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8A65" w14:textId="3819CF35" w:rsidR="00271234" w:rsidRPr="00271234" w:rsidRDefault="00271234" w:rsidP="001466EC">
      <w:pPr>
        <w:spacing w:after="0" w:line="240" w:lineRule="auto"/>
        <w:jc w:val="center"/>
        <w:rPr>
          <w:rFonts w:ascii="Times New Roman" w:hAnsi="Times New Roman" w:cs="Times New Roman"/>
          <w:b/>
          <w:sz w:val="24"/>
          <w:szCs w:val="24"/>
        </w:rPr>
      </w:pPr>
      <w:r w:rsidRPr="00271234">
        <w:rPr>
          <w:rFonts w:ascii="Times New Roman" w:hAnsi="Times New Roman" w:cs="Times New Roman"/>
          <w:b/>
          <w:sz w:val="24"/>
          <w:szCs w:val="24"/>
        </w:rPr>
        <w:t xml:space="preserve">SECTION 2B </w:t>
      </w:r>
    </w:p>
    <w:p w14:paraId="37F8C1F2" w14:textId="77777777" w:rsidR="00271234" w:rsidRPr="00271234" w:rsidRDefault="00271234" w:rsidP="001466EC">
      <w:pPr>
        <w:spacing w:after="0" w:line="240" w:lineRule="auto"/>
        <w:jc w:val="center"/>
        <w:rPr>
          <w:rFonts w:ascii="Times New Roman" w:hAnsi="Times New Roman" w:cs="Times New Roman"/>
          <w:b/>
          <w:sz w:val="24"/>
          <w:szCs w:val="24"/>
        </w:rPr>
      </w:pPr>
    </w:p>
    <w:p w14:paraId="7B60D985" w14:textId="20AFB431" w:rsidR="00FF756B" w:rsidRPr="00271234" w:rsidRDefault="00271234" w:rsidP="001466EC">
      <w:pPr>
        <w:spacing w:after="0" w:line="240" w:lineRule="auto"/>
        <w:jc w:val="center"/>
        <w:rPr>
          <w:rFonts w:ascii="Times New Roman" w:hAnsi="Times New Roman" w:cs="Times New Roman"/>
          <w:b/>
          <w:sz w:val="24"/>
          <w:szCs w:val="24"/>
        </w:rPr>
      </w:pPr>
      <w:r w:rsidRPr="00271234">
        <w:rPr>
          <w:rFonts w:ascii="Times New Roman" w:hAnsi="Times New Roman" w:cs="Times New Roman"/>
          <w:b/>
          <w:sz w:val="24"/>
          <w:szCs w:val="24"/>
        </w:rPr>
        <w:t>TARIFF SCHEDULE OF THE UNITED KINGDOM</w:t>
      </w:r>
    </w:p>
    <w:p w14:paraId="2725D323" w14:textId="77777777" w:rsidR="001466EC" w:rsidRPr="00271234" w:rsidRDefault="001466EC" w:rsidP="001466EC">
      <w:pPr>
        <w:spacing w:after="0" w:line="240" w:lineRule="auto"/>
        <w:jc w:val="center"/>
        <w:rPr>
          <w:rFonts w:ascii="Times New Roman" w:hAnsi="Times New Roman" w:cs="Times New Roman"/>
          <w:b/>
          <w:bCs/>
          <w:sz w:val="24"/>
          <w:szCs w:val="24"/>
          <w:u w:val="single"/>
        </w:rPr>
      </w:pPr>
    </w:p>
    <w:p w14:paraId="4BB276DC" w14:textId="01090028" w:rsidR="001A0B7B" w:rsidRPr="00271234" w:rsidRDefault="00271234" w:rsidP="001466EC">
      <w:pPr>
        <w:spacing w:after="0" w:line="240" w:lineRule="auto"/>
        <w:jc w:val="center"/>
        <w:rPr>
          <w:rFonts w:ascii="Times New Roman" w:hAnsi="Times New Roman" w:cs="Times New Roman"/>
          <w:b/>
          <w:bCs/>
          <w:sz w:val="24"/>
          <w:szCs w:val="24"/>
        </w:rPr>
      </w:pPr>
      <w:r w:rsidRPr="00271234">
        <w:rPr>
          <w:rFonts w:ascii="Times New Roman" w:hAnsi="Times New Roman" w:cs="Times New Roman"/>
          <w:b/>
          <w:bCs/>
          <w:sz w:val="24"/>
          <w:szCs w:val="24"/>
        </w:rPr>
        <w:t>PART 2B-1</w:t>
      </w:r>
    </w:p>
    <w:p w14:paraId="232920C4" w14:textId="77777777" w:rsidR="00874ECD" w:rsidRPr="00271234" w:rsidRDefault="00874ECD" w:rsidP="001466EC">
      <w:pPr>
        <w:spacing w:after="0" w:line="240" w:lineRule="auto"/>
        <w:jc w:val="center"/>
        <w:rPr>
          <w:rFonts w:ascii="Times New Roman" w:hAnsi="Times New Roman" w:cs="Times New Roman"/>
          <w:b/>
          <w:bCs/>
          <w:sz w:val="24"/>
          <w:szCs w:val="24"/>
        </w:rPr>
      </w:pPr>
    </w:p>
    <w:p w14:paraId="6054FAA8" w14:textId="12B711D1" w:rsidR="007B1A45" w:rsidRPr="00271234" w:rsidRDefault="00271234" w:rsidP="00C22041">
      <w:pPr>
        <w:spacing w:after="0" w:line="240" w:lineRule="auto"/>
        <w:jc w:val="center"/>
        <w:rPr>
          <w:rFonts w:ascii="Times New Roman" w:hAnsi="Times New Roman" w:cs="Times New Roman"/>
          <w:b/>
          <w:bCs/>
          <w:sz w:val="24"/>
          <w:szCs w:val="24"/>
        </w:rPr>
      </w:pPr>
      <w:r w:rsidRPr="00271234">
        <w:rPr>
          <w:rFonts w:ascii="Times New Roman" w:hAnsi="Times New Roman" w:cs="Times New Roman"/>
          <w:b/>
          <w:bCs/>
          <w:sz w:val="24"/>
          <w:szCs w:val="24"/>
        </w:rPr>
        <w:t>NOTES FOR SCHEDULE OF THE UNITED KINGDOM</w:t>
      </w:r>
    </w:p>
    <w:p w14:paraId="3EB6D7E7" w14:textId="77777777" w:rsidR="001466EC" w:rsidRPr="005A1166" w:rsidRDefault="001466EC" w:rsidP="001466EC">
      <w:pPr>
        <w:spacing w:after="0" w:line="240" w:lineRule="auto"/>
        <w:jc w:val="center"/>
        <w:rPr>
          <w:rFonts w:ascii="Times New Roman" w:hAnsi="Times New Roman" w:cs="Times New Roman"/>
          <w:b/>
          <w:bCs/>
          <w:sz w:val="24"/>
          <w:szCs w:val="24"/>
        </w:rPr>
      </w:pPr>
    </w:p>
    <w:p w14:paraId="5085F364" w14:textId="7A757509" w:rsidR="005A1166"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bookmarkStart w:id="0" w:name="_Hlk77602668"/>
      <w:r w:rsidRPr="00C33C72">
        <w:rPr>
          <w:rFonts w:ascii="Times New Roman" w:eastAsia="Times New Roman" w:hAnsi="Times New Roman" w:cs="Times New Roman"/>
          <w:sz w:val="24"/>
          <w:szCs w:val="24"/>
          <w:lang w:eastAsia="en-GB"/>
        </w:rPr>
        <w:t>1.</w:t>
      </w:r>
      <w:r w:rsidRPr="00C33C72">
        <w:rPr>
          <w:rFonts w:ascii="Times New Roman" w:eastAsia="Times New Roman" w:hAnsi="Times New Roman" w:cs="Times New Roman"/>
          <w:sz w:val="24"/>
          <w:szCs w:val="24"/>
          <w:lang w:eastAsia="en-GB"/>
        </w:rPr>
        <w:tab/>
      </w:r>
      <w:r w:rsidR="7408373C" w:rsidRPr="000D7634">
        <w:rPr>
          <w:rFonts w:ascii="Times New Roman" w:hAnsi="Times New Roman" w:cs="Times New Roman"/>
          <w:sz w:val="24"/>
          <w:szCs w:val="24"/>
        </w:rPr>
        <w:t>The</w:t>
      </w:r>
      <w:r w:rsidR="7408373C" w:rsidRPr="000D7634">
        <w:rPr>
          <w:rFonts w:ascii="Times New Roman" w:eastAsia="Times New Roman" w:hAnsi="Times New Roman" w:cs="Times New Roman"/>
          <w:sz w:val="24"/>
          <w:szCs w:val="24"/>
          <w:lang w:eastAsia="en-GB"/>
        </w:rPr>
        <w:t xml:space="preserve"> classification of goods referred to in this </w:t>
      </w:r>
      <w:r w:rsidR="0033313E" w:rsidRPr="000D7634">
        <w:rPr>
          <w:rFonts w:ascii="Times New Roman" w:eastAsia="Times New Roman" w:hAnsi="Times New Roman" w:cs="Times New Roman"/>
          <w:sz w:val="24"/>
          <w:szCs w:val="24"/>
          <w:lang w:eastAsia="en-GB"/>
        </w:rPr>
        <w:t xml:space="preserve">Section </w:t>
      </w:r>
      <w:r w:rsidR="7408373C" w:rsidRPr="000D7634">
        <w:rPr>
          <w:rFonts w:ascii="Times New Roman" w:eastAsia="Times New Roman" w:hAnsi="Times New Roman" w:cs="Times New Roman"/>
          <w:sz w:val="24"/>
          <w:szCs w:val="24"/>
          <w:lang w:eastAsia="en-GB"/>
        </w:rPr>
        <w:t xml:space="preserve">shall be determined according to </w:t>
      </w:r>
      <w:r w:rsidR="7408373C" w:rsidRPr="000D7634">
        <w:rPr>
          <w:rFonts w:ascii="Times New Roman" w:eastAsia="Times New Roman" w:hAnsi="Times New Roman" w:cs="Times New Roman"/>
          <w:sz w:val="24"/>
          <w:szCs w:val="24"/>
        </w:rPr>
        <w:t>commodity</w:t>
      </w:r>
      <w:r w:rsidR="7408373C" w:rsidRPr="000D7634">
        <w:rPr>
          <w:rFonts w:ascii="Times New Roman" w:eastAsia="Times New Roman" w:hAnsi="Times New Roman" w:cs="Times New Roman"/>
          <w:sz w:val="24"/>
          <w:szCs w:val="24"/>
          <w:lang w:eastAsia="en-GB"/>
        </w:rPr>
        <w:t xml:space="preserve"> codes as they are implemented in </w:t>
      </w:r>
      <w:r w:rsidR="01683920" w:rsidRPr="000D7634">
        <w:rPr>
          <w:rFonts w:ascii="Times New Roman" w:eastAsia="Times New Roman" w:hAnsi="Times New Roman" w:cs="Times New Roman"/>
          <w:sz w:val="24"/>
          <w:szCs w:val="24"/>
          <w:lang w:eastAsia="en-GB"/>
        </w:rPr>
        <w:t xml:space="preserve">the laws and regulations of the </w:t>
      </w:r>
      <w:r w:rsidR="7408373C" w:rsidRPr="000D7634">
        <w:rPr>
          <w:rFonts w:ascii="Times New Roman" w:eastAsia="Times New Roman" w:hAnsi="Times New Roman" w:cs="Times New Roman"/>
          <w:sz w:val="24"/>
          <w:szCs w:val="24"/>
          <w:lang w:eastAsia="en-GB"/>
        </w:rPr>
        <w:t xml:space="preserve">United </w:t>
      </w:r>
      <w:r w:rsidR="286C8C67" w:rsidRPr="000D7634">
        <w:rPr>
          <w:rFonts w:ascii="Times New Roman" w:eastAsia="Times New Roman" w:hAnsi="Times New Roman" w:cs="Times New Roman"/>
          <w:sz w:val="24"/>
          <w:szCs w:val="24"/>
          <w:lang w:eastAsia="en-GB"/>
        </w:rPr>
        <w:t>Kingdom.</w:t>
      </w:r>
      <w:r w:rsidR="7408373C" w:rsidRPr="000D7634">
        <w:rPr>
          <w:rFonts w:ascii="Times New Roman" w:eastAsia="Times New Roman" w:hAnsi="Times New Roman" w:cs="Times New Roman"/>
          <w:sz w:val="24"/>
          <w:szCs w:val="24"/>
          <w:lang w:eastAsia="en-GB"/>
        </w:rPr>
        <w:t xml:space="preserve"> Commodity codes and indicative descriptions set out in this </w:t>
      </w:r>
      <w:r w:rsidR="0033313E" w:rsidRPr="000D7634">
        <w:rPr>
          <w:rFonts w:ascii="Times New Roman" w:eastAsia="Times New Roman" w:hAnsi="Times New Roman" w:cs="Times New Roman"/>
          <w:sz w:val="24"/>
          <w:szCs w:val="24"/>
          <w:lang w:eastAsia="en-GB"/>
        </w:rPr>
        <w:t xml:space="preserve">Section </w:t>
      </w:r>
      <w:r w:rsidR="7408373C" w:rsidRPr="000D7634">
        <w:rPr>
          <w:rFonts w:ascii="Times New Roman" w:eastAsia="Times New Roman" w:hAnsi="Times New Roman" w:cs="Times New Roman"/>
          <w:sz w:val="24"/>
          <w:szCs w:val="24"/>
          <w:lang w:eastAsia="en-GB"/>
        </w:rPr>
        <w:t xml:space="preserve">are those that were in use </w:t>
      </w:r>
      <w:r w:rsidR="282F7F0B" w:rsidRPr="000D7634">
        <w:rPr>
          <w:rFonts w:ascii="Times New Roman" w:eastAsia="Times New Roman" w:hAnsi="Times New Roman" w:cs="Times New Roman"/>
          <w:sz w:val="24"/>
          <w:szCs w:val="24"/>
          <w:lang w:eastAsia="en-GB"/>
        </w:rPr>
        <w:t>in</w:t>
      </w:r>
      <w:r w:rsidR="7408373C" w:rsidRPr="000D7634">
        <w:rPr>
          <w:rFonts w:ascii="Times New Roman" w:eastAsia="Times New Roman" w:hAnsi="Times New Roman" w:cs="Times New Roman"/>
          <w:sz w:val="24"/>
          <w:szCs w:val="24"/>
          <w:lang w:eastAsia="en-GB"/>
        </w:rPr>
        <w:t xml:space="preserve"> </w:t>
      </w:r>
      <w:r w:rsidR="120C337E" w:rsidRPr="000D7634">
        <w:rPr>
          <w:rFonts w:ascii="Times New Roman" w:eastAsia="Times New Roman" w:hAnsi="Times New Roman" w:cs="Times New Roman"/>
          <w:sz w:val="24"/>
          <w:szCs w:val="24"/>
          <w:lang w:eastAsia="en-GB"/>
        </w:rPr>
        <w:t>June</w:t>
      </w:r>
      <w:r w:rsidR="451A9D46" w:rsidRPr="000D7634">
        <w:rPr>
          <w:rFonts w:ascii="Times New Roman" w:eastAsia="Times New Roman" w:hAnsi="Times New Roman" w:cs="Times New Roman"/>
          <w:sz w:val="24"/>
          <w:szCs w:val="24"/>
          <w:lang w:eastAsia="en-GB"/>
        </w:rPr>
        <w:t xml:space="preserve"> 202</w:t>
      </w:r>
      <w:r w:rsidR="267E50FC" w:rsidRPr="000D7634">
        <w:rPr>
          <w:rFonts w:ascii="Times New Roman" w:eastAsia="Times New Roman" w:hAnsi="Times New Roman" w:cs="Times New Roman"/>
          <w:sz w:val="24"/>
          <w:szCs w:val="24"/>
          <w:lang w:eastAsia="en-GB"/>
        </w:rPr>
        <w:t>0</w:t>
      </w:r>
      <w:r w:rsidR="451A9D46" w:rsidRPr="000D7634">
        <w:rPr>
          <w:rFonts w:ascii="Times New Roman" w:eastAsia="Times New Roman" w:hAnsi="Times New Roman" w:cs="Times New Roman"/>
          <w:sz w:val="24"/>
          <w:szCs w:val="24"/>
          <w:lang w:eastAsia="en-GB"/>
        </w:rPr>
        <w:t>.</w:t>
      </w:r>
    </w:p>
    <w:p w14:paraId="040A83D1" w14:textId="77777777" w:rsidR="005A1166" w:rsidRPr="00C33C72" w:rsidRDefault="005A1166" w:rsidP="00017164">
      <w:pPr>
        <w:pStyle w:val="ListParagraph"/>
        <w:spacing w:after="0" w:line="240" w:lineRule="auto"/>
        <w:ind w:left="426"/>
        <w:jc w:val="both"/>
        <w:rPr>
          <w:rFonts w:ascii="Times New Roman" w:eastAsia="Times New Roman" w:hAnsi="Times New Roman" w:cs="Times New Roman"/>
          <w:sz w:val="24"/>
          <w:szCs w:val="24"/>
          <w:lang w:eastAsia="en-GB"/>
        </w:rPr>
      </w:pPr>
    </w:p>
    <w:p w14:paraId="0A328B45" w14:textId="04A69332" w:rsidR="00365A2E"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365A2E">
        <w:rPr>
          <w:rFonts w:ascii="Times New Roman" w:eastAsia="Times New Roman" w:hAnsi="Times New Roman" w:cs="Times New Roman"/>
          <w:sz w:val="24"/>
          <w:szCs w:val="24"/>
          <w:lang w:eastAsia="en-GB"/>
        </w:rPr>
        <w:t>2.</w:t>
      </w:r>
      <w:r w:rsidRPr="00365A2E">
        <w:rPr>
          <w:rFonts w:ascii="Times New Roman" w:eastAsia="Times New Roman" w:hAnsi="Times New Roman" w:cs="Times New Roman"/>
          <w:sz w:val="24"/>
          <w:szCs w:val="24"/>
          <w:lang w:eastAsia="en-GB"/>
        </w:rPr>
        <w:tab/>
      </w:r>
      <w:r w:rsidR="007B1A45" w:rsidRPr="000D7634">
        <w:rPr>
          <w:rFonts w:ascii="Times New Roman" w:hAnsi="Times New Roman" w:cs="Times New Roman"/>
          <w:sz w:val="24"/>
          <w:szCs w:val="24"/>
        </w:rPr>
        <w:t xml:space="preserve">Unless otherwise provided for in this </w:t>
      </w:r>
      <w:r w:rsidR="0033313E" w:rsidRPr="000D7634">
        <w:rPr>
          <w:rFonts w:ascii="Times New Roman" w:eastAsia="Times New Roman" w:hAnsi="Times New Roman" w:cs="Times New Roman"/>
          <w:sz w:val="24"/>
          <w:szCs w:val="24"/>
          <w:lang w:eastAsia="en-GB"/>
        </w:rPr>
        <w:t>Section</w:t>
      </w:r>
      <w:r w:rsidR="007B1A45" w:rsidRPr="000D7634">
        <w:rPr>
          <w:rFonts w:ascii="Times New Roman" w:hAnsi="Times New Roman" w:cs="Times New Roman"/>
          <w:sz w:val="24"/>
          <w:szCs w:val="24"/>
        </w:rPr>
        <w:t xml:space="preserve">, for the purposes of the elimination or reduction of customs duties in accordance with this </w:t>
      </w:r>
      <w:r w:rsidR="0033313E" w:rsidRPr="000D7634">
        <w:rPr>
          <w:rFonts w:ascii="Times New Roman" w:eastAsia="Times New Roman" w:hAnsi="Times New Roman" w:cs="Times New Roman"/>
          <w:sz w:val="24"/>
          <w:szCs w:val="24"/>
          <w:lang w:eastAsia="en-GB"/>
        </w:rPr>
        <w:t>Section</w:t>
      </w:r>
      <w:r w:rsidR="007B1A45" w:rsidRPr="000D7634">
        <w:rPr>
          <w:rFonts w:ascii="Times New Roman" w:hAnsi="Times New Roman" w:cs="Times New Roman"/>
          <w:sz w:val="24"/>
          <w:szCs w:val="24"/>
        </w:rPr>
        <w:t xml:space="preserve">, in the case of </w:t>
      </w:r>
      <w:r w:rsidR="007B1A45" w:rsidRPr="000D7634">
        <w:rPr>
          <w:rFonts w:ascii="Times New Roman" w:hAnsi="Times New Roman" w:cs="Times New Roman"/>
          <w:i/>
          <w:iCs/>
          <w:sz w:val="24"/>
          <w:szCs w:val="24"/>
        </w:rPr>
        <w:t xml:space="preserve">ad valorem </w:t>
      </w:r>
      <w:r w:rsidR="007B1A45" w:rsidRPr="000D7634">
        <w:rPr>
          <w:rFonts w:ascii="Times New Roman" w:hAnsi="Times New Roman" w:cs="Times New Roman"/>
          <w:sz w:val="24"/>
          <w:szCs w:val="24"/>
        </w:rPr>
        <w:t xml:space="preserve">duties any fraction less than 0.1 of a percentage point shall be rounded to the nearest one </w:t>
      </w:r>
      <w:r w:rsidR="007B1A45" w:rsidRPr="000D7634">
        <w:rPr>
          <w:rFonts w:ascii="Times New Roman" w:eastAsia="Times New Roman" w:hAnsi="Times New Roman" w:cs="Times New Roman"/>
          <w:sz w:val="24"/>
          <w:szCs w:val="24"/>
        </w:rPr>
        <w:t>decimal</w:t>
      </w:r>
      <w:r w:rsidR="007B1A45" w:rsidRPr="000D7634">
        <w:rPr>
          <w:rFonts w:ascii="Times New Roman" w:hAnsi="Times New Roman" w:cs="Times New Roman"/>
          <w:sz w:val="24"/>
          <w:szCs w:val="24"/>
        </w:rPr>
        <w:t xml:space="preserve"> place (in the case of 0.05 per cent, the fraction is rounded to 0.1 per cent), and in the case of specific duties any fraction smaller than 0.01 of one pound </w:t>
      </w:r>
      <w:r w:rsidR="713A15E7" w:rsidRPr="000D7634">
        <w:rPr>
          <w:rFonts w:ascii="Times New Roman" w:hAnsi="Times New Roman" w:cs="Times New Roman"/>
          <w:sz w:val="24"/>
          <w:szCs w:val="24"/>
        </w:rPr>
        <w:t xml:space="preserve">sterling </w:t>
      </w:r>
      <w:r w:rsidR="007B1A45" w:rsidRPr="000D7634">
        <w:rPr>
          <w:rFonts w:ascii="Times New Roman" w:hAnsi="Times New Roman" w:cs="Times New Roman"/>
          <w:sz w:val="24"/>
          <w:szCs w:val="24"/>
        </w:rPr>
        <w:t xml:space="preserve">shall be rounded to the nearest two decimal places (in the case of 0.005, the fraction is rounded to 0.01). </w:t>
      </w:r>
      <w:bookmarkEnd w:id="0"/>
    </w:p>
    <w:p w14:paraId="501598D4" w14:textId="77777777" w:rsidR="00365A2E" w:rsidRPr="000D7634" w:rsidRDefault="00365A2E" w:rsidP="000D7634">
      <w:pPr>
        <w:pStyle w:val="ListParagraph"/>
        <w:spacing w:after="0" w:line="240" w:lineRule="auto"/>
        <w:ind w:left="426"/>
        <w:jc w:val="both"/>
        <w:rPr>
          <w:rFonts w:ascii="Times New Roman" w:eastAsia="Times New Roman" w:hAnsi="Times New Roman" w:cs="Times New Roman"/>
          <w:sz w:val="24"/>
          <w:szCs w:val="24"/>
          <w:lang w:eastAsia="en-GB"/>
        </w:rPr>
      </w:pPr>
    </w:p>
    <w:p w14:paraId="10464084" w14:textId="22832FB2" w:rsidR="00365A2E"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365A2E">
        <w:rPr>
          <w:rFonts w:ascii="Times New Roman" w:eastAsia="Times New Roman" w:hAnsi="Times New Roman" w:cs="Times New Roman"/>
          <w:sz w:val="24"/>
          <w:szCs w:val="24"/>
          <w:lang w:eastAsia="en-GB"/>
        </w:rPr>
        <w:t>3.</w:t>
      </w:r>
      <w:r w:rsidRPr="00365A2E">
        <w:rPr>
          <w:rFonts w:ascii="Times New Roman" w:eastAsia="Times New Roman" w:hAnsi="Times New Roman" w:cs="Times New Roman"/>
          <w:sz w:val="24"/>
          <w:szCs w:val="24"/>
          <w:lang w:eastAsia="en-GB"/>
        </w:rPr>
        <w:tab/>
      </w:r>
      <w:r w:rsidR="315B6A02" w:rsidRPr="000D7634">
        <w:rPr>
          <w:rFonts w:ascii="Times New Roman" w:hAnsi="Times New Roman" w:cs="Times New Roman"/>
          <w:sz w:val="24"/>
          <w:szCs w:val="24"/>
        </w:rPr>
        <w:t xml:space="preserve">For the purposes of this </w:t>
      </w:r>
      <w:r w:rsidR="00531DA5" w:rsidRPr="000D7634">
        <w:rPr>
          <w:rFonts w:ascii="Times New Roman" w:eastAsia="Times New Roman" w:hAnsi="Times New Roman" w:cs="Times New Roman"/>
          <w:sz w:val="24"/>
          <w:szCs w:val="24"/>
          <w:lang w:eastAsia="en-GB"/>
        </w:rPr>
        <w:t>Section</w:t>
      </w:r>
      <w:r w:rsidR="315B6A02" w:rsidRPr="000D7634">
        <w:rPr>
          <w:rFonts w:ascii="Times New Roman" w:hAnsi="Times New Roman" w:cs="Times New Roman"/>
          <w:sz w:val="24"/>
          <w:szCs w:val="24"/>
        </w:rPr>
        <w:t xml:space="preserve">, </w:t>
      </w:r>
      <w:r w:rsidR="315B6A02" w:rsidRPr="000D7634">
        <w:rPr>
          <w:rFonts w:ascii="Times New Roman" w:eastAsia="Times New Roman" w:hAnsi="Times New Roman" w:cs="Times New Roman"/>
          <w:sz w:val="24"/>
          <w:szCs w:val="24"/>
        </w:rPr>
        <w:t>the</w:t>
      </w:r>
      <w:r w:rsidR="315B6A02" w:rsidRPr="000D7634">
        <w:rPr>
          <w:rFonts w:ascii="Times New Roman" w:hAnsi="Times New Roman" w:cs="Times New Roman"/>
          <w:sz w:val="24"/>
          <w:szCs w:val="24"/>
        </w:rPr>
        <w:t xml:space="preserve"> term “Base Rate”, as specified in Column 3 </w:t>
      </w:r>
      <w:r w:rsidR="7E929FF1" w:rsidRPr="000D7634">
        <w:rPr>
          <w:rFonts w:ascii="Times New Roman" w:hAnsi="Times New Roman" w:cs="Times New Roman"/>
          <w:sz w:val="24"/>
          <w:szCs w:val="24"/>
        </w:rPr>
        <w:t xml:space="preserve">of </w:t>
      </w:r>
      <w:r w:rsidR="00CD45F1" w:rsidRPr="000D7634">
        <w:rPr>
          <w:rFonts w:ascii="Times New Roman" w:hAnsi="Times New Roman" w:cs="Times New Roman"/>
          <w:sz w:val="24"/>
          <w:szCs w:val="24"/>
        </w:rPr>
        <w:t>Part 2B-4</w:t>
      </w:r>
      <w:r w:rsidR="00F5721A" w:rsidRPr="000D7634">
        <w:rPr>
          <w:rFonts w:ascii="Times New Roman" w:hAnsi="Times New Roman" w:cs="Times New Roman"/>
          <w:sz w:val="24"/>
          <w:szCs w:val="24"/>
        </w:rPr>
        <w:t xml:space="preserve"> </w:t>
      </w:r>
      <w:r w:rsidR="005F20BD" w:rsidRPr="000D7634">
        <w:rPr>
          <w:rFonts w:ascii="Times New Roman" w:hAnsi="Times New Roman" w:cs="Times New Roman"/>
          <w:sz w:val="24"/>
          <w:szCs w:val="24"/>
        </w:rPr>
        <w:t>(</w:t>
      </w:r>
      <w:r w:rsidR="315B6A02"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w:t>
      </w:r>
      <w:r w:rsidR="315B6A02" w:rsidRPr="000D7634">
        <w:rPr>
          <w:rFonts w:ascii="Times New Roman" w:hAnsi="Times New Roman" w:cs="Times New Roman"/>
          <w:sz w:val="24"/>
          <w:szCs w:val="24"/>
        </w:rPr>
        <w:t xml:space="preserve"> United Kingdom</w:t>
      </w:r>
      <w:r w:rsidR="005F20BD" w:rsidRPr="000D7634">
        <w:rPr>
          <w:rFonts w:ascii="Times New Roman" w:hAnsi="Times New Roman" w:cs="Times New Roman"/>
          <w:sz w:val="24"/>
          <w:szCs w:val="24"/>
        </w:rPr>
        <w:t>)</w:t>
      </w:r>
      <w:r w:rsidR="003B7FB9" w:rsidRPr="000D7634">
        <w:rPr>
          <w:rFonts w:ascii="Times New Roman" w:hAnsi="Times New Roman" w:cs="Times New Roman"/>
          <w:sz w:val="24"/>
          <w:szCs w:val="24"/>
        </w:rPr>
        <w:t xml:space="preserve"> </w:t>
      </w:r>
      <w:r w:rsidR="3DD03870" w:rsidRPr="000D7634">
        <w:rPr>
          <w:rFonts w:ascii="Times New Roman" w:hAnsi="Times New Roman" w:cs="Times New Roman"/>
          <w:sz w:val="24"/>
          <w:szCs w:val="24"/>
        </w:rPr>
        <w:t>is</w:t>
      </w:r>
      <w:r w:rsidR="315B6A02" w:rsidRPr="000D7634">
        <w:rPr>
          <w:rFonts w:ascii="Times New Roman" w:hAnsi="Times New Roman" w:cs="Times New Roman"/>
          <w:sz w:val="24"/>
          <w:szCs w:val="24"/>
        </w:rPr>
        <w:t xml:space="preserve"> the starting point of elimination or reduction</w:t>
      </w:r>
      <w:r w:rsidR="007A063A" w:rsidRPr="000D7634">
        <w:rPr>
          <w:rFonts w:ascii="Times New Roman" w:hAnsi="Times New Roman" w:cs="Times New Roman"/>
          <w:sz w:val="24"/>
          <w:szCs w:val="24"/>
        </w:rPr>
        <w:t xml:space="preserve"> </w:t>
      </w:r>
      <w:r w:rsidR="315B6A02" w:rsidRPr="000D7634">
        <w:rPr>
          <w:rFonts w:ascii="Times New Roman" w:hAnsi="Times New Roman" w:cs="Times New Roman"/>
          <w:sz w:val="24"/>
          <w:szCs w:val="24"/>
        </w:rPr>
        <w:t xml:space="preserve">of customs duties.  </w:t>
      </w:r>
    </w:p>
    <w:p w14:paraId="7225CA7D" w14:textId="77777777" w:rsidR="00365A2E" w:rsidRPr="000D7634" w:rsidRDefault="00365A2E" w:rsidP="000D7634">
      <w:pPr>
        <w:pStyle w:val="ListParagraph"/>
        <w:spacing w:after="0" w:line="240" w:lineRule="auto"/>
        <w:ind w:left="426"/>
        <w:jc w:val="both"/>
        <w:rPr>
          <w:rFonts w:ascii="Times New Roman" w:eastAsia="Times New Roman" w:hAnsi="Times New Roman" w:cs="Times New Roman"/>
          <w:sz w:val="24"/>
          <w:szCs w:val="24"/>
          <w:lang w:eastAsia="en-GB"/>
        </w:rPr>
      </w:pPr>
    </w:p>
    <w:p w14:paraId="2E716860" w14:textId="65FE6174" w:rsidR="007B1A4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DE100E">
        <w:rPr>
          <w:rFonts w:ascii="Times New Roman" w:eastAsia="Times New Roman" w:hAnsi="Times New Roman" w:cs="Times New Roman"/>
          <w:sz w:val="24"/>
          <w:szCs w:val="24"/>
          <w:lang w:eastAsia="en-GB"/>
        </w:rPr>
        <w:t>4.</w:t>
      </w:r>
      <w:r w:rsidRPr="00DE100E">
        <w:rPr>
          <w:rFonts w:ascii="Times New Roman" w:eastAsia="Times New Roman" w:hAnsi="Times New Roman" w:cs="Times New Roman"/>
          <w:sz w:val="24"/>
          <w:szCs w:val="24"/>
          <w:lang w:eastAsia="en-GB"/>
        </w:rPr>
        <w:tab/>
      </w:r>
      <w:r w:rsidR="00674260" w:rsidRPr="000D7634">
        <w:rPr>
          <w:rFonts w:ascii="Times New Roman" w:hAnsi="Times New Roman" w:cs="Times New Roman"/>
          <w:sz w:val="24"/>
          <w:szCs w:val="24"/>
        </w:rPr>
        <w:t>Unless otherwise provide</w:t>
      </w:r>
      <w:r w:rsidR="00745A83" w:rsidRPr="000D7634">
        <w:rPr>
          <w:rFonts w:ascii="Times New Roman" w:hAnsi="Times New Roman" w:cs="Times New Roman"/>
          <w:sz w:val="24"/>
          <w:szCs w:val="24"/>
        </w:rPr>
        <w:t>d</w:t>
      </w:r>
      <w:r w:rsidR="00674260" w:rsidRPr="000D7634">
        <w:rPr>
          <w:rFonts w:ascii="Times New Roman" w:hAnsi="Times New Roman" w:cs="Times New Roman"/>
          <w:sz w:val="24"/>
          <w:szCs w:val="24"/>
        </w:rPr>
        <w:t xml:space="preserve"> for in this </w:t>
      </w:r>
      <w:r w:rsidR="00531DA5" w:rsidRPr="000D7634">
        <w:rPr>
          <w:rFonts w:ascii="Times New Roman" w:hAnsi="Times New Roman" w:cs="Times New Roman"/>
          <w:sz w:val="24"/>
          <w:szCs w:val="24"/>
        </w:rPr>
        <w:t>Section</w:t>
      </w:r>
      <w:r w:rsidR="00674260" w:rsidRPr="000D7634">
        <w:rPr>
          <w:rFonts w:ascii="Times New Roman" w:hAnsi="Times New Roman" w:cs="Times New Roman"/>
          <w:sz w:val="24"/>
          <w:szCs w:val="24"/>
        </w:rPr>
        <w:t>, f</w:t>
      </w:r>
      <w:r w:rsidR="65D5BAFC" w:rsidRPr="000D7634">
        <w:rPr>
          <w:rFonts w:ascii="Times New Roman" w:hAnsi="Times New Roman" w:cs="Times New Roman"/>
          <w:sz w:val="24"/>
          <w:szCs w:val="24"/>
        </w:rPr>
        <w:t xml:space="preserve">or the purposes of this </w:t>
      </w:r>
      <w:r w:rsidR="00E9586E" w:rsidRPr="000D7634">
        <w:rPr>
          <w:rFonts w:ascii="Times New Roman" w:eastAsia="Times New Roman" w:hAnsi="Times New Roman" w:cs="Times New Roman"/>
          <w:sz w:val="24"/>
          <w:szCs w:val="24"/>
          <w:lang w:eastAsia="en-GB"/>
        </w:rPr>
        <w:t>Section</w:t>
      </w:r>
      <w:r w:rsidR="65D5BAFC" w:rsidRPr="000D7634">
        <w:rPr>
          <w:rFonts w:ascii="Times New Roman" w:hAnsi="Times New Roman" w:cs="Times New Roman"/>
          <w:sz w:val="24"/>
          <w:szCs w:val="24"/>
        </w:rPr>
        <w:t xml:space="preserve">, the term “year” means, with </w:t>
      </w:r>
      <w:r w:rsidR="65D5BAFC" w:rsidRPr="000D7634">
        <w:rPr>
          <w:rFonts w:ascii="Times New Roman" w:eastAsia="Times New Roman" w:hAnsi="Times New Roman" w:cs="Times New Roman"/>
          <w:sz w:val="24"/>
          <w:szCs w:val="24"/>
        </w:rPr>
        <w:t>respect</w:t>
      </w:r>
      <w:r w:rsidR="65D5BAFC" w:rsidRPr="000D7634">
        <w:rPr>
          <w:rFonts w:ascii="Times New Roman" w:hAnsi="Times New Roman" w:cs="Times New Roman"/>
          <w:sz w:val="24"/>
          <w:szCs w:val="24"/>
        </w:rPr>
        <w:t xml:space="preserve"> to the first year, the period from the date of entry into force of this Agreement until 31 December </w:t>
      </w:r>
      <w:r w:rsidR="316F274F" w:rsidRPr="000D7634">
        <w:rPr>
          <w:rFonts w:ascii="Times New Roman" w:hAnsi="Times New Roman" w:cs="Times New Roman"/>
          <w:sz w:val="24"/>
          <w:szCs w:val="24"/>
        </w:rPr>
        <w:t>of t</w:t>
      </w:r>
      <w:r w:rsidR="5B89C242" w:rsidRPr="000D7634">
        <w:rPr>
          <w:rFonts w:ascii="Times New Roman" w:hAnsi="Times New Roman" w:cs="Times New Roman"/>
          <w:sz w:val="24"/>
          <w:szCs w:val="24"/>
        </w:rPr>
        <w:t>he same year</w:t>
      </w:r>
      <w:r w:rsidR="3D6BB461" w:rsidRPr="000D7634">
        <w:rPr>
          <w:rFonts w:ascii="Times New Roman" w:hAnsi="Times New Roman" w:cs="Times New Roman"/>
          <w:sz w:val="24"/>
          <w:szCs w:val="24"/>
        </w:rPr>
        <w:t xml:space="preserve"> </w:t>
      </w:r>
      <w:r w:rsidR="65D5BAFC" w:rsidRPr="000D7634">
        <w:rPr>
          <w:rFonts w:ascii="Times New Roman" w:hAnsi="Times New Roman" w:cs="Times New Roman"/>
          <w:sz w:val="24"/>
          <w:szCs w:val="24"/>
        </w:rPr>
        <w:t>and, with respect to each subsequent year, the twelve-month period which starts on 1 January of that year.</w:t>
      </w:r>
    </w:p>
    <w:p w14:paraId="0B6E4B1C" w14:textId="77777777" w:rsidR="001466EC" w:rsidRPr="009F325F" w:rsidRDefault="001466EC" w:rsidP="00017164">
      <w:pPr>
        <w:spacing w:after="0" w:line="240" w:lineRule="auto"/>
        <w:ind w:left="426" w:hanging="426"/>
        <w:jc w:val="both"/>
        <w:rPr>
          <w:rFonts w:ascii="Times New Roman" w:hAnsi="Times New Roman" w:cs="Times New Roman"/>
          <w:color w:val="0070C0"/>
          <w:sz w:val="24"/>
          <w:szCs w:val="24"/>
        </w:rPr>
      </w:pPr>
    </w:p>
    <w:p w14:paraId="6FBEFD6D" w14:textId="40629227" w:rsidR="00365A2E"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ab/>
      </w:r>
      <w:r w:rsidR="6FEAE763" w:rsidRPr="000D7634">
        <w:rPr>
          <w:rFonts w:ascii="Times New Roman" w:eastAsia="Times New Roman" w:hAnsi="Times New Roman" w:cs="Times New Roman"/>
          <w:sz w:val="24"/>
          <w:szCs w:val="24"/>
          <w:lang w:eastAsia="en-GB"/>
        </w:rPr>
        <w:t>For the purposes of implementing equal annual instalments, the annual</w:t>
      </w:r>
      <w:r w:rsidR="65F92245" w:rsidRPr="000D7634">
        <w:rPr>
          <w:rFonts w:ascii="Times New Roman" w:eastAsia="Times New Roman" w:hAnsi="Times New Roman" w:cs="Times New Roman"/>
          <w:sz w:val="24"/>
          <w:szCs w:val="24"/>
          <w:lang w:eastAsia="en-GB"/>
        </w:rPr>
        <w:t xml:space="preserve"> instalments</w:t>
      </w:r>
      <w:r w:rsidR="6FEAE763" w:rsidRPr="000D7634">
        <w:rPr>
          <w:rFonts w:ascii="Times New Roman" w:eastAsia="Times New Roman" w:hAnsi="Times New Roman" w:cs="Times New Roman"/>
          <w:sz w:val="24"/>
          <w:szCs w:val="24"/>
          <w:lang w:eastAsia="en-GB"/>
        </w:rPr>
        <w:t xml:space="preserve"> shall take place on the </w:t>
      </w:r>
      <w:r w:rsidR="6FEAE763" w:rsidRPr="000D7634">
        <w:rPr>
          <w:rFonts w:ascii="Times New Roman" w:eastAsia="Times New Roman" w:hAnsi="Times New Roman" w:cs="Times New Roman"/>
          <w:sz w:val="24"/>
          <w:szCs w:val="24"/>
        </w:rPr>
        <w:t>first</w:t>
      </w:r>
      <w:r w:rsidR="6FEAE763" w:rsidRPr="000D7634">
        <w:rPr>
          <w:rFonts w:ascii="Times New Roman" w:eastAsia="Times New Roman" w:hAnsi="Times New Roman" w:cs="Times New Roman"/>
          <w:sz w:val="24"/>
          <w:szCs w:val="24"/>
          <w:lang w:eastAsia="en-GB"/>
        </w:rPr>
        <w:t xml:space="preserve"> day of each year (for the avoidance of doubt</w:t>
      </w:r>
      <w:r w:rsidR="005617C4" w:rsidRPr="000D7634">
        <w:rPr>
          <w:rFonts w:ascii="Times New Roman" w:eastAsia="Times New Roman" w:hAnsi="Times New Roman" w:cs="Times New Roman"/>
          <w:sz w:val="24"/>
          <w:szCs w:val="24"/>
          <w:lang w:eastAsia="en-GB"/>
        </w:rPr>
        <w:t>,</w:t>
      </w:r>
      <w:r w:rsidR="6FEAE763" w:rsidRPr="000D7634">
        <w:rPr>
          <w:rFonts w:ascii="Times New Roman" w:eastAsia="Times New Roman" w:hAnsi="Times New Roman" w:cs="Times New Roman"/>
          <w:sz w:val="24"/>
          <w:szCs w:val="24"/>
          <w:lang w:eastAsia="en-GB"/>
        </w:rPr>
        <w:t xml:space="preserve"> for the first year </w:t>
      </w:r>
      <w:r w:rsidR="48387C0E" w:rsidRPr="000D7634">
        <w:rPr>
          <w:rFonts w:ascii="Times New Roman" w:eastAsia="Times New Roman" w:hAnsi="Times New Roman" w:cs="Times New Roman"/>
          <w:sz w:val="24"/>
          <w:szCs w:val="24"/>
          <w:lang w:eastAsia="en-GB"/>
        </w:rPr>
        <w:t>the</w:t>
      </w:r>
      <w:r w:rsidR="6FEAE763" w:rsidRPr="000D7634">
        <w:rPr>
          <w:rFonts w:ascii="Times New Roman" w:eastAsia="Times New Roman" w:hAnsi="Times New Roman" w:cs="Times New Roman"/>
          <w:sz w:val="24"/>
          <w:szCs w:val="24"/>
          <w:lang w:eastAsia="en-GB"/>
        </w:rPr>
        <w:t xml:space="preserve"> annual instalment will </w:t>
      </w:r>
      <w:r w:rsidR="536571BB" w:rsidRPr="000D7634">
        <w:rPr>
          <w:rFonts w:ascii="Times New Roman" w:eastAsia="Times New Roman" w:hAnsi="Times New Roman" w:cs="Times New Roman"/>
          <w:sz w:val="24"/>
          <w:szCs w:val="24"/>
          <w:lang w:eastAsia="en-GB"/>
        </w:rPr>
        <w:t>take place on</w:t>
      </w:r>
      <w:r w:rsidR="6FEAE763" w:rsidRPr="000D7634">
        <w:rPr>
          <w:rFonts w:ascii="Times New Roman" w:eastAsia="Times New Roman" w:hAnsi="Times New Roman" w:cs="Times New Roman"/>
          <w:sz w:val="24"/>
          <w:szCs w:val="24"/>
          <w:lang w:eastAsia="en-GB"/>
        </w:rPr>
        <w:t xml:space="preserve"> the date of entry into force of this Agreement).</w:t>
      </w:r>
    </w:p>
    <w:p w14:paraId="0D0D2FD1" w14:textId="77777777" w:rsidR="00365A2E" w:rsidRPr="000D7634" w:rsidRDefault="00365A2E" w:rsidP="000D7634">
      <w:pPr>
        <w:pStyle w:val="ListParagraph"/>
        <w:spacing w:after="0" w:line="240" w:lineRule="auto"/>
        <w:ind w:left="426"/>
        <w:jc w:val="both"/>
        <w:rPr>
          <w:rFonts w:ascii="Times New Roman" w:eastAsia="Times New Roman" w:hAnsi="Times New Roman" w:cs="Times New Roman"/>
          <w:sz w:val="24"/>
          <w:szCs w:val="24"/>
          <w:lang w:eastAsia="en-GB"/>
        </w:rPr>
      </w:pPr>
    </w:p>
    <w:p w14:paraId="43E7FEC5" w14:textId="1604273C" w:rsidR="007B1A45" w:rsidRPr="000D7634" w:rsidRDefault="000D7634" w:rsidP="000D7634">
      <w:pPr>
        <w:spacing w:after="0" w:line="240" w:lineRule="auto"/>
        <w:ind w:left="720" w:hanging="720"/>
        <w:jc w:val="both"/>
        <w:rPr>
          <w:rFonts w:ascii="Times New Roman" w:eastAsia="Times New Roman" w:hAnsi="Times New Roman" w:cs="Times New Roman"/>
          <w:color w:val="FF0000"/>
          <w:sz w:val="24"/>
          <w:szCs w:val="24"/>
          <w:lang w:eastAsia="en-GB"/>
        </w:rPr>
      </w:pPr>
      <w:r w:rsidRPr="00221C59">
        <w:rPr>
          <w:rFonts w:ascii="Times New Roman" w:eastAsia="Times New Roman" w:hAnsi="Times New Roman" w:cs="Times New Roman"/>
          <w:sz w:val="24"/>
          <w:szCs w:val="24"/>
          <w:lang w:eastAsia="en-GB"/>
        </w:rPr>
        <w:t>6.</w:t>
      </w:r>
      <w:r w:rsidRPr="00221C59">
        <w:rPr>
          <w:rFonts w:ascii="Times New Roman" w:eastAsia="Times New Roman" w:hAnsi="Times New Roman" w:cs="Times New Roman"/>
          <w:sz w:val="24"/>
          <w:szCs w:val="24"/>
          <w:lang w:eastAsia="en-GB"/>
        </w:rPr>
        <w:tab/>
      </w:r>
      <w:r w:rsidR="56BFE046" w:rsidRPr="000D7634">
        <w:rPr>
          <w:rFonts w:ascii="Times New Roman" w:hAnsi="Times New Roman" w:cs="Times New Roman"/>
          <w:sz w:val="24"/>
          <w:szCs w:val="24"/>
        </w:rPr>
        <w:t>The following staging categories apply to the elimination</w:t>
      </w:r>
      <w:r w:rsidR="5705F5E5" w:rsidRPr="000D7634">
        <w:rPr>
          <w:rFonts w:ascii="Times New Roman" w:hAnsi="Times New Roman" w:cs="Times New Roman"/>
          <w:color w:val="0070C0"/>
          <w:sz w:val="24"/>
          <w:szCs w:val="24"/>
        </w:rPr>
        <w:t xml:space="preserve"> </w:t>
      </w:r>
      <w:r w:rsidR="5705F5E5" w:rsidRPr="000D7634">
        <w:rPr>
          <w:rFonts w:ascii="Times New Roman" w:hAnsi="Times New Roman" w:cs="Times New Roman"/>
          <w:sz w:val="24"/>
          <w:szCs w:val="24"/>
        </w:rPr>
        <w:t>or reduction</w:t>
      </w:r>
      <w:r w:rsidR="56BFE046" w:rsidRPr="000D7634">
        <w:rPr>
          <w:rFonts w:ascii="Times New Roman" w:hAnsi="Times New Roman" w:cs="Times New Roman"/>
          <w:sz w:val="24"/>
          <w:szCs w:val="24"/>
        </w:rPr>
        <w:t xml:space="preserve"> of customs duties by the </w:t>
      </w:r>
      <w:r w:rsidR="56BFE046" w:rsidRPr="000D7634">
        <w:rPr>
          <w:rFonts w:ascii="Times New Roman" w:eastAsia="Times New Roman" w:hAnsi="Times New Roman" w:cs="Times New Roman"/>
          <w:sz w:val="24"/>
          <w:szCs w:val="24"/>
        </w:rPr>
        <w:t>United</w:t>
      </w:r>
      <w:r w:rsidR="56BFE046" w:rsidRPr="000D7634">
        <w:rPr>
          <w:rFonts w:ascii="Times New Roman" w:hAnsi="Times New Roman" w:cs="Times New Roman"/>
          <w:sz w:val="24"/>
          <w:szCs w:val="24"/>
        </w:rPr>
        <w:t xml:space="preserve"> Kingdom pursuant to Article </w:t>
      </w:r>
      <w:r w:rsidR="008027F0" w:rsidRPr="000D7634">
        <w:rPr>
          <w:rFonts w:ascii="Times New Roman" w:hAnsi="Times New Roman" w:cs="Times New Roman"/>
          <w:sz w:val="24"/>
          <w:szCs w:val="24"/>
        </w:rPr>
        <w:t xml:space="preserve">2.5 </w:t>
      </w:r>
      <w:r w:rsidR="00A411C2" w:rsidRPr="000D7634">
        <w:rPr>
          <w:rFonts w:ascii="Times New Roman" w:hAnsi="Times New Roman" w:cs="Times New Roman"/>
          <w:sz w:val="24"/>
          <w:szCs w:val="24"/>
        </w:rPr>
        <w:t>(Treatment of Customs Duties – Trade in Goods)</w:t>
      </w:r>
      <w:r w:rsidR="56BFE046" w:rsidRPr="000D7634">
        <w:rPr>
          <w:rFonts w:ascii="Times New Roman" w:hAnsi="Times New Roman" w:cs="Times New Roman"/>
          <w:sz w:val="24"/>
          <w:szCs w:val="24"/>
        </w:rPr>
        <w:t xml:space="preserve">, as set out in </w:t>
      </w:r>
      <w:r w:rsidR="00CD45F1" w:rsidRPr="000D7634">
        <w:rPr>
          <w:rFonts w:ascii="Times New Roman" w:hAnsi="Times New Roman" w:cs="Times New Roman"/>
          <w:sz w:val="24"/>
          <w:szCs w:val="24"/>
        </w:rPr>
        <w:t>Part 2B-4</w:t>
      </w:r>
      <w:r w:rsidR="0022669C" w:rsidRPr="000D7634">
        <w:rPr>
          <w:rFonts w:ascii="Times New Roman" w:hAnsi="Times New Roman" w:cs="Times New Roman"/>
          <w:sz w:val="24"/>
          <w:szCs w:val="24"/>
        </w:rPr>
        <w:t xml:space="preserve"> </w:t>
      </w:r>
      <w:r w:rsidR="00E2520C" w:rsidRPr="000D7634">
        <w:rPr>
          <w:rFonts w:ascii="Times New Roman" w:hAnsi="Times New Roman" w:cs="Times New Roman"/>
          <w:sz w:val="24"/>
          <w:szCs w:val="24"/>
        </w:rPr>
        <w:t>(</w:t>
      </w:r>
      <w:r w:rsidR="56BFE046"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 </w:t>
      </w:r>
      <w:r w:rsidR="56BFE046" w:rsidRPr="000D7634">
        <w:rPr>
          <w:rFonts w:ascii="Times New Roman" w:hAnsi="Times New Roman" w:cs="Times New Roman"/>
          <w:sz w:val="24"/>
          <w:szCs w:val="24"/>
        </w:rPr>
        <w:t>United Kingdom</w:t>
      </w:r>
      <w:r w:rsidR="00E2520C" w:rsidRPr="000D7634">
        <w:rPr>
          <w:rFonts w:ascii="Times New Roman" w:hAnsi="Times New Roman" w:cs="Times New Roman"/>
          <w:sz w:val="24"/>
          <w:szCs w:val="24"/>
        </w:rPr>
        <w:t>)</w:t>
      </w:r>
      <w:r w:rsidR="00936493" w:rsidRPr="000D7634">
        <w:rPr>
          <w:rFonts w:ascii="Times New Roman" w:hAnsi="Times New Roman" w:cs="Times New Roman"/>
          <w:color w:val="FF0000"/>
          <w:sz w:val="24"/>
          <w:szCs w:val="24"/>
        </w:rPr>
        <w:t>:</w:t>
      </w:r>
    </w:p>
    <w:p w14:paraId="5FD0D9DB" w14:textId="77777777" w:rsidR="001B12EC" w:rsidRPr="009F325F" w:rsidRDefault="001B12EC" w:rsidP="00393477">
      <w:pPr>
        <w:spacing w:after="0" w:line="240" w:lineRule="auto"/>
        <w:ind w:left="426" w:hanging="426"/>
        <w:jc w:val="both"/>
        <w:rPr>
          <w:rFonts w:ascii="Times New Roman" w:hAnsi="Times New Roman" w:cs="Times New Roman"/>
          <w:color w:val="0070C0"/>
          <w:sz w:val="24"/>
          <w:szCs w:val="24"/>
        </w:rPr>
      </w:pPr>
    </w:p>
    <w:p w14:paraId="41C0AC71" w14:textId="034AE69F" w:rsidR="004F316D" w:rsidRPr="000D7634" w:rsidRDefault="000D7634" w:rsidP="000D7634">
      <w:pPr>
        <w:spacing w:after="0" w:line="240" w:lineRule="auto"/>
        <w:ind w:left="1440" w:hanging="720"/>
        <w:jc w:val="both"/>
        <w:rPr>
          <w:rFonts w:ascii="Times New Roman" w:hAnsi="Times New Roman" w:cs="Times New Roman"/>
          <w:sz w:val="24"/>
          <w:szCs w:val="24"/>
        </w:rPr>
      </w:pPr>
      <w:r w:rsidRPr="008608BA">
        <w:rPr>
          <w:rFonts w:ascii="Times New Roman" w:hAnsi="Times New Roman" w:cs="Times New Roman"/>
          <w:sz w:val="24"/>
          <w:szCs w:val="24"/>
        </w:rPr>
        <w:t>(a)</w:t>
      </w:r>
      <w:r w:rsidRPr="008608BA">
        <w:rPr>
          <w:rFonts w:ascii="Times New Roman" w:hAnsi="Times New Roman" w:cs="Times New Roman"/>
          <w:sz w:val="24"/>
          <w:szCs w:val="24"/>
        </w:rPr>
        <w:tab/>
      </w:r>
      <w:r w:rsidR="5B226013"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5B226013" w:rsidRPr="000D7634">
        <w:rPr>
          <w:rFonts w:ascii="Times New Roman" w:hAnsi="Times New Roman" w:cs="Times New Roman"/>
          <w:sz w:val="24"/>
          <w:szCs w:val="24"/>
        </w:rPr>
        <w:t xml:space="preserve">in staging category ‘EIF’ shall be </w:t>
      </w:r>
      <w:r w:rsidR="778D0B02" w:rsidRPr="000D7634">
        <w:rPr>
          <w:rFonts w:ascii="Times New Roman" w:hAnsi="Times New Roman" w:cs="Times New Roman"/>
          <w:sz w:val="24"/>
          <w:szCs w:val="24"/>
        </w:rPr>
        <w:t>eliminated on</w:t>
      </w:r>
      <w:r w:rsidR="5B226013" w:rsidRPr="000D7634">
        <w:rPr>
          <w:rFonts w:ascii="Times New Roman" w:hAnsi="Times New Roman" w:cs="Times New Roman"/>
          <w:sz w:val="24"/>
          <w:szCs w:val="24"/>
        </w:rPr>
        <w:t xml:space="preserve"> the date this Agreement</w:t>
      </w:r>
      <w:r w:rsidR="08661BF9" w:rsidRPr="000D7634">
        <w:rPr>
          <w:rFonts w:ascii="Times New Roman" w:hAnsi="Times New Roman" w:cs="Times New Roman"/>
          <w:sz w:val="24"/>
          <w:szCs w:val="24"/>
        </w:rPr>
        <w:t xml:space="preserve"> enters into force</w:t>
      </w:r>
      <w:r w:rsidR="5B226013" w:rsidRPr="000D7634">
        <w:rPr>
          <w:rFonts w:ascii="Times New Roman" w:hAnsi="Times New Roman" w:cs="Times New Roman"/>
          <w:sz w:val="24"/>
          <w:szCs w:val="24"/>
        </w:rPr>
        <w:t xml:space="preserve">; </w:t>
      </w:r>
    </w:p>
    <w:p w14:paraId="16357682" w14:textId="77777777" w:rsidR="004F316D" w:rsidRPr="008608BA" w:rsidRDefault="004F316D" w:rsidP="004F316D">
      <w:pPr>
        <w:pStyle w:val="ListParagraph"/>
        <w:spacing w:after="0" w:line="240" w:lineRule="auto"/>
        <w:ind w:left="993"/>
        <w:jc w:val="both"/>
        <w:rPr>
          <w:rFonts w:ascii="Times New Roman" w:hAnsi="Times New Roman" w:cs="Times New Roman"/>
          <w:sz w:val="24"/>
          <w:szCs w:val="24"/>
        </w:rPr>
      </w:pPr>
    </w:p>
    <w:p w14:paraId="28DF0980" w14:textId="4143A390" w:rsidR="00B15917" w:rsidRPr="000D7634" w:rsidRDefault="000D7634" w:rsidP="000D7634">
      <w:pPr>
        <w:spacing w:after="0" w:line="240" w:lineRule="auto"/>
        <w:ind w:left="1440" w:hanging="720"/>
        <w:jc w:val="both"/>
        <w:rPr>
          <w:rFonts w:ascii="Times New Roman" w:hAnsi="Times New Roman" w:cs="Times New Roman"/>
          <w:sz w:val="24"/>
          <w:szCs w:val="24"/>
        </w:rPr>
      </w:pPr>
      <w:r w:rsidRPr="008608BA">
        <w:rPr>
          <w:rFonts w:ascii="Times New Roman" w:hAnsi="Times New Roman" w:cs="Times New Roman"/>
          <w:sz w:val="24"/>
          <w:szCs w:val="24"/>
        </w:rPr>
        <w:t>(b)</w:t>
      </w:r>
      <w:r w:rsidRPr="008608BA">
        <w:rPr>
          <w:rFonts w:ascii="Times New Roman" w:hAnsi="Times New Roman" w:cs="Times New Roman"/>
          <w:sz w:val="24"/>
          <w:szCs w:val="24"/>
        </w:rPr>
        <w:tab/>
      </w:r>
      <w:r w:rsidR="1ADEAA6E"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1ADEAA6E" w:rsidRPr="000D7634">
        <w:rPr>
          <w:rFonts w:ascii="Times New Roman" w:hAnsi="Times New Roman" w:cs="Times New Roman"/>
          <w:sz w:val="24"/>
          <w:szCs w:val="24"/>
        </w:rPr>
        <w:t xml:space="preserve">in staging category ‘B4’ shall be removed in four equal annual </w:t>
      </w:r>
      <w:r w:rsidR="1ADEAA6E" w:rsidRPr="000D7634">
        <w:rPr>
          <w:rFonts w:ascii="Times New Roman" w:hAnsi="Times New Roman" w:cs="Times New Roman"/>
          <w:sz w:val="24"/>
          <w:szCs w:val="24"/>
        </w:rPr>
        <w:lastRenderedPageBreak/>
        <w:t xml:space="preserve">instalments beginning on the date of entry into force of this Agreement, and such goods shall be free of customs duty from 1 January of year four; </w:t>
      </w:r>
    </w:p>
    <w:p w14:paraId="49AFF554" w14:textId="77777777" w:rsidR="001B12EC" w:rsidRPr="008608BA" w:rsidRDefault="001B12EC" w:rsidP="00393477">
      <w:pPr>
        <w:spacing w:after="0" w:line="240" w:lineRule="auto"/>
        <w:ind w:left="993" w:hanging="426"/>
        <w:jc w:val="both"/>
        <w:rPr>
          <w:rFonts w:ascii="Times New Roman" w:hAnsi="Times New Roman" w:cs="Times New Roman"/>
          <w:sz w:val="24"/>
          <w:szCs w:val="24"/>
        </w:rPr>
      </w:pPr>
    </w:p>
    <w:p w14:paraId="5D8F3538" w14:textId="48C4BAB3" w:rsidR="007B1A45" w:rsidRPr="000D7634" w:rsidRDefault="000D7634" w:rsidP="000D7634">
      <w:pPr>
        <w:spacing w:after="0" w:line="240" w:lineRule="auto"/>
        <w:ind w:left="1440" w:hanging="720"/>
        <w:jc w:val="both"/>
        <w:rPr>
          <w:rFonts w:ascii="Times New Roman" w:hAnsi="Times New Roman" w:cs="Times New Roman"/>
          <w:sz w:val="24"/>
          <w:szCs w:val="24"/>
        </w:rPr>
      </w:pPr>
      <w:r w:rsidRPr="008608BA">
        <w:rPr>
          <w:rFonts w:ascii="Times New Roman" w:hAnsi="Times New Roman" w:cs="Times New Roman"/>
          <w:sz w:val="24"/>
          <w:szCs w:val="24"/>
        </w:rPr>
        <w:t>(c)</w:t>
      </w:r>
      <w:r w:rsidRPr="008608BA">
        <w:rPr>
          <w:rFonts w:ascii="Times New Roman" w:hAnsi="Times New Roman" w:cs="Times New Roman"/>
          <w:sz w:val="24"/>
          <w:szCs w:val="24"/>
        </w:rPr>
        <w:tab/>
      </w:r>
      <w:r w:rsidR="36DFFE48"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36DFFE48" w:rsidRPr="000D7634">
        <w:rPr>
          <w:rFonts w:ascii="Times New Roman" w:hAnsi="Times New Roman" w:cs="Times New Roman"/>
          <w:sz w:val="24"/>
          <w:szCs w:val="24"/>
        </w:rPr>
        <w:t>in staging category ‘B</w:t>
      </w:r>
      <w:r w:rsidR="414D69C0" w:rsidRPr="000D7634">
        <w:rPr>
          <w:rFonts w:ascii="Times New Roman" w:hAnsi="Times New Roman" w:cs="Times New Roman"/>
          <w:sz w:val="24"/>
          <w:szCs w:val="24"/>
        </w:rPr>
        <w:t>5</w:t>
      </w:r>
      <w:r w:rsidR="36DFFE48" w:rsidRPr="000D7634">
        <w:rPr>
          <w:rFonts w:ascii="Times New Roman" w:hAnsi="Times New Roman" w:cs="Times New Roman"/>
          <w:sz w:val="24"/>
          <w:szCs w:val="24"/>
        </w:rPr>
        <w:t>’ shall be removed in f</w:t>
      </w:r>
      <w:r w:rsidR="3AE76E52" w:rsidRPr="000D7634">
        <w:rPr>
          <w:rFonts w:ascii="Times New Roman" w:hAnsi="Times New Roman" w:cs="Times New Roman"/>
          <w:sz w:val="24"/>
          <w:szCs w:val="24"/>
        </w:rPr>
        <w:t>ive</w:t>
      </w:r>
      <w:r w:rsidR="36DFFE48" w:rsidRPr="000D7634">
        <w:rPr>
          <w:rFonts w:ascii="Times New Roman" w:hAnsi="Times New Roman" w:cs="Times New Roman"/>
          <w:sz w:val="24"/>
          <w:szCs w:val="24"/>
        </w:rPr>
        <w:t xml:space="preserve"> equal annual instalments beginning on the date of entry into force of this Agreement, and such goods shall be free of customs duty from</w:t>
      </w:r>
      <w:r w:rsidR="159BABD2" w:rsidRPr="000D7634">
        <w:rPr>
          <w:rFonts w:ascii="Times New Roman" w:hAnsi="Times New Roman" w:cs="Times New Roman"/>
          <w:sz w:val="24"/>
          <w:szCs w:val="24"/>
        </w:rPr>
        <w:t xml:space="preserve"> </w:t>
      </w:r>
      <w:r w:rsidR="36DFFE48" w:rsidRPr="000D7634">
        <w:rPr>
          <w:rFonts w:ascii="Times New Roman" w:hAnsi="Times New Roman" w:cs="Times New Roman"/>
          <w:sz w:val="24"/>
          <w:szCs w:val="24"/>
        </w:rPr>
        <w:t xml:space="preserve">1 January of year </w:t>
      </w:r>
      <w:r w:rsidR="39736761" w:rsidRPr="000D7634">
        <w:rPr>
          <w:rFonts w:ascii="Times New Roman" w:hAnsi="Times New Roman" w:cs="Times New Roman"/>
          <w:sz w:val="24"/>
          <w:szCs w:val="24"/>
        </w:rPr>
        <w:t>f</w:t>
      </w:r>
      <w:r w:rsidR="6DCA60A2" w:rsidRPr="000D7634">
        <w:rPr>
          <w:rFonts w:ascii="Times New Roman" w:hAnsi="Times New Roman" w:cs="Times New Roman"/>
          <w:sz w:val="24"/>
          <w:szCs w:val="24"/>
        </w:rPr>
        <w:t>ive</w:t>
      </w:r>
      <w:r w:rsidR="36DFFE48" w:rsidRPr="000D7634">
        <w:rPr>
          <w:rFonts w:ascii="Times New Roman" w:hAnsi="Times New Roman" w:cs="Times New Roman"/>
          <w:sz w:val="24"/>
          <w:szCs w:val="24"/>
        </w:rPr>
        <w:t xml:space="preserve">; </w:t>
      </w:r>
    </w:p>
    <w:p w14:paraId="4AA12378" w14:textId="77777777" w:rsidR="001B12EC" w:rsidRPr="008608BA" w:rsidRDefault="001B12EC" w:rsidP="004F316D">
      <w:pPr>
        <w:pStyle w:val="ListParagraph"/>
        <w:spacing w:after="0" w:line="240" w:lineRule="auto"/>
        <w:ind w:left="993"/>
        <w:jc w:val="both"/>
        <w:rPr>
          <w:rFonts w:ascii="Times New Roman" w:hAnsi="Times New Roman" w:cs="Times New Roman"/>
          <w:sz w:val="24"/>
          <w:szCs w:val="24"/>
        </w:rPr>
      </w:pPr>
    </w:p>
    <w:p w14:paraId="7D289174" w14:textId="3E8474BD" w:rsidR="00CB2CD7" w:rsidRPr="000D7634" w:rsidRDefault="000D7634" w:rsidP="000D7634">
      <w:pPr>
        <w:spacing w:after="0" w:line="240" w:lineRule="auto"/>
        <w:ind w:left="1440" w:hanging="720"/>
        <w:jc w:val="both"/>
        <w:rPr>
          <w:rFonts w:ascii="Times New Roman" w:hAnsi="Times New Roman" w:cs="Times New Roman"/>
          <w:sz w:val="24"/>
          <w:szCs w:val="24"/>
        </w:rPr>
      </w:pPr>
      <w:r w:rsidRPr="008608BA">
        <w:rPr>
          <w:rFonts w:ascii="Times New Roman" w:hAnsi="Times New Roman" w:cs="Times New Roman"/>
          <w:sz w:val="24"/>
          <w:szCs w:val="24"/>
        </w:rPr>
        <w:t>(d)</w:t>
      </w:r>
      <w:r w:rsidRPr="008608BA">
        <w:rPr>
          <w:rFonts w:ascii="Times New Roman" w:hAnsi="Times New Roman" w:cs="Times New Roman"/>
          <w:sz w:val="24"/>
          <w:szCs w:val="24"/>
        </w:rPr>
        <w:tab/>
      </w:r>
      <w:r w:rsidR="48B19B50"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48B19B50" w:rsidRPr="000D7634">
        <w:rPr>
          <w:rFonts w:ascii="Times New Roman" w:hAnsi="Times New Roman" w:cs="Times New Roman"/>
          <w:sz w:val="24"/>
          <w:szCs w:val="24"/>
        </w:rPr>
        <w:t>in staging category ‘</w:t>
      </w:r>
      <w:r w:rsidR="119B4447" w:rsidRPr="000D7634">
        <w:rPr>
          <w:rFonts w:ascii="Times New Roman" w:hAnsi="Times New Roman" w:cs="Times New Roman"/>
          <w:sz w:val="24"/>
          <w:szCs w:val="24"/>
        </w:rPr>
        <w:t>B</w:t>
      </w:r>
      <w:r w:rsidR="3C54E8F9" w:rsidRPr="000D7634">
        <w:rPr>
          <w:rFonts w:ascii="Times New Roman" w:hAnsi="Times New Roman" w:cs="Times New Roman"/>
          <w:sz w:val="24"/>
          <w:szCs w:val="24"/>
        </w:rPr>
        <w:t>6</w:t>
      </w:r>
      <w:r w:rsidR="119B4447" w:rsidRPr="000D7634">
        <w:rPr>
          <w:rFonts w:ascii="Times New Roman" w:hAnsi="Times New Roman" w:cs="Times New Roman"/>
          <w:sz w:val="24"/>
          <w:szCs w:val="24"/>
        </w:rPr>
        <w:t xml:space="preserve">’ shall be removed in </w:t>
      </w:r>
      <w:r w:rsidR="47BB6F79" w:rsidRPr="000D7634">
        <w:rPr>
          <w:rFonts w:ascii="Times New Roman" w:hAnsi="Times New Roman" w:cs="Times New Roman"/>
          <w:sz w:val="24"/>
          <w:szCs w:val="24"/>
        </w:rPr>
        <w:t>six</w:t>
      </w:r>
      <w:r w:rsidR="119B4447" w:rsidRPr="000D7634">
        <w:rPr>
          <w:rFonts w:ascii="Times New Roman" w:hAnsi="Times New Roman" w:cs="Times New Roman"/>
          <w:sz w:val="24"/>
          <w:szCs w:val="24"/>
        </w:rPr>
        <w:t xml:space="preserve"> equal annual instalments beginning on the date of entry into force of this Agreement, and such goods shall be free of customs duty from 1 January of year </w:t>
      </w:r>
      <w:r w:rsidR="39A3AE09" w:rsidRPr="000D7634">
        <w:rPr>
          <w:rFonts w:ascii="Times New Roman" w:hAnsi="Times New Roman" w:cs="Times New Roman"/>
          <w:sz w:val="24"/>
          <w:szCs w:val="24"/>
        </w:rPr>
        <w:t>six</w:t>
      </w:r>
      <w:r w:rsidR="119B4447" w:rsidRPr="000D7634">
        <w:rPr>
          <w:rFonts w:ascii="Times New Roman" w:hAnsi="Times New Roman" w:cs="Times New Roman"/>
          <w:sz w:val="24"/>
          <w:szCs w:val="24"/>
        </w:rPr>
        <w:t xml:space="preserve">; </w:t>
      </w:r>
    </w:p>
    <w:p w14:paraId="346FD9D3" w14:textId="77777777" w:rsidR="001B12EC" w:rsidRPr="008608BA" w:rsidRDefault="001B12EC" w:rsidP="004F316D">
      <w:pPr>
        <w:pStyle w:val="ListParagraph"/>
        <w:spacing w:after="0" w:line="240" w:lineRule="auto"/>
        <w:ind w:left="993"/>
        <w:jc w:val="both"/>
        <w:rPr>
          <w:rFonts w:ascii="Times New Roman" w:hAnsi="Times New Roman" w:cs="Times New Roman"/>
          <w:sz w:val="24"/>
          <w:szCs w:val="24"/>
        </w:rPr>
      </w:pPr>
    </w:p>
    <w:p w14:paraId="17294A2D" w14:textId="34616BE4" w:rsidR="00B15917" w:rsidRPr="000D7634" w:rsidRDefault="000D7634" w:rsidP="000D7634">
      <w:pPr>
        <w:spacing w:after="0" w:line="240" w:lineRule="auto"/>
        <w:ind w:left="1440" w:hanging="720"/>
        <w:jc w:val="both"/>
        <w:rPr>
          <w:rFonts w:ascii="Times New Roman" w:hAnsi="Times New Roman" w:cs="Times New Roman"/>
          <w:sz w:val="24"/>
          <w:szCs w:val="24"/>
        </w:rPr>
      </w:pPr>
      <w:r w:rsidRPr="008608BA">
        <w:rPr>
          <w:rFonts w:ascii="Times New Roman" w:hAnsi="Times New Roman" w:cs="Times New Roman"/>
          <w:sz w:val="24"/>
          <w:szCs w:val="24"/>
        </w:rPr>
        <w:t>(e)</w:t>
      </w:r>
      <w:r w:rsidRPr="008608BA">
        <w:rPr>
          <w:rFonts w:ascii="Times New Roman" w:hAnsi="Times New Roman" w:cs="Times New Roman"/>
          <w:sz w:val="24"/>
          <w:szCs w:val="24"/>
        </w:rPr>
        <w:tab/>
      </w:r>
      <w:r w:rsidR="1ADEAA6E"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1ADEAA6E" w:rsidRPr="000D7634">
        <w:rPr>
          <w:rFonts w:ascii="Times New Roman" w:hAnsi="Times New Roman" w:cs="Times New Roman"/>
          <w:sz w:val="24"/>
          <w:szCs w:val="24"/>
        </w:rPr>
        <w:t xml:space="preserve">in staging category ‘B8’ shall be removed in eight equal annual instalments beginning on the date of entry into force of this Agreement, and such goods shall be free of customs duty from 1 January of year eight; </w:t>
      </w:r>
    </w:p>
    <w:p w14:paraId="74BB41FE" w14:textId="77777777" w:rsidR="00FC4F0C" w:rsidRPr="008608BA" w:rsidRDefault="00FC4F0C" w:rsidP="004F316D">
      <w:pPr>
        <w:pStyle w:val="ListParagraph"/>
        <w:spacing w:after="0" w:line="240" w:lineRule="auto"/>
        <w:ind w:left="993"/>
        <w:jc w:val="both"/>
        <w:rPr>
          <w:rFonts w:ascii="Times New Roman" w:hAnsi="Times New Roman" w:cs="Times New Roman"/>
          <w:sz w:val="24"/>
          <w:szCs w:val="24"/>
        </w:rPr>
      </w:pPr>
    </w:p>
    <w:p w14:paraId="68B50B70" w14:textId="283CC368" w:rsidR="001B12EC" w:rsidRPr="000D7634" w:rsidRDefault="000D7634" w:rsidP="000D7634">
      <w:pPr>
        <w:spacing w:after="0" w:line="240" w:lineRule="auto"/>
        <w:ind w:left="1440" w:hanging="720"/>
        <w:jc w:val="both"/>
        <w:rPr>
          <w:rFonts w:ascii="Times New Roman" w:hAnsi="Times New Roman" w:cs="Times New Roman"/>
          <w:sz w:val="24"/>
          <w:szCs w:val="24"/>
        </w:rPr>
      </w:pPr>
      <w:r w:rsidRPr="008608BA">
        <w:rPr>
          <w:rFonts w:ascii="Times New Roman" w:hAnsi="Times New Roman" w:cs="Times New Roman"/>
          <w:sz w:val="24"/>
          <w:szCs w:val="24"/>
        </w:rPr>
        <w:t>(f)</w:t>
      </w:r>
      <w:r w:rsidRPr="008608BA">
        <w:rPr>
          <w:rFonts w:ascii="Times New Roman" w:hAnsi="Times New Roman" w:cs="Times New Roman"/>
          <w:sz w:val="24"/>
          <w:szCs w:val="24"/>
        </w:rPr>
        <w:tab/>
      </w:r>
      <w:r w:rsidR="39332897"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39332897" w:rsidRPr="000D7634">
        <w:rPr>
          <w:rFonts w:ascii="Times New Roman" w:hAnsi="Times New Roman" w:cs="Times New Roman"/>
          <w:sz w:val="24"/>
          <w:szCs w:val="24"/>
        </w:rPr>
        <w:t>in staging category ‘B</w:t>
      </w:r>
      <w:r w:rsidR="64605FF1" w:rsidRPr="000D7634">
        <w:rPr>
          <w:rFonts w:ascii="Times New Roman" w:hAnsi="Times New Roman" w:cs="Times New Roman"/>
          <w:sz w:val="24"/>
          <w:szCs w:val="24"/>
        </w:rPr>
        <w:t>9</w:t>
      </w:r>
      <w:r w:rsidR="39332897" w:rsidRPr="000D7634">
        <w:rPr>
          <w:rFonts w:ascii="Times New Roman" w:hAnsi="Times New Roman" w:cs="Times New Roman"/>
          <w:sz w:val="24"/>
          <w:szCs w:val="24"/>
        </w:rPr>
        <w:t xml:space="preserve">’ shall be removed in </w:t>
      </w:r>
      <w:r w:rsidR="6987E00A" w:rsidRPr="000D7634">
        <w:rPr>
          <w:rFonts w:ascii="Times New Roman" w:hAnsi="Times New Roman" w:cs="Times New Roman"/>
          <w:sz w:val="24"/>
          <w:szCs w:val="24"/>
        </w:rPr>
        <w:t>nine</w:t>
      </w:r>
      <w:r w:rsidR="39332897" w:rsidRPr="000D7634">
        <w:rPr>
          <w:rFonts w:ascii="Times New Roman" w:hAnsi="Times New Roman" w:cs="Times New Roman"/>
          <w:sz w:val="24"/>
          <w:szCs w:val="24"/>
        </w:rPr>
        <w:t xml:space="preserve"> equal annual instalments beginning on the date of entry into force of this Agreement, and such goods shall be free of customs duty from</w:t>
      </w:r>
      <w:r w:rsidR="6B2DC1AB" w:rsidRPr="000D7634">
        <w:rPr>
          <w:rFonts w:ascii="Times New Roman" w:hAnsi="Times New Roman" w:cs="Times New Roman"/>
          <w:sz w:val="24"/>
          <w:szCs w:val="24"/>
        </w:rPr>
        <w:t xml:space="preserve"> </w:t>
      </w:r>
      <w:r w:rsidR="39332897" w:rsidRPr="000D7634">
        <w:rPr>
          <w:rFonts w:ascii="Times New Roman" w:hAnsi="Times New Roman" w:cs="Times New Roman"/>
          <w:sz w:val="24"/>
          <w:szCs w:val="24"/>
        </w:rPr>
        <w:t xml:space="preserve">1 January of year </w:t>
      </w:r>
      <w:r w:rsidR="4A63CB30" w:rsidRPr="000D7634">
        <w:rPr>
          <w:rFonts w:ascii="Times New Roman" w:hAnsi="Times New Roman" w:cs="Times New Roman"/>
          <w:sz w:val="24"/>
          <w:szCs w:val="24"/>
        </w:rPr>
        <w:t>nine</w:t>
      </w:r>
      <w:r w:rsidR="39332897" w:rsidRPr="000D7634">
        <w:rPr>
          <w:rFonts w:ascii="Times New Roman" w:hAnsi="Times New Roman" w:cs="Times New Roman"/>
          <w:sz w:val="24"/>
          <w:szCs w:val="24"/>
        </w:rPr>
        <w:t>;</w:t>
      </w:r>
    </w:p>
    <w:p w14:paraId="59F98ACC" w14:textId="5CFBF988" w:rsidR="007B1A45" w:rsidRPr="008608BA" w:rsidRDefault="007B1A45" w:rsidP="004F316D">
      <w:pPr>
        <w:pStyle w:val="ListParagraph"/>
        <w:spacing w:after="0" w:line="240" w:lineRule="auto"/>
        <w:ind w:left="993"/>
        <w:jc w:val="both"/>
        <w:rPr>
          <w:rFonts w:ascii="Times New Roman" w:hAnsi="Times New Roman" w:cs="Times New Roman"/>
          <w:sz w:val="24"/>
          <w:szCs w:val="24"/>
        </w:rPr>
      </w:pPr>
    </w:p>
    <w:p w14:paraId="223B1692" w14:textId="3861F141" w:rsidR="008608BA" w:rsidRPr="000D7634" w:rsidRDefault="000D7634" w:rsidP="000D7634">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119B4447"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119B4447" w:rsidRPr="000D7634">
        <w:rPr>
          <w:rFonts w:ascii="Times New Roman" w:hAnsi="Times New Roman" w:cs="Times New Roman"/>
          <w:sz w:val="24"/>
          <w:szCs w:val="24"/>
        </w:rPr>
        <w:t>in staging category ‘</w:t>
      </w:r>
      <w:r w:rsidR="59D49B9E" w:rsidRPr="000D7634">
        <w:rPr>
          <w:rFonts w:ascii="Times New Roman" w:hAnsi="Times New Roman" w:cs="Times New Roman"/>
          <w:sz w:val="24"/>
          <w:szCs w:val="24"/>
        </w:rPr>
        <w:t>C</w:t>
      </w:r>
      <w:r w:rsidR="119B4447" w:rsidRPr="000D7634">
        <w:rPr>
          <w:rFonts w:ascii="Times New Roman" w:hAnsi="Times New Roman" w:cs="Times New Roman"/>
          <w:sz w:val="24"/>
          <w:szCs w:val="24"/>
        </w:rPr>
        <w:t>1</w:t>
      </w:r>
      <w:r w:rsidR="562FA5DA" w:rsidRPr="000D7634">
        <w:rPr>
          <w:rFonts w:ascii="Times New Roman" w:hAnsi="Times New Roman" w:cs="Times New Roman"/>
          <w:sz w:val="24"/>
          <w:szCs w:val="24"/>
        </w:rPr>
        <w:t>1</w:t>
      </w:r>
      <w:r w:rsidR="119B4447" w:rsidRPr="000D7634">
        <w:rPr>
          <w:rFonts w:ascii="Times New Roman" w:hAnsi="Times New Roman" w:cs="Times New Roman"/>
          <w:sz w:val="24"/>
          <w:szCs w:val="24"/>
        </w:rPr>
        <w:t xml:space="preserve">’ shall </w:t>
      </w:r>
      <w:r w:rsidR="2860FF5C" w:rsidRPr="000D7634">
        <w:rPr>
          <w:rFonts w:ascii="Times New Roman" w:hAnsi="Times New Roman" w:cs="Times New Roman"/>
          <w:sz w:val="24"/>
          <w:szCs w:val="24"/>
        </w:rPr>
        <w:t>remain at t</w:t>
      </w:r>
      <w:r w:rsidR="37417042" w:rsidRPr="000D7634">
        <w:rPr>
          <w:rFonts w:ascii="Times New Roman" w:hAnsi="Times New Roman" w:cs="Times New Roman"/>
          <w:sz w:val="24"/>
          <w:szCs w:val="24"/>
        </w:rPr>
        <w:t xml:space="preserve">he applicable base rate set out in </w:t>
      </w:r>
      <w:r w:rsidR="00CD45F1" w:rsidRPr="000D7634">
        <w:rPr>
          <w:rFonts w:ascii="Times New Roman" w:hAnsi="Times New Roman" w:cs="Times New Roman"/>
          <w:sz w:val="24"/>
          <w:szCs w:val="24"/>
        </w:rPr>
        <w:t>Part 2B-4</w:t>
      </w:r>
      <w:r w:rsidR="006860AA" w:rsidRPr="000D7634">
        <w:rPr>
          <w:rFonts w:ascii="Times New Roman" w:hAnsi="Times New Roman" w:cs="Times New Roman"/>
          <w:sz w:val="24"/>
          <w:szCs w:val="24"/>
        </w:rPr>
        <w:t xml:space="preserve"> </w:t>
      </w:r>
      <w:r w:rsidR="00465A70" w:rsidRPr="000D7634">
        <w:rPr>
          <w:rFonts w:ascii="Times New Roman" w:hAnsi="Times New Roman" w:cs="Times New Roman"/>
          <w:sz w:val="24"/>
          <w:szCs w:val="24"/>
        </w:rPr>
        <w:t>(</w:t>
      </w:r>
      <w:r w:rsidR="37417042"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w:t>
      </w:r>
      <w:r w:rsidR="37417042" w:rsidRPr="000D7634">
        <w:rPr>
          <w:rFonts w:ascii="Times New Roman" w:hAnsi="Times New Roman" w:cs="Times New Roman"/>
          <w:sz w:val="24"/>
          <w:szCs w:val="24"/>
        </w:rPr>
        <w:t xml:space="preserve"> United Kingdom</w:t>
      </w:r>
      <w:r w:rsidR="00465A70" w:rsidRPr="000D7634">
        <w:rPr>
          <w:rFonts w:ascii="Times New Roman" w:hAnsi="Times New Roman" w:cs="Times New Roman"/>
          <w:sz w:val="24"/>
          <w:szCs w:val="24"/>
        </w:rPr>
        <w:t>)</w:t>
      </w:r>
      <w:r w:rsidR="00350A63" w:rsidRPr="000D7634">
        <w:rPr>
          <w:rFonts w:ascii="Times New Roman" w:hAnsi="Times New Roman" w:cs="Times New Roman"/>
          <w:sz w:val="24"/>
          <w:szCs w:val="24"/>
        </w:rPr>
        <w:t xml:space="preserve"> </w:t>
      </w:r>
      <w:r w:rsidR="00260C76" w:rsidRPr="000D7634">
        <w:rPr>
          <w:rFonts w:ascii="Times New Roman" w:hAnsi="Times New Roman" w:cs="Times New Roman"/>
          <w:sz w:val="24"/>
          <w:szCs w:val="24"/>
        </w:rPr>
        <w:t xml:space="preserve">from </w:t>
      </w:r>
      <w:r w:rsidR="00A570B2" w:rsidRPr="000D7634">
        <w:rPr>
          <w:rFonts w:ascii="Times New Roman" w:hAnsi="Times New Roman" w:cs="Times New Roman"/>
          <w:sz w:val="24"/>
          <w:szCs w:val="24"/>
        </w:rPr>
        <w:t>the date of entry into force of this Agreement until 31 December of year ten</w:t>
      </w:r>
      <w:r w:rsidR="08233C3E" w:rsidRPr="000D7634">
        <w:rPr>
          <w:rFonts w:ascii="Times New Roman" w:hAnsi="Times New Roman" w:cs="Times New Roman"/>
          <w:sz w:val="24"/>
          <w:szCs w:val="24"/>
        </w:rPr>
        <w:t xml:space="preserve">, </w:t>
      </w:r>
      <w:r w:rsidR="000429D6" w:rsidRPr="000D7634">
        <w:rPr>
          <w:rFonts w:ascii="Times New Roman" w:hAnsi="Times New Roman" w:cs="Times New Roman"/>
          <w:sz w:val="24"/>
          <w:szCs w:val="24"/>
        </w:rPr>
        <w:t>and</w:t>
      </w:r>
      <w:r w:rsidR="08233C3E" w:rsidRPr="000D7634">
        <w:rPr>
          <w:rFonts w:ascii="Times New Roman" w:hAnsi="Times New Roman" w:cs="Times New Roman"/>
          <w:sz w:val="24"/>
          <w:szCs w:val="24"/>
        </w:rPr>
        <w:t xml:space="preserve"> </w:t>
      </w:r>
      <w:r w:rsidR="005E406F" w:rsidRPr="000D7634">
        <w:rPr>
          <w:rFonts w:ascii="Times New Roman" w:hAnsi="Times New Roman" w:cs="Times New Roman"/>
          <w:sz w:val="24"/>
          <w:szCs w:val="24"/>
        </w:rPr>
        <w:t>such goods</w:t>
      </w:r>
      <w:r w:rsidR="08233C3E" w:rsidRPr="000D7634">
        <w:rPr>
          <w:rFonts w:ascii="Times New Roman" w:hAnsi="Times New Roman" w:cs="Times New Roman"/>
          <w:sz w:val="24"/>
          <w:szCs w:val="24"/>
        </w:rPr>
        <w:t xml:space="preserve"> shall </w:t>
      </w:r>
      <w:r w:rsidR="119B4447" w:rsidRPr="000D7634">
        <w:rPr>
          <w:rFonts w:ascii="Times New Roman" w:hAnsi="Times New Roman" w:cs="Times New Roman"/>
          <w:sz w:val="24"/>
          <w:szCs w:val="24"/>
        </w:rPr>
        <w:t xml:space="preserve">be free of customs duty from 1 January of year </w:t>
      </w:r>
      <w:r w:rsidR="4D84EF5F" w:rsidRPr="000D7634">
        <w:rPr>
          <w:rFonts w:ascii="Times New Roman" w:hAnsi="Times New Roman" w:cs="Times New Roman"/>
          <w:sz w:val="24"/>
          <w:szCs w:val="24"/>
        </w:rPr>
        <w:t>eleven</w:t>
      </w:r>
      <w:r w:rsidR="68488269" w:rsidRPr="000D7634">
        <w:rPr>
          <w:rFonts w:ascii="Times New Roman" w:hAnsi="Times New Roman" w:cs="Times New Roman"/>
          <w:sz w:val="24"/>
          <w:szCs w:val="24"/>
        </w:rPr>
        <w:t>; and</w:t>
      </w:r>
    </w:p>
    <w:p w14:paraId="4FDD9CEE" w14:textId="7F9D329C" w:rsidR="008608BA" w:rsidRPr="000D7634" w:rsidRDefault="008608BA" w:rsidP="000D7634">
      <w:pPr>
        <w:pStyle w:val="ListParagraph"/>
        <w:spacing w:after="0" w:line="240" w:lineRule="auto"/>
        <w:ind w:left="993"/>
        <w:jc w:val="both"/>
        <w:rPr>
          <w:rFonts w:ascii="Times New Roman" w:hAnsi="Times New Roman" w:cs="Times New Roman"/>
          <w:sz w:val="24"/>
          <w:szCs w:val="24"/>
        </w:rPr>
      </w:pPr>
    </w:p>
    <w:p w14:paraId="554E8BB3" w14:textId="39AA02B4" w:rsidR="007B1A45" w:rsidRPr="000D7634" w:rsidRDefault="000D7634" w:rsidP="000D7634">
      <w:pPr>
        <w:spacing w:after="0" w:line="240" w:lineRule="auto"/>
        <w:ind w:left="1440" w:hanging="720"/>
        <w:jc w:val="both"/>
        <w:rPr>
          <w:rFonts w:ascii="Times New Roman" w:hAnsi="Times New Roman" w:cs="Times New Roman"/>
          <w:color w:val="0070C0"/>
          <w:sz w:val="24"/>
          <w:szCs w:val="24"/>
        </w:rPr>
      </w:pPr>
      <w:r w:rsidRPr="008608BA">
        <w:rPr>
          <w:rFonts w:ascii="Times New Roman" w:hAnsi="Times New Roman" w:cs="Times New Roman"/>
          <w:sz w:val="24"/>
          <w:szCs w:val="24"/>
        </w:rPr>
        <w:t>(h)</w:t>
      </w:r>
      <w:r w:rsidRPr="008608BA">
        <w:rPr>
          <w:rFonts w:ascii="Times New Roman" w:hAnsi="Times New Roman" w:cs="Times New Roman"/>
          <w:sz w:val="24"/>
          <w:szCs w:val="24"/>
        </w:rPr>
        <w:tab/>
      </w:r>
      <w:r w:rsidR="5451E214" w:rsidRPr="000D7634">
        <w:rPr>
          <w:rFonts w:ascii="Times New Roman" w:hAnsi="Times New Roman" w:cs="Times New Roman"/>
          <w:sz w:val="24"/>
          <w:szCs w:val="24"/>
        </w:rPr>
        <w:t xml:space="preserve">customs duties on originating goods </w:t>
      </w:r>
      <w:r w:rsidR="00C31EB3" w:rsidRPr="000D7634">
        <w:rPr>
          <w:rFonts w:ascii="Times New Roman" w:hAnsi="Times New Roman" w:cs="Times New Roman"/>
          <w:sz w:val="24"/>
          <w:szCs w:val="24"/>
        </w:rPr>
        <w:t xml:space="preserve">provided for in the items </w:t>
      </w:r>
      <w:r w:rsidR="00DC54C9" w:rsidRPr="000D7634">
        <w:rPr>
          <w:rFonts w:ascii="Times New Roman" w:hAnsi="Times New Roman" w:cs="Times New Roman"/>
          <w:sz w:val="24"/>
          <w:szCs w:val="24"/>
        </w:rPr>
        <w:t>in</w:t>
      </w:r>
      <w:r w:rsidR="5451E214" w:rsidRPr="000D7634">
        <w:rPr>
          <w:rFonts w:ascii="Times New Roman" w:hAnsi="Times New Roman" w:cs="Times New Roman"/>
          <w:sz w:val="24"/>
          <w:szCs w:val="24"/>
        </w:rPr>
        <w:t xml:space="preserve"> staging category ‘E’ shall remain at the applicable base rate</w:t>
      </w:r>
      <w:r w:rsidR="02AC9035" w:rsidRPr="000D7634">
        <w:rPr>
          <w:rFonts w:ascii="Times New Roman" w:hAnsi="Times New Roman" w:cs="Times New Roman"/>
          <w:sz w:val="24"/>
          <w:szCs w:val="24"/>
        </w:rPr>
        <w:t xml:space="preserve"> set out in </w:t>
      </w:r>
      <w:r w:rsidR="00CD45F1" w:rsidRPr="000D7634">
        <w:rPr>
          <w:rFonts w:ascii="Times New Roman" w:hAnsi="Times New Roman" w:cs="Times New Roman"/>
          <w:sz w:val="24"/>
          <w:szCs w:val="24"/>
        </w:rPr>
        <w:t>Part 2B-4</w:t>
      </w:r>
      <w:r w:rsidR="02AC9035" w:rsidRPr="000D7634">
        <w:rPr>
          <w:rFonts w:ascii="Times New Roman" w:hAnsi="Times New Roman" w:cs="Times New Roman"/>
          <w:color w:val="0070C0"/>
          <w:sz w:val="24"/>
          <w:szCs w:val="24"/>
        </w:rPr>
        <w:t xml:space="preserve"> </w:t>
      </w:r>
      <w:r w:rsidR="006C646E" w:rsidRPr="000D7634">
        <w:rPr>
          <w:rFonts w:ascii="Times New Roman" w:hAnsi="Times New Roman" w:cs="Times New Roman"/>
          <w:sz w:val="24"/>
          <w:szCs w:val="24"/>
        </w:rPr>
        <w:t>(</w:t>
      </w:r>
      <w:r w:rsidR="02AC9035"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w:t>
      </w:r>
      <w:r w:rsidR="00C43594">
        <w:rPr>
          <w:rFonts w:ascii="Times New Roman" w:hAnsi="Times New Roman" w:cs="Times New Roman"/>
          <w:sz w:val="24"/>
          <w:szCs w:val="24"/>
        </w:rPr>
        <w:t xml:space="preserve"> </w:t>
      </w:r>
      <w:r w:rsidR="02AC9035" w:rsidRPr="000D7634">
        <w:rPr>
          <w:rFonts w:ascii="Times New Roman" w:hAnsi="Times New Roman" w:cs="Times New Roman"/>
          <w:sz w:val="24"/>
          <w:szCs w:val="24"/>
        </w:rPr>
        <w:t>United Kingdom</w:t>
      </w:r>
      <w:r w:rsidR="006C646E" w:rsidRPr="000D7634">
        <w:rPr>
          <w:rFonts w:ascii="Times New Roman" w:hAnsi="Times New Roman" w:cs="Times New Roman"/>
          <w:sz w:val="24"/>
          <w:szCs w:val="24"/>
        </w:rPr>
        <w:t>)</w:t>
      </w:r>
      <w:r w:rsidR="27C38089" w:rsidRPr="000D7634">
        <w:rPr>
          <w:rFonts w:ascii="Times New Roman" w:hAnsi="Times New Roman" w:cs="Times New Roman"/>
          <w:sz w:val="24"/>
          <w:szCs w:val="24"/>
        </w:rPr>
        <w:t>.</w:t>
      </w:r>
    </w:p>
    <w:p w14:paraId="65223E08" w14:textId="77777777" w:rsidR="007A7AC2" w:rsidRPr="009F325F" w:rsidRDefault="007A7AC2" w:rsidP="00393477">
      <w:pPr>
        <w:spacing w:after="0" w:line="240" w:lineRule="auto"/>
        <w:ind w:left="426" w:hanging="426"/>
        <w:jc w:val="both"/>
        <w:rPr>
          <w:rFonts w:ascii="Times New Roman" w:hAnsi="Times New Roman" w:cs="Times New Roman"/>
          <w:color w:val="0070C0"/>
          <w:sz w:val="24"/>
          <w:szCs w:val="24"/>
        </w:rPr>
      </w:pPr>
    </w:p>
    <w:p w14:paraId="376309B7" w14:textId="2D87FF39" w:rsidR="008608BA" w:rsidRPr="000D7634" w:rsidRDefault="000D7634" w:rsidP="000D7634">
      <w:pPr>
        <w:spacing w:after="0" w:line="240" w:lineRule="auto"/>
        <w:ind w:left="720" w:hanging="720"/>
        <w:jc w:val="both"/>
        <w:rPr>
          <w:rFonts w:ascii="Times New Roman" w:hAnsi="Times New Roman" w:cs="Times New Roman"/>
          <w:sz w:val="24"/>
          <w:szCs w:val="24"/>
        </w:rPr>
      </w:pPr>
      <w:r w:rsidRPr="008608BA">
        <w:rPr>
          <w:rFonts w:ascii="Times New Roman" w:hAnsi="Times New Roman" w:cs="Times New Roman"/>
          <w:sz w:val="24"/>
          <w:szCs w:val="24"/>
        </w:rPr>
        <w:t>7.</w:t>
      </w:r>
      <w:r w:rsidRPr="008608BA">
        <w:rPr>
          <w:rFonts w:ascii="Times New Roman" w:hAnsi="Times New Roman" w:cs="Times New Roman"/>
          <w:sz w:val="24"/>
          <w:szCs w:val="24"/>
        </w:rPr>
        <w:tab/>
      </w:r>
      <w:r w:rsidR="008608BA" w:rsidRPr="000D7634">
        <w:rPr>
          <w:rFonts w:ascii="Times New Roman" w:hAnsi="Times New Roman" w:cs="Times New Roman"/>
          <w:sz w:val="24"/>
          <w:szCs w:val="24"/>
        </w:rPr>
        <w:t xml:space="preserve">Originating goods </w:t>
      </w:r>
      <w:r w:rsidR="00C31EB3" w:rsidRPr="000D7634">
        <w:rPr>
          <w:rFonts w:ascii="Times New Roman" w:hAnsi="Times New Roman" w:cs="Times New Roman"/>
          <w:sz w:val="24"/>
          <w:szCs w:val="24"/>
        </w:rPr>
        <w:t xml:space="preserve">provided for in the items </w:t>
      </w:r>
      <w:r w:rsidR="008608BA" w:rsidRPr="000D7634">
        <w:rPr>
          <w:rFonts w:ascii="Times New Roman" w:hAnsi="Times New Roman" w:cs="Times New Roman"/>
          <w:sz w:val="24"/>
          <w:szCs w:val="24"/>
        </w:rPr>
        <w:t xml:space="preserve">with the </w:t>
      </w:r>
      <w:r w:rsidR="003560F0" w:rsidRPr="000D7634">
        <w:rPr>
          <w:rFonts w:ascii="Times New Roman" w:hAnsi="Times New Roman" w:cs="Times New Roman"/>
          <w:sz w:val="24"/>
          <w:szCs w:val="24"/>
        </w:rPr>
        <w:t xml:space="preserve">note </w:t>
      </w:r>
      <w:r w:rsidR="008608BA" w:rsidRPr="000D7634">
        <w:rPr>
          <w:rFonts w:ascii="Times New Roman" w:hAnsi="Times New Roman" w:cs="Times New Roman"/>
          <w:sz w:val="24"/>
          <w:szCs w:val="24"/>
        </w:rPr>
        <w:t xml:space="preserve">‘TRQ’ in the Column headed ‘Notes’ in </w:t>
      </w:r>
      <w:r w:rsidR="00CD45F1" w:rsidRPr="000D7634">
        <w:rPr>
          <w:rFonts w:ascii="Times New Roman" w:hAnsi="Times New Roman" w:cs="Times New Roman"/>
          <w:sz w:val="24"/>
          <w:szCs w:val="24"/>
        </w:rPr>
        <w:t>Part 2B-4</w:t>
      </w:r>
      <w:r w:rsidR="00CD45F1" w:rsidRPr="000D7634" w:rsidDel="00CD45F1">
        <w:rPr>
          <w:rFonts w:ascii="Times New Roman" w:hAnsi="Times New Roman" w:cs="Times New Roman"/>
          <w:color w:val="0070C0"/>
          <w:sz w:val="24"/>
          <w:szCs w:val="24"/>
        </w:rPr>
        <w:t xml:space="preserve"> </w:t>
      </w:r>
      <w:r w:rsidR="00E65E6B" w:rsidRPr="000D7634">
        <w:rPr>
          <w:rFonts w:ascii="Times New Roman" w:hAnsi="Times New Roman" w:cs="Times New Roman"/>
          <w:sz w:val="24"/>
          <w:szCs w:val="24"/>
        </w:rPr>
        <w:t>(</w:t>
      </w:r>
      <w:r w:rsidR="008608BA"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w:t>
      </w:r>
      <w:r w:rsidR="008608BA" w:rsidRPr="000D7634">
        <w:rPr>
          <w:rFonts w:ascii="Times New Roman" w:hAnsi="Times New Roman" w:cs="Times New Roman"/>
          <w:sz w:val="24"/>
          <w:szCs w:val="24"/>
        </w:rPr>
        <w:t xml:space="preserve"> United Kingdom</w:t>
      </w:r>
      <w:r w:rsidR="00E65E6B" w:rsidRPr="000D7634">
        <w:rPr>
          <w:rFonts w:ascii="Times New Roman" w:hAnsi="Times New Roman" w:cs="Times New Roman"/>
          <w:sz w:val="24"/>
          <w:szCs w:val="24"/>
        </w:rPr>
        <w:t>)</w:t>
      </w:r>
      <w:r w:rsidR="008608BA" w:rsidRPr="000D7634">
        <w:rPr>
          <w:rFonts w:ascii="Times New Roman" w:hAnsi="Times New Roman" w:cs="Times New Roman"/>
          <w:sz w:val="24"/>
          <w:szCs w:val="24"/>
        </w:rPr>
        <w:t xml:space="preserve"> shall be subject to the corresponding </w:t>
      </w:r>
      <w:r w:rsidR="003A78D7" w:rsidRPr="000D7634">
        <w:rPr>
          <w:rFonts w:ascii="Times New Roman" w:hAnsi="Times New Roman" w:cs="Times New Roman"/>
          <w:sz w:val="24"/>
          <w:szCs w:val="24"/>
        </w:rPr>
        <w:t>t</w:t>
      </w:r>
      <w:r w:rsidR="008608BA" w:rsidRPr="000D7634">
        <w:rPr>
          <w:rFonts w:ascii="Times New Roman" w:hAnsi="Times New Roman" w:cs="Times New Roman"/>
          <w:sz w:val="24"/>
          <w:szCs w:val="24"/>
        </w:rPr>
        <w:t xml:space="preserve">ariff </w:t>
      </w:r>
      <w:r w:rsidR="003A78D7" w:rsidRPr="000D7634">
        <w:rPr>
          <w:rFonts w:ascii="Times New Roman" w:hAnsi="Times New Roman" w:cs="Times New Roman"/>
          <w:sz w:val="24"/>
          <w:szCs w:val="24"/>
        </w:rPr>
        <w:t>r</w:t>
      </w:r>
      <w:r w:rsidR="008608BA" w:rsidRPr="000D7634">
        <w:rPr>
          <w:rFonts w:ascii="Times New Roman" w:hAnsi="Times New Roman" w:cs="Times New Roman"/>
          <w:sz w:val="24"/>
          <w:szCs w:val="24"/>
        </w:rPr>
        <w:t xml:space="preserve">ate </w:t>
      </w:r>
      <w:r w:rsidR="003A78D7" w:rsidRPr="000D7634">
        <w:rPr>
          <w:rFonts w:ascii="Times New Roman" w:hAnsi="Times New Roman" w:cs="Times New Roman"/>
          <w:sz w:val="24"/>
          <w:szCs w:val="24"/>
        </w:rPr>
        <w:t>q</w:t>
      </w:r>
      <w:r w:rsidR="008608BA" w:rsidRPr="000D7634">
        <w:rPr>
          <w:rFonts w:ascii="Times New Roman" w:hAnsi="Times New Roman" w:cs="Times New Roman"/>
          <w:sz w:val="24"/>
          <w:szCs w:val="24"/>
        </w:rPr>
        <w:t xml:space="preserve">uota set out in Part </w:t>
      </w:r>
      <w:r w:rsidR="00FC3269" w:rsidRPr="000D7634">
        <w:rPr>
          <w:rFonts w:ascii="Times New Roman" w:hAnsi="Times New Roman" w:cs="Times New Roman"/>
          <w:sz w:val="24"/>
          <w:szCs w:val="24"/>
        </w:rPr>
        <w:t>2B-2</w:t>
      </w:r>
      <w:r w:rsidR="009C78D2" w:rsidRPr="000D7634">
        <w:rPr>
          <w:rFonts w:ascii="Times New Roman" w:hAnsi="Times New Roman" w:cs="Times New Roman"/>
          <w:sz w:val="24"/>
          <w:szCs w:val="24"/>
        </w:rPr>
        <w:t xml:space="preserve"> (Tariff Rate Quotas of the United Kingdom).</w:t>
      </w:r>
    </w:p>
    <w:p w14:paraId="6D789236" w14:textId="77777777" w:rsidR="008608BA" w:rsidRPr="008608BA" w:rsidRDefault="008608BA" w:rsidP="008608BA">
      <w:pPr>
        <w:spacing w:after="0" w:line="240" w:lineRule="auto"/>
        <w:ind w:left="426" w:hanging="426"/>
        <w:jc w:val="both"/>
        <w:rPr>
          <w:rFonts w:ascii="Times New Roman" w:hAnsi="Times New Roman" w:cs="Times New Roman"/>
          <w:sz w:val="24"/>
          <w:szCs w:val="24"/>
        </w:rPr>
      </w:pPr>
    </w:p>
    <w:p w14:paraId="7605EB58" w14:textId="25D14625" w:rsidR="0084409D" w:rsidRPr="000D7634" w:rsidRDefault="000D7634" w:rsidP="000D7634">
      <w:pPr>
        <w:spacing w:after="0" w:line="240" w:lineRule="auto"/>
        <w:ind w:left="720" w:hanging="720"/>
        <w:jc w:val="both"/>
        <w:rPr>
          <w:rFonts w:ascii="Times New Roman" w:hAnsi="Times New Roman" w:cs="Times New Roman"/>
          <w:color w:val="0070C0"/>
          <w:sz w:val="24"/>
          <w:szCs w:val="24"/>
        </w:rPr>
      </w:pPr>
      <w:r w:rsidRPr="00AD6EDC">
        <w:rPr>
          <w:rFonts w:ascii="Times New Roman" w:hAnsi="Times New Roman" w:cs="Times New Roman"/>
          <w:sz w:val="24"/>
          <w:szCs w:val="24"/>
        </w:rPr>
        <w:t>8.</w:t>
      </w:r>
      <w:r>
        <w:rPr>
          <w:rFonts w:ascii="Times New Roman" w:hAnsi="Times New Roman" w:cs="Times New Roman"/>
          <w:sz w:val="24"/>
          <w:szCs w:val="24"/>
        </w:rPr>
        <w:tab/>
      </w:r>
      <w:r w:rsidR="008608BA" w:rsidRPr="000D7634">
        <w:rPr>
          <w:rFonts w:ascii="Times New Roman" w:hAnsi="Times New Roman" w:cs="Times New Roman"/>
          <w:sz w:val="24"/>
          <w:szCs w:val="24"/>
        </w:rPr>
        <w:t xml:space="preserve">Originating goods </w:t>
      </w:r>
      <w:r w:rsidR="00C31EB3" w:rsidRPr="000D7634">
        <w:rPr>
          <w:rFonts w:ascii="Times New Roman" w:hAnsi="Times New Roman" w:cs="Times New Roman"/>
          <w:sz w:val="24"/>
          <w:szCs w:val="24"/>
        </w:rPr>
        <w:t xml:space="preserve">provided for in the items </w:t>
      </w:r>
      <w:r w:rsidR="008608BA" w:rsidRPr="000D7634">
        <w:rPr>
          <w:rFonts w:ascii="Times New Roman" w:hAnsi="Times New Roman" w:cs="Times New Roman"/>
          <w:sz w:val="24"/>
          <w:szCs w:val="24"/>
        </w:rPr>
        <w:t xml:space="preserve">with the </w:t>
      </w:r>
      <w:r w:rsidR="003560F0" w:rsidRPr="000D7634">
        <w:rPr>
          <w:rFonts w:ascii="Times New Roman" w:hAnsi="Times New Roman" w:cs="Times New Roman"/>
          <w:sz w:val="24"/>
          <w:szCs w:val="24"/>
        </w:rPr>
        <w:t xml:space="preserve">note </w:t>
      </w:r>
      <w:r w:rsidR="008608BA" w:rsidRPr="000D7634">
        <w:rPr>
          <w:rFonts w:ascii="Times New Roman" w:hAnsi="Times New Roman" w:cs="Times New Roman"/>
          <w:sz w:val="24"/>
          <w:szCs w:val="24"/>
        </w:rPr>
        <w:t xml:space="preserve">‘PSS’ in the Column headed ‘Notes’ in </w:t>
      </w:r>
      <w:r w:rsidR="002E69AD" w:rsidRPr="000D7634">
        <w:rPr>
          <w:rFonts w:ascii="Times New Roman" w:hAnsi="Times New Roman" w:cs="Times New Roman"/>
          <w:sz w:val="24"/>
          <w:szCs w:val="24"/>
        </w:rPr>
        <w:t>Part 2B-4</w:t>
      </w:r>
      <w:r w:rsidR="002E69AD" w:rsidRPr="000D7634" w:rsidDel="00CD45F1">
        <w:rPr>
          <w:rFonts w:ascii="Times New Roman" w:hAnsi="Times New Roman" w:cs="Times New Roman"/>
          <w:color w:val="0070C0"/>
          <w:sz w:val="24"/>
          <w:szCs w:val="24"/>
        </w:rPr>
        <w:t xml:space="preserve"> </w:t>
      </w:r>
      <w:r w:rsidR="00D00B4E" w:rsidRPr="000D7634">
        <w:rPr>
          <w:rFonts w:ascii="Times New Roman" w:hAnsi="Times New Roman" w:cs="Times New Roman"/>
          <w:sz w:val="24"/>
          <w:szCs w:val="24"/>
        </w:rPr>
        <w:t>(</w:t>
      </w:r>
      <w:r w:rsidR="008608BA" w:rsidRPr="000D7634">
        <w:rPr>
          <w:rFonts w:ascii="Times New Roman" w:hAnsi="Times New Roman" w:cs="Times New Roman"/>
          <w:sz w:val="24"/>
          <w:szCs w:val="24"/>
        </w:rPr>
        <w:t>Schedule of Tariff Commitments: United Kingdom</w:t>
      </w:r>
      <w:r w:rsidR="00D00B4E" w:rsidRPr="000D7634">
        <w:rPr>
          <w:rFonts w:ascii="Times New Roman" w:hAnsi="Times New Roman" w:cs="Times New Roman"/>
          <w:sz w:val="24"/>
          <w:szCs w:val="24"/>
        </w:rPr>
        <w:t>)</w:t>
      </w:r>
      <w:r w:rsidR="00C17B27" w:rsidRPr="000D7634">
        <w:rPr>
          <w:rFonts w:ascii="Times New Roman" w:hAnsi="Times New Roman" w:cs="Times New Roman"/>
          <w:sz w:val="24"/>
          <w:szCs w:val="24"/>
        </w:rPr>
        <w:t xml:space="preserve"> </w:t>
      </w:r>
      <w:r w:rsidR="00B9786B" w:rsidRPr="000D7634">
        <w:rPr>
          <w:rFonts w:ascii="Times New Roman" w:hAnsi="Times New Roman" w:cs="Times New Roman"/>
          <w:sz w:val="24"/>
          <w:szCs w:val="24"/>
        </w:rPr>
        <w:t>may</w:t>
      </w:r>
      <w:r w:rsidR="00D814B6" w:rsidRPr="000D7634">
        <w:rPr>
          <w:rFonts w:ascii="Times New Roman" w:hAnsi="Times New Roman" w:cs="Times New Roman"/>
          <w:sz w:val="24"/>
          <w:szCs w:val="24"/>
        </w:rPr>
        <w:t xml:space="preserve"> </w:t>
      </w:r>
      <w:r w:rsidR="008608BA" w:rsidRPr="000D7634">
        <w:rPr>
          <w:rFonts w:ascii="Times New Roman" w:hAnsi="Times New Roman" w:cs="Times New Roman"/>
          <w:sz w:val="24"/>
          <w:szCs w:val="24"/>
        </w:rPr>
        <w:t xml:space="preserve">be subject to the corresponding </w:t>
      </w:r>
      <w:r w:rsidR="00C549C3" w:rsidRPr="000D7634">
        <w:rPr>
          <w:rFonts w:ascii="Times New Roman" w:hAnsi="Times New Roman" w:cs="Times New Roman"/>
          <w:sz w:val="24"/>
          <w:szCs w:val="24"/>
        </w:rPr>
        <w:t>p</w:t>
      </w:r>
      <w:r w:rsidR="008608BA" w:rsidRPr="000D7634">
        <w:rPr>
          <w:rFonts w:ascii="Times New Roman" w:hAnsi="Times New Roman" w:cs="Times New Roman"/>
          <w:sz w:val="24"/>
          <w:szCs w:val="24"/>
        </w:rPr>
        <w:t>roduct</w:t>
      </w:r>
      <w:r w:rsidR="0018440E" w:rsidRPr="000D7634">
        <w:rPr>
          <w:rFonts w:ascii="Times New Roman" w:hAnsi="Times New Roman" w:cs="Times New Roman"/>
          <w:sz w:val="24"/>
          <w:szCs w:val="24"/>
        </w:rPr>
        <w:t xml:space="preserve"> </w:t>
      </w:r>
      <w:r w:rsidR="00C549C3" w:rsidRPr="000D7634">
        <w:rPr>
          <w:rFonts w:ascii="Times New Roman" w:hAnsi="Times New Roman" w:cs="Times New Roman"/>
          <w:sz w:val="24"/>
          <w:szCs w:val="24"/>
        </w:rPr>
        <w:t>s</w:t>
      </w:r>
      <w:r w:rsidR="008608BA" w:rsidRPr="000D7634">
        <w:rPr>
          <w:rFonts w:ascii="Times New Roman" w:hAnsi="Times New Roman" w:cs="Times New Roman"/>
          <w:sz w:val="24"/>
          <w:szCs w:val="24"/>
        </w:rPr>
        <w:t xml:space="preserve">pecific </w:t>
      </w:r>
      <w:r w:rsidR="00C549C3" w:rsidRPr="000D7634">
        <w:rPr>
          <w:rFonts w:ascii="Times New Roman" w:hAnsi="Times New Roman" w:cs="Times New Roman"/>
          <w:sz w:val="24"/>
          <w:szCs w:val="24"/>
        </w:rPr>
        <w:lastRenderedPageBreak/>
        <w:t>s</w:t>
      </w:r>
      <w:r w:rsidR="008608BA" w:rsidRPr="000D7634">
        <w:rPr>
          <w:rFonts w:ascii="Times New Roman" w:hAnsi="Times New Roman" w:cs="Times New Roman"/>
          <w:sz w:val="24"/>
          <w:szCs w:val="24"/>
        </w:rPr>
        <w:t xml:space="preserve">afeguard measures set out in Part </w:t>
      </w:r>
      <w:r w:rsidR="00FC3269" w:rsidRPr="000D7634">
        <w:rPr>
          <w:rFonts w:ascii="Times New Roman" w:hAnsi="Times New Roman" w:cs="Times New Roman"/>
          <w:sz w:val="24"/>
          <w:szCs w:val="24"/>
        </w:rPr>
        <w:t>2B-3</w:t>
      </w:r>
      <w:r w:rsidR="009C78D2" w:rsidRPr="000D7634">
        <w:rPr>
          <w:rFonts w:ascii="Times New Roman" w:hAnsi="Times New Roman" w:cs="Times New Roman"/>
          <w:sz w:val="24"/>
          <w:szCs w:val="24"/>
        </w:rPr>
        <w:t xml:space="preserve"> (Product Specific Safeguard Measures)</w:t>
      </w:r>
      <w:r w:rsidR="00CA44D6" w:rsidRPr="000D7634">
        <w:rPr>
          <w:rFonts w:ascii="Times New Roman" w:hAnsi="Times New Roman" w:cs="Times New Roman"/>
          <w:sz w:val="24"/>
          <w:szCs w:val="24"/>
        </w:rPr>
        <w:t>.</w:t>
      </w:r>
    </w:p>
    <w:p w14:paraId="5D9BBB57" w14:textId="77777777" w:rsidR="00457264" w:rsidRPr="009F325F" w:rsidRDefault="00457264" w:rsidP="001A0B7B">
      <w:pPr>
        <w:spacing w:after="0" w:line="240" w:lineRule="auto"/>
        <w:jc w:val="center"/>
        <w:rPr>
          <w:rFonts w:ascii="Times New Roman" w:hAnsi="Times New Roman" w:cs="Times New Roman"/>
          <w:b/>
          <w:bCs/>
          <w:color w:val="0070C0"/>
          <w:sz w:val="28"/>
          <w:szCs w:val="28"/>
        </w:rPr>
        <w:sectPr w:rsidR="00457264" w:rsidRPr="009F325F" w:rsidSect="005A2A4D">
          <w:footerReference w:type="default" r:id="rId7"/>
          <w:pgSz w:w="11906" w:h="16838"/>
          <w:pgMar w:top="1701" w:right="1644" w:bottom="1701" w:left="2211" w:header="709" w:footer="709" w:gutter="0"/>
          <w:cols w:space="708"/>
          <w:docGrid w:linePitch="360"/>
        </w:sectPr>
      </w:pPr>
    </w:p>
    <w:p w14:paraId="6AC998E3" w14:textId="14EBABCB" w:rsidR="001A0B7B" w:rsidRPr="001C504D" w:rsidRDefault="001C504D" w:rsidP="001A0B7B">
      <w:pPr>
        <w:spacing w:after="0" w:line="240" w:lineRule="auto"/>
        <w:jc w:val="center"/>
        <w:rPr>
          <w:rFonts w:ascii="Times New Roman" w:hAnsi="Times New Roman" w:cs="Times New Roman"/>
          <w:b/>
          <w:bCs/>
          <w:sz w:val="24"/>
          <w:szCs w:val="24"/>
        </w:rPr>
      </w:pPr>
      <w:r w:rsidRPr="001C504D">
        <w:rPr>
          <w:rFonts w:ascii="Times New Roman" w:hAnsi="Times New Roman" w:cs="Times New Roman"/>
          <w:b/>
          <w:bCs/>
          <w:sz w:val="24"/>
          <w:szCs w:val="24"/>
        </w:rPr>
        <w:lastRenderedPageBreak/>
        <w:t xml:space="preserve">PART 2B-2 </w:t>
      </w:r>
    </w:p>
    <w:p w14:paraId="14B15916" w14:textId="77777777" w:rsidR="00874ECD" w:rsidRPr="001C504D" w:rsidRDefault="00874ECD" w:rsidP="001A0B7B">
      <w:pPr>
        <w:spacing w:after="0" w:line="240" w:lineRule="auto"/>
        <w:jc w:val="center"/>
        <w:rPr>
          <w:rFonts w:ascii="Times New Roman" w:hAnsi="Times New Roman" w:cs="Times New Roman"/>
          <w:b/>
          <w:bCs/>
          <w:sz w:val="24"/>
          <w:szCs w:val="24"/>
        </w:rPr>
      </w:pPr>
    </w:p>
    <w:p w14:paraId="2055A7A3" w14:textId="6CE612C5" w:rsidR="00A509D5" w:rsidRPr="001C504D" w:rsidRDefault="001C504D" w:rsidP="00457264">
      <w:pPr>
        <w:spacing w:after="0" w:line="240" w:lineRule="auto"/>
        <w:jc w:val="center"/>
        <w:rPr>
          <w:rFonts w:ascii="Times New Roman" w:hAnsi="Times New Roman" w:cs="Times New Roman"/>
          <w:b/>
          <w:bCs/>
          <w:sz w:val="24"/>
          <w:szCs w:val="24"/>
        </w:rPr>
      </w:pPr>
      <w:r w:rsidRPr="001C504D">
        <w:rPr>
          <w:rFonts w:ascii="Times New Roman" w:hAnsi="Times New Roman" w:cs="Times New Roman"/>
          <w:b/>
          <w:bCs/>
          <w:sz w:val="24"/>
          <w:szCs w:val="24"/>
        </w:rPr>
        <w:t>TARIFF RATE QUOTAS OF THE UNITED KINGDOM</w:t>
      </w:r>
    </w:p>
    <w:p w14:paraId="70617797" w14:textId="77777777" w:rsidR="00457264" w:rsidRPr="008608BA" w:rsidRDefault="00457264" w:rsidP="00457264">
      <w:pPr>
        <w:spacing w:after="0" w:line="240" w:lineRule="auto"/>
        <w:jc w:val="center"/>
        <w:rPr>
          <w:rFonts w:ascii="Times New Roman" w:hAnsi="Times New Roman" w:cs="Times New Roman"/>
          <w:b/>
          <w:bCs/>
          <w:sz w:val="28"/>
          <w:szCs w:val="28"/>
        </w:rPr>
      </w:pPr>
    </w:p>
    <w:p w14:paraId="110CD596" w14:textId="40A5C3CF" w:rsidR="00A509D5" w:rsidRPr="008608BA" w:rsidRDefault="001F7A97" w:rsidP="004572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w:t>
      </w:r>
      <w:r w:rsidR="009D6E7F">
        <w:rPr>
          <w:rFonts w:ascii="Times New Roman" w:hAnsi="Times New Roman" w:cs="Times New Roman"/>
          <w:b/>
          <w:bCs/>
          <w:sz w:val="24"/>
          <w:szCs w:val="24"/>
        </w:rPr>
        <w:t>s</w:t>
      </w:r>
      <w:r w:rsidR="011FE2E0" w:rsidRPr="008608BA">
        <w:rPr>
          <w:rFonts w:ascii="Times New Roman" w:hAnsi="Times New Roman" w:cs="Times New Roman"/>
          <w:b/>
          <w:bCs/>
          <w:sz w:val="24"/>
          <w:szCs w:val="24"/>
        </w:rPr>
        <w:t xml:space="preserve">ection </w:t>
      </w:r>
      <w:r w:rsidR="00645832">
        <w:rPr>
          <w:rFonts w:ascii="Times New Roman" w:hAnsi="Times New Roman" w:cs="Times New Roman"/>
          <w:b/>
          <w:bCs/>
          <w:sz w:val="24"/>
          <w:szCs w:val="24"/>
        </w:rPr>
        <w:t>2B-</w:t>
      </w:r>
      <w:r w:rsidR="00CE7BB7">
        <w:rPr>
          <w:rFonts w:ascii="Times New Roman" w:hAnsi="Times New Roman" w:cs="Times New Roman"/>
          <w:b/>
          <w:bCs/>
          <w:sz w:val="24"/>
          <w:szCs w:val="24"/>
        </w:rPr>
        <w:t>2</w:t>
      </w:r>
      <w:r w:rsidR="00645832">
        <w:rPr>
          <w:rFonts w:ascii="Times New Roman" w:hAnsi="Times New Roman" w:cs="Times New Roman"/>
          <w:b/>
          <w:bCs/>
          <w:sz w:val="24"/>
          <w:szCs w:val="24"/>
        </w:rPr>
        <w:t>-</w:t>
      </w:r>
      <w:r w:rsidR="011FE2E0" w:rsidRPr="008608BA">
        <w:rPr>
          <w:rFonts w:ascii="Times New Roman" w:hAnsi="Times New Roman" w:cs="Times New Roman"/>
          <w:b/>
          <w:bCs/>
          <w:sz w:val="24"/>
          <w:szCs w:val="24"/>
        </w:rPr>
        <w:t>1: General Provisions</w:t>
      </w:r>
    </w:p>
    <w:p w14:paraId="5EBE1C2A" w14:textId="77777777" w:rsidR="00457264" w:rsidRPr="008608BA" w:rsidRDefault="00457264" w:rsidP="00457264">
      <w:pPr>
        <w:spacing w:after="0" w:line="240" w:lineRule="auto"/>
        <w:jc w:val="center"/>
        <w:rPr>
          <w:rFonts w:ascii="Times New Roman" w:hAnsi="Times New Roman" w:cs="Times New Roman"/>
          <w:b/>
          <w:bCs/>
          <w:sz w:val="24"/>
          <w:szCs w:val="24"/>
        </w:rPr>
      </w:pPr>
    </w:p>
    <w:p w14:paraId="346A85E7" w14:textId="1C1DE86E"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DE100E">
        <w:rPr>
          <w:rFonts w:ascii="Times New Roman" w:eastAsia="Times New Roman" w:hAnsi="Times New Roman" w:cs="Times New Roman"/>
          <w:sz w:val="24"/>
          <w:szCs w:val="24"/>
          <w:lang w:eastAsia="en-GB"/>
        </w:rPr>
        <w:t>1.</w:t>
      </w:r>
      <w:r w:rsidRPr="00DE100E">
        <w:rPr>
          <w:rFonts w:ascii="Times New Roman" w:eastAsia="Times New Roman" w:hAnsi="Times New Roman" w:cs="Times New Roman"/>
          <w:sz w:val="24"/>
          <w:szCs w:val="24"/>
          <w:lang w:eastAsia="en-GB"/>
        </w:rPr>
        <w:tab/>
      </w:r>
      <w:r w:rsidR="0087296B" w:rsidRPr="000D7634">
        <w:rPr>
          <w:rFonts w:ascii="Times New Roman" w:eastAsia="Times New Roman" w:hAnsi="Times New Roman" w:cs="Times New Roman"/>
          <w:sz w:val="24"/>
          <w:szCs w:val="24"/>
          <w:lang w:eastAsia="en-GB"/>
        </w:rPr>
        <w:t xml:space="preserve">This Part </w:t>
      </w:r>
      <w:r w:rsidR="011FE2E0" w:rsidRPr="000D7634">
        <w:rPr>
          <w:rFonts w:ascii="Times New Roman" w:eastAsia="Times New Roman" w:hAnsi="Times New Roman" w:cs="Times New Roman"/>
          <w:sz w:val="24"/>
          <w:szCs w:val="24"/>
          <w:lang w:eastAsia="en-GB"/>
        </w:rPr>
        <w:t xml:space="preserve">sets out the </w:t>
      </w:r>
      <w:r w:rsidR="007C75C2" w:rsidRPr="000D7634">
        <w:rPr>
          <w:rFonts w:ascii="Times New Roman" w:eastAsia="Times New Roman" w:hAnsi="Times New Roman" w:cs="Times New Roman"/>
          <w:sz w:val="24"/>
          <w:szCs w:val="24"/>
          <w:lang w:eastAsia="en-GB"/>
        </w:rPr>
        <w:t>t</w:t>
      </w:r>
      <w:r w:rsidR="011FE2E0" w:rsidRPr="000D7634">
        <w:rPr>
          <w:rFonts w:ascii="Times New Roman" w:eastAsia="Times New Roman" w:hAnsi="Times New Roman" w:cs="Times New Roman"/>
          <w:sz w:val="24"/>
          <w:szCs w:val="24"/>
          <w:lang w:eastAsia="en-GB"/>
        </w:rPr>
        <w:t xml:space="preserve">ariff </w:t>
      </w:r>
      <w:r w:rsidR="007C75C2" w:rsidRPr="000D7634">
        <w:rPr>
          <w:rFonts w:ascii="Times New Roman" w:eastAsia="Times New Roman" w:hAnsi="Times New Roman" w:cs="Times New Roman"/>
          <w:sz w:val="24"/>
          <w:szCs w:val="24"/>
          <w:lang w:eastAsia="en-GB"/>
        </w:rPr>
        <w:t>r</w:t>
      </w:r>
      <w:r w:rsidR="011FE2E0" w:rsidRPr="000D7634">
        <w:rPr>
          <w:rFonts w:ascii="Times New Roman" w:eastAsia="Times New Roman" w:hAnsi="Times New Roman" w:cs="Times New Roman"/>
          <w:sz w:val="24"/>
          <w:szCs w:val="24"/>
          <w:lang w:eastAsia="en-GB"/>
        </w:rPr>
        <w:t xml:space="preserve">ate </w:t>
      </w:r>
      <w:r w:rsidR="007C75C2" w:rsidRPr="000D7634">
        <w:rPr>
          <w:rFonts w:ascii="Times New Roman" w:eastAsia="Times New Roman" w:hAnsi="Times New Roman" w:cs="Times New Roman"/>
          <w:sz w:val="24"/>
          <w:szCs w:val="24"/>
          <w:lang w:eastAsia="en-GB"/>
        </w:rPr>
        <w:t>q</w:t>
      </w:r>
      <w:r w:rsidR="011FE2E0" w:rsidRPr="000D7634">
        <w:rPr>
          <w:rFonts w:ascii="Times New Roman" w:eastAsia="Times New Roman" w:hAnsi="Times New Roman" w:cs="Times New Roman"/>
          <w:sz w:val="24"/>
          <w:szCs w:val="24"/>
          <w:lang w:eastAsia="en-GB"/>
        </w:rPr>
        <w:t>uotas (“TRQs”) that the UK shall apply from the date of entry into force of this Agreement to certain originating goods of Australia.</w:t>
      </w:r>
    </w:p>
    <w:p w14:paraId="6C6FC6DC" w14:textId="77777777" w:rsidR="00457264" w:rsidRPr="00DE100E" w:rsidRDefault="00457264" w:rsidP="00393477">
      <w:pPr>
        <w:spacing w:after="0" w:line="240" w:lineRule="auto"/>
        <w:ind w:left="426" w:hanging="426"/>
        <w:jc w:val="both"/>
        <w:rPr>
          <w:rFonts w:ascii="Times New Roman" w:eastAsia="Times New Roman" w:hAnsi="Times New Roman" w:cs="Times New Roman"/>
          <w:sz w:val="24"/>
          <w:szCs w:val="24"/>
          <w:lang w:eastAsia="en-GB"/>
        </w:rPr>
      </w:pPr>
    </w:p>
    <w:p w14:paraId="69A52FE6" w14:textId="35C207EA" w:rsidR="00251286"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DE100E">
        <w:rPr>
          <w:rFonts w:ascii="Times New Roman" w:eastAsia="Times New Roman" w:hAnsi="Times New Roman" w:cs="Times New Roman"/>
          <w:sz w:val="24"/>
          <w:szCs w:val="24"/>
          <w:lang w:eastAsia="en-GB"/>
        </w:rPr>
        <w:t>2.</w:t>
      </w:r>
      <w:r w:rsidRPr="00DE100E">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 xml:space="preserve">The products covered by each TRQ set out in </w:t>
      </w:r>
      <w:r w:rsidR="00610F06" w:rsidRPr="000D7634">
        <w:rPr>
          <w:rFonts w:ascii="Times New Roman" w:hAnsi="Times New Roman" w:cs="Times New Roman"/>
          <w:sz w:val="24"/>
          <w:szCs w:val="24"/>
        </w:rPr>
        <w:t>Subsection 2B-</w:t>
      </w:r>
      <w:r w:rsidR="00F03215" w:rsidRPr="000D7634">
        <w:rPr>
          <w:rFonts w:ascii="Times New Roman" w:hAnsi="Times New Roman" w:cs="Times New Roman"/>
          <w:sz w:val="24"/>
          <w:szCs w:val="24"/>
        </w:rPr>
        <w:t>2</w:t>
      </w:r>
      <w:r w:rsidR="00610F06" w:rsidRPr="000D7634">
        <w:rPr>
          <w:rFonts w:ascii="Times New Roman" w:hAnsi="Times New Roman" w:cs="Times New Roman"/>
          <w:sz w:val="24"/>
          <w:szCs w:val="24"/>
        </w:rPr>
        <w:t>-2</w:t>
      </w:r>
      <w:r w:rsidR="0080500E" w:rsidRPr="000D7634">
        <w:rPr>
          <w:rFonts w:ascii="Times New Roman" w:hAnsi="Times New Roman" w:cs="Times New Roman"/>
          <w:sz w:val="24"/>
          <w:szCs w:val="24"/>
        </w:rPr>
        <w:t xml:space="preserve"> (Product Treatment) </w:t>
      </w:r>
      <w:r w:rsidR="011FE2E0" w:rsidRPr="000D7634">
        <w:rPr>
          <w:rFonts w:ascii="Times New Roman" w:eastAsia="Times New Roman" w:hAnsi="Times New Roman" w:cs="Times New Roman"/>
          <w:sz w:val="24"/>
          <w:szCs w:val="24"/>
          <w:lang w:eastAsia="en-GB"/>
        </w:rPr>
        <w:t xml:space="preserve">are informally identified in the title to the paragraph setting out the TRQ. </w:t>
      </w:r>
      <w:r w:rsidR="00776C85" w:rsidRPr="000D7634">
        <w:rPr>
          <w:rFonts w:ascii="Times New Roman" w:eastAsia="Times New Roman" w:hAnsi="Times New Roman" w:cs="Times New Roman"/>
          <w:sz w:val="24"/>
          <w:szCs w:val="24"/>
          <w:lang w:eastAsia="en-GB"/>
        </w:rPr>
        <w:t xml:space="preserve"> </w:t>
      </w:r>
      <w:r w:rsidR="011FE2E0" w:rsidRPr="000D7634">
        <w:rPr>
          <w:rFonts w:ascii="Times New Roman" w:eastAsia="Times New Roman" w:hAnsi="Times New Roman" w:cs="Times New Roman"/>
          <w:sz w:val="24"/>
          <w:szCs w:val="24"/>
          <w:lang w:eastAsia="en-GB"/>
        </w:rPr>
        <w:t xml:space="preserve">These titles are included </w:t>
      </w:r>
      <w:r w:rsidR="011FE2E0" w:rsidRPr="000D7634">
        <w:rPr>
          <w:rFonts w:ascii="Times New Roman" w:hAnsi="Times New Roman" w:cs="Times New Roman"/>
          <w:sz w:val="24"/>
          <w:szCs w:val="24"/>
        </w:rPr>
        <w:t>solely</w:t>
      </w:r>
      <w:r w:rsidR="011FE2E0" w:rsidRPr="000D7634">
        <w:rPr>
          <w:rFonts w:ascii="Times New Roman" w:eastAsia="Times New Roman" w:hAnsi="Times New Roman" w:cs="Times New Roman"/>
          <w:sz w:val="24"/>
          <w:szCs w:val="24"/>
          <w:lang w:eastAsia="en-GB"/>
        </w:rPr>
        <w:t xml:space="preserve"> to assist readers in understanding this </w:t>
      </w:r>
      <w:r w:rsidR="00B06635" w:rsidRPr="000D7634">
        <w:rPr>
          <w:rFonts w:ascii="Times New Roman" w:eastAsia="Times New Roman" w:hAnsi="Times New Roman" w:cs="Times New Roman"/>
          <w:sz w:val="24"/>
          <w:szCs w:val="24"/>
          <w:lang w:eastAsia="en-GB"/>
        </w:rPr>
        <w:t>Part</w:t>
      </w:r>
      <w:r w:rsidR="007B38AE" w:rsidRPr="000D7634">
        <w:rPr>
          <w:rFonts w:ascii="Times New Roman" w:eastAsia="Times New Roman" w:hAnsi="Times New Roman" w:cs="Times New Roman"/>
          <w:sz w:val="24"/>
          <w:szCs w:val="24"/>
          <w:lang w:eastAsia="en-GB"/>
        </w:rPr>
        <w:t xml:space="preserve"> </w:t>
      </w:r>
      <w:r w:rsidR="011FE2E0" w:rsidRPr="000D7634">
        <w:rPr>
          <w:rFonts w:ascii="Times New Roman" w:eastAsia="Times New Roman" w:hAnsi="Times New Roman" w:cs="Times New Roman"/>
          <w:sz w:val="24"/>
          <w:szCs w:val="24"/>
          <w:lang w:eastAsia="en-GB"/>
        </w:rPr>
        <w:t xml:space="preserve">and shall not alter or supersede the coverage established through the identification of covered commodity codes in </w:t>
      </w:r>
      <w:r w:rsidR="00610F06" w:rsidRPr="000D7634">
        <w:rPr>
          <w:rFonts w:ascii="Times New Roman" w:hAnsi="Times New Roman" w:cs="Times New Roman"/>
          <w:sz w:val="24"/>
          <w:szCs w:val="24"/>
        </w:rPr>
        <w:t>Subsection 2B-</w:t>
      </w:r>
      <w:r w:rsidR="00202334" w:rsidRPr="000D7634">
        <w:rPr>
          <w:rFonts w:ascii="Times New Roman" w:hAnsi="Times New Roman" w:cs="Times New Roman"/>
          <w:sz w:val="24"/>
          <w:szCs w:val="24"/>
        </w:rPr>
        <w:t>2</w:t>
      </w:r>
      <w:r w:rsidR="00610F06" w:rsidRPr="000D7634">
        <w:rPr>
          <w:rFonts w:ascii="Times New Roman" w:hAnsi="Times New Roman" w:cs="Times New Roman"/>
          <w:sz w:val="24"/>
          <w:szCs w:val="24"/>
        </w:rPr>
        <w:t>-2</w:t>
      </w:r>
      <w:r w:rsidR="0080500E" w:rsidRPr="000D7634">
        <w:rPr>
          <w:rFonts w:ascii="Times New Roman" w:eastAsia="Times New Roman" w:hAnsi="Times New Roman" w:cs="Times New Roman"/>
          <w:sz w:val="24"/>
          <w:szCs w:val="24"/>
          <w:lang w:eastAsia="en-GB"/>
        </w:rPr>
        <w:t xml:space="preserve"> (Product Treatment).</w:t>
      </w:r>
    </w:p>
    <w:p w14:paraId="0301E6C3" w14:textId="77777777" w:rsidR="00457264" w:rsidRPr="00DE100E" w:rsidRDefault="00457264" w:rsidP="00393477">
      <w:pPr>
        <w:spacing w:after="0" w:line="240" w:lineRule="auto"/>
        <w:ind w:left="426" w:hanging="426"/>
        <w:jc w:val="both"/>
        <w:rPr>
          <w:rFonts w:ascii="Times New Roman" w:eastAsia="Times New Roman" w:hAnsi="Times New Roman" w:cs="Times New Roman"/>
          <w:sz w:val="24"/>
          <w:szCs w:val="24"/>
          <w:lang w:eastAsia="en-GB"/>
        </w:rPr>
      </w:pPr>
    </w:p>
    <w:p w14:paraId="0CCBD8D3" w14:textId="01BFE7C0"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8608BA">
        <w:rPr>
          <w:rFonts w:ascii="Times New Roman" w:eastAsia="Times New Roman" w:hAnsi="Times New Roman" w:cs="Times New Roman"/>
          <w:sz w:val="24"/>
          <w:szCs w:val="24"/>
          <w:lang w:eastAsia="en-GB"/>
        </w:rPr>
        <w:t>3.</w:t>
      </w:r>
      <w:r w:rsidRPr="008608BA">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 xml:space="preserve">For the </w:t>
      </w:r>
      <w:r w:rsidR="011FE2E0" w:rsidRPr="000D7634">
        <w:rPr>
          <w:rFonts w:ascii="Times New Roman" w:hAnsi="Times New Roman" w:cs="Times New Roman"/>
          <w:sz w:val="24"/>
          <w:szCs w:val="24"/>
        </w:rPr>
        <w:t>purposes</w:t>
      </w:r>
      <w:r w:rsidR="011FE2E0" w:rsidRPr="000D7634">
        <w:rPr>
          <w:rFonts w:ascii="Times New Roman" w:eastAsia="Times New Roman" w:hAnsi="Times New Roman" w:cs="Times New Roman"/>
          <w:sz w:val="24"/>
          <w:szCs w:val="24"/>
          <w:lang w:eastAsia="en-GB"/>
        </w:rPr>
        <w:t xml:space="preserve"> of this </w:t>
      </w:r>
      <w:r w:rsidR="00492AA1" w:rsidRPr="000D7634">
        <w:rPr>
          <w:rFonts w:ascii="Times New Roman" w:hAnsi="Times New Roman" w:cs="Times New Roman"/>
          <w:sz w:val="24"/>
          <w:szCs w:val="24"/>
        </w:rPr>
        <w:t>Part</w:t>
      </w:r>
      <w:r w:rsidR="011FE2E0" w:rsidRPr="000D7634">
        <w:rPr>
          <w:rFonts w:ascii="Times New Roman" w:eastAsia="Times New Roman" w:hAnsi="Times New Roman" w:cs="Times New Roman"/>
          <w:sz w:val="24"/>
          <w:szCs w:val="24"/>
          <w:lang w:eastAsia="en-GB"/>
        </w:rPr>
        <w:t>, the term “metric tonnes” shall be abbreviated as “MT”.</w:t>
      </w:r>
    </w:p>
    <w:p w14:paraId="0F98E7C0" w14:textId="77777777" w:rsidR="00457264" w:rsidRPr="008608BA" w:rsidRDefault="00457264" w:rsidP="00393477">
      <w:pPr>
        <w:spacing w:after="0" w:line="240" w:lineRule="auto"/>
        <w:ind w:left="426" w:hanging="426"/>
        <w:jc w:val="both"/>
        <w:rPr>
          <w:rFonts w:ascii="Times New Roman" w:hAnsi="Times New Roman" w:cs="Times New Roman"/>
        </w:rPr>
      </w:pPr>
    </w:p>
    <w:p w14:paraId="0E13285B" w14:textId="037072B0" w:rsidR="00C64E58"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DB7E86">
        <w:rPr>
          <w:rFonts w:ascii="Times New Roman" w:eastAsia="Times New Roman" w:hAnsi="Times New Roman" w:cs="Times New Roman"/>
          <w:sz w:val="24"/>
          <w:szCs w:val="24"/>
          <w:lang w:eastAsia="en-GB"/>
        </w:rPr>
        <w:t>4.</w:t>
      </w:r>
      <w:r w:rsidRPr="00DB7E86">
        <w:rPr>
          <w:rFonts w:ascii="Times New Roman" w:eastAsia="Times New Roman" w:hAnsi="Times New Roman" w:cs="Times New Roman"/>
          <w:sz w:val="24"/>
          <w:szCs w:val="24"/>
          <w:lang w:eastAsia="en-GB"/>
        </w:rPr>
        <w:tab/>
      </w:r>
      <w:r w:rsidR="00C64E58" w:rsidRPr="000D7634">
        <w:rPr>
          <w:rFonts w:ascii="Times New Roman" w:eastAsia="Times New Roman" w:hAnsi="Times New Roman" w:cs="Times New Roman"/>
          <w:sz w:val="24"/>
          <w:szCs w:val="24"/>
          <w:lang w:eastAsia="en-GB"/>
        </w:rPr>
        <w:t xml:space="preserve">Australia shall allocate the TRQs provided for in </w:t>
      </w:r>
      <w:r w:rsidR="00C64E58" w:rsidRPr="000D7634">
        <w:rPr>
          <w:rFonts w:ascii="Times New Roman" w:hAnsi="Times New Roman" w:cs="Times New Roman"/>
          <w:sz w:val="24"/>
          <w:szCs w:val="24"/>
        </w:rPr>
        <w:t>Subsection 2B-</w:t>
      </w:r>
      <w:r w:rsidR="00F03215" w:rsidRPr="000D7634">
        <w:rPr>
          <w:rFonts w:ascii="Times New Roman" w:hAnsi="Times New Roman" w:cs="Times New Roman"/>
          <w:sz w:val="24"/>
          <w:szCs w:val="24"/>
        </w:rPr>
        <w:t>2</w:t>
      </w:r>
      <w:r w:rsidR="00C64E58" w:rsidRPr="000D7634">
        <w:rPr>
          <w:rFonts w:ascii="Times New Roman" w:hAnsi="Times New Roman" w:cs="Times New Roman"/>
          <w:sz w:val="24"/>
          <w:szCs w:val="24"/>
        </w:rPr>
        <w:t xml:space="preserve">-2 (Product Treatment) </w:t>
      </w:r>
      <w:r w:rsidR="00C64E58" w:rsidRPr="000D7634">
        <w:rPr>
          <w:rFonts w:ascii="Times New Roman" w:eastAsia="Times New Roman" w:hAnsi="Times New Roman" w:cs="Times New Roman"/>
          <w:sz w:val="24"/>
          <w:szCs w:val="24"/>
          <w:lang w:eastAsia="en-GB"/>
        </w:rPr>
        <w:t>to exporters or producers by issuing</w:t>
      </w:r>
      <w:r w:rsidR="00DB7E86" w:rsidRPr="000D7634">
        <w:rPr>
          <w:rFonts w:ascii="Times New Roman" w:eastAsia="Times New Roman" w:hAnsi="Times New Roman" w:cs="Times New Roman"/>
          <w:sz w:val="24"/>
          <w:szCs w:val="24"/>
          <w:lang w:eastAsia="en-GB"/>
        </w:rPr>
        <w:t xml:space="preserve"> </w:t>
      </w:r>
      <w:r w:rsidR="00C64E58" w:rsidRPr="000D7634">
        <w:rPr>
          <w:rFonts w:ascii="Times New Roman" w:eastAsia="Times New Roman" w:hAnsi="Times New Roman" w:cs="Times New Roman"/>
          <w:sz w:val="24"/>
          <w:szCs w:val="24"/>
          <w:lang w:eastAsia="en-GB"/>
        </w:rPr>
        <w:t xml:space="preserve">TRQ certificates up to the relevant quantity for each TRQ, in </w:t>
      </w:r>
      <w:r w:rsidR="00C64E58" w:rsidRPr="000D7634">
        <w:rPr>
          <w:rFonts w:ascii="Times New Roman" w:hAnsi="Times New Roman" w:cs="Times New Roman"/>
          <w:sz w:val="24"/>
          <w:szCs w:val="24"/>
        </w:rPr>
        <w:t>accordance</w:t>
      </w:r>
      <w:r w:rsidR="00C64E58" w:rsidRPr="000D7634">
        <w:rPr>
          <w:rFonts w:ascii="Times New Roman" w:eastAsia="Times New Roman" w:hAnsi="Times New Roman" w:cs="Times New Roman"/>
          <w:sz w:val="24"/>
          <w:szCs w:val="24"/>
          <w:lang w:eastAsia="en-GB"/>
        </w:rPr>
        <w:t xml:space="preserve"> with the procedures set out in this Section.</w:t>
      </w:r>
      <w:r w:rsidR="00776C85" w:rsidRPr="000D7634">
        <w:rPr>
          <w:rFonts w:ascii="Times New Roman" w:eastAsia="Times New Roman" w:hAnsi="Times New Roman" w:cs="Times New Roman"/>
          <w:sz w:val="24"/>
          <w:szCs w:val="24"/>
          <w:lang w:eastAsia="en-GB"/>
        </w:rPr>
        <w:t xml:space="preserve"> </w:t>
      </w:r>
      <w:r w:rsidR="00C64E58" w:rsidRPr="000D7634">
        <w:rPr>
          <w:rFonts w:ascii="Times New Roman" w:eastAsia="Times New Roman" w:hAnsi="Times New Roman" w:cs="Times New Roman"/>
          <w:sz w:val="24"/>
          <w:szCs w:val="24"/>
          <w:lang w:eastAsia="en-GB"/>
        </w:rPr>
        <w:t xml:space="preserve"> The United Kingdom shall manage each TRQ in accordance with its laws and regulations, on the basis of the TRQ certificates issued by Australia for each export consignment.</w:t>
      </w:r>
    </w:p>
    <w:p w14:paraId="518386DE" w14:textId="247CA2DA" w:rsidR="008636C7" w:rsidRPr="00DE100E" w:rsidRDefault="008636C7" w:rsidP="00393477">
      <w:pPr>
        <w:spacing w:after="0" w:line="240" w:lineRule="auto"/>
        <w:ind w:left="426" w:hanging="426"/>
        <w:jc w:val="both"/>
        <w:rPr>
          <w:rFonts w:ascii="Times New Roman" w:eastAsia="Times New Roman" w:hAnsi="Times New Roman" w:cs="Times New Roman"/>
          <w:sz w:val="24"/>
          <w:szCs w:val="24"/>
          <w:lang w:eastAsia="en-GB"/>
        </w:rPr>
      </w:pPr>
    </w:p>
    <w:p w14:paraId="66C53976" w14:textId="5FA932A1" w:rsidR="008636C7"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DE100E">
        <w:rPr>
          <w:rFonts w:ascii="Times New Roman" w:eastAsia="Times New Roman" w:hAnsi="Times New Roman" w:cs="Times New Roman"/>
          <w:sz w:val="24"/>
          <w:szCs w:val="24"/>
          <w:lang w:eastAsia="en-GB"/>
        </w:rPr>
        <w:t>5.</w:t>
      </w:r>
      <w:r w:rsidRPr="00DE100E">
        <w:rPr>
          <w:rFonts w:ascii="Times New Roman" w:eastAsia="Times New Roman" w:hAnsi="Times New Roman" w:cs="Times New Roman"/>
          <w:sz w:val="24"/>
          <w:szCs w:val="24"/>
          <w:lang w:eastAsia="en-GB"/>
        </w:rPr>
        <w:tab/>
      </w:r>
      <w:r w:rsidR="000A6A5A" w:rsidRPr="000D7634">
        <w:rPr>
          <w:rFonts w:ascii="Times New Roman" w:eastAsia="Times New Roman" w:hAnsi="Times New Roman" w:cs="Times New Roman"/>
          <w:sz w:val="24"/>
          <w:szCs w:val="24"/>
          <w:lang w:eastAsia="en-GB"/>
        </w:rPr>
        <w:t xml:space="preserve">A TRQ </w:t>
      </w:r>
      <w:r w:rsidR="000A6A5A" w:rsidRPr="000D7634">
        <w:rPr>
          <w:rFonts w:ascii="Times New Roman" w:hAnsi="Times New Roman" w:cs="Times New Roman"/>
          <w:sz w:val="24"/>
          <w:szCs w:val="24"/>
        </w:rPr>
        <w:t>certificate</w:t>
      </w:r>
      <w:r w:rsidR="008D78AF" w:rsidRPr="000D7634">
        <w:rPr>
          <w:rFonts w:ascii="Times New Roman" w:eastAsia="Times New Roman" w:hAnsi="Times New Roman" w:cs="Times New Roman"/>
          <w:sz w:val="24"/>
          <w:szCs w:val="24"/>
          <w:lang w:eastAsia="en-GB"/>
        </w:rPr>
        <w:t xml:space="preserve"> for </w:t>
      </w:r>
      <w:r w:rsidR="001173A9" w:rsidRPr="000D7634">
        <w:rPr>
          <w:rFonts w:ascii="Times New Roman" w:eastAsia="Times New Roman" w:hAnsi="Times New Roman" w:cs="Times New Roman"/>
          <w:sz w:val="24"/>
          <w:szCs w:val="24"/>
          <w:lang w:eastAsia="en-GB"/>
        </w:rPr>
        <w:t>a TRQ</w:t>
      </w:r>
      <w:r w:rsidR="008636C7" w:rsidRPr="000D7634">
        <w:rPr>
          <w:rFonts w:ascii="Times New Roman" w:eastAsia="Times New Roman" w:hAnsi="Times New Roman" w:cs="Times New Roman"/>
          <w:sz w:val="24"/>
          <w:szCs w:val="24"/>
          <w:lang w:eastAsia="en-GB"/>
        </w:rPr>
        <w:t xml:space="preserve"> must include the following </w:t>
      </w:r>
      <w:r w:rsidR="008D78AF" w:rsidRPr="000D7634">
        <w:rPr>
          <w:rFonts w:ascii="Times New Roman" w:eastAsia="Times New Roman" w:hAnsi="Times New Roman" w:cs="Times New Roman"/>
          <w:sz w:val="24"/>
          <w:szCs w:val="24"/>
          <w:lang w:eastAsia="en-GB"/>
        </w:rPr>
        <w:t>information</w:t>
      </w:r>
      <w:r w:rsidR="008636C7" w:rsidRPr="000D7634">
        <w:rPr>
          <w:rFonts w:ascii="Times New Roman" w:eastAsia="Times New Roman" w:hAnsi="Times New Roman" w:cs="Times New Roman"/>
          <w:sz w:val="24"/>
          <w:szCs w:val="24"/>
          <w:lang w:eastAsia="en-GB"/>
        </w:rPr>
        <w:t xml:space="preserve"> as</w:t>
      </w:r>
      <w:r w:rsidR="008D78AF" w:rsidRPr="000D7634">
        <w:rPr>
          <w:rFonts w:ascii="Times New Roman" w:eastAsia="Times New Roman" w:hAnsi="Times New Roman" w:cs="Times New Roman"/>
          <w:sz w:val="24"/>
          <w:szCs w:val="24"/>
          <w:lang w:eastAsia="en-GB"/>
        </w:rPr>
        <w:t xml:space="preserve"> a</w:t>
      </w:r>
      <w:r w:rsidR="008636C7" w:rsidRPr="000D7634">
        <w:rPr>
          <w:rFonts w:ascii="Times New Roman" w:eastAsia="Times New Roman" w:hAnsi="Times New Roman" w:cs="Times New Roman"/>
          <w:sz w:val="24"/>
          <w:szCs w:val="24"/>
          <w:lang w:eastAsia="en-GB"/>
        </w:rPr>
        <w:t xml:space="preserve"> minimum:</w:t>
      </w:r>
    </w:p>
    <w:p w14:paraId="32FBA7E7" w14:textId="074DF4B6" w:rsidR="00EE7663" w:rsidRPr="00DE100E" w:rsidRDefault="00EE7663" w:rsidP="00457264">
      <w:pPr>
        <w:spacing w:after="0" w:line="240" w:lineRule="auto"/>
        <w:jc w:val="both"/>
        <w:rPr>
          <w:rFonts w:ascii="Times New Roman" w:eastAsia="Times New Roman" w:hAnsi="Times New Roman" w:cs="Times New Roman"/>
          <w:sz w:val="24"/>
          <w:szCs w:val="24"/>
          <w:lang w:eastAsia="en-GB"/>
        </w:rPr>
      </w:pPr>
    </w:p>
    <w:p w14:paraId="553502AF" w14:textId="16CAB2D0" w:rsidR="008636C7"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sidRPr="000A6A5A">
        <w:rPr>
          <w:rFonts w:ascii="Times New Roman" w:eastAsia="Times New Roman" w:hAnsi="Times New Roman" w:cs="Times New Roman"/>
          <w:sz w:val="24"/>
          <w:szCs w:val="24"/>
          <w:lang w:eastAsia="en-GB"/>
        </w:rPr>
        <w:t>(a)</w:t>
      </w:r>
      <w:r w:rsidRPr="000A6A5A">
        <w:rPr>
          <w:rFonts w:ascii="Times New Roman" w:eastAsia="Times New Roman" w:hAnsi="Times New Roman" w:cs="Times New Roman"/>
          <w:sz w:val="24"/>
          <w:szCs w:val="24"/>
          <w:lang w:eastAsia="en-GB"/>
        </w:rPr>
        <w:tab/>
      </w:r>
      <w:r w:rsidR="7498DB3C" w:rsidRPr="000D7634">
        <w:rPr>
          <w:rFonts w:ascii="Times New Roman" w:hAnsi="Times New Roman" w:cs="Times New Roman"/>
          <w:sz w:val="24"/>
          <w:szCs w:val="24"/>
        </w:rPr>
        <w:t>e</w:t>
      </w:r>
      <w:r w:rsidR="14F49ECC" w:rsidRPr="000D7634">
        <w:rPr>
          <w:rFonts w:ascii="Times New Roman" w:hAnsi="Times New Roman" w:cs="Times New Roman"/>
          <w:sz w:val="24"/>
          <w:szCs w:val="24"/>
        </w:rPr>
        <w:t>xporter</w:t>
      </w:r>
      <w:r w:rsidR="7498DB3C" w:rsidRPr="000D7634">
        <w:rPr>
          <w:rFonts w:ascii="Times New Roman" w:hAnsi="Times New Roman" w:cs="Times New Roman"/>
          <w:sz w:val="24"/>
          <w:szCs w:val="24"/>
        </w:rPr>
        <w:t>’</w:t>
      </w:r>
      <w:r w:rsidR="14F49ECC" w:rsidRPr="000D7634">
        <w:rPr>
          <w:rFonts w:ascii="Times New Roman" w:hAnsi="Times New Roman" w:cs="Times New Roman"/>
          <w:sz w:val="24"/>
          <w:szCs w:val="24"/>
        </w:rPr>
        <w:t>s</w:t>
      </w:r>
      <w:r w:rsidR="14F49ECC" w:rsidRPr="000D7634">
        <w:rPr>
          <w:rFonts w:ascii="Times New Roman" w:eastAsia="Times New Roman" w:hAnsi="Times New Roman" w:cs="Times New Roman"/>
          <w:sz w:val="24"/>
          <w:szCs w:val="24"/>
          <w:lang w:eastAsia="en-GB"/>
        </w:rPr>
        <w:t xml:space="preserve"> </w:t>
      </w:r>
      <w:r w:rsidR="7498DB3C" w:rsidRPr="000D7634">
        <w:rPr>
          <w:rFonts w:ascii="Times New Roman" w:hAnsi="Times New Roman" w:cs="Times New Roman"/>
          <w:sz w:val="24"/>
          <w:szCs w:val="24"/>
        </w:rPr>
        <w:t>n</w:t>
      </w:r>
      <w:r w:rsidR="14F49ECC" w:rsidRPr="000D7634">
        <w:rPr>
          <w:rFonts w:ascii="Times New Roman" w:hAnsi="Times New Roman" w:cs="Times New Roman"/>
          <w:sz w:val="24"/>
          <w:szCs w:val="24"/>
        </w:rPr>
        <w:t>ame</w:t>
      </w:r>
      <w:r w:rsidR="14F49ECC" w:rsidRPr="000D7634">
        <w:rPr>
          <w:rFonts w:ascii="Times New Roman" w:eastAsia="Times New Roman" w:hAnsi="Times New Roman" w:cs="Times New Roman"/>
          <w:sz w:val="24"/>
          <w:szCs w:val="24"/>
          <w:lang w:eastAsia="en-GB"/>
        </w:rPr>
        <w:t xml:space="preserve"> and </w:t>
      </w:r>
      <w:r w:rsidR="7498DB3C" w:rsidRPr="000D7634">
        <w:rPr>
          <w:rFonts w:ascii="Times New Roman" w:eastAsia="Times New Roman" w:hAnsi="Times New Roman" w:cs="Times New Roman"/>
          <w:sz w:val="24"/>
          <w:szCs w:val="24"/>
          <w:lang w:eastAsia="en-GB"/>
        </w:rPr>
        <w:t>a</w:t>
      </w:r>
      <w:r w:rsidR="14F49ECC" w:rsidRPr="000D7634">
        <w:rPr>
          <w:rFonts w:ascii="Times New Roman" w:eastAsia="Times New Roman" w:hAnsi="Times New Roman" w:cs="Times New Roman"/>
          <w:sz w:val="24"/>
          <w:szCs w:val="24"/>
          <w:lang w:eastAsia="en-GB"/>
        </w:rPr>
        <w:t>ddress</w:t>
      </w:r>
      <w:r w:rsidR="7498DB3C" w:rsidRPr="000D7634">
        <w:rPr>
          <w:rFonts w:ascii="Times New Roman" w:eastAsia="Times New Roman" w:hAnsi="Times New Roman" w:cs="Times New Roman"/>
          <w:sz w:val="24"/>
          <w:szCs w:val="24"/>
          <w:lang w:eastAsia="en-GB"/>
        </w:rPr>
        <w:t>;</w:t>
      </w:r>
    </w:p>
    <w:p w14:paraId="24CA3D63" w14:textId="77777777" w:rsidR="0094679F" w:rsidRPr="000A6A5A" w:rsidRDefault="0094679F" w:rsidP="00393477">
      <w:pPr>
        <w:pStyle w:val="ListParagraph"/>
        <w:spacing w:after="0" w:line="240" w:lineRule="auto"/>
        <w:ind w:left="993" w:hanging="426"/>
        <w:jc w:val="both"/>
        <w:rPr>
          <w:rFonts w:ascii="Times New Roman" w:eastAsia="Times New Roman" w:hAnsi="Times New Roman" w:cs="Times New Roman"/>
          <w:sz w:val="24"/>
          <w:szCs w:val="24"/>
          <w:lang w:eastAsia="en-GB"/>
        </w:rPr>
      </w:pPr>
    </w:p>
    <w:p w14:paraId="502FDF87" w14:textId="0189278C" w:rsidR="008636C7"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sidRPr="000A6A5A">
        <w:rPr>
          <w:rFonts w:ascii="Times New Roman" w:eastAsia="Times New Roman" w:hAnsi="Times New Roman" w:cs="Times New Roman"/>
          <w:sz w:val="24"/>
          <w:szCs w:val="24"/>
          <w:lang w:eastAsia="en-GB"/>
        </w:rPr>
        <w:t>(b)</w:t>
      </w:r>
      <w:r w:rsidRPr="000A6A5A">
        <w:rPr>
          <w:rFonts w:ascii="Times New Roman" w:eastAsia="Times New Roman" w:hAnsi="Times New Roman" w:cs="Times New Roman"/>
          <w:sz w:val="24"/>
          <w:szCs w:val="24"/>
          <w:lang w:eastAsia="en-GB"/>
        </w:rPr>
        <w:tab/>
      </w:r>
      <w:r w:rsidR="7498DB3C" w:rsidRPr="000D7634">
        <w:rPr>
          <w:rFonts w:ascii="Times New Roman" w:hAnsi="Times New Roman" w:cs="Times New Roman"/>
          <w:sz w:val="24"/>
          <w:szCs w:val="24"/>
        </w:rPr>
        <w:t>i</w:t>
      </w:r>
      <w:r w:rsidR="14F49ECC" w:rsidRPr="000D7634">
        <w:rPr>
          <w:rFonts w:ascii="Times New Roman" w:hAnsi="Times New Roman" w:cs="Times New Roman"/>
          <w:sz w:val="24"/>
          <w:szCs w:val="24"/>
        </w:rPr>
        <w:t>mporter</w:t>
      </w:r>
      <w:r w:rsidR="7498DB3C" w:rsidRPr="000D7634">
        <w:rPr>
          <w:rFonts w:ascii="Times New Roman" w:hAnsi="Times New Roman" w:cs="Times New Roman"/>
          <w:sz w:val="24"/>
          <w:szCs w:val="24"/>
        </w:rPr>
        <w:t>’</w:t>
      </w:r>
      <w:r w:rsidR="14F49ECC" w:rsidRPr="000D7634">
        <w:rPr>
          <w:rFonts w:ascii="Times New Roman" w:hAnsi="Times New Roman" w:cs="Times New Roman"/>
          <w:sz w:val="24"/>
          <w:szCs w:val="24"/>
        </w:rPr>
        <w:t>s</w:t>
      </w:r>
      <w:r w:rsidR="14F49ECC" w:rsidRPr="000D7634">
        <w:rPr>
          <w:rFonts w:ascii="Times New Roman" w:eastAsia="Times New Roman" w:hAnsi="Times New Roman" w:cs="Times New Roman"/>
          <w:sz w:val="24"/>
          <w:szCs w:val="24"/>
          <w:lang w:eastAsia="en-GB"/>
        </w:rPr>
        <w:t xml:space="preserve"> </w:t>
      </w:r>
      <w:r w:rsidR="7498DB3C" w:rsidRPr="000D7634">
        <w:rPr>
          <w:rFonts w:ascii="Times New Roman" w:eastAsia="Times New Roman" w:hAnsi="Times New Roman" w:cs="Times New Roman"/>
          <w:sz w:val="24"/>
          <w:szCs w:val="24"/>
          <w:lang w:eastAsia="en-GB"/>
        </w:rPr>
        <w:t>n</w:t>
      </w:r>
      <w:r w:rsidR="14F49ECC" w:rsidRPr="000D7634">
        <w:rPr>
          <w:rFonts w:ascii="Times New Roman" w:eastAsia="Times New Roman" w:hAnsi="Times New Roman" w:cs="Times New Roman"/>
          <w:sz w:val="24"/>
          <w:szCs w:val="24"/>
          <w:lang w:eastAsia="en-GB"/>
        </w:rPr>
        <w:t xml:space="preserve">ame and </w:t>
      </w:r>
      <w:r w:rsidR="7498DB3C" w:rsidRPr="000D7634">
        <w:rPr>
          <w:rFonts w:ascii="Times New Roman" w:eastAsia="Times New Roman" w:hAnsi="Times New Roman" w:cs="Times New Roman"/>
          <w:sz w:val="24"/>
          <w:szCs w:val="24"/>
          <w:lang w:eastAsia="en-GB"/>
        </w:rPr>
        <w:t>a</w:t>
      </w:r>
      <w:r w:rsidR="14F49ECC" w:rsidRPr="000D7634">
        <w:rPr>
          <w:rFonts w:ascii="Times New Roman" w:eastAsia="Times New Roman" w:hAnsi="Times New Roman" w:cs="Times New Roman"/>
          <w:sz w:val="24"/>
          <w:szCs w:val="24"/>
          <w:lang w:eastAsia="en-GB"/>
        </w:rPr>
        <w:t>ddress</w:t>
      </w:r>
      <w:r w:rsidR="7498DB3C" w:rsidRPr="000D7634">
        <w:rPr>
          <w:rFonts w:ascii="Times New Roman" w:eastAsia="Times New Roman" w:hAnsi="Times New Roman" w:cs="Times New Roman"/>
          <w:sz w:val="24"/>
          <w:szCs w:val="24"/>
          <w:lang w:eastAsia="en-GB"/>
        </w:rPr>
        <w:t>;</w:t>
      </w:r>
    </w:p>
    <w:p w14:paraId="585C5A73" w14:textId="77777777" w:rsidR="0094679F" w:rsidRPr="000A6A5A" w:rsidRDefault="0094679F" w:rsidP="00393477">
      <w:pPr>
        <w:pStyle w:val="ListParagraph"/>
        <w:spacing w:after="0" w:line="240" w:lineRule="auto"/>
        <w:ind w:left="993" w:hanging="426"/>
        <w:jc w:val="both"/>
        <w:rPr>
          <w:rFonts w:ascii="Times New Roman" w:eastAsia="Times New Roman" w:hAnsi="Times New Roman" w:cs="Times New Roman"/>
          <w:sz w:val="24"/>
          <w:szCs w:val="24"/>
          <w:lang w:eastAsia="en-GB"/>
        </w:rPr>
      </w:pPr>
    </w:p>
    <w:p w14:paraId="0DCB861F" w14:textId="5FF40C87" w:rsidR="008636C7"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sidRPr="000A6A5A">
        <w:rPr>
          <w:rFonts w:ascii="Times New Roman" w:eastAsia="Times New Roman" w:hAnsi="Times New Roman" w:cs="Times New Roman"/>
          <w:sz w:val="24"/>
          <w:szCs w:val="24"/>
          <w:lang w:eastAsia="en-GB"/>
        </w:rPr>
        <w:t>(c)</w:t>
      </w:r>
      <w:r w:rsidRPr="000A6A5A">
        <w:rPr>
          <w:rFonts w:ascii="Times New Roman" w:eastAsia="Times New Roman" w:hAnsi="Times New Roman" w:cs="Times New Roman"/>
          <w:sz w:val="24"/>
          <w:szCs w:val="24"/>
          <w:lang w:eastAsia="en-GB"/>
        </w:rPr>
        <w:tab/>
      </w:r>
      <w:r w:rsidR="5705F5E5" w:rsidRPr="000D7634">
        <w:rPr>
          <w:rFonts w:ascii="Times New Roman" w:eastAsia="Times New Roman" w:hAnsi="Times New Roman" w:cs="Times New Roman"/>
          <w:sz w:val="24"/>
          <w:szCs w:val="24"/>
          <w:lang w:eastAsia="en-GB"/>
        </w:rPr>
        <w:t>a</w:t>
      </w:r>
      <w:r w:rsidR="4B8CF77D" w:rsidRPr="000D7634">
        <w:rPr>
          <w:rFonts w:ascii="Times New Roman" w:eastAsia="Times New Roman" w:hAnsi="Times New Roman" w:cs="Times New Roman"/>
          <w:sz w:val="24"/>
          <w:szCs w:val="24"/>
          <w:lang w:eastAsia="en-GB"/>
        </w:rPr>
        <w:t xml:space="preserve"> </w:t>
      </w:r>
      <w:r w:rsidR="7498DB3C" w:rsidRPr="000D7634">
        <w:rPr>
          <w:rFonts w:ascii="Times New Roman" w:hAnsi="Times New Roman" w:cs="Times New Roman"/>
          <w:sz w:val="24"/>
          <w:szCs w:val="24"/>
        </w:rPr>
        <w:t>d</w:t>
      </w:r>
      <w:r w:rsidR="14F49ECC" w:rsidRPr="000D7634">
        <w:rPr>
          <w:rFonts w:ascii="Times New Roman" w:hAnsi="Times New Roman" w:cs="Times New Roman"/>
          <w:sz w:val="24"/>
          <w:szCs w:val="24"/>
        </w:rPr>
        <w:t>escription</w:t>
      </w:r>
      <w:r w:rsidR="14F49ECC" w:rsidRPr="000D7634">
        <w:rPr>
          <w:rFonts w:ascii="Times New Roman" w:eastAsia="Times New Roman" w:hAnsi="Times New Roman" w:cs="Times New Roman"/>
          <w:sz w:val="24"/>
          <w:szCs w:val="24"/>
          <w:lang w:eastAsia="en-GB"/>
        </w:rPr>
        <w:t xml:space="preserve"> of </w:t>
      </w:r>
      <w:r w:rsidR="5705F5E5" w:rsidRPr="000D7634">
        <w:rPr>
          <w:rFonts w:ascii="Times New Roman" w:eastAsia="Times New Roman" w:hAnsi="Times New Roman" w:cs="Times New Roman"/>
          <w:sz w:val="24"/>
          <w:szCs w:val="24"/>
          <w:lang w:eastAsia="en-GB"/>
        </w:rPr>
        <w:t xml:space="preserve">the </w:t>
      </w:r>
      <w:r w:rsidR="7498DB3C" w:rsidRPr="000D7634">
        <w:rPr>
          <w:rFonts w:ascii="Times New Roman" w:eastAsia="Times New Roman" w:hAnsi="Times New Roman" w:cs="Times New Roman"/>
          <w:sz w:val="24"/>
          <w:szCs w:val="24"/>
          <w:lang w:eastAsia="en-GB"/>
        </w:rPr>
        <w:t>g</w:t>
      </w:r>
      <w:r w:rsidR="14F49ECC" w:rsidRPr="000D7634">
        <w:rPr>
          <w:rFonts w:ascii="Times New Roman" w:eastAsia="Times New Roman" w:hAnsi="Times New Roman" w:cs="Times New Roman"/>
          <w:sz w:val="24"/>
          <w:szCs w:val="24"/>
          <w:lang w:eastAsia="en-GB"/>
        </w:rPr>
        <w:t>ood(s)</w:t>
      </w:r>
      <w:r w:rsidR="7CCB31F2" w:rsidRPr="000D7634">
        <w:rPr>
          <w:rFonts w:ascii="Times New Roman" w:eastAsia="Times New Roman" w:hAnsi="Times New Roman" w:cs="Times New Roman"/>
          <w:sz w:val="24"/>
          <w:szCs w:val="24"/>
          <w:lang w:eastAsia="en-GB"/>
        </w:rPr>
        <w:t>;</w:t>
      </w:r>
    </w:p>
    <w:p w14:paraId="54AAD7CE" w14:textId="3166707C" w:rsidR="0094679F" w:rsidRPr="009F325F" w:rsidRDefault="0094679F" w:rsidP="00393477">
      <w:pPr>
        <w:pStyle w:val="ListParagraph"/>
        <w:spacing w:after="0" w:line="240" w:lineRule="auto"/>
        <w:ind w:left="993" w:hanging="426"/>
        <w:jc w:val="both"/>
        <w:rPr>
          <w:rFonts w:ascii="Times New Roman" w:eastAsia="Times New Roman" w:hAnsi="Times New Roman" w:cs="Times New Roman"/>
          <w:color w:val="0070C0"/>
          <w:sz w:val="24"/>
          <w:szCs w:val="24"/>
          <w:lang w:eastAsia="en-GB"/>
        </w:rPr>
      </w:pPr>
    </w:p>
    <w:p w14:paraId="1D2C71DE" w14:textId="54B1A0E4" w:rsidR="008636C7"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ab/>
      </w:r>
      <w:r w:rsidR="7CCB31F2" w:rsidRPr="000D7634">
        <w:rPr>
          <w:rFonts w:ascii="Times New Roman" w:hAnsi="Times New Roman" w:cs="Times New Roman"/>
          <w:sz w:val="24"/>
          <w:szCs w:val="24"/>
        </w:rPr>
        <w:t>q</w:t>
      </w:r>
      <w:r w:rsidR="14F49ECC" w:rsidRPr="000D7634">
        <w:rPr>
          <w:rFonts w:ascii="Times New Roman" w:hAnsi="Times New Roman" w:cs="Times New Roman"/>
          <w:sz w:val="24"/>
          <w:szCs w:val="24"/>
        </w:rPr>
        <w:t>uantity</w:t>
      </w:r>
      <w:r w:rsidR="14F49ECC" w:rsidRPr="000D7634">
        <w:rPr>
          <w:rFonts w:ascii="Times New Roman" w:eastAsia="Times New Roman" w:hAnsi="Times New Roman" w:cs="Times New Roman"/>
          <w:sz w:val="24"/>
          <w:szCs w:val="24"/>
          <w:lang w:eastAsia="en-GB"/>
        </w:rPr>
        <w:t xml:space="preserve"> (alongside unit of measure); and </w:t>
      </w:r>
    </w:p>
    <w:p w14:paraId="1CE348B3" w14:textId="77777777" w:rsidR="00CE4906" w:rsidRPr="00872B31" w:rsidRDefault="00CE4906" w:rsidP="00872B31">
      <w:pPr>
        <w:spacing w:after="0" w:line="240" w:lineRule="auto"/>
        <w:ind w:firstLine="567"/>
        <w:jc w:val="both"/>
        <w:rPr>
          <w:rFonts w:ascii="Times New Roman" w:eastAsia="Times New Roman" w:hAnsi="Times New Roman" w:cs="Times New Roman"/>
          <w:color w:val="0070C0"/>
          <w:sz w:val="24"/>
          <w:szCs w:val="24"/>
          <w:lang w:eastAsia="en-GB"/>
        </w:rPr>
      </w:pPr>
    </w:p>
    <w:p w14:paraId="23F5FD53" w14:textId="5C69FA9B" w:rsidR="00F77FB1" w:rsidRPr="000D7634" w:rsidRDefault="000D7634" w:rsidP="000D7634">
      <w:pPr>
        <w:spacing w:after="0" w:line="240" w:lineRule="auto"/>
        <w:ind w:left="1440" w:hanging="720"/>
        <w:jc w:val="both"/>
        <w:rPr>
          <w:rFonts w:ascii="Times New Roman" w:eastAsia="Times New Roman" w:hAnsi="Times New Roman" w:cs="Times New Roman"/>
          <w:color w:val="0070C0"/>
          <w:sz w:val="24"/>
          <w:szCs w:val="24"/>
          <w:lang w:eastAsia="en-GB"/>
        </w:rPr>
      </w:pPr>
      <w:r w:rsidRPr="00776C85">
        <w:rPr>
          <w:rFonts w:ascii="Times New Roman" w:eastAsia="Times New Roman" w:hAnsi="Times New Roman" w:cs="Times New Roman"/>
          <w:sz w:val="24"/>
          <w:szCs w:val="24"/>
          <w:lang w:eastAsia="en-GB"/>
        </w:rPr>
        <w:t>(e)</w:t>
      </w:r>
      <w:r w:rsidRPr="00872B31" w:rsidDel="00776C8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0D6444CF" w:rsidRPr="000D7634">
        <w:rPr>
          <w:rFonts w:ascii="Times New Roman" w:hAnsi="Times New Roman" w:cs="Times New Roman"/>
          <w:sz w:val="24"/>
          <w:szCs w:val="24"/>
        </w:rPr>
        <w:t>v</w:t>
      </w:r>
      <w:r w:rsidR="4C2B6758" w:rsidRPr="000D7634">
        <w:rPr>
          <w:rFonts w:ascii="Times New Roman" w:hAnsi="Times New Roman" w:cs="Times New Roman"/>
          <w:sz w:val="24"/>
          <w:szCs w:val="24"/>
        </w:rPr>
        <w:t>alidity</w:t>
      </w:r>
      <w:r w:rsidR="52173D60" w:rsidRPr="000D7634">
        <w:rPr>
          <w:rFonts w:ascii="Times New Roman" w:eastAsia="Times New Roman" w:hAnsi="Times New Roman" w:cs="Times New Roman"/>
          <w:sz w:val="24"/>
          <w:szCs w:val="24"/>
          <w:lang w:eastAsia="en-GB"/>
        </w:rPr>
        <w:t xml:space="preserve"> period</w:t>
      </w:r>
      <w:r w:rsidR="4C2B6758" w:rsidRPr="000D7634">
        <w:rPr>
          <w:rFonts w:ascii="Times New Roman" w:eastAsia="Times New Roman" w:hAnsi="Times New Roman" w:cs="Times New Roman"/>
          <w:sz w:val="24"/>
          <w:szCs w:val="24"/>
          <w:lang w:eastAsia="en-GB"/>
        </w:rPr>
        <w:t xml:space="preserve"> of </w:t>
      </w:r>
      <w:r w:rsidR="7F033699" w:rsidRPr="000D7634">
        <w:rPr>
          <w:rFonts w:ascii="Times New Roman" w:eastAsia="Times New Roman" w:hAnsi="Times New Roman" w:cs="Times New Roman"/>
          <w:sz w:val="24"/>
          <w:szCs w:val="24"/>
          <w:lang w:eastAsia="en-GB"/>
        </w:rPr>
        <w:t>TRQ</w:t>
      </w:r>
      <w:r w:rsidR="00DE100E" w:rsidRPr="000D7634">
        <w:rPr>
          <w:rFonts w:ascii="Times New Roman" w:eastAsia="Times New Roman" w:hAnsi="Times New Roman" w:cs="Times New Roman"/>
          <w:sz w:val="24"/>
          <w:szCs w:val="24"/>
          <w:lang w:eastAsia="en-GB"/>
        </w:rPr>
        <w:t xml:space="preserve"> </w:t>
      </w:r>
      <w:r w:rsidR="0D6444CF" w:rsidRPr="000D7634">
        <w:rPr>
          <w:rFonts w:ascii="Times New Roman" w:eastAsia="Times New Roman" w:hAnsi="Times New Roman" w:cs="Times New Roman"/>
          <w:sz w:val="24"/>
          <w:szCs w:val="24"/>
          <w:lang w:eastAsia="en-GB"/>
        </w:rPr>
        <w:t>c</w:t>
      </w:r>
      <w:r w:rsidR="4C2B6758" w:rsidRPr="000D7634">
        <w:rPr>
          <w:rFonts w:ascii="Times New Roman" w:eastAsia="Times New Roman" w:hAnsi="Times New Roman" w:cs="Times New Roman"/>
          <w:sz w:val="24"/>
          <w:szCs w:val="24"/>
          <w:lang w:eastAsia="en-GB"/>
        </w:rPr>
        <w:t>ertificate</w:t>
      </w:r>
      <w:r w:rsidRPr="00776C85">
        <w:rPr>
          <w:rFonts w:ascii="Times New Roman" w:eastAsia="Times New Roman" w:hAnsi="Times New Roman" w:cs="Times New Roman"/>
          <w:sz w:val="24"/>
          <w:szCs w:val="24"/>
          <w:lang w:eastAsia="en-GB"/>
        </w:rPr>
        <w:tab/>
      </w:r>
    </w:p>
    <w:p w14:paraId="782E42E4" w14:textId="77777777" w:rsidR="00457264" w:rsidRPr="009F325F" w:rsidRDefault="00457264" w:rsidP="00457264">
      <w:pPr>
        <w:spacing w:after="0" w:line="240" w:lineRule="auto"/>
        <w:jc w:val="both"/>
        <w:rPr>
          <w:rFonts w:ascii="Times New Roman" w:hAnsi="Times New Roman" w:cs="Times New Roman"/>
          <w:color w:val="0070C0"/>
          <w:sz w:val="24"/>
          <w:szCs w:val="24"/>
        </w:rPr>
      </w:pPr>
    </w:p>
    <w:p w14:paraId="035DBCB0" w14:textId="26D5BB7E" w:rsidR="00A509D5" w:rsidRPr="000D7634" w:rsidRDefault="000D7634" w:rsidP="000D7634">
      <w:pPr>
        <w:spacing w:after="0" w:line="240" w:lineRule="auto"/>
        <w:ind w:left="720" w:hanging="720"/>
        <w:jc w:val="both"/>
        <w:rPr>
          <w:rFonts w:ascii="Times New Roman" w:hAnsi="Times New Roman" w:cs="Times New Roman"/>
          <w:strike/>
          <w:color w:val="0070C0"/>
          <w:sz w:val="24"/>
          <w:szCs w:val="24"/>
        </w:rPr>
      </w:pPr>
      <w:r w:rsidRPr="00D65D16">
        <w:rPr>
          <w:rFonts w:ascii="Times New Roman" w:hAnsi="Times New Roman" w:cs="Times New Roman"/>
          <w:sz w:val="24"/>
          <w:szCs w:val="24"/>
        </w:rPr>
        <w:t>6.</w:t>
      </w:r>
      <w:r w:rsidRPr="00D65D16">
        <w:rPr>
          <w:rFonts w:ascii="Times New Roman" w:hAnsi="Times New Roman" w:cs="Times New Roman"/>
          <w:sz w:val="24"/>
          <w:szCs w:val="24"/>
        </w:rPr>
        <w:tab/>
      </w:r>
      <w:r w:rsidR="76EB2380" w:rsidRPr="000D7634">
        <w:rPr>
          <w:rFonts w:ascii="Times New Roman" w:hAnsi="Times New Roman" w:cs="Times New Roman"/>
          <w:sz w:val="24"/>
          <w:szCs w:val="24"/>
        </w:rPr>
        <w:t xml:space="preserve">Where this Agreement enters into force during </w:t>
      </w:r>
      <w:r w:rsidR="00C773FF" w:rsidRPr="000D7634">
        <w:rPr>
          <w:rFonts w:ascii="Times New Roman" w:hAnsi="Times New Roman" w:cs="Times New Roman"/>
          <w:sz w:val="24"/>
          <w:szCs w:val="24"/>
        </w:rPr>
        <w:t>a</w:t>
      </w:r>
      <w:r w:rsidR="76EB2380" w:rsidRPr="000D7634">
        <w:rPr>
          <w:rFonts w:ascii="Times New Roman" w:hAnsi="Times New Roman" w:cs="Times New Roman"/>
          <w:sz w:val="24"/>
          <w:szCs w:val="24"/>
        </w:rPr>
        <w:t xml:space="preserve"> year</w:t>
      </w:r>
      <w:r w:rsidR="00E827EE" w:rsidRPr="000D7634">
        <w:rPr>
          <w:rFonts w:ascii="Times New Roman" w:hAnsi="Times New Roman" w:cs="Times New Roman"/>
          <w:sz w:val="24"/>
          <w:szCs w:val="24"/>
        </w:rPr>
        <w:t>,</w:t>
      </w:r>
      <w:r w:rsidR="4A3EC271" w:rsidRPr="000D7634">
        <w:rPr>
          <w:rFonts w:ascii="Times New Roman" w:hAnsi="Times New Roman" w:cs="Times New Roman"/>
          <w:sz w:val="24"/>
          <w:szCs w:val="24"/>
        </w:rPr>
        <w:t xml:space="preserve"> </w:t>
      </w:r>
      <w:r w:rsidR="76EB2380" w:rsidRPr="000D7634">
        <w:rPr>
          <w:rFonts w:ascii="Times New Roman" w:hAnsi="Times New Roman" w:cs="Times New Roman"/>
          <w:sz w:val="24"/>
          <w:szCs w:val="24"/>
        </w:rPr>
        <w:t>the TRQ quantities shall be pro-rated and calculated</w:t>
      </w:r>
      <w:r w:rsidR="00DB562E" w:rsidRPr="000D7634">
        <w:rPr>
          <w:rFonts w:ascii="Times New Roman" w:hAnsi="Times New Roman" w:cs="Times New Roman"/>
          <w:color w:val="000000" w:themeColor="text1"/>
          <w:sz w:val="24"/>
          <w:szCs w:val="24"/>
        </w:rPr>
        <w:t xml:space="preserve"> </w:t>
      </w:r>
      <w:r w:rsidR="00CD6299" w:rsidRPr="000D7634">
        <w:rPr>
          <w:rFonts w:ascii="Times New Roman" w:hAnsi="Times New Roman" w:cs="Times New Roman"/>
          <w:color w:val="000000" w:themeColor="text1"/>
          <w:sz w:val="24"/>
          <w:szCs w:val="24"/>
        </w:rPr>
        <w:t>as a proportion of the annual TRQ quantity equal to the number of days remaining in the year</w:t>
      </w:r>
      <w:r w:rsidR="00246FA3" w:rsidRPr="000D7634">
        <w:rPr>
          <w:rFonts w:ascii="Times New Roman" w:hAnsi="Times New Roman" w:cs="Times New Roman"/>
          <w:color w:val="000000" w:themeColor="text1"/>
          <w:sz w:val="24"/>
          <w:szCs w:val="24"/>
        </w:rPr>
        <w:t>.</w:t>
      </w:r>
      <w:r w:rsidR="003A4D38" w:rsidRPr="000D7634">
        <w:rPr>
          <w:rFonts w:ascii="Times New Roman" w:hAnsi="Times New Roman" w:cs="Times New Roman"/>
          <w:color w:val="FF0000"/>
          <w:sz w:val="24"/>
          <w:szCs w:val="24"/>
        </w:rPr>
        <w:t xml:space="preserve"> </w:t>
      </w:r>
    </w:p>
    <w:p w14:paraId="6F55C034" w14:textId="77777777" w:rsidR="00C93140" w:rsidRPr="009F325F" w:rsidRDefault="00C93140" w:rsidP="00457264">
      <w:pPr>
        <w:spacing w:after="0" w:line="240" w:lineRule="auto"/>
        <w:ind w:left="720"/>
        <w:jc w:val="both"/>
        <w:rPr>
          <w:rFonts w:ascii="Times New Roman" w:hAnsi="Times New Roman" w:cs="Times New Roman"/>
          <w:color w:val="0070C0"/>
          <w:sz w:val="24"/>
          <w:szCs w:val="24"/>
        </w:rPr>
      </w:pPr>
    </w:p>
    <w:p w14:paraId="01B41F62" w14:textId="2927829A" w:rsidR="00C93140" w:rsidRPr="000D7634" w:rsidRDefault="000D7634" w:rsidP="000D7634">
      <w:pPr>
        <w:spacing w:after="0" w:line="240" w:lineRule="auto"/>
        <w:ind w:left="720" w:hanging="720"/>
        <w:jc w:val="both"/>
        <w:rPr>
          <w:rFonts w:ascii="Times New Roman" w:eastAsia="Times New Roman" w:hAnsi="Times New Roman" w:cs="Times New Roman"/>
          <w:color w:val="0070C0"/>
          <w:sz w:val="24"/>
          <w:szCs w:val="24"/>
          <w:lang w:eastAsia="en-GB"/>
        </w:rPr>
      </w:pPr>
      <w:r w:rsidRPr="00CD6299">
        <w:rPr>
          <w:rFonts w:ascii="Times New Roman" w:eastAsia="Times New Roman" w:hAnsi="Times New Roman" w:cs="Times New Roman"/>
          <w:sz w:val="24"/>
          <w:szCs w:val="24"/>
          <w:lang w:eastAsia="en-GB"/>
        </w:rPr>
        <w:t>7.</w:t>
      </w:r>
      <w:r w:rsidRPr="00CD6299">
        <w:rPr>
          <w:rFonts w:ascii="Times New Roman" w:eastAsia="Times New Roman" w:hAnsi="Times New Roman" w:cs="Times New Roman"/>
          <w:sz w:val="24"/>
          <w:szCs w:val="24"/>
          <w:lang w:eastAsia="en-GB"/>
        </w:rPr>
        <w:tab/>
      </w:r>
      <w:r w:rsidR="6D94467B" w:rsidRPr="000D7634">
        <w:rPr>
          <w:rFonts w:ascii="Times New Roman" w:eastAsia="Times New Roman" w:hAnsi="Times New Roman" w:cs="Times New Roman"/>
          <w:sz w:val="24"/>
          <w:szCs w:val="24"/>
          <w:lang w:eastAsia="en-GB"/>
        </w:rPr>
        <w:t xml:space="preserve">Australia </w:t>
      </w:r>
      <w:r w:rsidR="7A53266F" w:rsidRPr="000D7634">
        <w:rPr>
          <w:rFonts w:ascii="Times New Roman" w:eastAsia="Times New Roman" w:hAnsi="Times New Roman" w:cs="Times New Roman"/>
          <w:sz w:val="24"/>
          <w:szCs w:val="24"/>
          <w:lang w:eastAsia="en-GB"/>
        </w:rPr>
        <w:t>shall</w:t>
      </w:r>
      <w:r w:rsidR="6D94467B" w:rsidRPr="000D7634">
        <w:rPr>
          <w:rFonts w:ascii="Times New Roman" w:eastAsia="Times New Roman" w:hAnsi="Times New Roman" w:cs="Times New Roman"/>
          <w:sz w:val="24"/>
          <w:szCs w:val="24"/>
          <w:lang w:eastAsia="en-GB"/>
        </w:rPr>
        <w:t xml:space="preserve"> notify the United Kingdom of the identity of </w:t>
      </w:r>
      <w:proofErr w:type="spellStart"/>
      <w:r w:rsidR="6D94467B" w:rsidRPr="000D7634">
        <w:rPr>
          <w:rFonts w:ascii="Times New Roman" w:eastAsia="Times New Roman" w:hAnsi="Times New Roman" w:cs="Times New Roman"/>
          <w:sz w:val="24"/>
          <w:szCs w:val="24"/>
          <w:lang w:eastAsia="en-GB"/>
        </w:rPr>
        <w:t xml:space="preserve">any </w:t>
      </w:r>
      <w:r w:rsidR="2D05BCF5" w:rsidRPr="000D7634">
        <w:rPr>
          <w:rFonts w:ascii="Times New Roman" w:eastAsia="Times New Roman" w:hAnsi="Times New Roman" w:cs="Times New Roman"/>
          <w:sz w:val="24"/>
          <w:szCs w:val="24"/>
          <w:lang w:eastAsia="en-GB"/>
        </w:rPr>
        <w:t>body</w:t>
      </w:r>
      <w:proofErr w:type="spellEnd"/>
      <w:r w:rsidR="2D05BCF5" w:rsidRPr="000D7634">
        <w:rPr>
          <w:rFonts w:ascii="Times New Roman" w:eastAsia="Times New Roman" w:hAnsi="Times New Roman" w:cs="Times New Roman"/>
          <w:sz w:val="24"/>
          <w:szCs w:val="24"/>
          <w:lang w:eastAsia="en-GB"/>
        </w:rPr>
        <w:t xml:space="preserve"> </w:t>
      </w:r>
      <w:r w:rsidR="6D94467B" w:rsidRPr="000D7634">
        <w:rPr>
          <w:rFonts w:ascii="Times New Roman" w:eastAsia="Times New Roman" w:hAnsi="Times New Roman" w:cs="Times New Roman"/>
          <w:sz w:val="24"/>
          <w:szCs w:val="24"/>
          <w:lang w:eastAsia="en-GB"/>
        </w:rPr>
        <w:t xml:space="preserve">authorised </w:t>
      </w:r>
      <w:r w:rsidR="2D05BCF5" w:rsidRPr="000D7634">
        <w:rPr>
          <w:rFonts w:ascii="Times New Roman" w:eastAsia="Times New Roman" w:hAnsi="Times New Roman" w:cs="Times New Roman"/>
          <w:sz w:val="24"/>
          <w:szCs w:val="24"/>
          <w:lang w:eastAsia="en-GB"/>
        </w:rPr>
        <w:t xml:space="preserve">to </w:t>
      </w:r>
      <w:r w:rsidR="25D9343C" w:rsidRPr="000D7634">
        <w:rPr>
          <w:rFonts w:ascii="Times New Roman" w:eastAsia="Times New Roman" w:hAnsi="Times New Roman" w:cs="Times New Roman"/>
          <w:sz w:val="24"/>
          <w:szCs w:val="24"/>
          <w:lang w:eastAsia="en-GB"/>
        </w:rPr>
        <w:t xml:space="preserve">issue </w:t>
      </w:r>
      <w:r w:rsidR="003A6B22" w:rsidRPr="000D7634">
        <w:rPr>
          <w:rFonts w:ascii="Times New Roman" w:eastAsia="Times New Roman" w:hAnsi="Times New Roman" w:cs="Times New Roman"/>
          <w:sz w:val="24"/>
          <w:szCs w:val="24"/>
          <w:lang w:eastAsia="en-GB"/>
        </w:rPr>
        <w:t xml:space="preserve">TRQ </w:t>
      </w:r>
      <w:r w:rsidR="25D9343C" w:rsidRPr="000D7634">
        <w:rPr>
          <w:rFonts w:ascii="Times New Roman" w:eastAsia="Times New Roman" w:hAnsi="Times New Roman" w:cs="Times New Roman"/>
          <w:sz w:val="24"/>
          <w:szCs w:val="24"/>
          <w:lang w:eastAsia="en-GB"/>
        </w:rPr>
        <w:t>certificates</w:t>
      </w:r>
      <w:r w:rsidR="6F55FDDE" w:rsidRPr="000D7634">
        <w:rPr>
          <w:rFonts w:ascii="Times New Roman" w:eastAsia="Times New Roman" w:hAnsi="Times New Roman" w:cs="Times New Roman"/>
          <w:sz w:val="24"/>
          <w:szCs w:val="24"/>
          <w:lang w:eastAsia="en-GB"/>
        </w:rPr>
        <w:t xml:space="preserve"> and </w:t>
      </w:r>
      <w:r w:rsidR="6D94467B" w:rsidRPr="000D7634">
        <w:rPr>
          <w:rFonts w:ascii="Times New Roman" w:eastAsia="Times New Roman" w:hAnsi="Times New Roman" w:cs="Times New Roman"/>
          <w:sz w:val="24"/>
          <w:szCs w:val="24"/>
          <w:lang w:eastAsia="en-GB"/>
        </w:rPr>
        <w:t xml:space="preserve">the format of </w:t>
      </w:r>
      <w:r w:rsidR="23298D35" w:rsidRPr="000D7634">
        <w:rPr>
          <w:rFonts w:ascii="Times New Roman" w:eastAsia="Times New Roman" w:hAnsi="Times New Roman" w:cs="Times New Roman"/>
          <w:sz w:val="24"/>
          <w:szCs w:val="24"/>
          <w:lang w:eastAsia="en-GB"/>
        </w:rPr>
        <w:t>the</w:t>
      </w:r>
      <w:r w:rsidR="6F55FDDE" w:rsidRPr="000D7634">
        <w:rPr>
          <w:rFonts w:ascii="Times New Roman" w:eastAsia="Times New Roman" w:hAnsi="Times New Roman" w:cs="Times New Roman"/>
          <w:sz w:val="24"/>
          <w:szCs w:val="24"/>
          <w:lang w:eastAsia="en-GB"/>
        </w:rPr>
        <w:t xml:space="preserve"> TRQ</w:t>
      </w:r>
      <w:r w:rsidR="00DE100E" w:rsidRPr="000D7634">
        <w:rPr>
          <w:rFonts w:ascii="Times New Roman" w:eastAsia="Times New Roman" w:hAnsi="Times New Roman" w:cs="Times New Roman"/>
          <w:sz w:val="24"/>
          <w:szCs w:val="24"/>
          <w:lang w:eastAsia="en-GB"/>
        </w:rPr>
        <w:t xml:space="preserve"> </w:t>
      </w:r>
      <w:r w:rsidR="6D94467B" w:rsidRPr="000D7634">
        <w:rPr>
          <w:rFonts w:ascii="Times New Roman" w:eastAsia="Times New Roman" w:hAnsi="Times New Roman" w:cs="Times New Roman"/>
          <w:sz w:val="24"/>
          <w:szCs w:val="24"/>
          <w:lang w:eastAsia="en-GB"/>
        </w:rPr>
        <w:t>certificate used by Australia for the certification of TRQ</w:t>
      </w:r>
      <w:r w:rsidR="23298D35" w:rsidRPr="000D7634">
        <w:rPr>
          <w:rFonts w:ascii="Times New Roman" w:eastAsia="Times New Roman" w:hAnsi="Times New Roman" w:cs="Times New Roman"/>
          <w:sz w:val="24"/>
          <w:szCs w:val="24"/>
          <w:lang w:eastAsia="en-GB"/>
        </w:rPr>
        <w:t>s</w:t>
      </w:r>
      <w:r w:rsidR="00E57780" w:rsidRPr="000D7634">
        <w:rPr>
          <w:rFonts w:ascii="Times New Roman" w:eastAsia="Times New Roman" w:hAnsi="Times New Roman" w:cs="Times New Roman"/>
          <w:sz w:val="24"/>
          <w:szCs w:val="24"/>
          <w:lang w:eastAsia="en-GB"/>
        </w:rPr>
        <w:t xml:space="preserve">. </w:t>
      </w:r>
    </w:p>
    <w:p w14:paraId="554FD194" w14:textId="77E2F380" w:rsidR="00C03E77" w:rsidRPr="002A6E60" w:rsidRDefault="00C03E77" w:rsidP="002A6E60">
      <w:pPr>
        <w:spacing w:after="0" w:line="240" w:lineRule="auto"/>
        <w:jc w:val="both"/>
        <w:rPr>
          <w:rFonts w:ascii="Times New Roman" w:eastAsia="Times New Roman" w:hAnsi="Times New Roman" w:cs="Times New Roman"/>
          <w:color w:val="0070C0"/>
          <w:sz w:val="24"/>
          <w:szCs w:val="24"/>
          <w:lang w:eastAsia="en-GB"/>
        </w:rPr>
      </w:pPr>
    </w:p>
    <w:p w14:paraId="2E0E5913" w14:textId="1FFBA7E6" w:rsidR="00C03E77" w:rsidRPr="000D7634" w:rsidRDefault="000D7634" w:rsidP="000D7634">
      <w:pPr>
        <w:spacing w:after="0" w:line="240" w:lineRule="auto"/>
        <w:ind w:left="720" w:hanging="720"/>
        <w:jc w:val="both"/>
        <w:rPr>
          <w:rFonts w:ascii="Times New Roman" w:eastAsia="Times New Roman" w:hAnsi="Times New Roman" w:cs="Times New Roman"/>
          <w:color w:val="0070C0"/>
          <w:sz w:val="24"/>
          <w:szCs w:val="24"/>
          <w:lang w:eastAsia="en-GB"/>
        </w:rPr>
      </w:pPr>
      <w:r w:rsidRPr="00043E89">
        <w:rPr>
          <w:rFonts w:ascii="Times New Roman" w:eastAsia="Times New Roman" w:hAnsi="Times New Roman" w:cs="Times New Roman"/>
          <w:sz w:val="24"/>
          <w:szCs w:val="24"/>
          <w:lang w:eastAsia="en-GB"/>
        </w:rPr>
        <w:t>8.</w:t>
      </w:r>
      <w:r w:rsidRPr="00043E89">
        <w:rPr>
          <w:rFonts w:ascii="Times New Roman" w:eastAsia="Times New Roman" w:hAnsi="Times New Roman" w:cs="Times New Roman"/>
          <w:sz w:val="24"/>
          <w:szCs w:val="24"/>
          <w:lang w:eastAsia="en-GB"/>
        </w:rPr>
        <w:tab/>
      </w:r>
      <w:r w:rsidR="00626BEE" w:rsidRPr="000D7634">
        <w:rPr>
          <w:rFonts w:ascii="Times New Roman" w:eastAsia="Times New Roman" w:hAnsi="Times New Roman" w:cs="Times New Roman"/>
          <w:sz w:val="24"/>
          <w:szCs w:val="24"/>
          <w:lang w:eastAsia="en-GB"/>
        </w:rPr>
        <w:t>The Parties</w:t>
      </w:r>
      <w:r w:rsidR="00C03E77" w:rsidRPr="000D7634">
        <w:rPr>
          <w:rFonts w:ascii="Times New Roman" w:eastAsia="Times New Roman" w:hAnsi="Times New Roman" w:cs="Times New Roman"/>
          <w:sz w:val="24"/>
          <w:szCs w:val="24"/>
          <w:lang w:eastAsia="en-GB"/>
        </w:rPr>
        <w:t xml:space="preserve"> </w:t>
      </w:r>
      <w:r w:rsidR="00FC1D50" w:rsidRPr="000D7634">
        <w:rPr>
          <w:rFonts w:ascii="Times New Roman" w:hAnsi="Times New Roman" w:cs="Times New Roman"/>
          <w:sz w:val="24"/>
          <w:szCs w:val="24"/>
        </w:rPr>
        <w:t>sha</w:t>
      </w:r>
      <w:r w:rsidR="00C03E77" w:rsidRPr="000D7634">
        <w:rPr>
          <w:rFonts w:ascii="Times New Roman" w:hAnsi="Times New Roman" w:cs="Times New Roman"/>
          <w:sz w:val="24"/>
          <w:szCs w:val="24"/>
        </w:rPr>
        <w:t>ll</w:t>
      </w:r>
      <w:r w:rsidR="00C03E77" w:rsidRPr="000D7634">
        <w:rPr>
          <w:rFonts w:ascii="Times New Roman" w:eastAsia="Times New Roman" w:hAnsi="Times New Roman" w:cs="Times New Roman"/>
          <w:sz w:val="24"/>
          <w:szCs w:val="24"/>
          <w:lang w:eastAsia="en-GB"/>
        </w:rPr>
        <w:t xml:space="preserve"> take </w:t>
      </w:r>
      <w:r w:rsidR="00FC1D50" w:rsidRPr="000D7634">
        <w:rPr>
          <w:rFonts w:ascii="Times New Roman" w:eastAsia="Times New Roman" w:hAnsi="Times New Roman" w:cs="Times New Roman"/>
          <w:sz w:val="24"/>
          <w:szCs w:val="24"/>
          <w:lang w:eastAsia="en-GB"/>
        </w:rPr>
        <w:t>reasonable</w:t>
      </w:r>
      <w:r w:rsidR="00C03E77" w:rsidRPr="000D7634">
        <w:rPr>
          <w:rFonts w:ascii="Times New Roman" w:eastAsia="Times New Roman" w:hAnsi="Times New Roman" w:cs="Times New Roman"/>
          <w:sz w:val="24"/>
          <w:szCs w:val="24"/>
          <w:lang w:eastAsia="en-GB"/>
        </w:rPr>
        <w:t xml:space="preserve"> measures to avoid </w:t>
      </w:r>
      <w:r w:rsidR="00FC1D50" w:rsidRPr="000D7634">
        <w:rPr>
          <w:rFonts w:ascii="Times New Roman" w:eastAsia="Times New Roman" w:hAnsi="Times New Roman" w:cs="Times New Roman"/>
          <w:sz w:val="24"/>
          <w:szCs w:val="24"/>
          <w:lang w:eastAsia="en-GB"/>
        </w:rPr>
        <w:t>any</w:t>
      </w:r>
      <w:r w:rsidR="007A4B64" w:rsidRPr="000D7634">
        <w:rPr>
          <w:rFonts w:ascii="Times New Roman" w:eastAsia="Times New Roman" w:hAnsi="Times New Roman" w:cs="Times New Roman"/>
          <w:sz w:val="24"/>
          <w:szCs w:val="24"/>
          <w:lang w:eastAsia="en-GB"/>
        </w:rPr>
        <w:t xml:space="preserve"> </w:t>
      </w:r>
      <w:r w:rsidR="00C03E77" w:rsidRPr="000D7634">
        <w:rPr>
          <w:rFonts w:ascii="Times New Roman" w:eastAsia="Times New Roman" w:hAnsi="Times New Roman" w:cs="Times New Roman"/>
          <w:sz w:val="24"/>
          <w:szCs w:val="24"/>
          <w:lang w:eastAsia="en-GB"/>
        </w:rPr>
        <w:t xml:space="preserve">counterfeiting of </w:t>
      </w:r>
      <w:r w:rsidR="003A6B22" w:rsidRPr="000D7634">
        <w:rPr>
          <w:rFonts w:ascii="Times New Roman" w:eastAsia="Times New Roman" w:hAnsi="Times New Roman" w:cs="Times New Roman"/>
          <w:sz w:val="24"/>
          <w:szCs w:val="24"/>
          <w:lang w:eastAsia="en-GB"/>
        </w:rPr>
        <w:t xml:space="preserve">TRQ </w:t>
      </w:r>
      <w:r w:rsidR="00C03E77" w:rsidRPr="000D7634">
        <w:rPr>
          <w:rFonts w:ascii="Times New Roman" w:eastAsia="Times New Roman" w:hAnsi="Times New Roman" w:cs="Times New Roman"/>
          <w:sz w:val="24"/>
          <w:szCs w:val="24"/>
          <w:lang w:eastAsia="en-GB"/>
        </w:rPr>
        <w:t>certificates</w:t>
      </w:r>
      <w:r w:rsidR="00C03E77" w:rsidRPr="000D7634">
        <w:rPr>
          <w:rFonts w:ascii="Times New Roman" w:eastAsia="Times New Roman" w:hAnsi="Times New Roman" w:cs="Times New Roman"/>
          <w:color w:val="0070C0"/>
          <w:sz w:val="24"/>
          <w:szCs w:val="24"/>
          <w:lang w:eastAsia="en-GB"/>
        </w:rPr>
        <w:t>.</w:t>
      </w:r>
    </w:p>
    <w:p w14:paraId="4495B3CF" w14:textId="77777777" w:rsidR="00CD6299" w:rsidRPr="00CD6299" w:rsidRDefault="00CD6299" w:rsidP="00CD6299">
      <w:pPr>
        <w:spacing w:after="0" w:line="240" w:lineRule="auto"/>
        <w:jc w:val="both"/>
        <w:rPr>
          <w:rFonts w:ascii="Times New Roman" w:eastAsia="Times New Roman" w:hAnsi="Times New Roman" w:cs="Times New Roman"/>
          <w:color w:val="0070C0"/>
          <w:sz w:val="24"/>
          <w:szCs w:val="24"/>
          <w:lang w:eastAsia="en-GB"/>
        </w:rPr>
      </w:pPr>
    </w:p>
    <w:p w14:paraId="2706617F" w14:textId="7E8A3F03" w:rsidR="0037723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043E89">
        <w:rPr>
          <w:rFonts w:ascii="Times New Roman" w:eastAsia="Times New Roman" w:hAnsi="Times New Roman" w:cs="Times New Roman"/>
          <w:sz w:val="24"/>
          <w:szCs w:val="24"/>
          <w:lang w:eastAsia="en-GB"/>
        </w:rPr>
        <w:t>9.</w:t>
      </w:r>
      <w:r w:rsidRPr="00043E89">
        <w:rPr>
          <w:rFonts w:ascii="Times New Roman" w:eastAsia="Times New Roman" w:hAnsi="Times New Roman" w:cs="Times New Roman"/>
          <w:sz w:val="24"/>
          <w:szCs w:val="24"/>
          <w:lang w:eastAsia="en-GB"/>
        </w:rPr>
        <w:tab/>
      </w:r>
      <w:r w:rsidR="6F3E3429" w:rsidRPr="000D7634">
        <w:rPr>
          <w:rFonts w:ascii="Times New Roman" w:eastAsia="Times New Roman" w:hAnsi="Times New Roman" w:cs="Times New Roman"/>
          <w:sz w:val="24"/>
          <w:szCs w:val="24"/>
          <w:lang w:eastAsia="en-GB"/>
        </w:rPr>
        <w:t xml:space="preserve">If a matter arises </w:t>
      </w:r>
      <w:r w:rsidR="12F9DB82" w:rsidRPr="000D7634">
        <w:rPr>
          <w:rFonts w:ascii="Times New Roman" w:eastAsia="Times New Roman" w:hAnsi="Times New Roman" w:cs="Times New Roman"/>
          <w:sz w:val="24"/>
          <w:szCs w:val="24"/>
          <w:lang w:eastAsia="en-GB"/>
        </w:rPr>
        <w:t xml:space="preserve">concerning the application or administration of TRQs </w:t>
      </w:r>
      <w:r w:rsidR="170F8B86" w:rsidRPr="000D7634">
        <w:rPr>
          <w:rFonts w:ascii="Times New Roman" w:eastAsia="Times New Roman" w:hAnsi="Times New Roman" w:cs="Times New Roman"/>
          <w:sz w:val="24"/>
          <w:szCs w:val="24"/>
          <w:lang w:eastAsia="en-GB"/>
        </w:rPr>
        <w:t>or any related matter</w:t>
      </w:r>
      <w:r w:rsidR="6F3E3429" w:rsidRPr="000D7634">
        <w:rPr>
          <w:rFonts w:ascii="Times New Roman" w:eastAsia="Times New Roman" w:hAnsi="Times New Roman" w:cs="Times New Roman"/>
          <w:sz w:val="24"/>
          <w:szCs w:val="24"/>
          <w:lang w:eastAsia="en-GB"/>
        </w:rPr>
        <w:t xml:space="preserve">, </w:t>
      </w:r>
      <w:r w:rsidR="5BEBDD13" w:rsidRPr="000D7634">
        <w:rPr>
          <w:rFonts w:ascii="Times New Roman" w:eastAsia="Times New Roman" w:hAnsi="Times New Roman" w:cs="Times New Roman"/>
          <w:sz w:val="24"/>
          <w:szCs w:val="24"/>
          <w:lang w:eastAsia="en-GB"/>
        </w:rPr>
        <w:t>a P</w:t>
      </w:r>
      <w:r w:rsidR="6F3E3429" w:rsidRPr="000D7634">
        <w:rPr>
          <w:rFonts w:ascii="Times New Roman" w:eastAsia="Times New Roman" w:hAnsi="Times New Roman" w:cs="Times New Roman"/>
          <w:sz w:val="24"/>
          <w:szCs w:val="24"/>
          <w:lang w:eastAsia="en-GB"/>
        </w:rPr>
        <w:t xml:space="preserve">arty may make a written request to the other </w:t>
      </w:r>
      <w:r w:rsidR="5BEBDD13" w:rsidRPr="000D7634">
        <w:rPr>
          <w:rFonts w:ascii="Times New Roman" w:eastAsia="Times New Roman" w:hAnsi="Times New Roman" w:cs="Times New Roman"/>
          <w:sz w:val="24"/>
          <w:szCs w:val="24"/>
          <w:lang w:eastAsia="en-GB"/>
        </w:rPr>
        <w:t>P</w:t>
      </w:r>
      <w:r w:rsidR="6F3E3429" w:rsidRPr="000D7634">
        <w:rPr>
          <w:rFonts w:ascii="Times New Roman" w:eastAsia="Times New Roman" w:hAnsi="Times New Roman" w:cs="Times New Roman"/>
          <w:sz w:val="24"/>
          <w:szCs w:val="24"/>
          <w:lang w:eastAsia="en-GB"/>
        </w:rPr>
        <w:t>arty to</w:t>
      </w:r>
      <w:r w:rsidR="25E50983" w:rsidRPr="000D7634">
        <w:rPr>
          <w:rFonts w:ascii="Times New Roman" w:eastAsia="Times New Roman" w:hAnsi="Times New Roman" w:cs="Times New Roman"/>
          <w:sz w:val="24"/>
          <w:szCs w:val="24"/>
          <w:lang w:eastAsia="en-GB"/>
        </w:rPr>
        <w:t>:</w:t>
      </w:r>
    </w:p>
    <w:p w14:paraId="61413CAC" w14:textId="77777777" w:rsidR="00E32854" w:rsidRPr="00043E89" w:rsidRDefault="00E32854" w:rsidP="00E32854">
      <w:pPr>
        <w:spacing w:after="0" w:line="240" w:lineRule="auto"/>
        <w:jc w:val="both"/>
        <w:rPr>
          <w:rFonts w:ascii="Times New Roman" w:eastAsia="Times New Roman" w:hAnsi="Times New Roman" w:cs="Times New Roman"/>
          <w:sz w:val="24"/>
          <w:szCs w:val="24"/>
          <w:lang w:eastAsia="en-GB"/>
        </w:rPr>
      </w:pPr>
    </w:p>
    <w:p w14:paraId="0392593B" w14:textId="0376C04F" w:rsidR="00377235"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sidRPr="00043E89">
        <w:rPr>
          <w:rFonts w:ascii="Times New Roman" w:eastAsia="Times New Roman" w:hAnsi="Times New Roman" w:cs="Times New Roman"/>
          <w:sz w:val="24"/>
          <w:szCs w:val="24"/>
          <w:lang w:eastAsia="en-GB"/>
        </w:rPr>
        <w:t>(a)</w:t>
      </w:r>
      <w:r w:rsidRPr="00043E89">
        <w:rPr>
          <w:rFonts w:ascii="Times New Roman" w:eastAsia="Times New Roman" w:hAnsi="Times New Roman" w:cs="Times New Roman"/>
          <w:sz w:val="24"/>
          <w:szCs w:val="24"/>
          <w:lang w:eastAsia="en-GB"/>
        </w:rPr>
        <w:tab/>
      </w:r>
      <w:r w:rsidR="1EE7C905" w:rsidRPr="000D7634">
        <w:rPr>
          <w:rFonts w:ascii="Times New Roman" w:eastAsia="Times New Roman" w:hAnsi="Times New Roman" w:cs="Times New Roman"/>
          <w:sz w:val="24"/>
          <w:szCs w:val="24"/>
          <w:lang w:eastAsia="en-GB"/>
        </w:rPr>
        <w:t>hold a meeting of the Trade in Goods</w:t>
      </w:r>
      <w:r w:rsidR="677519FB" w:rsidRPr="000D7634">
        <w:rPr>
          <w:rFonts w:ascii="Times New Roman" w:eastAsia="Times New Roman" w:hAnsi="Times New Roman" w:cs="Times New Roman"/>
          <w:sz w:val="24"/>
          <w:szCs w:val="24"/>
          <w:lang w:eastAsia="en-GB"/>
        </w:rPr>
        <w:t xml:space="preserve"> Committee</w:t>
      </w:r>
      <w:r w:rsidR="74F5BB74" w:rsidRPr="000D7634">
        <w:rPr>
          <w:rFonts w:ascii="Times New Roman" w:eastAsia="Times New Roman" w:hAnsi="Times New Roman" w:cs="Times New Roman"/>
          <w:sz w:val="24"/>
          <w:szCs w:val="24"/>
          <w:lang w:eastAsia="en-GB"/>
        </w:rPr>
        <w:t xml:space="preserve">; </w:t>
      </w:r>
    </w:p>
    <w:p w14:paraId="0BFC0052" w14:textId="77777777" w:rsidR="00E32854" w:rsidRPr="00043E89" w:rsidRDefault="00E32854" w:rsidP="00E32854">
      <w:pPr>
        <w:spacing w:after="0" w:line="240" w:lineRule="auto"/>
        <w:ind w:left="567"/>
        <w:jc w:val="both"/>
        <w:rPr>
          <w:rFonts w:ascii="Times New Roman" w:eastAsia="Times New Roman" w:hAnsi="Times New Roman" w:cs="Times New Roman"/>
          <w:sz w:val="24"/>
          <w:szCs w:val="24"/>
          <w:lang w:eastAsia="en-GB"/>
        </w:rPr>
      </w:pPr>
    </w:p>
    <w:p w14:paraId="5264F4E1" w14:textId="14F7F8C8" w:rsidR="00043E89"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ab/>
      </w:r>
      <w:r w:rsidR="383F77CB" w:rsidRPr="000D7634">
        <w:rPr>
          <w:rFonts w:ascii="Times New Roman" w:eastAsia="Times New Roman" w:hAnsi="Times New Roman" w:cs="Times New Roman"/>
          <w:sz w:val="24"/>
          <w:szCs w:val="24"/>
          <w:lang w:eastAsia="en-GB"/>
        </w:rPr>
        <w:t>respond to specific questions</w:t>
      </w:r>
      <w:r w:rsidR="74F5BB74" w:rsidRPr="000D7634">
        <w:rPr>
          <w:rFonts w:ascii="Times New Roman" w:eastAsia="Times New Roman" w:hAnsi="Times New Roman" w:cs="Times New Roman"/>
          <w:sz w:val="24"/>
          <w:szCs w:val="24"/>
          <w:lang w:eastAsia="en-GB"/>
        </w:rPr>
        <w:t>; or</w:t>
      </w:r>
    </w:p>
    <w:p w14:paraId="06133222" w14:textId="77777777" w:rsidR="00043E89" w:rsidRPr="00043E89" w:rsidRDefault="00043E89" w:rsidP="000D7634">
      <w:pPr>
        <w:spacing w:after="0" w:line="240" w:lineRule="auto"/>
        <w:ind w:left="567"/>
        <w:jc w:val="both"/>
        <w:rPr>
          <w:rFonts w:ascii="Times New Roman" w:eastAsia="Times New Roman" w:hAnsi="Times New Roman" w:cs="Times New Roman"/>
          <w:sz w:val="24"/>
          <w:szCs w:val="24"/>
          <w:lang w:eastAsia="en-GB"/>
        </w:rPr>
      </w:pPr>
    </w:p>
    <w:p w14:paraId="777C038B" w14:textId="10DB4D4A" w:rsidR="00C03E77"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sidRPr="00043E89">
        <w:rPr>
          <w:rFonts w:ascii="Times New Roman" w:eastAsia="Times New Roman" w:hAnsi="Times New Roman" w:cs="Times New Roman"/>
          <w:sz w:val="24"/>
          <w:szCs w:val="24"/>
          <w:lang w:eastAsia="en-GB"/>
        </w:rPr>
        <w:t>(c)</w:t>
      </w:r>
      <w:r w:rsidRPr="00043E89">
        <w:rPr>
          <w:rFonts w:ascii="Times New Roman" w:eastAsia="Times New Roman" w:hAnsi="Times New Roman" w:cs="Times New Roman"/>
          <w:sz w:val="24"/>
          <w:szCs w:val="24"/>
          <w:lang w:eastAsia="en-GB"/>
        </w:rPr>
        <w:tab/>
      </w:r>
      <w:r w:rsidR="383F77CB" w:rsidRPr="000D7634">
        <w:rPr>
          <w:rFonts w:ascii="Times New Roman" w:hAnsi="Times New Roman" w:cs="Times New Roman"/>
          <w:sz w:val="24"/>
          <w:szCs w:val="24"/>
        </w:rPr>
        <w:t>provide</w:t>
      </w:r>
      <w:r w:rsidR="383F77CB" w:rsidRPr="000D7634">
        <w:rPr>
          <w:rFonts w:ascii="Times New Roman" w:eastAsia="Times New Roman" w:hAnsi="Times New Roman" w:cs="Times New Roman"/>
          <w:sz w:val="24"/>
          <w:szCs w:val="24"/>
          <w:lang w:eastAsia="en-GB"/>
        </w:rPr>
        <w:t xml:space="preserve"> information relating to the </w:t>
      </w:r>
      <w:r w:rsidR="00CF5AE5" w:rsidRPr="000D7634">
        <w:rPr>
          <w:rFonts w:ascii="Times New Roman" w:eastAsia="Times New Roman" w:hAnsi="Times New Roman" w:cs="Times New Roman"/>
          <w:sz w:val="24"/>
          <w:szCs w:val="24"/>
          <w:lang w:eastAsia="en-GB"/>
        </w:rPr>
        <w:t xml:space="preserve">application or </w:t>
      </w:r>
      <w:r w:rsidR="383F77CB" w:rsidRPr="000D7634">
        <w:rPr>
          <w:rFonts w:ascii="Times New Roman" w:eastAsia="Times New Roman" w:hAnsi="Times New Roman" w:cs="Times New Roman"/>
          <w:sz w:val="24"/>
          <w:szCs w:val="24"/>
          <w:lang w:eastAsia="en-GB"/>
        </w:rPr>
        <w:t>administration of TRQs</w:t>
      </w:r>
      <w:r w:rsidR="1EE7C905" w:rsidRPr="000D7634">
        <w:rPr>
          <w:rFonts w:ascii="Times New Roman" w:eastAsia="Times New Roman" w:hAnsi="Times New Roman" w:cs="Times New Roman"/>
          <w:sz w:val="24"/>
          <w:szCs w:val="24"/>
          <w:lang w:eastAsia="en-GB"/>
        </w:rPr>
        <w:t>.</w:t>
      </w:r>
    </w:p>
    <w:p w14:paraId="368475D9" w14:textId="0658F1CA" w:rsidR="00043E89" w:rsidRDefault="00043E89" w:rsidP="00457264">
      <w:pPr>
        <w:spacing w:after="0" w:line="240" w:lineRule="auto"/>
        <w:rPr>
          <w:rFonts w:ascii="Times New Roman" w:eastAsia="Times New Roman" w:hAnsi="Times New Roman" w:cs="Times New Roman"/>
          <w:color w:val="0070C0"/>
          <w:sz w:val="24"/>
          <w:szCs w:val="24"/>
          <w:lang w:eastAsia="en-GB"/>
        </w:rPr>
      </w:pPr>
    </w:p>
    <w:p w14:paraId="1D4096DF" w14:textId="78883A90" w:rsidR="00C31EB3"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C31EB3">
        <w:rPr>
          <w:rFonts w:ascii="Times New Roman" w:eastAsia="Times New Roman" w:hAnsi="Times New Roman" w:cs="Times New Roman"/>
          <w:sz w:val="24"/>
          <w:szCs w:val="24"/>
          <w:lang w:eastAsia="en-GB"/>
        </w:rPr>
        <w:t>10.</w:t>
      </w:r>
      <w:r w:rsidRPr="00C31EB3">
        <w:rPr>
          <w:rFonts w:ascii="Times New Roman" w:eastAsia="Times New Roman" w:hAnsi="Times New Roman" w:cs="Times New Roman"/>
          <w:sz w:val="24"/>
          <w:szCs w:val="24"/>
          <w:lang w:eastAsia="en-GB"/>
        </w:rPr>
        <w:tab/>
      </w:r>
      <w:r w:rsidR="00C31EB3" w:rsidRPr="000D7634">
        <w:rPr>
          <w:rFonts w:ascii="Times New Roman" w:hAnsi="Times New Roman" w:cs="Times New Roman"/>
          <w:sz w:val="24"/>
          <w:szCs w:val="24"/>
        </w:rPr>
        <w:t>A Party receiving a written request under paragraph 9 shall, to the extent permitted by its laws and regulations, respond to the request as soon as practicable and in any event within 14 days of receipt of the request, provided that a request under subparagraph 9(b) or subparagraph 9(c) is reasonable and proportionate to the matter.</w:t>
      </w:r>
    </w:p>
    <w:p w14:paraId="63E4F7C9" w14:textId="77777777" w:rsidR="00C31EB3" w:rsidRDefault="00C31EB3" w:rsidP="00457264">
      <w:pPr>
        <w:spacing w:after="0" w:line="240" w:lineRule="auto"/>
        <w:rPr>
          <w:rFonts w:ascii="Times New Roman" w:eastAsia="Times New Roman" w:hAnsi="Times New Roman" w:cs="Times New Roman"/>
          <w:color w:val="0070C0"/>
          <w:sz w:val="24"/>
          <w:szCs w:val="24"/>
          <w:lang w:eastAsia="en-GB"/>
        </w:rPr>
      </w:pPr>
    </w:p>
    <w:p w14:paraId="67BF8EAA" w14:textId="77777777" w:rsidR="00C31EB3" w:rsidRDefault="00C31EB3" w:rsidP="00C31EB3">
      <w:pPr>
        <w:spacing w:after="0" w:line="240" w:lineRule="auto"/>
        <w:ind w:left="567" w:hanging="567"/>
        <w:rPr>
          <w:rFonts w:ascii="Times New Roman" w:hAnsi="Times New Roman" w:cs="Times New Roman"/>
          <w:color w:val="000000" w:themeColor="text1"/>
          <w:sz w:val="24"/>
          <w:szCs w:val="24"/>
        </w:rPr>
      </w:pPr>
    </w:p>
    <w:p w14:paraId="2C02E443" w14:textId="18A04117" w:rsidR="005C2B11" w:rsidRPr="000D7634" w:rsidRDefault="000D7634" w:rsidP="000D7634">
      <w:pPr>
        <w:spacing w:after="0" w:line="240" w:lineRule="auto"/>
        <w:ind w:left="360" w:hanging="360"/>
        <w:rPr>
          <w:rFonts w:ascii="Times New Roman" w:hAnsi="Times New Roman" w:cs="Times New Roman"/>
          <w:color w:val="FF0000"/>
          <w:sz w:val="24"/>
          <w:szCs w:val="24"/>
        </w:rPr>
      </w:pPr>
      <w:r w:rsidRPr="00C31EB3">
        <w:rPr>
          <w:rFonts w:ascii="Times New Roman" w:hAnsi="Times New Roman" w:cs="Times New Roman"/>
          <w:color w:val="FF0000"/>
          <w:sz w:val="24"/>
          <w:szCs w:val="24"/>
        </w:rPr>
        <w:tab/>
      </w:r>
      <w:r w:rsidR="00043E89" w:rsidRPr="000D7634">
        <w:rPr>
          <w:rFonts w:ascii="Times New Roman" w:eastAsia="Times New Roman" w:hAnsi="Times New Roman" w:cs="Times New Roman"/>
          <w:color w:val="FF0000"/>
          <w:sz w:val="24"/>
          <w:szCs w:val="24"/>
          <w:lang w:eastAsia="en-GB"/>
        </w:rPr>
        <w:br w:type="page"/>
      </w:r>
    </w:p>
    <w:p w14:paraId="0DC11C82" w14:textId="541F565A" w:rsidR="00A509D5" w:rsidRPr="001B74C5" w:rsidRDefault="0085680B" w:rsidP="002771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w:t>
      </w:r>
      <w:r w:rsidR="011FE2E0" w:rsidRPr="001B74C5">
        <w:rPr>
          <w:rFonts w:ascii="Times New Roman" w:hAnsi="Times New Roman" w:cs="Times New Roman"/>
          <w:b/>
          <w:bCs/>
          <w:sz w:val="24"/>
          <w:szCs w:val="24"/>
        </w:rPr>
        <w:t xml:space="preserve">ection </w:t>
      </w:r>
      <w:r w:rsidR="002267AD">
        <w:rPr>
          <w:rFonts w:ascii="Times New Roman" w:hAnsi="Times New Roman" w:cs="Times New Roman"/>
          <w:b/>
          <w:bCs/>
          <w:sz w:val="24"/>
          <w:szCs w:val="24"/>
        </w:rPr>
        <w:t>2B-</w:t>
      </w:r>
      <w:r w:rsidR="00CE7BB7">
        <w:rPr>
          <w:rFonts w:ascii="Times New Roman" w:hAnsi="Times New Roman" w:cs="Times New Roman"/>
          <w:b/>
          <w:bCs/>
          <w:sz w:val="24"/>
          <w:szCs w:val="24"/>
        </w:rPr>
        <w:t>2</w:t>
      </w:r>
      <w:r w:rsidR="002267AD">
        <w:rPr>
          <w:rFonts w:ascii="Times New Roman" w:hAnsi="Times New Roman" w:cs="Times New Roman"/>
          <w:b/>
          <w:bCs/>
          <w:sz w:val="24"/>
          <w:szCs w:val="24"/>
        </w:rPr>
        <w:t>-</w:t>
      </w:r>
      <w:r w:rsidR="011FE2E0" w:rsidRPr="001B74C5">
        <w:rPr>
          <w:rFonts w:ascii="Times New Roman" w:hAnsi="Times New Roman" w:cs="Times New Roman"/>
          <w:b/>
          <w:bCs/>
          <w:sz w:val="24"/>
          <w:szCs w:val="24"/>
        </w:rPr>
        <w:t xml:space="preserve">2: Product </w:t>
      </w:r>
      <w:r w:rsidR="00277133" w:rsidRPr="001B74C5">
        <w:rPr>
          <w:rFonts w:ascii="Times New Roman" w:hAnsi="Times New Roman" w:cs="Times New Roman"/>
          <w:b/>
          <w:bCs/>
          <w:sz w:val="24"/>
          <w:szCs w:val="24"/>
        </w:rPr>
        <w:t>T</w:t>
      </w:r>
      <w:r w:rsidR="011FE2E0" w:rsidRPr="001B74C5">
        <w:rPr>
          <w:rFonts w:ascii="Times New Roman" w:hAnsi="Times New Roman" w:cs="Times New Roman"/>
          <w:b/>
          <w:bCs/>
          <w:sz w:val="24"/>
          <w:szCs w:val="24"/>
        </w:rPr>
        <w:t>reatment</w:t>
      </w:r>
    </w:p>
    <w:p w14:paraId="202210B6" w14:textId="77777777" w:rsidR="00277133" w:rsidRPr="001B74C5" w:rsidRDefault="00277133" w:rsidP="00277133">
      <w:pPr>
        <w:spacing w:after="0" w:line="240" w:lineRule="auto"/>
        <w:jc w:val="both"/>
        <w:rPr>
          <w:rFonts w:ascii="Times New Roman" w:hAnsi="Times New Roman" w:cs="Times New Roman"/>
          <w:b/>
          <w:bCs/>
          <w:sz w:val="24"/>
          <w:szCs w:val="24"/>
        </w:rPr>
      </w:pPr>
    </w:p>
    <w:p w14:paraId="446F6019" w14:textId="71CD43EB" w:rsidR="00A509D5" w:rsidRPr="001B74C5" w:rsidRDefault="011FE2E0" w:rsidP="00277133">
      <w:pPr>
        <w:spacing w:after="0" w:line="240" w:lineRule="auto"/>
        <w:jc w:val="both"/>
        <w:rPr>
          <w:rFonts w:ascii="Times New Roman" w:hAnsi="Times New Roman" w:cs="Times New Roman"/>
          <w:b/>
          <w:bCs/>
          <w:sz w:val="24"/>
          <w:szCs w:val="24"/>
        </w:rPr>
      </w:pPr>
      <w:r w:rsidRPr="001B74C5">
        <w:rPr>
          <w:rFonts w:ascii="Times New Roman" w:hAnsi="Times New Roman" w:cs="Times New Roman"/>
          <w:b/>
          <w:bCs/>
          <w:sz w:val="24"/>
          <w:szCs w:val="24"/>
        </w:rPr>
        <w:t>TRQ</w:t>
      </w:r>
      <w:r w:rsidR="00C05CB3" w:rsidRPr="001B74C5">
        <w:rPr>
          <w:rFonts w:ascii="Times New Roman" w:hAnsi="Times New Roman" w:cs="Times New Roman"/>
          <w:b/>
          <w:bCs/>
          <w:sz w:val="24"/>
          <w:szCs w:val="24"/>
        </w:rPr>
        <w:t xml:space="preserve"> </w:t>
      </w:r>
      <w:r w:rsidRPr="001B74C5">
        <w:rPr>
          <w:rFonts w:ascii="Times New Roman" w:hAnsi="Times New Roman" w:cs="Times New Roman"/>
          <w:b/>
          <w:bCs/>
          <w:sz w:val="24"/>
          <w:szCs w:val="24"/>
        </w:rPr>
        <w:t xml:space="preserve">1 </w:t>
      </w:r>
      <w:r w:rsidR="00277133" w:rsidRPr="001B74C5">
        <w:rPr>
          <w:rFonts w:ascii="Times New Roman" w:hAnsi="Times New Roman" w:cs="Times New Roman"/>
          <w:b/>
          <w:bCs/>
          <w:sz w:val="24"/>
          <w:szCs w:val="24"/>
        </w:rPr>
        <w:t>–</w:t>
      </w:r>
      <w:r w:rsidRPr="001B74C5">
        <w:rPr>
          <w:rFonts w:ascii="Times New Roman" w:hAnsi="Times New Roman" w:cs="Times New Roman"/>
          <w:b/>
          <w:bCs/>
          <w:sz w:val="24"/>
          <w:szCs w:val="24"/>
        </w:rPr>
        <w:t xml:space="preserve"> Beef</w:t>
      </w:r>
    </w:p>
    <w:p w14:paraId="3A69A428" w14:textId="77777777" w:rsidR="00277133" w:rsidRPr="001B74C5" w:rsidRDefault="00277133" w:rsidP="00277133">
      <w:pPr>
        <w:spacing w:after="0" w:line="240" w:lineRule="auto"/>
        <w:jc w:val="both"/>
        <w:rPr>
          <w:rFonts w:ascii="Times New Roman" w:hAnsi="Times New Roman" w:cs="Times New Roman"/>
          <w:b/>
          <w:bCs/>
          <w:sz w:val="24"/>
          <w:szCs w:val="24"/>
        </w:rPr>
      </w:pPr>
    </w:p>
    <w:p w14:paraId="7B537054" w14:textId="30969624"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1B74C5">
        <w:rPr>
          <w:rFonts w:ascii="Times New Roman" w:eastAsia="Times New Roman" w:hAnsi="Times New Roman" w:cs="Times New Roman"/>
          <w:sz w:val="24"/>
          <w:szCs w:val="24"/>
          <w:lang w:eastAsia="en-GB"/>
        </w:rPr>
        <w:t>1.</w:t>
      </w:r>
      <w:r w:rsidRPr="001B74C5">
        <w:rPr>
          <w:rFonts w:ascii="Times New Roman" w:eastAsia="Times New Roman" w:hAnsi="Times New Roman" w:cs="Times New Roman"/>
          <w:sz w:val="24"/>
          <w:szCs w:val="24"/>
          <w:lang w:eastAsia="en-GB"/>
        </w:rPr>
        <w:tab/>
      </w:r>
      <w:r w:rsidR="76EB2380" w:rsidRPr="000D7634">
        <w:rPr>
          <w:rFonts w:ascii="Times New Roman" w:eastAsia="Times New Roman" w:hAnsi="Times New Roman" w:cs="Times New Roman"/>
          <w:sz w:val="24"/>
          <w:szCs w:val="24"/>
          <w:lang w:eastAsia="en-GB"/>
        </w:rPr>
        <w:t xml:space="preserve">The </w:t>
      </w:r>
      <w:r w:rsidR="76EB2380" w:rsidRPr="000D7634">
        <w:rPr>
          <w:rFonts w:ascii="Times New Roman" w:hAnsi="Times New Roman" w:cs="Times New Roman"/>
          <w:sz w:val="24"/>
          <w:szCs w:val="24"/>
        </w:rPr>
        <w:t>aggregate</w:t>
      </w:r>
      <w:r w:rsidR="76EB2380" w:rsidRPr="000D7634">
        <w:rPr>
          <w:rFonts w:ascii="Times New Roman" w:eastAsia="Times New Roman" w:hAnsi="Times New Roman" w:cs="Times New Roman"/>
          <w:sz w:val="24"/>
          <w:szCs w:val="24"/>
          <w:lang w:eastAsia="en-GB"/>
        </w:rPr>
        <w:t xml:space="preserve"> quantity of originating goods of Australia described in</w:t>
      </w:r>
      <w:r w:rsidR="0067296A" w:rsidRPr="000D7634">
        <w:rPr>
          <w:rFonts w:ascii="Times New Roman" w:eastAsia="Times New Roman" w:hAnsi="Times New Roman" w:cs="Times New Roman"/>
          <w:sz w:val="24"/>
          <w:szCs w:val="24"/>
          <w:lang w:eastAsia="en-GB"/>
        </w:rPr>
        <w:t xml:space="preserve"> </w:t>
      </w:r>
      <w:r w:rsidR="76EB2380" w:rsidRPr="000D7634">
        <w:rPr>
          <w:rFonts w:ascii="Times New Roman" w:eastAsia="Times New Roman" w:hAnsi="Times New Roman" w:cs="Times New Roman"/>
          <w:sz w:val="24"/>
          <w:szCs w:val="24"/>
          <w:lang w:eastAsia="en-GB"/>
        </w:rPr>
        <w:t>paragraph</w:t>
      </w:r>
      <w:r w:rsidR="000E2EB2" w:rsidRPr="000D7634">
        <w:rPr>
          <w:rFonts w:ascii="Times New Roman" w:eastAsia="Times New Roman" w:hAnsi="Times New Roman" w:cs="Times New Roman"/>
          <w:sz w:val="24"/>
          <w:szCs w:val="24"/>
          <w:lang w:eastAsia="en-GB"/>
        </w:rPr>
        <w:t> </w:t>
      </w:r>
      <w:r w:rsidR="4BC4590F" w:rsidRPr="000D7634">
        <w:rPr>
          <w:rFonts w:ascii="Times New Roman" w:eastAsia="Times New Roman" w:hAnsi="Times New Roman" w:cs="Times New Roman"/>
          <w:sz w:val="24"/>
          <w:szCs w:val="24"/>
          <w:lang w:eastAsia="en-GB"/>
        </w:rPr>
        <w:t>2</w:t>
      </w:r>
      <w:r w:rsidR="76EB2380" w:rsidRPr="000D7634">
        <w:rPr>
          <w:rFonts w:ascii="Times New Roman" w:eastAsia="Times New Roman" w:hAnsi="Times New Roman" w:cs="Times New Roman"/>
          <w:sz w:val="24"/>
          <w:szCs w:val="24"/>
          <w:lang w:eastAsia="en-GB"/>
        </w:rPr>
        <w:t xml:space="preserve"> that shall be permitted to enter the U</w:t>
      </w:r>
      <w:r w:rsidR="00F014B1" w:rsidRPr="000D7634">
        <w:rPr>
          <w:rFonts w:ascii="Times New Roman" w:eastAsia="Times New Roman" w:hAnsi="Times New Roman" w:cs="Times New Roman"/>
          <w:sz w:val="24"/>
          <w:szCs w:val="24"/>
          <w:lang w:eastAsia="en-GB"/>
        </w:rPr>
        <w:t xml:space="preserve">nited </w:t>
      </w:r>
      <w:r w:rsidR="76EB2380" w:rsidRPr="000D7634">
        <w:rPr>
          <w:rFonts w:ascii="Times New Roman" w:eastAsia="Times New Roman" w:hAnsi="Times New Roman" w:cs="Times New Roman"/>
          <w:sz w:val="24"/>
          <w:szCs w:val="24"/>
          <w:lang w:eastAsia="en-GB"/>
        </w:rPr>
        <w:t>K</w:t>
      </w:r>
      <w:r w:rsidR="00F014B1" w:rsidRPr="000D7634">
        <w:rPr>
          <w:rFonts w:ascii="Times New Roman" w:eastAsia="Times New Roman" w:hAnsi="Times New Roman" w:cs="Times New Roman"/>
          <w:sz w:val="24"/>
          <w:szCs w:val="24"/>
          <w:lang w:eastAsia="en-GB"/>
        </w:rPr>
        <w:t>ingdom</w:t>
      </w:r>
      <w:r w:rsidR="76EB2380" w:rsidRPr="000D7634">
        <w:rPr>
          <w:rFonts w:ascii="Times New Roman" w:eastAsia="Times New Roman" w:hAnsi="Times New Roman" w:cs="Times New Roman"/>
          <w:sz w:val="24"/>
          <w:szCs w:val="24"/>
          <w:lang w:eastAsia="en-GB"/>
        </w:rPr>
        <w:t xml:space="preserve"> free of customs duty in a particular year is specified below:</w:t>
      </w:r>
    </w:p>
    <w:p w14:paraId="2F8FA54B" w14:textId="77777777" w:rsidR="00277133" w:rsidRPr="009F325F" w:rsidRDefault="00277133" w:rsidP="00277133">
      <w:pPr>
        <w:shd w:val="clear" w:color="auto" w:fill="FFFFFF" w:themeFill="background1"/>
        <w:spacing w:after="0" w:line="240" w:lineRule="auto"/>
        <w:jc w:val="both"/>
        <w:rPr>
          <w:rFonts w:ascii="Times New Roman" w:eastAsia="Times New Roman" w:hAnsi="Times New Roman" w:cs="Times New Roman"/>
          <w:color w:val="0070C0"/>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9F325F" w14:paraId="247338AC" w14:textId="77777777" w:rsidTr="33B449E4">
        <w:tc>
          <w:tcPr>
            <w:tcW w:w="3095" w:type="dxa"/>
          </w:tcPr>
          <w:p w14:paraId="4B092FCA" w14:textId="77777777" w:rsidR="00A509D5" w:rsidRPr="001B74C5" w:rsidRDefault="011FE2E0" w:rsidP="00E5511E">
            <w:pPr>
              <w:jc w:val="both"/>
              <w:rPr>
                <w:rFonts w:ascii="Times New Roman" w:hAnsi="Times New Roman" w:cs="Times New Roman"/>
                <w:b/>
                <w:bCs/>
                <w:sz w:val="24"/>
                <w:szCs w:val="24"/>
              </w:rPr>
            </w:pPr>
            <w:r w:rsidRPr="001B74C5">
              <w:rPr>
                <w:rFonts w:ascii="Times New Roman" w:hAnsi="Times New Roman" w:cs="Times New Roman"/>
                <w:b/>
                <w:bCs/>
                <w:sz w:val="24"/>
                <w:szCs w:val="24"/>
              </w:rPr>
              <w:t>Year</w:t>
            </w:r>
          </w:p>
        </w:tc>
        <w:tc>
          <w:tcPr>
            <w:tcW w:w="3260" w:type="dxa"/>
          </w:tcPr>
          <w:p w14:paraId="3A7B3A2A" w14:textId="3262F031" w:rsidR="00A509D5" w:rsidRPr="009F325F" w:rsidRDefault="011FE2E0" w:rsidP="33B449E4">
            <w:pPr>
              <w:rPr>
                <w:rFonts w:ascii="Times New Roman" w:hAnsi="Times New Roman" w:cs="Times New Roman"/>
                <w:i/>
                <w:iCs/>
                <w:color w:val="0070C0"/>
                <w:sz w:val="24"/>
                <w:szCs w:val="24"/>
              </w:rPr>
            </w:pPr>
            <w:r w:rsidRPr="001B74C5">
              <w:rPr>
                <w:rFonts w:ascii="Times New Roman" w:hAnsi="Times New Roman" w:cs="Times New Roman"/>
                <w:b/>
                <w:bCs/>
                <w:sz w:val="24"/>
                <w:szCs w:val="24"/>
              </w:rPr>
              <w:t>Quantity</w:t>
            </w:r>
            <w:r w:rsidRPr="009F325F">
              <w:rPr>
                <w:rFonts w:ascii="Times New Roman" w:hAnsi="Times New Roman" w:cs="Times New Roman"/>
                <w:b/>
                <w:bCs/>
                <w:color w:val="0070C0"/>
                <w:sz w:val="24"/>
                <w:szCs w:val="24"/>
              </w:rPr>
              <w:t xml:space="preserve"> </w:t>
            </w:r>
            <w:r w:rsidR="001B74C5" w:rsidRPr="00CE4906">
              <w:rPr>
                <w:rFonts w:ascii="Times New Roman" w:hAnsi="Times New Roman" w:cs="Times New Roman"/>
                <w:b/>
                <w:bCs/>
                <w:sz w:val="24"/>
                <w:szCs w:val="24"/>
              </w:rPr>
              <w:t>(MT)</w:t>
            </w:r>
            <w:r w:rsidRPr="009F325F">
              <w:rPr>
                <w:rFonts w:ascii="Times New Roman" w:hAnsi="Times New Roman" w:cs="Times New Roman"/>
                <w:color w:val="0070C0"/>
              </w:rPr>
              <w:br/>
            </w:r>
          </w:p>
        </w:tc>
      </w:tr>
      <w:tr w:rsidR="009F325F" w:rsidRPr="009F325F" w14:paraId="6A566B7E" w14:textId="77777777" w:rsidTr="33B449E4">
        <w:tc>
          <w:tcPr>
            <w:tcW w:w="3095" w:type="dxa"/>
          </w:tcPr>
          <w:p w14:paraId="7351E909" w14:textId="77777777" w:rsidR="00A509D5" w:rsidRPr="001B74C5" w:rsidRDefault="011FE2E0" w:rsidP="00E5511E">
            <w:pPr>
              <w:jc w:val="both"/>
              <w:rPr>
                <w:rFonts w:ascii="Times New Roman" w:hAnsi="Times New Roman" w:cs="Times New Roman"/>
                <w:sz w:val="24"/>
                <w:szCs w:val="24"/>
              </w:rPr>
            </w:pPr>
            <w:r w:rsidRPr="001B74C5">
              <w:rPr>
                <w:rFonts w:ascii="Times New Roman" w:hAnsi="Times New Roman" w:cs="Times New Roman"/>
                <w:sz w:val="24"/>
                <w:szCs w:val="24"/>
              </w:rPr>
              <w:t>1</w:t>
            </w:r>
          </w:p>
        </w:tc>
        <w:tc>
          <w:tcPr>
            <w:tcW w:w="3260" w:type="dxa"/>
          </w:tcPr>
          <w:p w14:paraId="2865F435" w14:textId="77777777" w:rsidR="00A509D5" w:rsidRPr="001B74C5" w:rsidRDefault="011FE2E0" w:rsidP="00E5511E">
            <w:pPr>
              <w:jc w:val="both"/>
              <w:rPr>
                <w:rFonts w:ascii="Times New Roman" w:hAnsi="Times New Roman" w:cs="Times New Roman"/>
                <w:sz w:val="24"/>
                <w:szCs w:val="24"/>
              </w:rPr>
            </w:pPr>
            <w:r w:rsidRPr="001B74C5">
              <w:rPr>
                <w:rFonts w:ascii="Times New Roman" w:hAnsi="Times New Roman" w:cs="Times New Roman"/>
                <w:sz w:val="24"/>
                <w:szCs w:val="24"/>
              </w:rPr>
              <w:t>35,000</w:t>
            </w:r>
          </w:p>
        </w:tc>
      </w:tr>
      <w:tr w:rsidR="009F325F" w:rsidRPr="009F325F" w14:paraId="03211D57" w14:textId="77777777" w:rsidTr="33B449E4">
        <w:tc>
          <w:tcPr>
            <w:tcW w:w="3095" w:type="dxa"/>
          </w:tcPr>
          <w:p w14:paraId="1066C39A"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2</w:t>
            </w:r>
          </w:p>
        </w:tc>
        <w:tc>
          <w:tcPr>
            <w:tcW w:w="3260" w:type="dxa"/>
          </w:tcPr>
          <w:p w14:paraId="516AA3F7" w14:textId="44A01A20" w:rsidR="00A509D5" w:rsidRPr="001B74C5" w:rsidRDefault="001D3E41" w:rsidP="00E5511E">
            <w:pPr>
              <w:jc w:val="both"/>
              <w:rPr>
                <w:rFonts w:ascii="Times New Roman" w:hAnsi="Times New Roman" w:cs="Times New Roman"/>
                <w:sz w:val="24"/>
                <w:szCs w:val="24"/>
              </w:rPr>
            </w:pPr>
            <w:r w:rsidRPr="001B74C5">
              <w:rPr>
                <w:rFonts w:ascii="Times New Roman" w:hAnsi="Times New Roman" w:cs="Times New Roman"/>
                <w:sz w:val="24"/>
                <w:szCs w:val="24"/>
              </w:rPr>
              <w:t>43,333</w:t>
            </w:r>
          </w:p>
        </w:tc>
      </w:tr>
      <w:tr w:rsidR="009F325F" w:rsidRPr="009F325F" w14:paraId="0C1B712F" w14:textId="77777777" w:rsidTr="33B449E4">
        <w:tc>
          <w:tcPr>
            <w:tcW w:w="3095" w:type="dxa"/>
          </w:tcPr>
          <w:p w14:paraId="286F4795"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3</w:t>
            </w:r>
          </w:p>
        </w:tc>
        <w:tc>
          <w:tcPr>
            <w:tcW w:w="3260" w:type="dxa"/>
          </w:tcPr>
          <w:p w14:paraId="5019E2B7" w14:textId="42C11D55" w:rsidR="00A509D5" w:rsidRPr="001B74C5" w:rsidRDefault="001D3E41" w:rsidP="00E5511E">
            <w:pPr>
              <w:jc w:val="both"/>
              <w:rPr>
                <w:rFonts w:ascii="Times New Roman" w:hAnsi="Times New Roman" w:cs="Times New Roman"/>
                <w:sz w:val="24"/>
                <w:szCs w:val="24"/>
              </w:rPr>
            </w:pPr>
            <w:r w:rsidRPr="001B74C5">
              <w:rPr>
                <w:rFonts w:ascii="Times New Roman" w:hAnsi="Times New Roman" w:cs="Times New Roman"/>
                <w:sz w:val="24"/>
                <w:szCs w:val="24"/>
              </w:rPr>
              <w:t>51,667</w:t>
            </w:r>
          </w:p>
        </w:tc>
      </w:tr>
      <w:tr w:rsidR="009F325F" w:rsidRPr="009F325F" w14:paraId="179EAAD4" w14:textId="77777777" w:rsidTr="33B449E4">
        <w:tc>
          <w:tcPr>
            <w:tcW w:w="3095" w:type="dxa"/>
          </w:tcPr>
          <w:p w14:paraId="13D1BE5E"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4</w:t>
            </w:r>
          </w:p>
        </w:tc>
        <w:tc>
          <w:tcPr>
            <w:tcW w:w="3260" w:type="dxa"/>
          </w:tcPr>
          <w:p w14:paraId="7080C8A7" w14:textId="6F9FC9A8" w:rsidR="00A509D5" w:rsidRPr="001B74C5" w:rsidRDefault="001D3E41" w:rsidP="00E5511E">
            <w:pPr>
              <w:jc w:val="both"/>
              <w:rPr>
                <w:rFonts w:ascii="Times New Roman" w:hAnsi="Times New Roman" w:cs="Times New Roman"/>
                <w:sz w:val="24"/>
                <w:szCs w:val="24"/>
              </w:rPr>
            </w:pPr>
            <w:r w:rsidRPr="001B74C5">
              <w:rPr>
                <w:rFonts w:ascii="Times New Roman" w:hAnsi="Times New Roman" w:cs="Times New Roman"/>
                <w:sz w:val="24"/>
                <w:szCs w:val="24"/>
              </w:rPr>
              <w:t>60,000</w:t>
            </w:r>
          </w:p>
        </w:tc>
      </w:tr>
      <w:tr w:rsidR="009F325F" w:rsidRPr="009F325F" w14:paraId="16DF5CE6" w14:textId="77777777" w:rsidTr="33B449E4">
        <w:tc>
          <w:tcPr>
            <w:tcW w:w="3095" w:type="dxa"/>
          </w:tcPr>
          <w:p w14:paraId="3D0C39BE"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5</w:t>
            </w:r>
          </w:p>
        </w:tc>
        <w:tc>
          <w:tcPr>
            <w:tcW w:w="3260" w:type="dxa"/>
          </w:tcPr>
          <w:p w14:paraId="191006BE" w14:textId="7841E081" w:rsidR="00A509D5" w:rsidRPr="001B74C5" w:rsidRDefault="0050563B" w:rsidP="00E5511E">
            <w:pPr>
              <w:jc w:val="both"/>
              <w:rPr>
                <w:rFonts w:ascii="Times New Roman" w:hAnsi="Times New Roman" w:cs="Times New Roman"/>
                <w:sz w:val="24"/>
                <w:szCs w:val="24"/>
              </w:rPr>
            </w:pPr>
            <w:r w:rsidRPr="001B74C5">
              <w:rPr>
                <w:rFonts w:ascii="Times New Roman" w:hAnsi="Times New Roman" w:cs="Times New Roman"/>
                <w:sz w:val="24"/>
                <w:szCs w:val="24"/>
              </w:rPr>
              <w:t>68,333</w:t>
            </w:r>
          </w:p>
        </w:tc>
      </w:tr>
      <w:tr w:rsidR="009F325F" w:rsidRPr="009F325F" w14:paraId="48480697" w14:textId="77777777" w:rsidTr="33B449E4">
        <w:tc>
          <w:tcPr>
            <w:tcW w:w="3095" w:type="dxa"/>
          </w:tcPr>
          <w:p w14:paraId="11FBAE09"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6</w:t>
            </w:r>
          </w:p>
        </w:tc>
        <w:tc>
          <w:tcPr>
            <w:tcW w:w="3260" w:type="dxa"/>
          </w:tcPr>
          <w:p w14:paraId="7F5057DF" w14:textId="620A6CCF" w:rsidR="00A509D5" w:rsidRPr="001B74C5" w:rsidRDefault="005B314D" w:rsidP="00E5511E">
            <w:pPr>
              <w:jc w:val="both"/>
              <w:rPr>
                <w:rFonts w:ascii="Times New Roman" w:hAnsi="Times New Roman" w:cs="Times New Roman"/>
                <w:sz w:val="24"/>
                <w:szCs w:val="24"/>
              </w:rPr>
            </w:pPr>
            <w:r w:rsidRPr="001B74C5">
              <w:rPr>
                <w:rFonts w:ascii="Times New Roman" w:hAnsi="Times New Roman" w:cs="Times New Roman"/>
                <w:sz w:val="24"/>
                <w:szCs w:val="24"/>
              </w:rPr>
              <w:t>76,667</w:t>
            </w:r>
          </w:p>
        </w:tc>
      </w:tr>
      <w:tr w:rsidR="009F325F" w:rsidRPr="009F325F" w14:paraId="4842E3B0" w14:textId="77777777" w:rsidTr="33B449E4">
        <w:tc>
          <w:tcPr>
            <w:tcW w:w="3095" w:type="dxa"/>
          </w:tcPr>
          <w:p w14:paraId="0E319D02"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7</w:t>
            </w:r>
          </w:p>
        </w:tc>
        <w:tc>
          <w:tcPr>
            <w:tcW w:w="3260" w:type="dxa"/>
          </w:tcPr>
          <w:p w14:paraId="20611A83" w14:textId="1B6DC635" w:rsidR="00A509D5" w:rsidRPr="001B74C5" w:rsidRDefault="005B314D" w:rsidP="00E5511E">
            <w:pPr>
              <w:jc w:val="both"/>
              <w:rPr>
                <w:rFonts w:ascii="Times New Roman" w:hAnsi="Times New Roman" w:cs="Times New Roman"/>
                <w:sz w:val="24"/>
                <w:szCs w:val="24"/>
              </w:rPr>
            </w:pPr>
            <w:r w:rsidRPr="001B74C5">
              <w:rPr>
                <w:rFonts w:ascii="Times New Roman" w:hAnsi="Times New Roman" w:cs="Times New Roman"/>
                <w:sz w:val="24"/>
                <w:szCs w:val="24"/>
              </w:rPr>
              <w:t>85,000</w:t>
            </w:r>
          </w:p>
        </w:tc>
      </w:tr>
      <w:tr w:rsidR="009F325F" w:rsidRPr="009F325F" w14:paraId="35E31464" w14:textId="77777777" w:rsidTr="33B449E4">
        <w:tc>
          <w:tcPr>
            <w:tcW w:w="3095" w:type="dxa"/>
          </w:tcPr>
          <w:p w14:paraId="4925B772"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8</w:t>
            </w:r>
          </w:p>
        </w:tc>
        <w:tc>
          <w:tcPr>
            <w:tcW w:w="3260" w:type="dxa"/>
          </w:tcPr>
          <w:p w14:paraId="46FB6874" w14:textId="522C4B92" w:rsidR="00A509D5" w:rsidRPr="001B74C5" w:rsidRDefault="00002A41" w:rsidP="00E5511E">
            <w:pPr>
              <w:jc w:val="both"/>
              <w:rPr>
                <w:rFonts w:ascii="Times New Roman" w:hAnsi="Times New Roman" w:cs="Times New Roman"/>
                <w:sz w:val="24"/>
                <w:szCs w:val="24"/>
              </w:rPr>
            </w:pPr>
            <w:r w:rsidRPr="001B74C5">
              <w:rPr>
                <w:rFonts w:ascii="Times New Roman" w:hAnsi="Times New Roman" w:cs="Times New Roman"/>
                <w:sz w:val="24"/>
                <w:szCs w:val="24"/>
              </w:rPr>
              <w:t>93,333</w:t>
            </w:r>
          </w:p>
        </w:tc>
      </w:tr>
      <w:tr w:rsidR="009F325F" w:rsidRPr="009F325F" w14:paraId="1CE203E9" w14:textId="77777777" w:rsidTr="33B449E4">
        <w:tc>
          <w:tcPr>
            <w:tcW w:w="3095" w:type="dxa"/>
          </w:tcPr>
          <w:p w14:paraId="63920988" w14:textId="77777777" w:rsidR="00A509D5" w:rsidRPr="001B74C5" w:rsidRDefault="011FE2E0" w:rsidP="33B449E4">
            <w:pPr>
              <w:jc w:val="both"/>
              <w:rPr>
                <w:rFonts w:ascii="Times New Roman" w:hAnsi="Times New Roman" w:cs="Times New Roman"/>
                <w:sz w:val="24"/>
                <w:szCs w:val="24"/>
              </w:rPr>
            </w:pPr>
            <w:r w:rsidRPr="001B74C5">
              <w:rPr>
                <w:rFonts w:ascii="Times New Roman" w:hAnsi="Times New Roman" w:cs="Times New Roman"/>
                <w:sz w:val="24"/>
                <w:szCs w:val="24"/>
              </w:rPr>
              <w:t>9</w:t>
            </w:r>
          </w:p>
        </w:tc>
        <w:tc>
          <w:tcPr>
            <w:tcW w:w="3260" w:type="dxa"/>
          </w:tcPr>
          <w:p w14:paraId="74849200" w14:textId="395B39D1" w:rsidR="00A509D5" w:rsidRPr="001B74C5" w:rsidRDefault="00401E06" w:rsidP="00E5511E">
            <w:pPr>
              <w:jc w:val="both"/>
              <w:rPr>
                <w:rFonts w:ascii="Times New Roman" w:hAnsi="Times New Roman" w:cs="Times New Roman"/>
                <w:sz w:val="24"/>
                <w:szCs w:val="24"/>
              </w:rPr>
            </w:pPr>
            <w:r w:rsidRPr="001B74C5">
              <w:rPr>
                <w:rFonts w:ascii="Times New Roman" w:hAnsi="Times New Roman" w:cs="Times New Roman"/>
                <w:sz w:val="24"/>
                <w:szCs w:val="24"/>
              </w:rPr>
              <w:t>101,667</w:t>
            </w:r>
          </w:p>
        </w:tc>
      </w:tr>
      <w:tr w:rsidR="00A509D5" w:rsidRPr="009F325F" w14:paraId="30A8277A" w14:textId="77777777" w:rsidTr="33B449E4">
        <w:tc>
          <w:tcPr>
            <w:tcW w:w="3095" w:type="dxa"/>
          </w:tcPr>
          <w:p w14:paraId="25BCC981" w14:textId="77777777" w:rsidR="00A509D5" w:rsidRPr="001B74C5" w:rsidRDefault="011FE2E0" w:rsidP="00E5511E">
            <w:pPr>
              <w:jc w:val="both"/>
              <w:rPr>
                <w:rFonts w:ascii="Times New Roman" w:hAnsi="Times New Roman" w:cs="Times New Roman"/>
                <w:sz w:val="24"/>
                <w:szCs w:val="24"/>
              </w:rPr>
            </w:pPr>
            <w:r w:rsidRPr="001B74C5">
              <w:rPr>
                <w:rFonts w:ascii="Times New Roman" w:hAnsi="Times New Roman" w:cs="Times New Roman"/>
                <w:sz w:val="24"/>
                <w:szCs w:val="24"/>
              </w:rPr>
              <w:t>10</w:t>
            </w:r>
          </w:p>
        </w:tc>
        <w:tc>
          <w:tcPr>
            <w:tcW w:w="3260" w:type="dxa"/>
          </w:tcPr>
          <w:p w14:paraId="568B14C2" w14:textId="77777777" w:rsidR="00A509D5" w:rsidRPr="001B74C5" w:rsidRDefault="011FE2E0" w:rsidP="00E5511E">
            <w:pPr>
              <w:jc w:val="both"/>
              <w:rPr>
                <w:rFonts w:ascii="Times New Roman" w:hAnsi="Times New Roman" w:cs="Times New Roman"/>
                <w:sz w:val="24"/>
                <w:szCs w:val="24"/>
              </w:rPr>
            </w:pPr>
            <w:r w:rsidRPr="001B74C5">
              <w:rPr>
                <w:rFonts w:ascii="Times New Roman" w:hAnsi="Times New Roman" w:cs="Times New Roman"/>
                <w:sz w:val="24"/>
                <w:szCs w:val="24"/>
              </w:rPr>
              <w:t>110,000</w:t>
            </w:r>
          </w:p>
        </w:tc>
      </w:tr>
    </w:tbl>
    <w:p w14:paraId="591CEAA6" w14:textId="77777777" w:rsidR="00277133" w:rsidRPr="009F325F" w:rsidRDefault="00277133" w:rsidP="00277133">
      <w:pPr>
        <w:shd w:val="clear" w:color="auto" w:fill="FFFFFF" w:themeFill="background1"/>
        <w:spacing w:after="0" w:line="240" w:lineRule="auto"/>
        <w:rPr>
          <w:rFonts w:ascii="Times New Roman" w:eastAsia="Times New Roman" w:hAnsi="Times New Roman" w:cs="Times New Roman"/>
          <w:color w:val="0070C0"/>
          <w:sz w:val="24"/>
          <w:szCs w:val="24"/>
          <w:lang w:eastAsia="en-GB"/>
        </w:rPr>
      </w:pPr>
    </w:p>
    <w:p w14:paraId="3DFF345C" w14:textId="6FADBB12" w:rsidR="00A509D5" w:rsidRPr="000D7634" w:rsidRDefault="000D7634" w:rsidP="000D7634">
      <w:pPr>
        <w:spacing w:after="0" w:line="240" w:lineRule="auto"/>
        <w:ind w:left="720" w:hanging="720"/>
        <w:jc w:val="both"/>
        <w:rPr>
          <w:rFonts w:ascii="Times New Roman" w:eastAsiaTheme="minorEastAsia" w:hAnsi="Times New Roman" w:cs="Times New Roman"/>
          <w:sz w:val="24"/>
          <w:szCs w:val="24"/>
          <w:lang w:eastAsia="en-GB"/>
        </w:rPr>
      </w:pPr>
      <w:r w:rsidRPr="00437052">
        <w:rPr>
          <w:rFonts w:ascii="Times New Roman" w:eastAsiaTheme="minorEastAsia" w:hAnsi="Times New Roman" w:cs="Times New Roman"/>
          <w:sz w:val="24"/>
          <w:szCs w:val="24"/>
          <w:lang w:eastAsia="en-GB"/>
        </w:rPr>
        <w:t>2.</w:t>
      </w:r>
      <w:r w:rsidRPr="00437052">
        <w:rPr>
          <w:rFonts w:ascii="Times New Roman" w:eastAsiaTheme="minorEastAsia" w:hAnsi="Times New Roman" w:cs="Times New Roman"/>
          <w:sz w:val="24"/>
          <w:szCs w:val="24"/>
          <w:lang w:eastAsia="en-GB"/>
        </w:rPr>
        <w:tab/>
      </w:r>
      <w:r w:rsidR="76EB2380" w:rsidRPr="000D7634">
        <w:rPr>
          <w:rFonts w:ascii="Times New Roman" w:eastAsia="Times New Roman" w:hAnsi="Times New Roman" w:cs="Times New Roman"/>
          <w:sz w:val="24"/>
          <w:szCs w:val="24"/>
          <w:lang w:eastAsia="en-GB"/>
        </w:rPr>
        <w:t xml:space="preserve">The </w:t>
      </w:r>
      <w:r w:rsidR="76EB2380" w:rsidRPr="000D7634">
        <w:rPr>
          <w:rFonts w:ascii="Times New Roman" w:hAnsi="Times New Roman" w:cs="Times New Roman"/>
          <w:sz w:val="24"/>
          <w:szCs w:val="24"/>
        </w:rPr>
        <w:t>commodity</w:t>
      </w:r>
      <w:r w:rsidR="76EB2380" w:rsidRPr="000D7634">
        <w:rPr>
          <w:rFonts w:ascii="Times New Roman" w:eastAsia="Times New Roman" w:hAnsi="Times New Roman" w:cs="Times New Roman"/>
          <w:sz w:val="24"/>
          <w:szCs w:val="24"/>
          <w:lang w:eastAsia="en-GB"/>
        </w:rPr>
        <w:t xml:space="preserve"> codes to which TRQ</w:t>
      </w:r>
      <w:r w:rsidR="2688183C" w:rsidRPr="000D7634">
        <w:rPr>
          <w:rFonts w:ascii="Times New Roman" w:eastAsia="Times New Roman" w:hAnsi="Times New Roman" w:cs="Times New Roman"/>
          <w:sz w:val="24"/>
          <w:szCs w:val="24"/>
          <w:lang w:eastAsia="en-GB"/>
        </w:rPr>
        <w:t xml:space="preserve"> </w:t>
      </w:r>
      <w:r w:rsidR="76EB2380" w:rsidRPr="000D7634">
        <w:rPr>
          <w:rFonts w:ascii="Times New Roman" w:eastAsia="Times New Roman" w:hAnsi="Times New Roman" w:cs="Times New Roman"/>
          <w:sz w:val="24"/>
          <w:szCs w:val="24"/>
          <w:lang w:eastAsia="en-GB"/>
        </w:rPr>
        <w:t xml:space="preserve">1 applies are: </w:t>
      </w:r>
    </w:p>
    <w:p w14:paraId="06C8A64D" w14:textId="77777777" w:rsidR="00277133" w:rsidRPr="00437052" w:rsidRDefault="00277133" w:rsidP="00277133">
      <w:pPr>
        <w:pStyle w:val="ListParagraph"/>
        <w:shd w:val="clear" w:color="auto" w:fill="FFFFFF" w:themeFill="background1"/>
        <w:spacing w:after="0" w:line="240" w:lineRule="auto"/>
        <w:ind w:left="1080"/>
        <w:rPr>
          <w:rFonts w:ascii="Times New Roman" w:hAnsi="Times New Roman" w:cs="Times New Roman"/>
          <w:sz w:val="24"/>
          <w:szCs w:val="24"/>
        </w:rPr>
      </w:pPr>
    </w:p>
    <w:p w14:paraId="02887A61" w14:textId="0C2518C8" w:rsidR="00A509D5" w:rsidRPr="009F325F" w:rsidRDefault="011FE2E0" w:rsidP="00E61DDC">
      <w:pPr>
        <w:pStyle w:val="ListParagraph"/>
        <w:shd w:val="clear" w:color="auto" w:fill="FFFFFF" w:themeFill="background1"/>
        <w:spacing w:after="0" w:line="240" w:lineRule="auto"/>
        <w:rPr>
          <w:rFonts w:ascii="Times New Roman" w:hAnsi="Times New Roman" w:cs="Times New Roman"/>
          <w:color w:val="0070C0"/>
        </w:rPr>
      </w:pPr>
      <w:r w:rsidRPr="376BECCB">
        <w:rPr>
          <w:rFonts w:ascii="Times New Roman" w:hAnsi="Times New Roman" w:cs="Times New Roman"/>
          <w:sz w:val="24"/>
          <w:szCs w:val="24"/>
        </w:rPr>
        <w:t xml:space="preserve">0201; 0202; 0206.10.95; 0206.29.91; </w:t>
      </w:r>
      <w:r w:rsidRPr="00CE4906">
        <w:rPr>
          <w:rFonts w:ascii="Times New Roman" w:hAnsi="Times New Roman" w:cs="Times New Roman"/>
          <w:sz w:val="24"/>
          <w:szCs w:val="24"/>
        </w:rPr>
        <w:t>0210.20; 0210.99.51; 0210.99.59; 1602.50; 1602.90.61; 1602.90.69.</w:t>
      </w:r>
    </w:p>
    <w:p w14:paraId="604AE640" w14:textId="2B431DFF" w:rsidR="00E21E1B" w:rsidRDefault="000C37AD" w:rsidP="000C37AD">
      <w:pPr>
        <w:shd w:val="clear" w:color="auto" w:fill="FFFFFF" w:themeFill="background1"/>
        <w:tabs>
          <w:tab w:val="left" w:pos="1875"/>
        </w:tabs>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ab/>
      </w:r>
    </w:p>
    <w:p w14:paraId="1171B573" w14:textId="3307BA95" w:rsidR="00A509D5" w:rsidRPr="000D7634" w:rsidRDefault="000D7634" w:rsidP="000D7634">
      <w:pPr>
        <w:spacing w:after="0" w:line="240" w:lineRule="auto"/>
        <w:ind w:left="720" w:hanging="720"/>
        <w:jc w:val="both"/>
        <w:rPr>
          <w:rFonts w:ascii="Times New Roman" w:hAnsi="Times New Roman" w:cs="Times New Roman"/>
          <w:color w:val="0070C0"/>
          <w:sz w:val="24"/>
          <w:szCs w:val="24"/>
        </w:rPr>
      </w:pPr>
      <w:r w:rsidRPr="00E21E1B">
        <w:rPr>
          <w:rFonts w:ascii="Times New Roman" w:hAnsi="Times New Roman" w:cs="Times New Roman"/>
          <w:sz w:val="24"/>
          <w:szCs w:val="24"/>
        </w:rPr>
        <w:t>3.</w:t>
      </w:r>
      <w:r w:rsidRPr="00E21E1B">
        <w:rPr>
          <w:rFonts w:ascii="Times New Roman" w:hAnsi="Times New Roman" w:cs="Times New Roman"/>
          <w:sz w:val="24"/>
          <w:szCs w:val="24"/>
        </w:rPr>
        <w:tab/>
      </w:r>
      <w:r w:rsidR="76EB2380" w:rsidRPr="000D7634">
        <w:rPr>
          <w:rFonts w:ascii="Times New Roman" w:hAnsi="Times New Roman" w:cs="Times New Roman"/>
          <w:sz w:val="24"/>
          <w:szCs w:val="24"/>
        </w:rPr>
        <w:t>The out-of-quota customs duty rate on an originating good described in paragraph </w:t>
      </w:r>
      <w:r w:rsidR="68D061D6" w:rsidRPr="000D7634">
        <w:rPr>
          <w:rFonts w:ascii="Times New Roman" w:hAnsi="Times New Roman" w:cs="Times New Roman"/>
          <w:sz w:val="24"/>
          <w:szCs w:val="24"/>
        </w:rPr>
        <w:t>2</w:t>
      </w:r>
      <w:r w:rsidR="76EB2380" w:rsidRPr="000D7634">
        <w:rPr>
          <w:rFonts w:ascii="Times New Roman" w:hAnsi="Times New Roman" w:cs="Times New Roman"/>
          <w:sz w:val="24"/>
          <w:szCs w:val="24"/>
        </w:rPr>
        <w:t xml:space="preserve"> entering the U</w:t>
      </w:r>
      <w:r w:rsidR="00F014B1" w:rsidRPr="000D7634">
        <w:rPr>
          <w:rFonts w:ascii="Times New Roman" w:hAnsi="Times New Roman" w:cs="Times New Roman"/>
          <w:sz w:val="24"/>
          <w:szCs w:val="24"/>
        </w:rPr>
        <w:t xml:space="preserve">nited </w:t>
      </w:r>
      <w:r w:rsidR="76EB2380" w:rsidRPr="000D7634">
        <w:rPr>
          <w:rFonts w:ascii="Times New Roman" w:hAnsi="Times New Roman" w:cs="Times New Roman"/>
          <w:sz w:val="24"/>
          <w:szCs w:val="24"/>
        </w:rPr>
        <w:t>K</w:t>
      </w:r>
      <w:r w:rsidR="00F014B1" w:rsidRPr="000D7634">
        <w:rPr>
          <w:rFonts w:ascii="Times New Roman" w:hAnsi="Times New Roman" w:cs="Times New Roman"/>
          <w:sz w:val="24"/>
          <w:szCs w:val="24"/>
        </w:rPr>
        <w:t>ingdom</w:t>
      </w:r>
      <w:r w:rsidR="76EB2380" w:rsidRPr="000D7634">
        <w:rPr>
          <w:rFonts w:ascii="Times New Roman" w:hAnsi="Times New Roman" w:cs="Times New Roman"/>
          <w:sz w:val="24"/>
          <w:szCs w:val="24"/>
        </w:rPr>
        <w:t xml:space="preserve"> shall be </w:t>
      </w:r>
      <w:r w:rsidR="5811609A" w:rsidRPr="000D7634">
        <w:rPr>
          <w:rFonts w:ascii="Times New Roman" w:hAnsi="Times New Roman" w:cs="Times New Roman"/>
          <w:sz w:val="24"/>
          <w:szCs w:val="24"/>
        </w:rPr>
        <w:t>subject</w:t>
      </w:r>
      <w:r w:rsidR="00305E47" w:rsidRPr="000D7634">
        <w:rPr>
          <w:rFonts w:ascii="Times New Roman" w:hAnsi="Times New Roman" w:cs="Times New Roman"/>
          <w:sz w:val="24"/>
          <w:szCs w:val="24"/>
        </w:rPr>
        <w:t xml:space="preserve"> to </w:t>
      </w:r>
      <w:r w:rsidR="00847133" w:rsidRPr="000D7634">
        <w:rPr>
          <w:rFonts w:ascii="Times New Roman" w:hAnsi="Times New Roman" w:cs="Times New Roman"/>
          <w:sz w:val="24"/>
          <w:szCs w:val="24"/>
        </w:rPr>
        <w:t xml:space="preserve">staging category ‘C11’ as described in Part </w:t>
      </w:r>
      <w:r w:rsidR="00865931" w:rsidRPr="000D7634">
        <w:rPr>
          <w:rFonts w:ascii="Times New Roman" w:hAnsi="Times New Roman" w:cs="Times New Roman"/>
          <w:sz w:val="24"/>
          <w:szCs w:val="24"/>
        </w:rPr>
        <w:t>2B-1</w:t>
      </w:r>
      <w:r w:rsidR="00DE243A" w:rsidRPr="000D7634">
        <w:rPr>
          <w:rFonts w:ascii="Times New Roman" w:hAnsi="Times New Roman" w:cs="Times New Roman"/>
          <w:sz w:val="24"/>
          <w:szCs w:val="24"/>
        </w:rPr>
        <w:t xml:space="preserve"> (Notes for Schedule of the United Kingdom)</w:t>
      </w:r>
      <w:r w:rsidR="76EB2380" w:rsidRPr="000D7634">
        <w:rPr>
          <w:rFonts w:ascii="Times New Roman" w:hAnsi="Times New Roman" w:cs="Times New Roman"/>
          <w:sz w:val="24"/>
          <w:szCs w:val="24"/>
        </w:rPr>
        <w:t>.</w:t>
      </w:r>
      <w:r w:rsidR="76EB2380" w:rsidRPr="000D7634" w:rsidDel="00847133">
        <w:rPr>
          <w:rFonts w:ascii="Times New Roman" w:hAnsi="Times New Roman" w:cs="Times New Roman"/>
          <w:sz w:val="24"/>
          <w:szCs w:val="24"/>
        </w:rPr>
        <w:t xml:space="preserve"> </w:t>
      </w:r>
    </w:p>
    <w:p w14:paraId="4BB5F795" w14:textId="77777777" w:rsidR="00277133" w:rsidRPr="001B74C5" w:rsidRDefault="00277133" w:rsidP="001203FC">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190790B9" w14:textId="3ECA00C7" w:rsidR="00B91D0A" w:rsidRPr="000D7634" w:rsidRDefault="000D7634" w:rsidP="000D7634">
      <w:pPr>
        <w:spacing w:after="0" w:line="240" w:lineRule="auto"/>
        <w:ind w:left="720" w:hanging="720"/>
        <w:jc w:val="both"/>
        <w:rPr>
          <w:rFonts w:ascii="Times New Roman" w:eastAsiaTheme="minorEastAsia" w:hAnsi="Times New Roman" w:cs="Times New Roman"/>
          <w:sz w:val="24"/>
          <w:szCs w:val="24"/>
          <w:lang w:eastAsia="en-GB"/>
        </w:rPr>
      </w:pPr>
      <w:r w:rsidRPr="00E21E1B">
        <w:rPr>
          <w:rFonts w:ascii="Times New Roman" w:eastAsiaTheme="minorEastAsia" w:hAnsi="Times New Roman" w:cs="Times New Roman"/>
          <w:sz w:val="24"/>
          <w:szCs w:val="24"/>
          <w:lang w:eastAsia="en-GB"/>
        </w:rPr>
        <w:t>4.</w:t>
      </w:r>
      <w:r w:rsidRPr="00E21E1B">
        <w:rPr>
          <w:rFonts w:ascii="Times New Roman" w:eastAsiaTheme="minorEastAsia" w:hAnsi="Times New Roman" w:cs="Times New Roman"/>
          <w:sz w:val="24"/>
          <w:szCs w:val="24"/>
          <w:lang w:eastAsia="en-GB"/>
        </w:rPr>
        <w:tab/>
      </w:r>
      <w:r w:rsidR="76EB2380" w:rsidRPr="000D7634">
        <w:rPr>
          <w:rFonts w:ascii="Times New Roman" w:eastAsia="Times New Roman" w:hAnsi="Times New Roman" w:cs="Times New Roman"/>
          <w:sz w:val="24"/>
          <w:szCs w:val="24"/>
          <w:lang w:eastAsia="en-GB"/>
        </w:rPr>
        <w:t xml:space="preserve">From year 11 until </w:t>
      </w:r>
      <w:r w:rsidR="000900AE" w:rsidRPr="000D7634">
        <w:rPr>
          <w:rFonts w:ascii="Times New Roman" w:eastAsia="Times New Roman" w:hAnsi="Times New Roman" w:cs="Times New Roman"/>
          <w:sz w:val="24"/>
          <w:szCs w:val="24"/>
          <w:lang w:eastAsia="en-GB"/>
        </w:rPr>
        <w:t xml:space="preserve">the end of </w:t>
      </w:r>
      <w:r w:rsidR="76EB2380" w:rsidRPr="000D7634">
        <w:rPr>
          <w:rFonts w:ascii="Times New Roman" w:eastAsia="Times New Roman" w:hAnsi="Times New Roman" w:cs="Times New Roman"/>
          <w:sz w:val="24"/>
          <w:szCs w:val="24"/>
          <w:lang w:eastAsia="en-GB"/>
        </w:rPr>
        <w:t xml:space="preserve">year 15, originating goods described in paragraph </w:t>
      </w:r>
      <w:r w:rsidR="00497934" w:rsidRPr="000D7634">
        <w:rPr>
          <w:rFonts w:ascii="Times New Roman" w:eastAsia="Times New Roman" w:hAnsi="Times New Roman" w:cs="Times New Roman"/>
          <w:sz w:val="24"/>
          <w:szCs w:val="24"/>
          <w:lang w:eastAsia="en-GB"/>
        </w:rPr>
        <w:t>2</w:t>
      </w:r>
      <w:r w:rsidR="76EB2380" w:rsidRPr="000D7634">
        <w:rPr>
          <w:rFonts w:ascii="Times New Roman" w:eastAsia="Times New Roman" w:hAnsi="Times New Roman" w:cs="Times New Roman"/>
          <w:sz w:val="24"/>
          <w:szCs w:val="24"/>
          <w:lang w:eastAsia="en-GB"/>
        </w:rPr>
        <w:t xml:space="preserve"> entering the </w:t>
      </w:r>
      <w:r w:rsidR="76EB2380" w:rsidRPr="000D7634">
        <w:rPr>
          <w:rFonts w:ascii="Times New Roman" w:hAnsi="Times New Roman" w:cs="Times New Roman"/>
          <w:sz w:val="24"/>
          <w:szCs w:val="24"/>
        </w:rPr>
        <w:t>U</w:t>
      </w:r>
      <w:r w:rsidR="00F014B1" w:rsidRPr="000D7634">
        <w:rPr>
          <w:rFonts w:ascii="Times New Roman" w:hAnsi="Times New Roman" w:cs="Times New Roman"/>
          <w:sz w:val="24"/>
          <w:szCs w:val="24"/>
        </w:rPr>
        <w:t>nited</w:t>
      </w:r>
      <w:r w:rsidR="00F014B1" w:rsidRPr="000D7634">
        <w:rPr>
          <w:rFonts w:ascii="Times New Roman" w:eastAsia="Times New Roman" w:hAnsi="Times New Roman" w:cs="Times New Roman"/>
          <w:sz w:val="24"/>
          <w:szCs w:val="24"/>
          <w:lang w:eastAsia="en-GB"/>
        </w:rPr>
        <w:t xml:space="preserve"> </w:t>
      </w:r>
      <w:r w:rsidR="76EB2380" w:rsidRPr="000D7634">
        <w:rPr>
          <w:rFonts w:ascii="Times New Roman" w:eastAsia="Times New Roman" w:hAnsi="Times New Roman" w:cs="Times New Roman"/>
          <w:sz w:val="24"/>
          <w:szCs w:val="24"/>
          <w:lang w:eastAsia="en-GB"/>
        </w:rPr>
        <w:t>K</w:t>
      </w:r>
      <w:r w:rsidR="00F014B1" w:rsidRPr="000D7634">
        <w:rPr>
          <w:rFonts w:ascii="Times New Roman" w:eastAsia="Times New Roman" w:hAnsi="Times New Roman" w:cs="Times New Roman"/>
          <w:sz w:val="24"/>
          <w:szCs w:val="24"/>
          <w:lang w:eastAsia="en-GB"/>
        </w:rPr>
        <w:t>ingdom</w:t>
      </w:r>
      <w:r w:rsidR="76EB2380" w:rsidRPr="000D7634">
        <w:rPr>
          <w:rFonts w:ascii="Times New Roman" w:eastAsia="Times New Roman" w:hAnsi="Times New Roman" w:cs="Times New Roman"/>
          <w:sz w:val="24"/>
          <w:szCs w:val="24"/>
          <w:lang w:eastAsia="en-GB"/>
        </w:rPr>
        <w:t xml:space="preserve"> </w:t>
      </w:r>
      <w:r w:rsidR="001C46B2" w:rsidRPr="000D7634">
        <w:rPr>
          <w:rFonts w:ascii="Times New Roman" w:eastAsia="Times New Roman" w:hAnsi="Times New Roman" w:cs="Times New Roman"/>
          <w:sz w:val="24"/>
          <w:szCs w:val="24"/>
          <w:lang w:eastAsia="en-GB"/>
        </w:rPr>
        <w:t>may</w:t>
      </w:r>
      <w:r w:rsidR="76EB2380" w:rsidRPr="000D7634">
        <w:rPr>
          <w:rFonts w:ascii="Times New Roman" w:eastAsia="Times New Roman" w:hAnsi="Times New Roman" w:cs="Times New Roman"/>
          <w:sz w:val="24"/>
          <w:szCs w:val="24"/>
          <w:lang w:eastAsia="en-GB"/>
        </w:rPr>
        <w:t xml:space="preserve"> be subject to a product</w:t>
      </w:r>
      <w:r w:rsidR="005673CA" w:rsidRPr="000D7634">
        <w:rPr>
          <w:rFonts w:ascii="Times New Roman" w:eastAsia="Times New Roman" w:hAnsi="Times New Roman" w:cs="Times New Roman"/>
          <w:sz w:val="24"/>
          <w:szCs w:val="24"/>
          <w:lang w:eastAsia="en-GB"/>
        </w:rPr>
        <w:t xml:space="preserve"> </w:t>
      </w:r>
      <w:r w:rsidR="76EB2380" w:rsidRPr="000D7634">
        <w:rPr>
          <w:rFonts w:ascii="Times New Roman" w:eastAsia="Times New Roman" w:hAnsi="Times New Roman" w:cs="Times New Roman"/>
          <w:sz w:val="24"/>
          <w:szCs w:val="24"/>
          <w:lang w:eastAsia="en-GB"/>
        </w:rPr>
        <w:t>specific safeguard</w:t>
      </w:r>
      <w:r w:rsidR="00DB53DB" w:rsidRPr="000D7634">
        <w:rPr>
          <w:rFonts w:ascii="Times New Roman" w:eastAsia="Times New Roman" w:hAnsi="Times New Roman" w:cs="Times New Roman"/>
          <w:sz w:val="24"/>
          <w:szCs w:val="24"/>
          <w:lang w:eastAsia="en-GB"/>
        </w:rPr>
        <w:t xml:space="preserve"> measure</w:t>
      </w:r>
      <w:r w:rsidR="76EB2380" w:rsidRPr="000D7634">
        <w:rPr>
          <w:rFonts w:ascii="Times New Roman" w:eastAsia="Times New Roman" w:hAnsi="Times New Roman" w:cs="Times New Roman"/>
          <w:sz w:val="24"/>
          <w:szCs w:val="24"/>
          <w:lang w:eastAsia="en-GB"/>
        </w:rPr>
        <w:t xml:space="preserve">, as set out in </w:t>
      </w:r>
      <w:r w:rsidR="00411428" w:rsidRPr="000D7634">
        <w:rPr>
          <w:rFonts w:ascii="Times New Roman" w:eastAsia="Times New Roman" w:hAnsi="Times New Roman" w:cs="Times New Roman"/>
          <w:sz w:val="24"/>
          <w:szCs w:val="24"/>
          <w:lang w:eastAsia="en-GB"/>
        </w:rPr>
        <w:t xml:space="preserve">Subsection </w:t>
      </w:r>
      <w:r w:rsidR="009C6F54" w:rsidRPr="000D7634">
        <w:rPr>
          <w:rFonts w:ascii="Times New Roman" w:eastAsia="Times New Roman" w:hAnsi="Times New Roman" w:cs="Times New Roman"/>
          <w:sz w:val="24"/>
          <w:szCs w:val="24"/>
          <w:lang w:eastAsia="en-GB"/>
        </w:rPr>
        <w:t>2B-</w:t>
      </w:r>
      <w:r w:rsidR="0054195E" w:rsidRPr="000D7634">
        <w:rPr>
          <w:rFonts w:ascii="Times New Roman" w:eastAsia="Times New Roman" w:hAnsi="Times New Roman" w:cs="Times New Roman"/>
          <w:sz w:val="24"/>
          <w:szCs w:val="24"/>
          <w:lang w:eastAsia="en-GB"/>
        </w:rPr>
        <w:t>3</w:t>
      </w:r>
      <w:r w:rsidR="009C6F54" w:rsidRPr="000D7634">
        <w:rPr>
          <w:rFonts w:ascii="Times New Roman" w:eastAsia="Times New Roman" w:hAnsi="Times New Roman" w:cs="Times New Roman"/>
          <w:sz w:val="24"/>
          <w:szCs w:val="24"/>
          <w:lang w:eastAsia="en-GB"/>
        </w:rPr>
        <w:t>-</w:t>
      </w:r>
      <w:r w:rsidR="0054195E" w:rsidRPr="000D7634">
        <w:rPr>
          <w:rFonts w:ascii="Times New Roman" w:eastAsia="Times New Roman" w:hAnsi="Times New Roman" w:cs="Times New Roman"/>
          <w:sz w:val="24"/>
          <w:szCs w:val="24"/>
          <w:lang w:eastAsia="en-GB"/>
        </w:rPr>
        <w:t>2</w:t>
      </w:r>
      <w:r w:rsidR="00151E20" w:rsidRPr="000D7634">
        <w:rPr>
          <w:rFonts w:ascii="Times New Roman" w:eastAsia="Times New Roman" w:hAnsi="Times New Roman" w:cs="Times New Roman"/>
          <w:sz w:val="24"/>
          <w:szCs w:val="24"/>
          <w:lang w:eastAsia="en-GB"/>
        </w:rPr>
        <w:t>.</w:t>
      </w:r>
      <w:r w:rsidR="76EB2380" w:rsidRPr="000D7634">
        <w:rPr>
          <w:rFonts w:ascii="Times New Roman" w:eastAsia="Times New Roman" w:hAnsi="Times New Roman" w:cs="Times New Roman"/>
          <w:sz w:val="24"/>
          <w:szCs w:val="24"/>
          <w:lang w:eastAsia="en-GB"/>
        </w:rPr>
        <w:t xml:space="preserve"> </w:t>
      </w:r>
      <w:r w:rsidR="00E21E1B" w:rsidRPr="000D7634">
        <w:rPr>
          <w:rFonts w:ascii="Times New Roman" w:eastAsia="Times New Roman" w:hAnsi="Times New Roman" w:cs="Times New Roman"/>
          <w:sz w:val="24"/>
          <w:szCs w:val="24"/>
          <w:lang w:eastAsia="en-GB"/>
        </w:rPr>
        <w:t xml:space="preserve"> </w:t>
      </w:r>
    </w:p>
    <w:p w14:paraId="15F9A38E" w14:textId="00EAA963" w:rsidR="00A509D5" w:rsidRDefault="00A509D5" w:rsidP="00277133">
      <w:pPr>
        <w:shd w:val="clear" w:color="auto" w:fill="FFFFFF" w:themeFill="background1"/>
        <w:spacing w:after="0" w:line="240" w:lineRule="auto"/>
        <w:jc w:val="both"/>
        <w:rPr>
          <w:rFonts w:ascii="Times New Roman" w:eastAsia="Times New Roman" w:hAnsi="Times New Roman" w:cs="Times New Roman"/>
          <w:color w:val="0070C0"/>
          <w:sz w:val="24"/>
          <w:szCs w:val="24"/>
          <w:lang w:eastAsia="en-GB"/>
        </w:rPr>
      </w:pPr>
    </w:p>
    <w:p w14:paraId="4570F2A3" w14:textId="77777777" w:rsidR="00447A7B" w:rsidRPr="009F325F" w:rsidRDefault="00447A7B" w:rsidP="00277133">
      <w:pPr>
        <w:shd w:val="clear" w:color="auto" w:fill="FFFFFF" w:themeFill="background1"/>
        <w:spacing w:after="0" w:line="240" w:lineRule="auto"/>
        <w:jc w:val="both"/>
        <w:rPr>
          <w:rFonts w:ascii="Times New Roman" w:eastAsia="Times New Roman" w:hAnsi="Times New Roman" w:cs="Times New Roman"/>
          <w:color w:val="0070C0"/>
          <w:sz w:val="24"/>
          <w:szCs w:val="24"/>
          <w:lang w:eastAsia="en-GB"/>
        </w:rPr>
      </w:pPr>
    </w:p>
    <w:p w14:paraId="25044685" w14:textId="10D34F41" w:rsidR="00A509D5" w:rsidRPr="00E844FA" w:rsidRDefault="011FE2E0" w:rsidP="00277133">
      <w:pPr>
        <w:spacing w:after="0" w:line="240" w:lineRule="auto"/>
        <w:jc w:val="both"/>
        <w:rPr>
          <w:rFonts w:ascii="Times New Roman" w:hAnsi="Times New Roman" w:cs="Times New Roman"/>
          <w:b/>
          <w:bCs/>
          <w:sz w:val="24"/>
          <w:szCs w:val="24"/>
        </w:rPr>
      </w:pPr>
      <w:r w:rsidRPr="00E844FA">
        <w:rPr>
          <w:rFonts w:ascii="Times New Roman" w:hAnsi="Times New Roman" w:cs="Times New Roman"/>
          <w:b/>
          <w:bCs/>
          <w:sz w:val="24"/>
          <w:szCs w:val="24"/>
        </w:rPr>
        <w:t>TRQ</w:t>
      </w:r>
      <w:r w:rsidR="00D73C61" w:rsidRPr="00E844FA">
        <w:rPr>
          <w:rFonts w:ascii="Times New Roman" w:hAnsi="Times New Roman" w:cs="Times New Roman"/>
          <w:b/>
          <w:bCs/>
          <w:sz w:val="24"/>
          <w:szCs w:val="24"/>
        </w:rPr>
        <w:t xml:space="preserve"> </w:t>
      </w:r>
      <w:r w:rsidRPr="00E844FA">
        <w:rPr>
          <w:rFonts w:ascii="Times New Roman" w:hAnsi="Times New Roman" w:cs="Times New Roman"/>
          <w:b/>
          <w:bCs/>
          <w:sz w:val="24"/>
          <w:szCs w:val="24"/>
        </w:rPr>
        <w:t>2 – Sheep Meat</w:t>
      </w:r>
    </w:p>
    <w:p w14:paraId="422640A9" w14:textId="77777777" w:rsidR="00277133" w:rsidRPr="00E844FA" w:rsidRDefault="00277133"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30121E2E" w14:textId="08AC34D1"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844FA">
        <w:rPr>
          <w:rFonts w:ascii="Times New Roman" w:eastAsia="Times New Roman" w:hAnsi="Times New Roman" w:cs="Times New Roman"/>
          <w:sz w:val="24"/>
          <w:szCs w:val="24"/>
          <w:lang w:eastAsia="en-GB"/>
        </w:rPr>
        <w:t>1.</w:t>
      </w:r>
      <w:r w:rsidRPr="00E844FA">
        <w:rPr>
          <w:rFonts w:ascii="Times New Roman" w:eastAsia="Times New Roman" w:hAnsi="Times New Roman" w:cs="Times New Roman"/>
          <w:sz w:val="24"/>
          <w:szCs w:val="24"/>
          <w:lang w:eastAsia="en-GB"/>
        </w:rPr>
        <w:tab/>
      </w:r>
      <w:r w:rsidR="00DD2A35" w:rsidRPr="000D7634">
        <w:rPr>
          <w:rFonts w:ascii="Times New Roman" w:eastAsia="Times New Roman" w:hAnsi="Times New Roman" w:cs="Times New Roman"/>
          <w:sz w:val="24"/>
          <w:szCs w:val="24"/>
          <w:lang w:eastAsia="en-GB"/>
        </w:rPr>
        <w:t xml:space="preserve">Subject to paragraph </w:t>
      </w:r>
      <w:r w:rsidR="00C31EB3" w:rsidRPr="000D7634">
        <w:rPr>
          <w:rFonts w:ascii="Times New Roman" w:eastAsia="Times New Roman" w:hAnsi="Times New Roman" w:cs="Times New Roman"/>
          <w:sz w:val="24"/>
          <w:szCs w:val="24"/>
          <w:lang w:eastAsia="en-GB"/>
        </w:rPr>
        <w:t>5</w:t>
      </w:r>
      <w:r w:rsidR="00DD2A35" w:rsidRPr="000D7634">
        <w:rPr>
          <w:rFonts w:ascii="Times New Roman" w:eastAsia="Times New Roman" w:hAnsi="Times New Roman" w:cs="Times New Roman"/>
          <w:sz w:val="24"/>
          <w:szCs w:val="24"/>
          <w:lang w:eastAsia="en-GB"/>
        </w:rPr>
        <w:t>, t</w:t>
      </w:r>
      <w:r w:rsidR="011FE2E0" w:rsidRPr="000D7634">
        <w:rPr>
          <w:rFonts w:ascii="Times New Roman" w:eastAsia="Times New Roman" w:hAnsi="Times New Roman" w:cs="Times New Roman"/>
          <w:sz w:val="24"/>
          <w:szCs w:val="24"/>
          <w:lang w:eastAsia="en-GB"/>
        </w:rPr>
        <w:t xml:space="preserve">he aggregate quantity of originating goods of Australia described in paragraph </w:t>
      </w:r>
      <w:r w:rsidR="1B770136" w:rsidRPr="000D7634">
        <w:rPr>
          <w:rFonts w:ascii="Times New Roman" w:eastAsia="Times New Roman" w:hAnsi="Times New Roman" w:cs="Times New Roman"/>
          <w:sz w:val="24"/>
          <w:szCs w:val="24"/>
          <w:lang w:eastAsia="en-GB"/>
        </w:rPr>
        <w:t>2</w:t>
      </w:r>
      <w:r w:rsidR="011FE2E0" w:rsidRPr="000D7634">
        <w:rPr>
          <w:rFonts w:ascii="Times New Roman" w:eastAsia="Times New Roman" w:hAnsi="Times New Roman" w:cs="Times New Roman"/>
          <w:sz w:val="24"/>
          <w:szCs w:val="24"/>
          <w:lang w:eastAsia="en-GB"/>
        </w:rPr>
        <w:t xml:space="preserve"> that shall be permitted to enter the U</w:t>
      </w:r>
      <w:r w:rsidR="00F014B1" w:rsidRPr="000D7634">
        <w:rPr>
          <w:rFonts w:ascii="Times New Roman" w:eastAsia="Times New Roman" w:hAnsi="Times New Roman" w:cs="Times New Roman"/>
          <w:sz w:val="24"/>
          <w:szCs w:val="24"/>
          <w:lang w:eastAsia="en-GB"/>
        </w:rPr>
        <w:t xml:space="preserve">nited </w:t>
      </w:r>
      <w:r w:rsidR="011FE2E0" w:rsidRPr="000D7634">
        <w:rPr>
          <w:rFonts w:ascii="Times New Roman" w:eastAsia="Times New Roman" w:hAnsi="Times New Roman" w:cs="Times New Roman"/>
          <w:sz w:val="24"/>
          <w:szCs w:val="24"/>
          <w:lang w:eastAsia="en-GB"/>
        </w:rPr>
        <w:t>K</w:t>
      </w:r>
      <w:r w:rsidR="00F014B1" w:rsidRPr="000D7634">
        <w:rPr>
          <w:rFonts w:ascii="Times New Roman" w:eastAsia="Times New Roman" w:hAnsi="Times New Roman" w:cs="Times New Roman"/>
          <w:sz w:val="24"/>
          <w:szCs w:val="24"/>
          <w:lang w:eastAsia="en-GB"/>
        </w:rPr>
        <w:t>ingdom</w:t>
      </w:r>
      <w:r w:rsidR="011FE2E0" w:rsidRPr="000D7634">
        <w:rPr>
          <w:rFonts w:ascii="Times New Roman" w:eastAsia="Times New Roman" w:hAnsi="Times New Roman" w:cs="Times New Roman"/>
          <w:sz w:val="24"/>
          <w:szCs w:val="24"/>
          <w:lang w:eastAsia="en-GB"/>
        </w:rPr>
        <w:t xml:space="preserve"> free of customs duty in a particular year</w:t>
      </w:r>
      <w:r w:rsidR="00B50C74" w:rsidRPr="000D7634">
        <w:rPr>
          <w:rFonts w:ascii="Times New Roman" w:eastAsia="Times New Roman" w:hAnsi="Times New Roman" w:cs="Times New Roman"/>
          <w:sz w:val="24"/>
          <w:szCs w:val="24"/>
          <w:lang w:eastAsia="en-GB"/>
        </w:rPr>
        <w:t xml:space="preserve"> (the “TRQ 2 Quantity”)</w:t>
      </w:r>
      <w:r w:rsidR="011FE2E0" w:rsidRPr="000D7634">
        <w:rPr>
          <w:rFonts w:ascii="Times New Roman" w:eastAsia="Times New Roman" w:hAnsi="Times New Roman" w:cs="Times New Roman"/>
          <w:sz w:val="24"/>
          <w:szCs w:val="24"/>
          <w:lang w:eastAsia="en-GB"/>
        </w:rPr>
        <w:t xml:space="preserve"> is specified below:</w:t>
      </w:r>
    </w:p>
    <w:p w14:paraId="2F28BC17" w14:textId="77777777" w:rsidR="00A10E7C" w:rsidRPr="00E844FA" w:rsidRDefault="00A10E7C" w:rsidP="00A10E7C">
      <w:pPr>
        <w:pStyle w:val="ListParagraph"/>
        <w:shd w:val="clear" w:color="auto" w:fill="FFFFFF" w:themeFill="background1"/>
        <w:spacing w:after="0" w:line="240" w:lineRule="auto"/>
        <w:ind w:left="426"/>
        <w:rPr>
          <w:rFonts w:ascii="Times New Roman" w:eastAsia="Times New Roman" w:hAnsi="Times New Roman" w:cs="Times New Roman"/>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9F325F" w14:paraId="02EF6748" w14:textId="77777777" w:rsidTr="3081291F">
        <w:tc>
          <w:tcPr>
            <w:tcW w:w="3095" w:type="dxa"/>
          </w:tcPr>
          <w:p w14:paraId="421C9796" w14:textId="77777777" w:rsidR="00A509D5" w:rsidRPr="00E844FA" w:rsidRDefault="76EB2380" w:rsidP="00E5511E">
            <w:pPr>
              <w:jc w:val="both"/>
              <w:rPr>
                <w:rFonts w:ascii="Times New Roman" w:hAnsi="Times New Roman" w:cs="Times New Roman"/>
                <w:b/>
                <w:bCs/>
                <w:sz w:val="24"/>
                <w:szCs w:val="24"/>
              </w:rPr>
            </w:pPr>
            <w:r w:rsidRPr="00E844FA">
              <w:rPr>
                <w:rFonts w:ascii="Times New Roman" w:hAnsi="Times New Roman" w:cs="Times New Roman"/>
                <w:b/>
                <w:bCs/>
                <w:sz w:val="24"/>
                <w:szCs w:val="24"/>
              </w:rPr>
              <w:t>Year</w:t>
            </w:r>
          </w:p>
        </w:tc>
        <w:tc>
          <w:tcPr>
            <w:tcW w:w="3260" w:type="dxa"/>
          </w:tcPr>
          <w:p w14:paraId="5DF03D44" w14:textId="3F0BAAF4" w:rsidR="00F47114" w:rsidRPr="009F325F" w:rsidRDefault="011FE2E0" w:rsidP="00F47114">
            <w:pPr>
              <w:jc w:val="both"/>
              <w:rPr>
                <w:rFonts w:ascii="Times New Roman" w:hAnsi="Times New Roman" w:cs="Times New Roman"/>
                <w:color w:val="0070C0"/>
                <w:sz w:val="24"/>
                <w:szCs w:val="24"/>
              </w:rPr>
            </w:pPr>
            <w:r w:rsidRPr="00E048B4">
              <w:rPr>
                <w:rFonts w:ascii="Times New Roman" w:hAnsi="Times New Roman" w:cs="Times New Roman"/>
                <w:b/>
                <w:bCs/>
                <w:sz w:val="24"/>
                <w:szCs w:val="24"/>
              </w:rPr>
              <w:t>Quantity</w:t>
            </w:r>
            <w:r w:rsidRPr="009F325F">
              <w:rPr>
                <w:rFonts w:ascii="Times New Roman" w:hAnsi="Times New Roman" w:cs="Times New Roman"/>
                <w:b/>
                <w:bCs/>
                <w:color w:val="0070C0"/>
                <w:sz w:val="24"/>
                <w:szCs w:val="24"/>
              </w:rPr>
              <w:t xml:space="preserve"> </w:t>
            </w:r>
            <w:r w:rsidR="00E844FA" w:rsidRPr="00F47114">
              <w:rPr>
                <w:rFonts w:ascii="Times New Roman" w:hAnsi="Times New Roman" w:cs="Times New Roman"/>
                <w:b/>
                <w:bCs/>
                <w:sz w:val="24"/>
                <w:szCs w:val="24"/>
              </w:rPr>
              <w:t>(MT)</w:t>
            </w:r>
          </w:p>
          <w:p w14:paraId="646B497F" w14:textId="1BA2BB67" w:rsidR="00A509D5" w:rsidRPr="009F325F" w:rsidRDefault="00A509D5" w:rsidP="00E5511E">
            <w:pPr>
              <w:jc w:val="both"/>
              <w:rPr>
                <w:rFonts w:ascii="Times New Roman" w:hAnsi="Times New Roman" w:cs="Times New Roman"/>
                <w:color w:val="0070C0"/>
                <w:sz w:val="24"/>
                <w:szCs w:val="24"/>
              </w:rPr>
            </w:pPr>
          </w:p>
        </w:tc>
      </w:tr>
      <w:tr w:rsidR="009F325F" w:rsidRPr="009F325F" w14:paraId="128CE64D" w14:textId="77777777" w:rsidTr="3081291F">
        <w:tc>
          <w:tcPr>
            <w:tcW w:w="3095" w:type="dxa"/>
          </w:tcPr>
          <w:p w14:paraId="3559D5FA" w14:textId="77777777" w:rsidR="00A509D5" w:rsidRPr="00E844FA" w:rsidRDefault="011FE2E0" w:rsidP="00E5511E">
            <w:pPr>
              <w:jc w:val="both"/>
              <w:rPr>
                <w:rFonts w:ascii="Times New Roman" w:hAnsi="Times New Roman" w:cs="Times New Roman"/>
                <w:sz w:val="24"/>
                <w:szCs w:val="24"/>
              </w:rPr>
            </w:pPr>
            <w:r w:rsidRPr="00E844FA">
              <w:rPr>
                <w:rFonts w:ascii="Times New Roman" w:hAnsi="Times New Roman" w:cs="Times New Roman"/>
                <w:sz w:val="24"/>
                <w:szCs w:val="24"/>
              </w:rPr>
              <w:t>1</w:t>
            </w:r>
          </w:p>
        </w:tc>
        <w:tc>
          <w:tcPr>
            <w:tcW w:w="3260" w:type="dxa"/>
          </w:tcPr>
          <w:p w14:paraId="5272A0BA" w14:textId="77777777" w:rsidR="00A509D5" w:rsidRPr="00E844FA" w:rsidRDefault="011FE2E0" w:rsidP="00E5511E">
            <w:pPr>
              <w:jc w:val="both"/>
              <w:rPr>
                <w:rFonts w:ascii="Times New Roman" w:hAnsi="Times New Roman" w:cs="Times New Roman"/>
                <w:sz w:val="24"/>
                <w:szCs w:val="24"/>
              </w:rPr>
            </w:pPr>
            <w:r w:rsidRPr="00E844FA">
              <w:rPr>
                <w:rFonts w:ascii="Times New Roman" w:hAnsi="Times New Roman" w:cs="Times New Roman"/>
                <w:sz w:val="24"/>
                <w:szCs w:val="24"/>
              </w:rPr>
              <w:t>25,000</w:t>
            </w:r>
          </w:p>
        </w:tc>
      </w:tr>
      <w:tr w:rsidR="009F325F" w:rsidRPr="009F325F" w14:paraId="11986588" w14:textId="77777777" w:rsidTr="3081291F">
        <w:tc>
          <w:tcPr>
            <w:tcW w:w="3095" w:type="dxa"/>
          </w:tcPr>
          <w:p w14:paraId="426BCC93"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2</w:t>
            </w:r>
          </w:p>
        </w:tc>
        <w:tc>
          <w:tcPr>
            <w:tcW w:w="3260" w:type="dxa"/>
          </w:tcPr>
          <w:p w14:paraId="3C93EA83" w14:textId="6D44EA0E" w:rsidR="00A509D5" w:rsidRPr="00E844FA" w:rsidRDefault="00E9452A" w:rsidP="00E5511E">
            <w:pPr>
              <w:jc w:val="both"/>
              <w:rPr>
                <w:rFonts w:ascii="Times New Roman" w:hAnsi="Times New Roman" w:cs="Times New Roman"/>
                <w:sz w:val="24"/>
                <w:szCs w:val="24"/>
              </w:rPr>
            </w:pPr>
            <w:r w:rsidRPr="00E844FA">
              <w:rPr>
                <w:rFonts w:ascii="Times New Roman" w:hAnsi="Times New Roman" w:cs="Times New Roman"/>
                <w:sz w:val="24"/>
                <w:szCs w:val="24"/>
              </w:rPr>
              <w:t>30,556</w:t>
            </w:r>
          </w:p>
        </w:tc>
      </w:tr>
      <w:tr w:rsidR="009F325F" w:rsidRPr="009F325F" w14:paraId="3DB7AE11" w14:textId="77777777" w:rsidTr="3081291F">
        <w:tc>
          <w:tcPr>
            <w:tcW w:w="3095" w:type="dxa"/>
          </w:tcPr>
          <w:p w14:paraId="1E7BBFE4"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3</w:t>
            </w:r>
          </w:p>
        </w:tc>
        <w:tc>
          <w:tcPr>
            <w:tcW w:w="3260" w:type="dxa"/>
          </w:tcPr>
          <w:p w14:paraId="0C7D4B1F" w14:textId="197C2A64" w:rsidR="00A509D5" w:rsidRPr="00E844FA" w:rsidRDefault="009B21D7" w:rsidP="00E5511E">
            <w:pPr>
              <w:jc w:val="both"/>
              <w:rPr>
                <w:rFonts w:ascii="Times New Roman" w:hAnsi="Times New Roman" w:cs="Times New Roman"/>
                <w:sz w:val="24"/>
                <w:szCs w:val="24"/>
              </w:rPr>
            </w:pPr>
            <w:r w:rsidRPr="00E844FA">
              <w:rPr>
                <w:rFonts w:ascii="Times New Roman" w:hAnsi="Times New Roman" w:cs="Times New Roman"/>
                <w:sz w:val="24"/>
                <w:szCs w:val="24"/>
              </w:rPr>
              <w:t>36,111</w:t>
            </w:r>
          </w:p>
        </w:tc>
      </w:tr>
      <w:tr w:rsidR="009F325F" w:rsidRPr="009F325F" w14:paraId="3CEB36B7" w14:textId="77777777" w:rsidTr="3081291F">
        <w:tc>
          <w:tcPr>
            <w:tcW w:w="3095" w:type="dxa"/>
          </w:tcPr>
          <w:p w14:paraId="4A9D98CB"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4</w:t>
            </w:r>
          </w:p>
        </w:tc>
        <w:tc>
          <w:tcPr>
            <w:tcW w:w="3260" w:type="dxa"/>
          </w:tcPr>
          <w:p w14:paraId="1AFB7CB0" w14:textId="4370AF63" w:rsidR="00A509D5" w:rsidRPr="00E844FA" w:rsidRDefault="009B21D7" w:rsidP="00E5511E">
            <w:pPr>
              <w:jc w:val="both"/>
              <w:rPr>
                <w:rFonts w:ascii="Times New Roman" w:hAnsi="Times New Roman" w:cs="Times New Roman"/>
                <w:sz w:val="24"/>
                <w:szCs w:val="24"/>
              </w:rPr>
            </w:pPr>
            <w:r w:rsidRPr="00E844FA">
              <w:rPr>
                <w:rFonts w:ascii="Times New Roman" w:hAnsi="Times New Roman" w:cs="Times New Roman"/>
                <w:sz w:val="24"/>
                <w:szCs w:val="24"/>
              </w:rPr>
              <w:t>41,667</w:t>
            </w:r>
          </w:p>
        </w:tc>
      </w:tr>
      <w:tr w:rsidR="009F325F" w:rsidRPr="009F325F" w14:paraId="156317BC" w14:textId="77777777" w:rsidTr="3081291F">
        <w:tc>
          <w:tcPr>
            <w:tcW w:w="3095" w:type="dxa"/>
          </w:tcPr>
          <w:p w14:paraId="269EEEF6"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5</w:t>
            </w:r>
          </w:p>
        </w:tc>
        <w:tc>
          <w:tcPr>
            <w:tcW w:w="3260" w:type="dxa"/>
          </w:tcPr>
          <w:p w14:paraId="3A421D19" w14:textId="6F9F7904" w:rsidR="00A509D5" w:rsidRPr="00E844FA" w:rsidRDefault="009B21D7" w:rsidP="00E5511E">
            <w:pPr>
              <w:jc w:val="both"/>
              <w:rPr>
                <w:rFonts w:ascii="Times New Roman" w:hAnsi="Times New Roman" w:cs="Times New Roman"/>
                <w:sz w:val="24"/>
                <w:szCs w:val="24"/>
              </w:rPr>
            </w:pPr>
            <w:r w:rsidRPr="00E844FA">
              <w:rPr>
                <w:rFonts w:ascii="Times New Roman" w:hAnsi="Times New Roman" w:cs="Times New Roman"/>
                <w:sz w:val="24"/>
                <w:szCs w:val="24"/>
              </w:rPr>
              <w:t>47,222</w:t>
            </w:r>
          </w:p>
        </w:tc>
      </w:tr>
      <w:tr w:rsidR="009F325F" w:rsidRPr="009F325F" w14:paraId="7896A9A1" w14:textId="77777777" w:rsidTr="3081291F">
        <w:tc>
          <w:tcPr>
            <w:tcW w:w="3095" w:type="dxa"/>
          </w:tcPr>
          <w:p w14:paraId="15923DFF"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6</w:t>
            </w:r>
          </w:p>
        </w:tc>
        <w:tc>
          <w:tcPr>
            <w:tcW w:w="3260" w:type="dxa"/>
          </w:tcPr>
          <w:p w14:paraId="26612A0B" w14:textId="367948BD" w:rsidR="00A509D5" w:rsidRPr="00E844FA" w:rsidRDefault="00BF1E87" w:rsidP="00E5511E">
            <w:pPr>
              <w:jc w:val="both"/>
              <w:rPr>
                <w:rFonts w:ascii="Times New Roman" w:hAnsi="Times New Roman" w:cs="Times New Roman"/>
                <w:sz w:val="24"/>
                <w:szCs w:val="24"/>
              </w:rPr>
            </w:pPr>
            <w:r w:rsidRPr="00E844FA">
              <w:rPr>
                <w:rFonts w:ascii="Times New Roman" w:hAnsi="Times New Roman" w:cs="Times New Roman"/>
                <w:sz w:val="24"/>
                <w:szCs w:val="24"/>
              </w:rPr>
              <w:t>52,778</w:t>
            </w:r>
          </w:p>
        </w:tc>
      </w:tr>
      <w:tr w:rsidR="009F325F" w:rsidRPr="009F325F" w14:paraId="1AA9E329" w14:textId="77777777" w:rsidTr="3081291F">
        <w:tc>
          <w:tcPr>
            <w:tcW w:w="3095" w:type="dxa"/>
          </w:tcPr>
          <w:p w14:paraId="46F68A30"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7</w:t>
            </w:r>
          </w:p>
        </w:tc>
        <w:tc>
          <w:tcPr>
            <w:tcW w:w="3260" w:type="dxa"/>
          </w:tcPr>
          <w:p w14:paraId="7B202149" w14:textId="56272EAC" w:rsidR="00A509D5" w:rsidRPr="00E844FA" w:rsidRDefault="00B30A1B" w:rsidP="00E5511E">
            <w:pPr>
              <w:jc w:val="both"/>
              <w:rPr>
                <w:rFonts w:ascii="Times New Roman" w:hAnsi="Times New Roman" w:cs="Times New Roman"/>
                <w:sz w:val="24"/>
                <w:szCs w:val="24"/>
              </w:rPr>
            </w:pPr>
            <w:r w:rsidRPr="00E844FA">
              <w:rPr>
                <w:rFonts w:ascii="Times New Roman" w:hAnsi="Times New Roman" w:cs="Times New Roman"/>
                <w:sz w:val="24"/>
                <w:szCs w:val="24"/>
              </w:rPr>
              <w:t>58</w:t>
            </w:r>
            <w:r w:rsidR="0011463E" w:rsidRPr="00E844FA">
              <w:rPr>
                <w:rFonts w:ascii="Times New Roman" w:hAnsi="Times New Roman" w:cs="Times New Roman"/>
                <w:sz w:val="24"/>
                <w:szCs w:val="24"/>
              </w:rPr>
              <w:t>,333</w:t>
            </w:r>
          </w:p>
        </w:tc>
      </w:tr>
      <w:tr w:rsidR="009F325F" w:rsidRPr="009F325F" w14:paraId="44370F68" w14:textId="77777777" w:rsidTr="3081291F">
        <w:tc>
          <w:tcPr>
            <w:tcW w:w="3095" w:type="dxa"/>
          </w:tcPr>
          <w:p w14:paraId="027C5645"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8</w:t>
            </w:r>
          </w:p>
        </w:tc>
        <w:tc>
          <w:tcPr>
            <w:tcW w:w="3260" w:type="dxa"/>
          </w:tcPr>
          <w:p w14:paraId="77063548" w14:textId="2AE275FC" w:rsidR="00A509D5" w:rsidRPr="00E844FA" w:rsidRDefault="007E1A1E" w:rsidP="00E5511E">
            <w:pPr>
              <w:jc w:val="both"/>
              <w:rPr>
                <w:rFonts w:ascii="Times New Roman" w:hAnsi="Times New Roman" w:cs="Times New Roman"/>
                <w:sz w:val="24"/>
                <w:szCs w:val="24"/>
              </w:rPr>
            </w:pPr>
            <w:r w:rsidRPr="00E844FA">
              <w:rPr>
                <w:rFonts w:ascii="Times New Roman" w:hAnsi="Times New Roman" w:cs="Times New Roman"/>
                <w:sz w:val="24"/>
                <w:szCs w:val="24"/>
              </w:rPr>
              <w:t>63,889</w:t>
            </w:r>
          </w:p>
        </w:tc>
      </w:tr>
      <w:tr w:rsidR="009F325F" w:rsidRPr="009F325F" w14:paraId="497E3BC8" w14:textId="77777777" w:rsidTr="3081291F">
        <w:tc>
          <w:tcPr>
            <w:tcW w:w="3095" w:type="dxa"/>
          </w:tcPr>
          <w:p w14:paraId="0F56EA1E" w14:textId="77777777" w:rsidR="00A509D5" w:rsidRPr="00E844FA" w:rsidRDefault="011FE2E0" w:rsidP="33B449E4">
            <w:pPr>
              <w:jc w:val="both"/>
              <w:rPr>
                <w:rFonts w:ascii="Times New Roman" w:hAnsi="Times New Roman" w:cs="Times New Roman"/>
                <w:sz w:val="24"/>
                <w:szCs w:val="24"/>
              </w:rPr>
            </w:pPr>
            <w:r w:rsidRPr="00E844FA">
              <w:rPr>
                <w:rFonts w:ascii="Times New Roman" w:hAnsi="Times New Roman" w:cs="Times New Roman"/>
                <w:sz w:val="24"/>
                <w:szCs w:val="24"/>
              </w:rPr>
              <w:t>9</w:t>
            </w:r>
          </w:p>
        </w:tc>
        <w:tc>
          <w:tcPr>
            <w:tcW w:w="3260" w:type="dxa"/>
          </w:tcPr>
          <w:p w14:paraId="14603281" w14:textId="7972A839" w:rsidR="00A509D5" w:rsidRPr="00E844FA" w:rsidRDefault="001D3E41" w:rsidP="00E5511E">
            <w:pPr>
              <w:jc w:val="both"/>
              <w:rPr>
                <w:rFonts w:ascii="Times New Roman" w:hAnsi="Times New Roman" w:cs="Times New Roman"/>
                <w:sz w:val="24"/>
                <w:szCs w:val="24"/>
              </w:rPr>
            </w:pPr>
            <w:r w:rsidRPr="00E844FA">
              <w:rPr>
                <w:rFonts w:ascii="Times New Roman" w:hAnsi="Times New Roman" w:cs="Times New Roman"/>
                <w:sz w:val="24"/>
                <w:szCs w:val="24"/>
              </w:rPr>
              <w:t>69,444</w:t>
            </w:r>
          </w:p>
        </w:tc>
      </w:tr>
      <w:tr w:rsidR="00A509D5" w:rsidRPr="009F325F" w14:paraId="0E3CA8DA" w14:textId="77777777" w:rsidTr="3081291F">
        <w:tc>
          <w:tcPr>
            <w:tcW w:w="3095" w:type="dxa"/>
          </w:tcPr>
          <w:p w14:paraId="0AC834FC" w14:textId="77777777" w:rsidR="00A509D5" w:rsidRPr="00E844FA" w:rsidRDefault="011FE2E0" w:rsidP="00E5511E">
            <w:pPr>
              <w:jc w:val="both"/>
              <w:rPr>
                <w:rFonts w:ascii="Times New Roman" w:hAnsi="Times New Roman" w:cs="Times New Roman"/>
                <w:sz w:val="24"/>
                <w:szCs w:val="24"/>
              </w:rPr>
            </w:pPr>
            <w:r w:rsidRPr="00E844FA">
              <w:rPr>
                <w:rFonts w:ascii="Times New Roman" w:hAnsi="Times New Roman" w:cs="Times New Roman"/>
                <w:sz w:val="24"/>
                <w:szCs w:val="24"/>
              </w:rPr>
              <w:t>10</w:t>
            </w:r>
          </w:p>
        </w:tc>
        <w:tc>
          <w:tcPr>
            <w:tcW w:w="3260" w:type="dxa"/>
          </w:tcPr>
          <w:p w14:paraId="3DA56C68" w14:textId="77777777" w:rsidR="00A509D5" w:rsidRPr="00E844FA" w:rsidRDefault="011FE2E0" w:rsidP="00E5511E">
            <w:pPr>
              <w:jc w:val="both"/>
              <w:rPr>
                <w:rFonts w:ascii="Times New Roman" w:hAnsi="Times New Roman" w:cs="Times New Roman"/>
                <w:sz w:val="24"/>
                <w:szCs w:val="24"/>
              </w:rPr>
            </w:pPr>
            <w:r w:rsidRPr="00E844FA">
              <w:rPr>
                <w:rFonts w:ascii="Times New Roman" w:hAnsi="Times New Roman" w:cs="Times New Roman"/>
                <w:sz w:val="24"/>
                <w:szCs w:val="24"/>
              </w:rPr>
              <w:t>75,000</w:t>
            </w:r>
          </w:p>
        </w:tc>
      </w:tr>
    </w:tbl>
    <w:p w14:paraId="12460D50" w14:textId="77777777" w:rsidR="00277133" w:rsidRPr="009F325F" w:rsidRDefault="00277133" w:rsidP="00277133">
      <w:pPr>
        <w:shd w:val="clear" w:color="auto" w:fill="FFFFFF" w:themeFill="background1"/>
        <w:spacing w:after="0" w:line="240" w:lineRule="auto"/>
        <w:jc w:val="both"/>
        <w:rPr>
          <w:rFonts w:ascii="Times New Roman" w:eastAsia="Times New Roman" w:hAnsi="Times New Roman" w:cs="Times New Roman"/>
          <w:color w:val="0070C0"/>
          <w:sz w:val="24"/>
          <w:szCs w:val="24"/>
          <w:lang w:eastAsia="en-GB"/>
        </w:rPr>
      </w:pPr>
    </w:p>
    <w:p w14:paraId="48266938" w14:textId="2C53629C"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437052">
        <w:rPr>
          <w:rFonts w:ascii="Times New Roman" w:eastAsia="Times New Roman" w:hAnsi="Times New Roman" w:cs="Times New Roman"/>
          <w:sz w:val="24"/>
          <w:szCs w:val="24"/>
          <w:lang w:eastAsia="en-GB"/>
        </w:rPr>
        <w:t>2.</w:t>
      </w:r>
      <w:r w:rsidRPr="00437052">
        <w:rPr>
          <w:rFonts w:ascii="Times New Roman" w:eastAsia="Times New Roman" w:hAnsi="Times New Roman" w:cs="Times New Roman"/>
          <w:sz w:val="24"/>
          <w:szCs w:val="24"/>
          <w:lang w:eastAsia="en-GB"/>
        </w:rPr>
        <w:tab/>
      </w:r>
      <w:r w:rsidR="76EB2380" w:rsidRPr="000D7634">
        <w:rPr>
          <w:rFonts w:ascii="Times New Roman" w:eastAsia="Times New Roman" w:hAnsi="Times New Roman" w:cs="Times New Roman"/>
          <w:sz w:val="24"/>
          <w:szCs w:val="24"/>
          <w:lang w:eastAsia="en-GB"/>
        </w:rPr>
        <w:t xml:space="preserve">The </w:t>
      </w:r>
      <w:r w:rsidR="76EB2380" w:rsidRPr="000D7634">
        <w:rPr>
          <w:rFonts w:ascii="Times New Roman" w:hAnsi="Times New Roman" w:cs="Times New Roman"/>
          <w:sz w:val="24"/>
          <w:szCs w:val="24"/>
        </w:rPr>
        <w:t>commodity</w:t>
      </w:r>
      <w:r w:rsidR="76EB2380" w:rsidRPr="000D7634">
        <w:rPr>
          <w:rFonts w:ascii="Times New Roman" w:eastAsia="Times New Roman" w:hAnsi="Times New Roman" w:cs="Times New Roman"/>
          <w:sz w:val="24"/>
          <w:szCs w:val="24"/>
          <w:lang w:eastAsia="en-GB"/>
        </w:rPr>
        <w:t xml:space="preserve"> codes to which TRQ</w:t>
      </w:r>
      <w:r w:rsidR="00D73C61" w:rsidRPr="000D7634">
        <w:rPr>
          <w:rFonts w:ascii="Times New Roman" w:eastAsia="Times New Roman" w:hAnsi="Times New Roman" w:cs="Times New Roman"/>
          <w:sz w:val="24"/>
          <w:szCs w:val="24"/>
          <w:lang w:eastAsia="en-GB"/>
        </w:rPr>
        <w:t xml:space="preserve"> </w:t>
      </w:r>
      <w:r w:rsidR="76EB2380" w:rsidRPr="000D7634">
        <w:rPr>
          <w:rFonts w:ascii="Times New Roman" w:eastAsia="Times New Roman" w:hAnsi="Times New Roman" w:cs="Times New Roman"/>
          <w:sz w:val="24"/>
          <w:szCs w:val="24"/>
          <w:lang w:eastAsia="en-GB"/>
        </w:rPr>
        <w:t>2 applies are:</w:t>
      </w:r>
    </w:p>
    <w:p w14:paraId="634B085A" w14:textId="77777777" w:rsidR="00277133" w:rsidRPr="00437052" w:rsidRDefault="00277133" w:rsidP="00277133">
      <w:pPr>
        <w:pStyle w:val="ListParagraph"/>
        <w:shd w:val="clear" w:color="auto" w:fill="FFFFFF" w:themeFill="background1"/>
        <w:spacing w:after="0" w:line="240" w:lineRule="auto"/>
        <w:ind w:left="1080"/>
        <w:jc w:val="both"/>
        <w:rPr>
          <w:rFonts w:ascii="Times New Roman" w:eastAsia="Times New Roman" w:hAnsi="Times New Roman" w:cs="Times New Roman"/>
          <w:sz w:val="24"/>
          <w:szCs w:val="24"/>
          <w:lang w:eastAsia="en-GB"/>
        </w:rPr>
      </w:pPr>
    </w:p>
    <w:p w14:paraId="049F61C3" w14:textId="1C207A29" w:rsidR="00A509D5" w:rsidRPr="005133ED" w:rsidRDefault="22284689" w:rsidP="00E61DDC">
      <w:pPr>
        <w:pStyle w:val="ListParagraph"/>
        <w:shd w:val="clear" w:color="auto" w:fill="FFFFFF" w:themeFill="background1"/>
        <w:spacing w:after="0" w:line="240" w:lineRule="auto"/>
        <w:jc w:val="both"/>
        <w:rPr>
          <w:rFonts w:ascii="Times New Roman" w:eastAsia="Times New Roman" w:hAnsi="Times New Roman" w:cs="Times New Roman"/>
          <w:sz w:val="24"/>
          <w:szCs w:val="24"/>
          <w:lang w:eastAsia="en-GB"/>
        </w:rPr>
      </w:pPr>
      <w:r w:rsidRPr="376BECCB">
        <w:rPr>
          <w:rFonts w:ascii="Times New Roman" w:eastAsia="Times New Roman" w:hAnsi="Times New Roman" w:cs="Times New Roman"/>
          <w:sz w:val="24"/>
          <w:szCs w:val="24"/>
          <w:lang w:eastAsia="en-GB"/>
        </w:rPr>
        <w:t xml:space="preserve">0204.10; 0204.21; 0204.22; </w:t>
      </w:r>
      <w:r w:rsidR="3E40F496" w:rsidRPr="376BECCB">
        <w:rPr>
          <w:rFonts w:ascii="Times New Roman" w:eastAsia="Times New Roman" w:hAnsi="Times New Roman" w:cs="Times New Roman"/>
          <w:sz w:val="24"/>
          <w:szCs w:val="24"/>
          <w:lang w:eastAsia="en-GB"/>
        </w:rPr>
        <w:t>0204</w:t>
      </w:r>
      <w:r w:rsidR="51391BC1" w:rsidRPr="376BECCB">
        <w:rPr>
          <w:rFonts w:ascii="Times New Roman" w:eastAsia="Times New Roman" w:hAnsi="Times New Roman" w:cs="Times New Roman"/>
          <w:sz w:val="24"/>
          <w:szCs w:val="24"/>
          <w:lang w:eastAsia="en-GB"/>
        </w:rPr>
        <w:t>.23; 0204.30; 0204.41; 0204.42; 0204</w:t>
      </w:r>
      <w:r w:rsidRPr="376BECCB">
        <w:rPr>
          <w:rFonts w:ascii="Times New Roman" w:eastAsia="Times New Roman" w:hAnsi="Times New Roman" w:cs="Times New Roman"/>
          <w:sz w:val="24"/>
          <w:szCs w:val="24"/>
          <w:lang w:eastAsia="en-GB"/>
        </w:rPr>
        <w:t>.43</w:t>
      </w:r>
      <w:r w:rsidR="3E40F496" w:rsidRPr="376BECCB">
        <w:rPr>
          <w:rFonts w:ascii="Times New Roman" w:eastAsia="Times New Roman" w:hAnsi="Times New Roman" w:cs="Times New Roman"/>
          <w:sz w:val="24"/>
          <w:szCs w:val="24"/>
          <w:lang w:eastAsia="en-GB"/>
        </w:rPr>
        <w:t>;</w:t>
      </w:r>
      <w:r w:rsidR="7B76D5CD" w:rsidRPr="376BECCB">
        <w:rPr>
          <w:rFonts w:ascii="Times New Roman" w:eastAsia="Times New Roman" w:hAnsi="Times New Roman" w:cs="Times New Roman"/>
          <w:color w:val="0070C0"/>
          <w:sz w:val="24"/>
          <w:szCs w:val="24"/>
          <w:lang w:eastAsia="en-GB"/>
        </w:rPr>
        <w:t xml:space="preserve"> </w:t>
      </w:r>
      <w:r w:rsidR="28EA4EBC" w:rsidRPr="005133ED">
        <w:rPr>
          <w:rFonts w:ascii="Times New Roman" w:hAnsi="Times New Roman" w:cs="Times New Roman"/>
          <w:sz w:val="24"/>
          <w:szCs w:val="24"/>
        </w:rPr>
        <w:t>0210.99.21; 0210.99.29;</w:t>
      </w:r>
      <w:r w:rsidR="28EA4EBC" w:rsidRPr="005133ED">
        <w:rPr>
          <w:rFonts w:ascii="Times New Roman" w:eastAsia="Times New Roman" w:hAnsi="Times New Roman" w:cs="Times New Roman"/>
          <w:sz w:val="24"/>
          <w:szCs w:val="24"/>
          <w:lang w:eastAsia="en-GB"/>
        </w:rPr>
        <w:t xml:space="preserve"> </w:t>
      </w:r>
      <w:r w:rsidR="3894BFB6" w:rsidRPr="005133ED">
        <w:rPr>
          <w:rFonts w:ascii="Times New Roman" w:eastAsia="Times New Roman" w:hAnsi="Times New Roman" w:cs="Times New Roman"/>
          <w:sz w:val="24"/>
          <w:szCs w:val="24"/>
          <w:lang w:eastAsia="en-GB"/>
        </w:rPr>
        <w:t>1602.90.91</w:t>
      </w:r>
      <w:r w:rsidR="4BBF8982" w:rsidRPr="005133ED">
        <w:rPr>
          <w:rFonts w:ascii="Times New Roman" w:eastAsia="Times New Roman" w:hAnsi="Times New Roman" w:cs="Times New Roman"/>
          <w:sz w:val="24"/>
          <w:szCs w:val="24"/>
          <w:lang w:eastAsia="en-GB"/>
        </w:rPr>
        <w:t>.</w:t>
      </w:r>
    </w:p>
    <w:p w14:paraId="2FF006CF" w14:textId="77777777" w:rsidR="00277133" w:rsidRPr="009F325F" w:rsidRDefault="00277133" w:rsidP="001203FC">
      <w:pPr>
        <w:shd w:val="clear" w:color="auto" w:fill="FFFFFF" w:themeFill="background1"/>
        <w:spacing w:after="0" w:line="240" w:lineRule="auto"/>
        <w:rPr>
          <w:rFonts w:ascii="Times New Roman" w:hAnsi="Times New Roman" w:cs="Times New Roman"/>
          <w:color w:val="0070C0"/>
          <w:sz w:val="24"/>
          <w:szCs w:val="24"/>
        </w:rPr>
      </w:pPr>
    </w:p>
    <w:p w14:paraId="2D744E89" w14:textId="7A6B1CBF"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3.</w:t>
      </w:r>
      <w:r w:rsidRPr="00E21E1B">
        <w:rPr>
          <w:rFonts w:ascii="Times New Roman" w:eastAsia="Times New Roman" w:hAnsi="Times New Roman" w:cs="Times New Roman"/>
          <w:sz w:val="24"/>
          <w:szCs w:val="24"/>
          <w:lang w:eastAsia="en-GB"/>
        </w:rPr>
        <w:tab/>
      </w:r>
      <w:r w:rsidR="011FE2E0" w:rsidRPr="000D7634">
        <w:rPr>
          <w:rFonts w:ascii="Times New Roman" w:hAnsi="Times New Roman" w:cs="Times New Roman"/>
          <w:sz w:val="24"/>
          <w:szCs w:val="24"/>
        </w:rPr>
        <w:t xml:space="preserve">The out-of-quota customs duty rate on an originating good described in paragraph </w:t>
      </w:r>
      <w:r w:rsidR="20A9779C" w:rsidRPr="000D7634">
        <w:rPr>
          <w:rFonts w:ascii="Times New Roman" w:hAnsi="Times New Roman" w:cs="Times New Roman"/>
          <w:sz w:val="24"/>
          <w:szCs w:val="24"/>
        </w:rPr>
        <w:t>2</w:t>
      </w:r>
      <w:r w:rsidR="011FE2E0" w:rsidRPr="000D7634">
        <w:rPr>
          <w:rFonts w:ascii="Times New Roman" w:hAnsi="Times New Roman" w:cs="Times New Roman"/>
          <w:sz w:val="24"/>
          <w:szCs w:val="24"/>
        </w:rPr>
        <w:t xml:space="preserve"> entering the U</w:t>
      </w:r>
      <w:r w:rsidR="005825AA" w:rsidRPr="000D7634">
        <w:rPr>
          <w:rFonts w:ascii="Times New Roman" w:hAnsi="Times New Roman" w:cs="Times New Roman"/>
          <w:sz w:val="24"/>
          <w:szCs w:val="24"/>
        </w:rPr>
        <w:t xml:space="preserve">nited </w:t>
      </w:r>
      <w:r w:rsidR="011FE2E0" w:rsidRPr="000D7634">
        <w:rPr>
          <w:rFonts w:ascii="Times New Roman" w:hAnsi="Times New Roman" w:cs="Times New Roman"/>
          <w:sz w:val="24"/>
          <w:szCs w:val="24"/>
        </w:rPr>
        <w:t>K</w:t>
      </w:r>
      <w:r w:rsidR="005825AA" w:rsidRPr="000D7634">
        <w:rPr>
          <w:rFonts w:ascii="Times New Roman" w:hAnsi="Times New Roman" w:cs="Times New Roman"/>
          <w:sz w:val="24"/>
          <w:szCs w:val="24"/>
        </w:rPr>
        <w:t>ingdom</w:t>
      </w:r>
      <w:r w:rsidR="011FE2E0" w:rsidRPr="000D7634">
        <w:rPr>
          <w:rFonts w:ascii="Times New Roman" w:hAnsi="Times New Roman" w:cs="Times New Roman"/>
          <w:sz w:val="24"/>
          <w:szCs w:val="24"/>
        </w:rPr>
        <w:t xml:space="preserve"> shall be </w:t>
      </w:r>
      <w:r w:rsidR="5771009D" w:rsidRPr="000D7634">
        <w:rPr>
          <w:rFonts w:ascii="Times New Roman" w:hAnsi="Times New Roman" w:cs="Times New Roman"/>
          <w:sz w:val="24"/>
          <w:szCs w:val="24"/>
        </w:rPr>
        <w:t xml:space="preserve">subject to staging category ‘C11’ as described in Part </w:t>
      </w:r>
      <w:r w:rsidR="00295845" w:rsidRPr="000D7634">
        <w:rPr>
          <w:rFonts w:ascii="Times New Roman" w:hAnsi="Times New Roman" w:cs="Times New Roman"/>
          <w:sz w:val="24"/>
          <w:szCs w:val="24"/>
        </w:rPr>
        <w:t>2B-1</w:t>
      </w:r>
      <w:r w:rsidR="006F5186" w:rsidRPr="000D7634">
        <w:rPr>
          <w:rFonts w:ascii="Times New Roman" w:hAnsi="Times New Roman" w:cs="Times New Roman"/>
          <w:sz w:val="24"/>
          <w:szCs w:val="24"/>
        </w:rPr>
        <w:t xml:space="preserve"> (</w:t>
      </w:r>
      <w:r w:rsidR="00103F13" w:rsidRPr="000D7634">
        <w:rPr>
          <w:rFonts w:ascii="Times New Roman" w:hAnsi="Times New Roman" w:cs="Times New Roman"/>
          <w:sz w:val="24"/>
          <w:szCs w:val="24"/>
        </w:rPr>
        <w:t>Notes for Schedule of the United Kingdom)</w:t>
      </w:r>
      <w:r w:rsidR="1456FA31" w:rsidRPr="000D7634">
        <w:rPr>
          <w:rFonts w:ascii="Times New Roman" w:hAnsi="Times New Roman" w:cs="Times New Roman"/>
          <w:sz w:val="24"/>
          <w:szCs w:val="24"/>
        </w:rPr>
        <w:t xml:space="preserve">. </w:t>
      </w:r>
    </w:p>
    <w:p w14:paraId="4F6285A6" w14:textId="77777777" w:rsidR="00277133" w:rsidRPr="00E21E1B" w:rsidRDefault="00277133" w:rsidP="001203FC">
      <w:pPr>
        <w:shd w:val="clear" w:color="auto" w:fill="FFFFFF" w:themeFill="background1"/>
        <w:spacing w:after="0" w:line="240" w:lineRule="auto"/>
        <w:rPr>
          <w:rFonts w:ascii="Times New Roman" w:eastAsia="Times New Roman" w:hAnsi="Times New Roman" w:cs="Times New Roman"/>
          <w:sz w:val="24"/>
          <w:szCs w:val="24"/>
          <w:lang w:eastAsia="en-GB"/>
        </w:rPr>
      </w:pPr>
    </w:p>
    <w:p w14:paraId="7E2668BD" w14:textId="486CE064" w:rsidR="00B91D0A"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 xml:space="preserve">From year 11 until </w:t>
      </w:r>
      <w:r w:rsidR="005B0C26" w:rsidRPr="000D7634">
        <w:rPr>
          <w:rFonts w:ascii="Times New Roman" w:eastAsia="Times New Roman" w:hAnsi="Times New Roman" w:cs="Times New Roman"/>
          <w:sz w:val="24"/>
          <w:szCs w:val="24"/>
          <w:lang w:eastAsia="en-GB"/>
        </w:rPr>
        <w:t xml:space="preserve">the end of </w:t>
      </w:r>
      <w:r w:rsidR="011FE2E0" w:rsidRPr="000D7634">
        <w:rPr>
          <w:rFonts w:ascii="Times New Roman" w:eastAsia="Times New Roman" w:hAnsi="Times New Roman" w:cs="Times New Roman"/>
          <w:sz w:val="24"/>
          <w:szCs w:val="24"/>
          <w:lang w:eastAsia="en-GB"/>
        </w:rPr>
        <w:t>year 15</w:t>
      </w:r>
      <w:r w:rsidR="00070776" w:rsidRPr="000D7634">
        <w:rPr>
          <w:rFonts w:ascii="Times New Roman" w:eastAsia="Times New Roman" w:hAnsi="Times New Roman" w:cs="Times New Roman"/>
          <w:sz w:val="24"/>
          <w:szCs w:val="24"/>
          <w:lang w:eastAsia="en-GB"/>
        </w:rPr>
        <w:t>,</w:t>
      </w:r>
      <w:r w:rsidR="011FE2E0" w:rsidRPr="000D7634">
        <w:rPr>
          <w:rFonts w:ascii="Times New Roman" w:eastAsia="Times New Roman" w:hAnsi="Times New Roman" w:cs="Times New Roman"/>
          <w:sz w:val="24"/>
          <w:szCs w:val="24"/>
          <w:lang w:eastAsia="en-GB"/>
        </w:rPr>
        <w:t xml:space="preserve"> originating goods described in paragraph </w:t>
      </w:r>
      <w:r w:rsidR="000900AE" w:rsidRPr="000D7634">
        <w:rPr>
          <w:rFonts w:ascii="Times New Roman" w:eastAsia="Times New Roman" w:hAnsi="Times New Roman" w:cs="Times New Roman"/>
          <w:sz w:val="24"/>
          <w:szCs w:val="24"/>
          <w:lang w:eastAsia="en-GB"/>
        </w:rPr>
        <w:t>2</w:t>
      </w:r>
      <w:r w:rsidR="011FE2E0" w:rsidRPr="000D7634">
        <w:rPr>
          <w:rFonts w:ascii="Times New Roman" w:eastAsia="Times New Roman" w:hAnsi="Times New Roman" w:cs="Times New Roman"/>
          <w:sz w:val="24"/>
          <w:szCs w:val="24"/>
          <w:lang w:eastAsia="en-GB"/>
        </w:rPr>
        <w:t xml:space="preserve"> entering the U</w:t>
      </w:r>
      <w:r w:rsidR="005825AA" w:rsidRPr="000D7634">
        <w:rPr>
          <w:rFonts w:ascii="Times New Roman" w:eastAsia="Times New Roman" w:hAnsi="Times New Roman" w:cs="Times New Roman"/>
          <w:sz w:val="24"/>
          <w:szCs w:val="24"/>
          <w:lang w:eastAsia="en-GB"/>
        </w:rPr>
        <w:t xml:space="preserve">nited </w:t>
      </w:r>
      <w:r w:rsidR="011FE2E0" w:rsidRPr="000D7634">
        <w:rPr>
          <w:rFonts w:ascii="Times New Roman" w:eastAsia="Times New Roman" w:hAnsi="Times New Roman" w:cs="Times New Roman"/>
          <w:sz w:val="24"/>
          <w:szCs w:val="24"/>
          <w:lang w:eastAsia="en-GB"/>
        </w:rPr>
        <w:t>K</w:t>
      </w:r>
      <w:r w:rsidR="005825AA" w:rsidRPr="000D7634">
        <w:rPr>
          <w:rFonts w:ascii="Times New Roman" w:eastAsia="Times New Roman" w:hAnsi="Times New Roman" w:cs="Times New Roman"/>
          <w:sz w:val="24"/>
          <w:szCs w:val="24"/>
          <w:lang w:eastAsia="en-GB"/>
        </w:rPr>
        <w:t>ingdom</w:t>
      </w:r>
      <w:r w:rsidR="011FE2E0" w:rsidRPr="000D7634">
        <w:rPr>
          <w:rFonts w:ascii="Times New Roman" w:eastAsia="Times New Roman" w:hAnsi="Times New Roman" w:cs="Times New Roman"/>
          <w:sz w:val="24"/>
          <w:szCs w:val="24"/>
          <w:lang w:eastAsia="en-GB"/>
        </w:rPr>
        <w:t xml:space="preserve"> </w:t>
      </w:r>
      <w:r w:rsidR="00A16D35" w:rsidRPr="000D7634">
        <w:rPr>
          <w:rFonts w:ascii="Times New Roman" w:eastAsia="Times New Roman" w:hAnsi="Times New Roman" w:cs="Times New Roman"/>
          <w:sz w:val="24"/>
          <w:szCs w:val="24"/>
          <w:lang w:eastAsia="en-GB"/>
        </w:rPr>
        <w:t>may</w:t>
      </w:r>
      <w:r w:rsidR="011FE2E0" w:rsidRPr="000D7634">
        <w:rPr>
          <w:rFonts w:ascii="Times New Roman" w:eastAsia="Times New Roman" w:hAnsi="Times New Roman" w:cs="Times New Roman"/>
          <w:sz w:val="24"/>
          <w:szCs w:val="24"/>
          <w:lang w:eastAsia="en-GB"/>
        </w:rPr>
        <w:t xml:space="preserve"> be subject to a product specific safeguard</w:t>
      </w:r>
      <w:r w:rsidR="00DB53DB" w:rsidRPr="000D7634">
        <w:rPr>
          <w:rFonts w:ascii="Times New Roman" w:eastAsia="Times New Roman" w:hAnsi="Times New Roman" w:cs="Times New Roman"/>
          <w:sz w:val="24"/>
          <w:szCs w:val="24"/>
          <w:lang w:eastAsia="en-GB"/>
        </w:rPr>
        <w:t xml:space="preserve"> measure</w:t>
      </w:r>
      <w:r w:rsidR="011FE2E0" w:rsidRPr="000D7634">
        <w:rPr>
          <w:rFonts w:ascii="Times New Roman" w:eastAsia="Times New Roman" w:hAnsi="Times New Roman" w:cs="Times New Roman"/>
          <w:sz w:val="24"/>
          <w:szCs w:val="24"/>
          <w:lang w:eastAsia="en-GB"/>
        </w:rPr>
        <w:t xml:space="preserve">, as set out in </w:t>
      </w:r>
      <w:r w:rsidR="001A4B51" w:rsidRPr="000D7634">
        <w:rPr>
          <w:rFonts w:ascii="Times New Roman" w:eastAsia="Times New Roman" w:hAnsi="Times New Roman" w:cs="Times New Roman"/>
          <w:sz w:val="24"/>
          <w:szCs w:val="24"/>
          <w:lang w:eastAsia="en-GB"/>
        </w:rPr>
        <w:t>Subsection 2B-3</w:t>
      </w:r>
      <w:r w:rsidR="004F2B7B" w:rsidRPr="000D7634">
        <w:rPr>
          <w:rFonts w:ascii="Times New Roman" w:eastAsia="Times New Roman" w:hAnsi="Times New Roman" w:cs="Times New Roman"/>
          <w:sz w:val="24"/>
          <w:szCs w:val="24"/>
          <w:lang w:eastAsia="en-GB"/>
        </w:rPr>
        <w:t>-2</w:t>
      </w:r>
      <w:r w:rsidR="00103F13" w:rsidRPr="000D7634">
        <w:rPr>
          <w:rFonts w:ascii="Times New Roman" w:eastAsia="Times New Roman" w:hAnsi="Times New Roman" w:cs="Times New Roman"/>
          <w:sz w:val="24"/>
          <w:szCs w:val="24"/>
          <w:lang w:eastAsia="en-GB"/>
        </w:rPr>
        <w:t xml:space="preserve"> (Product Specific Safeguard</w:t>
      </w:r>
      <w:r w:rsidR="00AD4AB0" w:rsidRPr="000D7634">
        <w:rPr>
          <w:rFonts w:ascii="Times New Roman" w:eastAsia="Times New Roman" w:hAnsi="Times New Roman" w:cs="Times New Roman"/>
          <w:sz w:val="24"/>
          <w:szCs w:val="24"/>
          <w:lang w:eastAsia="en-GB"/>
        </w:rPr>
        <w:t xml:space="preserve"> Measures</w:t>
      </w:r>
      <w:r w:rsidR="00103F13" w:rsidRPr="000D7634">
        <w:rPr>
          <w:rFonts w:ascii="Times New Roman" w:eastAsia="Times New Roman" w:hAnsi="Times New Roman" w:cs="Times New Roman"/>
          <w:sz w:val="24"/>
          <w:szCs w:val="24"/>
          <w:lang w:eastAsia="en-GB"/>
        </w:rPr>
        <w:t>).</w:t>
      </w:r>
      <w:r w:rsidR="00E21E1B" w:rsidRPr="000D7634">
        <w:rPr>
          <w:rFonts w:ascii="Times New Roman" w:eastAsia="Times New Roman" w:hAnsi="Times New Roman" w:cs="Times New Roman"/>
          <w:sz w:val="24"/>
          <w:szCs w:val="24"/>
          <w:lang w:eastAsia="en-GB"/>
        </w:rPr>
        <w:t xml:space="preserve"> </w:t>
      </w:r>
    </w:p>
    <w:p w14:paraId="6F8E8DC7" w14:textId="77777777" w:rsidR="00F81F04" w:rsidRDefault="00F81F04" w:rsidP="00017164">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72EAD25E" w14:textId="69EFB8DE" w:rsidR="00F81F04"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B13318">
        <w:rPr>
          <w:rFonts w:ascii="Times New Roman" w:eastAsia="Times New Roman" w:hAnsi="Times New Roman" w:cs="Times New Roman"/>
          <w:sz w:val="24"/>
          <w:szCs w:val="24"/>
          <w:lang w:eastAsia="en-GB"/>
        </w:rPr>
        <w:t>5.</w:t>
      </w:r>
      <w:r w:rsidRPr="00B13318">
        <w:rPr>
          <w:rFonts w:ascii="Times New Roman" w:eastAsia="Times New Roman" w:hAnsi="Times New Roman" w:cs="Times New Roman"/>
          <w:sz w:val="24"/>
          <w:szCs w:val="24"/>
          <w:lang w:eastAsia="en-GB"/>
        </w:rPr>
        <w:tab/>
      </w:r>
      <w:r w:rsidR="00F81F04" w:rsidRPr="000D7634">
        <w:rPr>
          <w:rFonts w:ascii="Times New Roman" w:eastAsia="Times New Roman" w:hAnsi="Times New Roman" w:cs="Times New Roman"/>
          <w:sz w:val="24"/>
          <w:szCs w:val="24"/>
          <w:lang w:eastAsia="en-GB"/>
        </w:rPr>
        <w:t xml:space="preserve">If: </w:t>
      </w:r>
    </w:p>
    <w:p w14:paraId="359545FA" w14:textId="77777777" w:rsidR="00F81F04" w:rsidRPr="00B13318" w:rsidRDefault="00F81F04" w:rsidP="00F81F04">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3AAA5BF7" w14:textId="2C9413DC" w:rsidR="00F81F04"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sidRPr="00B13318">
        <w:rPr>
          <w:rFonts w:ascii="Times New Roman" w:eastAsia="Times New Roman" w:hAnsi="Times New Roman" w:cs="Times New Roman"/>
          <w:sz w:val="24"/>
          <w:szCs w:val="24"/>
          <w:lang w:eastAsia="en-GB"/>
        </w:rPr>
        <w:t>(a)</w:t>
      </w:r>
      <w:r w:rsidRPr="00B13318">
        <w:rPr>
          <w:rFonts w:ascii="Times New Roman" w:eastAsia="Times New Roman" w:hAnsi="Times New Roman" w:cs="Times New Roman"/>
          <w:sz w:val="24"/>
          <w:szCs w:val="24"/>
          <w:lang w:eastAsia="en-GB"/>
        </w:rPr>
        <w:tab/>
      </w:r>
      <w:r w:rsidR="00F81F04" w:rsidRPr="000D7634">
        <w:rPr>
          <w:rFonts w:ascii="Times New Roman" w:eastAsia="Times New Roman" w:hAnsi="Times New Roman" w:cs="Times New Roman"/>
          <w:sz w:val="24"/>
          <w:szCs w:val="24"/>
          <w:lang w:eastAsia="en-GB"/>
        </w:rPr>
        <w:t xml:space="preserve">in any two consecutive years, </w:t>
      </w:r>
      <w:r w:rsidR="00496D82" w:rsidRPr="000D7634">
        <w:rPr>
          <w:rFonts w:ascii="Times New Roman" w:eastAsia="Times New Roman" w:hAnsi="Times New Roman" w:cs="Times New Roman"/>
          <w:sz w:val="24"/>
          <w:szCs w:val="24"/>
          <w:lang w:eastAsia="en-GB"/>
        </w:rPr>
        <w:t xml:space="preserve">excluding any year in which the TRQ 2 Quantity is reduced in accordance with this paragraph, </w:t>
      </w:r>
      <w:r w:rsidR="00F81F04" w:rsidRPr="000D7634">
        <w:rPr>
          <w:rFonts w:ascii="Times New Roman" w:eastAsia="Times New Roman" w:hAnsi="Times New Roman" w:cs="Times New Roman"/>
          <w:sz w:val="24"/>
          <w:szCs w:val="24"/>
          <w:lang w:eastAsia="en-GB"/>
        </w:rPr>
        <w:t xml:space="preserve">the aggregate quantity of originating goods imported under TRQ </w:t>
      </w:r>
      <w:r w:rsidR="00C753A2" w:rsidRPr="000D7634">
        <w:rPr>
          <w:rFonts w:ascii="Times New Roman" w:eastAsia="Times New Roman" w:hAnsi="Times New Roman" w:cs="Times New Roman"/>
          <w:sz w:val="24"/>
          <w:szCs w:val="24"/>
          <w:lang w:eastAsia="en-GB"/>
        </w:rPr>
        <w:t xml:space="preserve">2 </w:t>
      </w:r>
      <w:r w:rsidR="00F81F04" w:rsidRPr="000D7634">
        <w:rPr>
          <w:rFonts w:ascii="Times New Roman" w:eastAsia="Times New Roman" w:hAnsi="Times New Roman" w:cs="Times New Roman"/>
          <w:sz w:val="24"/>
          <w:szCs w:val="24"/>
          <w:lang w:eastAsia="en-GB"/>
        </w:rPr>
        <w:t xml:space="preserve">in a year </w:t>
      </w:r>
      <w:r w:rsidR="008D20C2" w:rsidRPr="000D7634">
        <w:rPr>
          <w:rFonts w:ascii="Times New Roman" w:eastAsia="Times New Roman" w:hAnsi="Times New Roman" w:cs="Times New Roman"/>
          <w:sz w:val="24"/>
          <w:szCs w:val="24"/>
          <w:lang w:eastAsia="en-GB"/>
        </w:rPr>
        <w:t xml:space="preserve">is equal to or greater than </w:t>
      </w:r>
      <w:r w:rsidR="00467716" w:rsidRPr="000D7634">
        <w:rPr>
          <w:rFonts w:ascii="Times New Roman" w:eastAsia="Times New Roman" w:hAnsi="Times New Roman" w:cs="Times New Roman"/>
          <w:sz w:val="24"/>
          <w:szCs w:val="24"/>
          <w:lang w:eastAsia="en-GB"/>
        </w:rPr>
        <w:t>95% of</w:t>
      </w:r>
      <w:r w:rsidR="00F81F04" w:rsidRPr="000D7634">
        <w:rPr>
          <w:rFonts w:ascii="Times New Roman" w:eastAsia="Times New Roman" w:hAnsi="Times New Roman" w:cs="Times New Roman"/>
          <w:sz w:val="24"/>
          <w:szCs w:val="24"/>
          <w:lang w:eastAsia="en-GB"/>
        </w:rPr>
        <w:t xml:space="preserve"> the TRQ </w:t>
      </w:r>
      <w:r w:rsidR="00C753A2" w:rsidRPr="000D7634">
        <w:rPr>
          <w:rFonts w:ascii="Times New Roman" w:eastAsia="Times New Roman" w:hAnsi="Times New Roman" w:cs="Times New Roman"/>
          <w:sz w:val="24"/>
          <w:szCs w:val="24"/>
          <w:lang w:eastAsia="en-GB"/>
        </w:rPr>
        <w:t xml:space="preserve">2 </w:t>
      </w:r>
      <w:r w:rsidR="00F81F04" w:rsidRPr="000D7634">
        <w:rPr>
          <w:rFonts w:ascii="Times New Roman" w:eastAsia="Times New Roman" w:hAnsi="Times New Roman" w:cs="Times New Roman"/>
          <w:sz w:val="24"/>
          <w:szCs w:val="24"/>
          <w:lang w:eastAsia="en-GB"/>
        </w:rPr>
        <w:t>Quantity; and</w:t>
      </w:r>
    </w:p>
    <w:p w14:paraId="3496EBE5" w14:textId="77777777" w:rsidR="00F81F04" w:rsidRPr="00B13318" w:rsidRDefault="00F81F04" w:rsidP="00E61DDC">
      <w:pPr>
        <w:shd w:val="clear" w:color="auto" w:fill="FFFFFF" w:themeFill="background1"/>
        <w:spacing w:after="0" w:line="240" w:lineRule="auto"/>
        <w:ind w:left="1440"/>
        <w:jc w:val="both"/>
        <w:rPr>
          <w:rFonts w:ascii="Times New Roman" w:eastAsia="Times New Roman" w:hAnsi="Times New Roman" w:cs="Times New Roman"/>
          <w:sz w:val="24"/>
          <w:szCs w:val="24"/>
          <w:lang w:eastAsia="en-GB"/>
        </w:rPr>
      </w:pPr>
    </w:p>
    <w:p w14:paraId="1CE48FE1" w14:textId="47CAB863" w:rsidR="00F81F04" w:rsidRPr="000D7634" w:rsidRDefault="000D7634" w:rsidP="000D7634">
      <w:pPr>
        <w:spacing w:after="0" w:line="240" w:lineRule="auto"/>
        <w:ind w:left="1440" w:hanging="720"/>
        <w:jc w:val="both"/>
        <w:rPr>
          <w:rFonts w:ascii="Times New Roman" w:eastAsia="Times New Roman" w:hAnsi="Times New Roman" w:cs="Times New Roman"/>
          <w:sz w:val="24"/>
          <w:szCs w:val="24"/>
          <w:lang w:eastAsia="en-GB"/>
        </w:rPr>
      </w:pPr>
      <w:r w:rsidRPr="00B13318">
        <w:rPr>
          <w:rFonts w:ascii="Times New Roman" w:eastAsia="Times New Roman" w:hAnsi="Times New Roman" w:cs="Times New Roman"/>
          <w:sz w:val="24"/>
          <w:szCs w:val="24"/>
          <w:lang w:eastAsia="en-GB"/>
        </w:rPr>
        <w:t>(b)</w:t>
      </w:r>
      <w:r w:rsidRPr="00B13318">
        <w:rPr>
          <w:rFonts w:ascii="Times New Roman" w:eastAsia="Times New Roman" w:hAnsi="Times New Roman" w:cs="Times New Roman"/>
          <w:sz w:val="24"/>
          <w:szCs w:val="24"/>
          <w:lang w:eastAsia="en-GB"/>
        </w:rPr>
        <w:tab/>
      </w:r>
      <w:r w:rsidR="00F81F04" w:rsidRPr="000D7634">
        <w:rPr>
          <w:rFonts w:ascii="Times New Roman" w:eastAsia="Times New Roman" w:hAnsi="Times New Roman" w:cs="Times New Roman"/>
          <w:sz w:val="24"/>
          <w:szCs w:val="24"/>
          <w:lang w:eastAsia="en-GB"/>
        </w:rPr>
        <w:t xml:space="preserve">no goods to which TRQ </w:t>
      </w:r>
      <w:r w:rsidR="00C753A2" w:rsidRPr="000D7634">
        <w:rPr>
          <w:rFonts w:ascii="Times New Roman" w:eastAsia="Times New Roman" w:hAnsi="Times New Roman" w:cs="Times New Roman"/>
          <w:sz w:val="24"/>
          <w:szCs w:val="24"/>
          <w:lang w:eastAsia="en-GB"/>
        </w:rPr>
        <w:t xml:space="preserve">2 </w:t>
      </w:r>
      <w:r w:rsidR="00F81F04" w:rsidRPr="000D7634">
        <w:rPr>
          <w:rFonts w:ascii="Times New Roman" w:eastAsia="Times New Roman" w:hAnsi="Times New Roman" w:cs="Times New Roman"/>
          <w:sz w:val="24"/>
          <w:szCs w:val="24"/>
          <w:lang w:eastAsia="en-GB"/>
        </w:rPr>
        <w:t xml:space="preserve">applies have been subject to a bilateral safeguard measure, as defined in Article 1 of Chapter 3 (Definitions – Trade Remedies), during the two consecutive year period, </w:t>
      </w:r>
    </w:p>
    <w:p w14:paraId="07705C7F" w14:textId="77777777" w:rsidR="00F81F04" w:rsidRPr="00B13318" w:rsidRDefault="00F81F04" w:rsidP="00F81F04">
      <w:pPr>
        <w:shd w:val="clear" w:color="auto" w:fill="FFFFFF" w:themeFill="background1"/>
        <w:spacing w:after="0" w:line="240" w:lineRule="auto"/>
        <w:ind w:left="720"/>
        <w:jc w:val="both"/>
        <w:rPr>
          <w:rFonts w:ascii="Times New Roman" w:eastAsia="Times New Roman" w:hAnsi="Times New Roman" w:cs="Times New Roman"/>
          <w:sz w:val="24"/>
          <w:szCs w:val="24"/>
          <w:lang w:eastAsia="en-GB"/>
        </w:rPr>
      </w:pPr>
    </w:p>
    <w:p w14:paraId="7C9918A0" w14:textId="38AC0197" w:rsidR="00F81F04" w:rsidRPr="00B13318" w:rsidRDefault="00F81F04" w:rsidP="00E61DDC">
      <w:pPr>
        <w:shd w:val="clear" w:color="auto" w:fill="FFFFFF" w:themeFill="background1"/>
        <w:spacing w:after="0" w:line="240" w:lineRule="auto"/>
        <w:ind w:firstLine="720"/>
        <w:jc w:val="both"/>
        <w:rPr>
          <w:rFonts w:ascii="Times New Roman" w:eastAsia="Times New Roman" w:hAnsi="Times New Roman" w:cs="Times New Roman"/>
          <w:sz w:val="24"/>
          <w:szCs w:val="24"/>
          <w:lang w:eastAsia="en-GB"/>
        </w:rPr>
      </w:pPr>
      <w:r w:rsidRPr="00B13318">
        <w:rPr>
          <w:rFonts w:ascii="Times New Roman" w:eastAsia="Times New Roman" w:hAnsi="Times New Roman" w:cs="Times New Roman"/>
          <w:sz w:val="24"/>
          <w:szCs w:val="24"/>
          <w:lang w:eastAsia="en-GB"/>
        </w:rPr>
        <w:t xml:space="preserve">the TRQ </w:t>
      </w:r>
      <w:r w:rsidR="00C753A2" w:rsidRPr="00B13318">
        <w:rPr>
          <w:rFonts w:ascii="Times New Roman" w:eastAsia="Times New Roman" w:hAnsi="Times New Roman" w:cs="Times New Roman"/>
          <w:sz w:val="24"/>
          <w:szCs w:val="24"/>
          <w:lang w:eastAsia="en-GB"/>
        </w:rPr>
        <w:t xml:space="preserve">2 </w:t>
      </w:r>
      <w:r w:rsidRPr="00B13318">
        <w:rPr>
          <w:rFonts w:ascii="Times New Roman" w:eastAsia="Times New Roman" w:hAnsi="Times New Roman" w:cs="Times New Roman"/>
          <w:sz w:val="24"/>
          <w:szCs w:val="24"/>
          <w:lang w:eastAsia="en-GB"/>
        </w:rPr>
        <w:t xml:space="preserve">Quantity in </w:t>
      </w:r>
      <w:r w:rsidR="00843CE6" w:rsidRPr="00B13318">
        <w:rPr>
          <w:rFonts w:ascii="Times New Roman" w:eastAsia="Times New Roman" w:hAnsi="Times New Roman" w:cs="Times New Roman"/>
          <w:sz w:val="24"/>
          <w:szCs w:val="24"/>
          <w:lang w:eastAsia="en-GB"/>
        </w:rPr>
        <w:t xml:space="preserve">only </w:t>
      </w:r>
      <w:r w:rsidRPr="00B13318">
        <w:rPr>
          <w:rFonts w:ascii="Times New Roman" w:eastAsia="Times New Roman" w:hAnsi="Times New Roman" w:cs="Times New Roman"/>
          <w:sz w:val="24"/>
          <w:szCs w:val="24"/>
          <w:lang w:eastAsia="en-GB"/>
        </w:rPr>
        <w:t>the following year shall be reduced by 2</w:t>
      </w:r>
      <w:r w:rsidR="000250FD" w:rsidRPr="00B13318">
        <w:rPr>
          <w:rFonts w:ascii="Times New Roman" w:eastAsia="Times New Roman" w:hAnsi="Times New Roman" w:cs="Times New Roman"/>
          <w:sz w:val="24"/>
          <w:szCs w:val="24"/>
          <w:lang w:eastAsia="en-GB"/>
        </w:rPr>
        <w:t>5</w:t>
      </w:r>
      <w:r w:rsidRPr="00B13318">
        <w:rPr>
          <w:rFonts w:ascii="Times New Roman" w:eastAsia="Times New Roman" w:hAnsi="Times New Roman" w:cs="Times New Roman"/>
          <w:sz w:val="24"/>
          <w:szCs w:val="24"/>
          <w:lang w:eastAsia="en-GB"/>
        </w:rPr>
        <w:t xml:space="preserve">%. </w:t>
      </w:r>
    </w:p>
    <w:p w14:paraId="5DB48F50" w14:textId="77777777" w:rsidR="00F81F04" w:rsidRPr="00E21E1B" w:rsidRDefault="00F81F04" w:rsidP="00017164">
      <w:pPr>
        <w:shd w:val="clear" w:color="auto" w:fill="FFFFFF" w:themeFill="background1"/>
        <w:spacing w:after="0" w:line="240" w:lineRule="auto"/>
        <w:jc w:val="both"/>
        <w:rPr>
          <w:rFonts w:ascii="Times New Roman" w:eastAsiaTheme="minorEastAsia" w:hAnsi="Times New Roman" w:cs="Times New Roman"/>
          <w:sz w:val="24"/>
          <w:szCs w:val="24"/>
          <w:lang w:eastAsia="en-GB"/>
        </w:rPr>
      </w:pPr>
    </w:p>
    <w:p w14:paraId="2897C41B" w14:textId="77777777" w:rsidR="00A509D5" w:rsidRPr="009F325F" w:rsidRDefault="00A509D5" w:rsidP="00277133">
      <w:pPr>
        <w:shd w:val="clear" w:color="auto" w:fill="FFFFFF" w:themeFill="background1"/>
        <w:spacing w:after="0" w:line="240" w:lineRule="auto"/>
        <w:jc w:val="both"/>
        <w:rPr>
          <w:rFonts w:ascii="Times New Roman" w:eastAsia="Times New Roman" w:hAnsi="Times New Roman" w:cs="Times New Roman"/>
          <w:color w:val="0070C0"/>
          <w:sz w:val="24"/>
          <w:szCs w:val="24"/>
          <w:lang w:eastAsia="en-GB"/>
        </w:rPr>
      </w:pPr>
    </w:p>
    <w:p w14:paraId="614B159A" w14:textId="74308039" w:rsidR="00A509D5" w:rsidRPr="00E21E1B" w:rsidRDefault="76EB2380" w:rsidP="00277133">
      <w:pPr>
        <w:spacing w:after="0" w:line="240" w:lineRule="auto"/>
        <w:jc w:val="both"/>
        <w:rPr>
          <w:rFonts w:ascii="Times New Roman" w:hAnsi="Times New Roman" w:cs="Times New Roman"/>
          <w:b/>
          <w:bCs/>
          <w:sz w:val="24"/>
          <w:szCs w:val="24"/>
        </w:rPr>
      </w:pPr>
      <w:r w:rsidRPr="00E21E1B">
        <w:rPr>
          <w:rFonts w:ascii="Times New Roman" w:hAnsi="Times New Roman" w:cs="Times New Roman"/>
          <w:b/>
          <w:bCs/>
          <w:sz w:val="24"/>
          <w:szCs w:val="24"/>
        </w:rPr>
        <w:t>TRQ</w:t>
      </w:r>
      <w:r w:rsidR="00D73C61" w:rsidRPr="00E21E1B">
        <w:rPr>
          <w:rFonts w:ascii="Times New Roman" w:hAnsi="Times New Roman" w:cs="Times New Roman"/>
          <w:b/>
          <w:bCs/>
          <w:sz w:val="24"/>
          <w:szCs w:val="24"/>
        </w:rPr>
        <w:t xml:space="preserve"> </w:t>
      </w:r>
      <w:r w:rsidRPr="00E21E1B">
        <w:rPr>
          <w:rFonts w:ascii="Times New Roman" w:hAnsi="Times New Roman" w:cs="Times New Roman"/>
          <w:b/>
          <w:bCs/>
          <w:sz w:val="24"/>
          <w:szCs w:val="24"/>
        </w:rPr>
        <w:t xml:space="preserve">3 – Milk, </w:t>
      </w:r>
      <w:r w:rsidR="00040CD2" w:rsidRPr="00E21E1B">
        <w:rPr>
          <w:rFonts w:ascii="Times New Roman" w:hAnsi="Times New Roman" w:cs="Times New Roman"/>
          <w:b/>
          <w:bCs/>
          <w:sz w:val="24"/>
          <w:szCs w:val="24"/>
        </w:rPr>
        <w:t>C</w:t>
      </w:r>
      <w:r w:rsidRPr="00E21E1B">
        <w:rPr>
          <w:rFonts w:ascii="Times New Roman" w:hAnsi="Times New Roman" w:cs="Times New Roman"/>
          <w:b/>
          <w:bCs/>
          <w:sz w:val="24"/>
          <w:szCs w:val="24"/>
        </w:rPr>
        <w:t xml:space="preserve">ream, </w:t>
      </w:r>
      <w:r w:rsidR="00040CD2" w:rsidRPr="00E21E1B">
        <w:rPr>
          <w:rFonts w:ascii="Times New Roman" w:hAnsi="Times New Roman" w:cs="Times New Roman"/>
          <w:b/>
          <w:bCs/>
          <w:sz w:val="24"/>
          <w:szCs w:val="24"/>
        </w:rPr>
        <w:t>Y</w:t>
      </w:r>
      <w:r w:rsidRPr="00E21E1B">
        <w:rPr>
          <w:rFonts w:ascii="Times New Roman" w:hAnsi="Times New Roman" w:cs="Times New Roman"/>
          <w:b/>
          <w:bCs/>
          <w:sz w:val="24"/>
          <w:szCs w:val="24"/>
        </w:rPr>
        <w:t xml:space="preserve">oghurt and </w:t>
      </w:r>
      <w:r w:rsidR="00040CD2" w:rsidRPr="00E21E1B">
        <w:rPr>
          <w:rFonts w:ascii="Times New Roman" w:hAnsi="Times New Roman" w:cs="Times New Roman"/>
          <w:b/>
          <w:bCs/>
          <w:sz w:val="24"/>
          <w:szCs w:val="24"/>
        </w:rPr>
        <w:t>W</w:t>
      </w:r>
      <w:r w:rsidRPr="00E21E1B">
        <w:rPr>
          <w:rFonts w:ascii="Times New Roman" w:hAnsi="Times New Roman" w:cs="Times New Roman"/>
          <w:b/>
          <w:bCs/>
          <w:sz w:val="24"/>
          <w:szCs w:val="24"/>
        </w:rPr>
        <w:t>hey</w:t>
      </w:r>
    </w:p>
    <w:p w14:paraId="5DA09418" w14:textId="77777777" w:rsidR="00277133" w:rsidRPr="00E21E1B" w:rsidRDefault="00277133"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18888DF6" w14:textId="496EA422"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1.</w:t>
      </w:r>
      <w:r w:rsidRPr="00E21E1B">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The aggregate quantity of originating goods of Australia described in</w:t>
      </w:r>
      <w:r w:rsidR="004E1AED" w:rsidRPr="000D7634">
        <w:rPr>
          <w:rFonts w:ascii="Times New Roman" w:eastAsia="Times New Roman" w:hAnsi="Times New Roman" w:cs="Times New Roman"/>
          <w:sz w:val="24"/>
          <w:szCs w:val="24"/>
          <w:lang w:eastAsia="en-GB"/>
        </w:rPr>
        <w:t xml:space="preserve"> </w:t>
      </w:r>
      <w:r w:rsidR="011FE2E0" w:rsidRPr="000D7634">
        <w:rPr>
          <w:rFonts w:ascii="Times New Roman" w:eastAsia="Times New Roman" w:hAnsi="Times New Roman" w:cs="Times New Roman"/>
          <w:sz w:val="24"/>
          <w:szCs w:val="24"/>
          <w:lang w:eastAsia="en-GB"/>
        </w:rPr>
        <w:t>paragraph 2 that shall be permitted to enter the U</w:t>
      </w:r>
      <w:r w:rsidR="005825AA" w:rsidRPr="000D7634">
        <w:rPr>
          <w:rFonts w:ascii="Times New Roman" w:eastAsia="Times New Roman" w:hAnsi="Times New Roman" w:cs="Times New Roman"/>
          <w:sz w:val="24"/>
          <w:szCs w:val="24"/>
          <w:lang w:eastAsia="en-GB"/>
        </w:rPr>
        <w:t xml:space="preserve">nited </w:t>
      </w:r>
      <w:r w:rsidR="011FE2E0" w:rsidRPr="000D7634">
        <w:rPr>
          <w:rFonts w:ascii="Times New Roman" w:eastAsia="Times New Roman" w:hAnsi="Times New Roman" w:cs="Times New Roman"/>
          <w:sz w:val="24"/>
          <w:szCs w:val="24"/>
          <w:lang w:eastAsia="en-GB"/>
        </w:rPr>
        <w:t>K</w:t>
      </w:r>
      <w:r w:rsidR="005825AA" w:rsidRPr="000D7634">
        <w:rPr>
          <w:rFonts w:ascii="Times New Roman" w:eastAsia="Times New Roman" w:hAnsi="Times New Roman" w:cs="Times New Roman"/>
          <w:sz w:val="24"/>
          <w:szCs w:val="24"/>
          <w:lang w:eastAsia="en-GB"/>
        </w:rPr>
        <w:t>ingdom</w:t>
      </w:r>
      <w:r w:rsidR="011FE2E0" w:rsidRPr="000D7634">
        <w:rPr>
          <w:rFonts w:ascii="Times New Roman" w:eastAsia="Times New Roman" w:hAnsi="Times New Roman" w:cs="Times New Roman"/>
          <w:sz w:val="24"/>
          <w:szCs w:val="24"/>
          <w:lang w:eastAsia="en-GB"/>
        </w:rPr>
        <w:t xml:space="preserve"> free of customs duty in a particular year is specified below:</w:t>
      </w:r>
    </w:p>
    <w:p w14:paraId="5F42C7E5" w14:textId="77777777" w:rsidR="00277133" w:rsidRPr="00E21E1B" w:rsidRDefault="00277133"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E21E1B" w14:paraId="77C89B4B" w14:textId="77777777" w:rsidTr="3CD1604A">
        <w:tc>
          <w:tcPr>
            <w:tcW w:w="3095" w:type="dxa"/>
          </w:tcPr>
          <w:p w14:paraId="49BAE81D" w14:textId="77777777" w:rsidR="00A509D5" w:rsidRPr="00E21E1B" w:rsidRDefault="011FE2E0" w:rsidP="00E5511E">
            <w:pPr>
              <w:jc w:val="both"/>
              <w:rPr>
                <w:rFonts w:ascii="Times New Roman" w:hAnsi="Times New Roman" w:cs="Times New Roman"/>
                <w:b/>
                <w:bCs/>
                <w:sz w:val="24"/>
                <w:szCs w:val="24"/>
              </w:rPr>
            </w:pPr>
            <w:r w:rsidRPr="00E21E1B">
              <w:rPr>
                <w:rFonts w:ascii="Times New Roman" w:hAnsi="Times New Roman" w:cs="Times New Roman"/>
                <w:b/>
                <w:bCs/>
                <w:sz w:val="24"/>
                <w:szCs w:val="24"/>
              </w:rPr>
              <w:t>Year</w:t>
            </w:r>
          </w:p>
        </w:tc>
        <w:tc>
          <w:tcPr>
            <w:tcW w:w="3260" w:type="dxa"/>
          </w:tcPr>
          <w:p w14:paraId="226780E5" w14:textId="77777777" w:rsidR="00A509D5" w:rsidRPr="00E21E1B" w:rsidRDefault="011FE2E0" w:rsidP="3CD1604A">
            <w:pPr>
              <w:jc w:val="both"/>
              <w:rPr>
                <w:rFonts w:ascii="Times New Roman" w:hAnsi="Times New Roman" w:cs="Times New Roman"/>
                <w:i/>
                <w:iCs/>
                <w:sz w:val="24"/>
                <w:szCs w:val="24"/>
              </w:rPr>
            </w:pPr>
            <w:r w:rsidRPr="00E21E1B">
              <w:rPr>
                <w:rFonts w:ascii="Times New Roman" w:hAnsi="Times New Roman" w:cs="Times New Roman"/>
                <w:b/>
                <w:bCs/>
                <w:sz w:val="24"/>
                <w:szCs w:val="24"/>
              </w:rPr>
              <w:t>Quantity (MT)</w:t>
            </w:r>
          </w:p>
        </w:tc>
      </w:tr>
      <w:tr w:rsidR="009F325F" w:rsidRPr="00E21E1B" w14:paraId="15B5082E" w14:textId="77777777" w:rsidTr="3CD1604A">
        <w:tc>
          <w:tcPr>
            <w:tcW w:w="3095" w:type="dxa"/>
          </w:tcPr>
          <w:p w14:paraId="65FA7EBC"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1</w:t>
            </w:r>
          </w:p>
        </w:tc>
        <w:tc>
          <w:tcPr>
            <w:tcW w:w="3260" w:type="dxa"/>
          </w:tcPr>
          <w:p w14:paraId="55DCE11D"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20,000</w:t>
            </w:r>
          </w:p>
        </w:tc>
      </w:tr>
      <w:tr w:rsidR="009F325F" w:rsidRPr="00E21E1B" w14:paraId="2D849B98" w14:textId="77777777" w:rsidTr="3CD1604A">
        <w:tc>
          <w:tcPr>
            <w:tcW w:w="3095" w:type="dxa"/>
          </w:tcPr>
          <w:p w14:paraId="5D077CBD"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w:t>
            </w:r>
          </w:p>
        </w:tc>
        <w:tc>
          <w:tcPr>
            <w:tcW w:w="3260" w:type="dxa"/>
          </w:tcPr>
          <w:p w14:paraId="03494910"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20,000</w:t>
            </w:r>
          </w:p>
        </w:tc>
      </w:tr>
      <w:tr w:rsidR="009F325F" w:rsidRPr="00E21E1B" w14:paraId="5123540B" w14:textId="77777777" w:rsidTr="3CD1604A">
        <w:tc>
          <w:tcPr>
            <w:tcW w:w="3095" w:type="dxa"/>
          </w:tcPr>
          <w:p w14:paraId="5351D336"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3</w:t>
            </w:r>
          </w:p>
        </w:tc>
        <w:tc>
          <w:tcPr>
            <w:tcW w:w="3260" w:type="dxa"/>
          </w:tcPr>
          <w:p w14:paraId="0520A9EB"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20,000</w:t>
            </w:r>
          </w:p>
        </w:tc>
      </w:tr>
      <w:tr w:rsidR="009F325F" w:rsidRPr="00E21E1B" w14:paraId="36CBDE32" w14:textId="77777777" w:rsidTr="3CD1604A">
        <w:tc>
          <w:tcPr>
            <w:tcW w:w="3095" w:type="dxa"/>
          </w:tcPr>
          <w:p w14:paraId="535C0243"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4</w:t>
            </w:r>
          </w:p>
        </w:tc>
        <w:tc>
          <w:tcPr>
            <w:tcW w:w="3260" w:type="dxa"/>
          </w:tcPr>
          <w:p w14:paraId="0BCF9D22"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20,000</w:t>
            </w:r>
          </w:p>
        </w:tc>
      </w:tr>
      <w:tr w:rsidR="00A509D5" w:rsidRPr="00E21E1B" w14:paraId="1D6D2D17" w14:textId="77777777" w:rsidTr="3CD1604A">
        <w:tc>
          <w:tcPr>
            <w:tcW w:w="3095" w:type="dxa"/>
          </w:tcPr>
          <w:p w14:paraId="4617EA86"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5</w:t>
            </w:r>
          </w:p>
        </w:tc>
        <w:tc>
          <w:tcPr>
            <w:tcW w:w="3260" w:type="dxa"/>
          </w:tcPr>
          <w:p w14:paraId="1E8CDFAA"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20,000</w:t>
            </w:r>
          </w:p>
        </w:tc>
      </w:tr>
    </w:tbl>
    <w:p w14:paraId="7422F8B1" w14:textId="77777777" w:rsidR="00277133" w:rsidRPr="00E21E1B"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26F6CC58" w14:textId="05E4376C" w:rsidR="008851F1"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2.</w:t>
      </w:r>
      <w:r w:rsidRPr="00E21E1B">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The commodity codes to which TRQ</w:t>
      </w:r>
      <w:r w:rsidR="00D73C61" w:rsidRPr="000D7634">
        <w:rPr>
          <w:rFonts w:ascii="Times New Roman" w:eastAsia="Times New Roman" w:hAnsi="Times New Roman" w:cs="Times New Roman"/>
          <w:sz w:val="24"/>
          <w:szCs w:val="24"/>
          <w:lang w:eastAsia="en-GB"/>
        </w:rPr>
        <w:t xml:space="preserve"> </w:t>
      </w:r>
      <w:r w:rsidR="011FE2E0" w:rsidRPr="000D7634">
        <w:rPr>
          <w:rFonts w:ascii="Times New Roman" w:eastAsia="Times New Roman" w:hAnsi="Times New Roman" w:cs="Times New Roman"/>
          <w:sz w:val="24"/>
          <w:szCs w:val="24"/>
          <w:lang w:eastAsia="en-GB"/>
        </w:rPr>
        <w:t xml:space="preserve">3 applies are: </w:t>
      </w:r>
    </w:p>
    <w:p w14:paraId="5B3AD73B" w14:textId="77777777" w:rsidR="00277133" w:rsidRPr="00E21E1B"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3DECE442" w14:textId="103045EA" w:rsidR="00A509D5" w:rsidRPr="00E21E1B" w:rsidRDefault="76ED7EBA" w:rsidP="00E61DDC">
      <w:pPr>
        <w:shd w:val="clear" w:color="auto" w:fill="FFFFFF" w:themeFill="background1"/>
        <w:spacing w:after="0" w:line="240" w:lineRule="auto"/>
        <w:ind w:left="426" w:firstLine="294"/>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040</w:t>
      </w:r>
      <w:r w:rsidR="01AF8E27" w:rsidRPr="00E21E1B">
        <w:rPr>
          <w:rFonts w:ascii="Times New Roman" w:eastAsia="Times New Roman" w:hAnsi="Times New Roman" w:cs="Times New Roman"/>
          <w:sz w:val="24"/>
          <w:szCs w:val="24"/>
          <w:lang w:eastAsia="en-GB"/>
        </w:rPr>
        <w:t>1</w:t>
      </w:r>
      <w:r w:rsidRPr="00E21E1B">
        <w:rPr>
          <w:rFonts w:ascii="Times New Roman" w:eastAsia="Times New Roman" w:hAnsi="Times New Roman" w:cs="Times New Roman"/>
          <w:sz w:val="24"/>
          <w:szCs w:val="24"/>
          <w:lang w:eastAsia="en-GB"/>
        </w:rPr>
        <w:t>; 0402; 040</w:t>
      </w:r>
      <w:r w:rsidR="7930F7E2" w:rsidRPr="00E21E1B">
        <w:rPr>
          <w:rFonts w:ascii="Times New Roman" w:eastAsia="Times New Roman" w:hAnsi="Times New Roman" w:cs="Times New Roman"/>
          <w:sz w:val="24"/>
          <w:szCs w:val="24"/>
          <w:lang w:eastAsia="en-GB"/>
        </w:rPr>
        <w:t>3</w:t>
      </w:r>
      <w:r w:rsidRPr="00E21E1B">
        <w:rPr>
          <w:rFonts w:ascii="Times New Roman" w:eastAsia="Times New Roman" w:hAnsi="Times New Roman" w:cs="Times New Roman"/>
          <w:sz w:val="24"/>
          <w:szCs w:val="24"/>
          <w:lang w:eastAsia="en-GB"/>
        </w:rPr>
        <w:t>; 0404</w:t>
      </w:r>
      <w:r w:rsidR="4C3ED9CE" w:rsidRPr="00E21E1B">
        <w:rPr>
          <w:rFonts w:ascii="Times New Roman" w:eastAsia="Times New Roman" w:hAnsi="Times New Roman" w:cs="Times New Roman"/>
          <w:sz w:val="24"/>
          <w:szCs w:val="24"/>
          <w:lang w:eastAsia="en-GB"/>
        </w:rPr>
        <w:t xml:space="preserve"> (excluding 0404.10.48</w:t>
      </w:r>
      <w:r w:rsidR="78C17C65" w:rsidRPr="00E21E1B">
        <w:rPr>
          <w:rFonts w:ascii="Times New Roman" w:eastAsia="Times New Roman" w:hAnsi="Times New Roman" w:cs="Times New Roman"/>
          <w:sz w:val="24"/>
          <w:szCs w:val="24"/>
          <w:lang w:eastAsia="en-GB"/>
        </w:rPr>
        <w:t>)</w:t>
      </w:r>
      <w:r w:rsidR="2A542DB9" w:rsidRPr="00E21E1B">
        <w:rPr>
          <w:rFonts w:ascii="Times New Roman" w:eastAsia="Times New Roman" w:hAnsi="Times New Roman" w:cs="Times New Roman"/>
          <w:sz w:val="24"/>
          <w:szCs w:val="24"/>
          <w:lang w:eastAsia="en-GB"/>
        </w:rPr>
        <w:t>.</w:t>
      </w:r>
    </w:p>
    <w:p w14:paraId="292BBD10" w14:textId="77777777" w:rsidR="00277133" w:rsidRPr="00E21E1B" w:rsidRDefault="00277133" w:rsidP="00277133">
      <w:pPr>
        <w:shd w:val="clear" w:color="auto" w:fill="FFFFFF" w:themeFill="background1"/>
        <w:spacing w:after="0" w:line="240" w:lineRule="auto"/>
        <w:rPr>
          <w:rFonts w:ascii="Times New Roman" w:hAnsi="Times New Roman" w:cs="Times New Roman"/>
          <w:sz w:val="24"/>
          <w:szCs w:val="24"/>
        </w:rPr>
      </w:pPr>
    </w:p>
    <w:p w14:paraId="6C42C953" w14:textId="2D03058D" w:rsidR="00B91D0A" w:rsidRPr="000D7634" w:rsidRDefault="000D7634" w:rsidP="000D7634">
      <w:pPr>
        <w:spacing w:after="0" w:line="240" w:lineRule="auto"/>
        <w:ind w:left="720" w:hanging="720"/>
        <w:jc w:val="both"/>
        <w:rPr>
          <w:rFonts w:ascii="Times New Roman" w:hAnsi="Times New Roman" w:cs="Times New Roman"/>
          <w:sz w:val="24"/>
          <w:szCs w:val="24"/>
        </w:rPr>
      </w:pPr>
      <w:r w:rsidRPr="00E21E1B">
        <w:rPr>
          <w:rFonts w:ascii="Times New Roman" w:hAnsi="Times New Roman" w:cs="Times New Roman"/>
          <w:sz w:val="24"/>
          <w:szCs w:val="24"/>
        </w:rPr>
        <w:t>3.</w:t>
      </w:r>
      <w:r w:rsidRPr="00E21E1B">
        <w:rPr>
          <w:rFonts w:ascii="Times New Roman" w:hAnsi="Times New Roman" w:cs="Times New Roman"/>
          <w:sz w:val="24"/>
          <w:szCs w:val="24"/>
        </w:rPr>
        <w:tab/>
      </w:r>
      <w:r w:rsidR="0A869734" w:rsidRPr="000D7634">
        <w:rPr>
          <w:rFonts w:ascii="Times New Roman" w:hAnsi="Times New Roman" w:cs="Times New Roman"/>
          <w:sz w:val="24"/>
          <w:szCs w:val="24"/>
        </w:rPr>
        <w:t>The out-of-quota customs duty rate on an originating good described in paragraph</w:t>
      </w:r>
      <w:r w:rsidR="00EB7A8D" w:rsidRPr="000D7634">
        <w:rPr>
          <w:rFonts w:ascii="Times New Roman" w:hAnsi="Times New Roman" w:cs="Times New Roman"/>
          <w:sz w:val="24"/>
          <w:szCs w:val="24"/>
        </w:rPr>
        <w:t> </w:t>
      </w:r>
      <w:r w:rsidR="0A869734" w:rsidRPr="000D7634">
        <w:rPr>
          <w:rFonts w:ascii="Times New Roman" w:hAnsi="Times New Roman" w:cs="Times New Roman"/>
          <w:sz w:val="24"/>
          <w:szCs w:val="24"/>
        </w:rPr>
        <w:t>2 entering the U</w:t>
      </w:r>
      <w:r w:rsidR="005825AA" w:rsidRPr="000D7634">
        <w:rPr>
          <w:rFonts w:ascii="Times New Roman" w:hAnsi="Times New Roman" w:cs="Times New Roman"/>
          <w:sz w:val="24"/>
          <w:szCs w:val="24"/>
        </w:rPr>
        <w:t xml:space="preserve">nited </w:t>
      </w:r>
      <w:r w:rsidR="0A869734" w:rsidRPr="000D7634">
        <w:rPr>
          <w:rFonts w:ascii="Times New Roman" w:hAnsi="Times New Roman" w:cs="Times New Roman"/>
          <w:sz w:val="24"/>
          <w:szCs w:val="24"/>
        </w:rPr>
        <w:t>K</w:t>
      </w:r>
      <w:r w:rsidR="005825AA" w:rsidRPr="000D7634">
        <w:rPr>
          <w:rFonts w:ascii="Times New Roman" w:hAnsi="Times New Roman" w:cs="Times New Roman"/>
          <w:sz w:val="24"/>
          <w:szCs w:val="24"/>
        </w:rPr>
        <w:t>ingdom</w:t>
      </w:r>
      <w:r w:rsidR="0A869734" w:rsidRPr="000D7634">
        <w:rPr>
          <w:rFonts w:ascii="Times New Roman" w:hAnsi="Times New Roman" w:cs="Times New Roman"/>
          <w:sz w:val="24"/>
          <w:szCs w:val="24"/>
        </w:rPr>
        <w:t xml:space="preserve"> shall </w:t>
      </w:r>
      <w:r w:rsidR="36CF80CF" w:rsidRPr="000D7634">
        <w:rPr>
          <w:rFonts w:ascii="Times New Roman" w:hAnsi="Times New Roman" w:cs="Times New Roman"/>
          <w:sz w:val="24"/>
          <w:szCs w:val="24"/>
        </w:rPr>
        <w:t xml:space="preserve">be </w:t>
      </w:r>
      <w:r w:rsidR="1D1343B0" w:rsidRPr="000D7634">
        <w:rPr>
          <w:rFonts w:ascii="Times New Roman" w:hAnsi="Times New Roman" w:cs="Times New Roman"/>
          <w:sz w:val="24"/>
          <w:szCs w:val="24"/>
        </w:rPr>
        <w:t xml:space="preserve">subject to staging category ‘B6’ as described in Part </w:t>
      </w:r>
      <w:r w:rsidR="00295845" w:rsidRPr="000D7634">
        <w:rPr>
          <w:rFonts w:ascii="Times New Roman" w:hAnsi="Times New Roman" w:cs="Times New Roman"/>
          <w:sz w:val="24"/>
          <w:szCs w:val="24"/>
        </w:rPr>
        <w:t>2B-</w:t>
      </w:r>
      <w:r w:rsidR="1D1343B0" w:rsidRPr="000D7634">
        <w:rPr>
          <w:rFonts w:ascii="Times New Roman" w:hAnsi="Times New Roman" w:cs="Times New Roman"/>
          <w:sz w:val="24"/>
          <w:szCs w:val="24"/>
        </w:rPr>
        <w:t>1</w:t>
      </w:r>
      <w:r w:rsidR="00660AAA" w:rsidRPr="000D7634">
        <w:rPr>
          <w:rFonts w:ascii="Times New Roman" w:hAnsi="Times New Roman" w:cs="Times New Roman"/>
          <w:sz w:val="24"/>
          <w:szCs w:val="24"/>
        </w:rPr>
        <w:t xml:space="preserve"> (Notes for Schedule of the United Kingdom)</w:t>
      </w:r>
      <w:r w:rsidR="00295845" w:rsidRPr="000D7634">
        <w:rPr>
          <w:rFonts w:ascii="Times New Roman" w:hAnsi="Times New Roman" w:cs="Times New Roman"/>
          <w:sz w:val="24"/>
          <w:szCs w:val="24"/>
        </w:rPr>
        <w:t>.</w:t>
      </w:r>
    </w:p>
    <w:p w14:paraId="58716E90" w14:textId="733F2B25" w:rsidR="00A509D5" w:rsidRDefault="00A509D5" w:rsidP="00277133">
      <w:pPr>
        <w:shd w:val="clear" w:color="auto" w:fill="FFFFFF" w:themeFill="background1"/>
        <w:spacing w:after="0" w:line="240" w:lineRule="auto"/>
        <w:rPr>
          <w:rFonts w:ascii="Times New Roman" w:hAnsi="Times New Roman" w:cs="Times New Roman"/>
          <w:sz w:val="24"/>
          <w:szCs w:val="24"/>
          <w:highlight w:val="yellow"/>
        </w:rPr>
      </w:pPr>
    </w:p>
    <w:p w14:paraId="59672626" w14:textId="77777777" w:rsidR="00447A7B" w:rsidRPr="00E21E1B" w:rsidRDefault="00447A7B" w:rsidP="00277133">
      <w:pPr>
        <w:shd w:val="clear" w:color="auto" w:fill="FFFFFF" w:themeFill="background1"/>
        <w:spacing w:after="0" w:line="240" w:lineRule="auto"/>
        <w:rPr>
          <w:rFonts w:ascii="Times New Roman" w:hAnsi="Times New Roman" w:cs="Times New Roman"/>
          <w:sz w:val="24"/>
          <w:szCs w:val="24"/>
          <w:highlight w:val="yellow"/>
        </w:rPr>
      </w:pPr>
    </w:p>
    <w:p w14:paraId="12AB6D5F" w14:textId="21D06531" w:rsidR="00A509D5" w:rsidRPr="00E21E1B" w:rsidRDefault="011FE2E0" w:rsidP="00277133">
      <w:pPr>
        <w:keepNext/>
        <w:spacing w:after="0" w:line="240" w:lineRule="auto"/>
        <w:jc w:val="both"/>
        <w:rPr>
          <w:rFonts w:ascii="Times New Roman" w:hAnsi="Times New Roman" w:cs="Times New Roman"/>
          <w:b/>
          <w:bCs/>
          <w:sz w:val="24"/>
          <w:szCs w:val="24"/>
        </w:rPr>
      </w:pPr>
      <w:r w:rsidRPr="00E21E1B">
        <w:rPr>
          <w:rFonts w:ascii="Times New Roman" w:hAnsi="Times New Roman" w:cs="Times New Roman"/>
          <w:b/>
          <w:bCs/>
          <w:sz w:val="24"/>
          <w:szCs w:val="24"/>
        </w:rPr>
        <w:t>TRQ</w:t>
      </w:r>
      <w:r w:rsidR="00D73C61" w:rsidRPr="00E21E1B">
        <w:rPr>
          <w:rFonts w:ascii="Times New Roman" w:hAnsi="Times New Roman" w:cs="Times New Roman"/>
          <w:b/>
          <w:bCs/>
          <w:sz w:val="24"/>
          <w:szCs w:val="24"/>
        </w:rPr>
        <w:t xml:space="preserve"> </w:t>
      </w:r>
      <w:r w:rsidRPr="00E21E1B">
        <w:rPr>
          <w:rFonts w:ascii="Times New Roman" w:hAnsi="Times New Roman" w:cs="Times New Roman"/>
          <w:b/>
          <w:bCs/>
          <w:sz w:val="24"/>
          <w:szCs w:val="24"/>
        </w:rPr>
        <w:t>4 - Butter</w:t>
      </w:r>
    </w:p>
    <w:p w14:paraId="527A30E5" w14:textId="77777777" w:rsidR="00277133" w:rsidRPr="00E21E1B"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7F44DB0B" w14:textId="0B1E9EB6"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1.</w:t>
      </w:r>
      <w:r w:rsidRPr="00E21E1B">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The aggregate quantity of originating goods of Australia described in</w:t>
      </w:r>
      <w:r w:rsidR="00EB7A8D" w:rsidRPr="000D7634">
        <w:rPr>
          <w:rFonts w:ascii="Times New Roman" w:eastAsia="Times New Roman" w:hAnsi="Times New Roman" w:cs="Times New Roman"/>
          <w:sz w:val="24"/>
          <w:szCs w:val="24"/>
          <w:lang w:eastAsia="en-GB"/>
        </w:rPr>
        <w:t xml:space="preserve"> </w:t>
      </w:r>
      <w:r w:rsidR="011FE2E0" w:rsidRPr="000D7634">
        <w:rPr>
          <w:rFonts w:ascii="Times New Roman" w:hAnsi="Times New Roman" w:cs="Times New Roman"/>
          <w:sz w:val="24"/>
          <w:szCs w:val="24"/>
        </w:rPr>
        <w:t>paragraph</w:t>
      </w:r>
      <w:r w:rsidR="00EB7A8D" w:rsidRPr="000D7634">
        <w:rPr>
          <w:rFonts w:ascii="Times New Roman" w:eastAsia="Times New Roman" w:hAnsi="Times New Roman" w:cs="Times New Roman"/>
          <w:sz w:val="24"/>
          <w:szCs w:val="24"/>
          <w:lang w:eastAsia="en-GB"/>
        </w:rPr>
        <w:t> </w:t>
      </w:r>
      <w:r w:rsidR="011FE2E0" w:rsidRPr="000D7634">
        <w:rPr>
          <w:rFonts w:ascii="Times New Roman" w:eastAsia="Times New Roman" w:hAnsi="Times New Roman" w:cs="Times New Roman"/>
          <w:sz w:val="24"/>
          <w:szCs w:val="24"/>
          <w:lang w:eastAsia="en-GB"/>
        </w:rPr>
        <w:t>2 that shall be permitted to enter the U</w:t>
      </w:r>
      <w:r w:rsidR="005825AA" w:rsidRPr="000D7634">
        <w:rPr>
          <w:rFonts w:ascii="Times New Roman" w:eastAsia="Times New Roman" w:hAnsi="Times New Roman" w:cs="Times New Roman"/>
          <w:sz w:val="24"/>
          <w:szCs w:val="24"/>
          <w:lang w:eastAsia="en-GB"/>
        </w:rPr>
        <w:t xml:space="preserve">nited </w:t>
      </w:r>
      <w:r w:rsidR="011FE2E0" w:rsidRPr="000D7634">
        <w:rPr>
          <w:rFonts w:ascii="Times New Roman" w:eastAsia="Times New Roman" w:hAnsi="Times New Roman" w:cs="Times New Roman"/>
          <w:sz w:val="24"/>
          <w:szCs w:val="24"/>
          <w:lang w:eastAsia="en-GB"/>
        </w:rPr>
        <w:t>K</w:t>
      </w:r>
      <w:r w:rsidR="005825AA" w:rsidRPr="000D7634">
        <w:rPr>
          <w:rFonts w:ascii="Times New Roman" w:eastAsia="Times New Roman" w:hAnsi="Times New Roman" w:cs="Times New Roman"/>
          <w:sz w:val="24"/>
          <w:szCs w:val="24"/>
          <w:lang w:eastAsia="en-GB"/>
        </w:rPr>
        <w:t>ingdom</w:t>
      </w:r>
      <w:r w:rsidR="011FE2E0" w:rsidRPr="000D7634">
        <w:rPr>
          <w:rFonts w:ascii="Times New Roman" w:eastAsia="Times New Roman" w:hAnsi="Times New Roman" w:cs="Times New Roman"/>
          <w:sz w:val="24"/>
          <w:szCs w:val="24"/>
          <w:lang w:eastAsia="en-GB"/>
        </w:rPr>
        <w:t xml:space="preserve"> free of customs duty in a particular year is specified below:</w:t>
      </w:r>
    </w:p>
    <w:p w14:paraId="417124E8" w14:textId="77777777" w:rsidR="00277133" w:rsidRPr="00E21E1B"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E21E1B" w14:paraId="463B5679" w14:textId="77777777" w:rsidTr="3CD1604A">
        <w:tc>
          <w:tcPr>
            <w:tcW w:w="3095" w:type="dxa"/>
          </w:tcPr>
          <w:p w14:paraId="0F94314E" w14:textId="77777777" w:rsidR="00A509D5" w:rsidRPr="00E21E1B" w:rsidRDefault="011FE2E0" w:rsidP="00E5511E">
            <w:pPr>
              <w:jc w:val="both"/>
              <w:rPr>
                <w:rFonts w:ascii="Times New Roman" w:hAnsi="Times New Roman" w:cs="Times New Roman"/>
                <w:b/>
                <w:bCs/>
                <w:sz w:val="24"/>
                <w:szCs w:val="24"/>
              </w:rPr>
            </w:pPr>
            <w:r w:rsidRPr="00E21E1B">
              <w:rPr>
                <w:rFonts w:ascii="Times New Roman" w:hAnsi="Times New Roman" w:cs="Times New Roman"/>
                <w:b/>
                <w:bCs/>
                <w:sz w:val="24"/>
                <w:szCs w:val="24"/>
              </w:rPr>
              <w:t>Year</w:t>
            </w:r>
          </w:p>
        </w:tc>
        <w:tc>
          <w:tcPr>
            <w:tcW w:w="3260" w:type="dxa"/>
          </w:tcPr>
          <w:p w14:paraId="43343E00" w14:textId="77777777" w:rsidR="00A509D5" w:rsidRPr="00E21E1B" w:rsidRDefault="011FE2E0" w:rsidP="3CD1604A">
            <w:pPr>
              <w:jc w:val="both"/>
              <w:rPr>
                <w:rFonts w:ascii="Times New Roman" w:hAnsi="Times New Roman" w:cs="Times New Roman"/>
                <w:i/>
                <w:iCs/>
                <w:sz w:val="24"/>
                <w:szCs w:val="24"/>
              </w:rPr>
            </w:pPr>
            <w:r w:rsidRPr="00E21E1B">
              <w:rPr>
                <w:rFonts w:ascii="Times New Roman" w:hAnsi="Times New Roman" w:cs="Times New Roman"/>
                <w:b/>
                <w:bCs/>
                <w:sz w:val="24"/>
                <w:szCs w:val="24"/>
              </w:rPr>
              <w:t>Quantity (MT)</w:t>
            </w:r>
          </w:p>
        </w:tc>
      </w:tr>
      <w:tr w:rsidR="009F325F" w:rsidRPr="00E21E1B" w14:paraId="0E27E975" w14:textId="77777777" w:rsidTr="3CD1604A">
        <w:tc>
          <w:tcPr>
            <w:tcW w:w="3095" w:type="dxa"/>
          </w:tcPr>
          <w:p w14:paraId="6D713CF1"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1</w:t>
            </w:r>
          </w:p>
        </w:tc>
        <w:tc>
          <w:tcPr>
            <w:tcW w:w="3260" w:type="dxa"/>
          </w:tcPr>
          <w:p w14:paraId="2C3BD35A"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5,500</w:t>
            </w:r>
          </w:p>
        </w:tc>
      </w:tr>
      <w:tr w:rsidR="009F325F" w:rsidRPr="00E21E1B" w14:paraId="4B0F40EF" w14:textId="77777777" w:rsidTr="3CD1604A">
        <w:tc>
          <w:tcPr>
            <w:tcW w:w="3095" w:type="dxa"/>
          </w:tcPr>
          <w:p w14:paraId="2C33E51A"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w:t>
            </w:r>
          </w:p>
        </w:tc>
        <w:tc>
          <w:tcPr>
            <w:tcW w:w="3260" w:type="dxa"/>
          </w:tcPr>
          <w:p w14:paraId="5DE8E7BE"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7,000</w:t>
            </w:r>
          </w:p>
        </w:tc>
      </w:tr>
      <w:tr w:rsidR="009F325F" w:rsidRPr="00E21E1B" w14:paraId="162DF13C" w14:textId="77777777" w:rsidTr="3CD1604A">
        <w:tc>
          <w:tcPr>
            <w:tcW w:w="3095" w:type="dxa"/>
          </w:tcPr>
          <w:p w14:paraId="233AF3A8"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3</w:t>
            </w:r>
          </w:p>
        </w:tc>
        <w:tc>
          <w:tcPr>
            <w:tcW w:w="3260" w:type="dxa"/>
          </w:tcPr>
          <w:p w14:paraId="27A23DEA"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8,500</w:t>
            </w:r>
          </w:p>
        </w:tc>
      </w:tr>
      <w:tr w:rsidR="009F325F" w:rsidRPr="00E21E1B" w14:paraId="58B7693C" w14:textId="77777777" w:rsidTr="3CD1604A">
        <w:tc>
          <w:tcPr>
            <w:tcW w:w="3095" w:type="dxa"/>
          </w:tcPr>
          <w:p w14:paraId="7B8C3940"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4</w:t>
            </w:r>
          </w:p>
        </w:tc>
        <w:tc>
          <w:tcPr>
            <w:tcW w:w="3260" w:type="dxa"/>
          </w:tcPr>
          <w:p w14:paraId="4D7D3DC4"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10,000</w:t>
            </w:r>
          </w:p>
        </w:tc>
      </w:tr>
      <w:tr w:rsidR="00A509D5" w:rsidRPr="00E21E1B" w14:paraId="6609D147" w14:textId="77777777" w:rsidTr="3CD1604A">
        <w:tc>
          <w:tcPr>
            <w:tcW w:w="3095" w:type="dxa"/>
          </w:tcPr>
          <w:p w14:paraId="0F4D0542"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5</w:t>
            </w:r>
          </w:p>
        </w:tc>
        <w:tc>
          <w:tcPr>
            <w:tcW w:w="3260" w:type="dxa"/>
          </w:tcPr>
          <w:p w14:paraId="18CF5C04"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11,500</w:t>
            </w:r>
          </w:p>
        </w:tc>
      </w:tr>
    </w:tbl>
    <w:p w14:paraId="304ED723" w14:textId="77777777" w:rsidR="00277133" w:rsidRPr="00E21E1B" w:rsidRDefault="00277133"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3270133A" w14:textId="4201DB72" w:rsidR="000377AC"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2.</w:t>
      </w:r>
      <w:r w:rsidRPr="00E21E1B">
        <w:rPr>
          <w:rFonts w:ascii="Times New Roman" w:eastAsia="Times New Roman" w:hAnsi="Times New Roman" w:cs="Times New Roman"/>
          <w:sz w:val="24"/>
          <w:szCs w:val="24"/>
          <w:lang w:eastAsia="en-GB"/>
        </w:rPr>
        <w:tab/>
      </w:r>
      <w:r w:rsidR="76EB2380" w:rsidRPr="000D7634">
        <w:rPr>
          <w:rFonts w:ascii="Times New Roman" w:eastAsia="Times New Roman" w:hAnsi="Times New Roman" w:cs="Times New Roman"/>
          <w:sz w:val="24"/>
          <w:szCs w:val="24"/>
          <w:lang w:eastAsia="en-GB"/>
        </w:rPr>
        <w:t xml:space="preserve">The </w:t>
      </w:r>
      <w:r w:rsidR="76EB2380" w:rsidRPr="000D7634">
        <w:rPr>
          <w:rFonts w:ascii="Times New Roman" w:hAnsi="Times New Roman" w:cs="Times New Roman"/>
          <w:sz w:val="24"/>
          <w:szCs w:val="24"/>
        </w:rPr>
        <w:t>commodity</w:t>
      </w:r>
      <w:r w:rsidR="76EB2380" w:rsidRPr="000D7634">
        <w:rPr>
          <w:rFonts w:ascii="Times New Roman" w:eastAsia="Times New Roman" w:hAnsi="Times New Roman" w:cs="Times New Roman"/>
          <w:sz w:val="24"/>
          <w:szCs w:val="24"/>
          <w:lang w:eastAsia="en-GB"/>
        </w:rPr>
        <w:t xml:space="preserve"> </w:t>
      </w:r>
      <w:r w:rsidR="533FF229" w:rsidRPr="000D7634">
        <w:rPr>
          <w:rFonts w:ascii="Times New Roman" w:eastAsia="Times New Roman" w:hAnsi="Times New Roman" w:cs="Times New Roman"/>
          <w:sz w:val="24"/>
          <w:szCs w:val="24"/>
          <w:lang w:eastAsia="en-GB"/>
        </w:rPr>
        <w:t xml:space="preserve">code </w:t>
      </w:r>
      <w:r w:rsidR="76EB2380" w:rsidRPr="000D7634">
        <w:rPr>
          <w:rFonts w:ascii="Times New Roman" w:eastAsia="Times New Roman" w:hAnsi="Times New Roman" w:cs="Times New Roman"/>
          <w:sz w:val="24"/>
          <w:szCs w:val="24"/>
          <w:lang w:eastAsia="en-GB"/>
        </w:rPr>
        <w:t>to which TRQ</w:t>
      </w:r>
      <w:r w:rsidR="00D73C61" w:rsidRPr="000D7634">
        <w:rPr>
          <w:rFonts w:ascii="Times New Roman" w:eastAsia="Times New Roman" w:hAnsi="Times New Roman" w:cs="Times New Roman"/>
          <w:sz w:val="24"/>
          <w:szCs w:val="24"/>
          <w:lang w:eastAsia="en-GB"/>
        </w:rPr>
        <w:t xml:space="preserve"> </w:t>
      </w:r>
      <w:r w:rsidR="76EB2380" w:rsidRPr="000D7634">
        <w:rPr>
          <w:rFonts w:ascii="Times New Roman" w:eastAsia="Times New Roman" w:hAnsi="Times New Roman" w:cs="Times New Roman"/>
          <w:sz w:val="24"/>
          <w:szCs w:val="24"/>
          <w:lang w:eastAsia="en-GB"/>
        </w:rPr>
        <w:t xml:space="preserve">4 applies </w:t>
      </w:r>
      <w:r w:rsidR="55902D1D" w:rsidRPr="000D7634">
        <w:rPr>
          <w:rFonts w:ascii="Times New Roman" w:eastAsia="Times New Roman" w:hAnsi="Times New Roman" w:cs="Times New Roman"/>
          <w:sz w:val="24"/>
          <w:szCs w:val="24"/>
          <w:lang w:eastAsia="en-GB"/>
        </w:rPr>
        <w:t>is</w:t>
      </w:r>
      <w:r w:rsidR="76EB2380" w:rsidRPr="000D7634">
        <w:rPr>
          <w:rFonts w:ascii="Times New Roman" w:eastAsia="Times New Roman" w:hAnsi="Times New Roman" w:cs="Times New Roman"/>
          <w:sz w:val="24"/>
          <w:szCs w:val="24"/>
          <w:lang w:eastAsia="en-GB"/>
        </w:rPr>
        <w:t xml:space="preserve">: </w:t>
      </w:r>
    </w:p>
    <w:p w14:paraId="263A8F36" w14:textId="77777777" w:rsidR="000377AC" w:rsidRPr="00E21E1B" w:rsidRDefault="000377AC"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350366A7" w14:textId="109E5BF5" w:rsidR="00E9038B" w:rsidRPr="00E21E1B" w:rsidRDefault="76EB2380" w:rsidP="00E61DDC">
      <w:pPr>
        <w:shd w:val="clear" w:color="auto" w:fill="FFFFFF" w:themeFill="background1"/>
        <w:spacing w:after="0" w:line="240" w:lineRule="auto"/>
        <w:ind w:left="426" w:firstLine="294"/>
        <w:rPr>
          <w:rFonts w:ascii="Times New Roman" w:hAnsi="Times New Roman" w:cs="Times New Roman"/>
          <w:sz w:val="24"/>
          <w:szCs w:val="24"/>
        </w:rPr>
      </w:pPr>
      <w:r w:rsidRPr="00E21E1B">
        <w:rPr>
          <w:rFonts w:ascii="Times New Roman" w:eastAsia="Times New Roman" w:hAnsi="Times New Roman" w:cs="Times New Roman"/>
          <w:sz w:val="24"/>
          <w:szCs w:val="24"/>
          <w:lang w:eastAsia="en-GB"/>
        </w:rPr>
        <w:t>0405</w:t>
      </w:r>
      <w:r w:rsidRPr="00E21E1B">
        <w:rPr>
          <w:rFonts w:ascii="Times New Roman" w:hAnsi="Times New Roman" w:cs="Times New Roman"/>
          <w:sz w:val="24"/>
          <w:szCs w:val="24"/>
        </w:rPr>
        <w:t xml:space="preserve">. </w:t>
      </w:r>
    </w:p>
    <w:p w14:paraId="277FD2F5" w14:textId="77777777" w:rsidR="00277133" w:rsidRPr="00E21E1B" w:rsidRDefault="00277133" w:rsidP="00277133">
      <w:pPr>
        <w:shd w:val="clear" w:color="auto" w:fill="FFFFFF" w:themeFill="background1"/>
        <w:spacing w:after="0" w:line="240" w:lineRule="auto"/>
        <w:rPr>
          <w:rFonts w:ascii="Times New Roman" w:hAnsi="Times New Roman" w:cs="Times New Roman"/>
          <w:sz w:val="24"/>
          <w:szCs w:val="24"/>
        </w:rPr>
      </w:pPr>
    </w:p>
    <w:p w14:paraId="4CB9EE86" w14:textId="04CC819B" w:rsidR="00B91D0A" w:rsidRPr="000D7634" w:rsidRDefault="000D7634" w:rsidP="000D7634">
      <w:pPr>
        <w:spacing w:after="0" w:line="240" w:lineRule="auto"/>
        <w:ind w:left="720" w:hanging="720"/>
        <w:jc w:val="both"/>
        <w:rPr>
          <w:rFonts w:ascii="Times New Roman" w:hAnsi="Times New Roman" w:cs="Times New Roman"/>
          <w:sz w:val="24"/>
          <w:szCs w:val="24"/>
        </w:rPr>
      </w:pPr>
      <w:r w:rsidRPr="00E21E1B">
        <w:rPr>
          <w:rFonts w:ascii="Times New Roman" w:hAnsi="Times New Roman" w:cs="Times New Roman"/>
          <w:sz w:val="24"/>
          <w:szCs w:val="24"/>
        </w:rPr>
        <w:t>3.</w:t>
      </w:r>
      <w:r w:rsidRPr="00E21E1B">
        <w:rPr>
          <w:rFonts w:ascii="Times New Roman" w:hAnsi="Times New Roman" w:cs="Times New Roman"/>
          <w:sz w:val="24"/>
          <w:szCs w:val="24"/>
        </w:rPr>
        <w:tab/>
      </w:r>
      <w:r w:rsidR="76EB2380" w:rsidRPr="000D7634">
        <w:rPr>
          <w:rFonts w:ascii="Times New Roman" w:hAnsi="Times New Roman" w:cs="Times New Roman"/>
          <w:sz w:val="24"/>
          <w:szCs w:val="24"/>
        </w:rPr>
        <w:t>The out-of-quota customs duty rate on an originating good described in paragraph</w:t>
      </w:r>
      <w:r w:rsidR="00160887" w:rsidRPr="000D7634">
        <w:rPr>
          <w:rFonts w:ascii="Times New Roman" w:hAnsi="Times New Roman" w:cs="Times New Roman"/>
          <w:sz w:val="24"/>
          <w:szCs w:val="24"/>
        </w:rPr>
        <w:t> </w:t>
      </w:r>
      <w:r w:rsidR="76EB2380" w:rsidRPr="000D7634">
        <w:rPr>
          <w:rFonts w:ascii="Times New Roman" w:hAnsi="Times New Roman" w:cs="Times New Roman"/>
          <w:sz w:val="24"/>
          <w:szCs w:val="24"/>
        </w:rPr>
        <w:t>2 entering the U</w:t>
      </w:r>
      <w:r w:rsidR="005825AA" w:rsidRPr="000D7634">
        <w:rPr>
          <w:rFonts w:ascii="Times New Roman" w:hAnsi="Times New Roman" w:cs="Times New Roman"/>
          <w:sz w:val="24"/>
          <w:szCs w:val="24"/>
        </w:rPr>
        <w:t xml:space="preserve">nited </w:t>
      </w:r>
      <w:r w:rsidR="76EB2380" w:rsidRPr="000D7634">
        <w:rPr>
          <w:rFonts w:ascii="Times New Roman" w:hAnsi="Times New Roman" w:cs="Times New Roman"/>
          <w:sz w:val="24"/>
          <w:szCs w:val="24"/>
        </w:rPr>
        <w:t>K</w:t>
      </w:r>
      <w:r w:rsidR="005825AA" w:rsidRPr="000D7634">
        <w:rPr>
          <w:rFonts w:ascii="Times New Roman" w:hAnsi="Times New Roman" w:cs="Times New Roman"/>
          <w:sz w:val="24"/>
          <w:szCs w:val="24"/>
        </w:rPr>
        <w:t>ingdom</w:t>
      </w:r>
      <w:r w:rsidR="76EB2380" w:rsidRPr="000D7634">
        <w:rPr>
          <w:rFonts w:ascii="Times New Roman" w:hAnsi="Times New Roman" w:cs="Times New Roman"/>
          <w:sz w:val="24"/>
          <w:szCs w:val="24"/>
        </w:rPr>
        <w:t xml:space="preserve"> shall be </w:t>
      </w:r>
      <w:r w:rsidR="67989C9A" w:rsidRPr="000D7634">
        <w:rPr>
          <w:rFonts w:ascii="Times New Roman" w:hAnsi="Times New Roman" w:cs="Times New Roman"/>
          <w:sz w:val="24"/>
          <w:szCs w:val="24"/>
        </w:rPr>
        <w:t>subject to staging category ‘B6’ as described in Part</w:t>
      </w:r>
      <w:r w:rsidR="00160887" w:rsidRPr="000D7634">
        <w:rPr>
          <w:rFonts w:ascii="Times New Roman" w:hAnsi="Times New Roman" w:cs="Times New Roman"/>
          <w:sz w:val="24"/>
          <w:szCs w:val="24"/>
        </w:rPr>
        <w:t> </w:t>
      </w:r>
      <w:r w:rsidR="00295845" w:rsidRPr="000D7634">
        <w:rPr>
          <w:rFonts w:ascii="Times New Roman" w:hAnsi="Times New Roman" w:cs="Times New Roman"/>
          <w:sz w:val="24"/>
          <w:szCs w:val="24"/>
        </w:rPr>
        <w:t>2B-</w:t>
      </w:r>
      <w:r w:rsidR="67989C9A" w:rsidRPr="000D7634">
        <w:rPr>
          <w:rFonts w:ascii="Times New Roman" w:hAnsi="Times New Roman" w:cs="Times New Roman"/>
          <w:sz w:val="24"/>
          <w:szCs w:val="24"/>
        </w:rPr>
        <w:t xml:space="preserve">1 </w:t>
      </w:r>
      <w:r w:rsidR="0082349E" w:rsidRPr="000D7634">
        <w:rPr>
          <w:rFonts w:ascii="Times New Roman" w:hAnsi="Times New Roman" w:cs="Times New Roman"/>
          <w:sz w:val="24"/>
          <w:szCs w:val="24"/>
        </w:rPr>
        <w:t>(Notes for Schedule of the United Kingdom)</w:t>
      </w:r>
      <w:r w:rsidR="46A73772" w:rsidRPr="000D7634">
        <w:rPr>
          <w:rFonts w:ascii="Times New Roman" w:hAnsi="Times New Roman" w:cs="Times New Roman"/>
          <w:sz w:val="24"/>
          <w:szCs w:val="24"/>
        </w:rPr>
        <w:t>.</w:t>
      </w:r>
    </w:p>
    <w:p w14:paraId="060569B1" w14:textId="4CCE7BFF" w:rsidR="00A509D5" w:rsidRDefault="00A509D5" w:rsidP="00277133">
      <w:pPr>
        <w:shd w:val="clear" w:color="auto" w:fill="FFFFFF" w:themeFill="background1"/>
        <w:spacing w:after="0" w:line="240" w:lineRule="auto"/>
        <w:rPr>
          <w:rFonts w:ascii="Times New Roman" w:eastAsia="Times New Roman" w:hAnsi="Times New Roman" w:cs="Times New Roman"/>
          <w:sz w:val="24"/>
          <w:szCs w:val="24"/>
          <w:highlight w:val="yellow"/>
          <w:lang w:eastAsia="en-GB"/>
        </w:rPr>
      </w:pPr>
    </w:p>
    <w:p w14:paraId="2877D0B6" w14:textId="77777777" w:rsidR="00447A7B" w:rsidRPr="00E21E1B" w:rsidRDefault="00447A7B" w:rsidP="00277133">
      <w:pPr>
        <w:shd w:val="clear" w:color="auto" w:fill="FFFFFF" w:themeFill="background1"/>
        <w:spacing w:after="0" w:line="240" w:lineRule="auto"/>
        <w:rPr>
          <w:rFonts w:ascii="Times New Roman" w:eastAsia="Times New Roman" w:hAnsi="Times New Roman" w:cs="Times New Roman"/>
          <w:sz w:val="24"/>
          <w:szCs w:val="24"/>
          <w:highlight w:val="yellow"/>
          <w:lang w:eastAsia="en-GB"/>
        </w:rPr>
      </w:pPr>
    </w:p>
    <w:p w14:paraId="18B452F1" w14:textId="49DF9221" w:rsidR="00A509D5" w:rsidRPr="00E21E1B" w:rsidRDefault="011FE2E0" w:rsidP="00277133">
      <w:pPr>
        <w:spacing w:after="0" w:line="240" w:lineRule="auto"/>
        <w:jc w:val="both"/>
        <w:rPr>
          <w:rFonts w:ascii="Times New Roman" w:hAnsi="Times New Roman" w:cs="Times New Roman"/>
          <w:b/>
          <w:bCs/>
          <w:sz w:val="24"/>
          <w:szCs w:val="24"/>
        </w:rPr>
      </w:pPr>
      <w:r w:rsidRPr="00E21E1B">
        <w:rPr>
          <w:rFonts w:ascii="Times New Roman" w:hAnsi="Times New Roman" w:cs="Times New Roman"/>
          <w:b/>
          <w:bCs/>
          <w:sz w:val="24"/>
          <w:szCs w:val="24"/>
        </w:rPr>
        <w:t>TRQ</w:t>
      </w:r>
      <w:r w:rsidR="00D73C61" w:rsidRPr="00E21E1B">
        <w:rPr>
          <w:rFonts w:ascii="Times New Roman" w:hAnsi="Times New Roman" w:cs="Times New Roman"/>
          <w:b/>
          <w:bCs/>
          <w:sz w:val="24"/>
          <w:szCs w:val="24"/>
        </w:rPr>
        <w:t xml:space="preserve"> </w:t>
      </w:r>
      <w:r w:rsidRPr="00E21E1B">
        <w:rPr>
          <w:rFonts w:ascii="Times New Roman" w:hAnsi="Times New Roman" w:cs="Times New Roman"/>
          <w:b/>
          <w:bCs/>
          <w:sz w:val="24"/>
          <w:szCs w:val="24"/>
        </w:rPr>
        <w:t>5 - Cheese and Curd</w:t>
      </w:r>
    </w:p>
    <w:p w14:paraId="61C45DE3" w14:textId="77777777" w:rsidR="00277133" w:rsidRPr="00E21E1B" w:rsidRDefault="00277133"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58DEB564" w14:textId="7994D081"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1.</w:t>
      </w:r>
      <w:r w:rsidRPr="00E21E1B">
        <w:rPr>
          <w:rFonts w:ascii="Times New Roman" w:eastAsia="Times New Roman" w:hAnsi="Times New Roman" w:cs="Times New Roman"/>
          <w:sz w:val="24"/>
          <w:szCs w:val="24"/>
          <w:lang w:eastAsia="en-GB"/>
        </w:rPr>
        <w:tab/>
      </w:r>
      <w:r w:rsidR="76EB2380" w:rsidRPr="000D7634">
        <w:rPr>
          <w:rFonts w:ascii="Times New Roman" w:eastAsia="Times New Roman" w:hAnsi="Times New Roman" w:cs="Times New Roman"/>
          <w:sz w:val="24"/>
          <w:szCs w:val="24"/>
          <w:lang w:eastAsia="en-GB"/>
        </w:rPr>
        <w:t xml:space="preserve">The </w:t>
      </w:r>
      <w:r w:rsidR="76EB2380" w:rsidRPr="000D7634">
        <w:rPr>
          <w:rFonts w:ascii="Times New Roman" w:hAnsi="Times New Roman" w:cs="Times New Roman"/>
          <w:sz w:val="24"/>
          <w:szCs w:val="24"/>
        </w:rPr>
        <w:t>aggregate</w:t>
      </w:r>
      <w:r w:rsidR="76EB2380" w:rsidRPr="000D7634">
        <w:rPr>
          <w:rFonts w:ascii="Times New Roman" w:eastAsia="Times New Roman" w:hAnsi="Times New Roman" w:cs="Times New Roman"/>
          <w:sz w:val="24"/>
          <w:szCs w:val="24"/>
          <w:lang w:eastAsia="en-GB"/>
        </w:rPr>
        <w:t xml:space="preserve"> </w:t>
      </w:r>
      <w:r w:rsidR="76EB2380" w:rsidRPr="000D7634">
        <w:rPr>
          <w:rFonts w:ascii="Times New Roman" w:hAnsi="Times New Roman" w:cs="Times New Roman"/>
          <w:sz w:val="24"/>
          <w:szCs w:val="24"/>
        </w:rPr>
        <w:t>quantity</w:t>
      </w:r>
      <w:r w:rsidR="76EB2380" w:rsidRPr="000D7634">
        <w:rPr>
          <w:rFonts w:ascii="Times New Roman" w:eastAsia="Times New Roman" w:hAnsi="Times New Roman" w:cs="Times New Roman"/>
          <w:sz w:val="24"/>
          <w:szCs w:val="24"/>
          <w:lang w:eastAsia="en-GB"/>
        </w:rPr>
        <w:t xml:space="preserve"> of originating goods of Australia described in paragraph</w:t>
      </w:r>
      <w:r w:rsidR="00160887" w:rsidRPr="000D7634">
        <w:rPr>
          <w:rFonts w:ascii="Times New Roman" w:eastAsia="Times New Roman" w:hAnsi="Times New Roman" w:cs="Times New Roman"/>
          <w:sz w:val="24"/>
          <w:szCs w:val="24"/>
          <w:lang w:eastAsia="en-GB"/>
        </w:rPr>
        <w:t> </w:t>
      </w:r>
      <w:r w:rsidR="76EB2380" w:rsidRPr="000D7634">
        <w:rPr>
          <w:rFonts w:ascii="Times New Roman" w:eastAsia="Times New Roman" w:hAnsi="Times New Roman" w:cs="Times New Roman"/>
          <w:sz w:val="24"/>
          <w:szCs w:val="24"/>
          <w:lang w:eastAsia="en-GB"/>
        </w:rPr>
        <w:t xml:space="preserve">2 that shall be permitted to enter </w:t>
      </w:r>
      <w:r w:rsidR="00FB0001" w:rsidRPr="000D7634">
        <w:rPr>
          <w:rFonts w:ascii="Times New Roman" w:eastAsia="Times New Roman" w:hAnsi="Times New Roman" w:cs="Times New Roman"/>
          <w:sz w:val="24"/>
          <w:szCs w:val="24"/>
          <w:lang w:eastAsia="en-GB"/>
        </w:rPr>
        <w:t>the United Kingdom</w:t>
      </w:r>
      <w:r w:rsidR="76EB2380" w:rsidRPr="000D7634">
        <w:rPr>
          <w:rFonts w:ascii="Times New Roman" w:eastAsia="Times New Roman" w:hAnsi="Times New Roman" w:cs="Times New Roman"/>
          <w:sz w:val="24"/>
          <w:szCs w:val="24"/>
          <w:lang w:eastAsia="en-GB"/>
        </w:rPr>
        <w:t xml:space="preserve"> free of customs duty in a particular year is specified below:</w:t>
      </w:r>
    </w:p>
    <w:p w14:paraId="12758425" w14:textId="77777777" w:rsidR="00277133" w:rsidRPr="00E21E1B" w:rsidRDefault="00277133"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E21E1B" w14:paraId="5CB7B541" w14:textId="77777777" w:rsidTr="3CD1604A">
        <w:tc>
          <w:tcPr>
            <w:tcW w:w="3095" w:type="dxa"/>
          </w:tcPr>
          <w:p w14:paraId="72E1A3B7" w14:textId="77777777" w:rsidR="00A509D5" w:rsidRPr="00E21E1B" w:rsidRDefault="011FE2E0" w:rsidP="00E5511E">
            <w:pPr>
              <w:jc w:val="both"/>
              <w:rPr>
                <w:rFonts w:ascii="Times New Roman" w:hAnsi="Times New Roman" w:cs="Times New Roman"/>
                <w:b/>
                <w:bCs/>
                <w:sz w:val="24"/>
                <w:szCs w:val="24"/>
              </w:rPr>
            </w:pPr>
            <w:r w:rsidRPr="00E21E1B">
              <w:rPr>
                <w:rFonts w:ascii="Times New Roman" w:hAnsi="Times New Roman" w:cs="Times New Roman"/>
                <w:b/>
                <w:bCs/>
                <w:sz w:val="24"/>
                <w:szCs w:val="24"/>
              </w:rPr>
              <w:t>Year</w:t>
            </w:r>
          </w:p>
        </w:tc>
        <w:tc>
          <w:tcPr>
            <w:tcW w:w="3260" w:type="dxa"/>
          </w:tcPr>
          <w:p w14:paraId="555298AB" w14:textId="77777777" w:rsidR="00A509D5" w:rsidRPr="00E21E1B" w:rsidRDefault="011FE2E0" w:rsidP="3CD1604A">
            <w:pPr>
              <w:jc w:val="both"/>
              <w:rPr>
                <w:rFonts w:ascii="Times New Roman" w:hAnsi="Times New Roman" w:cs="Times New Roman"/>
                <w:i/>
                <w:iCs/>
                <w:sz w:val="24"/>
                <w:szCs w:val="24"/>
              </w:rPr>
            </w:pPr>
            <w:r w:rsidRPr="00E21E1B">
              <w:rPr>
                <w:rFonts w:ascii="Times New Roman" w:hAnsi="Times New Roman" w:cs="Times New Roman"/>
                <w:b/>
                <w:bCs/>
                <w:sz w:val="24"/>
                <w:szCs w:val="24"/>
              </w:rPr>
              <w:t>Quantity (MT)</w:t>
            </w:r>
          </w:p>
        </w:tc>
      </w:tr>
      <w:tr w:rsidR="009F325F" w:rsidRPr="00E21E1B" w14:paraId="6FABAE53" w14:textId="77777777" w:rsidTr="3CD1604A">
        <w:tc>
          <w:tcPr>
            <w:tcW w:w="3095" w:type="dxa"/>
          </w:tcPr>
          <w:p w14:paraId="0EB1765A"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1</w:t>
            </w:r>
          </w:p>
        </w:tc>
        <w:tc>
          <w:tcPr>
            <w:tcW w:w="3260" w:type="dxa"/>
          </w:tcPr>
          <w:p w14:paraId="49161836"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24,000</w:t>
            </w:r>
          </w:p>
        </w:tc>
      </w:tr>
      <w:tr w:rsidR="009F325F" w:rsidRPr="00E21E1B" w14:paraId="1EBD2FF0" w14:textId="77777777" w:rsidTr="3CD1604A">
        <w:tc>
          <w:tcPr>
            <w:tcW w:w="3095" w:type="dxa"/>
          </w:tcPr>
          <w:p w14:paraId="284B96C5"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2</w:t>
            </w:r>
          </w:p>
        </w:tc>
        <w:tc>
          <w:tcPr>
            <w:tcW w:w="3260" w:type="dxa"/>
          </w:tcPr>
          <w:p w14:paraId="76E3DDB4"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30,000</w:t>
            </w:r>
          </w:p>
        </w:tc>
      </w:tr>
      <w:tr w:rsidR="009F325F" w:rsidRPr="00E21E1B" w14:paraId="768119DC" w14:textId="77777777" w:rsidTr="3CD1604A">
        <w:tc>
          <w:tcPr>
            <w:tcW w:w="3095" w:type="dxa"/>
          </w:tcPr>
          <w:p w14:paraId="5AE4D33E"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3</w:t>
            </w:r>
          </w:p>
        </w:tc>
        <w:tc>
          <w:tcPr>
            <w:tcW w:w="3260" w:type="dxa"/>
          </w:tcPr>
          <w:p w14:paraId="1788CF30"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36,000</w:t>
            </w:r>
          </w:p>
        </w:tc>
      </w:tr>
      <w:tr w:rsidR="009F325F" w:rsidRPr="00E21E1B" w14:paraId="04FFA872" w14:textId="77777777" w:rsidTr="3CD1604A">
        <w:tc>
          <w:tcPr>
            <w:tcW w:w="3095" w:type="dxa"/>
          </w:tcPr>
          <w:p w14:paraId="51C9FA51"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4</w:t>
            </w:r>
          </w:p>
        </w:tc>
        <w:tc>
          <w:tcPr>
            <w:tcW w:w="3260" w:type="dxa"/>
          </w:tcPr>
          <w:p w14:paraId="4C94D6C2"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42,000</w:t>
            </w:r>
          </w:p>
        </w:tc>
      </w:tr>
      <w:tr w:rsidR="00A509D5" w:rsidRPr="00E21E1B" w14:paraId="068A021E" w14:textId="77777777" w:rsidTr="3CD1604A">
        <w:tc>
          <w:tcPr>
            <w:tcW w:w="3095" w:type="dxa"/>
          </w:tcPr>
          <w:p w14:paraId="5EEDDA54"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5</w:t>
            </w:r>
          </w:p>
        </w:tc>
        <w:tc>
          <w:tcPr>
            <w:tcW w:w="3260" w:type="dxa"/>
          </w:tcPr>
          <w:p w14:paraId="65DDBC34" w14:textId="77777777" w:rsidR="00A509D5" w:rsidRPr="00E21E1B" w:rsidRDefault="011FE2E0" w:rsidP="00E5511E">
            <w:pPr>
              <w:jc w:val="both"/>
              <w:rPr>
                <w:rFonts w:ascii="Times New Roman" w:hAnsi="Times New Roman" w:cs="Times New Roman"/>
                <w:sz w:val="24"/>
                <w:szCs w:val="24"/>
              </w:rPr>
            </w:pPr>
            <w:r w:rsidRPr="00E21E1B">
              <w:rPr>
                <w:rFonts w:ascii="Times New Roman" w:hAnsi="Times New Roman" w:cs="Times New Roman"/>
                <w:sz w:val="24"/>
                <w:szCs w:val="24"/>
              </w:rPr>
              <w:t>48,000</w:t>
            </w:r>
          </w:p>
        </w:tc>
      </w:tr>
    </w:tbl>
    <w:p w14:paraId="777FE999" w14:textId="77777777" w:rsidR="00A509D5" w:rsidRPr="00E21E1B" w:rsidRDefault="00A509D5" w:rsidP="00277133">
      <w:pPr>
        <w:spacing w:after="0" w:line="240" w:lineRule="auto"/>
        <w:jc w:val="both"/>
        <w:rPr>
          <w:rFonts w:ascii="Times New Roman" w:hAnsi="Times New Roman" w:cs="Times New Roman"/>
        </w:rPr>
      </w:pPr>
    </w:p>
    <w:p w14:paraId="7657A15E" w14:textId="38E7D422" w:rsidR="004A782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2.</w:t>
      </w:r>
      <w:r w:rsidRPr="00E21E1B">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 xml:space="preserve">The </w:t>
      </w:r>
      <w:r w:rsidR="011FE2E0" w:rsidRPr="000D7634">
        <w:rPr>
          <w:rFonts w:ascii="Times New Roman" w:hAnsi="Times New Roman" w:cs="Times New Roman"/>
          <w:sz w:val="24"/>
          <w:szCs w:val="24"/>
        </w:rPr>
        <w:t>commodity</w:t>
      </w:r>
      <w:r w:rsidR="011FE2E0" w:rsidRPr="000D7634">
        <w:rPr>
          <w:rFonts w:ascii="Times New Roman" w:eastAsia="Times New Roman" w:hAnsi="Times New Roman" w:cs="Times New Roman"/>
          <w:sz w:val="24"/>
          <w:szCs w:val="24"/>
          <w:lang w:eastAsia="en-GB"/>
        </w:rPr>
        <w:t xml:space="preserve"> code to which TRQ</w:t>
      </w:r>
      <w:r w:rsidR="00D73C61" w:rsidRPr="000D7634">
        <w:rPr>
          <w:rFonts w:ascii="Times New Roman" w:eastAsia="Times New Roman" w:hAnsi="Times New Roman" w:cs="Times New Roman"/>
          <w:sz w:val="24"/>
          <w:szCs w:val="24"/>
          <w:lang w:eastAsia="en-GB"/>
        </w:rPr>
        <w:t xml:space="preserve"> </w:t>
      </w:r>
      <w:r w:rsidR="011FE2E0" w:rsidRPr="000D7634">
        <w:rPr>
          <w:rFonts w:ascii="Times New Roman" w:eastAsia="Times New Roman" w:hAnsi="Times New Roman" w:cs="Times New Roman"/>
          <w:sz w:val="24"/>
          <w:szCs w:val="24"/>
          <w:lang w:eastAsia="en-GB"/>
        </w:rPr>
        <w:t xml:space="preserve">5 applies </w:t>
      </w:r>
      <w:r w:rsidR="73F940AB" w:rsidRPr="000D7634">
        <w:rPr>
          <w:rFonts w:ascii="Times New Roman" w:eastAsia="Times New Roman" w:hAnsi="Times New Roman" w:cs="Times New Roman"/>
          <w:sz w:val="24"/>
          <w:szCs w:val="24"/>
          <w:lang w:eastAsia="en-GB"/>
        </w:rPr>
        <w:t>is</w:t>
      </w:r>
      <w:r w:rsidR="011FE2E0" w:rsidRPr="000D7634">
        <w:rPr>
          <w:rFonts w:ascii="Times New Roman" w:eastAsia="Times New Roman" w:hAnsi="Times New Roman" w:cs="Times New Roman"/>
          <w:sz w:val="24"/>
          <w:szCs w:val="24"/>
          <w:lang w:eastAsia="en-GB"/>
        </w:rPr>
        <w:t xml:space="preserve">: </w:t>
      </w:r>
    </w:p>
    <w:p w14:paraId="32B4EE7A" w14:textId="77777777" w:rsidR="004A7825" w:rsidRPr="00E21E1B" w:rsidRDefault="004A7825"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663AB65E" w14:textId="379A57BC" w:rsidR="00A509D5" w:rsidRPr="00E21E1B" w:rsidRDefault="011FE2E0" w:rsidP="00E61DDC">
      <w:pPr>
        <w:shd w:val="clear" w:color="auto" w:fill="FFFFFF" w:themeFill="background1"/>
        <w:spacing w:after="0" w:line="240" w:lineRule="auto"/>
        <w:ind w:left="426" w:firstLine="294"/>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0406</w:t>
      </w:r>
      <w:r w:rsidR="00354B2D">
        <w:rPr>
          <w:rFonts w:ascii="Times New Roman" w:eastAsia="Times New Roman" w:hAnsi="Times New Roman" w:cs="Times New Roman"/>
          <w:sz w:val="24"/>
          <w:szCs w:val="24"/>
          <w:lang w:eastAsia="en-GB"/>
        </w:rPr>
        <w:t>.</w:t>
      </w:r>
    </w:p>
    <w:p w14:paraId="77A927EB" w14:textId="77777777" w:rsidR="00277133" w:rsidRPr="00E21E1B" w:rsidRDefault="00277133" w:rsidP="00277133">
      <w:pPr>
        <w:shd w:val="clear" w:color="auto" w:fill="FFFFFF" w:themeFill="background1"/>
        <w:spacing w:after="0" w:line="240" w:lineRule="auto"/>
        <w:rPr>
          <w:rFonts w:ascii="Times New Roman" w:hAnsi="Times New Roman" w:cs="Times New Roman"/>
          <w:sz w:val="24"/>
          <w:szCs w:val="24"/>
        </w:rPr>
      </w:pPr>
    </w:p>
    <w:p w14:paraId="2968A8D8" w14:textId="7A143D63" w:rsidR="00B91D0A" w:rsidRPr="000D7634" w:rsidRDefault="000D7634" w:rsidP="000D7634">
      <w:pPr>
        <w:spacing w:after="0" w:line="240" w:lineRule="auto"/>
        <w:ind w:left="720" w:hanging="720"/>
        <w:jc w:val="both"/>
        <w:rPr>
          <w:rFonts w:ascii="Times New Roman" w:hAnsi="Times New Roman" w:cs="Times New Roman"/>
          <w:sz w:val="24"/>
          <w:szCs w:val="24"/>
        </w:rPr>
      </w:pPr>
      <w:r w:rsidRPr="00E21E1B">
        <w:rPr>
          <w:rFonts w:ascii="Times New Roman" w:hAnsi="Times New Roman" w:cs="Times New Roman"/>
          <w:sz w:val="24"/>
          <w:szCs w:val="24"/>
        </w:rPr>
        <w:t>3.</w:t>
      </w:r>
      <w:r w:rsidRPr="00E21E1B">
        <w:rPr>
          <w:rFonts w:ascii="Times New Roman" w:hAnsi="Times New Roman" w:cs="Times New Roman"/>
          <w:sz w:val="24"/>
          <w:szCs w:val="24"/>
        </w:rPr>
        <w:tab/>
      </w:r>
      <w:r w:rsidR="0A869734" w:rsidRPr="000D7634">
        <w:rPr>
          <w:rFonts w:ascii="Times New Roman" w:hAnsi="Times New Roman" w:cs="Times New Roman"/>
          <w:sz w:val="24"/>
          <w:szCs w:val="24"/>
        </w:rPr>
        <w:t>The out-of-quota customs duty rate on an originating good described in paragraph</w:t>
      </w:r>
      <w:r w:rsidR="00160887" w:rsidRPr="000D7634">
        <w:rPr>
          <w:rFonts w:ascii="Times New Roman" w:hAnsi="Times New Roman" w:cs="Times New Roman"/>
          <w:sz w:val="24"/>
          <w:szCs w:val="24"/>
        </w:rPr>
        <w:t> </w:t>
      </w:r>
      <w:r w:rsidR="0A869734" w:rsidRPr="000D7634">
        <w:rPr>
          <w:rFonts w:ascii="Times New Roman" w:hAnsi="Times New Roman" w:cs="Times New Roman"/>
          <w:sz w:val="24"/>
          <w:szCs w:val="24"/>
        </w:rPr>
        <w:t>2 entering the U</w:t>
      </w:r>
      <w:r w:rsidR="00FB0001" w:rsidRPr="000D7634">
        <w:rPr>
          <w:rFonts w:ascii="Times New Roman" w:hAnsi="Times New Roman" w:cs="Times New Roman"/>
          <w:sz w:val="24"/>
          <w:szCs w:val="24"/>
        </w:rPr>
        <w:t xml:space="preserve">nited </w:t>
      </w:r>
      <w:r w:rsidR="0A869734" w:rsidRPr="000D7634">
        <w:rPr>
          <w:rFonts w:ascii="Times New Roman" w:hAnsi="Times New Roman" w:cs="Times New Roman"/>
          <w:sz w:val="24"/>
          <w:szCs w:val="24"/>
        </w:rPr>
        <w:t>K</w:t>
      </w:r>
      <w:r w:rsidR="00FB0001" w:rsidRPr="000D7634">
        <w:rPr>
          <w:rFonts w:ascii="Times New Roman" w:hAnsi="Times New Roman" w:cs="Times New Roman"/>
          <w:sz w:val="24"/>
          <w:szCs w:val="24"/>
        </w:rPr>
        <w:t>ingdom</w:t>
      </w:r>
      <w:r w:rsidR="0A869734" w:rsidRPr="000D7634">
        <w:rPr>
          <w:rFonts w:ascii="Times New Roman" w:hAnsi="Times New Roman" w:cs="Times New Roman"/>
          <w:sz w:val="24"/>
          <w:szCs w:val="24"/>
        </w:rPr>
        <w:t xml:space="preserve"> shall </w:t>
      </w:r>
      <w:r w:rsidR="36CF80CF" w:rsidRPr="000D7634">
        <w:rPr>
          <w:rFonts w:ascii="Times New Roman" w:hAnsi="Times New Roman" w:cs="Times New Roman"/>
          <w:sz w:val="24"/>
          <w:szCs w:val="24"/>
        </w:rPr>
        <w:t xml:space="preserve">be </w:t>
      </w:r>
      <w:r w:rsidR="17EAFFAA" w:rsidRPr="000D7634">
        <w:rPr>
          <w:rFonts w:ascii="Times New Roman" w:hAnsi="Times New Roman" w:cs="Times New Roman"/>
          <w:sz w:val="24"/>
          <w:szCs w:val="24"/>
        </w:rPr>
        <w:t xml:space="preserve">subject to staging category </w:t>
      </w:r>
      <w:r w:rsidR="6152DF5F" w:rsidRPr="000D7634">
        <w:rPr>
          <w:rFonts w:ascii="Times New Roman" w:hAnsi="Times New Roman" w:cs="Times New Roman"/>
          <w:sz w:val="24"/>
          <w:szCs w:val="24"/>
        </w:rPr>
        <w:t>‘</w:t>
      </w:r>
      <w:r w:rsidR="17EAFFAA" w:rsidRPr="000D7634">
        <w:rPr>
          <w:rFonts w:ascii="Times New Roman" w:hAnsi="Times New Roman" w:cs="Times New Roman"/>
          <w:sz w:val="24"/>
          <w:szCs w:val="24"/>
        </w:rPr>
        <w:t xml:space="preserve">B6’ as described in Part </w:t>
      </w:r>
      <w:r w:rsidR="00295845" w:rsidRPr="000D7634">
        <w:rPr>
          <w:rFonts w:ascii="Times New Roman" w:hAnsi="Times New Roman" w:cs="Times New Roman"/>
          <w:sz w:val="24"/>
          <w:szCs w:val="24"/>
        </w:rPr>
        <w:t>2B-</w:t>
      </w:r>
      <w:r w:rsidR="17EAFFAA" w:rsidRPr="000D7634">
        <w:rPr>
          <w:rFonts w:ascii="Times New Roman" w:hAnsi="Times New Roman" w:cs="Times New Roman"/>
          <w:sz w:val="24"/>
          <w:szCs w:val="24"/>
        </w:rPr>
        <w:t xml:space="preserve">1 </w:t>
      </w:r>
      <w:r w:rsidR="0082349E" w:rsidRPr="000D7634">
        <w:rPr>
          <w:rFonts w:ascii="Times New Roman" w:hAnsi="Times New Roman" w:cs="Times New Roman"/>
          <w:sz w:val="24"/>
          <w:szCs w:val="24"/>
        </w:rPr>
        <w:t>(Notes for Schedu</w:t>
      </w:r>
      <w:r w:rsidR="00B304FD" w:rsidRPr="000D7634">
        <w:rPr>
          <w:rFonts w:ascii="Times New Roman" w:hAnsi="Times New Roman" w:cs="Times New Roman"/>
          <w:sz w:val="24"/>
          <w:szCs w:val="24"/>
        </w:rPr>
        <w:t>le</w:t>
      </w:r>
      <w:r w:rsidR="0082349E" w:rsidRPr="000D7634">
        <w:rPr>
          <w:rFonts w:ascii="Times New Roman" w:hAnsi="Times New Roman" w:cs="Times New Roman"/>
          <w:sz w:val="24"/>
          <w:szCs w:val="24"/>
        </w:rPr>
        <w:t xml:space="preserve"> of the </w:t>
      </w:r>
      <w:r w:rsidR="00B304FD" w:rsidRPr="000D7634">
        <w:rPr>
          <w:rFonts w:ascii="Times New Roman" w:hAnsi="Times New Roman" w:cs="Times New Roman"/>
          <w:sz w:val="24"/>
          <w:szCs w:val="24"/>
        </w:rPr>
        <w:t>United Kingdom)</w:t>
      </w:r>
      <w:r w:rsidR="4DFB48C9" w:rsidRPr="000D7634">
        <w:rPr>
          <w:rFonts w:ascii="Times New Roman" w:hAnsi="Times New Roman" w:cs="Times New Roman"/>
          <w:sz w:val="24"/>
          <w:szCs w:val="24"/>
        </w:rPr>
        <w:t xml:space="preserve">. </w:t>
      </w:r>
    </w:p>
    <w:p w14:paraId="654C7C31" w14:textId="428E0711" w:rsidR="005E1E94" w:rsidRDefault="005E1E94" w:rsidP="00277133">
      <w:pPr>
        <w:shd w:val="clear" w:color="auto" w:fill="FFFFFF" w:themeFill="background1"/>
        <w:spacing w:after="0" w:line="240" w:lineRule="auto"/>
        <w:rPr>
          <w:rFonts w:ascii="Times New Roman" w:hAnsi="Times New Roman" w:cs="Times New Roman"/>
          <w:sz w:val="24"/>
          <w:szCs w:val="24"/>
        </w:rPr>
      </w:pPr>
    </w:p>
    <w:p w14:paraId="5DB1DEF5" w14:textId="77777777" w:rsidR="00447A7B" w:rsidRPr="00E21E1B" w:rsidRDefault="00447A7B" w:rsidP="00277133">
      <w:pPr>
        <w:shd w:val="clear" w:color="auto" w:fill="FFFFFF" w:themeFill="background1"/>
        <w:spacing w:after="0" w:line="240" w:lineRule="auto"/>
        <w:rPr>
          <w:rFonts w:ascii="Times New Roman" w:hAnsi="Times New Roman" w:cs="Times New Roman"/>
          <w:sz w:val="24"/>
          <w:szCs w:val="24"/>
        </w:rPr>
      </w:pPr>
    </w:p>
    <w:p w14:paraId="4C6793AE" w14:textId="45EDD5EF" w:rsidR="001E46F1" w:rsidRPr="00E21E1B" w:rsidRDefault="001E46F1" w:rsidP="00277133">
      <w:pPr>
        <w:spacing w:after="0" w:line="240" w:lineRule="auto"/>
        <w:jc w:val="both"/>
        <w:rPr>
          <w:rFonts w:ascii="Times New Roman" w:hAnsi="Times New Roman" w:cs="Times New Roman"/>
          <w:b/>
          <w:bCs/>
          <w:sz w:val="24"/>
          <w:szCs w:val="24"/>
        </w:rPr>
      </w:pPr>
      <w:r w:rsidRPr="00E21E1B">
        <w:rPr>
          <w:rFonts w:ascii="Times New Roman" w:hAnsi="Times New Roman" w:cs="Times New Roman"/>
          <w:b/>
          <w:bCs/>
          <w:sz w:val="24"/>
          <w:szCs w:val="24"/>
        </w:rPr>
        <w:t>TRQ</w:t>
      </w:r>
      <w:r w:rsidR="00D73C61" w:rsidRPr="00E21E1B">
        <w:rPr>
          <w:rFonts w:ascii="Times New Roman" w:hAnsi="Times New Roman" w:cs="Times New Roman"/>
          <w:b/>
          <w:bCs/>
          <w:sz w:val="24"/>
          <w:szCs w:val="24"/>
        </w:rPr>
        <w:t xml:space="preserve"> </w:t>
      </w:r>
      <w:r w:rsidRPr="00E21E1B">
        <w:rPr>
          <w:rFonts w:ascii="Times New Roman" w:hAnsi="Times New Roman" w:cs="Times New Roman"/>
          <w:b/>
          <w:bCs/>
          <w:sz w:val="24"/>
          <w:szCs w:val="24"/>
        </w:rPr>
        <w:t>6 – Wheat and Meslin</w:t>
      </w:r>
    </w:p>
    <w:p w14:paraId="122F15F1" w14:textId="77777777" w:rsidR="00277133" w:rsidRPr="00E21E1B"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3C995C4B" w14:textId="18F29E2D" w:rsidR="001E46F1"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1.</w:t>
      </w:r>
      <w:r w:rsidRPr="00E21E1B">
        <w:rPr>
          <w:rFonts w:ascii="Times New Roman" w:eastAsia="Times New Roman" w:hAnsi="Times New Roman" w:cs="Times New Roman"/>
          <w:sz w:val="24"/>
          <w:szCs w:val="24"/>
          <w:lang w:eastAsia="en-GB"/>
        </w:rPr>
        <w:tab/>
      </w:r>
      <w:r w:rsidR="001E46F1" w:rsidRPr="000D7634">
        <w:rPr>
          <w:rFonts w:ascii="Times New Roman" w:eastAsia="Times New Roman" w:hAnsi="Times New Roman" w:cs="Times New Roman"/>
          <w:sz w:val="24"/>
          <w:szCs w:val="24"/>
          <w:lang w:eastAsia="en-GB"/>
        </w:rPr>
        <w:t xml:space="preserve">The </w:t>
      </w:r>
      <w:r w:rsidR="001E46F1" w:rsidRPr="000D7634">
        <w:rPr>
          <w:rFonts w:ascii="Times New Roman" w:hAnsi="Times New Roman" w:cs="Times New Roman"/>
          <w:sz w:val="24"/>
          <w:szCs w:val="24"/>
        </w:rPr>
        <w:t>aggregate</w:t>
      </w:r>
      <w:r w:rsidR="001E46F1" w:rsidRPr="000D7634">
        <w:rPr>
          <w:rFonts w:ascii="Times New Roman" w:eastAsia="Times New Roman" w:hAnsi="Times New Roman" w:cs="Times New Roman"/>
          <w:sz w:val="24"/>
          <w:szCs w:val="24"/>
          <w:lang w:eastAsia="en-GB"/>
        </w:rPr>
        <w:t xml:space="preserve"> quantity of originating goods of Australia described in</w:t>
      </w:r>
      <w:r w:rsidR="001E46F1" w:rsidRPr="000D7634">
        <w:rPr>
          <w:rFonts w:ascii="Times New Roman" w:hAnsi="Times New Roman" w:cs="Times New Roman"/>
        </w:rPr>
        <w:br/>
      </w:r>
      <w:r w:rsidR="001E46F1" w:rsidRPr="000D7634">
        <w:rPr>
          <w:rFonts w:ascii="Times New Roman" w:eastAsia="Times New Roman" w:hAnsi="Times New Roman" w:cs="Times New Roman"/>
          <w:sz w:val="24"/>
          <w:szCs w:val="24"/>
          <w:lang w:eastAsia="en-GB"/>
        </w:rPr>
        <w:t xml:space="preserve">paragraph 2 that shall be permitted to enter </w:t>
      </w:r>
      <w:r w:rsidR="00125DCD" w:rsidRPr="000D7634">
        <w:rPr>
          <w:rFonts w:ascii="Times New Roman" w:eastAsia="Times New Roman" w:hAnsi="Times New Roman" w:cs="Times New Roman"/>
          <w:sz w:val="24"/>
          <w:szCs w:val="24"/>
          <w:lang w:eastAsia="en-GB"/>
        </w:rPr>
        <w:t>the United Kingdom</w:t>
      </w:r>
      <w:r w:rsidR="001E46F1" w:rsidRPr="000D7634">
        <w:rPr>
          <w:rFonts w:ascii="Times New Roman" w:eastAsia="Times New Roman" w:hAnsi="Times New Roman" w:cs="Times New Roman"/>
          <w:sz w:val="24"/>
          <w:szCs w:val="24"/>
          <w:lang w:eastAsia="en-GB"/>
        </w:rPr>
        <w:t xml:space="preserve"> free of customs duty in a particular</w:t>
      </w:r>
      <w:r w:rsidR="00125DCD" w:rsidRPr="000D7634">
        <w:rPr>
          <w:rFonts w:ascii="Times New Roman" w:eastAsia="Times New Roman" w:hAnsi="Times New Roman" w:cs="Times New Roman"/>
          <w:sz w:val="24"/>
          <w:szCs w:val="24"/>
          <w:lang w:eastAsia="en-GB"/>
        </w:rPr>
        <w:t xml:space="preserve"> </w:t>
      </w:r>
      <w:r w:rsidR="001E46F1" w:rsidRPr="000D7634">
        <w:rPr>
          <w:rFonts w:ascii="Times New Roman" w:eastAsia="Times New Roman" w:hAnsi="Times New Roman" w:cs="Times New Roman"/>
          <w:sz w:val="24"/>
          <w:szCs w:val="24"/>
          <w:lang w:eastAsia="en-GB"/>
        </w:rPr>
        <w:t>year is specified below:</w:t>
      </w:r>
    </w:p>
    <w:p w14:paraId="72C63FFE" w14:textId="77777777" w:rsidR="00277133" w:rsidRPr="00E21E1B"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E21E1B" w14:paraId="1C577E29" w14:textId="77777777" w:rsidTr="3081291F">
        <w:tc>
          <w:tcPr>
            <w:tcW w:w="3095" w:type="dxa"/>
          </w:tcPr>
          <w:p w14:paraId="62767A2B" w14:textId="77777777" w:rsidR="001E46F1" w:rsidRPr="00E21E1B" w:rsidRDefault="6FAC4606" w:rsidP="0029590F">
            <w:pPr>
              <w:jc w:val="both"/>
              <w:rPr>
                <w:rFonts w:ascii="Times New Roman" w:hAnsi="Times New Roman" w:cs="Times New Roman"/>
                <w:b/>
                <w:bCs/>
                <w:sz w:val="24"/>
                <w:szCs w:val="24"/>
              </w:rPr>
            </w:pPr>
            <w:r w:rsidRPr="00E21E1B">
              <w:rPr>
                <w:rFonts w:ascii="Times New Roman" w:hAnsi="Times New Roman" w:cs="Times New Roman"/>
                <w:b/>
                <w:bCs/>
                <w:sz w:val="24"/>
                <w:szCs w:val="24"/>
              </w:rPr>
              <w:t>Year</w:t>
            </w:r>
          </w:p>
        </w:tc>
        <w:tc>
          <w:tcPr>
            <w:tcW w:w="3260" w:type="dxa"/>
          </w:tcPr>
          <w:p w14:paraId="7639A40D" w14:textId="77777777" w:rsidR="001E46F1" w:rsidRPr="00E21E1B" w:rsidRDefault="6FAC4606" w:rsidP="3081291F">
            <w:pPr>
              <w:jc w:val="both"/>
              <w:rPr>
                <w:rFonts w:ascii="Times New Roman" w:hAnsi="Times New Roman" w:cs="Times New Roman"/>
                <w:i/>
                <w:iCs/>
                <w:sz w:val="24"/>
                <w:szCs w:val="24"/>
              </w:rPr>
            </w:pPr>
            <w:r w:rsidRPr="00E21E1B">
              <w:rPr>
                <w:rFonts w:ascii="Times New Roman" w:hAnsi="Times New Roman" w:cs="Times New Roman"/>
                <w:b/>
                <w:bCs/>
                <w:sz w:val="24"/>
                <w:szCs w:val="24"/>
              </w:rPr>
              <w:t>Quantity (MT)</w:t>
            </w:r>
          </w:p>
        </w:tc>
      </w:tr>
      <w:tr w:rsidR="009F325F" w:rsidRPr="00E21E1B" w14:paraId="714F3249" w14:textId="77777777" w:rsidTr="3081291F">
        <w:tc>
          <w:tcPr>
            <w:tcW w:w="3095" w:type="dxa"/>
          </w:tcPr>
          <w:p w14:paraId="638FB30C" w14:textId="77777777" w:rsidR="001E46F1" w:rsidRPr="00E21E1B" w:rsidRDefault="001E46F1" w:rsidP="0029590F">
            <w:pPr>
              <w:jc w:val="both"/>
              <w:rPr>
                <w:rFonts w:ascii="Times New Roman" w:hAnsi="Times New Roman" w:cs="Times New Roman"/>
                <w:sz w:val="24"/>
                <w:szCs w:val="24"/>
              </w:rPr>
            </w:pPr>
            <w:r w:rsidRPr="00E21E1B">
              <w:rPr>
                <w:rFonts w:ascii="Times New Roman" w:hAnsi="Times New Roman" w:cs="Times New Roman"/>
                <w:sz w:val="24"/>
                <w:szCs w:val="24"/>
              </w:rPr>
              <w:t>1</w:t>
            </w:r>
          </w:p>
        </w:tc>
        <w:tc>
          <w:tcPr>
            <w:tcW w:w="3260" w:type="dxa"/>
          </w:tcPr>
          <w:p w14:paraId="1AD4D07E" w14:textId="6A43A3B4" w:rsidR="001E46F1" w:rsidRPr="00E21E1B" w:rsidRDefault="003F751F" w:rsidP="0029590F">
            <w:pPr>
              <w:jc w:val="both"/>
              <w:rPr>
                <w:rFonts w:ascii="Times New Roman" w:hAnsi="Times New Roman" w:cs="Times New Roman"/>
                <w:sz w:val="24"/>
                <w:szCs w:val="24"/>
              </w:rPr>
            </w:pPr>
            <w:r w:rsidRPr="00E21E1B">
              <w:rPr>
                <w:rFonts w:ascii="Times New Roman" w:hAnsi="Times New Roman" w:cs="Times New Roman"/>
                <w:sz w:val="24"/>
                <w:szCs w:val="24"/>
              </w:rPr>
              <w:t>80,000</w:t>
            </w:r>
          </w:p>
        </w:tc>
      </w:tr>
      <w:tr w:rsidR="009F325F" w:rsidRPr="00E21E1B" w14:paraId="53717921" w14:textId="77777777" w:rsidTr="3081291F">
        <w:tc>
          <w:tcPr>
            <w:tcW w:w="3095" w:type="dxa"/>
          </w:tcPr>
          <w:p w14:paraId="0649036C" w14:textId="77777777" w:rsidR="001E46F1" w:rsidRPr="00E21E1B" w:rsidRDefault="001E46F1" w:rsidP="0029590F">
            <w:pPr>
              <w:jc w:val="both"/>
              <w:rPr>
                <w:rFonts w:ascii="Times New Roman" w:hAnsi="Times New Roman" w:cs="Times New Roman"/>
                <w:sz w:val="24"/>
                <w:szCs w:val="24"/>
              </w:rPr>
            </w:pPr>
            <w:r w:rsidRPr="00E21E1B">
              <w:rPr>
                <w:rFonts w:ascii="Times New Roman" w:hAnsi="Times New Roman" w:cs="Times New Roman"/>
                <w:sz w:val="24"/>
                <w:szCs w:val="24"/>
              </w:rPr>
              <w:t>2</w:t>
            </w:r>
          </w:p>
        </w:tc>
        <w:tc>
          <w:tcPr>
            <w:tcW w:w="3260" w:type="dxa"/>
          </w:tcPr>
          <w:p w14:paraId="3A15051A" w14:textId="7BAFA382" w:rsidR="001E46F1" w:rsidRPr="00E21E1B" w:rsidRDefault="003F751F" w:rsidP="0029590F">
            <w:pPr>
              <w:jc w:val="both"/>
              <w:rPr>
                <w:rFonts w:ascii="Times New Roman" w:hAnsi="Times New Roman" w:cs="Times New Roman"/>
                <w:sz w:val="24"/>
                <w:szCs w:val="24"/>
              </w:rPr>
            </w:pPr>
            <w:r w:rsidRPr="00E21E1B">
              <w:rPr>
                <w:rFonts w:ascii="Times New Roman" w:hAnsi="Times New Roman" w:cs="Times New Roman"/>
                <w:sz w:val="24"/>
                <w:szCs w:val="24"/>
              </w:rPr>
              <w:t>80,000</w:t>
            </w:r>
          </w:p>
        </w:tc>
      </w:tr>
      <w:tr w:rsidR="009F325F" w:rsidRPr="00E21E1B" w14:paraId="0D2C4660" w14:textId="77777777" w:rsidTr="3081291F">
        <w:tc>
          <w:tcPr>
            <w:tcW w:w="3095" w:type="dxa"/>
          </w:tcPr>
          <w:p w14:paraId="4340DA27" w14:textId="77777777" w:rsidR="001E46F1" w:rsidRPr="00E21E1B" w:rsidRDefault="001E46F1" w:rsidP="0029590F">
            <w:pPr>
              <w:jc w:val="both"/>
              <w:rPr>
                <w:rFonts w:ascii="Times New Roman" w:hAnsi="Times New Roman" w:cs="Times New Roman"/>
                <w:sz w:val="24"/>
                <w:szCs w:val="24"/>
              </w:rPr>
            </w:pPr>
            <w:r w:rsidRPr="00E21E1B">
              <w:rPr>
                <w:rFonts w:ascii="Times New Roman" w:hAnsi="Times New Roman" w:cs="Times New Roman"/>
                <w:sz w:val="24"/>
                <w:szCs w:val="24"/>
              </w:rPr>
              <w:t>3</w:t>
            </w:r>
          </w:p>
        </w:tc>
        <w:tc>
          <w:tcPr>
            <w:tcW w:w="3260" w:type="dxa"/>
          </w:tcPr>
          <w:p w14:paraId="29FDEAFA" w14:textId="2C72F2B7" w:rsidR="001E46F1" w:rsidRPr="00E21E1B" w:rsidRDefault="003F751F" w:rsidP="0029590F">
            <w:pPr>
              <w:jc w:val="both"/>
              <w:rPr>
                <w:rFonts w:ascii="Times New Roman" w:hAnsi="Times New Roman" w:cs="Times New Roman"/>
                <w:sz w:val="24"/>
                <w:szCs w:val="24"/>
              </w:rPr>
            </w:pPr>
            <w:r w:rsidRPr="00E21E1B">
              <w:rPr>
                <w:rFonts w:ascii="Times New Roman" w:hAnsi="Times New Roman" w:cs="Times New Roman"/>
                <w:sz w:val="24"/>
                <w:szCs w:val="24"/>
              </w:rPr>
              <w:t>80,000</w:t>
            </w:r>
          </w:p>
        </w:tc>
      </w:tr>
      <w:tr w:rsidR="001E46F1" w:rsidRPr="00E21E1B" w14:paraId="29067FB9" w14:textId="77777777" w:rsidTr="3081291F">
        <w:tc>
          <w:tcPr>
            <w:tcW w:w="3095" w:type="dxa"/>
          </w:tcPr>
          <w:p w14:paraId="76948446" w14:textId="77777777" w:rsidR="001E46F1" w:rsidRPr="00E21E1B" w:rsidRDefault="001E46F1" w:rsidP="0029590F">
            <w:pPr>
              <w:jc w:val="both"/>
              <w:rPr>
                <w:rFonts w:ascii="Times New Roman" w:hAnsi="Times New Roman" w:cs="Times New Roman"/>
                <w:sz w:val="24"/>
                <w:szCs w:val="24"/>
              </w:rPr>
            </w:pPr>
            <w:r w:rsidRPr="00E21E1B">
              <w:rPr>
                <w:rFonts w:ascii="Times New Roman" w:hAnsi="Times New Roman" w:cs="Times New Roman"/>
                <w:sz w:val="24"/>
                <w:szCs w:val="24"/>
              </w:rPr>
              <w:t>4</w:t>
            </w:r>
          </w:p>
        </w:tc>
        <w:tc>
          <w:tcPr>
            <w:tcW w:w="3260" w:type="dxa"/>
          </w:tcPr>
          <w:p w14:paraId="3AA3627F" w14:textId="6D46D52A" w:rsidR="001E46F1" w:rsidRPr="00E21E1B" w:rsidRDefault="001E46F1" w:rsidP="0029590F">
            <w:pPr>
              <w:jc w:val="both"/>
              <w:rPr>
                <w:rFonts w:ascii="Times New Roman" w:hAnsi="Times New Roman" w:cs="Times New Roman"/>
                <w:sz w:val="24"/>
                <w:szCs w:val="24"/>
              </w:rPr>
            </w:pPr>
            <w:r w:rsidRPr="00E21E1B">
              <w:rPr>
                <w:rFonts w:ascii="Times New Roman" w:hAnsi="Times New Roman" w:cs="Times New Roman"/>
                <w:sz w:val="24"/>
                <w:szCs w:val="24"/>
              </w:rPr>
              <w:t>80,000</w:t>
            </w:r>
          </w:p>
        </w:tc>
      </w:tr>
    </w:tbl>
    <w:p w14:paraId="795EB106" w14:textId="77777777" w:rsidR="001E46F1" w:rsidRPr="00E21E1B" w:rsidRDefault="001E46F1" w:rsidP="00277133">
      <w:pPr>
        <w:spacing w:after="0" w:line="240" w:lineRule="auto"/>
        <w:jc w:val="both"/>
        <w:rPr>
          <w:rFonts w:ascii="Times New Roman" w:hAnsi="Times New Roman" w:cs="Times New Roman"/>
        </w:rPr>
      </w:pPr>
    </w:p>
    <w:p w14:paraId="51BEB09C" w14:textId="48FDBECE" w:rsidR="003C387B"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2.</w:t>
      </w:r>
      <w:r w:rsidRPr="00E21E1B">
        <w:rPr>
          <w:rFonts w:ascii="Times New Roman" w:eastAsia="Times New Roman" w:hAnsi="Times New Roman" w:cs="Times New Roman"/>
          <w:sz w:val="24"/>
          <w:szCs w:val="24"/>
          <w:lang w:eastAsia="en-GB"/>
        </w:rPr>
        <w:tab/>
      </w:r>
      <w:r w:rsidR="37C9F175" w:rsidRPr="000D7634">
        <w:rPr>
          <w:rFonts w:ascii="Times New Roman" w:eastAsia="Times New Roman" w:hAnsi="Times New Roman" w:cs="Times New Roman"/>
          <w:sz w:val="24"/>
          <w:szCs w:val="24"/>
          <w:lang w:eastAsia="en-GB"/>
        </w:rPr>
        <w:t xml:space="preserve">The </w:t>
      </w:r>
      <w:r w:rsidR="37C9F175" w:rsidRPr="000D7634">
        <w:rPr>
          <w:rFonts w:ascii="Times New Roman" w:hAnsi="Times New Roman" w:cs="Times New Roman"/>
          <w:sz w:val="24"/>
          <w:szCs w:val="24"/>
        </w:rPr>
        <w:t>commodity</w:t>
      </w:r>
      <w:r w:rsidR="37C9F175" w:rsidRPr="000D7634">
        <w:rPr>
          <w:rFonts w:ascii="Times New Roman" w:eastAsia="Times New Roman" w:hAnsi="Times New Roman" w:cs="Times New Roman"/>
          <w:sz w:val="24"/>
          <w:szCs w:val="24"/>
          <w:lang w:eastAsia="en-GB"/>
        </w:rPr>
        <w:t xml:space="preserve"> code to which TRQ</w:t>
      </w:r>
      <w:r w:rsidR="3375302D" w:rsidRPr="000D7634">
        <w:rPr>
          <w:rFonts w:ascii="Times New Roman" w:eastAsia="Times New Roman" w:hAnsi="Times New Roman" w:cs="Times New Roman"/>
          <w:sz w:val="24"/>
          <w:szCs w:val="24"/>
          <w:lang w:eastAsia="en-GB"/>
        </w:rPr>
        <w:t xml:space="preserve"> </w:t>
      </w:r>
      <w:r w:rsidR="37C9F175" w:rsidRPr="000D7634">
        <w:rPr>
          <w:rFonts w:ascii="Times New Roman" w:eastAsia="Times New Roman" w:hAnsi="Times New Roman" w:cs="Times New Roman"/>
          <w:sz w:val="24"/>
          <w:szCs w:val="24"/>
          <w:lang w:eastAsia="en-GB"/>
        </w:rPr>
        <w:t>6 applies is</w:t>
      </w:r>
      <w:r w:rsidR="003C387B" w:rsidRPr="000D7634">
        <w:rPr>
          <w:rFonts w:ascii="Times New Roman" w:eastAsia="Times New Roman" w:hAnsi="Times New Roman" w:cs="Times New Roman"/>
          <w:sz w:val="24"/>
          <w:szCs w:val="24"/>
          <w:lang w:eastAsia="en-GB"/>
        </w:rPr>
        <w:t>:</w:t>
      </w:r>
    </w:p>
    <w:p w14:paraId="04943762" w14:textId="77777777" w:rsidR="003C387B" w:rsidRPr="00E21E1B" w:rsidRDefault="003C387B"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40BA24B2" w14:textId="1D0C8698" w:rsidR="001E46F1" w:rsidRPr="00E21E1B" w:rsidRDefault="37C9F175" w:rsidP="00E61DDC">
      <w:pPr>
        <w:shd w:val="clear" w:color="auto" w:fill="FFFFFF" w:themeFill="background1"/>
        <w:spacing w:after="0" w:line="240" w:lineRule="auto"/>
        <w:ind w:left="426" w:firstLine="294"/>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1001.99</w:t>
      </w:r>
      <w:r w:rsidR="7849CD0B" w:rsidRPr="00E21E1B">
        <w:rPr>
          <w:rFonts w:ascii="Times New Roman" w:eastAsia="Times New Roman" w:hAnsi="Times New Roman" w:cs="Times New Roman"/>
          <w:sz w:val="24"/>
          <w:szCs w:val="24"/>
          <w:lang w:eastAsia="en-GB"/>
        </w:rPr>
        <w:t>.</w:t>
      </w:r>
    </w:p>
    <w:p w14:paraId="10D86E96" w14:textId="77777777" w:rsidR="00F63766" w:rsidRPr="00E21E1B" w:rsidRDefault="00F63766"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53887B8E" w14:textId="75708431" w:rsidR="00B91D0A" w:rsidRPr="000D7634" w:rsidRDefault="000D7634" w:rsidP="000D7634">
      <w:pPr>
        <w:spacing w:after="0" w:line="240" w:lineRule="auto"/>
        <w:ind w:left="720" w:hanging="720"/>
        <w:jc w:val="both"/>
        <w:rPr>
          <w:rFonts w:ascii="Times New Roman" w:hAnsi="Times New Roman" w:cs="Times New Roman"/>
          <w:sz w:val="24"/>
          <w:szCs w:val="24"/>
        </w:rPr>
      </w:pPr>
      <w:r w:rsidRPr="00E21E1B">
        <w:rPr>
          <w:rFonts w:ascii="Times New Roman" w:hAnsi="Times New Roman" w:cs="Times New Roman"/>
          <w:sz w:val="24"/>
          <w:szCs w:val="24"/>
        </w:rPr>
        <w:t>3.</w:t>
      </w:r>
      <w:r w:rsidRPr="00E21E1B">
        <w:rPr>
          <w:rFonts w:ascii="Times New Roman" w:hAnsi="Times New Roman" w:cs="Times New Roman"/>
          <w:sz w:val="24"/>
          <w:szCs w:val="24"/>
        </w:rPr>
        <w:tab/>
      </w:r>
      <w:r w:rsidR="0A006DEA" w:rsidRPr="000D7634">
        <w:rPr>
          <w:rFonts w:ascii="Times New Roman" w:hAnsi="Times New Roman" w:cs="Times New Roman"/>
          <w:sz w:val="24"/>
          <w:szCs w:val="24"/>
        </w:rPr>
        <w:t>The out-of-quota customs duty rate on an originating good described in paragraph 2 entering the U</w:t>
      </w:r>
      <w:r w:rsidR="00125DCD" w:rsidRPr="000D7634">
        <w:rPr>
          <w:rFonts w:ascii="Times New Roman" w:hAnsi="Times New Roman" w:cs="Times New Roman"/>
          <w:sz w:val="24"/>
          <w:szCs w:val="24"/>
        </w:rPr>
        <w:t>nited Kingdom</w:t>
      </w:r>
      <w:r w:rsidR="0A006DEA" w:rsidRPr="000D7634">
        <w:rPr>
          <w:rFonts w:ascii="Times New Roman" w:hAnsi="Times New Roman" w:cs="Times New Roman"/>
          <w:sz w:val="24"/>
          <w:szCs w:val="24"/>
        </w:rPr>
        <w:t xml:space="preserve"> shall </w:t>
      </w:r>
      <w:r w:rsidR="36CF80CF" w:rsidRPr="000D7634">
        <w:rPr>
          <w:rFonts w:ascii="Times New Roman" w:hAnsi="Times New Roman" w:cs="Times New Roman"/>
          <w:sz w:val="24"/>
          <w:szCs w:val="24"/>
        </w:rPr>
        <w:t xml:space="preserve">be </w:t>
      </w:r>
      <w:r w:rsidR="6C29FE42" w:rsidRPr="000D7634">
        <w:rPr>
          <w:rFonts w:ascii="Times New Roman" w:hAnsi="Times New Roman" w:cs="Times New Roman"/>
          <w:sz w:val="24"/>
          <w:szCs w:val="24"/>
        </w:rPr>
        <w:t xml:space="preserve">subject to staging category ‘B5’ as described in Part </w:t>
      </w:r>
      <w:r w:rsidR="00295845" w:rsidRPr="000D7634">
        <w:rPr>
          <w:rFonts w:ascii="Times New Roman" w:hAnsi="Times New Roman" w:cs="Times New Roman"/>
          <w:sz w:val="24"/>
          <w:szCs w:val="24"/>
        </w:rPr>
        <w:t>2B-</w:t>
      </w:r>
      <w:r w:rsidR="6C29FE42" w:rsidRPr="000D7634">
        <w:rPr>
          <w:rFonts w:ascii="Times New Roman" w:hAnsi="Times New Roman" w:cs="Times New Roman"/>
          <w:sz w:val="24"/>
          <w:szCs w:val="24"/>
        </w:rPr>
        <w:t xml:space="preserve">1 </w:t>
      </w:r>
      <w:r w:rsidR="00B304FD" w:rsidRPr="000D7634">
        <w:rPr>
          <w:rFonts w:ascii="Times New Roman" w:hAnsi="Times New Roman" w:cs="Times New Roman"/>
          <w:sz w:val="24"/>
          <w:szCs w:val="24"/>
        </w:rPr>
        <w:t xml:space="preserve">(Notes </w:t>
      </w:r>
      <w:r w:rsidR="00831C87" w:rsidRPr="000D7634">
        <w:rPr>
          <w:rFonts w:ascii="Times New Roman" w:hAnsi="Times New Roman" w:cs="Times New Roman"/>
          <w:sz w:val="24"/>
          <w:szCs w:val="24"/>
        </w:rPr>
        <w:t>for Schedule of the United Kingdom)</w:t>
      </w:r>
      <w:r w:rsidR="7250F437" w:rsidRPr="000D7634">
        <w:rPr>
          <w:rFonts w:ascii="Times New Roman" w:hAnsi="Times New Roman" w:cs="Times New Roman"/>
          <w:sz w:val="24"/>
          <w:szCs w:val="24"/>
        </w:rPr>
        <w:t xml:space="preserve">. </w:t>
      </w:r>
    </w:p>
    <w:p w14:paraId="6B93CEA9" w14:textId="321E7EB0" w:rsidR="001E46F1" w:rsidRDefault="001E46F1" w:rsidP="00277133">
      <w:pPr>
        <w:shd w:val="clear" w:color="auto" w:fill="FFFFFF" w:themeFill="background1"/>
        <w:spacing w:after="0" w:line="240" w:lineRule="auto"/>
        <w:jc w:val="both"/>
        <w:rPr>
          <w:rFonts w:ascii="Times New Roman" w:hAnsi="Times New Roman" w:cs="Times New Roman"/>
          <w:sz w:val="24"/>
          <w:szCs w:val="24"/>
        </w:rPr>
      </w:pPr>
    </w:p>
    <w:p w14:paraId="56EEE4CD" w14:textId="77777777" w:rsidR="00447A7B" w:rsidRPr="00E21E1B" w:rsidRDefault="00447A7B" w:rsidP="00277133">
      <w:pPr>
        <w:shd w:val="clear" w:color="auto" w:fill="FFFFFF" w:themeFill="background1"/>
        <w:spacing w:after="0" w:line="240" w:lineRule="auto"/>
        <w:jc w:val="both"/>
        <w:rPr>
          <w:rFonts w:ascii="Times New Roman" w:hAnsi="Times New Roman" w:cs="Times New Roman"/>
          <w:sz w:val="24"/>
          <w:szCs w:val="24"/>
        </w:rPr>
      </w:pPr>
    </w:p>
    <w:p w14:paraId="07DCBAC3" w14:textId="3AAFD2F0" w:rsidR="00A509D5" w:rsidRPr="00E21E1B" w:rsidRDefault="011FE2E0" w:rsidP="00277133">
      <w:pPr>
        <w:spacing w:after="0" w:line="240" w:lineRule="auto"/>
        <w:jc w:val="both"/>
        <w:rPr>
          <w:rFonts w:ascii="Times New Roman" w:hAnsi="Times New Roman" w:cs="Times New Roman"/>
          <w:b/>
          <w:bCs/>
          <w:sz w:val="24"/>
          <w:szCs w:val="24"/>
        </w:rPr>
      </w:pPr>
      <w:r w:rsidRPr="00E21E1B">
        <w:rPr>
          <w:rFonts w:ascii="Times New Roman" w:hAnsi="Times New Roman" w:cs="Times New Roman"/>
          <w:b/>
          <w:bCs/>
          <w:sz w:val="24"/>
          <w:szCs w:val="24"/>
        </w:rPr>
        <w:t>TRQ</w:t>
      </w:r>
      <w:r w:rsidR="00D73C61" w:rsidRPr="00E21E1B">
        <w:rPr>
          <w:rFonts w:ascii="Times New Roman" w:hAnsi="Times New Roman" w:cs="Times New Roman"/>
          <w:b/>
          <w:bCs/>
          <w:sz w:val="24"/>
          <w:szCs w:val="24"/>
        </w:rPr>
        <w:t xml:space="preserve"> </w:t>
      </w:r>
      <w:r w:rsidR="001E46F1" w:rsidRPr="00E21E1B">
        <w:rPr>
          <w:rFonts w:ascii="Times New Roman" w:hAnsi="Times New Roman" w:cs="Times New Roman"/>
          <w:b/>
          <w:bCs/>
          <w:sz w:val="24"/>
          <w:szCs w:val="24"/>
        </w:rPr>
        <w:t>7</w:t>
      </w:r>
      <w:r w:rsidRPr="00E21E1B">
        <w:rPr>
          <w:rFonts w:ascii="Times New Roman" w:hAnsi="Times New Roman" w:cs="Times New Roman"/>
          <w:b/>
          <w:bCs/>
          <w:sz w:val="24"/>
          <w:szCs w:val="24"/>
        </w:rPr>
        <w:t xml:space="preserve"> </w:t>
      </w:r>
      <w:r w:rsidR="00277133" w:rsidRPr="00E21E1B">
        <w:rPr>
          <w:rFonts w:ascii="Times New Roman" w:hAnsi="Times New Roman" w:cs="Times New Roman"/>
          <w:b/>
          <w:bCs/>
          <w:sz w:val="24"/>
          <w:szCs w:val="24"/>
        </w:rPr>
        <w:t>–</w:t>
      </w:r>
      <w:r w:rsidRPr="00E21E1B">
        <w:rPr>
          <w:rFonts w:ascii="Times New Roman" w:hAnsi="Times New Roman" w:cs="Times New Roman"/>
          <w:b/>
          <w:bCs/>
          <w:sz w:val="24"/>
          <w:szCs w:val="24"/>
        </w:rPr>
        <w:t xml:space="preserve"> Barley</w:t>
      </w:r>
    </w:p>
    <w:p w14:paraId="7EF8D388" w14:textId="77777777" w:rsidR="00277133" w:rsidRPr="00E21E1B" w:rsidRDefault="00277133" w:rsidP="00277133">
      <w:pPr>
        <w:spacing w:after="0" w:line="240" w:lineRule="auto"/>
        <w:jc w:val="both"/>
        <w:rPr>
          <w:rFonts w:ascii="Times New Roman" w:hAnsi="Times New Roman" w:cs="Times New Roman"/>
          <w:b/>
          <w:bCs/>
          <w:sz w:val="24"/>
          <w:szCs w:val="24"/>
        </w:rPr>
      </w:pPr>
    </w:p>
    <w:p w14:paraId="39F5788C" w14:textId="3464F94E"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E21E1B">
        <w:rPr>
          <w:rFonts w:ascii="Times New Roman" w:eastAsia="Times New Roman" w:hAnsi="Times New Roman" w:cs="Times New Roman"/>
          <w:sz w:val="24"/>
          <w:szCs w:val="24"/>
          <w:lang w:eastAsia="en-GB"/>
        </w:rPr>
        <w:t>1.</w:t>
      </w:r>
      <w:r w:rsidRPr="00E21E1B">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The aggregate quantity of originating goods of Australia described in</w:t>
      </w:r>
      <w:r w:rsidR="00A509D5" w:rsidRPr="000D7634">
        <w:rPr>
          <w:rFonts w:ascii="Times New Roman" w:hAnsi="Times New Roman" w:cs="Times New Roman"/>
        </w:rPr>
        <w:br/>
      </w:r>
      <w:r w:rsidR="011FE2E0" w:rsidRPr="000D7634">
        <w:rPr>
          <w:rFonts w:ascii="Times New Roman" w:eastAsia="Times New Roman" w:hAnsi="Times New Roman" w:cs="Times New Roman"/>
          <w:sz w:val="24"/>
          <w:szCs w:val="24"/>
          <w:lang w:eastAsia="en-GB"/>
        </w:rPr>
        <w:t xml:space="preserve">paragraph 2 that shall be permitted to enter </w:t>
      </w:r>
      <w:r w:rsidR="00125DCD" w:rsidRPr="000D7634">
        <w:rPr>
          <w:rFonts w:ascii="Times New Roman" w:eastAsia="Times New Roman" w:hAnsi="Times New Roman" w:cs="Times New Roman"/>
          <w:sz w:val="24"/>
          <w:szCs w:val="24"/>
          <w:lang w:eastAsia="en-GB"/>
        </w:rPr>
        <w:t xml:space="preserve">the United Kingdom </w:t>
      </w:r>
      <w:r w:rsidR="011FE2E0" w:rsidRPr="000D7634">
        <w:rPr>
          <w:rFonts w:ascii="Times New Roman" w:eastAsia="Times New Roman" w:hAnsi="Times New Roman" w:cs="Times New Roman"/>
          <w:sz w:val="24"/>
          <w:szCs w:val="24"/>
          <w:lang w:eastAsia="en-GB"/>
        </w:rPr>
        <w:t>free of customs duty in a particular</w:t>
      </w:r>
      <w:r w:rsidR="00125DCD" w:rsidRPr="000D7634">
        <w:rPr>
          <w:rFonts w:ascii="Times New Roman" w:eastAsia="Times New Roman" w:hAnsi="Times New Roman" w:cs="Times New Roman"/>
          <w:sz w:val="24"/>
          <w:szCs w:val="24"/>
          <w:lang w:eastAsia="en-GB"/>
        </w:rPr>
        <w:t xml:space="preserve"> </w:t>
      </w:r>
      <w:r w:rsidR="011FE2E0" w:rsidRPr="000D7634">
        <w:rPr>
          <w:rFonts w:ascii="Times New Roman" w:eastAsia="Times New Roman" w:hAnsi="Times New Roman" w:cs="Times New Roman"/>
          <w:sz w:val="24"/>
          <w:szCs w:val="24"/>
          <w:lang w:eastAsia="en-GB"/>
        </w:rPr>
        <w:t>year is specified below:</w:t>
      </w:r>
    </w:p>
    <w:p w14:paraId="48E8E41B" w14:textId="77777777" w:rsidR="00277133" w:rsidRPr="009F325F" w:rsidRDefault="00277133" w:rsidP="00277133">
      <w:pPr>
        <w:shd w:val="clear" w:color="auto" w:fill="FFFFFF" w:themeFill="background1"/>
        <w:spacing w:after="0" w:line="240" w:lineRule="auto"/>
        <w:jc w:val="both"/>
        <w:rPr>
          <w:rFonts w:ascii="Times New Roman" w:eastAsia="Times New Roman" w:hAnsi="Times New Roman" w:cs="Times New Roman"/>
          <w:color w:val="0070C0"/>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9F325F" w14:paraId="2D76DB92" w14:textId="77777777" w:rsidTr="3081291F">
        <w:tc>
          <w:tcPr>
            <w:tcW w:w="3095" w:type="dxa"/>
          </w:tcPr>
          <w:p w14:paraId="191E650F" w14:textId="77777777" w:rsidR="00A509D5" w:rsidRPr="007F3FAF" w:rsidRDefault="76EB2380" w:rsidP="00E5511E">
            <w:pPr>
              <w:jc w:val="both"/>
              <w:rPr>
                <w:rFonts w:ascii="Times New Roman" w:hAnsi="Times New Roman" w:cs="Times New Roman"/>
                <w:b/>
                <w:bCs/>
                <w:sz w:val="24"/>
                <w:szCs w:val="24"/>
              </w:rPr>
            </w:pPr>
            <w:r w:rsidRPr="007F3FAF">
              <w:rPr>
                <w:rFonts w:ascii="Times New Roman" w:hAnsi="Times New Roman" w:cs="Times New Roman"/>
                <w:b/>
                <w:bCs/>
                <w:sz w:val="24"/>
                <w:szCs w:val="24"/>
              </w:rPr>
              <w:t>Year</w:t>
            </w:r>
          </w:p>
        </w:tc>
        <w:tc>
          <w:tcPr>
            <w:tcW w:w="3260" w:type="dxa"/>
          </w:tcPr>
          <w:p w14:paraId="3E17ADE4" w14:textId="1B05B8A8" w:rsidR="00A509D5" w:rsidRPr="007F3FAF" w:rsidRDefault="76EB2380" w:rsidP="3081291F">
            <w:pPr>
              <w:jc w:val="both"/>
              <w:rPr>
                <w:rFonts w:ascii="Times New Roman" w:hAnsi="Times New Roman" w:cs="Times New Roman"/>
                <w:i/>
                <w:iCs/>
                <w:sz w:val="24"/>
                <w:szCs w:val="24"/>
              </w:rPr>
            </w:pPr>
            <w:r w:rsidRPr="007F3FAF">
              <w:rPr>
                <w:rFonts w:ascii="Times New Roman" w:hAnsi="Times New Roman" w:cs="Times New Roman"/>
                <w:b/>
                <w:bCs/>
                <w:sz w:val="24"/>
                <w:szCs w:val="24"/>
              </w:rPr>
              <w:t>Quantity (MT)</w:t>
            </w:r>
          </w:p>
        </w:tc>
      </w:tr>
      <w:tr w:rsidR="009F325F" w:rsidRPr="009F325F" w14:paraId="72456243" w14:textId="77777777" w:rsidTr="3081291F">
        <w:tc>
          <w:tcPr>
            <w:tcW w:w="3095" w:type="dxa"/>
          </w:tcPr>
          <w:p w14:paraId="43D23E6A" w14:textId="77777777" w:rsidR="00A509D5" w:rsidRPr="007F3FAF" w:rsidRDefault="011FE2E0" w:rsidP="00E5511E">
            <w:pPr>
              <w:jc w:val="both"/>
              <w:rPr>
                <w:rFonts w:ascii="Times New Roman" w:hAnsi="Times New Roman" w:cs="Times New Roman"/>
                <w:sz w:val="24"/>
                <w:szCs w:val="24"/>
              </w:rPr>
            </w:pPr>
            <w:r w:rsidRPr="007F3FAF">
              <w:rPr>
                <w:rFonts w:ascii="Times New Roman" w:hAnsi="Times New Roman" w:cs="Times New Roman"/>
                <w:sz w:val="24"/>
                <w:szCs w:val="24"/>
              </w:rPr>
              <w:t>1</w:t>
            </w:r>
          </w:p>
        </w:tc>
        <w:tc>
          <w:tcPr>
            <w:tcW w:w="3260" w:type="dxa"/>
          </w:tcPr>
          <w:p w14:paraId="73B14232" w14:textId="0AB496DC" w:rsidR="00A509D5" w:rsidRPr="0096323F" w:rsidRDefault="11253A94" w:rsidP="00E5511E">
            <w:pPr>
              <w:jc w:val="both"/>
              <w:rPr>
                <w:rFonts w:ascii="Times New Roman" w:hAnsi="Times New Roman" w:cs="Times New Roman"/>
                <w:sz w:val="24"/>
                <w:szCs w:val="24"/>
              </w:rPr>
            </w:pPr>
            <w:r w:rsidRPr="0096323F">
              <w:rPr>
                <w:rFonts w:ascii="Times New Roman" w:hAnsi="Times New Roman" w:cs="Times New Roman"/>
                <w:sz w:val="24"/>
                <w:szCs w:val="24"/>
              </w:rPr>
              <w:t>7,000</w:t>
            </w:r>
          </w:p>
        </w:tc>
      </w:tr>
      <w:tr w:rsidR="009F325F" w:rsidRPr="009F325F" w14:paraId="281E7991" w14:textId="77777777" w:rsidTr="3081291F">
        <w:tc>
          <w:tcPr>
            <w:tcW w:w="3095" w:type="dxa"/>
          </w:tcPr>
          <w:p w14:paraId="6AD785F8" w14:textId="77777777" w:rsidR="00A509D5" w:rsidRPr="007F3FAF" w:rsidRDefault="011FE2E0" w:rsidP="00E5511E">
            <w:pPr>
              <w:jc w:val="both"/>
              <w:rPr>
                <w:rFonts w:ascii="Times New Roman" w:hAnsi="Times New Roman" w:cs="Times New Roman"/>
                <w:sz w:val="24"/>
                <w:szCs w:val="24"/>
              </w:rPr>
            </w:pPr>
            <w:r w:rsidRPr="007F3FAF">
              <w:rPr>
                <w:rFonts w:ascii="Times New Roman" w:hAnsi="Times New Roman" w:cs="Times New Roman"/>
                <w:sz w:val="24"/>
                <w:szCs w:val="24"/>
              </w:rPr>
              <w:t>2</w:t>
            </w:r>
          </w:p>
        </w:tc>
        <w:tc>
          <w:tcPr>
            <w:tcW w:w="3260" w:type="dxa"/>
          </w:tcPr>
          <w:p w14:paraId="693B6F01" w14:textId="04DFE28E" w:rsidR="00A509D5" w:rsidRPr="0096323F" w:rsidRDefault="75FD83F5" w:rsidP="00E5511E">
            <w:pPr>
              <w:jc w:val="both"/>
              <w:rPr>
                <w:rFonts w:ascii="Times New Roman" w:hAnsi="Times New Roman" w:cs="Times New Roman"/>
                <w:sz w:val="24"/>
                <w:szCs w:val="24"/>
              </w:rPr>
            </w:pPr>
            <w:r w:rsidRPr="0096323F">
              <w:rPr>
                <w:rFonts w:ascii="Times New Roman" w:hAnsi="Times New Roman" w:cs="Times New Roman"/>
                <w:sz w:val="24"/>
                <w:szCs w:val="24"/>
              </w:rPr>
              <w:t>7,000</w:t>
            </w:r>
          </w:p>
        </w:tc>
      </w:tr>
      <w:tr w:rsidR="009F325F" w:rsidRPr="009F325F" w14:paraId="6C41E36E" w14:textId="77777777" w:rsidTr="3081291F">
        <w:tc>
          <w:tcPr>
            <w:tcW w:w="3095" w:type="dxa"/>
          </w:tcPr>
          <w:p w14:paraId="342A8159" w14:textId="77777777" w:rsidR="00A509D5" w:rsidRPr="007F3FAF" w:rsidRDefault="011FE2E0" w:rsidP="00E5511E">
            <w:pPr>
              <w:jc w:val="both"/>
              <w:rPr>
                <w:rFonts w:ascii="Times New Roman" w:hAnsi="Times New Roman" w:cs="Times New Roman"/>
                <w:sz w:val="24"/>
                <w:szCs w:val="24"/>
              </w:rPr>
            </w:pPr>
            <w:r w:rsidRPr="007F3FAF">
              <w:rPr>
                <w:rFonts w:ascii="Times New Roman" w:hAnsi="Times New Roman" w:cs="Times New Roman"/>
                <w:sz w:val="24"/>
                <w:szCs w:val="24"/>
              </w:rPr>
              <w:t>3</w:t>
            </w:r>
          </w:p>
        </w:tc>
        <w:tc>
          <w:tcPr>
            <w:tcW w:w="3260" w:type="dxa"/>
          </w:tcPr>
          <w:p w14:paraId="5DB10CB8" w14:textId="5D59264F" w:rsidR="00A509D5" w:rsidRPr="0096323F" w:rsidRDefault="76110E67" w:rsidP="00E5511E">
            <w:pPr>
              <w:jc w:val="both"/>
              <w:rPr>
                <w:rFonts w:ascii="Times New Roman" w:hAnsi="Times New Roman" w:cs="Times New Roman"/>
                <w:sz w:val="24"/>
                <w:szCs w:val="24"/>
              </w:rPr>
            </w:pPr>
            <w:r w:rsidRPr="0096323F">
              <w:rPr>
                <w:rFonts w:ascii="Times New Roman" w:hAnsi="Times New Roman" w:cs="Times New Roman"/>
                <w:sz w:val="24"/>
                <w:szCs w:val="24"/>
              </w:rPr>
              <w:t>7,000</w:t>
            </w:r>
          </w:p>
        </w:tc>
      </w:tr>
      <w:tr w:rsidR="00A509D5" w:rsidRPr="009F325F" w14:paraId="0DEA9748" w14:textId="77777777" w:rsidTr="3081291F">
        <w:tc>
          <w:tcPr>
            <w:tcW w:w="3095" w:type="dxa"/>
          </w:tcPr>
          <w:p w14:paraId="36BEE514" w14:textId="77777777" w:rsidR="00A509D5" w:rsidRPr="007F3FAF" w:rsidRDefault="011FE2E0" w:rsidP="00E5511E">
            <w:pPr>
              <w:jc w:val="both"/>
              <w:rPr>
                <w:rFonts w:ascii="Times New Roman" w:hAnsi="Times New Roman" w:cs="Times New Roman"/>
                <w:sz w:val="24"/>
                <w:szCs w:val="24"/>
              </w:rPr>
            </w:pPr>
            <w:r w:rsidRPr="007F3FAF">
              <w:rPr>
                <w:rFonts w:ascii="Times New Roman" w:hAnsi="Times New Roman" w:cs="Times New Roman"/>
                <w:sz w:val="24"/>
                <w:szCs w:val="24"/>
              </w:rPr>
              <w:t>4</w:t>
            </w:r>
          </w:p>
        </w:tc>
        <w:tc>
          <w:tcPr>
            <w:tcW w:w="3260" w:type="dxa"/>
          </w:tcPr>
          <w:p w14:paraId="5466FC51" w14:textId="6DB821B2" w:rsidR="00A509D5" w:rsidRPr="0096323F" w:rsidRDefault="559A48D6" w:rsidP="00E5511E">
            <w:pPr>
              <w:jc w:val="both"/>
              <w:rPr>
                <w:rFonts w:ascii="Times New Roman" w:hAnsi="Times New Roman" w:cs="Times New Roman"/>
                <w:sz w:val="24"/>
                <w:szCs w:val="24"/>
              </w:rPr>
            </w:pPr>
            <w:r w:rsidRPr="0096323F">
              <w:rPr>
                <w:rFonts w:ascii="Times New Roman" w:hAnsi="Times New Roman" w:cs="Times New Roman"/>
                <w:sz w:val="24"/>
                <w:szCs w:val="24"/>
              </w:rPr>
              <w:t>7,000</w:t>
            </w:r>
          </w:p>
        </w:tc>
      </w:tr>
    </w:tbl>
    <w:p w14:paraId="7BBA4F30" w14:textId="77777777" w:rsidR="00A509D5" w:rsidRPr="009F325F" w:rsidRDefault="00A509D5" w:rsidP="00277133">
      <w:pPr>
        <w:spacing w:after="0" w:line="240" w:lineRule="auto"/>
        <w:jc w:val="both"/>
        <w:rPr>
          <w:rFonts w:ascii="Times New Roman" w:hAnsi="Times New Roman" w:cs="Times New Roman"/>
          <w:color w:val="0070C0"/>
        </w:rPr>
      </w:pPr>
    </w:p>
    <w:p w14:paraId="79382C12" w14:textId="6D366429" w:rsidR="00D24401"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7F3FAF">
        <w:rPr>
          <w:rFonts w:ascii="Times New Roman" w:eastAsia="Times New Roman" w:hAnsi="Times New Roman" w:cs="Times New Roman"/>
          <w:sz w:val="24"/>
          <w:szCs w:val="24"/>
          <w:lang w:eastAsia="en-GB"/>
        </w:rPr>
        <w:t>2.</w:t>
      </w:r>
      <w:r w:rsidRPr="007F3FAF">
        <w:rPr>
          <w:rFonts w:ascii="Times New Roman" w:eastAsia="Times New Roman" w:hAnsi="Times New Roman" w:cs="Times New Roman"/>
          <w:sz w:val="24"/>
          <w:szCs w:val="24"/>
          <w:lang w:eastAsia="en-GB"/>
        </w:rPr>
        <w:tab/>
      </w:r>
      <w:r w:rsidR="2C3BCD1E" w:rsidRPr="000D7634">
        <w:rPr>
          <w:rFonts w:ascii="Times New Roman" w:eastAsia="Times New Roman" w:hAnsi="Times New Roman" w:cs="Times New Roman"/>
          <w:sz w:val="24"/>
          <w:szCs w:val="24"/>
          <w:lang w:eastAsia="en-GB"/>
        </w:rPr>
        <w:t xml:space="preserve">The commodity </w:t>
      </w:r>
      <w:r w:rsidR="4F8C9EEB" w:rsidRPr="000D7634">
        <w:rPr>
          <w:rFonts w:ascii="Times New Roman" w:eastAsia="Times New Roman" w:hAnsi="Times New Roman" w:cs="Times New Roman"/>
          <w:sz w:val="24"/>
          <w:szCs w:val="24"/>
          <w:lang w:eastAsia="en-GB"/>
        </w:rPr>
        <w:t>code</w:t>
      </w:r>
      <w:r w:rsidR="2C3BCD1E" w:rsidRPr="000D7634">
        <w:rPr>
          <w:rFonts w:ascii="Times New Roman" w:eastAsia="Times New Roman" w:hAnsi="Times New Roman" w:cs="Times New Roman"/>
          <w:sz w:val="24"/>
          <w:szCs w:val="24"/>
          <w:lang w:eastAsia="en-GB"/>
        </w:rPr>
        <w:t xml:space="preserve"> to which TRQ</w:t>
      </w:r>
      <w:r w:rsidR="3375302D" w:rsidRPr="000D7634">
        <w:rPr>
          <w:rFonts w:ascii="Times New Roman" w:eastAsia="Times New Roman" w:hAnsi="Times New Roman" w:cs="Times New Roman"/>
          <w:sz w:val="24"/>
          <w:szCs w:val="24"/>
          <w:lang w:eastAsia="en-GB"/>
        </w:rPr>
        <w:t xml:space="preserve"> </w:t>
      </w:r>
      <w:r w:rsidR="37C9F175" w:rsidRPr="000D7634">
        <w:rPr>
          <w:rFonts w:ascii="Times New Roman" w:eastAsia="Times New Roman" w:hAnsi="Times New Roman" w:cs="Times New Roman"/>
          <w:sz w:val="24"/>
          <w:szCs w:val="24"/>
          <w:lang w:eastAsia="en-GB"/>
        </w:rPr>
        <w:t>7</w:t>
      </w:r>
      <w:r w:rsidR="2C3BCD1E" w:rsidRPr="000D7634">
        <w:rPr>
          <w:rFonts w:ascii="Times New Roman" w:eastAsia="Times New Roman" w:hAnsi="Times New Roman" w:cs="Times New Roman"/>
          <w:sz w:val="24"/>
          <w:szCs w:val="24"/>
          <w:lang w:eastAsia="en-GB"/>
        </w:rPr>
        <w:t xml:space="preserve"> applies </w:t>
      </w:r>
      <w:r w:rsidR="71409B25" w:rsidRPr="000D7634">
        <w:rPr>
          <w:rFonts w:ascii="Times New Roman" w:eastAsia="Times New Roman" w:hAnsi="Times New Roman" w:cs="Times New Roman"/>
          <w:sz w:val="24"/>
          <w:szCs w:val="24"/>
          <w:lang w:eastAsia="en-GB"/>
        </w:rPr>
        <w:t>is</w:t>
      </w:r>
      <w:r w:rsidR="2C3BCD1E" w:rsidRPr="000D7634">
        <w:rPr>
          <w:rFonts w:ascii="Times New Roman" w:eastAsia="Times New Roman" w:hAnsi="Times New Roman" w:cs="Times New Roman"/>
          <w:sz w:val="24"/>
          <w:szCs w:val="24"/>
          <w:lang w:eastAsia="en-GB"/>
        </w:rPr>
        <w:t xml:space="preserve">: </w:t>
      </w:r>
    </w:p>
    <w:p w14:paraId="3AF1429A" w14:textId="77777777" w:rsidR="00D24401" w:rsidRPr="007F3FAF" w:rsidRDefault="00D24401" w:rsidP="00277133">
      <w:pPr>
        <w:shd w:val="clear" w:color="auto" w:fill="FFFFFF" w:themeFill="background1"/>
        <w:spacing w:after="0" w:line="240" w:lineRule="auto"/>
        <w:rPr>
          <w:rFonts w:ascii="Times New Roman" w:hAnsi="Times New Roman" w:cs="Times New Roman"/>
          <w:sz w:val="24"/>
          <w:szCs w:val="24"/>
        </w:rPr>
      </w:pPr>
    </w:p>
    <w:p w14:paraId="00985282" w14:textId="64C19293" w:rsidR="00716997" w:rsidRPr="007F3FAF" w:rsidRDefault="2C3BCD1E" w:rsidP="00460154">
      <w:pPr>
        <w:shd w:val="clear" w:color="auto" w:fill="FFFFFF" w:themeFill="background1"/>
        <w:spacing w:after="0" w:line="240" w:lineRule="auto"/>
        <w:ind w:left="426" w:firstLine="294"/>
        <w:rPr>
          <w:rFonts w:ascii="Times New Roman" w:eastAsia="Times New Roman" w:hAnsi="Times New Roman" w:cs="Times New Roman"/>
          <w:sz w:val="24"/>
          <w:szCs w:val="24"/>
          <w:lang w:eastAsia="en-GB"/>
        </w:rPr>
      </w:pPr>
      <w:r w:rsidRPr="007F3FAF">
        <w:rPr>
          <w:rFonts w:ascii="Times New Roman" w:eastAsia="Times New Roman" w:hAnsi="Times New Roman" w:cs="Times New Roman"/>
          <w:sz w:val="24"/>
          <w:szCs w:val="24"/>
          <w:lang w:eastAsia="en-GB"/>
        </w:rPr>
        <w:t>1003.90</w:t>
      </w:r>
      <w:r w:rsidR="7849CD0B" w:rsidRPr="007F3FAF">
        <w:rPr>
          <w:rFonts w:ascii="Times New Roman" w:eastAsia="Times New Roman" w:hAnsi="Times New Roman" w:cs="Times New Roman"/>
          <w:sz w:val="24"/>
          <w:szCs w:val="24"/>
          <w:lang w:eastAsia="en-GB"/>
        </w:rPr>
        <w:t>.</w:t>
      </w:r>
    </w:p>
    <w:p w14:paraId="04347D05" w14:textId="42C81F2D" w:rsidR="001203FC" w:rsidRPr="007F3FAF" w:rsidRDefault="001203FC" w:rsidP="001203FC">
      <w:pPr>
        <w:shd w:val="clear" w:color="auto" w:fill="FFFFFF" w:themeFill="background1"/>
        <w:spacing w:after="0" w:line="240" w:lineRule="auto"/>
        <w:rPr>
          <w:rFonts w:ascii="Times New Roman" w:eastAsia="Times New Roman" w:hAnsi="Times New Roman" w:cs="Times New Roman"/>
          <w:sz w:val="24"/>
          <w:szCs w:val="24"/>
          <w:lang w:eastAsia="en-GB"/>
        </w:rPr>
      </w:pPr>
    </w:p>
    <w:p w14:paraId="41A23FA3" w14:textId="3A307B3A" w:rsidR="00B91D0A" w:rsidRDefault="000D7634" w:rsidP="000D7634">
      <w:pPr>
        <w:spacing w:after="0" w:line="240" w:lineRule="auto"/>
        <w:ind w:left="720" w:hanging="720"/>
        <w:jc w:val="both"/>
        <w:rPr>
          <w:rFonts w:ascii="Times New Roman" w:hAnsi="Times New Roman" w:cs="Times New Roman"/>
          <w:sz w:val="24"/>
          <w:szCs w:val="24"/>
        </w:rPr>
      </w:pPr>
      <w:r w:rsidRPr="007F3FAF">
        <w:rPr>
          <w:rFonts w:ascii="Times New Roman" w:hAnsi="Times New Roman" w:cs="Times New Roman"/>
          <w:sz w:val="24"/>
          <w:szCs w:val="24"/>
        </w:rPr>
        <w:t>3.</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The out-of-quota customs duty rate on an originating good described in paragraph 2 entering the U</w:t>
      </w:r>
      <w:r w:rsidR="00125DCD" w:rsidRPr="000D7634">
        <w:rPr>
          <w:rFonts w:ascii="Times New Roman" w:hAnsi="Times New Roman" w:cs="Times New Roman"/>
          <w:sz w:val="24"/>
          <w:szCs w:val="24"/>
        </w:rPr>
        <w:t xml:space="preserve">nited Kingdom </w:t>
      </w:r>
      <w:r w:rsidR="2C3BCD1E" w:rsidRPr="000D7634">
        <w:rPr>
          <w:rFonts w:ascii="Times New Roman" w:hAnsi="Times New Roman" w:cs="Times New Roman"/>
          <w:sz w:val="24"/>
          <w:szCs w:val="24"/>
        </w:rPr>
        <w:t xml:space="preserve">shall </w:t>
      </w:r>
      <w:r w:rsidR="36CF80CF" w:rsidRPr="000D7634">
        <w:rPr>
          <w:rFonts w:ascii="Times New Roman" w:hAnsi="Times New Roman" w:cs="Times New Roman"/>
          <w:sz w:val="24"/>
          <w:szCs w:val="24"/>
        </w:rPr>
        <w:t xml:space="preserve">be </w:t>
      </w:r>
      <w:r w:rsidR="7E264239" w:rsidRPr="000D7634">
        <w:rPr>
          <w:rFonts w:ascii="Times New Roman" w:hAnsi="Times New Roman" w:cs="Times New Roman"/>
          <w:sz w:val="24"/>
          <w:szCs w:val="24"/>
        </w:rPr>
        <w:t xml:space="preserve">subject to staging category ‘B5’ as described in Part </w:t>
      </w:r>
      <w:r w:rsidR="00295845" w:rsidRPr="000D7634">
        <w:rPr>
          <w:rFonts w:ascii="Times New Roman" w:hAnsi="Times New Roman" w:cs="Times New Roman"/>
          <w:sz w:val="24"/>
          <w:szCs w:val="24"/>
        </w:rPr>
        <w:t>2B-</w:t>
      </w:r>
      <w:r w:rsidR="7E264239" w:rsidRPr="000D7634">
        <w:rPr>
          <w:rFonts w:ascii="Times New Roman" w:hAnsi="Times New Roman" w:cs="Times New Roman"/>
          <w:sz w:val="24"/>
          <w:szCs w:val="24"/>
        </w:rPr>
        <w:t>1</w:t>
      </w:r>
      <w:r w:rsidR="00792D12" w:rsidRPr="000D7634">
        <w:rPr>
          <w:rFonts w:ascii="Times New Roman" w:hAnsi="Times New Roman" w:cs="Times New Roman"/>
          <w:sz w:val="24"/>
          <w:szCs w:val="24"/>
        </w:rPr>
        <w:t xml:space="preserve"> </w:t>
      </w:r>
      <w:r w:rsidR="00831C87" w:rsidRPr="000D7634">
        <w:rPr>
          <w:rFonts w:ascii="Times New Roman" w:hAnsi="Times New Roman" w:cs="Times New Roman"/>
          <w:sz w:val="24"/>
          <w:szCs w:val="24"/>
        </w:rPr>
        <w:t>(Notes for Schedule of the United Kingdom)</w:t>
      </w:r>
      <w:r w:rsidR="4BBF8982" w:rsidRPr="000D7634">
        <w:rPr>
          <w:rFonts w:ascii="Times New Roman" w:hAnsi="Times New Roman" w:cs="Times New Roman"/>
          <w:sz w:val="24"/>
          <w:szCs w:val="24"/>
        </w:rPr>
        <w:t>.</w:t>
      </w:r>
    </w:p>
    <w:p w14:paraId="70F4253A" w14:textId="77777777" w:rsidR="00447A7B" w:rsidRPr="000D7634" w:rsidRDefault="00447A7B" w:rsidP="000D7634">
      <w:pPr>
        <w:spacing w:after="0" w:line="240" w:lineRule="auto"/>
        <w:ind w:left="720" w:hanging="720"/>
        <w:jc w:val="both"/>
        <w:rPr>
          <w:rFonts w:ascii="Times New Roman" w:hAnsi="Times New Roman" w:cs="Times New Roman"/>
          <w:sz w:val="24"/>
          <w:szCs w:val="24"/>
        </w:rPr>
      </w:pPr>
    </w:p>
    <w:p w14:paraId="5C060D37" w14:textId="16C60197" w:rsidR="00A509D5" w:rsidRPr="009F325F" w:rsidRDefault="1456FA31" w:rsidP="00277133">
      <w:pPr>
        <w:shd w:val="clear" w:color="auto" w:fill="FFFFFF" w:themeFill="background1"/>
        <w:spacing w:after="0" w:line="240" w:lineRule="auto"/>
        <w:rPr>
          <w:rFonts w:ascii="Times New Roman" w:hAnsi="Times New Roman" w:cs="Times New Roman"/>
          <w:color w:val="0070C0"/>
          <w:sz w:val="24"/>
          <w:szCs w:val="24"/>
        </w:rPr>
      </w:pPr>
      <w:r w:rsidRPr="009F325F">
        <w:rPr>
          <w:rFonts w:ascii="Times New Roman" w:hAnsi="Times New Roman" w:cs="Times New Roman"/>
          <w:color w:val="0070C0"/>
          <w:sz w:val="24"/>
          <w:szCs w:val="24"/>
        </w:rPr>
        <w:t xml:space="preserve"> </w:t>
      </w:r>
    </w:p>
    <w:p w14:paraId="2ECD85FE" w14:textId="20F475A7" w:rsidR="00A509D5" w:rsidRPr="001A56E5" w:rsidRDefault="011FE2E0" w:rsidP="00460154">
      <w:pPr>
        <w:keepNext/>
        <w:spacing w:after="0" w:line="240" w:lineRule="auto"/>
        <w:jc w:val="both"/>
        <w:rPr>
          <w:rFonts w:ascii="Times New Roman" w:hAnsi="Times New Roman" w:cs="Times New Roman"/>
          <w:b/>
          <w:bCs/>
          <w:sz w:val="24"/>
          <w:szCs w:val="24"/>
        </w:rPr>
      </w:pPr>
      <w:r w:rsidRPr="001A56E5">
        <w:rPr>
          <w:rFonts w:ascii="Times New Roman" w:hAnsi="Times New Roman" w:cs="Times New Roman"/>
          <w:b/>
          <w:bCs/>
          <w:sz w:val="24"/>
          <w:szCs w:val="24"/>
        </w:rPr>
        <w:t>TRQ</w:t>
      </w:r>
      <w:r w:rsidR="00D73C61" w:rsidRPr="001A56E5">
        <w:rPr>
          <w:rFonts w:ascii="Times New Roman" w:hAnsi="Times New Roman" w:cs="Times New Roman"/>
          <w:b/>
          <w:bCs/>
          <w:sz w:val="24"/>
          <w:szCs w:val="24"/>
        </w:rPr>
        <w:t xml:space="preserve"> </w:t>
      </w:r>
      <w:r w:rsidR="00B22796" w:rsidRPr="001A56E5">
        <w:rPr>
          <w:rFonts w:ascii="Times New Roman" w:hAnsi="Times New Roman" w:cs="Times New Roman"/>
          <w:b/>
          <w:bCs/>
          <w:sz w:val="24"/>
          <w:szCs w:val="24"/>
        </w:rPr>
        <w:t>8</w:t>
      </w:r>
      <w:r w:rsidRPr="001A56E5">
        <w:rPr>
          <w:rFonts w:ascii="Times New Roman" w:hAnsi="Times New Roman" w:cs="Times New Roman"/>
          <w:b/>
          <w:bCs/>
          <w:sz w:val="24"/>
          <w:szCs w:val="24"/>
        </w:rPr>
        <w:t xml:space="preserve"> - Long Grained Rice</w:t>
      </w:r>
    </w:p>
    <w:p w14:paraId="6E279087" w14:textId="616B0BAF" w:rsidR="00277133" w:rsidRPr="009F325F" w:rsidRDefault="00277133" w:rsidP="00460154">
      <w:pPr>
        <w:keepNext/>
        <w:spacing w:after="0" w:line="240" w:lineRule="auto"/>
        <w:jc w:val="both"/>
        <w:rPr>
          <w:rFonts w:ascii="Times New Roman" w:hAnsi="Times New Roman" w:cs="Times New Roman"/>
          <w:b/>
          <w:bCs/>
          <w:color w:val="0070C0"/>
          <w:sz w:val="24"/>
          <w:szCs w:val="24"/>
        </w:rPr>
      </w:pPr>
    </w:p>
    <w:p w14:paraId="4441ADB8" w14:textId="6824195C" w:rsidR="006003BD" w:rsidRPr="000D7634" w:rsidRDefault="000D7634" w:rsidP="000D7634">
      <w:pPr>
        <w:spacing w:after="0" w:line="240" w:lineRule="auto"/>
        <w:ind w:left="720" w:hanging="720"/>
        <w:jc w:val="both"/>
        <w:rPr>
          <w:rFonts w:ascii="Times New Roman" w:eastAsia="Times New Roman" w:hAnsi="Times New Roman" w:cs="Times New Roman"/>
          <w:color w:val="0070C0"/>
          <w:sz w:val="24"/>
          <w:szCs w:val="24"/>
          <w:lang w:eastAsia="en-GB"/>
        </w:rPr>
      </w:pPr>
      <w:r w:rsidRPr="009F325F">
        <w:rPr>
          <w:rFonts w:ascii="Times New Roman" w:eastAsia="Times New Roman" w:hAnsi="Times New Roman" w:cs="Times New Roman"/>
          <w:sz w:val="24"/>
          <w:szCs w:val="24"/>
          <w:lang w:eastAsia="en-GB"/>
        </w:rPr>
        <w:t>1.</w:t>
      </w:r>
      <w:r w:rsidRPr="009F325F">
        <w:rPr>
          <w:rFonts w:ascii="Times New Roman" w:eastAsia="Times New Roman" w:hAnsi="Times New Roman" w:cs="Times New Roman"/>
          <w:sz w:val="24"/>
          <w:szCs w:val="24"/>
          <w:lang w:eastAsia="en-GB"/>
        </w:rPr>
        <w:tab/>
      </w:r>
      <w:r w:rsidR="65D7417C" w:rsidRPr="000D7634">
        <w:rPr>
          <w:rFonts w:ascii="Times New Roman" w:eastAsia="Times New Roman" w:hAnsi="Times New Roman" w:cs="Times New Roman"/>
          <w:sz w:val="24"/>
          <w:szCs w:val="24"/>
          <w:lang w:eastAsia="en-GB"/>
        </w:rPr>
        <w:t xml:space="preserve">The aggregate quantity of originating goods </w:t>
      </w:r>
      <w:r w:rsidR="00F669B4" w:rsidRPr="000D7634">
        <w:rPr>
          <w:rFonts w:ascii="Times New Roman" w:eastAsia="Times New Roman" w:hAnsi="Times New Roman" w:cs="Times New Roman"/>
          <w:sz w:val="24"/>
          <w:szCs w:val="24"/>
          <w:lang w:eastAsia="en-GB"/>
        </w:rPr>
        <w:t xml:space="preserve">of Australia </w:t>
      </w:r>
      <w:r w:rsidR="65D7417C" w:rsidRPr="000D7634">
        <w:rPr>
          <w:rFonts w:ascii="Times New Roman" w:eastAsia="Times New Roman" w:hAnsi="Times New Roman" w:cs="Times New Roman"/>
          <w:sz w:val="24"/>
          <w:szCs w:val="24"/>
          <w:lang w:eastAsia="en-GB"/>
        </w:rPr>
        <w:t xml:space="preserve">described in </w:t>
      </w:r>
      <w:r w:rsidR="65D7417C" w:rsidRPr="000D7634">
        <w:rPr>
          <w:rFonts w:ascii="Times New Roman" w:hAnsi="Times New Roman" w:cs="Times New Roman"/>
          <w:sz w:val="24"/>
          <w:szCs w:val="24"/>
        </w:rPr>
        <w:t>paragraph</w:t>
      </w:r>
      <w:r w:rsidR="65D7417C" w:rsidRPr="000D7634">
        <w:rPr>
          <w:rFonts w:ascii="Times New Roman" w:eastAsia="Times New Roman" w:hAnsi="Times New Roman" w:cs="Times New Roman"/>
          <w:sz w:val="24"/>
          <w:szCs w:val="24"/>
          <w:lang w:eastAsia="en-GB"/>
        </w:rPr>
        <w:t xml:space="preserve"> 2</w:t>
      </w:r>
      <w:r w:rsidR="6F32C686" w:rsidRPr="000D7634">
        <w:rPr>
          <w:rFonts w:ascii="Times New Roman" w:eastAsia="Times New Roman" w:hAnsi="Times New Roman" w:cs="Times New Roman"/>
          <w:sz w:val="24"/>
          <w:szCs w:val="24"/>
          <w:lang w:eastAsia="en-GB"/>
        </w:rPr>
        <w:t xml:space="preserve"> </w:t>
      </w:r>
      <w:r w:rsidR="6F32C686" w:rsidRPr="000D7634">
        <w:rPr>
          <w:rFonts w:ascii="Times New Roman" w:hAnsi="Times New Roman" w:cs="Times New Roman"/>
          <w:sz w:val="24"/>
          <w:szCs w:val="24"/>
        </w:rPr>
        <w:t>that</w:t>
      </w:r>
      <w:r w:rsidR="65D7417C" w:rsidRPr="000D7634">
        <w:rPr>
          <w:rFonts w:ascii="Times New Roman" w:eastAsia="Times New Roman" w:hAnsi="Times New Roman" w:cs="Times New Roman"/>
          <w:sz w:val="24"/>
          <w:szCs w:val="24"/>
          <w:lang w:eastAsia="en-GB"/>
        </w:rPr>
        <w:t xml:space="preserve"> shall be </w:t>
      </w:r>
      <w:r w:rsidR="0EC99A14" w:rsidRPr="000D7634">
        <w:rPr>
          <w:rFonts w:ascii="Times New Roman" w:eastAsia="Times New Roman" w:hAnsi="Times New Roman" w:cs="Times New Roman"/>
          <w:sz w:val="24"/>
          <w:szCs w:val="24"/>
          <w:lang w:eastAsia="en-GB"/>
        </w:rPr>
        <w:t xml:space="preserve">permitted to enter </w:t>
      </w:r>
      <w:r w:rsidR="00125DCD" w:rsidRPr="000D7634">
        <w:rPr>
          <w:rFonts w:ascii="Times New Roman" w:eastAsia="Times New Roman" w:hAnsi="Times New Roman" w:cs="Times New Roman"/>
          <w:sz w:val="24"/>
          <w:szCs w:val="24"/>
          <w:lang w:eastAsia="en-GB"/>
        </w:rPr>
        <w:t xml:space="preserve">the United Kingdom </w:t>
      </w:r>
      <w:r w:rsidR="0EC99A14" w:rsidRPr="000D7634">
        <w:rPr>
          <w:rFonts w:ascii="Times New Roman" w:eastAsia="Times New Roman" w:hAnsi="Times New Roman" w:cs="Times New Roman"/>
          <w:sz w:val="24"/>
          <w:szCs w:val="24"/>
          <w:lang w:eastAsia="en-GB"/>
        </w:rPr>
        <w:t xml:space="preserve">free of customs duty </w:t>
      </w:r>
      <w:r w:rsidR="45522400" w:rsidRPr="000D7634">
        <w:rPr>
          <w:rFonts w:ascii="Times New Roman" w:eastAsia="Times New Roman" w:hAnsi="Times New Roman" w:cs="Times New Roman"/>
          <w:sz w:val="24"/>
          <w:szCs w:val="24"/>
          <w:lang w:eastAsia="en-GB"/>
        </w:rPr>
        <w:t>is</w:t>
      </w:r>
      <w:r w:rsidR="0EC99A14" w:rsidRPr="000D7634">
        <w:rPr>
          <w:rFonts w:ascii="Times New Roman" w:eastAsia="Times New Roman" w:hAnsi="Times New Roman" w:cs="Times New Roman"/>
          <w:sz w:val="24"/>
          <w:szCs w:val="24"/>
          <w:lang w:eastAsia="en-GB"/>
        </w:rPr>
        <w:t xml:space="preserve"> 1,000 MT </w:t>
      </w:r>
      <w:r w:rsidR="7A20E4F9" w:rsidRPr="000D7634">
        <w:rPr>
          <w:rFonts w:ascii="Times New Roman" w:eastAsia="Times New Roman" w:hAnsi="Times New Roman" w:cs="Times New Roman"/>
          <w:sz w:val="24"/>
          <w:szCs w:val="24"/>
          <w:lang w:eastAsia="en-GB"/>
        </w:rPr>
        <w:t xml:space="preserve">per </w:t>
      </w:r>
      <w:r w:rsidR="0EC99A14" w:rsidRPr="000D7634">
        <w:rPr>
          <w:rFonts w:ascii="Times New Roman" w:eastAsia="Times New Roman" w:hAnsi="Times New Roman" w:cs="Times New Roman"/>
          <w:sz w:val="24"/>
          <w:szCs w:val="24"/>
          <w:lang w:eastAsia="en-GB"/>
        </w:rPr>
        <w:t>year</w:t>
      </w:r>
      <w:r w:rsidR="001A56E5" w:rsidRPr="000D7634">
        <w:rPr>
          <w:rFonts w:ascii="Times New Roman" w:eastAsia="Times New Roman" w:hAnsi="Times New Roman" w:cs="Times New Roman"/>
          <w:sz w:val="24"/>
          <w:szCs w:val="24"/>
          <w:lang w:eastAsia="en-GB"/>
        </w:rPr>
        <w:t>.</w:t>
      </w:r>
    </w:p>
    <w:p w14:paraId="03E0E8F4" w14:textId="77777777" w:rsidR="00277133" w:rsidRPr="009F325F" w:rsidRDefault="00277133" w:rsidP="00277133">
      <w:pPr>
        <w:shd w:val="clear" w:color="auto" w:fill="FFFFFF" w:themeFill="background1"/>
        <w:spacing w:after="0" w:line="240" w:lineRule="auto"/>
        <w:rPr>
          <w:rFonts w:ascii="Times New Roman" w:eastAsia="Times New Roman" w:hAnsi="Times New Roman" w:cs="Times New Roman"/>
          <w:color w:val="0070C0"/>
          <w:sz w:val="24"/>
          <w:szCs w:val="24"/>
          <w:lang w:eastAsia="en-GB"/>
        </w:rPr>
      </w:pPr>
    </w:p>
    <w:p w14:paraId="343FC7BF" w14:textId="46B3FDF7" w:rsidR="00277133"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1A56E5">
        <w:rPr>
          <w:rFonts w:ascii="Times New Roman" w:eastAsia="Times New Roman" w:hAnsi="Times New Roman" w:cs="Times New Roman"/>
          <w:sz w:val="24"/>
          <w:szCs w:val="24"/>
          <w:lang w:eastAsia="en-GB"/>
        </w:rPr>
        <w:t>2.</w:t>
      </w:r>
      <w:r w:rsidRPr="001A56E5">
        <w:rPr>
          <w:rFonts w:ascii="Times New Roman" w:eastAsia="Times New Roman" w:hAnsi="Times New Roman" w:cs="Times New Roman"/>
          <w:sz w:val="24"/>
          <w:szCs w:val="24"/>
          <w:lang w:eastAsia="en-GB"/>
        </w:rPr>
        <w:tab/>
      </w:r>
      <w:r w:rsidR="2C3BCD1E" w:rsidRPr="000D7634">
        <w:rPr>
          <w:rFonts w:ascii="Times New Roman" w:eastAsia="Times New Roman" w:hAnsi="Times New Roman" w:cs="Times New Roman"/>
          <w:sz w:val="24"/>
          <w:szCs w:val="24"/>
          <w:lang w:eastAsia="en-GB"/>
        </w:rPr>
        <w:t xml:space="preserve">The </w:t>
      </w:r>
      <w:r w:rsidR="2C3BCD1E" w:rsidRPr="000D7634">
        <w:rPr>
          <w:rFonts w:ascii="Times New Roman" w:hAnsi="Times New Roman" w:cs="Times New Roman"/>
          <w:sz w:val="24"/>
          <w:szCs w:val="24"/>
        </w:rPr>
        <w:t>commodity</w:t>
      </w:r>
      <w:r w:rsidR="2C3BCD1E" w:rsidRPr="000D7634">
        <w:rPr>
          <w:rFonts w:ascii="Times New Roman" w:eastAsia="Times New Roman" w:hAnsi="Times New Roman" w:cs="Times New Roman"/>
          <w:sz w:val="24"/>
          <w:szCs w:val="24"/>
          <w:lang w:eastAsia="en-GB"/>
        </w:rPr>
        <w:t xml:space="preserve"> codes to which TRQ</w:t>
      </w:r>
      <w:r w:rsidR="3375302D" w:rsidRPr="000D7634">
        <w:rPr>
          <w:rFonts w:ascii="Times New Roman" w:eastAsia="Times New Roman" w:hAnsi="Times New Roman" w:cs="Times New Roman"/>
          <w:sz w:val="24"/>
          <w:szCs w:val="24"/>
          <w:lang w:eastAsia="en-GB"/>
        </w:rPr>
        <w:t xml:space="preserve"> 8</w:t>
      </w:r>
      <w:r w:rsidR="2C3BCD1E" w:rsidRPr="000D7634">
        <w:rPr>
          <w:rFonts w:ascii="Times New Roman" w:eastAsia="Times New Roman" w:hAnsi="Times New Roman" w:cs="Times New Roman"/>
          <w:sz w:val="24"/>
          <w:szCs w:val="24"/>
          <w:lang w:eastAsia="en-GB"/>
        </w:rPr>
        <w:t xml:space="preserve"> applies are:</w:t>
      </w:r>
    </w:p>
    <w:p w14:paraId="2E8B915F" w14:textId="488F15AF" w:rsidR="008851F1" w:rsidRPr="001A56E5" w:rsidRDefault="2C3BCD1E" w:rsidP="00277133">
      <w:pPr>
        <w:shd w:val="clear" w:color="auto" w:fill="FFFFFF" w:themeFill="background1"/>
        <w:spacing w:after="0" w:line="240" w:lineRule="auto"/>
        <w:rPr>
          <w:rFonts w:ascii="Times New Roman" w:eastAsia="Times New Roman" w:hAnsi="Times New Roman" w:cs="Times New Roman"/>
          <w:sz w:val="24"/>
          <w:szCs w:val="24"/>
          <w:lang w:eastAsia="en-GB"/>
        </w:rPr>
      </w:pPr>
      <w:r w:rsidRPr="001A56E5">
        <w:rPr>
          <w:rFonts w:ascii="Times New Roman" w:eastAsia="Times New Roman" w:hAnsi="Times New Roman" w:cs="Times New Roman"/>
          <w:sz w:val="24"/>
          <w:szCs w:val="24"/>
          <w:lang w:eastAsia="en-GB"/>
        </w:rPr>
        <w:t xml:space="preserve"> </w:t>
      </w:r>
    </w:p>
    <w:p w14:paraId="34182DE4" w14:textId="1362D05A" w:rsidR="00277133" w:rsidRDefault="011FE2E0" w:rsidP="00460154">
      <w:pPr>
        <w:shd w:val="clear" w:color="auto" w:fill="FFFFFF" w:themeFill="background1"/>
        <w:spacing w:after="0" w:line="240" w:lineRule="auto"/>
        <w:ind w:left="720"/>
        <w:rPr>
          <w:rFonts w:ascii="Times New Roman" w:eastAsia="Times New Roman" w:hAnsi="Times New Roman" w:cs="Times New Roman"/>
          <w:sz w:val="24"/>
          <w:szCs w:val="24"/>
          <w:lang w:eastAsia="en-GB"/>
        </w:rPr>
      </w:pPr>
      <w:r w:rsidRPr="001A56E5">
        <w:rPr>
          <w:rFonts w:ascii="Times New Roman" w:eastAsia="Times New Roman" w:hAnsi="Times New Roman" w:cs="Times New Roman"/>
          <w:sz w:val="24"/>
          <w:szCs w:val="24"/>
          <w:lang w:eastAsia="en-GB"/>
        </w:rPr>
        <w:t>1006.30.25; 1006.30.27; 1006.30.46; 1006.30.48; 1006.30.65; 1006.30.67; 1006.30.96; 1006.30.98.</w:t>
      </w:r>
    </w:p>
    <w:p w14:paraId="50DFC232" w14:textId="77777777" w:rsidR="00460154" w:rsidRPr="000716E7" w:rsidRDefault="00460154" w:rsidP="000716E7">
      <w:pPr>
        <w:shd w:val="clear" w:color="auto" w:fill="FFFFFF" w:themeFill="background1"/>
        <w:spacing w:after="0" w:line="240" w:lineRule="auto"/>
        <w:ind w:left="426"/>
        <w:rPr>
          <w:rFonts w:ascii="Times New Roman" w:eastAsia="Times New Roman" w:hAnsi="Times New Roman" w:cs="Times New Roman"/>
          <w:sz w:val="24"/>
          <w:szCs w:val="24"/>
        </w:rPr>
      </w:pPr>
    </w:p>
    <w:p w14:paraId="41D2672F" w14:textId="0384DD2B" w:rsidR="00B91D0A" w:rsidRPr="000D7634" w:rsidRDefault="000D7634" w:rsidP="000D7634">
      <w:pPr>
        <w:spacing w:after="0" w:line="240" w:lineRule="auto"/>
        <w:ind w:left="720" w:hanging="720"/>
        <w:jc w:val="both"/>
        <w:rPr>
          <w:rFonts w:ascii="Times New Roman" w:eastAsia="Times New Roman" w:hAnsi="Times New Roman" w:cs="Times New Roman"/>
          <w:sz w:val="24"/>
          <w:szCs w:val="24"/>
        </w:rPr>
      </w:pPr>
      <w:r w:rsidRPr="00C81437">
        <w:rPr>
          <w:rFonts w:ascii="Times New Roman" w:eastAsia="Times New Roman" w:hAnsi="Times New Roman" w:cs="Times New Roman"/>
          <w:sz w:val="24"/>
          <w:szCs w:val="24"/>
        </w:rPr>
        <w:t>3.</w:t>
      </w:r>
      <w:r w:rsidRPr="00C81437">
        <w:rPr>
          <w:rFonts w:ascii="Times New Roman" w:eastAsia="Times New Roman" w:hAnsi="Times New Roman" w:cs="Times New Roman"/>
          <w:sz w:val="24"/>
          <w:szCs w:val="24"/>
        </w:rPr>
        <w:tab/>
      </w:r>
      <w:r w:rsidR="011FE2E0" w:rsidRPr="000D7634">
        <w:rPr>
          <w:rFonts w:ascii="Times New Roman" w:hAnsi="Times New Roman" w:cs="Times New Roman"/>
          <w:sz w:val="24"/>
          <w:szCs w:val="24"/>
        </w:rPr>
        <w:t>The out-of-quota customs duty rate on an originating good described in paragraph 2 entering the U</w:t>
      </w:r>
      <w:r w:rsidR="00C81437" w:rsidRPr="000D7634">
        <w:rPr>
          <w:rFonts w:ascii="Times New Roman" w:hAnsi="Times New Roman" w:cs="Times New Roman"/>
          <w:sz w:val="24"/>
          <w:szCs w:val="24"/>
        </w:rPr>
        <w:t xml:space="preserve">nited </w:t>
      </w:r>
      <w:r w:rsidR="011FE2E0" w:rsidRPr="000D7634">
        <w:rPr>
          <w:rFonts w:ascii="Times New Roman" w:hAnsi="Times New Roman" w:cs="Times New Roman"/>
          <w:sz w:val="24"/>
          <w:szCs w:val="24"/>
        </w:rPr>
        <w:t>K</w:t>
      </w:r>
      <w:r w:rsidR="00C81437" w:rsidRPr="000D7634">
        <w:rPr>
          <w:rFonts w:ascii="Times New Roman" w:hAnsi="Times New Roman" w:cs="Times New Roman"/>
          <w:sz w:val="24"/>
          <w:szCs w:val="24"/>
        </w:rPr>
        <w:t>ingdom</w:t>
      </w:r>
      <w:r w:rsidR="011FE2E0" w:rsidRPr="000D7634">
        <w:rPr>
          <w:rFonts w:ascii="Times New Roman" w:hAnsi="Times New Roman" w:cs="Times New Roman"/>
          <w:sz w:val="24"/>
          <w:szCs w:val="24"/>
        </w:rPr>
        <w:t xml:space="preserve"> shall be the base rate for the relevant commodity code outlined in</w:t>
      </w:r>
      <w:r w:rsidR="50FBBFD6" w:rsidRPr="000D7634">
        <w:rPr>
          <w:rFonts w:ascii="Times New Roman" w:hAnsi="Times New Roman" w:cs="Times New Roman"/>
          <w:sz w:val="24"/>
          <w:szCs w:val="24"/>
        </w:rPr>
        <w:t xml:space="preserve"> </w:t>
      </w:r>
      <w:r w:rsidR="00F249AA" w:rsidRPr="000D7634">
        <w:rPr>
          <w:rFonts w:ascii="Times New Roman" w:hAnsi="Times New Roman" w:cs="Times New Roman"/>
          <w:sz w:val="24"/>
          <w:szCs w:val="24"/>
        </w:rPr>
        <w:t>Part 2B-4</w:t>
      </w:r>
      <w:r w:rsidR="00F249AA" w:rsidRPr="000D7634" w:rsidDel="00F249AA">
        <w:rPr>
          <w:rFonts w:ascii="Times New Roman" w:hAnsi="Times New Roman" w:cs="Times New Roman"/>
          <w:sz w:val="24"/>
          <w:szCs w:val="24"/>
        </w:rPr>
        <w:t xml:space="preserve"> </w:t>
      </w:r>
      <w:r w:rsidR="00793A3F" w:rsidRPr="000D7634">
        <w:rPr>
          <w:rFonts w:ascii="Times New Roman" w:hAnsi="Times New Roman" w:cs="Times New Roman"/>
          <w:sz w:val="24"/>
          <w:szCs w:val="24"/>
        </w:rPr>
        <w:t>(</w:t>
      </w:r>
      <w:r w:rsidR="011FE2E0"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w:t>
      </w:r>
      <w:r w:rsidR="011FE2E0" w:rsidRPr="000D7634">
        <w:rPr>
          <w:rFonts w:ascii="Times New Roman" w:hAnsi="Times New Roman" w:cs="Times New Roman"/>
          <w:sz w:val="24"/>
          <w:szCs w:val="24"/>
        </w:rPr>
        <w:t xml:space="preserve"> United Kingdom</w:t>
      </w:r>
      <w:r w:rsidR="00793A3F" w:rsidRPr="000D7634">
        <w:rPr>
          <w:rFonts w:ascii="Times New Roman" w:hAnsi="Times New Roman" w:cs="Times New Roman"/>
          <w:sz w:val="24"/>
          <w:szCs w:val="24"/>
        </w:rPr>
        <w:t>)</w:t>
      </w:r>
      <w:r w:rsidR="156DDBD0" w:rsidRPr="000D7634">
        <w:rPr>
          <w:rFonts w:ascii="Times New Roman" w:hAnsi="Times New Roman" w:cs="Times New Roman"/>
          <w:sz w:val="24"/>
          <w:szCs w:val="24"/>
        </w:rPr>
        <w:t>.</w:t>
      </w:r>
    </w:p>
    <w:p w14:paraId="27110491" w14:textId="77777777" w:rsidR="00A509D5" w:rsidRPr="009F325F" w:rsidRDefault="00A509D5" w:rsidP="00277133">
      <w:pPr>
        <w:shd w:val="clear" w:color="auto" w:fill="FFFFFF" w:themeFill="background1"/>
        <w:spacing w:after="0" w:line="240" w:lineRule="auto"/>
        <w:rPr>
          <w:rFonts w:ascii="Times New Roman" w:eastAsia="Times New Roman" w:hAnsi="Times New Roman" w:cs="Times New Roman"/>
          <w:color w:val="0070C0"/>
          <w:sz w:val="24"/>
          <w:szCs w:val="24"/>
          <w:highlight w:val="yellow"/>
          <w:lang w:eastAsia="en-GB"/>
        </w:rPr>
      </w:pPr>
    </w:p>
    <w:p w14:paraId="27296D20" w14:textId="30565A1C" w:rsidR="0083373D" w:rsidRPr="001A56E5" w:rsidRDefault="0083373D" w:rsidP="00277133">
      <w:pPr>
        <w:spacing w:after="0" w:line="240" w:lineRule="auto"/>
        <w:jc w:val="both"/>
        <w:rPr>
          <w:rFonts w:ascii="Times New Roman" w:hAnsi="Times New Roman" w:cs="Times New Roman"/>
          <w:b/>
          <w:bCs/>
          <w:sz w:val="24"/>
          <w:szCs w:val="24"/>
        </w:rPr>
      </w:pPr>
      <w:r w:rsidRPr="001A56E5">
        <w:rPr>
          <w:rFonts w:ascii="Times New Roman" w:hAnsi="Times New Roman" w:cs="Times New Roman"/>
          <w:b/>
          <w:bCs/>
          <w:sz w:val="24"/>
          <w:szCs w:val="24"/>
        </w:rPr>
        <w:t>TRQ</w:t>
      </w:r>
      <w:r w:rsidR="00D73C61" w:rsidRPr="001A56E5">
        <w:rPr>
          <w:rFonts w:ascii="Times New Roman" w:hAnsi="Times New Roman" w:cs="Times New Roman"/>
          <w:b/>
          <w:bCs/>
          <w:sz w:val="24"/>
          <w:szCs w:val="24"/>
        </w:rPr>
        <w:t xml:space="preserve"> </w:t>
      </w:r>
      <w:r w:rsidR="00B22796" w:rsidRPr="001A56E5">
        <w:rPr>
          <w:rFonts w:ascii="Times New Roman" w:hAnsi="Times New Roman" w:cs="Times New Roman"/>
          <w:b/>
          <w:bCs/>
          <w:sz w:val="24"/>
          <w:szCs w:val="24"/>
        </w:rPr>
        <w:t>9</w:t>
      </w:r>
      <w:r w:rsidRPr="001A56E5">
        <w:rPr>
          <w:rFonts w:ascii="Times New Roman" w:hAnsi="Times New Roman" w:cs="Times New Roman"/>
          <w:b/>
          <w:bCs/>
          <w:sz w:val="24"/>
          <w:szCs w:val="24"/>
        </w:rPr>
        <w:t xml:space="preserve"> – Broken Rice</w:t>
      </w:r>
    </w:p>
    <w:p w14:paraId="4A464C70" w14:textId="77777777" w:rsidR="00277133" w:rsidRPr="001A56E5" w:rsidRDefault="00277133" w:rsidP="00277133">
      <w:pPr>
        <w:spacing w:after="0" w:line="240" w:lineRule="auto"/>
        <w:jc w:val="both"/>
        <w:rPr>
          <w:rFonts w:ascii="Times New Roman" w:hAnsi="Times New Roman" w:cs="Times New Roman"/>
          <w:b/>
          <w:bCs/>
          <w:sz w:val="24"/>
          <w:szCs w:val="24"/>
        </w:rPr>
      </w:pPr>
    </w:p>
    <w:p w14:paraId="7B4C3864" w14:textId="355CF1BF" w:rsidR="0083373D"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1A56E5">
        <w:rPr>
          <w:rFonts w:ascii="Times New Roman" w:eastAsia="Times New Roman" w:hAnsi="Times New Roman" w:cs="Times New Roman"/>
          <w:sz w:val="24"/>
          <w:szCs w:val="24"/>
          <w:lang w:eastAsia="en-GB"/>
        </w:rPr>
        <w:t>1.</w:t>
      </w:r>
      <w:r w:rsidRPr="001A56E5">
        <w:rPr>
          <w:rFonts w:ascii="Times New Roman" w:eastAsia="Times New Roman" w:hAnsi="Times New Roman" w:cs="Times New Roman"/>
          <w:sz w:val="24"/>
          <w:szCs w:val="24"/>
          <w:lang w:eastAsia="en-GB"/>
        </w:rPr>
        <w:tab/>
      </w:r>
      <w:r w:rsidR="0083373D" w:rsidRPr="000D7634">
        <w:rPr>
          <w:rFonts w:ascii="Times New Roman" w:eastAsia="Times New Roman" w:hAnsi="Times New Roman" w:cs="Times New Roman"/>
          <w:sz w:val="24"/>
          <w:szCs w:val="24"/>
          <w:lang w:eastAsia="en-GB"/>
        </w:rPr>
        <w:t>The aggregate quantity of originating goods of Australia described in</w:t>
      </w:r>
      <w:r w:rsidR="0083373D" w:rsidRPr="000D7634">
        <w:rPr>
          <w:rFonts w:ascii="Times New Roman" w:hAnsi="Times New Roman" w:cs="Times New Roman"/>
          <w:sz w:val="24"/>
          <w:szCs w:val="24"/>
        </w:rPr>
        <w:br/>
      </w:r>
      <w:r w:rsidR="0083373D" w:rsidRPr="000D7634">
        <w:rPr>
          <w:rFonts w:ascii="Times New Roman" w:eastAsia="Times New Roman" w:hAnsi="Times New Roman" w:cs="Times New Roman"/>
          <w:sz w:val="24"/>
          <w:szCs w:val="24"/>
          <w:lang w:eastAsia="en-GB"/>
        </w:rPr>
        <w:t xml:space="preserve">paragraph 2 </w:t>
      </w:r>
      <w:r w:rsidR="0083373D" w:rsidRPr="000D7634">
        <w:rPr>
          <w:rFonts w:ascii="Times New Roman" w:hAnsi="Times New Roman" w:cs="Times New Roman"/>
          <w:sz w:val="24"/>
          <w:szCs w:val="24"/>
        </w:rPr>
        <w:t>that</w:t>
      </w:r>
      <w:r w:rsidR="0083373D" w:rsidRPr="000D7634">
        <w:rPr>
          <w:rFonts w:ascii="Times New Roman" w:eastAsia="Times New Roman" w:hAnsi="Times New Roman" w:cs="Times New Roman"/>
          <w:sz w:val="24"/>
          <w:szCs w:val="24"/>
          <w:lang w:eastAsia="en-GB"/>
        </w:rPr>
        <w:t xml:space="preserve"> shall be permitted to enter </w:t>
      </w:r>
      <w:r w:rsidR="000546C5" w:rsidRPr="000D7634">
        <w:rPr>
          <w:rFonts w:ascii="Times New Roman" w:eastAsia="Times New Roman" w:hAnsi="Times New Roman" w:cs="Times New Roman"/>
          <w:sz w:val="24"/>
          <w:szCs w:val="24"/>
          <w:lang w:eastAsia="en-GB"/>
        </w:rPr>
        <w:t>the United Kingdom</w:t>
      </w:r>
      <w:r w:rsidR="0083373D" w:rsidRPr="000D7634">
        <w:rPr>
          <w:rFonts w:ascii="Times New Roman" w:eastAsia="Times New Roman" w:hAnsi="Times New Roman" w:cs="Times New Roman"/>
          <w:sz w:val="24"/>
          <w:szCs w:val="24"/>
          <w:lang w:eastAsia="en-GB"/>
        </w:rPr>
        <w:t xml:space="preserve"> free of customs duty in a particular</w:t>
      </w:r>
      <w:r w:rsidR="000546C5" w:rsidRPr="000D7634">
        <w:rPr>
          <w:rFonts w:ascii="Times New Roman" w:eastAsia="Times New Roman" w:hAnsi="Times New Roman" w:cs="Times New Roman"/>
          <w:sz w:val="24"/>
          <w:szCs w:val="24"/>
          <w:lang w:eastAsia="en-GB"/>
        </w:rPr>
        <w:t xml:space="preserve"> </w:t>
      </w:r>
      <w:r w:rsidR="0083373D" w:rsidRPr="000D7634">
        <w:rPr>
          <w:rFonts w:ascii="Times New Roman" w:eastAsia="Times New Roman" w:hAnsi="Times New Roman" w:cs="Times New Roman"/>
          <w:sz w:val="24"/>
          <w:szCs w:val="24"/>
          <w:lang w:eastAsia="en-GB"/>
        </w:rPr>
        <w:t>year is specified below:</w:t>
      </w:r>
    </w:p>
    <w:p w14:paraId="469D6E72" w14:textId="77777777" w:rsidR="00277133" w:rsidRPr="001A56E5"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9436D8" w14:paraId="5469EB5F" w14:textId="77777777" w:rsidTr="3081291F">
        <w:tc>
          <w:tcPr>
            <w:tcW w:w="3095" w:type="dxa"/>
          </w:tcPr>
          <w:p w14:paraId="361C5761" w14:textId="77777777" w:rsidR="0083373D" w:rsidRPr="001A56E5" w:rsidRDefault="6FB4D49E" w:rsidP="0029590F">
            <w:pPr>
              <w:jc w:val="both"/>
              <w:rPr>
                <w:rFonts w:ascii="Times New Roman" w:hAnsi="Times New Roman" w:cs="Times New Roman"/>
                <w:b/>
                <w:bCs/>
                <w:sz w:val="24"/>
                <w:szCs w:val="24"/>
              </w:rPr>
            </w:pPr>
            <w:r w:rsidRPr="001A56E5">
              <w:rPr>
                <w:rFonts w:ascii="Times New Roman" w:hAnsi="Times New Roman" w:cs="Times New Roman"/>
                <w:b/>
                <w:bCs/>
                <w:sz w:val="24"/>
                <w:szCs w:val="24"/>
              </w:rPr>
              <w:t>Year</w:t>
            </w:r>
          </w:p>
        </w:tc>
        <w:tc>
          <w:tcPr>
            <w:tcW w:w="3260" w:type="dxa"/>
          </w:tcPr>
          <w:p w14:paraId="7850F23C" w14:textId="77777777" w:rsidR="0083373D" w:rsidRPr="001A56E5" w:rsidRDefault="6FB4D49E" w:rsidP="3081291F">
            <w:pPr>
              <w:jc w:val="both"/>
              <w:rPr>
                <w:rFonts w:ascii="Times New Roman" w:hAnsi="Times New Roman" w:cs="Times New Roman"/>
                <w:i/>
                <w:iCs/>
                <w:sz w:val="24"/>
                <w:szCs w:val="24"/>
              </w:rPr>
            </w:pPr>
            <w:r w:rsidRPr="001A56E5">
              <w:rPr>
                <w:rFonts w:ascii="Times New Roman" w:hAnsi="Times New Roman" w:cs="Times New Roman"/>
                <w:b/>
                <w:bCs/>
                <w:sz w:val="24"/>
                <w:szCs w:val="24"/>
              </w:rPr>
              <w:t>Quantity (MT)</w:t>
            </w:r>
          </w:p>
        </w:tc>
      </w:tr>
      <w:tr w:rsidR="009F325F" w:rsidRPr="009436D8" w14:paraId="05E8DCE1" w14:textId="77777777" w:rsidTr="3081291F">
        <w:tc>
          <w:tcPr>
            <w:tcW w:w="3095" w:type="dxa"/>
          </w:tcPr>
          <w:p w14:paraId="7E7773D9" w14:textId="77777777" w:rsidR="0083373D" w:rsidRPr="001A56E5" w:rsidRDefault="0083373D" w:rsidP="0029590F">
            <w:pPr>
              <w:jc w:val="both"/>
              <w:rPr>
                <w:rFonts w:ascii="Times New Roman" w:hAnsi="Times New Roman" w:cs="Times New Roman"/>
                <w:sz w:val="24"/>
                <w:szCs w:val="24"/>
              </w:rPr>
            </w:pPr>
            <w:r w:rsidRPr="001A56E5">
              <w:rPr>
                <w:rFonts w:ascii="Times New Roman" w:hAnsi="Times New Roman" w:cs="Times New Roman"/>
                <w:sz w:val="24"/>
                <w:szCs w:val="24"/>
              </w:rPr>
              <w:t>1</w:t>
            </w:r>
          </w:p>
        </w:tc>
        <w:tc>
          <w:tcPr>
            <w:tcW w:w="3260" w:type="dxa"/>
          </w:tcPr>
          <w:p w14:paraId="47A451F4" w14:textId="4C88C045" w:rsidR="0083373D" w:rsidRPr="001A56E5" w:rsidRDefault="003F751F" w:rsidP="0029590F">
            <w:pPr>
              <w:jc w:val="both"/>
              <w:rPr>
                <w:rFonts w:ascii="Times New Roman" w:hAnsi="Times New Roman" w:cs="Times New Roman"/>
                <w:sz w:val="24"/>
                <w:szCs w:val="24"/>
              </w:rPr>
            </w:pPr>
            <w:r w:rsidRPr="001A56E5">
              <w:rPr>
                <w:rFonts w:ascii="Times New Roman" w:hAnsi="Times New Roman" w:cs="Times New Roman"/>
                <w:sz w:val="24"/>
                <w:szCs w:val="24"/>
              </w:rPr>
              <w:t>11,500</w:t>
            </w:r>
          </w:p>
        </w:tc>
      </w:tr>
      <w:tr w:rsidR="009F325F" w:rsidRPr="009436D8" w14:paraId="27E9179A" w14:textId="77777777" w:rsidTr="3081291F">
        <w:tc>
          <w:tcPr>
            <w:tcW w:w="3095" w:type="dxa"/>
          </w:tcPr>
          <w:p w14:paraId="516E520B" w14:textId="77777777" w:rsidR="0083373D" w:rsidRPr="001A56E5" w:rsidRDefault="0083373D" w:rsidP="0029590F">
            <w:pPr>
              <w:jc w:val="both"/>
              <w:rPr>
                <w:rFonts w:ascii="Times New Roman" w:hAnsi="Times New Roman" w:cs="Times New Roman"/>
                <w:sz w:val="24"/>
                <w:szCs w:val="24"/>
              </w:rPr>
            </w:pPr>
            <w:r w:rsidRPr="001A56E5">
              <w:rPr>
                <w:rFonts w:ascii="Times New Roman" w:hAnsi="Times New Roman" w:cs="Times New Roman"/>
                <w:sz w:val="24"/>
                <w:szCs w:val="24"/>
              </w:rPr>
              <w:t>2</w:t>
            </w:r>
          </w:p>
        </w:tc>
        <w:tc>
          <w:tcPr>
            <w:tcW w:w="3260" w:type="dxa"/>
          </w:tcPr>
          <w:p w14:paraId="104E5394" w14:textId="75853E5E" w:rsidR="0083373D" w:rsidRPr="001A56E5" w:rsidRDefault="003F751F" w:rsidP="0029590F">
            <w:pPr>
              <w:jc w:val="both"/>
              <w:rPr>
                <w:rFonts w:ascii="Times New Roman" w:hAnsi="Times New Roman" w:cs="Times New Roman"/>
                <w:sz w:val="24"/>
                <w:szCs w:val="24"/>
              </w:rPr>
            </w:pPr>
            <w:r w:rsidRPr="001A56E5">
              <w:rPr>
                <w:rFonts w:ascii="Times New Roman" w:hAnsi="Times New Roman" w:cs="Times New Roman"/>
                <w:sz w:val="24"/>
                <w:szCs w:val="24"/>
              </w:rPr>
              <w:t>11,500</w:t>
            </w:r>
          </w:p>
        </w:tc>
      </w:tr>
      <w:tr w:rsidR="009F325F" w:rsidRPr="009436D8" w14:paraId="03610E62" w14:textId="77777777" w:rsidTr="3081291F">
        <w:tc>
          <w:tcPr>
            <w:tcW w:w="3095" w:type="dxa"/>
          </w:tcPr>
          <w:p w14:paraId="343B49AF" w14:textId="77777777" w:rsidR="0083373D" w:rsidRPr="001A56E5" w:rsidRDefault="0083373D" w:rsidP="0029590F">
            <w:pPr>
              <w:jc w:val="both"/>
              <w:rPr>
                <w:rFonts w:ascii="Times New Roman" w:hAnsi="Times New Roman" w:cs="Times New Roman"/>
                <w:sz w:val="24"/>
                <w:szCs w:val="24"/>
              </w:rPr>
            </w:pPr>
            <w:r w:rsidRPr="001A56E5">
              <w:rPr>
                <w:rFonts w:ascii="Times New Roman" w:hAnsi="Times New Roman" w:cs="Times New Roman"/>
                <w:sz w:val="24"/>
                <w:szCs w:val="24"/>
              </w:rPr>
              <w:t>3</w:t>
            </w:r>
          </w:p>
        </w:tc>
        <w:tc>
          <w:tcPr>
            <w:tcW w:w="3260" w:type="dxa"/>
          </w:tcPr>
          <w:p w14:paraId="61869723" w14:textId="3ACC74F5" w:rsidR="0083373D" w:rsidRPr="001A56E5" w:rsidRDefault="003F751F" w:rsidP="0029590F">
            <w:pPr>
              <w:jc w:val="both"/>
              <w:rPr>
                <w:rFonts w:ascii="Times New Roman" w:hAnsi="Times New Roman" w:cs="Times New Roman"/>
                <w:sz w:val="24"/>
                <w:szCs w:val="24"/>
              </w:rPr>
            </w:pPr>
            <w:r w:rsidRPr="001A56E5">
              <w:rPr>
                <w:rFonts w:ascii="Times New Roman" w:hAnsi="Times New Roman" w:cs="Times New Roman"/>
                <w:sz w:val="24"/>
                <w:szCs w:val="24"/>
              </w:rPr>
              <w:t>11,500</w:t>
            </w:r>
          </w:p>
        </w:tc>
      </w:tr>
      <w:tr w:rsidR="0083373D" w:rsidRPr="009436D8" w14:paraId="281B15F7" w14:textId="77777777" w:rsidTr="3081291F">
        <w:tc>
          <w:tcPr>
            <w:tcW w:w="3095" w:type="dxa"/>
          </w:tcPr>
          <w:p w14:paraId="3D7171F6" w14:textId="77777777" w:rsidR="0083373D" w:rsidRPr="001A56E5" w:rsidRDefault="0083373D" w:rsidP="0029590F">
            <w:pPr>
              <w:jc w:val="both"/>
              <w:rPr>
                <w:rFonts w:ascii="Times New Roman" w:hAnsi="Times New Roman" w:cs="Times New Roman"/>
                <w:sz w:val="24"/>
                <w:szCs w:val="24"/>
              </w:rPr>
            </w:pPr>
            <w:r w:rsidRPr="001A56E5">
              <w:rPr>
                <w:rFonts w:ascii="Times New Roman" w:hAnsi="Times New Roman" w:cs="Times New Roman"/>
                <w:sz w:val="24"/>
                <w:szCs w:val="24"/>
              </w:rPr>
              <w:t>4</w:t>
            </w:r>
          </w:p>
        </w:tc>
        <w:tc>
          <w:tcPr>
            <w:tcW w:w="3260" w:type="dxa"/>
          </w:tcPr>
          <w:p w14:paraId="442DB239" w14:textId="77777777" w:rsidR="0083373D" w:rsidRPr="001A56E5" w:rsidRDefault="0083373D" w:rsidP="0029590F">
            <w:pPr>
              <w:jc w:val="both"/>
              <w:rPr>
                <w:rFonts w:ascii="Times New Roman" w:hAnsi="Times New Roman" w:cs="Times New Roman"/>
                <w:sz w:val="24"/>
                <w:szCs w:val="24"/>
              </w:rPr>
            </w:pPr>
            <w:r w:rsidRPr="001A56E5">
              <w:rPr>
                <w:rFonts w:ascii="Times New Roman" w:hAnsi="Times New Roman" w:cs="Times New Roman"/>
                <w:sz w:val="24"/>
                <w:szCs w:val="24"/>
              </w:rPr>
              <w:t>11,500</w:t>
            </w:r>
          </w:p>
        </w:tc>
      </w:tr>
    </w:tbl>
    <w:p w14:paraId="322675BB" w14:textId="04E68146" w:rsidR="0083373D" w:rsidRPr="009436D8" w:rsidRDefault="0083373D" w:rsidP="00277133">
      <w:pPr>
        <w:spacing w:after="0" w:line="240" w:lineRule="auto"/>
        <w:jc w:val="both"/>
        <w:rPr>
          <w:rFonts w:ascii="Times New Roman" w:hAnsi="Times New Roman" w:cs="Times New Roman"/>
          <w:sz w:val="24"/>
          <w:szCs w:val="24"/>
        </w:rPr>
      </w:pPr>
    </w:p>
    <w:p w14:paraId="07783C38" w14:textId="53FDD551" w:rsidR="001203FC"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1A56E5">
        <w:rPr>
          <w:rFonts w:ascii="Times New Roman" w:eastAsia="Times New Roman" w:hAnsi="Times New Roman" w:cs="Times New Roman"/>
          <w:sz w:val="24"/>
          <w:szCs w:val="24"/>
          <w:lang w:eastAsia="en-GB"/>
        </w:rPr>
        <w:t>2.</w:t>
      </w:r>
      <w:r w:rsidRPr="001A56E5">
        <w:rPr>
          <w:rFonts w:ascii="Times New Roman" w:eastAsia="Times New Roman" w:hAnsi="Times New Roman" w:cs="Times New Roman"/>
          <w:sz w:val="24"/>
          <w:szCs w:val="24"/>
          <w:lang w:eastAsia="en-GB"/>
        </w:rPr>
        <w:tab/>
      </w:r>
      <w:r w:rsidR="0083373D" w:rsidRPr="000D7634">
        <w:rPr>
          <w:rFonts w:ascii="Times New Roman" w:eastAsia="Times New Roman" w:hAnsi="Times New Roman" w:cs="Times New Roman"/>
          <w:sz w:val="24"/>
          <w:szCs w:val="24"/>
          <w:lang w:eastAsia="en-GB"/>
        </w:rPr>
        <w:t xml:space="preserve">The </w:t>
      </w:r>
      <w:r w:rsidR="0083373D" w:rsidRPr="000D7634">
        <w:rPr>
          <w:rFonts w:ascii="Times New Roman" w:hAnsi="Times New Roman" w:cs="Times New Roman"/>
          <w:sz w:val="24"/>
          <w:szCs w:val="24"/>
        </w:rPr>
        <w:t>commodity</w:t>
      </w:r>
      <w:r w:rsidR="0083373D" w:rsidRPr="000D7634">
        <w:rPr>
          <w:rFonts w:ascii="Times New Roman" w:eastAsia="Times New Roman" w:hAnsi="Times New Roman" w:cs="Times New Roman"/>
          <w:sz w:val="24"/>
          <w:szCs w:val="24"/>
          <w:lang w:eastAsia="en-GB"/>
        </w:rPr>
        <w:t xml:space="preserve"> code to which TRQ</w:t>
      </w:r>
      <w:r w:rsidR="00D73C61" w:rsidRPr="000D7634">
        <w:rPr>
          <w:rFonts w:ascii="Times New Roman" w:eastAsia="Times New Roman" w:hAnsi="Times New Roman" w:cs="Times New Roman"/>
          <w:sz w:val="24"/>
          <w:szCs w:val="24"/>
          <w:lang w:eastAsia="en-GB"/>
        </w:rPr>
        <w:t xml:space="preserve"> </w:t>
      </w:r>
      <w:r w:rsidR="00B22796" w:rsidRPr="000D7634">
        <w:rPr>
          <w:rFonts w:ascii="Times New Roman" w:eastAsia="Times New Roman" w:hAnsi="Times New Roman" w:cs="Times New Roman"/>
          <w:sz w:val="24"/>
          <w:szCs w:val="24"/>
          <w:lang w:eastAsia="en-GB"/>
        </w:rPr>
        <w:t>9</w:t>
      </w:r>
      <w:r w:rsidR="0083373D" w:rsidRPr="000D7634">
        <w:rPr>
          <w:rFonts w:ascii="Times New Roman" w:eastAsia="Times New Roman" w:hAnsi="Times New Roman" w:cs="Times New Roman"/>
          <w:sz w:val="24"/>
          <w:szCs w:val="24"/>
          <w:lang w:eastAsia="en-GB"/>
        </w:rPr>
        <w:t xml:space="preserve"> applies is</w:t>
      </w:r>
      <w:r w:rsidR="001203FC" w:rsidRPr="000D7634">
        <w:rPr>
          <w:rFonts w:ascii="Times New Roman" w:eastAsia="Times New Roman" w:hAnsi="Times New Roman" w:cs="Times New Roman"/>
          <w:sz w:val="24"/>
          <w:szCs w:val="24"/>
          <w:lang w:eastAsia="en-GB"/>
        </w:rPr>
        <w:t>:</w:t>
      </w:r>
    </w:p>
    <w:p w14:paraId="729368D0" w14:textId="6B3F33C5" w:rsidR="001203FC" w:rsidRPr="001A56E5" w:rsidRDefault="001203FC" w:rsidP="001203FC">
      <w:pPr>
        <w:pStyle w:val="ListParagraph"/>
        <w:shd w:val="clear" w:color="auto" w:fill="FFFFFF" w:themeFill="background1"/>
        <w:spacing w:after="0" w:line="240" w:lineRule="auto"/>
        <w:ind w:left="426"/>
        <w:jc w:val="both"/>
        <w:rPr>
          <w:rFonts w:ascii="Times New Roman" w:eastAsia="Times New Roman" w:hAnsi="Times New Roman" w:cs="Times New Roman"/>
          <w:sz w:val="24"/>
          <w:szCs w:val="24"/>
          <w:lang w:eastAsia="en-GB"/>
        </w:rPr>
      </w:pPr>
    </w:p>
    <w:p w14:paraId="087F47FA" w14:textId="77EA4CDB" w:rsidR="0083373D" w:rsidRPr="001A56E5" w:rsidRDefault="0083373D" w:rsidP="00460154">
      <w:pPr>
        <w:pStyle w:val="ListParagraph"/>
        <w:shd w:val="clear" w:color="auto" w:fill="FFFFFF" w:themeFill="background1"/>
        <w:spacing w:after="0" w:line="240" w:lineRule="auto"/>
        <w:ind w:left="426" w:firstLine="294"/>
        <w:jc w:val="both"/>
        <w:rPr>
          <w:rFonts w:ascii="Times New Roman" w:eastAsia="Times New Roman" w:hAnsi="Times New Roman" w:cs="Times New Roman"/>
          <w:sz w:val="24"/>
          <w:szCs w:val="24"/>
          <w:lang w:eastAsia="en-GB"/>
        </w:rPr>
      </w:pPr>
      <w:r w:rsidRPr="001A56E5">
        <w:rPr>
          <w:rFonts w:ascii="Times New Roman" w:eastAsia="Times New Roman" w:hAnsi="Times New Roman" w:cs="Times New Roman"/>
          <w:sz w:val="24"/>
          <w:szCs w:val="24"/>
          <w:lang w:eastAsia="en-GB"/>
        </w:rPr>
        <w:t>1006.40</w:t>
      </w:r>
      <w:r w:rsidR="00DA5232" w:rsidRPr="001A56E5">
        <w:rPr>
          <w:rFonts w:ascii="Times New Roman" w:eastAsia="Times New Roman" w:hAnsi="Times New Roman" w:cs="Times New Roman"/>
          <w:sz w:val="24"/>
          <w:szCs w:val="24"/>
          <w:lang w:eastAsia="en-GB"/>
        </w:rPr>
        <w:t>.</w:t>
      </w:r>
    </w:p>
    <w:p w14:paraId="0E8CF452" w14:textId="77777777" w:rsidR="00277133" w:rsidRPr="001A56E5" w:rsidRDefault="00277133" w:rsidP="00277133">
      <w:pPr>
        <w:shd w:val="clear" w:color="auto" w:fill="FFFFFF" w:themeFill="background1"/>
        <w:spacing w:after="0" w:line="240" w:lineRule="auto"/>
        <w:rPr>
          <w:rFonts w:ascii="Times New Roman" w:eastAsia="Times New Roman" w:hAnsi="Times New Roman" w:cs="Times New Roman"/>
          <w:sz w:val="24"/>
          <w:szCs w:val="24"/>
          <w:lang w:eastAsia="en-GB"/>
        </w:rPr>
      </w:pPr>
    </w:p>
    <w:p w14:paraId="31C05F57" w14:textId="78E7587F" w:rsidR="00B91D0A" w:rsidRPr="000D7634" w:rsidRDefault="000D7634" w:rsidP="000D7634">
      <w:pPr>
        <w:spacing w:after="0" w:line="240" w:lineRule="auto"/>
        <w:ind w:left="720" w:hanging="720"/>
        <w:jc w:val="both"/>
        <w:rPr>
          <w:rFonts w:ascii="Times New Roman" w:hAnsi="Times New Roman" w:cs="Times New Roman"/>
          <w:sz w:val="24"/>
          <w:szCs w:val="24"/>
        </w:rPr>
      </w:pPr>
      <w:r w:rsidRPr="001A56E5">
        <w:rPr>
          <w:rFonts w:ascii="Times New Roman" w:hAnsi="Times New Roman" w:cs="Times New Roman"/>
          <w:sz w:val="24"/>
          <w:szCs w:val="24"/>
        </w:rPr>
        <w:t>3.</w:t>
      </w:r>
      <w:r w:rsidRPr="001A56E5">
        <w:rPr>
          <w:rFonts w:ascii="Times New Roman" w:hAnsi="Times New Roman" w:cs="Times New Roman"/>
          <w:sz w:val="24"/>
          <w:szCs w:val="24"/>
        </w:rPr>
        <w:tab/>
      </w:r>
      <w:r w:rsidR="0083373D" w:rsidRPr="000D7634">
        <w:rPr>
          <w:rFonts w:ascii="Times New Roman" w:hAnsi="Times New Roman" w:cs="Times New Roman"/>
          <w:sz w:val="24"/>
          <w:szCs w:val="24"/>
        </w:rPr>
        <w:t>The out-of-quota customs duty rate on an originating good described in paragraph 2 entering the U</w:t>
      </w:r>
      <w:r w:rsidR="00E7023B" w:rsidRPr="000D7634">
        <w:rPr>
          <w:rFonts w:ascii="Times New Roman" w:hAnsi="Times New Roman" w:cs="Times New Roman"/>
          <w:sz w:val="24"/>
          <w:szCs w:val="24"/>
        </w:rPr>
        <w:t xml:space="preserve">nited </w:t>
      </w:r>
      <w:r w:rsidR="0083373D" w:rsidRPr="000D7634">
        <w:rPr>
          <w:rFonts w:ascii="Times New Roman" w:hAnsi="Times New Roman" w:cs="Times New Roman"/>
          <w:sz w:val="24"/>
          <w:szCs w:val="24"/>
        </w:rPr>
        <w:t>K</w:t>
      </w:r>
      <w:r w:rsidR="00E7023B" w:rsidRPr="000D7634">
        <w:rPr>
          <w:rFonts w:ascii="Times New Roman" w:hAnsi="Times New Roman" w:cs="Times New Roman"/>
          <w:sz w:val="24"/>
          <w:szCs w:val="24"/>
        </w:rPr>
        <w:t>ingdom</w:t>
      </w:r>
      <w:r w:rsidR="0083373D" w:rsidRPr="000D7634">
        <w:rPr>
          <w:rFonts w:ascii="Times New Roman" w:hAnsi="Times New Roman" w:cs="Times New Roman"/>
          <w:sz w:val="24"/>
          <w:szCs w:val="24"/>
        </w:rPr>
        <w:t xml:space="preserve"> shall be </w:t>
      </w:r>
      <w:r w:rsidR="23776034" w:rsidRPr="000D7634">
        <w:rPr>
          <w:rFonts w:ascii="Times New Roman" w:hAnsi="Times New Roman" w:cs="Times New Roman"/>
          <w:sz w:val="24"/>
          <w:szCs w:val="24"/>
        </w:rPr>
        <w:t xml:space="preserve">subject to staging category ‘B5’ as described in Part </w:t>
      </w:r>
      <w:r w:rsidR="00295845" w:rsidRPr="000D7634">
        <w:rPr>
          <w:rFonts w:ascii="Times New Roman" w:hAnsi="Times New Roman" w:cs="Times New Roman"/>
          <w:sz w:val="24"/>
          <w:szCs w:val="24"/>
        </w:rPr>
        <w:t>2B-</w:t>
      </w:r>
      <w:r w:rsidR="23776034" w:rsidRPr="000D7634">
        <w:rPr>
          <w:rFonts w:ascii="Times New Roman" w:hAnsi="Times New Roman" w:cs="Times New Roman"/>
          <w:sz w:val="24"/>
          <w:szCs w:val="24"/>
        </w:rPr>
        <w:t xml:space="preserve">1 </w:t>
      </w:r>
      <w:r w:rsidR="00BF430C" w:rsidRPr="000D7634">
        <w:rPr>
          <w:rFonts w:ascii="Times New Roman" w:hAnsi="Times New Roman" w:cs="Times New Roman"/>
          <w:sz w:val="24"/>
          <w:szCs w:val="24"/>
        </w:rPr>
        <w:t>(Notes for Schedule of the United Kingdom)</w:t>
      </w:r>
      <w:r w:rsidR="1B309354" w:rsidRPr="000D7634">
        <w:rPr>
          <w:rFonts w:ascii="Times New Roman" w:hAnsi="Times New Roman" w:cs="Times New Roman"/>
          <w:sz w:val="24"/>
          <w:szCs w:val="24"/>
        </w:rPr>
        <w:t xml:space="preserve">. </w:t>
      </w:r>
    </w:p>
    <w:p w14:paraId="08F8CC87" w14:textId="77777777" w:rsidR="0083373D" w:rsidRPr="00951AFA" w:rsidRDefault="0083373D" w:rsidP="00277133">
      <w:pPr>
        <w:shd w:val="clear" w:color="auto" w:fill="FFFFFF" w:themeFill="background1"/>
        <w:spacing w:after="0" w:line="240" w:lineRule="auto"/>
        <w:jc w:val="both"/>
        <w:rPr>
          <w:rFonts w:ascii="Times New Roman" w:hAnsi="Times New Roman" w:cs="Times New Roman"/>
          <w:sz w:val="24"/>
          <w:szCs w:val="24"/>
        </w:rPr>
      </w:pPr>
    </w:p>
    <w:p w14:paraId="2001D22A" w14:textId="77777777" w:rsidR="00551BF8" w:rsidRPr="00551BF8" w:rsidRDefault="00551BF8" w:rsidP="00551BF8">
      <w:pPr>
        <w:spacing w:after="0" w:line="240" w:lineRule="auto"/>
        <w:jc w:val="both"/>
        <w:rPr>
          <w:rFonts w:ascii="Times New Roman" w:hAnsi="Times New Roman" w:cs="Times New Roman"/>
          <w:b/>
          <w:bCs/>
          <w:sz w:val="24"/>
          <w:szCs w:val="24"/>
        </w:rPr>
      </w:pPr>
      <w:r w:rsidRPr="00551BF8">
        <w:rPr>
          <w:rFonts w:ascii="Times New Roman" w:hAnsi="Times New Roman" w:cs="Times New Roman"/>
          <w:b/>
          <w:bCs/>
          <w:sz w:val="24"/>
          <w:szCs w:val="24"/>
        </w:rPr>
        <w:t>TRQ 10 – Sugar</w:t>
      </w:r>
    </w:p>
    <w:p w14:paraId="34515F4E" w14:textId="77777777" w:rsidR="00277133" w:rsidRPr="00551BF8" w:rsidRDefault="00277133" w:rsidP="00277133">
      <w:pPr>
        <w:spacing w:after="0" w:line="240" w:lineRule="auto"/>
        <w:jc w:val="both"/>
        <w:rPr>
          <w:rFonts w:ascii="Times New Roman" w:hAnsi="Times New Roman" w:cs="Times New Roman"/>
          <w:b/>
          <w:bCs/>
          <w:sz w:val="24"/>
          <w:szCs w:val="24"/>
        </w:rPr>
      </w:pPr>
    </w:p>
    <w:p w14:paraId="6F5E62AA" w14:textId="534253E2" w:rsidR="00A509D5"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551BF8">
        <w:rPr>
          <w:rFonts w:ascii="Times New Roman" w:eastAsia="Times New Roman" w:hAnsi="Times New Roman" w:cs="Times New Roman"/>
          <w:sz w:val="24"/>
          <w:szCs w:val="24"/>
          <w:lang w:eastAsia="en-GB"/>
        </w:rPr>
        <w:t>1.</w:t>
      </w:r>
      <w:r w:rsidRPr="00551BF8">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The aggregate quantity of originating goods of Australia described in</w:t>
      </w:r>
      <w:r w:rsidR="00E22832" w:rsidRPr="000D7634">
        <w:rPr>
          <w:rFonts w:ascii="Times New Roman" w:eastAsia="Times New Roman" w:hAnsi="Times New Roman" w:cs="Times New Roman"/>
          <w:sz w:val="24"/>
          <w:szCs w:val="24"/>
          <w:lang w:eastAsia="en-GB"/>
        </w:rPr>
        <w:t xml:space="preserve"> </w:t>
      </w:r>
      <w:r w:rsidR="011FE2E0" w:rsidRPr="000D7634">
        <w:rPr>
          <w:rFonts w:ascii="Times New Roman" w:hAnsi="Times New Roman" w:cs="Times New Roman"/>
          <w:sz w:val="24"/>
          <w:szCs w:val="24"/>
        </w:rPr>
        <w:t>paragraph</w:t>
      </w:r>
      <w:r w:rsidR="00E22832" w:rsidRPr="000D7634">
        <w:rPr>
          <w:rFonts w:ascii="Times New Roman" w:eastAsia="Times New Roman" w:hAnsi="Times New Roman" w:cs="Times New Roman"/>
          <w:sz w:val="24"/>
          <w:szCs w:val="24"/>
          <w:lang w:eastAsia="en-GB"/>
        </w:rPr>
        <w:t> </w:t>
      </w:r>
      <w:r w:rsidR="011FE2E0" w:rsidRPr="000D7634">
        <w:rPr>
          <w:rFonts w:ascii="Times New Roman" w:eastAsia="Times New Roman" w:hAnsi="Times New Roman" w:cs="Times New Roman"/>
          <w:sz w:val="24"/>
          <w:szCs w:val="24"/>
          <w:lang w:eastAsia="en-GB"/>
        </w:rPr>
        <w:t>2 that shall be permitted to enter the U</w:t>
      </w:r>
      <w:r w:rsidR="000546C5" w:rsidRPr="000D7634">
        <w:rPr>
          <w:rFonts w:ascii="Times New Roman" w:eastAsia="Times New Roman" w:hAnsi="Times New Roman" w:cs="Times New Roman"/>
          <w:sz w:val="24"/>
          <w:szCs w:val="24"/>
          <w:lang w:eastAsia="en-GB"/>
        </w:rPr>
        <w:t xml:space="preserve">nited </w:t>
      </w:r>
      <w:r w:rsidR="011FE2E0" w:rsidRPr="000D7634">
        <w:rPr>
          <w:rFonts w:ascii="Times New Roman" w:eastAsia="Times New Roman" w:hAnsi="Times New Roman" w:cs="Times New Roman"/>
          <w:sz w:val="24"/>
          <w:szCs w:val="24"/>
          <w:lang w:eastAsia="en-GB"/>
        </w:rPr>
        <w:t>K</w:t>
      </w:r>
      <w:r w:rsidR="000546C5" w:rsidRPr="000D7634">
        <w:rPr>
          <w:rFonts w:ascii="Times New Roman" w:eastAsia="Times New Roman" w:hAnsi="Times New Roman" w:cs="Times New Roman"/>
          <w:sz w:val="24"/>
          <w:szCs w:val="24"/>
          <w:lang w:eastAsia="en-GB"/>
        </w:rPr>
        <w:t>ingdom</w:t>
      </w:r>
      <w:r w:rsidR="011FE2E0" w:rsidRPr="000D7634">
        <w:rPr>
          <w:rFonts w:ascii="Times New Roman" w:eastAsia="Times New Roman" w:hAnsi="Times New Roman" w:cs="Times New Roman"/>
          <w:sz w:val="24"/>
          <w:szCs w:val="24"/>
          <w:lang w:eastAsia="en-GB"/>
        </w:rPr>
        <w:t xml:space="preserve"> free of customs duty in a particular year is specified below:</w:t>
      </w:r>
    </w:p>
    <w:p w14:paraId="0EC901C2" w14:textId="77777777" w:rsidR="00277133" w:rsidRPr="00551BF8" w:rsidRDefault="00277133" w:rsidP="00277133">
      <w:pPr>
        <w:shd w:val="clear" w:color="auto" w:fill="FFFFFF" w:themeFill="background1"/>
        <w:spacing w:after="0" w:line="240" w:lineRule="auto"/>
        <w:jc w:val="both"/>
        <w:rPr>
          <w:rFonts w:ascii="Times New Roman" w:eastAsia="Times New Roman" w:hAnsi="Times New Roman" w:cs="Times New Roman"/>
          <w:sz w:val="24"/>
          <w:szCs w:val="24"/>
          <w:lang w:eastAsia="en-GB"/>
        </w:rPr>
      </w:pPr>
    </w:p>
    <w:tbl>
      <w:tblPr>
        <w:tblStyle w:val="TableGrid"/>
        <w:tblW w:w="0" w:type="auto"/>
        <w:tblInd w:w="1525" w:type="dxa"/>
        <w:tblLook w:val="04A0" w:firstRow="1" w:lastRow="0" w:firstColumn="1" w:lastColumn="0" w:noHBand="0" w:noVBand="1"/>
      </w:tblPr>
      <w:tblGrid>
        <w:gridCol w:w="3095"/>
        <w:gridCol w:w="3260"/>
      </w:tblGrid>
      <w:tr w:rsidR="009F325F" w:rsidRPr="00551BF8" w14:paraId="2889FCB5" w14:textId="77777777" w:rsidTr="3CD1604A">
        <w:tc>
          <w:tcPr>
            <w:tcW w:w="3095" w:type="dxa"/>
          </w:tcPr>
          <w:p w14:paraId="12FC1576" w14:textId="77777777" w:rsidR="00A509D5" w:rsidRPr="00551BF8" w:rsidRDefault="011FE2E0" w:rsidP="00447A7B">
            <w:pPr>
              <w:keepNext/>
              <w:jc w:val="both"/>
              <w:rPr>
                <w:rFonts w:ascii="Times New Roman" w:hAnsi="Times New Roman" w:cs="Times New Roman"/>
                <w:b/>
                <w:bCs/>
                <w:sz w:val="24"/>
                <w:szCs w:val="24"/>
              </w:rPr>
            </w:pPr>
            <w:r w:rsidRPr="00551BF8">
              <w:rPr>
                <w:rFonts w:ascii="Times New Roman" w:hAnsi="Times New Roman" w:cs="Times New Roman"/>
                <w:b/>
                <w:bCs/>
                <w:sz w:val="24"/>
                <w:szCs w:val="24"/>
              </w:rPr>
              <w:t>Year</w:t>
            </w:r>
          </w:p>
        </w:tc>
        <w:tc>
          <w:tcPr>
            <w:tcW w:w="3260" w:type="dxa"/>
          </w:tcPr>
          <w:p w14:paraId="6BD01386" w14:textId="39BF6A4D" w:rsidR="00A509D5" w:rsidRPr="00551BF8" w:rsidRDefault="011FE2E0" w:rsidP="00447A7B">
            <w:pPr>
              <w:keepNext/>
              <w:jc w:val="both"/>
              <w:rPr>
                <w:rFonts w:ascii="Times New Roman" w:hAnsi="Times New Roman" w:cs="Times New Roman"/>
                <w:i/>
                <w:iCs/>
                <w:sz w:val="24"/>
                <w:szCs w:val="24"/>
              </w:rPr>
            </w:pPr>
            <w:r w:rsidRPr="00551BF8">
              <w:rPr>
                <w:rFonts w:ascii="Times New Roman" w:hAnsi="Times New Roman" w:cs="Times New Roman"/>
                <w:b/>
                <w:bCs/>
                <w:sz w:val="24"/>
                <w:szCs w:val="24"/>
              </w:rPr>
              <w:t>Quantity (MT</w:t>
            </w:r>
            <w:r w:rsidR="1456FA31" w:rsidRPr="00551BF8">
              <w:rPr>
                <w:rFonts w:ascii="Times New Roman" w:hAnsi="Times New Roman" w:cs="Times New Roman"/>
                <w:b/>
                <w:bCs/>
                <w:sz w:val="24"/>
                <w:szCs w:val="24"/>
              </w:rPr>
              <w:t>)</w:t>
            </w:r>
          </w:p>
        </w:tc>
      </w:tr>
      <w:tr w:rsidR="009F325F" w:rsidRPr="00551BF8" w14:paraId="21C1FD07" w14:textId="77777777" w:rsidTr="3CD1604A">
        <w:tc>
          <w:tcPr>
            <w:tcW w:w="3095" w:type="dxa"/>
          </w:tcPr>
          <w:p w14:paraId="50B07D80"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1</w:t>
            </w:r>
          </w:p>
        </w:tc>
        <w:tc>
          <w:tcPr>
            <w:tcW w:w="3260" w:type="dxa"/>
          </w:tcPr>
          <w:p w14:paraId="1DCB77DC"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80,000</w:t>
            </w:r>
          </w:p>
        </w:tc>
      </w:tr>
      <w:tr w:rsidR="009F325F" w:rsidRPr="00551BF8" w14:paraId="0D0F08D5" w14:textId="77777777" w:rsidTr="3CD1604A">
        <w:tc>
          <w:tcPr>
            <w:tcW w:w="3095" w:type="dxa"/>
          </w:tcPr>
          <w:p w14:paraId="2A14C1AC"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2</w:t>
            </w:r>
          </w:p>
        </w:tc>
        <w:tc>
          <w:tcPr>
            <w:tcW w:w="3260" w:type="dxa"/>
          </w:tcPr>
          <w:p w14:paraId="7956ABF0"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100,000</w:t>
            </w:r>
          </w:p>
        </w:tc>
      </w:tr>
      <w:tr w:rsidR="009F325F" w:rsidRPr="00551BF8" w14:paraId="0CFAEAA3" w14:textId="77777777" w:rsidTr="003D1086">
        <w:trPr>
          <w:trHeight w:val="70"/>
        </w:trPr>
        <w:tc>
          <w:tcPr>
            <w:tcW w:w="3095" w:type="dxa"/>
          </w:tcPr>
          <w:p w14:paraId="14D28390"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3</w:t>
            </w:r>
          </w:p>
        </w:tc>
        <w:tc>
          <w:tcPr>
            <w:tcW w:w="3260" w:type="dxa"/>
          </w:tcPr>
          <w:p w14:paraId="6B0DD6EB"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120,000</w:t>
            </w:r>
          </w:p>
        </w:tc>
      </w:tr>
      <w:tr w:rsidR="009F325F" w:rsidRPr="00551BF8" w14:paraId="7FD88BC1" w14:textId="77777777" w:rsidTr="3CD1604A">
        <w:tc>
          <w:tcPr>
            <w:tcW w:w="3095" w:type="dxa"/>
          </w:tcPr>
          <w:p w14:paraId="11082D09"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4</w:t>
            </w:r>
          </w:p>
        </w:tc>
        <w:tc>
          <w:tcPr>
            <w:tcW w:w="3260" w:type="dxa"/>
          </w:tcPr>
          <w:p w14:paraId="01B46021"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140,000</w:t>
            </w:r>
          </w:p>
        </w:tc>
      </w:tr>
      <w:tr w:rsidR="009F325F" w:rsidRPr="00551BF8" w14:paraId="2B417820" w14:textId="77777777" w:rsidTr="3CD1604A">
        <w:tc>
          <w:tcPr>
            <w:tcW w:w="3095" w:type="dxa"/>
          </w:tcPr>
          <w:p w14:paraId="31766D0B"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5</w:t>
            </w:r>
          </w:p>
        </w:tc>
        <w:tc>
          <w:tcPr>
            <w:tcW w:w="3260" w:type="dxa"/>
          </w:tcPr>
          <w:p w14:paraId="27420834"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160,000</w:t>
            </w:r>
          </w:p>
        </w:tc>
      </w:tr>
      <w:tr w:rsidR="009F325F" w:rsidRPr="00551BF8" w14:paraId="1B8DEB7F" w14:textId="77777777" w:rsidTr="3CD1604A">
        <w:tc>
          <w:tcPr>
            <w:tcW w:w="3095" w:type="dxa"/>
          </w:tcPr>
          <w:p w14:paraId="09AA372C"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6</w:t>
            </w:r>
          </w:p>
        </w:tc>
        <w:tc>
          <w:tcPr>
            <w:tcW w:w="3260" w:type="dxa"/>
          </w:tcPr>
          <w:p w14:paraId="62135AC4"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180,000</w:t>
            </w:r>
          </w:p>
        </w:tc>
      </w:tr>
      <w:tr w:rsidR="009F325F" w:rsidRPr="00551BF8" w14:paraId="116E4C09" w14:textId="77777777" w:rsidTr="3CD1604A">
        <w:tc>
          <w:tcPr>
            <w:tcW w:w="3095" w:type="dxa"/>
          </w:tcPr>
          <w:p w14:paraId="2E9015E5"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7</w:t>
            </w:r>
          </w:p>
        </w:tc>
        <w:tc>
          <w:tcPr>
            <w:tcW w:w="3260" w:type="dxa"/>
          </w:tcPr>
          <w:p w14:paraId="68A4B2DA"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200,000</w:t>
            </w:r>
          </w:p>
        </w:tc>
      </w:tr>
      <w:tr w:rsidR="00A509D5" w:rsidRPr="00551BF8" w14:paraId="6EDB6D3E" w14:textId="77777777" w:rsidTr="3CD1604A">
        <w:tc>
          <w:tcPr>
            <w:tcW w:w="3095" w:type="dxa"/>
          </w:tcPr>
          <w:p w14:paraId="4F67ABE4"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8</w:t>
            </w:r>
          </w:p>
        </w:tc>
        <w:tc>
          <w:tcPr>
            <w:tcW w:w="3260" w:type="dxa"/>
          </w:tcPr>
          <w:p w14:paraId="573A33A0" w14:textId="77777777" w:rsidR="00A509D5" w:rsidRPr="00551BF8" w:rsidRDefault="011FE2E0" w:rsidP="00E5511E">
            <w:pPr>
              <w:jc w:val="both"/>
              <w:rPr>
                <w:rFonts w:ascii="Times New Roman" w:hAnsi="Times New Roman" w:cs="Times New Roman"/>
                <w:sz w:val="24"/>
                <w:szCs w:val="24"/>
              </w:rPr>
            </w:pPr>
            <w:r w:rsidRPr="00551BF8">
              <w:rPr>
                <w:rFonts w:ascii="Times New Roman" w:hAnsi="Times New Roman" w:cs="Times New Roman"/>
                <w:sz w:val="24"/>
                <w:szCs w:val="24"/>
              </w:rPr>
              <w:t>220,000</w:t>
            </w:r>
          </w:p>
        </w:tc>
      </w:tr>
    </w:tbl>
    <w:p w14:paraId="61F5D9FE" w14:textId="77777777" w:rsidR="00277133" w:rsidRPr="00551BF8" w:rsidRDefault="00277133" w:rsidP="00277133">
      <w:pPr>
        <w:spacing w:after="0" w:line="240" w:lineRule="auto"/>
        <w:rPr>
          <w:rFonts w:ascii="Times New Roman" w:eastAsia="Times New Roman" w:hAnsi="Times New Roman" w:cs="Times New Roman"/>
          <w:sz w:val="24"/>
          <w:szCs w:val="24"/>
          <w:lang w:eastAsia="en-GB"/>
        </w:rPr>
      </w:pPr>
    </w:p>
    <w:p w14:paraId="2A46E47A" w14:textId="23BC2623" w:rsidR="008851F1" w:rsidRPr="000D7634"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551BF8">
        <w:rPr>
          <w:rFonts w:ascii="Times New Roman" w:eastAsia="Times New Roman" w:hAnsi="Times New Roman" w:cs="Times New Roman"/>
          <w:sz w:val="24"/>
          <w:szCs w:val="24"/>
          <w:lang w:eastAsia="en-GB"/>
        </w:rPr>
        <w:t>2.</w:t>
      </w:r>
      <w:r w:rsidRPr="00551BF8">
        <w:rPr>
          <w:rFonts w:ascii="Times New Roman" w:eastAsia="Times New Roman" w:hAnsi="Times New Roman" w:cs="Times New Roman"/>
          <w:sz w:val="24"/>
          <w:szCs w:val="24"/>
          <w:lang w:eastAsia="en-GB"/>
        </w:rPr>
        <w:tab/>
      </w:r>
      <w:r w:rsidR="011FE2E0" w:rsidRPr="000D7634">
        <w:rPr>
          <w:rFonts w:ascii="Times New Roman" w:eastAsia="Times New Roman" w:hAnsi="Times New Roman" w:cs="Times New Roman"/>
          <w:sz w:val="24"/>
          <w:szCs w:val="24"/>
          <w:lang w:eastAsia="en-GB"/>
        </w:rPr>
        <w:t xml:space="preserve">The </w:t>
      </w:r>
      <w:r w:rsidR="011FE2E0" w:rsidRPr="000D7634">
        <w:rPr>
          <w:rFonts w:ascii="Times New Roman" w:hAnsi="Times New Roman" w:cs="Times New Roman"/>
          <w:sz w:val="24"/>
          <w:szCs w:val="24"/>
        </w:rPr>
        <w:t>commodit</w:t>
      </w:r>
      <w:r w:rsidR="001C5388" w:rsidRPr="000D7634">
        <w:rPr>
          <w:rFonts w:ascii="Times New Roman" w:hAnsi="Times New Roman" w:cs="Times New Roman"/>
          <w:sz w:val="24"/>
          <w:szCs w:val="24"/>
        </w:rPr>
        <w:t>y</w:t>
      </w:r>
      <w:r w:rsidR="011FE2E0" w:rsidRPr="000D7634">
        <w:rPr>
          <w:rFonts w:ascii="Times New Roman" w:eastAsia="Times New Roman" w:hAnsi="Times New Roman" w:cs="Times New Roman"/>
          <w:sz w:val="24"/>
          <w:szCs w:val="24"/>
          <w:lang w:eastAsia="en-GB"/>
        </w:rPr>
        <w:t xml:space="preserve"> codes to which TRQ</w:t>
      </w:r>
      <w:r w:rsidR="00D73C61" w:rsidRPr="000D7634">
        <w:rPr>
          <w:rFonts w:ascii="Times New Roman" w:eastAsia="Times New Roman" w:hAnsi="Times New Roman" w:cs="Times New Roman"/>
          <w:sz w:val="24"/>
          <w:szCs w:val="24"/>
          <w:lang w:eastAsia="en-GB"/>
        </w:rPr>
        <w:t xml:space="preserve"> </w:t>
      </w:r>
      <w:r w:rsidR="011FE2E0" w:rsidRPr="000D7634">
        <w:rPr>
          <w:rFonts w:ascii="Times New Roman" w:eastAsia="Times New Roman" w:hAnsi="Times New Roman" w:cs="Times New Roman"/>
          <w:sz w:val="24"/>
          <w:szCs w:val="24"/>
          <w:lang w:eastAsia="en-GB"/>
        </w:rPr>
        <w:t xml:space="preserve">10 applies are: </w:t>
      </w:r>
    </w:p>
    <w:p w14:paraId="5F1DDAF8" w14:textId="77777777" w:rsidR="00277133" w:rsidRPr="00551BF8" w:rsidRDefault="00277133" w:rsidP="00277133">
      <w:pPr>
        <w:spacing w:after="0" w:line="240" w:lineRule="auto"/>
        <w:ind w:left="720"/>
        <w:rPr>
          <w:rFonts w:ascii="Times New Roman" w:eastAsia="Times New Roman" w:hAnsi="Times New Roman" w:cs="Times New Roman"/>
          <w:sz w:val="24"/>
          <w:szCs w:val="24"/>
          <w:lang w:eastAsia="en-GB"/>
        </w:rPr>
      </w:pPr>
    </w:p>
    <w:p w14:paraId="597D6461" w14:textId="19B56200" w:rsidR="00C7769E" w:rsidRPr="00551BF8" w:rsidRDefault="011FE2E0" w:rsidP="00460154">
      <w:pPr>
        <w:spacing w:after="0" w:line="240" w:lineRule="auto"/>
        <w:ind w:left="426" w:firstLine="294"/>
        <w:rPr>
          <w:rFonts w:ascii="Times New Roman" w:eastAsia="Times New Roman" w:hAnsi="Times New Roman" w:cs="Times New Roman"/>
          <w:sz w:val="24"/>
          <w:szCs w:val="24"/>
          <w:lang w:eastAsia="en-GB"/>
        </w:rPr>
      </w:pPr>
      <w:r w:rsidRPr="00551BF8">
        <w:rPr>
          <w:rFonts w:ascii="Times New Roman" w:eastAsia="Times New Roman" w:hAnsi="Times New Roman" w:cs="Times New Roman"/>
          <w:sz w:val="24"/>
          <w:szCs w:val="24"/>
          <w:lang w:eastAsia="en-GB"/>
        </w:rPr>
        <w:t>1701.13; 1701.14; 1701.91; 1701.99.</w:t>
      </w:r>
    </w:p>
    <w:p w14:paraId="4864AF0E" w14:textId="49FDAE77" w:rsidR="001203FC" w:rsidRPr="00551BF8" w:rsidRDefault="001203FC" w:rsidP="001203FC">
      <w:pPr>
        <w:spacing w:after="0" w:line="240" w:lineRule="auto"/>
        <w:rPr>
          <w:rFonts w:ascii="Times New Roman" w:eastAsia="Times New Roman" w:hAnsi="Times New Roman" w:cs="Times New Roman"/>
          <w:sz w:val="24"/>
          <w:szCs w:val="24"/>
          <w:lang w:eastAsia="en-GB"/>
        </w:rPr>
      </w:pPr>
    </w:p>
    <w:p w14:paraId="2213A192" w14:textId="123245D9" w:rsidR="007332C0" w:rsidRPr="000D7634" w:rsidRDefault="000D7634" w:rsidP="000D7634">
      <w:pPr>
        <w:spacing w:after="0" w:line="240" w:lineRule="auto"/>
        <w:ind w:left="720" w:hanging="720"/>
        <w:jc w:val="both"/>
        <w:rPr>
          <w:rFonts w:ascii="Times New Roman" w:hAnsi="Times New Roman" w:cs="Times New Roman"/>
          <w:sz w:val="24"/>
          <w:szCs w:val="24"/>
        </w:rPr>
      </w:pPr>
      <w:r w:rsidRPr="00551BF8">
        <w:rPr>
          <w:rFonts w:ascii="Times New Roman" w:hAnsi="Times New Roman" w:cs="Times New Roman"/>
          <w:sz w:val="24"/>
          <w:szCs w:val="24"/>
        </w:rPr>
        <w:t>3.</w:t>
      </w:r>
      <w:r w:rsidRPr="00551BF8">
        <w:rPr>
          <w:rFonts w:ascii="Times New Roman" w:hAnsi="Times New Roman" w:cs="Times New Roman"/>
          <w:sz w:val="24"/>
          <w:szCs w:val="24"/>
        </w:rPr>
        <w:tab/>
      </w:r>
      <w:r w:rsidR="011FE2E0" w:rsidRPr="000D7634">
        <w:rPr>
          <w:rFonts w:ascii="Times New Roman" w:hAnsi="Times New Roman" w:cs="Times New Roman"/>
          <w:sz w:val="24"/>
          <w:szCs w:val="24"/>
        </w:rPr>
        <w:t>The out-of-quota customs duty rate on an originating good described in paragraph 2 entering the U</w:t>
      </w:r>
      <w:r w:rsidR="000546C5" w:rsidRPr="000D7634">
        <w:rPr>
          <w:rFonts w:ascii="Times New Roman" w:hAnsi="Times New Roman" w:cs="Times New Roman"/>
          <w:sz w:val="24"/>
          <w:szCs w:val="24"/>
        </w:rPr>
        <w:t xml:space="preserve">nited </w:t>
      </w:r>
      <w:r w:rsidR="011FE2E0" w:rsidRPr="000D7634">
        <w:rPr>
          <w:rFonts w:ascii="Times New Roman" w:hAnsi="Times New Roman" w:cs="Times New Roman"/>
          <w:sz w:val="24"/>
          <w:szCs w:val="24"/>
        </w:rPr>
        <w:t>K</w:t>
      </w:r>
      <w:r w:rsidR="000546C5" w:rsidRPr="000D7634">
        <w:rPr>
          <w:rFonts w:ascii="Times New Roman" w:hAnsi="Times New Roman" w:cs="Times New Roman"/>
          <w:sz w:val="24"/>
          <w:szCs w:val="24"/>
        </w:rPr>
        <w:t>ingdom</w:t>
      </w:r>
      <w:r w:rsidR="011FE2E0" w:rsidRPr="000D7634">
        <w:rPr>
          <w:rFonts w:ascii="Times New Roman" w:hAnsi="Times New Roman" w:cs="Times New Roman"/>
          <w:sz w:val="24"/>
          <w:szCs w:val="24"/>
        </w:rPr>
        <w:t xml:space="preserve"> shall </w:t>
      </w:r>
      <w:r w:rsidR="00D75E64" w:rsidRPr="000D7634">
        <w:rPr>
          <w:rFonts w:ascii="Times New Roman" w:hAnsi="Times New Roman" w:cs="Times New Roman"/>
          <w:sz w:val="24"/>
          <w:szCs w:val="24"/>
        </w:rPr>
        <w:t xml:space="preserve">be </w:t>
      </w:r>
      <w:r w:rsidR="23776034" w:rsidRPr="000D7634">
        <w:rPr>
          <w:rFonts w:ascii="Times New Roman" w:hAnsi="Times New Roman" w:cs="Times New Roman"/>
          <w:sz w:val="24"/>
          <w:szCs w:val="24"/>
        </w:rPr>
        <w:t xml:space="preserve">subject to staging category ‘B9’ as described in Part </w:t>
      </w:r>
      <w:r w:rsidR="00295845" w:rsidRPr="000D7634">
        <w:rPr>
          <w:rFonts w:ascii="Times New Roman" w:hAnsi="Times New Roman" w:cs="Times New Roman"/>
          <w:sz w:val="24"/>
          <w:szCs w:val="24"/>
        </w:rPr>
        <w:t>2B-</w:t>
      </w:r>
      <w:r w:rsidR="23776034" w:rsidRPr="000D7634">
        <w:rPr>
          <w:rFonts w:ascii="Times New Roman" w:hAnsi="Times New Roman" w:cs="Times New Roman"/>
          <w:sz w:val="24"/>
          <w:szCs w:val="24"/>
        </w:rPr>
        <w:t>1</w:t>
      </w:r>
      <w:r w:rsidR="00613FCF" w:rsidRPr="000D7634">
        <w:rPr>
          <w:rFonts w:ascii="Times New Roman" w:hAnsi="Times New Roman" w:cs="Times New Roman"/>
          <w:sz w:val="24"/>
          <w:szCs w:val="24"/>
        </w:rPr>
        <w:t xml:space="preserve"> (Notes for Schedule of the United Kingdom)</w:t>
      </w:r>
      <w:r w:rsidR="00295845" w:rsidRPr="000D7634">
        <w:rPr>
          <w:rFonts w:ascii="Times New Roman" w:hAnsi="Times New Roman" w:cs="Times New Roman"/>
          <w:sz w:val="24"/>
          <w:szCs w:val="24"/>
        </w:rPr>
        <w:t>.</w:t>
      </w:r>
    </w:p>
    <w:p w14:paraId="4C06CBC2" w14:textId="77777777" w:rsidR="00277133" w:rsidRPr="00551BF8" w:rsidRDefault="00277133" w:rsidP="001203FC">
      <w:pPr>
        <w:shd w:val="clear" w:color="auto" w:fill="FFFFFF" w:themeFill="background1"/>
        <w:spacing w:after="0" w:line="240" w:lineRule="auto"/>
        <w:jc w:val="both"/>
        <w:rPr>
          <w:rFonts w:ascii="Times New Roman" w:hAnsi="Times New Roman" w:cs="Times New Roman"/>
          <w:sz w:val="24"/>
          <w:szCs w:val="24"/>
        </w:rPr>
      </w:pPr>
    </w:p>
    <w:p w14:paraId="1E9D4148" w14:textId="14966F45" w:rsidR="00A509D5" w:rsidRPr="000D7634" w:rsidRDefault="000D7634" w:rsidP="000D7634">
      <w:pPr>
        <w:spacing w:after="0" w:line="240" w:lineRule="auto"/>
        <w:ind w:left="720" w:hanging="720"/>
        <w:jc w:val="both"/>
        <w:rPr>
          <w:rFonts w:ascii="Times New Roman" w:hAnsi="Times New Roman" w:cs="Times New Roman"/>
          <w:sz w:val="24"/>
          <w:szCs w:val="24"/>
        </w:rPr>
      </w:pPr>
      <w:r w:rsidRPr="00551BF8">
        <w:rPr>
          <w:rFonts w:ascii="Times New Roman" w:hAnsi="Times New Roman" w:cs="Times New Roman"/>
          <w:sz w:val="24"/>
          <w:szCs w:val="24"/>
        </w:rPr>
        <w:t>4.</w:t>
      </w:r>
      <w:r w:rsidRPr="00551BF8">
        <w:rPr>
          <w:rFonts w:ascii="Times New Roman" w:hAnsi="Times New Roman" w:cs="Times New Roman"/>
          <w:sz w:val="24"/>
          <w:szCs w:val="24"/>
        </w:rPr>
        <w:tab/>
      </w:r>
      <w:r w:rsidR="00756D70" w:rsidRPr="000D7634">
        <w:rPr>
          <w:rFonts w:ascii="Times New Roman" w:hAnsi="Times New Roman" w:cs="Times New Roman"/>
          <w:sz w:val="24"/>
          <w:szCs w:val="24"/>
        </w:rPr>
        <w:t xml:space="preserve">For the purposes of </w:t>
      </w:r>
      <w:r w:rsidR="001F3044" w:rsidRPr="000D7634">
        <w:rPr>
          <w:rFonts w:ascii="Times New Roman" w:hAnsi="Times New Roman" w:cs="Times New Roman"/>
          <w:sz w:val="24"/>
          <w:szCs w:val="24"/>
        </w:rPr>
        <w:t>TRQ 10</w:t>
      </w:r>
      <w:r w:rsidR="00BD5036" w:rsidRPr="000D7634">
        <w:rPr>
          <w:rFonts w:ascii="Times New Roman" w:hAnsi="Times New Roman" w:cs="Times New Roman"/>
          <w:sz w:val="24"/>
          <w:szCs w:val="24"/>
        </w:rPr>
        <w:t xml:space="preserve"> </w:t>
      </w:r>
      <w:r w:rsidR="00D84C32">
        <w:rPr>
          <w:rFonts w:ascii="Times New Roman" w:hAnsi="Times New Roman" w:cs="Times New Roman"/>
          <w:sz w:val="24"/>
          <w:szCs w:val="24"/>
        </w:rPr>
        <w:t xml:space="preserve">only, the term “year” in paragraph 1 of TRQ 10 </w:t>
      </w:r>
      <w:r w:rsidR="002A0597" w:rsidRPr="000D7634">
        <w:rPr>
          <w:rFonts w:ascii="Times New Roman" w:hAnsi="Times New Roman" w:cs="Times New Roman"/>
          <w:sz w:val="24"/>
          <w:szCs w:val="24"/>
        </w:rPr>
        <w:t>and</w:t>
      </w:r>
      <w:r w:rsidR="00BD5036" w:rsidRPr="000D7634">
        <w:rPr>
          <w:rFonts w:ascii="Times New Roman" w:hAnsi="Times New Roman" w:cs="Times New Roman"/>
          <w:sz w:val="24"/>
          <w:szCs w:val="24"/>
        </w:rPr>
        <w:t xml:space="preserve"> </w:t>
      </w:r>
      <w:r w:rsidR="002A0597" w:rsidRPr="000D7634">
        <w:rPr>
          <w:rFonts w:ascii="Times New Roman" w:hAnsi="Times New Roman" w:cs="Times New Roman"/>
          <w:sz w:val="24"/>
          <w:szCs w:val="24"/>
        </w:rPr>
        <w:t xml:space="preserve">paragraph </w:t>
      </w:r>
      <w:r w:rsidR="00B57BAF" w:rsidRPr="000D7634">
        <w:rPr>
          <w:rFonts w:ascii="Times New Roman" w:hAnsi="Times New Roman" w:cs="Times New Roman"/>
          <w:sz w:val="24"/>
          <w:szCs w:val="24"/>
        </w:rPr>
        <w:t>6</w:t>
      </w:r>
      <w:r w:rsidR="00EE7269" w:rsidRPr="000D7634">
        <w:rPr>
          <w:rFonts w:ascii="Times New Roman" w:hAnsi="Times New Roman" w:cs="Times New Roman"/>
          <w:sz w:val="24"/>
          <w:szCs w:val="24"/>
        </w:rPr>
        <w:t xml:space="preserve"> </w:t>
      </w:r>
      <w:r w:rsidR="00C46E9D" w:rsidRPr="000D7634">
        <w:rPr>
          <w:rFonts w:ascii="Times New Roman" w:hAnsi="Times New Roman" w:cs="Times New Roman"/>
          <w:sz w:val="24"/>
          <w:szCs w:val="24"/>
        </w:rPr>
        <w:t>of</w:t>
      </w:r>
      <w:r w:rsidR="00AF7A16" w:rsidRPr="000D7634">
        <w:rPr>
          <w:rFonts w:ascii="Times New Roman" w:hAnsi="Times New Roman" w:cs="Times New Roman"/>
          <w:sz w:val="24"/>
          <w:szCs w:val="24"/>
        </w:rPr>
        <w:t xml:space="preserve"> S</w:t>
      </w:r>
      <w:r w:rsidR="00E27E09" w:rsidRPr="000D7634">
        <w:rPr>
          <w:rFonts w:ascii="Times New Roman" w:hAnsi="Times New Roman" w:cs="Times New Roman"/>
          <w:sz w:val="24"/>
          <w:szCs w:val="24"/>
        </w:rPr>
        <w:t>ubsection 2B-</w:t>
      </w:r>
      <w:r w:rsidR="004B4531">
        <w:rPr>
          <w:rFonts w:ascii="Times New Roman" w:hAnsi="Times New Roman" w:cs="Times New Roman"/>
          <w:sz w:val="24"/>
          <w:szCs w:val="24"/>
        </w:rPr>
        <w:t>2</w:t>
      </w:r>
      <w:r w:rsidR="00E27E09" w:rsidRPr="000D7634">
        <w:rPr>
          <w:rFonts w:ascii="Times New Roman" w:hAnsi="Times New Roman" w:cs="Times New Roman"/>
          <w:sz w:val="24"/>
          <w:szCs w:val="24"/>
        </w:rPr>
        <w:t>-1</w:t>
      </w:r>
      <w:r w:rsidR="00613FCF" w:rsidRPr="000D7634">
        <w:rPr>
          <w:rFonts w:ascii="Times New Roman" w:hAnsi="Times New Roman" w:cs="Times New Roman"/>
          <w:sz w:val="24"/>
          <w:szCs w:val="24"/>
        </w:rPr>
        <w:t xml:space="preserve"> (</w:t>
      </w:r>
      <w:r w:rsidR="0083436E" w:rsidRPr="000D7634">
        <w:rPr>
          <w:rFonts w:ascii="Times New Roman" w:hAnsi="Times New Roman" w:cs="Times New Roman"/>
          <w:sz w:val="24"/>
          <w:szCs w:val="24"/>
        </w:rPr>
        <w:t>General Provisions)</w:t>
      </w:r>
      <w:r w:rsidR="77320EC5" w:rsidRPr="000D7634">
        <w:rPr>
          <w:rFonts w:ascii="Times New Roman" w:hAnsi="Times New Roman" w:cs="Times New Roman"/>
          <w:sz w:val="24"/>
          <w:szCs w:val="24"/>
        </w:rPr>
        <w:t xml:space="preserve"> </w:t>
      </w:r>
      <w:r w:rsidR="0025491C" w:rsidRPr="000D7634">
        <w:rPr>
          <w:rFonts w:ascii="Times New Roman" w:hAnsi="Times New Roman" w:cs="Times New Roman"/>
          <w:sz w:val="24"/>
          <w:szCs w:val="24"/>
        </w:rPr>
        <w:t xml:space="preserve">shall mean, with respect to the first year, the period from the date of entry into force of this Agreement until the </w:t>
      </w:r>
      <w:r w:rsidR="00084EBC" w:rsidRPr="000D7634">
        <w:rPr>
          <w:rFonts w:ascii="Times New Roman" w:hAnsi="Times New Roman" w:cs="Times New Roman"/>
          <w:sz w:val="24"/>
          <w:szCs w:val="24"/>
        </w:rPr>
        <w:t xml:space="preserve">next </w:t>
      </w:r>
      <w:r w:rsidR="0025491C" w:rsidRPr="000D7634">
        <w:rPr>
          <w:rFonts w:ascii="Times New Roman" w:hAnsi="Times New Roman" w:cs="Times New Roman"/>
          <w:sz w:val="24"/>
          <w:szCs w:val="24"/>
        </w:rPr>
        <w:t>3</w:t>
      </w:r>
      <w:r w:rsidR="00784273" w:rsidRPr="000D7634">
        <w:rPr>
          <w:rFonts w:ascii="Times New Roman" w:hAnsi="Times New Roman" w:cs="Times New Roman"/>
          <w:sz w:val="24"/>
          <w:szCs w:val="24"/>
        </w:rPr>
        <w:t>0</w:t>
      </w:r>
      <w:r w:rsidR="00EE55B3" w:rsidRPr="000D7634">
        <w:rPr>
          <w:rFonts w:ascii="Times New Roman" w:hAnsi="Times New Roman" w:cs="Times New Roman"/>
          <w:sz w:val="24"/>
          <w:szCs w:val="24"/>
        </w:rPr>
        <w:t> </w:t>
      </w:r>
      <w:r w:rsidR="009F5AA2" w:rsidRPr="000D7634">
        <w:rPr>
          <w:rFonts w:ascii="Times New Roman" w:hAnsi="Times New Roman" w:cs="Times New Roman"/>
          <w:sz w:val="24"/>
          <w:szCs w:val="24"/>
        </w:rPr>
        <w:t xml:space="preserve">September </w:t>
      </w:r>
      <w:r w:rsidR="0025491C" w:rsidRPr="000D7634">
        <w:rPr>
          <w:rFonts w:ascii="Times New Roman" w:hAnsi="Times New Roman" w:cs="Times New Roman"/>
          <w:sz w:val="24"/>
          <w:szCs w:val="24"/>
        </w:rPr>
        <w:t>and, with respect to each subsequent year, the twelve-month period which starts on 1</w:t>
      </w:r>
      <w:r w:rsidR="00EE55B3" w:rsidRPr="000D7634">
        <w:rPr>
          <w:rFonts w:ascii="Times New Roman" w:hAnsi="Times New Roman" w:cs="Times New Roman"/>
          <w:sz w:val="24"/>
          <w:szCs w:val="24"/>
        </w:rPr>
        <w:t> </w:t>
      </w:r>
      <w:r w:rsidR="00784273" w:rsidRPr="000D7634">
        <w:rPr>
          <w:rFonts w:ascii="Times New Roman" w:hAnsi="Times New Roman" w:cs="Times New Roman"/>
          <w:sz w:val="24"/>
          <w:szCs w:val="24"/>
        </w:rPr>
        <w:t>October</w:t>
      </w:r>
      <w:r w:rsidR="0025491C" w:rsidRPr="000D7634">
        <w:rPr>
          <w:rFonts w:ascii="Times New Roman" w:hAnsi="Times New Roman" w:cs="Times New Roman"/>
          <w:sz w:val="24"/>
          <w:szCs w:val="24"/>
        </w:rPr>
        <w:t xml:space="preserve"> of that year.</w:t>
      </w:r>
    </w:p>
    <w:p w14:paraId="0239D1F0" w14:textId="77777777" w:rsidR="002703F9" w:rsidRPr="009F325F" w:rsidRDefault="002703F9" w:rsidP="00277133">
      <w:pPr>
        <w:spacing w:after="0" w:line="240" w:lineRule="auto"/>
        <w:rPr>
          <w:rFonts w:ascii="Times New Roman" w:hAnsi="Times New Roman" w:cs="Times New Roman"/>
          <w:b/>
          <w:bCs/>
          <w:color w:val="0070C0"/>
          <w:sz w:val="28"/>
          <w:szCs w:val="28"/>
        </w:rPr>
      </w:pPr>
      <w:r w:rsidRPr="009F325F">
        <w:rPr>
          <w:rFonts w:ascii="Times New Roman" w:hAnsi="Times New Roman" w:cs="Times New Roman"/>
          <w:b/>
          <w:bCs/>
          <w:color w:val="0070C0"/>
          <w:sz w:val="28"/>
          <w:szCs w:val="28"/>
        </w:rPr>
        <w:br w:type="page"/>
      </w:r>
    </w:p>
    <w:p w14:paraId="7A9E8035" w14:textId="004737C8" w:rsidR="00FE078F" w:rsidRPr="001C504D" w:rsidRDefault="001C504D" w:rsidP="00277133">
      <w:pPr>
        <w:spacing w:after="0" w:line="240" w:lineRule="auto"/>
        <w:jc w:val="center"/>
        <w:rPr>
          <w:rFonts w:ascii="Times New Roman" w:hAnsi="Times New Roman" w:cs="Times New Roman"/>
          <w:b/>
          <w:bCs/>
          <w:sz w:val="24"/>
          <w:szCs w:val="24"/>
        </w:rPr>
      </w:pPr>
      <w:r w:rsidRPr="001C504D">
        <w:rPr>
          <w:rFonts w:ascii="Times New Roman" w:hAnsi="Times New Roman" w:cs="Times New Roman"/>
          <w:b/>
          <w:bCs/>
          <w:sz w:val="24"/>
          <w:szCs w:val="24"/>
        </w:rPr>
        <w:t>PART 2B-3</w:t>
      </w:r>
    </w:p>
    <w:p w14:paraId="6763BD51" w14:textId="77777777" w:rsidR="00874ECD" w:rsidRPr="001C504D" w:rsidRDefault="00874ECD" w:rsidP="00277133">
      <w:pPr>
        <w:spacing w:after="0" w:line="240" w:lineRule="auto"/>
        <w:jc w:val="center"/>
        <w:rPr>
          <w:rFonts w:ascii="Times New Roman" w:hAnsi="Times New Roman" w:cs="Times New Roman"/>
          <w:b/>
          <w:bCs/>
          <w:sz w:val="24"/>
          <w:szCs w:val="24"/>
        </w:rPr>
      </w:pPr>
    </w:p>
    <w:p w14:paraId="133FED0A" w14:textId="4B7D2428" w:rsidR="00A509D5" w:rsidRPr="001C504D" w:rsidRDefault="001C504D" w:rsidP="00277133">
      <w:pPr>
        <w:spacing w:after="0" w:line="240" w:lineRule="auto"/>
        <w:jc w:val="center"/>
        <w:rPr>
          <w:rFonts w:ascii="Times New Roman" w:hAnsi="Times New Roman" w:cs="Times New Roman"/>
          <w:b/>
          <w:bCs/>
          <w:sz w:val="24"/>
          <w:szCs w:val="24"/>
        </w:rPr>
      </w:pPr>
      <w:r w:rsidRPr="001C504D">
        <w:rPr>
          <w:rFonts w:ascii="Times New Roman" w:hAnsi="Times New Roman" w:cs="Times New Roman"/>
          <w:b/>
          <w:bCs/>
          <w:sz w:val="24"/>
          <w:szCs w:val="24"/>
        </w:rPr>
        <w:t>PRODUCT SPECIFIC SAFEGUARD MEASURES</w:t>
      </w:r>
    </w:p>
    <w:p w14:paraId="5AC708A9" w14:textId="77777777" w:rsidR="00277133" w:rsidRPr="00551BF8" w:rsidRDefault="00277133" w:rsidP="00277133">
      <w:pPr>
        <w:spacing w:after="0" w:line="240" w:lineRule="auto"/>
        <w:jc w:val="center"/>
        <w:rPr>
          <w:rFonts w:ascii="Times New Roman" w:hAnsi="Times New Roman" w:cs="Times New Roman"/>
          <w:b/>
          <w:bCs/>
          <w:sz w:val="24"/>
          <w:szCs w:val="24"/>
        </w:rPr>
      </w:pPr>
    </w:p>
    <w:p w14:paraId="20D1BBD7" w14:textId="77777777" w:rsidR="00447A7B" w:rsidRDefault="00447A7B" w:rsidP="00277133">
      <w:pPr>
        <w:spacing w:after="0" w:line="240" w:lineRule="auto"/>
        <w:jc w:val="center"/>
        <w:rPr>
          <w:rFonts w:ascii="Times New Roman" w:hAnsi="Times New Roman" w:cs="Times New Roman"/>
          <w:b/>
          <w:bCs/>
          <w:sz w:val="24"/>
          <w:szCs w:val="24"/>
        </w:rPr>
      </w:pPr>
    </w:p>
    <w:p w14:paraId="16755F25" w14:textId="39A59855" w:rsidR="00A509D5" w:rsidRPr="00551BF8" w:rsidRDefault="001E0C00" w:rsidP="002771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w:t>
      </w:r>
      <w:r w:rsidR="011FE2E0" w:rsidRPr="00551BF8">
        <w:rPr>
          <w:rFonts w:ascii="Times New Roman" w:hAnsi="Times New Roman" w:cs="Times New Roman"/>
          <w:b/>
          <w:bCs/>
          <w:sz w:val="24"/>
          <w:szCs w:val="24"/>
        </w:rPr>
        <w:t xml:space="preserve">ection </w:t>
      </w:r>
      <w:r w:rsidR="00EA59D6">
        <w:rPr>
          <w:rFonts w:ascii="Times New Roman" w:hAnsi="Times New Roman" w:cs="Times New Roman"/>
          <w:b/>
          <w:bCs/>
          <w:sz w:val="24"/>
          <w:szCs w:val="24"/>
        </w:rPr>
        <w:t>2B-3-</w:t>
      </w:r>
      <w:r w:rsidR="011FE2E0" w:rsidRPr="00551BF8">
        <w:rPr>
          <w:rFonts w:ascii="Times New Roman" w:hAnsi="Times New Roman" w:cs="Times New Roman"/>
          <w:b/>
          <w:bCs/>
          <w:sz w:val="24"/>
          <w:szCs w:val="24"/>
        </w:rPr>
        <w:t>1: General Provisions</w:t>
      </w:r>
    </w:p>
    <w:p w14:paraId="52340BF1" w14:textId="77777777" w:rsidR="00277133" w:rsidRPr="00551BF8" w:rsidRDefault="00277133" w:rsidP="00277133">
      <w:pPr>
        <w:spacing w:after="0" w:line="240" w:lineRule="auto"/>
        <w:jc w:val="center"/>
        <w:rPr>
          <w:rFonts w:ascii="Times New Roman" w:hAnsi="Times New Roman" w:cs="Times New Roman"/>
          <w:b/>
          <w:bCs/>
          <w:sz w:val="24"/>
          <w:szCs w:val="24"/>
        </w:rPr>
      </w:pPr>
    </w:p>
    <w:p w14:paraId="3AB92BA6" w14:textId="0604B39C" w:rsidR="00A509D5" w:rsidRPr="000D7634" w:rsidRDefault="000D7634" w:rsidP="000D7634">
      <w:pPr>
        <w:spacing w:after="0" w:line="240" w:lineRule="auto"/>
        <w:ind w:left="720" w:hanging="720"/>
        <w:jc w:val="both"/>
        <w:rPr>
          <w:rFonts w:ascii="Times New Roman" w:hAnsi="Times New Roman" w:cs="Times New Roman"/>
          <w:sz w:val="24"/>
          <w:szCs w:val="24"/>
        </w:rPr>
      </w:pPr>
      <w:r w:rsidRPr="00551BF8">
        <w:rPr>
          <w:rFonts w:ascii="Times New Roman" w:hAnsi="Times New Roman" w:cs="Times New Roman"/>
          <w:sz w:val="24"/>
          <w:szCs w:val="24"/>
        </w:rPr>
        <w:t>1.</w:t>
      </w:r>
      <w:r w:rsidRPr="00551BF8">
        <w:rPr>
          <w:rFonts w:ascii="Times New Roman" w:hAnsi="Times New Roman" w:cs="Times New Roman"/>
          <w:sz w:val="24"/>
          <w:szCs w:val="24"/>
        </w:rPr>
        <w:tab/>
      </w:r>
      <w:r w:rsidR="00807F87" w:rsidRPr="000D7634">
        <w:rPr>
          <w:rFonts w:ascii="Times New Roman" w:hAnsi="Times New Roman" w:cs="Times New Roman"/>
          <w:sz w:val="24"/>
          <w:szCs w:val="24"/>
        </w:rPr>
        <w:t>This Part</w:t>
      </w:r>
      <w:r w:rsidR="011FE2E0" w:rsidRPr="000D7634">
        <w:rPr>
          <w:rFonts w:ascii="Times New Roman" w:hAnsi="Times New Roman" w:cs="Times New Roman"/>
          <w:sz w:val="24"/>
          <w:szCs w:val="24"/>
        </w:rPr>
        <w:t xml:space="preserve"> sets out</w:t>
      </w:r>
      <w:r w:rsidR="00573BCD" w:rsidRPr="000D7634">
        <w:rPr>
          <w:rFonts w:ascii="Times New Roman" w:hAnsi="Times New Roman" w:cs="Times New Roman"/>
          <w:sz w:val="24"/>
          <w:szCs w:val="24"/>
        </w:rPr>
        <w:t xml:space="preserve"> </w:t>
      </w:r>
      <w:r w:rsidR="011FE2E0" w:rsidRPr="000D7634">
        <w:rPr>
          <w:rFonts w:ascii="Times New Roman" w:hAnsi="Times New Roman" w:cs="Times New Roman"/>
          <w:sz w:val="24"/>
          <w:szCs w:val="24"/>
        </w:rPr>
        <w:t xml:space="preserve">the originating agricultural goods that may be subject to </w:t>
      </w:r>
      <w:r w:rsidR="0008389F" w:rsidRPr="000D7634">
        <w:rPr>
          <w:rFonts w:ascii="Times New Roman" w:hAnsi="Times New Roman" w:cs="Times New Roman"/>
          <w:sz w:val="24"/>
          <w:szCs w:val="24"/>
        </w:rPr>
        <w:t>p</w:t>
      </w:r>
      <w:r w:rsidR="00625F16" w:rsidRPr="000D7634">
        <w:rPr>
          <w:rFonts w:ascii="Times New Roman" w:hAnsi="Times New Roman" w:cs="Times New Roman"/>
          <w:sz w:val="24"/>
          <w:szCs w:val="24"/>
        </w:rPr>
        <w:t xml:space="preserve">roduct </w:t>
      </w:r>
      <w:r w:rsidR="0008389F" w:rsidRPr="000D7634">
        <w:rPr>
          <w:rFonts w:ascii="Times New Roman" w:hAnsi="Times New Roman" w:cs="Times New Roman"/>
          <w:sz w:val="24"/>
          <w:szCs w:val="24"/>
        </w:rPr>
        <w:t>s</w:t>
      </w:r>
      <w:r w:rsidR="00625F16" w:rsidRPr="000D7634">
        <w:rPr>
          <w:rFonts w:ascii="Times New Roman" w:hAnsi="Times New Roman" w:cs="Times New Roman"/>
          <w:sz w:val="24"/>
          <w:szCs w:val="24"/>
        </w:rPr>
        <w:t xml:space="preserve">pecific </w:t>
      </w:r>
      <w:r w:rsidR="0008389F" w:rsidRPr="000D7634">
        <w:rPr>
          <w:rFonts w:ascii="Times New Roman" w:hAnsi="Times New Roman" w:cs="Times New Roman"/>
          <w:sz w:val="24"/>
          <w:szCs w:val="24"/>
        </w:rPr>
        <w:t>s</w:t>
      </w:r>
      <w:r w:rsidR="011FE2E0" w:rsidRPr="000D7634">
        <w:rPr>
          <w:rFonts w:ascii="Times New Roman" w:hAnsi="Times New Roman" w:cs="Times New Roman"/>
          <w:sz w:val="24"/>
          <w:szCs w:val="24"/>
        </w:rPr>
        <w:t xml:space="preserve">afeguard measures under paragraph </w:t>
      </w:r>
      <w:r w:rsidR="077BF6F4" w:rsidRPr="000D7634">
        <w:rPr>
          <w:rFonts w:ascii="Times New Roman" w:hAnsi="Times New Roman" w:cs="Times New Roman"/>
          <w:sz w:val="24"/>
          <w:szCs w:val="24"/>
        </w:rPr>
        <w:t>8</w:t>
      </w:r>
      <w:r w:rsidR="00323673" w:rsidRPr="000D7634">
        <w:rPr>
          <w:rFonts w:ascii="Times New Roman" w:hAnsi="Times New Roman" w:cs="Times New Roman"/>
          <w:sz w:val="24"/>
          <w:szCs w:val="24"/>
        </w:rPr>
        <w:t xml:space="preserve"> </w:t>
      </w:r>
      <w:r w:rsidR="002F0C00" w:rsidRPr="000D7634">
        <w:rPr>
          <w:rFonts w:ascii="Times New Roman" w:hAnsi="Times New Roman" w:cs="Times New Roman"/>
          <w:sz w:val="24"/>
          <w:szCs w:val="24"/>
        </w:rPr>
        <w:t>of</w:t>
      </w:r>
      <w:r w:rsidR="00323673" w:rsidRPr="000D7634">
        <w:rPr>
          <w:rFonts w:ascii="Times New Roman" w:hAnsi="Times New Roman" w:cs="Times New Roman"/>
          <w:sz w:val="24"/>
          <w:szCs w:val="24"/>
        </w:rPr>
        <w:t xml:space="preserve"> </w:t>
      </w:r>
      <w:r w:rsidR="00A9513F" w:rsidRPr="000D7634">
        <w:rPr>
          <w:rFonts w:ascii="Times New Roman" w:hAnsi="Times New Roman" w:cs="Times New Roman"/>
          <w:sz w:val="24"/>
          <w:szCs w:val="24"/>
        </w:rPr>
        <w:t xml:space="preserve">Part </w:t>
      </w:r>
      <w:r w:rsidR="00E34FBC" w:rsidRPr="000D7634">
        <w:rPr>
          <w:rFonts w:ascii="Times New Roman" w:hAnsi="Times New Roman" w:cs="Times New Roman"/>
          <w:sz w:val="24"/>
          <w:szCs w:val="24"/>
        </w:rPr>
        <w:t>2B-</w:t>
      </w:r>
      <w:r w:rsidR="00A9513F" w:rsidRPr="000D7634">
        <w:rPr>
          <w:rFonts w:ascii="Times New Roman" w:hAnsi="Times New Roman" w:cs="Times New Roman"/>
          <w:sz w:val="24"/>
          <w:szCs w:val="24"/>
        </w:rPr>
        <w:t>1</w:t>
      </w:r>
      <w:r w:rsidR="00A9513F" w:rsidRPr="000D7634" w:rsidDel="00E34FBC">
        <w:rPr>
          <w:rFonts w:ascii="Times New Roman" w:hAnsi="Times New Roman" w:cs="Times New Roman"/>
          <w:sz w:val="24"/>
          <w:szCs w:val="24"/>
        </w:rPr>
        <w:t xml:space="preserve"> </w:t>
      </w:r>
      <w:r w:rsidR="00780A3F" w:rsidRPr="000D7634">
        <w:rPr>
          <w:rFonts w:ascii="Times New Roman" w:hAnsi="Times New Roman" w:cs="Times New Roman"/>
          <w:sz w:val="24"/>
          <w:szCs w:val="24"/>
        </w:rPr>
        <w:t>(Notes for Schedule of the United Kingdom)</w:t>
      </w:r>
      <w:r w:rsidR="00573BCD" w:rsidRPr="000D7634">
        <w:rPr>
          <w:rFonts w:ascii="Times New Roman" w:hAnsi="Times New Roman" w:cs="Times New Roman"/>
          <w:sz w:val="24"/>
          <w:szCs w:val="24"/>
        </w:rPr>
        <w:t>.</w:t>
      </w:r>
    </w:p>
    <w:p w14:paraId="0BF2228E" w14:textId="77777777" w:rsidR="00A509D5" w:rsidRPr="00551BF8" w:rsidRDefault="00A509D5" w:rsidP="00573BCD">
      <w:pPr>
        <w:autoSpaceDE w:val="0"/>
        <w:autoSpaceDN w:val="0"/>
        <w:adjustRightInd w:val="0"/>
        <w:spacing w:after="0" w:line="240" w:lineRule="auto"/>
        <w:jc w:val="both"/>
        <w:rPr>
          <w:rFonts w:ascii="Times New Roman" w:hAnsi="Times New Roman" w:cs="Times New Roman"/>
          <w:sz w:val="24"/>
          <w:szCs w:val="24"/>
        </w:rPr>
      </w:pPr>
    </w:p>
    <w:p w14:paraId="5356F6F7" w14:textId="378F2092" w:rsidR="001441A3" w:rsidRPr="000D7634" w:rsidRDefault="000D7634" w:rsidP="000D763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441A3" w:rsidRPr="000D7634">
        <w:rPr>
          <w:rFonts w:ascii="Times New Roman" w:hAnsi="Times New Roman" w:cs="Times New Roman"/>
          <w:sz w:val="24"/>
          <w:szCs w:val="24"/>
        </w:rPr>
        <w:t>Notwithstanding Article 2.5 of Chapter 2 (Treatment of Customs Duties – Trade in Goods), the United Kingdom may apply a product specific safeguard measure on specific originating agricultural goods provided for in the commodity codes indicated with ‘PSS’ in column ‘Notes’ in Part 2B-4 (Schedule of Tariff Commitments</w:t>
      </w:r>
      <w:r w:rsidR="00D548A2">
        <w:rPr>
          <w:rFonts w:ascii="Times New Roman" w:hAnsi="Times New Roman" w:cs="Times New Roman"/>
          <w:sz w:val="24"/>
          <w:szCs w:val="24"/>
        </w:rPr>
        <w:t xml:space="preserve"> of the</w:t>
      </w:r>
      <w:r w:rsidR="00CF4084">
        <w:rPr>
          <w:rFonts w:ascii="Times New Roman" w:hAnsi="Times New Roman" w:cs="Times New Roman"/>
          <w:sz w:val="24"/>
          <w:szCs w:val="24"/>
        </w:rPr>
        <w:t xml:space="preserve"> </w:t>
      </w:r>
      <w:r w:rsidR="001441A3" w:rsidRPr="000D7634">
        <w:rPr>
          <w:rFonts w:ascii="Times New Roman" w:hAnsi="Times New Roman" w:cs="Times New Roman"/>
          <w:sz w:val="24"/>
          <w:szCs w:val="24"/>
        </w:rPr>
        <w:t xml:space="preserve">United Kingdom). The United Kingdom may apply such a product specific safeguard measure only under the conditions set out in this </w:t>
      </w:r>
      <w:r w:rsidR="00526CF3" w:rsidRPr="000D7634">
        <w:rPr>
          <w:rFonts w:ascii="Times New Roman" w:hAnsi="Times New Roman" w:cs="Times New Roman"/>
          <w:sz w:val="24"/>
          <w:szCs w:val="24"/>
        </w:rPr>
        <w:t>Section 2B</w:t>
      </w:r>
      <w:r w:rsidR="001441A3" w:rsidRPr="000D7634">
        <w:rPr>
          <w:rFonts w:ascii="Times New Roman" w:hAnsi="Times New Roman" w:cs="Times New Roman"/>
          <w:sz w:val="24"/>
          <w:szCs w:val="24"/>
        </w:rPr>
        <w:t xml:space="preserve"> and only in accordance with the terms set out in this Section 2B.</w:t>
      </w:r>
    </w:p>
    <w:p w14:paraId="632468FE" w14:textId="756B939E" w:rsidR="00A509D5" w:rsidRPr="00551BF8" w:rsidRDefault="00A509D5" w:rsidP="00634A98">
      <w:pPr>
        <w:pStyle w:val="ListParagraph"/>
        <w:spacing w:after="0" w:line="240" w:lineRule="auto"/>
        <w:ind w:left="426"/>
        <w:jc w:val="both"/>
        <w:rPr>
          <w:rFonts w:ascii="Times New Roman" w:hAnsi="Times New Roman" w:cs="Times New Roman"/>
          <w:sz w:val="24"/>
          <w:szCs w:val="24"/>
        </w:rPr>
      </w:pPr>
    </w:p>
    <w:p w14:paraId="5C422D5A" w14:textId="62086EA8" w:rsidR="00A509D5" w:rsidRPr="000D7634" w:rsidRDefault="000D7634" w:rsidP="000D7634">
      <w:pPr>
        <w:spacing w:after="0" w:line="240" w:lineRule="auto"/>
        <w:ind w:left="720" w:hanging="720"/>
        <w:jc w:val="both"/>
        <w:rPr>
          <w:rFonts w:ascii="Times New Roman" w:hAnsi="Times New Roman" w:cs="Times New Roman"/>
          <w:sz w:val="24"/>
          <w:szCs w:val="24"/>
        </w:rPr>
      </w:pPr>
      <w:r w:rsidRPr="00551BF8">
        <w:rPr>
          <w:rFonts w:ascii="Times New Roman" w:hAnsi="Times New Roman" w:cs="Times New Roman"/>
          <w:sz w:val="24"/>
          <w:szCs w:val="24"/>
        </w:rPr>
        <w:t>3.</w:t>
      </w:r>
      <w:r w:rsidRPr="00551BF8">
        <w:rPr>
          <w:rFonts w:ascii="Times New Roman" w:hAnsi="Times New Roman" w:cs="Times New Roman"/>
          <w:sz w:val="24"/>
          <w:szCs w:val="24"/>
        </w:rPr>
        <w:tab/>
      </w:r>
      <w:r w:rsidR="76EB2380" w:rsidRPr="000D7634">
        <w:rPr>
          <w:rFonts w:ascii="Times New Roman" w:hAnsi="Times New Roman" w:cs="Times New Roman"/>
          <w:sz w:val="24"/>
          <w:szCs w:val="24"/>
        </w:rPr>
        <w:t xml:space="preserve">Any </w:t>
      </w:r>
      <w:r w:rsidR="00EE4935" w:rsidRPr="000D7634">
        <w:rPr>
          <w:rFonts w:ascii="Times New Roman" w:hAnsi="Times New Roman" w:cs="Times New Roman"/>
          <w:sz w:val="24"/>
          <w:szCs w:val="24"/>
        </w:rPr>
        <w:t>p</w:t>
      </w:r>
      <w:r w:rsidR="00C76801" w:rsidRPr="000D7634">
        <w:rPr>
          <w:rFonts w:ascii="Times New Roman" w:hAnsi="Times New Roman" w:cs="Times New Roman"/>
          <w:sz w:val="24"/>
          <w:szCs w:val="24"/>
        </w:rPr>
        <w:t xml:space="preserve">roduct </w:t>
      </w:r>
      <w:r w:rsidR="00EE4935" w:rsidRPr="000D7634">
        <w:rPr>
          <w:rFonts w:ascii="Times New Roman" w:hAnsi="Times New Roman" w:cs="Times New Roman"/>
          <w:sz w:val="24"/>
          <w:szCs w:val="24"/>
        </w:rPr>
        <w:t>s</w:t>
      </w:r>
      <w:r w:rsidR="00C76801" w:rsidRPr="000D7634">
        <w:rPr>
          <w:rFonts w:ascii="Times New Roman" w:hAnsi="Times New Roman" w:cs="Times New Roman"/>
          <w:sz w:val="24"/>
          <w:szCs w:val="24"/>
        </w:rPr>
        <w:t xml:space="preserve">pecific </w:t>
      </w:r>
      <w:r w:rsidR="00EE4935" w:rsidRPr="000D7634">
        <w:rPr>
          <w:rFonts w:ascii="Times New Roman" w:hAnsi="Times New Roman" w:cs="Times New Roman"/>
          <w:sz w:val="24"/>
          <w:szCs w:val="24"/>
        </w:rPr>
        <w:t>s</w:t>
      </w:r>
      <w:r w:rsidR="76EB2380" w:rsidRPr="000D7634">
        <w:rPr>
          <w:rFonts w:ascii="Times New Roman" w:hAnsi="Times New Roman" w:cs="Times New Roman"/>
          <w:sz w:val="24"/>
          <w:szCs w:val="24"/>
        </w:rPr>
        <w:t xml:space="preserve">afeguard measure applied under </w:t>
      </w:r>
      <w:r w:rsidR="00BC0744" w:rsidRPr="000D7634">
        <w:rPr>
          <w:rFonts w:ascii="Times New Roman" w:hAnsi="Times New Roman" w:cs="Times New Roman"/>
          <w:sz w:val="24"/>
          <w:szCs w:val="24"/>
        </w:rPr>
        <w:t xml:space="preserve">Section </w:t>
      </w:r>
      <w:r w:rsidR="00BF44D0" w:rsidRPr="000D7634">
        <w:rPr>
          <w:rFonts w:ascii="Times New Roman" w:hAnsi="Times New Roman" w:cs="Times New Roman"/>
          <w:sz w:val="24"/>
          <w:szCs w:val="24"/>
        </w:rPr>
        <w:t>2</w:t>
      </w:r>
      <w:r w:rsidR="00BC0744" w:rsidRPr="000D7634">
        <w:rPr>
          <w:rFonts w:ascii="Times New Roman" w:hAnsi="Times New Roman" w:cs="Times New Roman"/>
          <w:sz w:val="24"/>
          <w:szCs w:val="24"/>
        </w:rPr>
        <w:t>B</w:t>
      </w:r>
      <w:r w:rsidR="009B564E" w:rsidRPr="000D7634">
        <w:rPr>
          <w:rFonts w:ascii="Times New Roman" w:hAnsi="Times New Roman" w:cs="Times New Roman"/>
          <w:sz w:val="24"/>
          <w:szCs w:val="24"/>
        </w:rPr>
        <w:t xml:space="preserve"> </w:t>
      </w:r>
      <w:r w:rsidR="76EB2380" w:rsidRPr="000D7634">
        <w:rPr>
          <w:rFonts w:ascii="Times New Roman" w:hAnsi="Times New Roman" w:cs="Times New Roman"/>
          <w:sz w:val="24"/>
          <w:szCs w:val="24"/>
        </w:rPr>
        <w:t>may be maintained only until the end of the</w:t>
      </w:r>
      <w:r w:rsidR="000B1028" w:rsidRPr="000D7634">
        <w:rPr>
          <w:rFonts w:ascii="Times New Roman" w:hAnsi="Times New Roman" w:cs="Times New Roman"/>
          <w:sz w:val="24"/>
          <w:szCs w:val="24"/>
        </w:rPr>
        <w:t xml:space="preserve"> </w:t>
      </w:r>
      <w:r w:rsidR="76EB2380" w:rsidRPr="000D7634">
        <w:rPr>
          <w:rFonts w:ascii="Times New Roman" w:hAnsi="Times New Roman" w:cs="Times New Roman"/>
          <w:sz w:val="24"/>
          <w:szCs w:val="24"/>
        </w:rPr>
        <w:t>year in which the trigger quantity was exceeded.</w:t>
      </w:r>
      <w:r w:rsidR="007E6EC4" w:rsidRPr="000D7634">
        <w:rPr>
          <w:rFonts w:ascii="Times New Roman" w:hAnsi="Times New Roman" w:cs="Times New Roman"/>
          <w:sz w:val="24"/>
          <w:szCs w:val="24"/>
        </w:rPr>
        <w:t xml:space="preserve"> </w:t>
      </w:r>
      <w:r w:rsidR="00BB160F" w:rsidRPr="000D7634">
        <w:rPr>
          <w:rFonts w:ascii="Times New Roman" w:hAnsi="Times New Roman" w:cs="Times New Roman"/>
          <w:sz w:val="24"/>
          <w:szCs w:val="24"/>
        </w:rPr>
        <w:t xml:space="preserve">The application of a </w:t>
      </w:r>
      <w:r w:rsidR="00D12095" w:rsidRPr="000D7634">
        <w:rPr>
          <w:rFonts w:ascii="Times New Roman" w:hAnsi="Times New Roman" w:cs="Times New Roman"/>
          <w:sz w:val="24"/>
          <w:szCs w:val="24"/>
        </w:rPr>
        <w:t>p</w:t>
      </w:r>
      <w:r w:rsidR="00BB160F" w:rsidRPr="000D7634">
        <w:rPr>
          <w:rFonts w:ascii="Times New Roman" w:hAnsi="Times New Roman" w:cs="Times New Roman"/>
          <w:sz w:val="24"/>
          <w:szCs w:val="24"/>
        </w:rPr>
        <w:t xml:space="preserve">roduct </w:t>
      </w:r>
      <w:r w:rsidR="00D12095" w:rsidRPr="000D7634">
        <w:rPr>
          <w:rFonts w:ascii="Times New Roman" w:hAnsi="Times New Roman" w:cs="Times New Roman"/>
          <w:sz w:val="24"/>
          <w:szCs w:val="24"/>
        </w:rPr>
        <w:t>s</w:t>
      </w:r>
      <w:r w:rsidR="00BB160F" w:rsidRPr="000D7634">
        <w:rPr>
          <w:rFonts w:ascii="Times New Roman" w:hAnsi="Times New Roman" w:cs="Times New Roman"/>
          <w:sz w:val="24"/>
          <w:szCs w:val="24"/>
        </w:rPr>
        <w:t xml:space="preserve">pecific </w:t>
      </w:r>
      <w:r w:rsidR="00D12095" w:rsidRPr="000D7634">
        <w:rPr>
          <w:rFonts w:ascii="Times New Roman" w:hAnsi="Times New Roman" w:cs="Times New Roman"/>
          <w:sz w:val="24"/>
          <w:szCs w:val="24"/>
        </w:rPr>
        <w:t>s</w:t>
      </w:r>
      <w:r w:rsidR="00BB160F" w:rsidRPr="000D7634">
        <w:rPr>
          <w:rFonts w:ascii="Times New Roman" w:hAnsi="Times New Roman" w:cs="Times New Roman"/>
          <w:sz w:val="24"/>
          <w:szCs w:val="24"/>
        </w:rPr>
        <w:t xml:space="preserve">afeguard </w:t>
      </w:r>
      <w:r w:rsidR="009D7329" w:rsidRPr="000D7634">
        <w:rPr>
          <w:rFonts w:ascii="Times New Roman" w:hAnsi="Times New Roman" w:cs="Times New Roman"/>
          <w:sz w:val="24"/>
          <w:szCs w:val="24"/>
        </w:rPr>
        <w:t xml:space="preserve">measure </w:t>
      </w:r>
      <w:r w:rsidR="00BB160F" w:rsidRPr="000D7634">
        <w:rPr>
          <w:rFonts w:ascii="Times New Roman" w:hAnsi="Times New Roman" w:cs="Times New Roman"/>
          <w:sz w:val="24"/>
          <w:szCs w:val="24"/>
        </w:rPr>
        <w:t xml:space="preserve">in a year does not affect the application of a </w:t>
      </w:r>
      <w:r w:rsidR="00D12095" w:rsidRPr="000D7634">
        <w:rPr>
          <w:rFonts w:ascii="Times New Roman" w:hAnsi="Times New Roman" w:cs="Times New Roman"/>
          <w:sz w:val="24"/>
          <w:szCs w:val="24"/>
        </w:rPr>
        <w:t>p</w:t>
      </w:r>
      <w:r w:rsidR="00BB160F" w:rsidRPr="000D7634">
        <w:rPr>
          <w:rFonts w:ascii="Times New Roman" w:hAnsi="Times New Roman" w:cs="Times New Roman"/>
          <w:sz w:val="24"/>
          <w:szCs w:val="24"/>
        </w:rPr>
        <w:t xml:space="preserve">roduct </w:t>
      </w:r>
      <w:r w:rsidR="00D12095" w:rsidRPr="000D7634">
        <w:rPr>
          <w:rFonts w:ascii="Times New Roman" w:hAnsi="Times New Roman" w:cs="Times New Roman"/>
          <w:sz w:val="24"/>
          <w:szCs w:val="24"/>
        </w:rPr>
        <w:t>s</w:t>
      </w:r>
      <w:r w:rsidR="00BB160F" w:rsidRPr="000D7634">
        <w:rPr>
          <w:rFonts w:ascii="Times New Roman" w:hAnsi="Times New Roman" w:cs="Times New Roman"/>
          <w:sz w:val="24"/>
          <w:szCs w:val="24"/>
        </w:rPr>
        <w:t xml:space="preserve">pecific </w:t>
      </w:r>
      <w:r w:rsidR="00D12095" w:rsidRPr="000D7634">
        <w:rPr>
          <w:rFonts w:ascii="Times New Roman" w:hAnsi="Times New Roman" w:cs="Times New Roman"/>
          <w:sz w:val="24"/>
          <w:szCs w:val="24"/>
        </w:rPr>
        <w:t>s</w:t>
      </w:r>
      <w:r w:rsidR="00BB160F" w:rsidRPr="000D7634">
        <w:rPr>
          <w:rFonts w:ascii="Times New Roman" w:hAnsi="Times New Roman" w:cs="Times New Roman"/>
          <w:sz w:val="24"/>
          <w:szCs w:val="24"/>
        </w:rPr>
        <w:t xml:space="preserve">afeguard </w:t>
      </w:r>
      <w:r w:rsidR="009D7329" w:rsidRPr="000D7634">
        <w:rPr>
          <w:rFonts w:ascii="Times New Roman" w:hAnsi="Times New Roman" w:cs="Times New Roman"/>
          <w:sz w:val="24"/>
          <w:szCs w:val="24"/>
        </w:rPr>
        <w:t xml:space="preserve">measure </w:t>
      </w:r>
      <w:r w:rsidR="00BB160F" w:rsidRPr="000D7634">
        <w:rPr>
          <w:rFonts w:ascii="Times New Roman" w:hAnsi="Times New Roman" w:cs="Times New Roman"/>
          <w:sz w:val="24"/>
          <w:szCs w:val="24"/>
        </w:rPr>
        <w:t>on the same product in any subsequent year.</w:t>
      </w:r>
      <w:r w:rsidR="00BB160F" w:rsidRPr="000D7634" w:rsidDel="00BB160F">
        <w:rPr>
          <w:rFonts w:ascii="Times New Roman" w:hAnsi="Times New Roman" w:cs="Times New Roman"/>
          <w:sz w:val="24"/>
          <w:szCs w:val="24"/>
        </w:rPr>
        <w:t xml:space="preserve"> </w:t>
      </w:r>
    </w:p>
    <w:p w14:paraId="3970BDD5" w14:textId="77777777" w:rsidR="0084080C" w:rsidRPr="00447A7B" w:rsidRDefault="0084080C" w:rsidP="00447A7B">
      <w:pPr>
        <w:pStyle w:val="ListParagraph"/>
        <w:spacing w:after="0" w:line="240" w:lineRule="auto"/>
        <w:ind w:left="426"/>
        <w:jc w:val="both"/>
        <w:rPr>
          <w:rFonts w:ascii="Times New Roman" w:hAnsi="Times New Roman" w:cs="Times New Roman"/>
          <w:sz w:val="24"/>
          <w:szCs w:val="24"/>
        </w:rPr>
      </w:pPr>
    </w:p>
    <w:p w14:paraId="1158F8CF" w14:textId="38EDF503" w:rsidR="0001095A" w:rsidRPr="000D7634" w:rsidRDefault="000D7634" w:rsidP="000D763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01095A" w:rsidRPr="000D7634">
        <w:rPr>
          <w:rFonts w:ascii="Times New Roman" w:hAnsi="Times New Roman" w:cs="Times New Roman"/>
          <w:sz w:val="24"/>
          <w:szCs w:val="24"/>
        </w:rPr>
        <w:t>The United Kingdom shall implement any product specific safeguard measure in a transparent manner.</w:t>
      </w:r>
      <w:r w:rsidR="0001095A" w:rsidRPr="000D7634">
        <w:rPr>
          <w:rFonts w:ascii="Times New Roman" w:hAnsi="Times New Roman" w:cs="Times New Roman"/>
          <w:color w:val="0070C0"/>
          <w:sz w:val="24"/>
          <w:szCs w:val="24"/>
        </w:rPr>
        <w:t xml:space="preserve"> </w:t>
      </w:r>
      <w:r w:rsidR="0001095A" w:rsidRPr="000D7634">
        <w:rPr>
          <w:rFonts w:ascii="Times New Roman" w:hAnsi="Times New Roman" w:cs="Times New Roman"/>
          <w:sz w:val="24"/>
          <w:szCs w:val="24"/>
        </w:rPr>
        <w:t>The United Kingdom shall, to the extent permitted by its laws and regulations, ensure that the volume of imports of originating agricultural goods referred to in paragraph 1 is published regularly in a manner which is readily accessible to Australian producers and exporters. The United Kingdom shall give notice in writing, including relevant data, to Australia as far in advance of the application of a product specific safeguard measure as may be practicable.</w:t>
      </w:r>
    </w:p>
    <w:p w14:paraId="1D4DDC11" w14:textId="77777777" w:rsidR="0001095A" w:rsidRDefault="0001095A" w:rsidP="0001095A">
      <w:pPr>
        <w:pStyle w:val="ListParagraph"/>
        <w:spacing w:after="0" w:line="240" w:lineRule="auto"/>
        <w:ind w:left="426"/>
        <w:jc w:val="both"/>
        <w:rPr>
          <w:rFonts w:ascii="Times New Roman" w:hAnsi="Times New Roman" w:cs="Times New Roman"/>
          <w:sz w:val="24"/>
          <w:szCs w:val="24"/>
        </w:rPr>
      </w:pPr>
    </w:p>
    <w:p w14:paraId="4F003ADD" w14:textId="2B25BD8B" w:rsidR="0001095A" w:rsidRPr="000D7634" w:rsidRDefault="000D7634" w:rsidP="000D7634">
      <w:pPr>
        <w:spacing w:after="0" w:line="240" w:lineRule="auto"/>
        <w:ind w:left="720" w:hanging="720"/>
        <w:jc w:val="both"/>
        <w:rPr>
          <w:rFonts w:ascii="Times New Roman" w:hAnsi="Times New Roman" w:cs="Times New Roman"/>
          <w:sz w:val="24"/>
          <w:szCs w:val="24"/>
        </w:rPr>
      </w:pPr>
      <w:r w:rsidRPr="0042152F">
        <w:rPr>
          <w:rFonts w:ascii="Times New Roman" w:hAnsi="Times New Roman" w:cs="Times New Roman"/>
          <w:sz w:val="24"/>
          <w:szCs w:val="24"/>
        </w:rPr>
        <w:t>5.</w:t>
      </w:r>
      <w:r w:rsidRPr="0042152F">
        <w:rPr>
          <w:rFonts w:ascii="Times New Roman" w:hAnsi="Times New Roman" w:cs="Times New Roman"/>
          <w:sz w:val="24"/>
          <w:szCs w:val="24"/>
        </w:rPr>
        <w:tab/>
      </w:r>
      <w:r w:rsidR="0001095A" w:rsidRPr="000D7634">
        <w:rPr>
          <w:rFonts w:ascii="Times New Roman" w:hAnsi="Times New Roman" w:cs="Times New Roman"/>
          <w:sz w:val="24"/>
          <w:szCs w:val="24"/>
        </w:rPr>
        <w:t>On request, the United Kingdom shall consult with Australia with respect to</w:t>
      </w:r>
      <w:r w:rsidR="0001095A" w:rsidRPr="000D7634">
        <w:rPr>
          <w:rFonts w:ascii="Times New Roman" w:hAnsi="Times New Roman" w:cs="Times New Roman"/>
          <w:color w:val="FF0000"/>
          <w:sz w:val="24"/>
          <w:szCs w:val="24"/>
        </w:rPr>
        <w:t xml:space="preserve"> </w:t>
      </w:r>
      <w:r w:rsidR="0001095A" w:rsidRPr="000D7634">
        <w:rPr>
          <w:rFonts w:ascii="Times New Roman" w:hAnsi="Times New Roman" w:cs="Times New Roman"/>
          <w:sz w:val="24"/>
          <w:szCs w:val="24"/>
        </w:rPr>
        <w:t>the application of a product specific safeguard measure.</w:t>
      </w:r>
    </w:p>
    <w:p w14:paraId="36BB2F28" w14:textId="1667014F" w:rsidR="00A509D5" w:rsidRDefault="00A509D5" w:rsidP="00277133">
      <w:pPr>
        <w:spacing w:after="0" w:line="240" w:lineRule="auto"/>
        <w:jc w:val="both"/>
        <w:rPr>
          <w:rFonts w:ascii="Times New Roman" w:hAnsi="Times New Roman" w:cs="Times New Roman"/>
          <w:color w:val="0070C0"/>
          <w:sz w:val="24"/>
          <w:szCs w:val="24"/>
        </w:rPr>
      </w:pPr>
    </w:p>
    <w:p w14:paraId="08A9EA2D" w14:textId="77777777" w:rsidR="00460154" w:rsidRPr="009F325F" w:rsidRDefault="00460154" w:rsidP="00277133">
      <w:pPr>
        <w:spacing w:after="0" w:line="240" w:lineRule="auto"/>
        <w:jc w:val="both"/>
        <w:rPr>
          <w:rFonts w:ascii="Times New Roman" w:hAnsi="Times New Roman" w:cs="Times New Roman"/>
          <w:color w:val="0070C0"/>
          <w:sz w:val="24"/>
          <w:szCs w:val="24"/>
        </w:rPr>
      </w:pPr>
    </w:p>
    <w:p w14:paraId="460CD9E9" w14:textId="50C9AF72" w:rsidR="00A509D5" w:rsidRPr="007F3FAF" w:rsidRDefault="0038310B" w:rsidP="002F596C">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w:t>
      </w:r>
      <w:r w:rsidR="76EB2380" w:rsidRPr="007F3FAF">
        <w:rPr>
          <w:rFonts w:ascii="Times New Roman" w:hAnsi="Times New Roman" w:cs="Times New Roman"/>
          <w:b/>
          <w:bCs/>
          <w:sz w:val="24"/>
          <w:szCs w:val="24"/>
        </w:rPr>
        <w:t xml:space="preserve">ection </w:t>
      </w:r>
      <w:r>
        <w:rPr>
          <w:rFonts w:ascii="Times New Roman" w:hAnsi="Times New Roman" w:cs="Times New Roman"/>
          <w:b/>
          <w:bCs/>
          <w:sz w:val="24"/>
          <w:szCs w:val="24"/>
        </w:rPr>
        <w:t>2B-3-</w:t>
      </w:r>
      <w:r w:rsidR="76EB2380" w:rsidRPr="007F3FAF">
        <w:rPr>
          <w:rFonts w:ascii="Times New Roman" w:hAnsi="Times New Roman" w:cs="Times New Roman"/>
          <w:b/>
          <w:bCs/>
          <w:sz w:val="24"/>
          <w:szCs w:val="24"/>
        </w:rPr>
        <w:t xml:space="preserve">2: Product </w:t>
      </w:r>
      <w:r w:rsidR="006261A2" w:rsidRPr="007F3FAF">
        <w:rPr>
          <w:rFonts w:ascii="Times New Roman" w:hAnsi="Times New Roman" w:cs="Times New Roman"/>
          <w:b/>
          <w:bCs/>
          <w:sz w:val="24"/>
          <w:szCs w:val="24"/>
        </w:rPr>
        <w:t>T</w:t>
      </w:r>
      <w:r w:rsidR="76EB2380" w:rsidRPr="007F3FAF">
        <w:rPr>
          <w:rFonts w:ascii="Times New Roman" w:hAnsi="Times New Roman" w:cs="Times New Roman"/>
          <w:b/>
          <w:bCs/>
          <w:sz w:val="24"/>
          <w:szCs w:val="24"/>
        </w:rPr>
        <w:t>reatment</w:t>
      </w:r>
    </w:p>
    <w:p w14:paraId="7610AB50" w14:textId="77777777" w:rsidR="00A509D5" w:rsidRPr="007F3FAF" w:rsidRDefault="00A509D5" w:rsidP="00A509D5">
      <w:pPr>
        <w:autoSpaceDE w:val="0"/>
        <w:autoSpaceDN w:val="0"/>
        <w:adjustRightInd w:val="0"/>
        <w:spacing w:after="0" w:line="240" w:lineRule="auto"/>
        <w:jc w:val="both"/>
        <w:rPr>
          <w:rFonts w:ascii="Times New Roman" w:hAnsi="Times New Roman" w:cs="Times New Roman"/>
          <w:b/>
          <w:bCs/>
          <w:sz w:val="24"/>
          <w:szCs w:val="24"/>
        </w:rPr>
      </w:pPr>
    </w:p>
    <w:p w14:paraId="78891CF0" w14:textId="22A2BF7B" w:rsidR="00A509D5" w:rsidRPr="007F3FAF" w:rsidRDefault="011FE2E0" w:rsidP="00A509D5">
      <w:pPr>
        <w:autoSpaceDE w:val="0"/>
        <w:autoSpaceDN w:val="0"/>
        <w:adjustRightInd w:val="0"/>
        <w:spacing w:after="0" w:line="240" w:lineRule="auto"/>
        <w:jc w:val="both"/>
        <w:rPr>
          <w:rFonts w:ascii="Times New Roman" w:hAnsi="Times New Roman" w:cs="Times New Roman"/>
          <w:b/>
          <w:bCs/>
          <w:sz w:val="24"/>
          <w:szCs w:val="24"/>
        </w:rPr>
      </w:pPr>
      <w:r w:rsidRPr="007F3FAF">
        <w:rPr>
          <w:rFonts w:ascii="Times New Roman" w:hAnsi="Times New Roman" w:cs="Times New Roman"/>
          <w:b/>
          <w:bCs/>
          <w:sz w:val="24"/>
          <w:szCs w:val="24"/>
        </w:rPr>
        <w:t>PSS</w:t>
      </w:r>
      <w:r w:rsidR="00D13ED7" w:rsidRPr="007F3FAF">
        <w:rPr>
          <w:rFonts w:ascii="Times New Roman" w:hAnsi="Times New Roman" w:cs="Times New Roman"/>
          <w:b/>
          <w:bCs/>
          <w:sz w:val="24"/>
          <w:szCs w:val="24"/>
        </w:rPr>
        <w:t xml:space="preserve"> </w:t>
      </w:r>
      <w:r w:rsidRPr="007F3FAF">
        <w:rPr>
          <w:rFonts w:ascii="Times New Roman" w:hAnsi="Times New Roman" w:cs="Times New Roman"/>
          <w:b/>
          <w:bCs/>
          <w:sz w:val="24"/>
          <w:szCs w:val="24"/>
        </w:rPr>
        <w:t>1</w:t>
      </w:r>
      <w:r w:rsidR="004B1B4A">
        <w:rPr>
          <w:rFonts w:ascii="Times New Roman" w:hAnsi="Times New Roman" w:cs="Times New Roman"/>
          <w:b/>
          <w:bCs/>
          <w:sz w:val="24"/>
          <w:szCs w:val="24"/>
        </w:rPr>
        <w:t xml:space="preserve"> </w:t>
      </w:r>
      <w:r w:rsidRPr="007F3FAF">
        <w:rPr>
          <w:rFonts w:ascii="Times New Roman" w:hAnsi="Times New Roman" w:cs="Times New Roman"/>
          <w:b/>
          <w:bCs/>
          <w:sz w:val="24"/>
          <w:szCs w:val="24"/>
        </w:rPr>
        <w:t xml:space="preserve">- </w:t>
      </w:r>
      <w:r w:rsidR="00BB160F" w:rsidRPr="007F3FAF">
        <w:rPr>
          <w:rFonts w:ascii="Times New Roman" w:hAnsi="Times New Roman" w:cs="Times New Roman"/>
          <w:b/>
          <w:bCs/>
          <w:sz w:val="24"/>
          <w:szCs w:val="24"/>
        </w:rPr>
        <w:t xml:space="preserve">Product Specific </w:t>
      </w:r>
      <w:r w:rsidRPr="007F3FAF">
        <w:rPr>
          <w:rFonts w:ascii="Times New Roman" w:hAnsi="Times New Roman" w:cs="Times New Roman"/>
          <w:b/>
          <w:bCs/>
          <w:sz w:val="24"/>
          <w:szCs w:val="24"/>
        </w:rPr>
        <w:t>Safeguard Measure for Beef</w:t>
      </w:r>
    </w:p>
    <w:p w14:paraId="3F280D36" w14:textId="77777777" w:rsidR="00A509D5" w:rsidRPr="007F3FAF" w:rsidRDefault="00A509D5" w:rsidP="00A509D5">
      <w:pPr>
        <w:autoSpaceDE w:val="0"/>
        <w:autoSpaceDN w:val="0"/>
        <w:adjustRightInd w:val="0"/>
        <w:spacing w:after="0" w:line="240" w:lineRule="auto"/>
        <w:jc w:val="both"/>
        <w:rPr>
          <w:rFonts w:ascii="Times New Roman" w:hAnsi="Times New Roman" w:cs="Times New Roman"/>
          <w:b/>
          <w:bCs/>
          <w:sz w:val="24"/>
          <w:szCs w:val="24"/>
        </w:rPr>
      </w:pPr>
    </w:p>
    <w:p w14:paraId="7E8FAB5A" w14:textId="6B42B5B0" w:rsidR="00A509D5" w:rsidRPr="000D7634" w:rsidRDefault="000D7634" w:rsidP="000D7634">
      <w:pPr>
        <w:spacing w:after="0" w:line="240" w:lineRule="auto"/>
        <w:ind w:left="720" w:hanging="720"/>
        <w:jc w:val="both"/>
        <w:rPr>
          <w:rFonts w:ascii="Times New Roman" w:hAnsi="Times New Roman" w:cs="Times New Roman"/>
          <w:sz w:val="24"/>
          <w:szCs w:val="24"/>
        </w:rPr>
      </w:pPr>
      <w:r w:rsidRPr="00C11AC6">
        <w:rPr>
          <w:rFonts w:ascii="Times New Roman" w:hAnsi="Times New Roman" w:cs="Times New Roman"/>
          <w:sz w:val="24"/>
          <w:szCs w:val="24"/>
        </w:rPr>
        <w:t>1.</w:t>
      </w:r>
      <w:r w:rsidRPr="00C11AC6">
        <w:rPr>
          <w:rFonts w:ascii="Times New Roman" w:hAnsi="Times New Roman" w:cs="Times New Roman"/>
          <w:sz w:val="24"/>
          <w:szCs w:val="24"/>
        </w:rPr>
        <w:tab/>
      </w:r>
      <w:r w:rsidR="181A424D" w:rsidRPr="000D7634">
        <w:rPr>
          <w:rFonts w:ascii="Times New Roman" w:hAnsi="Times New Roman" w:cs="Times New Roman"/>
          <w:sz w:val="24"/>
          <w:szCs w:val="24"/>
        </w:rPr>
        <w:t>From the start of</w:t>
      </w:r>
      <w:r w:rsidR="0A869734" w:rsidRPr="000D7634">
        <w:rPr>
          <w:rFonts w:ascii="Times New Roman" w:hAnsi="Times New Roman" w:cs="Times New Roman"/>
          <w:sz w:val="24"/>
          <w:szCs w:val="24"/>
        </w:rPr>
        <w:t xml:space="preserve"> year 11 to</w:t>
      </w:r>
      <w:r w:rsidR="22F0F376" w:rsidRPr="000D7634">
        <w:rPr>
          <w:rFonts w:ascii="Times New Roman" w:hAnsi="Times New Roman" w:cs="Times New Roman"/>
          <w:sz w:val="24"/>
          <w:szCs w:val="24"/>
        </w:rPr>
        <w:t xml:space="preserve"> the end of</w:t>
      </w:r>
      <w:r w:rsidR="0A869734" w:rsidRPr="000D7634">
        <w:rPr>
          <w:rFonts w:ascii="Times New Roman" w:hAnsi="Times New Roman" w:cs="Times New Roman"/>
          <w:sz w:val="24"/>
          <w:szCs w:val="24"/>
        </w:rPr>
        <w:t xml:space="preserve"> year 15, the United Kingdom may increase the</w:t>
      </w:r>
      <w:r w:rsidR="010B3447" w:rsidRPr="000D7634">
        <w:rPr>
          <w:rFonts w:ascii="Times New Roman" w:hAnsi="Times New Roman" w:cs="Times New Roman"/>
          <w:sz w:val="24"/>
          <w:szCs w:val="24"/>
        </w:rPr>
        <w:t xml:space="preserve"> </w:t>
      </w:r>
      <w:r w:rsidR="010B3447" w:rsidRPr="000D7634">
        <w:rPr>
          <w:rFonts w:ascii="Times New Roman" w:hAnsi="Times New Roman" w:cs="Times New Roman"/>
          <w:i/>
          <w:sz w:val="24"/>
          <w:szCs w:val="24"/>
        </w:rPr>
        <w:t>ad valorem</w:t>
      </w:r>
      <w:r w:rsidR="010B3447" w:rsidRPr="000D7634">
        <w:rPr>
          <w:rFonts w:ascii="Times New Roman" w:hAnsi="Times New Roman" w:cs="Times New Roman"/>
          <w:sz w:val="24"/>
          <w:szCs w:val="24"/>
        </w:rPr>
        <w:t xml:space="preserve"> </w:t>
      </w:r>
      <w:r w:rsidR="0A869734" w:rsidRPr="000D7634">
        <w:rPr>
          <w:rFonts w:ascii="Times New Roman" w:hAnsi="Times New Roman" w:cs="Times New Roman"/>
          <w:sz w:val="24"/>
          <w:szCs w:val="24"/>
        </w:rPr>
        <w:t xml:space="preserve">customs duty rate on originating goods provided for in the commodity codes indicated with </w:t>
      </w:r>
      <w:r w:rsidR="37C74CB3" w:rsidRPr="000D7634">
        <w:rPr>
          <w:rFonts w:ascii="Times New Roman" w:hAnsi="Times New Roman" w:cs="Times New Roman"/>
          <w:sz w:val="24"/>
          <w:szCs w:val="24"/>
        </w:rPr>
        <w:t>‘</w:t>
      </w:r>
      <w:r w:rsidR="0A869734" w:rsidRPr="000D7634">
        <w:rPr>
          <w:rFonts w:ascii="Times New Roman" w:hAnsi="Times New Roman" w:cs="Times New Roman"/>
          <w:sz w:val="24"/>
          <w:szCs w:val="24"/>
        </w:rPr>
        <w:t>PSS</w:t>
      </w:r>
      <w:r w:rsidR="2425158F" w:rsidRPr="000D7634">
        <w:rPr>
          <w:rFonts w:ascii="Times New Roman" w:hAnsi="Times New Roman" w:cs="Times New Roman"/>
          <w:sz w:val="24"/>
          <w:szCs w:val="24"/>
        </w:rPr>
        <w:t xml:space="preserve"> </w:t>
      </w:r>
      <w:r w:rsidR="0A869734" w:rsidRPr="000D7634">
        <w:rPr>
          <w:rFonts w:ascii="Times New Roman" w:hAnsi="Times New Roman" w:cs="Times New Roman"/>
          <w:sz w:val="24"/>
          <w:szCs w:val="24"/>
        </w:rPr>
        <w:t>1</w:t>
      </w:r>
      <w:r w:rsidR="37C74CB3" w:rsidRPr="000D7634">
        <w:rPr>
          <w:rFonts w:ascii="Times New Roman" w:hAnsi="Times New Roman" w:cs="Times New Roman"/>
          <w:sz w:val="24"/>
          <w:szCs w:val="24"/>
        </w:rPr>
        <w:t>’</w:t>
      </w:r>
      <w:r w:rsidR="0A869734" w:rsidRPr="000D7634">
        <w:rPr>
          <w:rFonts w:ascii="Times New Roman" w:hAnsi="Times New Roman" w:cs="Times New Roman"/>
          <w:sz w:val="24"/>
          <w:szCs w:val="24"/>
        </w:rPr>
        <w:t xml:space="preserve"> in Column </w:t>
      </w:r>
      <w:r w:rsidR="37C74CB3" w:rsidRPr="000D7634">
        <w:rPr>
          <w:rFonts w:ascii="Times New Roman" w:hAnsi="Times New Roman" w:cs="Times New Roman"/>
          <w:sz w:val="24"/>
          <w:szCs w:val="24"/>
        </w:rPr>
        <w:t>‘</w:t>
      </w:r>
      <w:r w:rsidR="0A869734" w:rsidRPr="000D7634">
        <w:rPr>
          <w:rFonts w:ascii="Times New Roman" w:hAnsi="Times New Roman" w:cs="Times New Roman"/>
          <w:sz w:val="24"/>
          <w:szCs w:val="24"/>
        </w:rPr>
        <w:t>Notes</w:t>
      </w:r>
      <w:r w:rsidR="37C74CB3" w:rsidRPr="000D7634">
        <w:rPr>
          <w:rFonts w:ascii="Times New Roman" w:hAnsi="Times New Roman" w:cs="Times New Roman"/>
          <w:sz w:val="24"/>
          <w:szCs w:val="24"/>
        </w:rPr>
        <w:t>’</w:t>
      </w:r>
      <w:r w:rsidR="0A869734" w:rsidRPr="000D7634">
        <w:rPr>
          <w:rFonts w:ascii="Times New Roman" w:hAnsi="Times New Roman" w:cs="Times New Roman"/>
          <w:sz w:val="24"/>
          <w:szCs w:val="24"/>
        </w:rPr>
        <w:t xml:space="preserve"> in </w:t>
      </w:r>
      <w:r w:rsidR="00F95B50" w:rsidRPr="000D7634">
        <w:rPr>
          <w:rFonts w:ascii="Times New Roman" w:hAnsi="Times New Roman" w:cs="Times New Roman"/>
          <w:sz w:val="24"/>
          <w:szCs w:val="24"/>
        </w:rPr>
        <w:t>Part 2B-4</w:t>
      </w:r>
      <w:r w:rsidR="00C342B0" w:rsidRPr="000D7634">
        <w:rPr>
          <w:rFonts w:ascii="Times New Roman" w:hAnsi="Times New Roman" w:cs="Times New Roman"/>
          <w:sz w:val="24"/>
          <w:szCs w:val="24"/>
        </w:rPr>
        <w:t xml:space="preserve"> </w:t>
      </w:r>
      <w:r w:rsidR="009E00CA" w:rsidRPr="000D7634">
        <w:rPr>
          <w:rFonts w:ascii="Times New Roman" w:hAnsi="Times New Roman" w:cs="Times New Roman"/>
          <w:sz w:val="24"/>
          <w:szCs w:val="24"/>
        </w:rPr>
        <w:t>(</w:t>
      </w:r>
      <w:r w:rsidR="0A869734"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w:t>
      </w:r>
      <w:r w:rsidR="0A869734" w:rsidRPr="000D7634">
        <w:rPr>
          <w:rFonts w:ascii="Times New Roman" w:hAnsi="Times New Roman" w:cs="Times New Roman"/>
          <w:sz w:val="24"/>
          <w:szCs w:val="24"/>
        </w:rPr>
        <w:t xml:space="preserve"> United Kingdom</w:t>
      </w:r>
      <w:r w:rsidR="009E00CA" w:rsidRPr="000D7634">
        <w:rPr>
          <w:rFonts w:ascii="Times New Roman" w:hAnsi="Times New Roman" w:cs="Times New Roman"/>
          <w:sz w:val="24"/>
          <w:szCs w:val="24"/>
        </w:rPr>
        <w:t>)</w:t>
      </w:r>
      <w:r w:rsidR="008E5420" w:rsidRPr="000D7634">
        <w:rPr>
          <w:rFonts w:ascii="Times New Roman" w:hAnsi="Times New Roman" w:cs="Times New Roman"/>
          <w:sz w:val="24"/>
          <w:szCs w:val="24"/>
        </w:rPr>
        <w:t xml:space="preserve"> (“PSS 1 goods”)</w:t>
      </w:r>
      <w:r w:rsidR="0A869734" w:rsidRPr="000D7634">
        <w:rPr>
          <w:rFonts w:ascii="Times New Roman" w:hAnsi="Times New Roman" w:cs="Times New Roman"/>
          <w:sz w:val="24"/>
          <w:szCs w:val="24"/>
        </w:rPr>
        <w:t xml:space="preserve"> to 20</w:t>
      </w:r>
      <w:r w:rsidR="005D6B2B" w:rsidRPr="000D7634">
        <w:rPr>
          <w:rFonts w:ascii="Times New Roman" w:hAnsi="Times New Roman" w:cs="Times New Roman"/>
          <w:sz w:val="24"/>
          <w:szCs w:val="24"/>
        </w:rPr>
        <w:t> </w:t>
      </w:r>
      <w:r w:rsidR="6E6CEEBA" w:rsidRPr="000D7634">
        <w:rPr>
          <w:rFonts w:ascii="Times New Roman" w:hAnsi="Times New Roman" w:cs="Times New Roman"/>
          <w:sz w:val="24"/>
          <w:szCs w:val="24"/>
        </w:rPr>
        <w:t>percent</w:t>
      </w:r>
      <w:r w:rsidR="005D6B2B" w:rsidRPr="000D7634">
        <w:rPr>
          <w:rFonts w:ascii="Times New Roman" w:hAnsi="Times New Roman" w:cs="Times New Roman"/>
          <w:sz w:val="24"/>
          <w:szCs w:val="24"/>
        </w:rPr>
        <w:t xml:space="preserve"> </w:t>
      </w:r>
      <w:r w:rsidR="0A869734" w:rsidRPr="000D7634">
        <w:rPr>
          <w:rFonts w:ascii="Times New Roman" w:hAnsi="Times New Roman" w:cs="Times New Roman"/>
          <w:sz w:val="24"/>
          <w:szCs w:val="24"/>
        </w:rPr>
        <w:t>if the aggregate quantity of PSS</w:t>
      </w:r>
      <w:r w:rsidR="620D6E6B" w:rsidRPr="000D7634">
        <w:rPr>
          <w:rFonts w:ascii="Times New Roman" w:hAnsi="Times New Roman" w:cs="Times New Roman"/>
          <w:sz w:val="24"/>
          <w:szCs w:val="24"/>
        </w:rPr>
        <w:t xml:space="preserve"> </w:t>
      </w:r>
      <w:r w:rsidR="0A869734" w:rsidRPr="000D7634">
        <w:rPr>
          <w:rFonts w:ascii="Times New Roman" w:hAnsi="Times New Roman" w:cs="Times New Roman"/>
          <w:sz w:val="24"/>
          <w:szCs w:val="24"/>
        </w:rPr>
        <w:t xml:space="preserve">1 goods imported into the UK in </w:t>
      </w:r>
      <w:r w:rsidR="51E624B5" w:rsidRPr="000D7634">
        <w:rPr>
          <w:rFonts w:ascii="Times New Roman" w:hAnsi="Times New Roman" w:cs="Times New Roman"/>
          <w:sz w:val="24"/>
          <w:szCs w:val="24"/>
        </w:rPr>
        <w:t>a year</w:t>
      </w:r>
      <w:r w:rsidR="0A869734" w:rsidRPr="000D7634">
        <w:rPr>
          <w:rFonts w:ascii="Times New Roman" w:hAnsi="Times New Roman" w:cs="Times New Roman"/>
          <w:sz w:val="24"/>
          <w:szCs w:val="24"/>
        </w:rPr>
        <w:t xml:space="preserve"> exceeds the annual </w:t>
      </w:r>
      <w:r w:rsidR="003A7433" w:rsidRPr="000D7634">
        <w:rPr>
          <w:rFonts w:ascii="Times New Roman" w:hAnsi="Times New Roman" w:cs="Times New Roman"/>
          <w:sz w:val="24"/>
          <w:szCs w:val="24"/>
        </w:rPr>
        <w:t xml:space="preserve">aggregate </w:t>
      </w:r>
      <w:r w:rsidR="0A869734" w:rsidRPr="000D7634">
        <w:rPr>
          <w:rFonts w:ascii="Times New Roman" w:hAnsi="Times New Roman" w:cs="Times New Roman"/>
          <w:sz w:val="24"/>
          <w:szCs w:val="24"/>
        </w:rPr>
        <w:t xml:space="preserve">trigger quantity for that year. </w:t>
      </w:r>
    </w:p>
    <w:p w14:paraId="68AD9A9F" w14:textId="77777777" w:rsidR="00A509D5" w:rsidRPr="009F325F" w:rsidRDefault="00A509D5" w:rsidP="00A509D5">
      <w:pPr>
        <w:autoSpaceDE w:val="0"/>
        <w:autoSpaceDN w:val="0"/>
        <w:adjustRightInd w:val="0"/>
        <w:spacing w:after="0" w:line="240" w:lineRule="auto"/>
        <w:jc w:val="both"/>
        <w:rPr>
          <w:rFonts w:ascii="Times New Roman" w:hAnsi="Times New Roman" w:cs="Times New Roman"/>
          <w:color w:val="0070C0"/>
          <w:sz w:val="24"/>
          <w:szCs w:val="24"/>
        </w:rPr>
      </w:pPr>
    </w:p>
    <w:p w14:paraId="6711BA93" w14:textId="7D36AE76" w:rsidR="00A509D5" w:rsidRPr="000D7634" w:rsidRDefault="000D7634" w:rsidP="000D7634">
      <w:pPr>
        <w:spacing w:after="0" w:line="240" w:lineRule="auto"/>
        <w:ind w:left="720" w:hanging="720"/>
        <w:jc w:val="both"/>
        <w:rPr>
          <w:rFonts w:ascii="Times New Roman" w:hAnsi="Times New Roman" w:cs="Times New Roman"/>
          <w:sz w:val="24"/>
          <w:szCs w:val="24"/>
        </w:rPr>
      </w:pPr>
      <w:r w:rsidRPr="007F3FAF">
        <w:rPr>
          <w:rFonts w:ascii="Times New Roman" w:hAnsi="Times New Roman" w:cs="Times New Roman"/>
          <w:sz w:val="24"/>
          <w:szCs w:val="24"/>
        </w:rPr>
        <w:t>2.</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 xml:space="preserve">The </w:t>
      </w:r>
      <w:r w:rsidR="00880565" w:rsidRPr="000D7634">
        <w:rPr>
          <w:rFonts w:ascii="Times New Roman" w:hAnsi="Times New Roman" w:cs="Times New Roman"/>
          <w:sz w:val="24"/>
          <w:szCs w:val="24"/>
        </w:rPr>
        <w:t xml:space="preserve">annual </w:t>
      </w:r>
      <w:r w:rsidR="2C3BCD1E" w:rsidRPr="000D7634">
        <w:rPr>
          <w:rFonts w:ascii="Times New Roman" w:hAnsi="Times New Roman" w:cs="Times New Roman"/>
          <w:sz w:val="24"/>
          <w:szCs w:val="24"/>
        </w:rPr>
        <w:t>aggregate trigger quantity for PSS</w:t>
      </w:r>
      <w:r w:rsidR="49EACB25"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1 goods is</w:t>
      </w:r>
      <w:r w:rsidR="7CCEEFA5" w:rsidRPr="000D7634">
        <w:rPr>
          <w:rFonts w:ascii="Times New Roman" w:hAnsi="Times New Roman" w:cs="Times New Roman"/>
          <w:sz w:val="24"/>
          <w:szCs w:val="24"/>
        </w:rPr>
        <w:t>:</w:t>
      </w:r>
    </w:p>
    <w:p w14:paraId="66B79A3B" w14:textId="57701199" w:rsidR="007337EB" w:rsidRPr="007F3FAF" w:rsidRDefault="007337EB" w:rsidP="00A509D5">
      <w:pPr>
        <w:autoSpaceDE w:val="0"/>
        <w:autoSpaceDN w:val="0"/>
        <w:adjustRightInd w:val="0"/>
        <w:spacing w:after="0" w:line="240" w:lineRule="auto"/>
        <w:jc w:val="both"/>
        <w:rPr>
          <w:rFonts w:ascii="Times New Roman" w:hAnsi="Times New Roman" w:cs="Times New Roman"/>
          <w:sz w:val="24"/>
          <w:szCs w:val="24"/>
        </w:rPr>
      </w:pPr>
    </w:p>
    <w:p w14:paraId="2E2F7A10" w14:textId="3181F387" w:rsidR="00A509D5" w:rsidRPr="000D7634" w:rsidRDefault="000D7634" w:rsidP="000D7634">
      <w:pPr>
        <w:spacing w:after="0" w:line="240" w:lineRule="auto"/>
        <w:ind w:left="1440" w:hanging="720"/>
        <w:jc w:val="both"/>
        <w:rPr>
          <w:rFonts w:ascii="Times New Roman" w:hAnsi="Times New Roman" w:cs="Times New Roman"/>
          <w:sz w:val="24"/>
          <w:szCs w:val="24"/>
        </w:rPr>
      </w:pPr>
      <w:r w:rsidRPr="007F3FAF">
        <w:rPr>
          <w:rFonts w:ascii="Times New Roman" w:hAnsi="Times New Roman" w:cs="Times New Roman"/>
          <w:sz w:val="24"/>
          <w:szCs w:val="24"/>
        </w:rPr>
        <w:t>(a)</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122,000 metric tonnes</w:t>
      </w:r>
      <w:r w:rsidR="2B438154"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for year 11;</w:t>
      </w:r>
    </w:p>
    <w:p w14:paraId="5330636A" w14:textId="57701199" w:rsidR="007337EB" w:rsidRPr="007F3FAF" w:rsidRDefault="007337EB" w:rsidP="001203FC">
      <w:pPr>
        <w:autoSpaceDE w:val="0"/>
        <w:autoSpaceDN w:val="0"/>
        <w:adjustRightInd w:val="0"/>
        <w:spacing w:after="0" w:line="240" w:lineRule="auto"/>
        <w:ind w:left="993" w:hanging="426"/>
        <w:jc w:val="both"/>
        <w:rPr>
          <w:rFonts w:ascii="Times New Roman" w:hAnsi="Times New Roman" w:cs="Times New Roman"/>
          <w:sz w:val="24"/>
          <w:szCs w:val="24"/>
        </w:rPr>
      </w:pPr>
    </w:p>
    <w:p w14:paraId="6E6A776D" w14:textId="6376222F" w:rsidR="00A509D5" w:rsidRPr="000D7634" w:rsidRDefault="000D7634" w:rsidP="000D7634">
      <w:pPr>
        <w:spacing w:after="0" w:line="240" w:lineRule="auto"/>
        <w:ind w:left="1440" w:hanging="720"/>
        <w:jc w:val="both"/>
        <w:rPr>
          <w:rFonts w:ascii="Times New Roman" w:hAnsi="Times New Roman" w:cs="Times New Roman"/>
          <w:sz w:val="24"/>
          <w:szCs w:val="24"/>
        </w:rPr>
      </w:pPr>
      <w:r w:rsidRPr="007F3FAF">
        <w:rPr>
          <w:rFonts w:ascii="Times New Roman" w:hAnsi="Times New Roman" w:cs="Times New Roman"/>
          <w:sz w:val="24"/>
          <w:szCs w:val="24"/>
        </w:rPr>
        <w:t>(b)</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 xml:space="preserve">134,000 </w:t>
      </w:r>
      <w:r w:rsidR="2C3BCD1E" w:rsidRPr="000D7634">
        <w:rPr>
          <w:rFonts w:ascii="Times New Roman" w:eastAsia="Times New Roman" w:hAnsi="Times New Roman" w:cs="Times New Roman"/>
          <w:sz w:val="24"/>
          <w:szCs w:val="24"/>
          <w:lang w:eastAsia="en-GB"/>
        </w:rPr>
        <w:t>metric</w:t>
      </w:r>
      <w:r w:rsidR="2C3BCD1E" w:rsidRPr="000D7634">
        <w:rPr>
          <w:rFonts w:ascii="Times New Roman" w:hAnsi="Times New Roman" w:cs="Times New Roman"/>
          <w:sz w:val="24"/>
          <w:szCs w:val="24"/>
        </w:rPr>
        <w:t xml:space="preserve"> tonnes for year 12;</w:t>
      </w:r>
    </w:p>
    <w:p w14:paraId="6B253C7F" w14:textId="57701199" w:rsidR="007337EB" w:rsidRPr="007F3FAF" w:rsidRDefault="007337EB" w:rsidP="001203FC">
      <w:pPr>
        <w:autoSpaceDE w:val="0"/>
        <w:autoSpaceDN w:val="0"/>
        <w:adjustRightInd w:val="0"/>
        <w:spacing w:after="0" w:line="240" w:lineRule="auto"/>
        <w:ind w:left="993" w:hanging="426"/>
        <w:jc w:val="both"/>
        <w:rPr>
          <w:rFonts w:ascii="Times New Roman" w:hAnsi="Times New Roman" w:cs="Times New Roman"/>
          <w:sz w:val="24"/>
          <w:szCs w:val="24"/>
        </w:rPr>
      </w:pPr>
    </w:p>
    <w:p w14:paraId="0574729C" w14:textId="60A0670B" w:rsidR="00A509D5" w:rsidRPr="000D7634" w:rsidRDefault="000D7634" w:rsidP="000D7634">
      <w:pPr>
        <w:spacing w:after="0" w:line="240" w:lineRule="auto"/>
        <w:ind w:left="1440" w:hanging="720"/>
        <w:jc w:val="both"/>
        <w:rPr>
          <w:rFonts w:ascii="Times New Roman" w:hAnsi="Times New Roman" w:cs="Times New Roman"/>
          <w:sz w:val="24"/>
          <w:szCs w:val="24"/>
        </w:rPr>
      </w:pPr>
      <w:r w:rsidRPr="007F3FAF">
        <w:rPr>
          <w:rFonts w:ascii="Times New Roman" w:hAnsi="Times New Roman" w:cs="Times New Roman"/>
          <w:sz w:val="24"/>
          <w:szCs w:val="24"/>
        </w:rPr>
        <w:t>(c)</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 xml:space="preserve">146,000 </w:t>
      </w:r>
      <w:r w:rsidR="2C3BCD1E" w:rsidRPr="000D7634">
        <w:rPr>
          <w:rFonts w:ascii="Times New Roman" w:eastAsia="Times New Roman" w:hAnsi="Times New Roman" w:cs="Times New Roman"/>
          <w:sz w:val="24"/>
          <w:szCs w:val="24"/>
          <w:lang w:eastAsia="en-GB"/>
        </w:rPr>
        <w:t>metric</w:t>
      </w:r>
      <w:r w:rsidR="2C3BCD1E" w:rsidRPr="000D7634">
        <w:rPr>
          <w:rFonts w:ascii="Times New Roman" w:hAnsi="Times New Roman" w:cs="Times New Roman"/>
          <w:sz w:val="24"/>
          <w:szCs w:val="24"/>
        </w:rPr>
        <w:t xml:space="preserve"> tonnes for year 13;</w:t>
      </w:r>
    </w:p>
    <w:p w14:paraId="184121AF" w14:textId="57701199" w:rsidR="007337EB" w:rsidRPr="007F3FAF" w:rsidRDefault="007337EB" w:rsidP="001203FC">
      <w:pPr>
        <w:autoSpaceDE w:val="0"/>
        <w:autoSpaceDN w:val="0"/>
        <w:adjustRightInd w:val="0"/>
        <w:spacing w:after="0" w:line="240" w:lineRule="auto"/>
        <w:ind w:left="993" w:hanging="426"/>
        <w:jc w:val="both"/>
        <w:rPr>
          <w:rFonts w:ascii="Times New Roman" w:hAnsi="Times New Roman" w:cs="Times New Roman"/>
          <w:sz w:val="24"/>
          <w:szCs w:val="24"/>
        </w:rPr>
      </w:pPr>
    </w:p>
    <w:p w14:paraId="5F5D6E43" w14:textId="42D4844D" w:rsidR="00A509D5" w:rsidRPr="000D7634" w:rsidRDefault="000D7634" w:rsidP="000D7634">
      <w:pPr>
        <w:spacing w:after="0" w:line="240" w:lineRule="auto"/>
        <w:ind w:left="1440" w:hanging="720"/>
        <w:jc w:val="both"/>
        <w:rPr>
          <w:rFonts w:ascii="Times New Roman" w:hAnsi="Times New Roman" w:cs="Times New Roman"/>
          <w:sz w:val="24"/>
          <w:szCs w:val="24"/>
        </w:rPr>
      </w:pPr>
      <w:r w:rsidRPr="007F3FAF">
        <w:rPr>
          <w:rFonts w:ascii="Times New Roman" w:hAnsi="Times New Roman" w:cs="Times New Roman"/>
          <w:sz w:val="24"/>
          <w:szCs w:val="24"/>
        </w:rPr>
        <w:t>(d)</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 xml:space="preserve">158,000 </w:t>
      </w:r>
      <w:r w:rsidR="2C3BCD1E" w:rsidRPr="000D7634">
        <w:rPr>
          <w:rFonts w:ascii="Times New Roman" w:eastAsia="Times New Roman" w:hAnsi="Times New Roman" w:cs="Times New Roman"/>
          <w:sz w:val="24"/>
          <w:szCs w:val="24"/>
          <w:lang w:eastAsia="en-GB"/>
        </w:rPr>
        <w:t>metric</w:t>
      </w:r>
      <w:r w:rsidR="2C3BCD1E" w:rsidRPr="000D7634">
        <w:rPr>
          <w:rFonts w:ascii="Times New Roman" w:hAnsi="Times New Roman" w:cs="Times New Roman"/>
          <w:sz w:val="24"/>
          <w:szCs w:val="24"/>
        </w:rPr>
        <w:t xml:space="preserve"> tonnes for year 14;</w:t>
      </w:r>
      <w:r w:rsidR="32F75F2E" w:rsidRPr="000D7634">
        <w:rPr>
          <w:rFonts w:ascii="Times New Roman" w:hAnsi="Times New Roman" w:cs="Times New Roman"/>
          <w:sz w:val="24"/>
          <w:szCs w:val="24"/>
        </w:rPr>
        <w:t xml:space="preserve"> and</w:t>
      </w:r>
    </w:p>
    <w:p w14:paraId="7F791F89" w14:textId="57701199" w:rsidR="007337EB" w:rsidRPr="007F3FAF" w:rsidRDefault="007337EB" w:rsidP="001203FC">
      <w:pPr>
        <w:autoSpaceDE w:val="0"/>
        <w:autoSpaceDN w:val="0"/>
        <w:adjustRightInd w:val="0"/>
        <w:spacing w:after="0" w:line="240" w:lineRule="auto"/>
        <w:ind w:left="993" w:hanging="426"/>
        <w:jc w:val="both"/>
        <w:rPr>
          <w:rFonts w:ascii="Times New Roman" w:hAnsi="Times New Roman" w:cs="Times New Roman"/>
          <w:sz w:val="24"/>
          <w:szCs w:val="24"/>
        </w:rPr>
      </w:pPr>
    </w:p>
    <w:p w14:paraId="1E5BE4E5" w14:textId="47108329" w:rsidR="00A509D5" w:rsidRPr="000D7634" w:rsidRDefault="000D7634" w:rsidP="000D7634">
      <w:pPr>
        <w:spacing w:after="0" w:line="240" w:lineRule="auto"/>
        <w:ind w:left="1440" w:hanging="720"/>
        <w:jc w:val="both"/>
        <w:rPr>
          <w:rFonts w:ascii="Times New Roman" w:hAnsi="Times New Roman" w:cs="Times New Roman"/>
          <w:sz w:val="24"/>
          <w:szCs w:val="24"/>
        </w:rPr>
      </w:pPr>
      <w:r w:rsidRPr="007F3FAF">
        <w:rPr>
          <w:rFonts w:ascii="Times New Roman" w:hAnsi="Times New Roman" w:cs="Times New Roman"/>
          <w:sz w:val="24"/>
          <w:szCs w:val="24"/>
        </w:rPr>
        <w:t>(e)</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 xml:space="preserve">170,000 </w:t>
      </w:r>
      <w:r w:rsidR="2C3BCD1E" w:rsidRPr="000D7634">
        <w:rPr>
          <w:rFonts w:ascii="Times New Roman" w:eastAsia="Times New Roman" w:hAnsi="Times New Roman" w:cs="Times New Roman"/>
          <w:sz w:val="24"/>
          <w:szCs w:val="24"/>
          <w:lang w:eastAsia="en-GB"/>
        </w:rPr>
        <w:t>metric</w:t>
      </w:r>
      <w:r w:rsidR="2C3BCD1E" w:rsidRPr="000D7634">
        <w:rPr>
          <w:rFonts w:ascii="Times New Roman" w:hAnsi="Times New Roman" w:cs="Times New Roman"/>
          <w:sz w:val="24"/>
          <w:szCs w:val="24"/>
        </w:rPr>
        <w:t xml:space="preserve"> tonnes for year 15</w:t>
      </w:r>
      <w:r w:rsidR="00281145" w:rsidRPr="000D7634">
        <w:rPr>
          <w:rFonts w:ascii="Times New Roman" w:hAnsi="Times New Roman" w:cs="Times New Roman"/>
          <w:sz w:val="24"/>
          <w:szCs w:val="24"/>
        </w:rPr>
        <w:t>.</w:t>
      </w:r>
    </w:p>
    <w:p w14:paraId="6FD7D1FE" w14:textId="1701D3E0" w:rsidR="00681A36" w:rsidRPr="009F325F" w:rsidRDefault="00681A36" w:rsidP="00681A36">
      <w:pPr>
        <w:pStyle w:val="ListParagraph"/>
        <w:autoSpaceDE w:val="0"/>
        <w:autoSpaceDN w:val="0"/>
        <w:adjustRightInd w:val="0"/>
        <w:spacing w:after="0" w:line="240" w:lineRule="auto"/>
        <w:ind w:left="426"/>
        <w:rPr>
          <w:rFonts w:ascii="Times New Roman" w:hAnsi="Times New Roman" w:cs="Times New Roman"/>
          <w:color w:val="0070C0"/>
          <w:sz w:val="24"/>
          <w:szCs w:val="24"/>
        </w:rPr>
      </w:pPr>
    </w:p>
    <w:p w14:paraId="327075F2" w14:textId="6DE7660D" w:rsidR="008513A1" w:rsidRPr="000D7634" w:rsidRDefault="000D7634" w:rsidP="000D7634">
      <w:pPr>
        <w:spacing w:after="0" w:line="240" w:lineRule="auto"/>
        <w:ind w:left="720" w:hanging="720"/>
        <w:jc w:val="both"/>
        <w:rPr>
          <w:rFonts w:ascii="Times New Roman" w:hAnsi="Times New Roman" w:cs="Times New Roman"/>
          <w:sz w:val="24"/>
          <w:szCs w:val="24"/>
        </w:rPr>
      </w:pPr>
      <w:r w:rsidRPr="007F3FAF">
        <w:rPr>
          <w:rFonts w:ascii="Times New Roman" w:hAnsi="Times New Roman" w:cs="Times New Roman"/>
          <w:sz w:val="24"/>
          <w:szCs w:val="24"/>
        </w:rPr>
        <w:t>3.</w:t>
      </w:r>
      <w:r w:rsidRPr="007F3FAF">
        <w:rPr>
          <w:rFonts w:ascii="Times New Roman" w:hAnsi="Times New Roman" w:cs="Times New Roman"/>
          <w:sz w:val="24"/>
          <w:szCs w:val="24"/>
        </w:rPr>
        <w:tab/>
      </w:r>
      <w:r w:rsidR="76EB2380" w:rsidRPr="000D7634">
        <w:rPr>
          <w:rFonts w:ascii="Times New Roman" w:hAnsi="Times New Roman" w:cs="Times New Roman"/>
          <w:sz w:val="24"/>
          <w:szCs w:val="24"/>
        </w:rPr>
        <w:t xml:space="preserve">For the avoidance of doubt, annual </w:t>
      </w:r>
      <w:r w:rsidR="0074599C" w:rsidRPr="000D7634">
        <w:rPr>
          <w:rFonts w:ascii="Times New Roman" w:hAnsi="Times New Roman" w:cs="Times New Roman"/>
          <w:sz w:val="24"/>
          <w:szCs w:val="24"/>
        </w:rPr>
        <w:t xml:space="preserve">aggregate </w:t>
      </w:r>
      <w:r w:rsidR="76EB2380" w:rsidRPr="000D7634">
        <w:rPr>
          <w:rFonts w:ascii="Times New Roman" w:hAnsi="Times New Roman" w:cs="Times New Roman"/>
          <w:sz w:val="24"/>
          <w:szCs w:val="24"/>
        </w:rPr>
        <w:t xml:space="preserve">trigger volumes are calculated based on aggregate imports of originating goods from Australia into the UK of products under the following </w:t>
      </w:r>
      <w:r w:rsidR="00CA40ED" w:rsidRPr="000D7634">
        <w:rPr>
          <w:rFonts w:ascii="Times New Roman" w:hAnsi="Times New Roman" w:cs="Times New Roman"/>
          <w:sz w:val="24"/>
          <w:szCs w:val="24"/>
        </w:rPr>
        <w:t xml:space="preserve">commodity </w:t>
      </w:r>
      <w:r w:rsidR="76EB2380" w:rsidRPr="000D7634">
        <w:rPr>
          <w:rFonts w:ascii="Times New Roman" w:hAnsi="Times New Roman" w:cs="Times New Roman"/>
          <w:sz w:val="24"/>
          <w:szCs w:val="24"/>
        </w:rPr>
        <w:t>codes:</w:t>
      </w:r>
    </w:p>
    <w:p w14:paraId="28492171" w14:textId="77777777" w:rsidR="00DC359B" w:rsidRPr="009F325F" w:rsidRDefault="00DC359B" w:rsidP="00681A36">
      <w:pPr>
        <w:pStyle w:val="ListParagraph"/>
        <w:autoSpaceDE w:val="0"/>
        <w:autoSpaceDN w:val="0"/>
        <w:adjustRightInd w:val="0"/>
        <w:spacing w:after="0" w:line="240" w:lineRule="auto"/>
        <w:ind w:left="426"/>
        <w:jc w:val="both"/>
        <w:rPr>
          <w:rFonts w:ascii="Times New Roman" w:hAnsi="Times New Roman" w:cs="Times New Roman"/>
          <w:color w:val="0070C0"/>
          <w:sz w:val="24"/>
          <w:szCs w:val="24"/>
        </w:rPr>
      </w:pPr>
    </w:p>
    <w:p w14:paraId="66AB943C" w14:textId="2EAF7C00" w:rsidR="00E55020" w:rsidRPr="009F325F" w:rsidRDefault="00E55020" w:rsidP="00281145">
      <w:pPr>
        <w:pStyle w:val="ListParagraph"/>
        <w:autoSpaceDE w:val="0"/>
        <w:autoSpaceDN w:val="0"/>
        <w:adjustRightInd w:val="0"/>
        <w:spacing w:after="0" w:line="240" w:lineRule="auto"/>
        <w:jc w:val="both"/>
        <w:rPr>
          <w:rFonts w:ascii="Times New Roman" w:hAnsi="Times New Roman" w:cs="Times New Roman"/>
          <w:color w:val="0070C0"/>
          <w:sz w:val="24"/>
          <w:szCs w:val="24"/>
        </w:rPr>
      </w:pPr>
      <w:r w:rsidRPr="376BECCB">
        <w:rPr>
          <w:rFonts w:ascii="Times New Roman" w:hAnsi="Times New Roman" w:cs="Times New Roman"/>
          <w:sz w:val="24"/>
          <w:szCs w:val="24"/>
        </w:rPr>
        <w:t>0201; 0202; 0206.10.95; 0206.29</w:t>
      </w:r>
      <w:r w:rsidRPr="007465EC">
        <w:rPr>
          <w:rFonts w:ascii="Times New Roman" w:hAnsi="Times New Roman" w:cs="Times New Roman"/>
          <w:sz w:val="24"/>
          <w:szCs w:val="24"/>
        </w:rPr>
        <w:t>.91;</w:t>
      </w:r>
      <w:r w:rsidR="007465EC">
        <w:rPr>
          <w:rFonts w:ascii="Times New Roman" w:hAnsi="Times New Roman" w:cs="Times New Roman"/>
          <w:sz w:val="24"/>
          <w:szCs w:val="24"/>
        </w:rPr>
        <w:t xml:space="preserve"> </w:t>
      </w:r>
      <w:r w:rsidRPr="007465EC">
        <w:rPr>
          <w:rFonts w:ascii="Times New Roman" w:hAnsi="Times New Roman" w:cs="Times New Roman"/>
          <w:sz w:val="24"/>
          <w:szCs w:val="24"/>
        </w:rPr>
        <w:t>0210.20; 0210.99.51; 0210.99.59; 1602.50; 1602.90.61; 1602.90.69.</w:t>
      </w:r>
    </w:p>
    <w:p w14:paraId="1F0CB334" w14:textId="1701D3E0" w:rsidR="00681A36" w:rsidRPr="009F325F" w:rsidRDefault="00681A36" w:rsidP="00681A36">
      <w:pPr>
        <w:autoSpaceDE w:val="0"/>
        <w:autoSpaceDN w:val="0"/>
        <w:adjustRightInd w:val="0"/>
        <w:spacing w:after="0" w:line="240" w:lineRule="auto"/>
        <w:jc w:val="both"/>
        <w:rPr>
          <w:rFonts w:ascii="Times New Roman" w:hAnsi="Times New Roman" w:cs="Times New Roman"/>
          <w:color w:val="0070C0"/>
          <w:sz w:val="24"/>
          <w:szCs w:val="24"/>
        </w:rPr>
      </w:pPr>
    </w:p>
    <w:p w14:paraId="3EB23E05" w14:textId="4E56D570" w:rsidR="00A509D5" w:rsidRPr="000D7634" w:rsidRDefault="000D7634" w:rsidP="000D7634">
      <w:pPr>
        <w:spacing w:after="0" w:line="240" w:lineRule="auto"/>
        <w:ind w:left="720" w:hanging="720"/>
        <w:jc w:val="both"/>
        <w:rPr>
          <w:rFonts w:ascii="Times New Roman" w:hAnsi="Times New Roman" w:cs="Times New Roman"/>
          <w:color w:val="0070C0"/>
          <w:sz w:val="24"/>
          <w:szCs w:val="24"/>
        </w:rPr>
      </w:pPr>
      <w:r w:rsidRPr="007F3FAF">
        <w:rPr>
          <w:rFonts w:ascii="Times New Roman" w:hAnsi="Times New Roman" w:cs="Times New Roman"/>
          <w:sz w:val="24"/>
          <w:szCs w:val="24"/>
        </w:rPr>
        <w:t>4.</w:t>
      </w:r>
      <w:r w:rsidRPr="007F3FAF">
        <w:rPr>
          <w:rFonts w:ascii="Times New Roman" w:hAnsi="Times New Roman" w:cs="Times New Roman"/>
          <w:sz w:val="24"/>
          <w:szCs w:val="24"/>
        </w:rPr>
        <w:tab/>
      </w:r>
      <w:r w:rsidR="2C3BCD1E" w:rsidRPr="000D7634">
        <w:rPr>
          <w:rFonts w:ascii="Times New Roman" w:hAnsi="Times New Roman" w:cs="Times New Roman"/>
          <w:sz w:val="24"/>
          <w:szCs w:val="24"/>
        </w:rPr>
        <w:t>The product</w:t>
      </w:r>
      <w:r w:rsidR="005673CA"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 xml:space="preserve">specific safeguard measure </w:t>
      </w:r>
      <w:r w:rsidR="22F0F376" w:rsidRPr="000D7634">
        <w:rPr>
          <w:rFonts w:ascii="Times New Roman" w:hAnsi="Times New Roman" w:cs="Times New Roman"/>
          <w:sz w:val="24"/>
          <w:szCs w:val="24"/>
        </w:rPr>
        <w:t xml:space="preserve">for beef </w:t>
      </w:r>
      <w:r w:rsidR="2C3BCD1E" w:rsidRPr="000D7634">
        <w:rPr>
          <w:rFonts w:ascii="Times New Roman" w:hAnsi="Times New Roman" w:cs="Times New Roman"/>
          <w:sz w:val="24"/>
          <w:szCs w:val="24"/>
        </w:rPr>
        <w:t xml:space="preserve">as set out in this </w:t>
      </w:r>
      <w:r w:rsidR="5BE6205D" w:rsidRPr="000D7634">
        <w:rPr>
          <w:rFonts w:ascii="Times New Roman" w:hAnsi="Times New Roman" w:cs="Times New Roman"/>
          <w:sz w:val="24"/>
          <w:szCs w:val="24"/>
        </w:rPr>
        <w:t>section</w:t>
      </w:r>
      <w:r w:rsidR="2C3BCD1E" w:rsidRPr="000D7634">
        <w:rPr>
          <w:rFonts w:ascii="Times New Roman" w:hAnsi="Times New Roman" w:cs="Times New Roman"/>
          <w:sz w:val="24"/>
          <w:szCs w:val="24"/>
        </w:rPr>
        <w:t xml:space="preserve"> shall no longer apply from year 16.</w:t>
      </w:r>
    </w:p>
    <w:p w14:paraId="57021936" w14:textId="77777777" w:rsidR="00A509D5" w:rsidRPr="009F325F" w:rsidRDefault="00A509D5" w:rsidP="00A509D5">
      <w:pPr>
        <w:autoSpaceDE w:val="0"/>
        <w:autoSpaceDN w:val="0"/>
        <w:adjustRightInd w:val="0"/>
        <w:spacing w:after="0" w:line="240" w:lineRule="auto"/>
        <w:ind w:left="720"/>
        <w:jc w:val="both"/>
        <w:rPr>
          <w:rFonts w:ascii="Times New Roman" w:hAnsi="Times New Roman" w:cs="Times New Roman"/>
          <w:color w:val="0070C0"/>
          <w:sz w:val="24"/>
          <w:szCs w:val="24"/>
        </w:rPr>
      </w:pPr>
    </w:p>
    <w:p w14:paraId="068E0CD4" w14:textId="53504D20" w:rsidR="00A509D5" w:rsidRPr="004C6DB6" w:rsidRDefault="011FE2E0" w:rsidP="00A509D5">
      <w:pPr>
        <w:autoSpaceDE w:val="0"/>
        <w:autoSpaceDN w:val="0"/>
        <w:adjustRightInd w:val="0"/>
        <w:spacing w:after="0" w:line="240" w:lineRule="auto"/>
        <w:jc w:val="both"/>
        <w:rPr>
          <w:rFonts w:ascii="Times New Roman" w:hAnsi="Times New Roman" w:cs="Times New Roman"/>
          <w:b/>
          <w:bCs/>
          <w:sz w:val="24"/>
          <w:szCs w:val="24"/>
        </w:rPr>
      </w:pPr>
      <w:r w:rsidRPr="004C6DB6">
        <w:rPr>
          <w:rFonts w:ascii="Times New Roman" w:hAnsi="Times New Roman" w:cs="Times New Roman"/>
          <w:b/>
          <w:bCs/>
          <w:sz w:val="24"/>
          <w:szCs w:val="24"/>
        </w:rPr>
        <w:t>PSS</w:t>
      </w:r>
      <w:r w:rsidR="00056158" w:rsidRPr="004C6DB6">
        <w:rPr>
          <w:rFonts w:ascii="Times New Roman" w:hAnsi="Times New Roman" w:cs="Times New Roman"/>
          <w:b/>
          <w:bCs/>
          <w:sz w:val="24"/>
          <w:szCs w:val="24"/>
        </w:rPr>
        <w:t xml:space="preserve"> </w:t>
      </w:r>
      <w:r w:rsidRPr="004C6DB6">
        <w:rPr>
          <w:rFonts w:ascii="Times New Roman" w:hAnsi="Times New Roman" w:cs="Times New Roman"/>
          <w:b/>
          <w:bCs/>
          <w:sz w:val="24"/>
          <w:szCs w:val="24"/>
        </w:rPr>
        <w:t>2</w:t>
      </w:r>
      <w:r w:rsidR="004B1B4A">
        <w:rPr>
          <w:rFonts w:ascii="Times New Roman" w:hAnsi="Times New Roman" w:cs="Times New Roman"/>
          <w:b/>
          <w:bCs/>
          <w:sz w:val="24"/>
          <w:szCs w:val="24"/>
        </w:rPr>
        <w:t xml:space="preserve"> </w:t>
      </w:r>
      <w:r w:rsidRPr="004C6DB6">
        <w:rPr>
          <w:rFonts w:ascii="Times New Roman" w:hAnsi="Times New Roman" w:cs="Times New Roman"/>
          <w:b/>
          <w:bCs/>
          <w:sz w:val="24"/>
          <w:szCs w:val="24"/>
        </w:rPr>
        <w:t xml:space="preserve">- </w:t>
      </w:r>
      <w:r w:rsidR="00BB160F" w:rsidRPr="004C6DB6">
        <w:rPr>
          <w:rFonts w:ascii="Times New Roman" w:hAnsi="Times New Roman" w:cs="Times New Roman"/>
          <w:b/>
          <w:bCs/>
          <w:sz w:val="24"/>
          <w:szCs w:val="24"/>
        </w:rPr>
        <w:t>Product Specific</w:t>
      </w:r>
      <w:r w:rsidRPr="004C6DB6">
        <w:rPr>
          <w:rFonts w:ascii="Times New Roman" w:hAnsi="Times New Roman" w:cs="Times New Roman"/>
          <w:b/>
          <w:bCs/>
          <w:sz w:val="24"/>
          <w:szCs w:val="24"/>
        </w:rPr>
        <w:t xml:space="preserve"> Safeguard Measure for Sheep meat</w:t>
      </w:r>
    </w:p>
    <w:p w14:paraId="128EDD30" w14:textId="77777777" w:rsidR="00A509D5" w:rsidRPr="009F325F" w:rsidRDefault="00A509D5" w:rsidP="00A509D5">
      <w:pPr>
        <w:autoSpaceDE w:val="0"/>
        <w:autoSpaceDN w:val="0"/>
        <w:adjustRightInd w:val="0"/>
        <w:spacing w:after="0" w:line="240" w:lineRule="auto"/>
        <w:jc w:val="both"/>
        <w:rPr>
          <w:rFonts w:ascii="Times New Roman" w:hAnsi="Times New Roman" w:cs="Times New Roman"/>
          <w:color w:val="0070C0"/>
          <w:sz w:val="24"/>
          <w:szCs w:val="24"/>
        </w:rPr>
      </w:pPr>
    </w:p>
    <w:p w14:paraId="0DC82872" w14:textId="79411A78" w:rsidR="00A509D5" w:rsidRPr="000D7634" w:rsidRDefault="000D7634" w:rsidP="000D7634">
      <w:pPr>
        <w:spacing w:after="0" w:line="240" w:lineRule="auto"/>
        <w:ind w:left="720" w:hanging="720"/>
        <w:jc w:val="both"/>
        <w:rPr>
          <w:rFonts w:ascii="Times New Roman" w:hAnsi="Times New Roman" w:cs="Times New Roman"/>
          <w:sz w:val="24"/>
          <w:szCs w:val="24"/>
        </w:rPr>
      </w:pPr>
      <w:r w:rsidRPr="004C6DB6">
        <w:rPr>
          <w:rFonts w:ascii="Times New Roman" w:hAnsi="Times New Roman" w:cs="Times New Roman"/>
          <w:sz w:val="24"/>
          <w:szCs w:val="24"/>
        </w:rPr>
        <w:t>1.</w:t>
      </w:r>
      <w:r w:rsidRPr="004C6DB6">
        <w:rPr>
          <w:rFonts w:ascii="Times New Roman" w:hAnsi="Times New Roman" w:cs="Times New Roman"/>
          <w:sz w:val="24"/>
          <w:szCs w:val="24"/>
        </w:rPr>
        <w:tab/>
      </w:r>
      <w:r w:rsidR="181A424D" w:rsidRPr="000D7634">
        <w:rPr>
          <w:rFonts w:ascii="Times New Roman" w:hAnsi="Times New Roman" w:cs="Times New Roman"/>
          <w:sz w:val="24"/>
          <w:szCs w:val="24"/>
        </w:rPr>
        <w:t>From the start of</w:t>
      </w:r>
      <w:r w:rsidR="22F0F376" w:rsidRPr="000D7634">
        <w:rPr>
          <w:rFonts w:ascii="Times New Roman" w:hAnsi="Times New Roman" w:cs="Times New Roman"/>
          <w:sz w:val="24"/>
          <w:szCs w:val="24"/>
        </w:rPr>
        <w:t xml:space="preserve"> year 11 to the end of year 15, t</w:t>
      </w:r>
      <w:r w:rsidR="2C3BCD1E" w:rsidRPr="000D7634">
        <w:rPr>
          <w:rFonts w:ascii="Times New Roman" w:hAnsi="Times New Roman" w:cs="Times New Roman"/>
          <w:sz w:val="24"/>
          <w:szCs w:val="24"/>
        </w:rPr>
        <w:t xml:space="preserve">he United Kingdom may increase the </w:t>
      </w:r>
      <w:r w:rsidR="27AFC0C4" w:rsidRPr="000D7634">
        <w:rPr>
          <w:rFonts w:ascii="Times New Roman" w:hAnsi="Times New Roman" w:cs="Times New Roman"/>
          <w:i/>
          <w:sz w:val="24"/>
          <w:szCs w:val="24"/>
        </w:rPr>
        <w:t xml:space="preserve">ad valorem </w:t>
      </w:r>
      <w:r w:rsidR="2C3BCD1E" w:rsidRPr="000D7634">
        <w:rPr>
          <w:rFonts w:ascii="Times New Roman" w:hAnsi="Times New Roman" w:cs="Times New Roman"/>
          <w:sz w:val="24"/>
          <w:szCs w:val="24"/>
        </w:rPr>
        <w:t xml:space="preserve">customs duty rate on originating goods provided for in the commodity codes indicated with </w:t>
      </w:r>
      <w:r w:rsidR="36455D7D" w:rsidRPr="000D7634">
        <w:rPr>
          <w:rFonts w:ascii="Times New Roman" w:hAnsi="Times New Roman" w:cs="Times New Roman"/>
          <w:sz w:val="24"/>
          <w:szCs w:val="24"/>
        </w:rPr>
        <w:t>‘</w:t>
      </w:r>
      <w:r w:rsidR="2C3BCD1E" w:rsidRPr="000D7634">
        <w:rPr>
          <w:rFonts w:ascii="Times New Roman" w:hAnsi="Times New Roman" w:cs="Times New Roman"/>
          <w:sz w:val="24"/>
          <w:szCs w:val="24"/>
        </w:rPr>
        <w:t>PSS</w:t>
      </w:r>
      <w:r w:rsidR="704C9858"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2</w:t>
      </w:r>
      <w:r w:rsidR="36455D7D" w:rsidRPr="000D7634">
        <w:rPr>
          <w:rFonts w:ascii="Times New Roman" w:hAnsi="Times New Roman" w:cs="Times New Roman"/>
          <w:sz w:val="24"/>
          <w:szCs w:val="24"/>
        </w:rPr>
        <w:t>’</w:t>
      </w:r>
      <w:r w:rsidR="2C3BCD1E" w:rsidRPr="000D7634">
        <w:rPr>
          <w:rFonts w:ascii="Times New Roman" w:hAnsi="Times New Roman" w:cs="Times New Roman"/>
          <w:sz w:val="24"/>
          <w:szCs w:val="24"/>
        </w:rPr>
        <w:t xml:space="preserve"> in Column </w:t>
      </w:r>
      <w:r w:rsidR="36455D7D" w:rsidRPr="000D7634">
        <w:rPr>
          <w:rFonts w:ascii="Times New Roman" w:hAnsi="Times New Roman" w:cs="Times New Roman"/>
          <w:sz w:val="24"/>
          <w:szCs w:val="24"/>
        </w:rPr>
        <w:t>‘</w:t>
      </w:r>
      <w:r w:rsidR="2C3BCD1E" w:rsidRPr="000D7634">
        <w:rPr>
          <w:rFonts w:ascii="Times New Roman" w:hAnsi="Times New Roman" w:cs="Times New Roman"/>
          <w:sz w:val="24"/>
          <w:szCs w:val="24"/>
        </w:rPr>
        <w:t>Notes</w:t>
      </w:r>
      <w:r w:rsidR="36455D7D" w:rsidRPr="000D7634">
        <w:rPr>
          <w:rFonts w:ascii="Times New Roman" w:hAnsi="Times New Roman" w:cs="Times New Roman"/>
          <w:sz w:val="24"/>
          <w:szCs w:val="24"/>
        </w:rPr>
        <w:t>’</w:t>
      </w:r>
      <w:r w:rsidR="2C3BCD1E" w:rsidRPr="000D7634">
        <w:rPr>
          <w:rFonts w:ascii="Times New Roman" w:hAnsi="Times New Roman" w:cs="Times New Roman"/>
          <w:sz w:val="24"/>
          <w:szCs w:val="24"/>
        </w:rPr>
        <w:t xml:space="preserve"> in </w:t>
      </w:r>
      <w:r w:rsidR="00F95B50" w:rsidRPr="000D7634">
        <w:rPr>
          <w:rFonts w:ascii="Times New Roman" w:hAnsi="Times New Roman" w:cs="Times New Roman"/>
          <w:sz w:val="24"/>
          <w:szCs w:val="24"/>
        </w:rPr>
        <w:t>Part 2B-4</w:t>
      </w:r>
      <w:r w:rsidR="172B35A4" w:rsidRPr="000D7634">
        <w:rPr>
          <w:rFonts w:ascii="Times New Roman" w:hAnsi="Times New Roman" w:cs="Times New Roman"/>
          <w:color w:val="0070C0"/>
          <w:sz w:val="24"/>
          <w:szCs w:val="24"/>
        </w:rPr>
        <w:t xml:space="preserve"> </w:t>
      </w:r>
      <w:r w:rsidR="00583C57" w:rsidRPr="000D7634">
        <w:rPr>
          <w:rFonts w:ascii="Times New Roman" w:hAnsi="Times New Roman" w:cs="Times New Roman"/>
          <w:sz w:val="24"/>
          <w:szCs w:val="24"/>
        </w:rPr>
        <w:t>(</w:t>
      </w:r>
      <w:r w:rsidR="2C3BCD1E" w:rsidRPr="000D7634">
        <w:rPr>
          <w:rFonts w:ascii="Times New Roman" w:hAnsi="Times New Roman" w:cs="Times New Roman"/>
          <w:sz w:val="24"/>
          <w:szCs w:val="24"/>
        </w:rPr>
        <w:t>Schedule of Tariff Commitments</w:t>
      </w:r>
      <w:r w:rsidR="00D548A2">
        <w:rPr>
          <w:rFonts w:ascii="Times New Roman" w:hAnsi="Times New Roman" w:cs="Times New Roman"/>
          <w:sz w:val="24"/>
          <w:szCs w:val="24"/>
        </w:rPr>
        <w:t xml:space="preserve"> of the</w:t>
      </w:r>
      <w:r w:rsidR="2C3BCD1E" w:rsidRPr="000D7634">
        <w:rPr>
          <w:rFonts w:ascii="Times New Roman" w:hAnsi="Times New Roman" w:cs="Times New Roman"/>
          <w:sz w:val="24"/>
          <w:szCs w:val="24"/>
        </w:rPr>
        <w:t xml:space="preserve"> United Kingdom</w:t>
      </w:r>
      <w:r w:rsidR="00583C57" w:rsidRPr="000D7634">
        <w:rPr>
          <w:rFonts w:ascii="Times New Roman" w:hAnsi="Times New Roman" w:cs="Times New Roman"/>
          <w:sz w:val="24"/>
          <w:szCs w:val="24"/>
        </w:rPr>
        <w:t>)</w:t>
      </w:r>
      <w:r w:rsidR="2C3BCD1E" w:rsidRPr="000D7634">
        <w:rPr>
          <w:rFonts w:ascii="Times New Roman" w:hAnsi="Times New Roman" w:cs="Times New Roman"/>
          <w:sz w:val="24"/>
          <w:szCs w:val="24"/>
        </w:rPr>
        <w:t xml:space="preserve"> </w:t>
      </w:r>
      <w:r w:rsidR="00C74BE9" w:rsidRPr="000D7634">
        <w:rPr>
          <w:rFonts w:ascii="Times New Roman" w:hAnsi="Times New Roman" w:cs="Times New Roman"/>
          <w:sz w:val="24"/>
          <w:szCs w:val="24"/>
        </w:rPr>
        <w:t xml:space="preserve">(“PSS 2 goods”) </w:t>
      </w:r>
      <w:r w:rsidR="2C3BCD1E" w:rsidRPr="000D7634">
        <w:rPr>
          <w:rFonts w:ascii="Times New Roman" w:hAnsi="Times New Roman" w:cs="Times New Roman"/>
          <w:sz w:val="24"/>
          <w:szCs w:val="24"/>
        </w:rPr>
        <w:t>to 20 percent</w:t>
      </w:r>
      <w:r w:rsidR="0244B25C"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if</w:t>
      </w:r>
      <w:r w:rsidR="220BAFD2" w:rsidRPr="000D7634">
        <w:rPr>
          <w:rFonts w:ascii="Times New Roman" w:hAnsi="Times New Roman" w:cs="Times New Roman"/>
          <w:sz w:val="24"/>
          <w:szCs w:val="24"/>
        </w:rPr>
        <w:t xml:space="preserve"> the</w:t>
      </w:r>
      <w:r w:rsidR="2C3BCD1E" w:rsidRPr="000D7634">
        <w:rPr>
          <w:rFonts w:ascii="Times New Roman" w:hAnsi="Times New Roman" w:cs="Times New Roman"/>
          <w:sz w:val="24"/>
          <w:szCs w:val="24"/>
        </w:rPr>
        <w:t xml:space="preserve"> aggregate quantity of PSS</w:t>
      </w:r>
      <w:r w:rsidR="704C9858"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 xml:space="preserve">2 goods imported into the UK in a year exceeds the annual </w:t>
      </w:r>
      <w:r w:rsidR="008C21DF" w:rsidRPr="000D7634">
        <w:rPr>
          <w:rFonts w:ascii="Times New Roman" w:hAnsi="Times New Roman" w:cs="Times New Roman"/>
          <w:sz w:val="24"/>
          <w:szCs w:val="24"/>
        </w:rPr>
        <w:t xml:space="preserve">aggregate </w:t>
      </w:r>
      <w:r w:rsidR="2C3BCD1E" w:rsidRPr="000D7634">
        <w:rPr>
          <w:rFonts w:ascii="Times New Roman" w:hAnsi="Times New Roman" w:cs="Times New Roman"/>
          <w:sz w:val="24"/>
          <w:szCs w:val="24"/>
        </w:rPr>
        <w:t xml:space="preserve">trigger quantity for that year. </w:t>
      </w:r>
    </w:p>
    <w:p w14:paraId="52C4651F" w14:textId="77777777" w:rsidR="00A509D5" w:rsidRPr="009F325F" w:rsidRDefault="00A509D5" w:rsidP="00A509D5">
      <w:pPr>
        <w:pStyle w:val="ListParagraph"/>
        <w:autoSpaceDE w:val="0"/>
        <w:autoSpaceDN w:val="0"/>
        <w:adjustRightInd w:val="0"/>
        <w:spacing w:after="0" w:line="240" w:lineRule="auto"/>
        <w:ind w:left="780"/>
        <w:jc w:val="both"/>
        <w:rPr>
          <w:rFonts w:ascii="Times New Roman" w:hAnsi="Times New Roman" w:cs="Times New Roman"/>
          <w:color w:val="0070C0"/>
          <w:sz w:val="24"/>
          <w:szCs w:val="24"/>
        </w:rPr>
      </w:pPr>
    </w:p>
    <w:p w14:paraId="53682995" w14:textId="7852AB12" w:rsidR="00A509D5" w:rsidRPr="000D7634" w:rsidRDefault="000D7634" w:rsidP="000D7634">
      <w:pPr>
        <w:spacing w:after="0" w:line="240" w:lineRule="auto"/>
        <w:ind w:left="720" w:hanging="720"/>
        <w:jc w:val="both"/>
        <w:rPr>
          <w:rFonts w:ascii="Times New Roman" w:hAnsi="Times New Roman" w:cs="Times New Roman"/>
          <w:sz w:val="24"/>
          <w:szCs w:val="24"/>
        </w:rPr>
      </w:pPr>
      <w:r w:rsidRPr="004C6DB6">
        <w:rPr>
          <w:rFonts w:ascii="Times New Roman" w:hAnsi="Times New Roman" w:cs="Times New Roman"/>
          <w:sz w:val="24"/>
          <w:szCs w:val="24"/>
        </w:rPr>
        <w:t>2.</w:t>
      </w:r>
      <w:r w:rsidRPr="004C6DB6">
        <w:rPr>
          <w:rFonts w:ascii="Times New Roman" w:hAnsi="Times New Roman" w:cs="Times New Roman"/>
          <w:sz w:val="24"/>
          <w:szCs w:val="24"/>
        </w:rPr>
        <w:tab/>
      </w:r>
      <w:r w:rsidR="003F42EF" w:rsidRPr="000D7634">
        <w:rPr>
          <w:rFonts w:ascii="Times New Roman" w:hAnsi="Times New Roman" w:cs="Times New Roman"/>
          <w:sz w:val="24"/>
          <w:szCs w:val="24"/>
        </w:rPr>
        <w:t xml:space="preserve">Subject to paragraph 5, </w:t>
      </w:r>
      <w:r w:rsidR="003F42EF" w:rsidRPr="000D7634">
        <w:rPr>
          <w:rFonts w:ascii="Times New Roman" w:hAnsi="Times New Roman" w:cs="Times New Roman"/>
          <w:color w:val="000000" w:themeColor="text1"/>
          <w:sz w:val="24"/>
          <w:szCs w:val="24"/>
        </w:rPr>
        <w:t>t</w:t>
      </w:r>
      <w:r w:rsidR="2C3BCD1E" w:rsidRPr="000D7634">
        <w:rPr>
          <w:rFonts w:ascii="Times New Roman" w:hAnsi="Times New Roman" w:cs="Times New Roman"/>
          <w:sz w:val="24"/>
          <w:szCs w:val="24"/>
        </w:rPr>
        <w:t xml:space="preserve">he </w:t>
      </w:r>
      <w:r w:rsidR="008C21DF" w:rsidRPr="000D7634">
        <w:rPr>
          <w:rFonts w:ascii="Times New Roman" w:hAnsi="Times New Roman" w:cs="Times New Roman"/>
          <w:sz w:val="24"/>
          <w:szCs w:val="24"/>
        </w:rPr>
        <w:t xml:space="preserve">annual </w:t>
      </w:r>
      <w:r w:rsidR="2C3BCD1E" w:rsidRPr="000D7634">
        <w:rPr>
          <w:rFonts w:ascii="Times New Roman" w:hAnsi="Times New Roman" w:cs="Times New Roman"/>
          <w:sz w:val="24"/>
          <w:szCs w:val="24"/>
        </w:rPr>
        <w:t>aggregate trigger quantity for PSS</w:t>
      </w:r>
      <w:r w:rsidR="704C9858"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2 goods is:</w:t>
      </w:r>
    </w:p>
    <w:p w14:paraId="4979C1BE" w14:textId="57701199" w:rsidR="007337EB" w:rsidRPr="004C6DB6" w:rsidRDefault="007337EB" w:rsidP="005145E9">
      <w:pPr>
        <w:autoSpaceDE w:val="0"/>
        <w:autoSpaceDN w:val="0"/>
        <w:adjustRightInd w:val="0"/>
        <w:spacing w:after="0" w:line="240" w:lineRule="auto"/>
        <w:jc w:val="both"/>
        <w:rPr>
          <w:rFonts w:ascii="Times New Roman" w:hAnsi="Times New Roman" w:cs="Times New Roman"/>
          <w:sz w:val="24"/>
          <w:szCs w:val="24"/>
        </w:rPr>
      </w:pPr>
    </w:p>
    <w:p w14:paraId="5E10125E" w14:textId="4B54AB59" w:rsidR="00A509D5" w:rsidRPr="000D7634" w:rsidRDefault="000D7634" w:rsidP="000D7634">
      <w:pPr>
        <w:spacing w:after="0" w:line="240" w:lineRule="auto"/>
        <w:ind w:left="1440" w:hanging="720"/>
        <w:jc w:val="both"/>
        <w:rPr>
          <w:rFonts w:ascii="Times New Roman" w:hAnsi="Times New Roman" w:cs="Times New Roman"/>
          <w:sz w:val="24"/>
          <w:szCs w:val="24"/>
        </w:rPr>
      </w:pPr>
      <w:r w:rsidRPr="004C6DB6">
        <w:rPr>
          <w:rFonts w:ascii="Times New Roman" w:hAnsi="Times New Roman" w:cs="Times New Roman"/>
          <w:sz w:val="24"/>
          <w:szCs w:val="24"/>
        </w:rPr>
        <w:t>(a)</w:t>
      </w:r>
      <w:r w:rsidRPr="004C6DB6">
        <w:rPr>
          <w:rFonts w:ascii="Times New Roman" w:hAnsi="Times New Roman" w:cs="Times New Roman"/>
          <w:sz w:val="24"/>
          <w:szCs w:val="24"/>
        </w:rPr>
        <w:tab/>
      </w:r>
      <w:r w:rsidR="2C3BCD1E" w:rsidRPr="000D7634">
        <w:rPr>
          <w:rFonts w:ascii="Times New Roman" w:hAnsi="Times New Roman" w:cs="Times New Roman"/>
          <w:sz w:val="24"/>
          <w:szCs w:val="24"/>
        </w:rPr>
        <w:t>85,000 metric tonnes</w:t>
      </w:r>
      <w:r w:rsidR="62FFD385"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 xml:space="preserve">for </w:t>
      </w:r>
      <w:r w:rsidR="00E51C88" w:rsidRPr="000D7634">
        <w:rPr>
          <w:rFonts w:ascii="Times New Roman" w:hAnsi="Times New Roman" w:cs="Times New Roman"/>
          <w:sz w:val="24"/>
          <w:szCs w:val="24"/>
        </w:rPr>
        <w:t>y</w:t>
      </w:r>
      <w:r w:rsidR="2C3BCD1E" w:rsidRPr="000D7634">
        <w:rPr>
          <w:rFonts w:ascii="Times New Roman" w:hAnsi="Times New Roman" w:cs="Times New Roman"/>
          <w:sz w:val="24"/>
          <w:szCs w:val="24"/>
        </w:rPr>
        <w:t>ear 11;</w:t>
      </w:r>
    </w:p>
    <w:p w14:paraId="27CBE8B8" w14:textId="57701199" w:rsidR="007337EB" w:rsidRPr="004C6DB6" w:rsidRDefault="007337EB" w:rsidP="00A05A7A">
      <w:pPr>
        <w:autoSpaceDE w:val="0"/>
        <w:autoSpaceDN w:val="0"/>
        <w:adjustRightInd w:val="0"/>
        <w:spacing w:after="0" w:line="240" w:lineRule="auto"/>
        <w:ind w:left="993" w:hanging="426"/>
        <w:jc w:val="both"/>
        <w:rPr>
          <w:rFonts w:ascii="Times New Roman" w:hAnsi="Times New Roman" w:cs="Times New Roman"/>
          <w:sz w:val="24"/>
          <w:szCs w:val="24"/>
        </w:rPr>
      </w:pPr>
    </w:p>
    <w:p w14:paraId="299D86CD" w14:textId="2FAEEC7F" w:rsidR="00A509D5" w:rsidRPr="000D7634" w:rsidRDefault="000D7634" w:rsidP="000D7634">
      <w:pPr>
        <w:spacing w:after="0" w:line="240" w:lineRule="auto"/>
        <w:ind w:left="1440" w:hanging="720"/>
        <w:jc w:val="both"/>
        <w:rPr>
          <w:rFonts w:ascii="Times New Roman" w:hAnsi="Times New Roman" w:cs="Times New Roman"/>
          <w:sz w:val="24"/>
          <w:szCs w:val="24"/>
        </w:rPr>
      </w:pPr>
      <w:r w:rsidRPr="004C6DB6">
        <w:rPr>
          <w:rFonts w:ascii="Times New Roman" w:hAnsi="Times New Roman" w:cs="Times New Roman"/>
          <w:sz w:val="24"/>
          <w:szCs w:val="24"/>
        </w:rPr>
        <w:t>(b)</w:t>
      </w:r>
      <w:r w:rsidRPr="004C6DB6">
        <w:rPr>
          <w:rFonts w:ascii="Times New Roman" w:hAnsi="Times New Roman" w:cs="Times New Roman"/>
          <w:sz w:val="24"/>
          <w:szCs w:val="24"/>
        </w:rPr>
        <w:tab/>
      </w:r>
      <w:r w:rsidR="2C3BCD1E" w:rsidRPr="000D7634">
        <w:rPr>
          <w:rFonts w:ascii="Times New Roman" w:hAnsi="Times New Roman" w:cs="Times New Roman"/>
          <w:sz w:val="24"/>
          <w:szCs w:val="24"/>
        </w:rPr>
        <w:t xml:space="preserve">95,000 metric tonnes for </w:t>
      </w:r>
      <w:r w:rsidR="00E51C88" w:rsidRPr="000D7634">
        <w:rPr>
          <w:rFonts w:ascii="Times New Roman" w:hAnsi="Times New Roman" w:cs="Times New Roman"/>
          <w:sz w:val="24"/>
          <w:szCs w:val="24"/>
        </w:rPr>
        <w:t>y</w:t>
      </w:r>
      <w:r w:rsidR="2C3BCD1E" w:rsidRPr="000D7634">
        <w:rPr>
          <w:rFonts w:ascii="Times New Roman" w:hAnsi="Times New Roman" w:cs="Times New Roman"/>
          <w:sz w:val="24"/>
          <w:szCs w:val="24"/>
        </w:rPr>
        <w:t>ear 12;</w:t>
      </w:r>
    </w:p>
    <w:p w14:paraId="56C73735" w14:textId="57701199" w:rsidR="007337EB" w:rsidRPr="004C6DB6" w:rsidRDefault="007337EB" w:rsidP="00A05A7A">
      <w:pPr>
        <w:autoSpaceDE w:val="0"/>
        <w:autoSpaceDN w:val="0"/>
        <w:adjustRightInd w:val="0"/>
        <w:spacing w:after="0" w:line="240" w:lineRule="auto"/>
        <w:ind w:left="993" w:hanging="426"/>
        <w:jc w:val="both"/>
        <w:rPr>
          <w:rFonts w:ascii="Times New Roman" w:hAnsi="Times New Roman" w:cs="Times New Roman"/>
          <w:sz w:val="24"/>
          <w:szCs w:val="24"/>
        </w:rPr>
      </w:pPr>
    </w:p>
    <w:p w14:paraId="1B493A78" w14:textId="592919DB" w:rsidR="00A509D5" w:rsidRPr="000D7634" w:rsidRDefault="000D7634" w:rsidP="000D7634">
      <w:pPr>
        <w:spacing w:after="0" w:line="240" w:lineRule="auto"/>
        <w:ind w:left="1440" w:hanging="720"/>
        <w:jc w:val="both"/>
        <w:rPr>
          <w:rFonts w:ascii="Times New Roman" w:hAnsi="Times New Roman" w:cs="Times New Roman"/>
          <w:sz w:val="24"/>
          <w:szCs w:val="24"/>
        </w:rPr>
      </w:pPr>
      <w:r w:rsidRPr="004C6DB6">
        <w:rPr>
          <w:rFonts w:ascii="Times New Roman" w:hAnsi="Times New Roman" w:cs="Times New Roman"/>
          <w:sz w:val="24"/>
          <w:szCs w:val="24"/>
        </w:rPr>
        <w:t>(c)</w:t>
      </w:r>
      <w:r w:rsidRPr="004C6DB6">
        <w:rPr>
          <w:rFonts w:ascii="Times New Roman" w:hAnsi="Times New Roman" w:cs="Times New Roman"/>
          <w:sz w:val="24"/>
          <w:szCs w:val="24"/>
        </w:rPr>
        <w:tab/>
      </w:r>
      <w:r w:rsidR="2C3BCD1E" w:rsidRPr="000D7634">
        <w:rPr>
          <w:rFonts w:ascii="Times New Roman" w:hAnsi="Times New Roman" w:cs="Times New Roman"/>
          <w:sz w:val="24"/>
          <w:szCs w:val="24"/>
        </w:rPr>
        <w:t>105,000 metric tonnes</w:t>
      </w:r>
      <w:r w:rsidR="62FFD385"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 xml:space="preserve">for </w:t>
      </w:r>
      <w:r w:rsidR="008A254F" w:rsidRPr="000D7634">
        <w:rPr>
          <w:rFonts w:ascii="Times New Roman" w:hAnsi="Times New Roman" w:cs="Times New Roman"/>
          <w:sz w:val="24"/>
          <w:szCs w:val="24"/>
        </w:rPr>
        <w:t>y</w:t>
      </w:r>
      <w:r w:rsidR="2C3BCD1E" w:rsidRPr="000D7634">
        <w:rPr>
          <w:rFonts w:ascii="Times New Roman" w:hAnsi="Times New Roman" w:cs="Times New Roman"/>
          <w:sz w:val="24"/>
          <w:szCs w:val="24"/>
        </w:rPr>
        <w:t>ear 13;</w:t>
      </w:r>
    </w:p>
    <w:p w14:paraId="47D0AC5D" w14:textId="7E2083E4" w:rsidR="007337EB" w:rsidRPr="004C6DB6" w:rsidRDefault="007337EB" w:rsidP="00A05A7A">
      <w:pPr>
        <w:autoSpaceDE w:val="0"/>
        <w:autoSpaceDN w:val="0"/>
        <w:adjustRightInd w:val="0"/>
        <w:spacing w:after="0" w:line="240" w:lineRule="auto"/>
        <w:ind w:left="993" w:hanging="426"/>
        <w:jc w:val="both"/>
        <w:rPr>
          <w:rFonts w:ascii="Times New Roman" w:hAnsi="Times New Roman" w:cs="Times New Roman"/>
          <w:sz w:val="24"/>
          <w:szCs w:val="24"/>
        </w:rPr>
      </w:pPr>
    </w:p>
    <w:p w14:paraId="6354D8D2" w14:textId="03575636" w:rsidR="00A509D5" w:rsidRPr="000D7634" w:rsidRDefault="000D7634" w:rsidP="000D7634">
      <w:pPr>
        <w:spacing w:after="0" w:line="240" w:lineRule="auto"/>
        <w:ind w:left="1440" w:hanging="720"/>
        <w:jc w:val="both"/>
        <w:rPr>
          <w:rFonts w:ascii="Times New Roman" w:hAnsi="Times New Roman" w:cs="Times New Roman"/>
          <w:sz w:val="24"/>
          <w:szCs w:val="24"/>
        </w:rPr>
      </w:pPr>
      <w:r w:rsidRPr="004C6DB6">
        <w:rPr>
          <w:rFonts w:ascii="Times New Roman" w:hAnsi="Times New Roman" w:cs="Times New Roman"/>
          <w:sz w:val="24"/>
          <w:szCs w:val="24"/>
        </w:rPr>
        <w:t>(d)</w:t>
      </w:r>
      <w:r w:rsidRPr="004C6DB6">
        <w:rPr>
          <w:rFonts w:ascii="Times New Roman" w:hAnsi="Times New Roman" w:cs="Times New Roman"/>
          <w:sz w:val="24"/>
          <w:szCs w:val="24"/>
        </w:rPr>
        <w:tab/>
      </w:r>
      <w:r w:rsidR="2C3BCD1E" w:rsidRPr="000D7634">
        <w:rPr>
          <w:rFonts w:ascii="Times New Roman" w:hAnsi="Times New Roman" w:cs="Times New Roman"/>
          <w:sz w:val="24"/>
          <w:szCs w:val="24"/>
        </w:rPr>
        <w:t>115,000 metric tonnes</w:t>
      </w:r>
      <w:r w:rsidR="62FFD385" w:rsidRPr="000D7634">
        <w:rPr>
          <w:rFonts w:ascii="Times New Roman" w:hAnsi="Times New Roman" w:cs="Times New Roman"/>
          <w:sz w:val="24"/>
          <w:szCs w:val="24"/>
        </w:rPr>
        <w:t xml:space="preserve"> </w:t>
      </w:r>
      <w:r w:rsidR="2C3BCD1E" w:rsidRPr="000D7634">
        <w:rPr>
          <w:rFonts w:ascii="Times New Roman" w:hAnsi="Times New Roman" w:cs="Times New Roman"/>
          <w:sz w:val="24"/>
          <w:szCs w:val="24"/>
        </w:rPr>
        <w:t xml:space="preserve">for </w:t>
      </w:r>
      <w:r w:rsidR="008A254F" w:rsidRPr="000D7634">
        <w:rPr>
          <w:rFonts w:ascii="Times New Roman" w:hAnsi="Times New Roman" w:cs="Times New Roman"/>
          <w:sz w:val="24"/>
          <w:szCs w:val="24"/>
        </w:rPr>
        <w:t>y</w:t>
      </w:r>
      <w:r w:rsidR="2C3BCD1E" w:rsidRPr="000D7634">
        <w:rPr>
          <w:rFonts w:ascii="Times New Roman" w:hAnsi="Times New Roman" w:cs="Times New Roman"/>
          <w:sz w:val="24"/>
          <w:szCs w:val="24"/>
        </w:rPr>
        <w:t>ear 14;</w:t>
      </w:r>
      <w:r w:rsidR="32F75F2E" w:rsidRPr="000D7634">
        <w:rPr>
          <w:rFonts w:ascii="Times New Roman" w:hAnsi="Times New Roman" w:cs="Times New Roman"/>
          <w:sz w:val="24"/>
          <w:szCs w:val="24"/>
        </w:rPr>
        <w:t xml:space="preserve"> </w:t>
      </w:r>
      <w:r w:rsidR="1820E174" w:rsidRPr="000D7634">
        <w:rPr>
          <w:rFonts w:ascii="Times New Roman" w:hAnsi="Times New Roman" w:cs="Times New Roman"/>
          <w:sz w:val="24"/>
          <w:szCs w:val="24"/>
        </w:rPr>
        <w:t>and</w:t>
      </w:r>
    </w:p>
    <w:p w14:paraId="6DDB7CDE" w14:textId="77777777" w:rsidR="00277133" w:rsidRPr="004C6DB6" w:rsidRDefault="00277133" w:rsidP="00A05A7A">
      <w:pPr>
        <w:autoSpaceDE w:val="0"/>
        <w:autoSpaceDN w:val="0"/>
        <w:adjustRightInd w:val="0"/>
        <w:spacing w:after="0" w:line="240" w:lineRule="auto"/>
        <w:ind w:left="993" w:hanging="426"/>
        <w:jc w:val="both"/>
        <w:rPr>
          <w:rFonts w:ascii="Times New Roman" w:hAnsi="Times New Roman" w:cs="Times New Roman"/>
          <w:sz w:val="24"/>
          <w:szCs w:val="24"/>
        </w:rPr>
      </w:pPr>
    </w:p>
    <w:p w14:paraId="490ED837" w14:textId="143DCF75" w:rsidR="00A509D5" w:rsidRPr="000D7634" w:rsidRDefault="000D7634" w:rsidP="000D7634">
      <w:pPr>
        <w:spacing w:after="0" w:line="240" w:lineRule="auto"/>
        <w:ind w:left="1440" w:hanging="720"/>
        <w:jc w:val="both"/>
        <w:rPr>
          <w:rFonts w:ascii="Times New Roman" w:hAnsi="Times New Roman" w:cs="Times New Roman"/>
          <w:sz w:val="24"/>
          <w:szCs w:val="24"/>
        </w:rPr>
      </w:pPr>
      <w:r w:rsidRPr="004C6DB6">
        <w:rPr>
          <w:rFonts w:ascii="Times New Roman" w:hAnsi="Times New Roman" w:cs="Times New Roman"/>
          <w:sz w:val="24"/>
          <w:szCs w:val="24"/>
        </w:rPr>
        <w:t>(e)</w:t>
      </w:r>
      <w:r w:rsidRPr="004C6DB6">
        <w:rPr>
          <w:rFonts w:ascii="Times New Roman" w:hAnsi="Times New Roman" w:cs="Times New Roman"/>
          <w:sz w:val="24"/>
          <w:szCs w:val="24"/>
        </w:rPr>
        <w:tab/>
      </w:r>
      <w:r w:rsidR="2C3BCD1E" w:rsidRPr="000D7634">
        <w:rPr>
          <w:rFonts w:ascii="Times New Roman" w:hAnsi="Times New Roman" w:cs="Times New Roman"/>
          <w:sz w:val="24"/>
          <w:szCs w:val="24"/>
        </w:rPr>
        <w:t>125,000 metric tonnes</w:t>
      </w:r>
      <w:r w:rsidR="62FFD385" w:rsidRPr="000D7634">
        <w:rPr>
          <w:rFonts w:ascii="Times New Roman" w:hAnsi="Times New Roman" w:cs="Times New Roman"/>
          <w:color w:val="0070C0"/>
          <w:sz w:val="24"/>
          <w:szCs w:val="24"/>
        </w:rPr>
        <w:t xml:space="preserve"> </w:t>
      </w:r>
      <w:r w:rsidR="2C3BCD1E" w:rsidRPr="000D7634">
        <w:rPr>
          <w:rFonts w:ascii="Times New Roman" w:hAnsi="Times New Roman" w:cs="Times New Roman"/>
          <w:sz w:val="24"/>
          <w:szCs w:val="24"/>
        </w:rPr>
        <w:t xml:space="preserve">for </w:t>
      </w:r>
      <w:r w:rsidR="008A254F" w:rsidRPr="000D7634">
        <w:rPr>
          <w:rFonts w:ascii="Times New Roman" w:hAnsi="Times New Roman" w:cs="Times New Roman"/>
          <w:sz w:val="24"/>
          <w:szCs w:val="24"/>
        </w:rPr>
        <w:t>y</w:t>
      </w:r>
      <w:r w:rsidR="2C3BCD1E" w:rsidRPr="000D7634">
        <w:rPr>
          <w:rFonts w:ascii="Times New Roman" w:hAnsi="Times New Roman" w:cs="Times New Roman"/>
          <w:sz w:val="24"/>
          <w:szCs w:val="24"/>
        </w:rPr>
        <w:t>ear 15;</w:t>
      </w:r>
    </w:p>
    <w:p w14:paraId="259ED36E" w14:textId="77777777" w:rsidR="00277133" w:rsidRPr="009F325F" w:rsidRDefault="00277133" w:rsidP="00A05A7A">
      <w:pPr>
        <w:autoSpaceDE w:val="0"/>
        <w:autoSpaceDN w:val="0"/>
        <w:adjustRightInd w:val="0"/>
        <w:spacing w:after="0" w:line="240" w:lineRule="auto"/>
        <w:jc w:val="both"/>
        <w:rPr>
          <w:rFonts w:ascii="Times New Roman" w:hAnsi="Times New Roman" w:cs="Times New Roman"/>
          <w:color w:val="0070C0"/>
          <w:sz w:val="24"/>
          <w:szCs w:val="24"/>
        </w:rPr>
      </w:pPr>
    </w:p>
    <w:p w14:paraId="50369DF1" w14:textId="64B25474" w:rsidR="008513A1" w:rsidRPr="000D7634" w:rsidRDefault="000D7634" w:rsidP="000D7634">
      <w:pPr>
        <w:spacing w:after="0" w:line="240" w:lineRule="auto"/>
        <w:ind w:left="720" w:hanging="720"/>
        <w:jc w:val="both"/>
        <w:rPr>
          <w:rFonts w:ascii="Times New Roman" w:eastAsia="Times New Roman" w:hAnsi="Times New Roman" w:cs="Times New Roman"/>
          <w:color w:val="0070C0"/>
          <w:sz w:val="24"/>
          <w:szCs w:val="24"/>
          <w:lang w:eastAsia="en-GB"/>
        </w:rPr>
      </w:pPr>
      <w:r w:rsidRPr="004C6DB6">
        <w:rPr>
          <w:rFonts w:ascii="Times New Roman" w:eastAsia="Times New Roman" w:hAnsi="Times New Roman" w:cs="Times New Roman"/>
          <w:sz w:val="24"/>
          <w:szCs w:val="24"/>
          <w:lang w:eastAsia="en-GB"/>
        </w:rPr>
        <w:t>3.</w:t>
      </w:r>
      <w:r w:rsidRPr="004C6DB6">
        <w:rPr>
          <w:rFonts w:ascii="Times New Roman" w:eastAsia="Times New Roman" w:hAnsi="Times New Roman" w:cs="Times New Roman"/>
          <w:sz w:val="24"/>
          <w:szCs w:val="24"/>
          <w:lang w:eastAsia="en-GB"/>
        </w:rPr>
        <w:tab/>
      </w:r>
      <w:r w:rsidR="011FE2E0" w:rsidRPr="000D7634">
        <w:rPr>
          <w:rFonts w:ascii="Times New Roman" w:hAnsi="Times New Roman" w:cs="Times New Roman"/>
          <w:sz w:val="24"/>
          <w:szCs w:val="24"/>
        </w:rPr>
        <w:t>For the avoidance of doubt, annual</w:t>
      </w:r>
      <w:r w:rsidR="00D0323C" w:rsidRPr="000D7634">
        <w:rPr>
          <w:rFonts w:ascii="Times New Roman" w:hAnsi="Times New Roman" w:cs="Times New Roman"/>
          <w:sz w:val="24"/>
          <w:szCs w:val="24"/>
        </w:rPr>
        <w:t xml:space="preserve"> aggregate</w:t>
      </w:r>
      <w:r w:rsidR="011FE2E0" w:rsidRPr="000D7634">
        <w:rPr>
          <w:rFonts w:ascii="Times New Roman" w:hAnsi="Times New Roman" w:cs="Times New Roman"/>
          <w:sz w:val="24"/>
          <w:szCs w:val="24"/>
        </w:rPr>
        <w:t xml:space="preserve"> trigger volumes are calculated based on aggregate imports of originating goods from Australia into the UK of products under the following </w:t>
      </w:r>
      <w:r w:rsidR="00583C57" w:rsidRPr="000D7634">
        <w:rPr>
          <w:rFonts w:ascii="Times New Roman" w:hAnsi="Times New Roman" w:cs="Times New Roman"/>
          <w:sz w:val="24"/>
          <w:szCs w:val="24"/>
        </w:rPr>
        <w:t xml:space="preserve">commodity </w:t>
      </w:r>
      <w:r w:rsidR="011FE2E0" w:rsidRPr="000D7634">
        <w:rPr>
          <w:rFonts w:ascii="Times New Roman" w:hAnsi="Times New Roman" w:cs="Times New Roman"/>
          <w:sz w:val="24"/>
          <w:szCs w:val="24"/>
        </w:rPr>
        <w:t>codes:</w:t>
      </w:r>
      <w:r w:rsidR="008513A1" w:rsidRPr="000D7634">
        <w:rPr>
          <w:rFonts w:ascii="Times New Roman" w:eastAsia="Times New Roman" w:hAnsi="Times New Roman" w:cs="Times New Roman"/>
          <w:sz w:val="24"/>
          <w:szCs w:val="24"/>
          <w:lang w:eastAsia="en-GB"/>
        </w:rPr>
        <w:t xml:space="preserve"> </w:t>
      </w:r>
    </w:p>
    <w:p w14:paraId="21C8816D" w14:textId="42E4801B" w:rsidR="00661B61" w:rsidRPr="009F325F" w:rsidRDefault="00661B61" w:rsidP="00277133">
      <w:pPr>
        <w:spacing w:after="0" w:line="240" w:lineRule="auto"/>
        <w:jc w:val="both"/>
        <w:rPr>
          <w:rFonts w:ascii="Times New Roman" w:eastAsia="Times New Roman" w:hAnsi="Times New Roman" w:cs="Times New Roman"/>
          <w:color w:val="0070C0"/>
          <w:sz w:val="24"/>
          <w:szCs w:val="24"/>
          <w:lang w:eastAsia="en-GB"/>
        </w:rPr>
      </w:pPr>
    </w:p>
    <w:p w14:paraId="01B2BBDC" w14:textId="6A9DBBEE" w:rsidR="00E55020" w:rsidRPr="009F325F" w:rsidRDefault="0EC99A14" w:rsidP="004B1B4A">
      <w:pPr>
        <w:pStyle w:val="ListParagraph"/>
        <w:shd w:val="clear" w:color="auto" w:fill="FFFFFF" w:themeFill="background1"/>
        <w:spacing w:after="0" w:line="240" w:lineRule="auto"/>
        <w:jc w:val="both"/>
        <w:rPr>
          <w:rFonts w:ascii="Times New Roman" w:eastAsia="Times New Roman" w:hAnsi="Times New Roman" w:cs="Times New Roman"/>
          <w:color w:val="0070C0"/>
          <w:sz w:val="24"/>
          <w:szCs w:val="24"/>
          <w:lang w:eastAsia="en-GB"/>
        </w:rPr>
      </w:pPr>
      <w:r w:rsidRPr="376BECCB">
        <w:rPr>
          <w:rFonts w:ascii="Times New Roman" w:eastAsia="Times New Roman" w:hAnsi="Times New Roman" w:cs="Times New Roman"/>
          <w:sz w:val="24"/>
          <w:szCs w:val="24"/>
          <w:lang w:eastAsia="en-GB"/>
        </w:rPr>
        <w:t>0204.10; 0204.21; 0204.22; 0204.23; 0204.30; 0204.41; 0204.42; 0204.</w:t>
      </w:r>
      <w:r w:rsidRPr="007465EC">
        <w:rPr>
          <w:rFonts w:ascii="Times New Roman" w:eastAsia="Times New Roman" w:hAnsi="Times New Roman" w:cs="Times New Roman"/>
          <w:sz w:val="24"/>
          <w:szCs w:val="24"/>
          <w:lang w:eastAsia="en-GB"/>
        </w:rPr>
        <w:t>43;</w:t>
      </w:r>
      <w:r w:rsidR="00335E1D" w:rsidRPr="007465EC">
        <w:rPr>
          <w:rFonts w:ascii="Times New Roman" w:eastAsia="Times New Roman" w:hAnsi="Times New Roman" w:cs="Times New Roman"/>
          <w:sz w:val="24"/>
          <w:szCs w:val="24"/>
          <w:lang w:eastAsia="en-GB"/>
        </w:rPr>
        <w:t xml:space="preserve"> </w:t>
      </w:r>
      <w:r w:rsidRPr="007465EC">
        <w:rPr>
          <w:rFonts w:ascii="Times New Roman" w:hAnsi="Times New Roman" w:cs="Times New Roman"/>
          <w:sz w:val="24"/>
          <w:szCs w:val="24"/>
        </w:rPr>
        <w:t>0210.99.21; 0210.99.29;</w:t>
      </w:r>
      <w:r w:rsidRPr="007465EC">
        <w:rPr>
          <w:rFonts w:ascii="Times New Roman" w:eastAsia="Times New Roman" w:hAnsi="Times New Roman" w:cs="Times New Roman"/>
          <w:sz w:val="24"/>
          <w:szCs w:val="24"/>
          <w:lang w:eastAsia="en-GB"/>
        </w:rPr>
        <w:t xml:space="preserve"> 1602.90.91.</w:t>
      </w:r>
    </w:p>
    <w:p w14:paraId="017B5DAC" w14:textId="24014D9A" w:rsidR="6693F0D7" w:rsidRPr="009F325F" w:rsidRDefault="6693F0D7" w:rsidP="00277133">
      <w:pPr>
        <w:pStyle w:val="ListParagraph"/>
        <w:shd w:val="clear" w:color="auto" w:fill="FFFFFF" w:themeFill="background1"/>
        <w:spacing w:after="0" w:line="240" w:lineRule="auto"/>
        <w:ind w:left="1080"/>
        <w:jc w:val="both"/>
        <w:rPr>
          <w:rFonts w:ascii="Times New Roman" w:eastAsia="Times New Roman" w:hAnsi="Times New Roman" w:cs="Times New Roman"/>
          <w:color w:val="0070C0"/>
          <w:sz w:val="24"/>
          <w:szCs w:val="24"/>
          <w:lang w:eastAsia="en-GB"/>
        </w:rPr>
      </w:pPr>
    </w:p>
    <w:p w14:paraId="4B0473F7" w14:textId="57C3BD2A" w:rsidR="00A509D5" w:rsidRPr="000D7634" w:rsidRDefault="000D7634" w:rsidP="000D763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11FE2E0" w:rsidRPr="000D7634">
        <w:rPr>
          <w:rFonts w:ascii="Times New Roman" w:hAnsi="Times New Roman" w:cs="Times New Roman"/>
          <w:sz w:val="24"/>
          <w:szCs w:val="24"/>
        </w:rPr>
        <w:t>The product</w:t>
      </w:r>
      <w:r w:rsidR="005673CA" w:rsidRPr="000D7634">
        <w:rPr>
          <w:rFonts w:ascii="Times New Roman" w:hAnsi="Times New Roman" w:cs="Times New Roman"/>
          <w:sz w:val="24"/>
          <w:szCs w:val="24"/>
        </w:rPr>
        <w:t xml:space="preserve"> </w:t>
      </w:r>
      <w:r w:rsidR="011FE2E0" w:rsidRPr="000D7634">
        <w:rPr>
          <w:rFonts w:ascii="Times New Roman" w:hAnsi="Times New Roman" w:cs="Times New Roman"/>
          <w:sz w:val="24"/>
          <w:szCs w:val="24"/>
        </w:rPr>
        <w:t>specific safeguard measure</w:t>
      </w:r>
      <w:r w:rsidR="00C67FD2" w:rsidRPr="000D7634">
        <w:rPr>
          <w:rFonts w:ascii="Times New Roman" w:hAnsi="Times New Roman" w:cs="Times New Roman"/>
          <w:sz w:val="24"/>
          <w:szCs w:val="24"/>
        </w:rPr>
        <w:t xml:space="preserve"> for sheep meat</w:t>
      </w:r>
      <w:r w:rsidR="011FE2E0" w:rsidRPr="000D7634">
        <w:rPr>
          <w:rFonts w:ascii="Times New Roman" w:hAnsi="Times New Roman" w:cs="Times New Roman"/>
          <w:sz w:val="24"/>
          <w:szCs w:val="24"/>
        </w:rPr>
        <w:t xml:space="preserve"> as set out in this </w:t>
      </w:r>
      <w:r w:rsidR="5EFB5460" w:rsidRPr="000D7634">
        <w:rPr>
          <w:rFonts w:ascii="Times New Roman" w:hAnsi="Times New Roman" w:cs="Times New Roman"/>
          <w:sz w:val="24"/>
          <w:szCs w:val="24"/>
        </w:rPr>
        <w:t>section</w:t>
      </w:r>
      <w:r w:rsidR="011FE2E0" w:rsidRPr="000D7634">
        <w:rPr>
          <w:rFonts w:ascii="Times New Roman" w:hAnsi="Times New Roman" w:cs="Times New Roman"/>
          <w:sz w:val="24"/>
          <w:szCs w:val="24"/>
        </w:rPr>
        <w:t xml:space="preserve"> shall no longer apply from year 16.</w:t>
      </w:r>
    </w:p>
    <w:p w14:paraId="59DF77AF" w14:textId="77777777" w:rsidR="007377A5" w:rsidRDefault="007377A5" w:rsidP="004C6DB6">
      <w:pPr>
        <w:autoSpaceDE w:val="0"/>
        <w:autoSpaceDN w:val="0"/>
        <w:adjustRightInd w:val="0"/>
        <w:spacing w:after="0" w:line="240" w:lineRule="auto"/>
        <w:jc w:val="both"/>
        <w:rPr>
          <w:rFonts w:ascii="Times New Roman" w:hAnsi="Times New Roman" w:cs="Times New Roman"/>
          <w:sz w:val="24"/>
          <w:szCs w:val="24"/>
        </w:rPr>
      </w:pPr>
    </w:p>
    <w:p w14:paraId="5A7EDEFA" w14:textId="359633F2" w:rsidR="007377A5" w:rsidRPr="000D7634" w:rsidRDefault="000D7634" w:rsidP="000D7634">
      <w:pPr>
        <w:spacing w:after="0" w:line="240" w:lineRule="auto"/>
        <w:ind w:left="720" w:hanging="720"/>
        <w:jc w:val="both"/>
        <w:rPr>
          <w:rFonts w:ascii="Times New Roman" w:hAnsi="Times New Roman" w:cs="Times New Roman"/>
          <w:sz w:val="24"/>
          <w:szCs w:val="24"/>
        </w:rPr>
      </w:pPr>
      <w:r w:rsidRPr="00325E64">
        <w:rPr>
          <w:rFonts w:ascii="Times New Roman" w:hAnsi="Times New Roman" w:cs="Times New Roman"/>
          <w:sz w:val="24"/>
          <w:szCs w:val="24"/>
        </w:rPr>
        <w:t>5.</w:t>
      </w:r>
      <w:r w:rsidRPr="00325E64">
        <w:rPr>
          <w:rFonts w:ascii="Times New Roman" w:hAnsi="Times New Roman" w:cs="Times New Roman"/>
          <w:sz w:val="24"/>
          <w:szCs w:val="24"/>
        </w:rPr>
        <w:tab/>
      </w:r>
      <w:r w:rsidR="007377A5" w:rsidRPr="000D7634">
        <w:rPr>
          <w:rFonts w:ascii="Times New Roman" w:hAnsi="Times New Roman" w:cs="Times New Roman"/>
          <w:sz w:val="24"/>
          <w:szCs w:val="24"/>
        </w:rPr>
        <w:t xml:space="preserve">From the start of year 11 to the end of year 15, if the aggregate quantity of PSS </w:t>
      </w:r>
      <w:r w:rsidR="00B1123A" w:rsidRPr="000D7634">
        <w:rPr>
          <w:rFonts w:ascii="Times New Roman" w:hAnsi="Times New Roman" w:cs="Times New Roman"/>
          <w:sz w:val="24"/>
          <w:szCs w:val="24"/>
        </w:rPr>
        <w:t>2</w:t>
      </w:r>
      <w:r w:rsidR="007377A5" w:rsidRPr="000D7634">
        <w:rPr>
          <w:rFonts w:ascii="Times New Roman" w:hAnsi="Times New Roman" w:cs="Times New Roman"/>
          <w:sz w:val="24"/>
          <w:szCs w:val="24"/>
        </w:rPr>
        <w:t xml:space="preserve"> goods imported into the UK in a year exceeds the </w:t>
      </w:r>
      <w:r w:rsidR="00CA1B3D" w:rsidRPr="000D7634">
        <w:rPr>
          <w:rFonts w:ascii="Times New Roman" w:hAnsi="Times New Roman" w:cs="Times New Roman"/>
          <w:sz w:val="24"/>
          <w:szCs w:val="24"/>
        </w:rPr>
        <w:t xml:space="preserve">annual </w:t>
      </w:r>
      <w:r w:rsidR="007377A5" w:rsidRPr="000D7634">
        <w:rPr>
          <w:rFonts w:ascii="Times New Roman" w:hAnsi="Times New Roman" w:cs="Times New Roman"/>
          <w:sz w:val="24"/>
          <w:szCs w:val="24"/>
        </w:rPr>
        <w:t>aggregate trigger quantity for that year</w:t>
      </w:r>
      <w:r w:rsidR="00B1123A" w:rsidRPr="000D7634">
        <w:rPr>
          <w:rFonts w:ascii="Times New Roman" w:hAnsi="Times New Roman" w:cs="Times New Roman"/>
          <w:sz w:val="24"/>
          <w:szCs w:val="24"/>
        </w:rPr>
        <w:t xml:space="preserve"> and the </w:t>
      </w:r>
      <w:r w:rsidR="00E43523" w:rsidRPr="000D7634">
        <w:rPr>
          <w:rFonts w:ascii="Times New Roman" w:hAnsi="Times New Roman" w:cs="Times New Roman"/>
          <w:sz w:val="24"/>
          <w:szCs w:val="24"/>
        </w:rPr>
        <w:t xml:space="preserve">UK increases the </w:t>
      </w:r>
      <w:r w:rsidR="00E43523" w:rsidRPr="000D7634">
        <w:rPr>
          <w:rFonts w:ascii="Times New Roman" w:hAnsi="Times New Roman" w:cs="Times New Roman"/>
          <w:i/>
          <w:iCs/>
          <w:sz w:val="24"/>
          <w:szCs w:val="24"/>
        </w:rPr>
        <w:t>ad valorem</w:t>
      </w:r>
      <w:r w:rsidR="00E43523" w:rsidRPr="000D7634">
        <w:rPr>
          <w:rFonts w:ascii="Times New Roman" w:hAnsi="Times New Roman" w:cs="Times New Roman"/>
          <w:sz w:val="24"/>
          <w:szCs w:val="24"/>
        </w:rPr>
        <w:t xml:space="preserve"> customs duty pursuant to paragraph 1</w:t>
      </w:r>
      <w:r w:rsidR="007377A5" w:rsidRPr="000D7634">
        <w:rPr>
          <w:rFonts w:ascii="Times New Roman" w:hAnsi="Times New Roman" w:cs="Times New Roman"/>
          <w:sz w:val="24"/>
          <w:szCs w:val="24"/>
        </w:rPr>
        <w:t xml:space="preserve">, the </w:t>
      </w:r>
      <w:r w:rsidR="00801AC1" w:rsidRPr="000D7634">
        <w:rPr>
          <w:rFonts w:ascii="Times New Roman" w:hAnsi="Times New Roman" w:cs="Times New Roman"/>
          <w:sz w:val="24"/>
          <w:szCs w:val="24"/>
        </w:rPr>
        <w:t xml:space="preserve">annual </w:t>
      </w:r>
      <w:r w:rsidR="007377A5" w:rsidRPr="000D7634">
        <w:rPr>
          <w:rFonts w:ascii="Times New Roman" w:hAnsi="Times New Roman" w:cs="Times New Roman"/>
          <w:sz w:val="24"/>
          <w:szCs w:val="24"/>
        </w:rPr>
        <w:t>aggregate trigger quantities set out in paragraph 2 in respect of each subsequent year shall be reduced by 2</w:t>
      </w:r>
      <w:r w:rsidR="000250FD" w:rsidRPr="000D7634">
        <w:rPr>
          <w:rFonts w:ascii="Times New Roman" w:hAnsi="Times New Roman" w:cs="Times New Roman"/>
          <w:sz w:val="24"/>
          <w:szCs w:val="24"/>
        </w:rPr>
        <w:t>5</w:t>
      </w:r>
      <w:r w:rsidR="007377A5" w:rsidRPr="000D7634">
        <w:rPr>
          <w:rFonts w:ascii="Times New Roman" w:hAnsi="Times New Roman" w:cs="Times New Roman"/>
          <w:sz w:val="24"/>
          <w:szCs w:val="24"/>
        </w:rPr>
        <w:t>%.</w:t>
      </w:r>
    </w:p>
    <w:p w14:paraId="1AFF9835" w14:textId="77777777" w:rsidR="007377A5" w:rsidRPr="004C6DB6" w:rsidRDefault="007377A5" w:rsidP="004C6DB6">
      <w:pPr>
        <w:autoSpaceDE w:val="0"/>
        <w:autoSpaceDN w:val="0"/>
        <w:adjustRightInd w:val="0"/>
        <w:spacing w:after="0" w:line="240" w:lineRule="auto"/>
        <w:jc w:val="both"/>
        <w:rPr>
          <w:rFonts w:ascii="Times New Roman" w:hAnsi="Times New Roman" w:cs="Times New Roman"/>
          <w:sz w:val="24"/>
          <w:szCs w:val="24"/>
        </w:rPr>
      </w:pPr>
    </w:p>
    <w:p w14:paraId="460BA77E" w14:textId="77777777" w:rsidR="00E31CC5" w:rsidRPr="00AB21BE" w:rsidRDefault="00E31CC5" w:rsidP="00C97155">
      <w:pPr>
        <w:rPr>
          <w:rFonts w:ascii="Times New Roman" w:hAnsi="Times New Roman" w:cs="Times New Roman"/>
          <w:b/>
          <w:bCs/>
          <w:sz w:val="32"/>
          <w:szCs w:val="32"/>
        </w:rPr>
      </w:pPr>
    </w:p>
    <w:sectPr w:rsidR="00E31CC5" w:rsidRPr="00AB21BE" w:rsidSect="00776C85">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EC08E" w14:textId="77777777" w:rsidR="00154B22" w:rsidRDefault="00154B22" w:rsidP="00644403">
      <w:pPr>
        <w:spacing w:after="0" w:line="240" w:lineRule="auto"/>
      </w:pPr>
      <w:r>
        <w:separator/>
      </w:r>
    </w:p>
  </w:endnote>
  <w:endnote w:type="continuationSeparator" w:id="0">
    <w:p w14:paraId="5588F3AD" w14:textId="77777777" w:rsidR="00154B22" w:rsidRDefault="00154B22" w:rsidP="00644403">
      <w:pPr>
        <w:spacing w:after="0" w:line="240" w:lineRule="auto"/>
      </w:pPr>
      <w:r>
        <w:continuationSeparator/>
      </w:r>
    </w:p>
  </w:endnote>
  <w:endnote w:type="continuationNotice" w:id="1">
    <w:p w14:paraId="4A3E6E3B" w14:textId="77777777" w:rsidR="00154B22" w:rsidRDefault="00154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0DB50" w14:textId="023C5759" w:rsidR="00154B22" w:rsidRPr="00154B22" w:rsidRDefault="00DB119E" w:rsidP="00154B22">
    <w:pPr>
      <w:pStyle w:val="Footer"/>
      <w:jc w:val="center"/>
      <w:rPr>
        <w:rFonts w:ascii="Times New Roman" w:hAnsi="Times New Roman" w:cs="Times New Roman"/>
        <w:noProof/>
        <w:sz w:val="24"/>
        <w:szCs w:val="24"/>
      </w:rPr>
    </w:pPr>
    <w:sdt>
      <w:sdtPr>
        <w:rPr>
          <w:rFonts w:ascii="Times New Roman" w:hAnsi="Times New Roman" w:cs="Times New Roman"/>
          <w:sz w:val="20"/>
          <w:szCs w:val="20"/>
        </w:rPr>
        <w:id w:val="364338853"/>
        <w:docPartObj>
          <w:docPartGallery w:val="Page Numbers (Bottom of Page)"/>
          <w:docPartUnique/>
        </w:docPartObj>
      </w:sdtPr>
      <w:sdtEndPr>
        <w:rPr>
          <w:noProof/>
          <w:sz w:val="24"/>
          <w:szCs w:val="24"/>
        </w:rPr>
      </w:sdtEndPr>
      <w:sdtContent>
        <w:r w:rsidR="00154B22">
          <w:rPr>
            <w:rFonts w:ascii="Times New Roman" w:hAnsi="Times New Roman" w:cs="Times New Roman"/>
            <w:sz w:val="20"/>
            <w:szCs w:val="20"/>
          </w:rPr>
          <w:t>SECTION</w:t>
        </w:r>
        <w:r w:rsidR="00154B22" w:rsidRPr="009F4B77">
          <w:rPr>
            <w:rFonts w:ascii="Times New Roman" w:hAnsi="Times New Roman" w:cs="Times New Roman"/>
            <w:sz w:val="20"/>
            <w:szCs w:val="20"/>
          </w:rPr>
          <w:t xml:space="preserve"> 2</w:t>
        </w:r>
        <w:r w:rsidR="00154B22">
          <w:rPr>
            <w:rFonts w:ascii="Times New Roman" w:hAnsi="Times New Roman" w:cs="Times New Roman"/>
            <w:sz w:val="20"/>
            <w:szCs w:val="20"/>
          </w:rPr>
          <w:t xml:space="preserve">B </w:t>
        </w:r>
        <w:r w:rsidR="00154B22" w:rsidRPr="00D776CA">
          <w:rPr>
            <w:rFonts w:ascii="Times New Roman" w:hAnsi="Times New Roman" w:cs="Times New Roman"/>
            <w:sz w:val="20"/>
            <w:szCs w:val="20"/>
          </w:rPr>
          <w:t xml:space="preserve">– </w:t>
        </w:r>
        <w:r w:rsidR="00154B22">
          <w:rPr>
            <w:rFonts w:ascii="Times New Roman" w:hAnsi="Times New Roman" w:cs="Times New Roman"/>
            <w:sz w:val="20"/>
            <w:szCs w:val="20"/>
          </w:rPr>
          <w:t>UNITED KINGDOM</w:t>
        </w:r>
        <w:r w:rsidR="00154B22" w:rsidRPr="00D776CA">
          <w:rPr>
            <w:rFonts w:ascii="Times New Roman" w:hAnsi="Times New Roman" w:cs="Times New Roman"/>
            <w:sz w:val="20"/>
            <w:szCs w:val="20"/>
          </w:rPr>
          <w:t xml:space="preserve"> – </w:t>
        </w:r>
        <w:r w:rsidR="00154B22" w:rsidRPr="00D776CA">
          <w:rPr>
            <w:rFonts w:ascii="Times New Roman" w:hAnsi="Times New Roman" w:cs="Times New Roman"/>
            <w:sz w:val="20"/>
            <w:szCs w:val="20"/>
          </w:rPr>
          <w:fldChar w:fldCharType="begin"/>
        </w:r>
        <w:r w:rsidR="00154B22" w:rsidRPr="00D776CA">
          <w:rPr>
            <w:rFonts w:ascii="Times New Roman" w:hAnsi="Times New Roman" w:cs="Times New Roman"/>
            <w:sz w:val="20"/>
            <w:szCs w:val="20"/>
          </w:rPr>
          <w:instrText xml:space="preserve"> PAGE   \* MERGEFORMAT </w:instrText>
        </w:r>
        <w:r w:rsidR="00154B22" w:rsidRPr="00D776CA">
          <w:rPr>
            <w:rFonts w:ascii="Times New Roman" w:hAnsi="Times New Roman" w:cs="Times New Roman"/>
            <w:sz w:val="20"/>
            <w:szCs w:val="20"/>
          </w:rPr>
          <w:fldChar w:fldCharType="separate"/>
        </w:r>
        <w:r w:rsidR="00154B22">
          <w:rPr>
            <w:rFonts w:ascii="Times New Roman" w:hAnsi="Times New Roman" w:cs="Times New Roman"/>
            <w:sz w:val="20"/>
            <w:szCs w:val="20"/>
          </w:rPr>
          <w:t>1</w:t>
        </w:r>
        <w:r w:rsidR="00154B22" w:rsidRPr="00D776CA">
          <w:rPr>
            <w:rFonts w:ascii="Times New Roman" w:hAnsi="Times New Roman" w:cs="Times New Roman"/>
            <w:noProof/>
            <w:sz w:val="20"/>
            <w:szCs w:val="20"/>
          </w:rPr>
          <w:fldChar w:fldCharType="end"/>
        </w:r>
      </w:sdtContent>
    </w:sdt>
  </w:p>
  <w:p w14:paraId="2483021E" w14:textId="77777777" w:rsidR="00154B22" w:rsidRDefault="00154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E172" w14:textId="77777777" w:rsidR="00154B22" w:rsidRDefault="00154B22" w:rsidP="00644403">
      <w:pPr>
        <w:spacing w:after="0" w:line="240" w:lineRule="auto"/>
      </w:pPr>
      <w:r>
        <w:separator/>
      </w:r>
    </w:p>
  </w:footnote>
  <w:footnote w:type="continuationSeparator" w:id="0">
    <w:p w14:paraId="16BC8FF2" w14:textId="77777777" w:rsidR="00154B22" w:rsidRDefault="00154B22" w:rsidP="00644403">
      <w:pPr>
        <w:spacing w:after="0" w:line="240" w:lineRule="auto"/>
      </w:pPr>
      <w:r>
        <w:continuationSeparator/>
      </w:r>
    </w:p>
  </w:footnote>
  <w:footnote w:type="continuationNotice" w:id="1">
    <w:p w14:paraId="005A1993" w14:textId="77777777" w:rsidR="00154B22" w:rsidRDefault="00154B2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6B"/>
    <w:rsid w:val="00000267"/>
    <w:rsid w:val="00000289"/>
    <w:rsid w:val="000004C2"/>
    <w:rsid w:val="00000878"/>
    <w:rsid w:val="000008F0"/>
    <w:rsid w:val="00000CA2"/>
    <w:rsid w:val="00000FA1"/>
    <w:rsid w:val="00001087"/>
    <w:rsid w:val="0000121B"/>
    <w:rsid w:val="00001C76"/>
    <w:rsid w:val="00001DA1"/>
    <w:rsid w:val="00002A41"/>
    <w:rsid w:val="00002D0C"/>
    <w:rsid w:val="000033DC"/>
    <w:rsid w:val="000041B1"/>
    <w:rsid w:val="00004675"/>
    <w:rsid w:val="00006746"/>
    <w:rsid w:val="00006906"/>
    <w:rsid w:val="00007427"/>
    <w:rsid w:val="0000796B"/>
    <w:rsid w:val="000079F9"/>
    <w:rsid w:val="00007D1A"/>
    <w:rsid w:val="00007D8F"/>
    <w:rsid w:val="0001061A"/>
    <w:rsid w:val="0001095A"/>
    <w:rsid w:val="00010AA0"/>
    <w:rsid w:val="0001127C"/>
    <w:rsid w:val="000113BB"/>
    <w:rsid w:val="00011A38"/>
    <w:rsid w:val="0001333D"/>
    <w:rsid w:val="000138DA"/>
    <w:rsid w:val="00013F89"/>
    <w:rsid w:val="000143AD"/>
    <w:rsid w:val="00014DE7"/>
    <w:rsid w:val="00015945"/>
    <w:rsid w:val="00015EEE"/>
    <w:rsid w:val="0001617F"/>
    <w:rsid w:val="0001634C"/>
    <w:rsid w:val="00016436"/>
    <w:rsid w:val="00016A4E"/>
    <w:rsid w:val="00016F41"/>
    <w:rsid w:val="00017164"/>
    <w:rsid w:val="0001727A"/>
    <w:rsid w:val="0002050E"/>
    <w:rsid w:val="0002091D"/>
    <w:rsid w:val="00020F75"/>
    <w:rsid w:val="000217EB"/>
    <w:rsid w:val="000219FA"/>
    <w:rsid w:val="00021BAC"/>
    <w:rsid w:val="000235D7"/>
    <w:rsid w:val="00023738"/>
    <w:rsid w:val="000237B8"/>
    <w:rsid w:val="00023D12"/>
    <w:rsid w:val="00025087"/>
    <w:rsid w:val="000250FD"/>
    <w:rsid w:val="000256C6"/>
    <w:rsid w:val="00025CA1"/>
    <w:rsid w:val="00026838"/>
    <w:rsid w:val="00026A67"/>
    <w:rsid w:val="00027971"/>
    <w:rsid w:val="00030478"/>
    <w:rsid w:val="000304EC"/>
    <w:rsid w:val="00030C5C"/>
    <w:rsid w:val="00032458"/>
    <w:rsid w:val="00034030"/>
    <w:rsid w:val="000341D1"/>
    <w:rsid w:val="000344E6"/>
    <w:rsid w:val="000350C3"/>
    <w:rsid w:val="000354C5"/>
    <w:rsid w:val="00035903"/>
    <w:rsid w:val="00035C22"/>
    <w:rsid w:val="00036400"/>
    <w:rsid w:val="000370ED"/>
    <w:rsid w:val="000377AC"/>
    <w:rsid w:val="00037E21"/>
    <w:rsid w:val="000402F5"/>
    <w:rsid w:val="000403F9"/>
    <w:rsid w:val="0004046E"/>
    <w:rsid w:val="000406E3"/>
    <w:rsid w:val="0004075A"/>
    <w:rsid w:val="000407E4"/>
    <w:rsid w:val="00040CD2"/>
    <w:rsid w:val="000412A2"/>
    <w:rsid w:val="00041951"/>
    <w:rsid w:val="00041BC0"/>
    <w:rsid w:val="00041C4C"/>
    <w:rsid w:val="00041C7D"/>
    <w:rsid w:val="000422AC"/>
    <w:rsid w:val="000422CC"/>
    <w:rsid w:val="00042333"/>
    <w:rsid w:val="00042878"/>
    <w:rsid w:val="000429D6"/>
    <w:rsid w:val="00043594"/>
    <w:rsid w:val="00043E89"/>
    <w:rsid w:val="0004481A"/>
    <w:rsid w:val="00044DAD"/>
    <w:rsid w:val="00044F44"/>
    <w:rsid w:val="00045A44"/>
    <w:rsid w:val="00045CB2"/>
    <w:rsid w:val="0004652F"/>
    <w:rsid w:val="00046C4B"/>
    <w:rsid w:val="00046EDB"/>
    <w:rsid w:val="00047000"/>
    <w:rsid w:val="00047393"/>
    <w:rsid w:val="00047CB6"/>
    <w:rsid w:val="0005025D"/>
    <w:rsid w:val="00050B70"/>
    <w:rsid w:val="00050E38"/>
    <w:rsid w:val="0005183B"/>
    <w:rsid w:val="00051872"/>
    <w:rsid w:val="000518AA"/>
    <w:rsid w:val="000522A9"/>
    <w:rsid w:val="00052483"/>
    <w:rsid w:val="000526B7"/>
    <w:rsid w:val="00053164"/>
    <w:rsid w:val="0005369E"/>
    <w:rsid w:val="00053849"/>
    <w:rsid w:val="0005418B"/>
    <w:rsid w:val="00054401"/>
    <w:rsid w:val="000546C5"/>
    <w:rsid w:val="0005555D"/>
    <w:rsid w:val="0005594D"/>
    <w:rsid w:val="00056158"/>
    <w:rsid w:val="000600C7"/>
    <w:rsid w:val="000601C1"/>
    <w:rsid w:val="00060D98"/>
    <w:rsid w:val="0006110D"/>
    <w:rsid w:val="00061756"/>
    <w:rsid w:val="00061C95"/>
    <w:rsid w:val="000621E0"/>
    <w:rsid w:val="00062FDF"/>
    <w:rsid w:val="000639C8"/>
    <w:rsid w:val="00063C73"/>
    <w:rsid w:val="0006474F"/>
    <w:rsid w:val="00064A3A"/>
    <w:rsid w:val="00064EAA"/>
    <w:rsid w:val="00065CAE"/>
    <w:rsid w:val="00065F14"/>
    <w:rsid w:val="00066F71"/>
    <w:rsid w:val="00067374"/>
    <w:rsid w:val="000674D0"/>
    <w:rsid w:val="00067515"/>
    <w:rsid w:val="000675EC"/>
    <w:rsid w:val="00067B72"/>
    <w:rsid w:val="00070776"/>
    <w:rsid w:val="000716E7"/>
    <w:rsid w:val="000728BF"/>
    <w:rsid w:val="000733DD"/>
    <w:rsid w:val="000737AF"/>
    <w:rsid w:val="000739D4"/>
    <w:rsid w:val="00073AFD"/>
    <w:rsid w:val="00073C2A"/>
    <w:rsid w:val="00074F13"/>
    <w:rsid w:val="000757CB"/>
    <w:rsid w:val="00075A54"/>
    <w:rsid w:val="00075F40"/>
    <w:rsid w:val="0007759A"/>
    <w:rsid w:val="000810FE"/>
    <w:rsid w:val="000818C0"/>
    <w:rsid w:val="0008389F"/>
    <w:rsid w:val="00083944"/>
    <w:rsid w:val="00083989"/>
    <w:rsid w:val="00083DD8"/>
    <w:rsid w:val="00083EC1"/>
    <w:rsid w:val="00083FA2"/>
    <w:rsid w:val="00084905"/>
    <w:rsid w:val="00084D7E"/>
    <w:rsid w:val="00084EBC"/>
    <w:rsid w:val="000852BF"/>
    <w:rsid w:val="00085910"/>
    <w:rsid w:val="00085E3C"/>
    <w:rsid w:val="00086110"/>
    <w:rsid w:val="000863C7"/>
    <w:rsid w:val="00086A7B"/>
    <w:rsid w:val="00086BC0"/>
    <w:rsid w:val="00086D54"/>
    <w:rsid w:val="0008712D"/>
    <w:rsid w:val="00087435"/>
    <w:rsid w:val="000874D9"/>
    <w:rsid w:val="000876D0"/>
    <w:rsid w:val="00087B8F"/>
    <w:rsid w:val="00087C02"/>
    <w:rsid w:val="000900AE"/>
    <w:rsid w:val="0009061E"/>
    <w:rsid w:val="000907A6"/>
    <w:rsid w:val="000908A1"/>
    <w:rsid w:val="0009190E"/>
    <w:rsid w:val="00091DDF"/>
    <w:rsid w:val="00092E60"/>
    <w:rsid w:val="00092FB0"/>
    <w:rsid w:val="00093BC3"/>
    <w:rsid w:val="00093F45"/>
    <w:rsid w:val="00093FC7"/>
    <w:rsid w:val="000952C2"/>
    <w:rsid w:val="0009544E"/>
    <w:rsid w:val="000955D8"/>
    <w:rsid w:val="000956E7"/>
    <w:rsid w:val="00095A10"/>
    <w:rsid w:val="00095C47"/>
    <w:rsid w:val="00095C52"/>
    <w:rsid w:val="00095E15"/>
    <w:rsid w:val="00096CC7"/>
    <w:rsid w:val="00096EEF"/>
    <w:rsid w:val="000973EB"/>
    <w:rsid w:val="000974DF"/>
    <w:rsid w:val="00097A5B"/>
    <w:rsid w:val="000A016F"/>
    <w:rsid w:val="000A04B7"/>
    <w:rsid w:val="000A05E4"/>
    <w:rsid w:val="000A1C74"/>
    <w:rsid w:val="000A22C2"/>
    <w:rsid w:val="000A2567"/>
    <w:rsid w:val="000A2616"/>
    <w:rsid w:val="000A2687"/>
    <w:rsid w:val="000A317A"/>
    <w:rsid w:val="000A38F6"/>
    <w:rsid w:val="000A3A9B"/>
    <w:rsid w:val="000A4B41"/>
    <w:rsid w:val="000A4C89"/>
    <w:rsid w:val="000A51A8"/>
    <w:rsid w:val="000A6A5A"/>
    <w:rsid w:val="000A786C"/>
    <w:rsid w:val="000A7B64"/>
    <w:rsid w:val="000B0C81"/>
    <w:rsid w:val="000B0CC2"/>
    <w:rsid w:val="000B0DA7"/>
    <w:rsid w:val="000B1028"/>
    <w:rsid w:val="000B179D"/>
    <w:rsid w:val="000B21D0"/>
    <w:rsid w:val="000B22CB"/>
    <w:rsid w:val="000B2D4F"/>
    <w:rsid w:val="000B41E3"/>
    <w:rsid w:val="000B43E3"/>
    <w:rsid w:val="000B481B"/>
    <w:rsid w:val="000B5F9B"/>
    <w:rsid w:val="000B66B0"/>
    <w:rsid w:val="000B6C81"/>
    <w:rsid w:val="000B6D95"/>
    <w:rsid w:val="000B7123"/>
    <w:rsid w:val="000C02DB"/>
    <w:rsid w:val="000C04A8"/>
    <w:rsid w:val="000C0C13"/>
    <w:rsid w:val="000C0E43"/>
    <w:rsid w:val="000C1F72"/>
    <w:rsid w:val="000C1FFE"/>
    <w:rsid w:val="000C2401"/>
    <w:rsid w:val="000C2876"/>
    <w:rsid w:val="000C28D1"/>
    <w:rsid w:val="000C2A9A"/>
    <w:rsid w:val="000C2C0F"/>
    <w:rsid w:val="000C2EE9"/>
    <w:rsid w:val="000C30B4"/>
    <w:rsid w:val="000C3193"/>
    <w:rsid w:val="000C37AD"/>
    <w:rsid w:val="000C570A"/>
    <w:rsid w:val="000C5C82"/>
    <w:rsid w:val="000C6330"/>
    <w:rsid w:val="000C6825"/>
    <w:rsid w:val="000C707B"/>
    <w:rsid w:val="000C70DF"/>
    <w:rsid w:val="000C734D"/>
    <w:rsid w:val="000C76F4"/>
    <w:rsid w:val="000C79E5"/>
    <w:rsid w:val="000C7D26"/>
    <w:rsid w:val="000D0794"/>
    <w:rsid w:val="000D095E"/>
    <w:rsid w:val="000D0F37"/>
    <w:rsid w:val="000D11FD"/>
    <w:rsid w:val="000D135F"/>
    <w:rsid w:val="000D1D17"/>
    <w:rsid w:val="000D1E01"/>
    <w:rsid w:val="000D20A0"/>
    <w:rsid w:val="000D2A48"/>
    <w:rsid w:val="000D344B"/>
    <w:rsid w:val="000D3C3F"/>
    <w:rsid w:val="000D4085"/>
    <w:rsid w:val="000D5111"/>
    <w:rsid w:val="000D5B51"/>
    <w:rsid w:val="000D5CC9"/>
    <w:rsid w:val="000D606B"/>
    <w:rsid w:val="000D62D9"/>
    <w:rsid w:val="000D6724"/>
    <w:rsid w:val="000D6874"/>
    <w:rsid w:val="000D6F27"/>
    <w:rsid w:val="000D7303"/>
    <w:rsid w:val="000D75CB"/>
    <w:rsid w:val="000D7634"/>
    <w:rsid w:val="000D7EE2"/>
    <w:rsid w:val="000E01FE"/>
    <w:rsid w:val="000E052A"/>
    <w:rsid w:val="000E0779"/>
    <w:rsid w:val="000E26A0"/>
    <w:rsid w:val="000E28A3"/>
    <w:rsid w:val="000E2AE4"/>
    <w:rsid w:val="000E2EB2"/>
    <w:rsid w:val="000E3776"/>
    <w:rsid w:val="000E3EE1"/>
    <w:rsid w:val="000E3F85"/>
    <w:rsid w:val="000E457A"/>
    <w:rsid w:val="000E53C0"/>
    <w:rsid w:val="000E5509"/>
    <w:rsid w:val="000E65E3"/>
    <w:rsid w:val="000E6A6F"/>
    <w:rsid w:val="000E6B09"/>
    <w:rsid w:val="000E6B3D"/>
    <w:rsid w:val="000E72DD"/>
    <w:rsid w:val="000F126B"/>
    <w:rsid w:val="000F1DAF"/>
    <w:rsid w:val="000F2A60"/>
    <w:rsid w:val="000F32F2"/>
    <w:rsid w:val="000F3A56"/>
    <w:rsid w:val="000F3E7B"/>
    <w:rsid w:val="000F3E8F"/>
    <w:rsid w:val="000F429D"/>
    <w:rsid w:val="000F4709"/>
    <w:rsid w:val="000F5801"/>
    <w:rsid w:val="000F5BC1"/>
    <w:rsid w:val="000F65F8"/>
    <w:rsid w:val="000F753D"/>
    <w:rsid w:val="00100623"/>
    <w:rsid w:val="00100664"/>
    <w:rsid w:val="00100B51"/>
    <w:rsid w:val="0010196B"/>
    <w:rsid w:val="00101F16"/>
    <w:rsid w:val="0010208F"/>
    <w:rsid w:val="001021BA"/>
    <w:rsid w:val="00102325"/>
    <w:rsid w:val="0010233C"/>
    <w:rsid w:val="00102837"/>
    <w:rsid w:val="0010348A"/>
    <w:rsid w:val="00103F13"/>
    <w:rsid w:val="001042FF"/>
    <w:rsid w:val="001044B3"/>
    <w:rsid w:val="0010467B"/>
    <w:rsid w:val="00104AE1"/>
    <w:rsid w:val="0010605C"/>
    <w:rsid w:val="001064A4"/>
    <w:rsid w:val="00107585"/>
    <w:rsid w:val="00107AB7"/>
    <w:rsid w:val="001107F5"/>
    <w:rsid w:val="00111D23"/>
    <w:rsid w:val="00112009"/>
    <w:rsid w:val="001120B0"/>
    <w:rsid w:val="0011250C"/>
    <w:rsid w:val="00112518"/>
    <w:rsid w:val="0011275D"/>
    <w:rsid w:val="001129AC"/>
    <w:rsid w:val="001129D9"/>
    <w:rsid w:val="00112E54"/>
    <w:rsid w:val="00112EF8"/>
    <w:rsid w:val="0011305B"/>
    <w:rsid w:val="0011345B"/>
    <w:rsid w:val="001136C5"/>
    <w:rsid w:val="00113828"/>
    <w:rsid w:val="00113C68"/>
    <w:rsid w:val="001142CC"/>
    <w:rsid w:val="001143EF"/>
    <w:rsid w:val="0011463E"/>
    <w:rsid w:val="001151D2"/>
    <w:rsid w:val="0011570F"/>
    <w:rsid w:val="00115758"/>
    <w:rsid w:val="0011582E"/>
    <w:rsid w:val="00115E32"/>
    <w:rsid w:val="001171C8"/>
    <w:rsid w:val="001173A9"/>
    <w:rsid w:val="00117483"/>
    <w:rsid w:val="001203FC"/>
    <w:rsid w:val="0012064D"/>
    <w:rsid w:val="00120835"/>
    <w:rsid w:val="00120D2C"/>
    <w:rsid w:val="00120D3C"/>
    <w:rsid w:val="00121557"/>
    <w:rsid w:val="001216B0"/>
    <w:rsid w:val="00121783"/>
    <w:rsid w:val="00121DCF"/>
    <w:rsid w:val="00122B84"/>
    <w:rsid w:val="00122EDA"/>
    <w:rsid w:val="00123493"/>
    <w:rsid w:val="00123DAA"/>
    <w:rsid w:val="00124BAE"/>
    <w:rsid w:val="001255C9"/>
    <w:rsid w:val="0012585E"/>
    <w:rsid w:val="00125DCD"/>
    <w:rsid w:val="00126B16"/>
    <w:rsid w:val="00126F43"/>
    <w:rsid w:val="001270ED"/>
    <w:rsid w:val="00130001"/>
    <w:rsid w:val="00130AE9"/>
    <w:rsid w:val="001320C7"/>
    <w:rsid w:val="001328E9"/>
    <w:rsid w:val="001336CB"/>
    <w:rsid w:val="00133CA2"/>
    <w:rsid w:val="00133D15"/>
    <w:rsid w:val="00134563"/>
    <w:rsid w:val="00134778"/>
    <w:rsid w:val="00134ADD"/>
    <w:rsid w:val="00134CCC"/>
    <w:rsid w:val="0013576D"/>
    <w:rsid w:val="00136041"/>
    <w:rsid w:val="00136274"/>
    <w:rsid w:val="001363DE"/>
    <w:rsid w:val="00136585"/>
    <w:rsid w:val="001365E0"/>
    <w:rsid w:val="00136CE8"/>
    <w:rsid w:val="00136DFC"/>
    <w:rsid w:val="0013793F"/>
    <w:rsid w:val="00137D1A"/>
    <w:rsid w:val="001401AC"/>
    <w:rsid w:val="001401EF"/>
    <w:rsid w:val="0014072C"/>
    <w:rsid w:val="00140AAD"/>
    <w:rsid w:val="00140BF4"/>
    <w:rsid w:val="00141D3D"/>
    <w:rsid w:val="00141D5D"/>
    <w:rsid w:val="00143D51"/>
    <w:rsid w:val="0014405C"/>
    <w:rsid w:val="001441A3"/>
    <w:rsid w:val="001448AC"/>
    <w:rsid w:val="00144DEA"/>
    <w:rsid w:val="00145096"/>
    <w:rsid w:val="00145268"/>
    <w:rsid w:val="001453F4"/>
    <w:rsid w:val="001466EC"/>
    <w:rsid w:val="0014DF26"/>
    <w:rsid w:val="00150183"/>
    <w:rsid w:val="001512C7"/>
    <w:rsid w:val="0015142D"/>
    <w:rsid w:val="00151E20"/>
    <w:rsid w:val="00151EF8"/>
    <w:rsid w:val="001524BB"/>
    <w:rsid w:val="00152944"/>
    <w:rsid w:val="00152E6F"/>
    <w:rsid w:val="001536C4"/>
    <w:rsid w:val="00153C4A"/>
    <w:rsid w:val="00153E56"/>
    <w:rsid w:val="00154329"/>
    <w:rsid w:val="00154B22"/>
    <w:rsid w:val="00154EF7"/>
    <w:rsid w:val="00154F23"/>
    <w:rsid w:val="00155F52"/>
    <w:rsid w:val="00156110"/>
    <w:rsid w:val="00157037"/>
    <w:rsid w:val="00157124"/>
    <w:rsid w:val="0015719B"/>
    <w:rsid w:val="0015721B"/>
    <w:rsid w:val="0015725A"/>
    <w:rsid w:val="0015783B"/>
    <w:rsid w:val="00157E10"/>
    <w:rsid w:val="00160158"/>
    <w:rsid w:val="0016020F"/>
    <w:rsid w:val="0016066A"/>
    <w:rsid w:val="00160887"/>
    <w:rsid w:val="00161494"/>
    <w:rsid w:val="0016198B"/>
    <w:rsid w:val="00161C6E"/>
    <w:rsid w:val="0016236C"/>
    <w:rsid w:val="001625DF"/>
    <w:rsid w:val="00162DDC"/>
    <w:rsid w:val="001635F2"/>
    <w:rsid w:val="001639EE"/>
    <w:rsid w:val="00163F1E"/>
    <w:rsid w:val="00164BC3"/>
    <w:rsid w:val="00166246"/>
    <w:rsid w:val="0016629F"/>
    <w:rsid w:val="00166322"/>
    <w:rsid w:val="00166510"/>
    <w:rsid w:val="001672CC"/>
    <w:rsid w:val="001701FA"/>
    <w:rsid w:val="0017053A"/>
    <w:rsid w:val="00170614"/>
    <w:rsid w:val="00170E98"/>
    <w:rsid w:val="001724FE"/>
    <w:rsid w:val="00172FDA"/>
    <w:rsid w:val="00173292"/>
    <w:rsid w:val="001739AA"/>
    <w:rsid w:val="00173E6E"/>
    <w:rsid w:val="00173FF0"/>
    <w:rsid w:val="001752C1"/>
    <w:rsid w:val="00176227"/>
    <w:rsid w:val="00176B03"/>
    <w:rsid w:val="00177D88"/>
    <w:rsid w:val="00180223"/>
    <w:rsid w:val="00180436"/>
    <w:rsid w:val="001808AD"/>
    <w:rsid w:val="001813B1"/>
    <w:rsid w:val="00181CDE"/>
    <w:rsid w:val="00182DAA"/>
    <w:rsid w:val="001831DB"/>
    <w:rsid w:val="00183304"/>
    <w:rsid w:val="001836F5"/>
    <w:rsid w:val="001838E3"/>
    <w:rsid w:val="00183A14"/>
    <w:rsid w:val="0018440E"/>
    <w:rsid w:val="0018477E"/>
    <w:rsid w:val="001847B8"/>
    <w:rsid w:val="00184A5D"/>
    <w:rsid w:val="00184BC7"/>
    <w:rsid w:val="00185442"/>
    <w:rsid w:val="00185536"/>
    <w:rsid w:val="00185BD9"/>
    <w:rsid w:val="00185E66"/>
    <w:rsid w:val="0018667F"/>
    <w:rsid w:val="0018689D"/>
    <w:rsid w:val="00186BD1"/>
    <w:rsid w:val="00186C37"/>
    <w:rsid w:val="00186F77"/>
    <w:rsid w:val="00186FA7"/>
    <w:rsid w:val="00187D43"/>
    <w:rsid w:val="00187E85"/>
    <w:rsid w:val="001901E2"/>
    <w:rsid w:val="001906AE"/>
    <w:rsid w:val="0019078A"/>
    <w:rsid w:val="00190A76"/>
    <w:rsid w:val="00191386"/>
    <w:rsid w:val="001914FB"/>
    <w:rsid w:val="00191784"/>
    <w:rsid w:val="00192184"/>
    <w:rsid w:val="00192A08"/>
    <w:rsid w:val="00192A3B"/>
    <w:rsid w:val="00193D36"/>
    <w:rsid w:val="001949AB"/>
    <w:rsid w:val="00195022"/>
    <w:rsid w:val="0019541A"/>
    <w:rsid w:val="00195C5F"/>
    <w:rsid w:val="00195CDD"/>
    <w:rsid w:val="001960B9"/>
    <w:rsid w:val="00196C57"/>
    <w:rsid w:val="00196CF1"/>
    <w:rsid w:val="00197B59"/>
    <w:rsid w:val="00197E75"/>
    <w:rsid w:val="001A0A8A"/>
    <w:rsid w:val="001A0B7B"/>
    <w:rsid w:val="001A1446"/>
    <w:rsid w:val="001A1940"/>
    <w:rsid w:val="001A39D5"/>
    <w:rsid w:val="001A3D73"/>
    <w:rsid w:val="001A3D97"/>
    <w:rsid w:val="001A4064"/>
    <w:rsid w:val="001A42F2"/>
    <w:rsid w:val="001A49DD"/>
    <w:rsid w:val="001A4B51"/>
    <w:rsid w:val="001A4BC9"/>
    <w:rsid w:val="001A4DEB"/>
    <w:rsid w:val="001A4F50"/>
    <w:rsid w:val="001A4F78"/>
    <w:rsid w:val="001A51DC"/>
    <w:rsid w:val="001A56E5"/>
    <w:rsid w:val="001A62BC"/>
    <w:rsid w:val="001A630C"/>
    <w:rsid w:val="001A6C70"/>
    <w:rsid w:val="001A6F9D"/>
    <w:rsid w:val="001A7062"/>
    <w:rsid w:val="001A734E"/>
    <w:rsid w:val="001A735A"/>
    <w:rsid w:val="001A7A9D"/>
    <w:rsid w:val="001A7ADD"/>
    <w:rsid w:val="001A7C8B"/>
    <w:rsid w:val="001B0139"/>
    <w:rsid w:val="001B0655"/>
    <w:rsid w:val="001B0A27"/>
    <w:rsid w:val="001B12EC"/>
    <w:rsid w:val="001B19D2"/>
    <w:rsid w:val="001B1BB3"/>
    <w:rsid w:val="001B1DC4"/>
    <w:rsid w:val="001B2E45"/>
    <w:rsid w:val="001B338C"/>
    <w:rsid w:val="001B443D"/>
    <w:rsid w:val="001B456A"/>
    <w:rsid w:val="001B5284"/>
    <w:rsid w:val="001B6290"/>
    <w:rsid w:val="001B6382"/>
    <w:rsid w:val="001B65CB"/>
    <w:rsid w:val="001B74C5"/>
    <w:rsid w:val="001B75C5"/>
    <w:rsid w:val="001B7C3F"/>
    <w:rsid w:val="001B7E12"/>
    <w:rsid w:val="001B7FAF"/>
    <w:rsid w:val="001C0371"/>
    <w:rsid w:val="001C08E4"/>
    <w:rsid w:val="001C1607"/>
    <w:rsid w:val="001C1A87"/>
    <w:rsid w:val="001C225A"/>
    <w:rsid w:val="001C261A"/>
    <w:rsid w:val="001C328D"/>
    <w:rsid w:val="001C367F"/>
    <w:rsid w:val="001C44A2"/>
    <w:rsid w:val="001C46B2"/>
    <w:rsid w:val="001C4826"/>
    <w:rsid w:val="001C504D"/>
    <w:rsid w:val="001C511E"/>
    <w:rsid w:val="001C51B1"/>
    <w:rsid w:val="001C5388"/>
    <w:rsid w:val="001C585F"/>
    <w:rsid w:val="001C6437"/>
    <w:rsid w:val="001C66FE"/>
    <w:rsid w:val="001C6717"/>
    <w:rsid w:val="001C691C"/>
    <w:rsid w:val="001C7FF7"/>
    <w:rsid w:val="001D1251"/>
    <w:rsid w:val="001D148E"/>
    <w:rsid w:val="001D15F9"/>
    <w:rsid w:val="001D17B8"/>
    <w:rsid w:val="001D1FD3"/>
    <w:rsid w:val="001D22F8"/>
    <w:rsid w:val="001D23BB"/>
    <w:rsid w:val="001D2693"/>
    <w:rsid w:val="001D2E8F"/>
    <w:rsid w:val="001D3045"/>
    <w:rsid w:val="001D3906"/>
    <w:rsid w:val="001D3E41"/>
    <w:rsid w:val="001D49C1"/>
    <w:rsid w:val="001D4FC2"/>
    <w:rsid w:val="001D5F30"/>
    <w:rsid w:val="001D612D"/>
    <w:rsid w:val="001D6979"/>
    <w:rsid w:val="001E0C00"/>
    <w:rsid w:val="001E14C1"/>
    <w:rsid w:val="001E155F"/>
    <w:rsid w:val="001E1D83"/>
    <w:rsid w:val="001E2CCD"/>
    <w:rsid w:val="001E2F94"/>
    <w:rsid w:val="001E3A0D"/>
    <w:rsid w:val="001E3A5E"/>
    <w:rsid w:val="001E3AE2"/>
    <w:rsid w:val="001E3E6B"/>
    <w:rsid w:val="001E46F1"/>
    <w:rsid w:val="001E4BEA"/>
    <w:rsid w:val="001E5311"/>
    <w:rsid w:val="001E565F"/>
    <w:rsid w:val="001E58DB"/>
    <w:rsid w:val="001E668D"/>
    <w:rsid w:val="001E6BAB"/>
    <w:rsid w:val="001E795A"/>
    <w:rsid w:val="001E7AF2"/>
    <w:rsid w:val="001E7BBB"/>
    <w:rsid w:val="001E7D25"/>
    <w:rsid w:val="001F00CF"/>
    <w:rsid w:val="001F04A2"/>
    <w:rsid w:val="001F04DC"/>
    <w:rsid w:val="001F176C"/>
    <w:rsid w:val="001F1AA9"/>
    <w:rsid w:val="001F3044"/>
    <w:rsid w:val="001F4093"/>
    <w:rsid w:val="001F4960"/>
    <w:rsid w:val="001F4C23"/>
    <w:rsid w:val="001F4ECF"/>
    <w:rsid w:val="001F5D8F"/>
    <w:rsid w:val="001F6D1E"/>
    <w:rsid w:val="001F7898"/>
    <w:rsid w:val="001F7A97"/>
    <w:rsid w:val="0020041C"/>
    <w:rsid w:val="00201480"/>
    <w:rsid w:val="00202334"/>
    <w:rsid w:val="002038E6"/>
    <w:rsid w:val="00203C67"/>
    <w:rsid w:val="00203C93"/>
    <w:rsid w:val="002040D7"/>
    <w:rsid w:val="002044E1"/>
    <w:rsid w:val="002056FD"/>
    <w:rsid w:val="00205B24"/>
    <w:rsid w:val="0020696C"/>
    <w:rsid w:val="00206AFA"/>
    <w:rsid w:val="002079D3"/>
    <w:rsid w:val="00207CAF"/>
    <w:rsid w:val="0020DE14"/>
    <w:rsid w:val="00210331"/>
    <w:rsid w:val="00210ADB"/>
    <w:rsid w:val="00210EAC"/>
    <w:rsid w:val="00210F0A"/>
    <w:rsid w:val="00211514"/>
    <w:rsid w:val="00211860"/>
    <w:rsid w:val="00211EB8"/>
    <w:rsid w:val="002124A8"/>
    <w:rsid w:val="00212686"/>
    <w:rsid w:val="002133B3"/>
    <w:rsid w:val="00213AFB"/>
    <w:rsid w:val="00213B1D"/>
    <w:rsid w:val="002145B4"/>
    <w:rsid w:val="002146ED"/>
    <w:rsid w:val="00214C77"/>
    <w:rsid w:val="00215899"/>
    <w:rsid w:val="00215E10"/>
    <w:rsid w:val="00215FC8"/>
    <w:rsid w:val="0021647A"/>
    <w:rsid w:val="00216FF9"/>
    <w:rsid w:val="0021768C"/>
    <w:rsid w:val="00217923"/>
    <w:rsid w:val="00220085"/>
    <w:rsid w:val="00220297"/>
    <w:rsid w:val="00220C53"/>
    <w:rsid w:val="00221257"/>
    <w:rsid w:val="002214F5"/>
    <w:rsid w:val="00221842"/>
    <w:rsid w:val="00221C59"/>
    <w:rsid w:val="00222018"/>
    <w:rsid w:val="00222E5E"/>
    <w:rsid w:val="00223130"/>
    <w:rsid w:val="00223A6A"/>
    <w:rsid w:val="00224193"/>
    <w:rsid w:val="00224293"/>
    <w:rsid w:val="00224609"/>
    <w:rsid w:val="0022474D"/>
    <w:rsid w:val="00224DFB"/>
    <w:rsid w:val="00224FF1"/>
    <w:rsid w:val="00225429"/>
    <w:rsid w:val="0022669C"/>
    <w:rsid w:val="002267AD"/>
    <w:rsid w:val="00226E94"/>
    <w:rsid w:val="00227262"/>
    <w:rsid w:val="00227642"/>
    <w:rsid w:val="0023030B"/>
    <w:rsid w:val="0023032E"/>
    <w:rsid w:val="00230D73"/>
    <w:rsid w:val="00231956"/>
    <w:rsid w:val="002321FE"/>
    <w:rsid w:val="002327AC"/>
    <w:rsid w:val="00232F40"/>
    <w:rsid w:val="002335AB"/>
    <w:rsid w:val="002340FC"/>
    <w:rsid w:val="002348E2"/>
    <w:rsid w:val="00234BA5"/>
    <w:rsid w:val="00234DD8"/>
    <w:rsid w:val="0023527C"/>
    <w:rsid w:val="002353D0"/>
    <w:rsid w:val="0023595B"/>
    <w:rsid w:val="00235BFC"/>
    <w:rsid w:val="00235C14"/>
    <w:rsid w:val="00237391"/>
    <w:rsid w:val="00237999"/>
    <w:rsid w:val="00237A74"/>
    <w:rsid w:val="00240135"/>
    <w:rsid w:val="0024172D"/>
    <w:rsid w:val="00242633"/>
    <w:rsid w:val="00243532"/>
    <w:rsid w:val="002441FC"/>
    <w:rsid w:val="0024455C"/>
    <w:rsid w:val="00244756"/>
    <w:rsid w:val="00244E9E"/>
    <w:rsid w:val="0024533E"/>
    <w:rsid w:val="00245621"/>
    <w:rsid w:val="00245D8B"/>
    <w:rsid w:val="00245F2E"/>
    <w:rsid w:val="00246221"/>
    <w:rsid w:val="002468D2"/>
    <w:rsid w:val="00246FA3"/>
    <w:rsid w:val="002473CC"/>
    <w:rsid w:val="002474AA"/>
    <w:rsid w:val="002475DD"/>
    <w:rsid w:val="002476C6"/>
    <w:rsid w:val="0025042B"/>
    <w:rsid w:val="00250612"/>
    <w:rsid w:val="00250F8E"/>
    <w:rsid w:val="00251286"/>
    <w:rsid w:val="002512C0"/>
    <w:rsid w:val="0025269F"/>
    <w:rsid w:val="0025295B"/>
    <w:rsid w:val="0025347D"/>
    <w:rsid w:val="002535C4"/>
    <w:rsid w:val="00253983"/>
    <w:rsid w:val="00253F38"/>
    <w:rsid w:val="00254699"/>
    <w:rsid w:val="0025491C"/>
    <w:rsid w:val="0025498A"/>
    <w:rsid w:val="0025588B"/>
    <w:rsid w:val="00255AC6"/>
    <w:rsid w:val="00255CD5"/>
    <w:rsid w:val="00255E01"/>
    <w:rsid w:val="00255FC0"/>
    <w:rsid w:val="002560BE"/>
    <w:rsid w:val="00256731"/>
    <w:rsid w:val="00256C76"/>
    <w:rsid w:val="00257E15"/>
    <w:rsid w:val="0026062C"/>
    <w:rsid w:val="00260693"/>
    <w:rsid w:val="002606D2"/>
    <w:rsid w:val="00260C76"/>
    <w:rsid w:val="002620C2"/>
    <w:rsid w:val="0026263F"/>
    <w:rsid w:val="002638F4"/>
    <w:rsid w:val="00263E44"/>
    <w:rsid w:val="002645B2"/>
    <w:rsid w:val="00264806"/>
    <w:rsid w:val="0026484C"/>
    <w:rsid w:val="0026581D"/>
    <w:rsid w:val="00265BA0"/>
    <w:rsid w:val="00265CED"/>
    <w:rsid w:val="002661C6"/>
    <w:rsid w:val="002662A6"/>
    <w:rsid w:val="0026658C"/>
    <w:rsid w:val="00266C18"/>
    <w:rsid w:val="002678F1"/>
    <w:rsid w:val="00267E8E"/>
    <w:rsid w:val="002703F9"/>
    <w:rsid w:val="00271234"/>
    <w:rsid w:val="002712F7"/>
    <w:rsid w:val="0027144D"/>
    <w:rsid w:val="00271D63"/>
    <w:rsid w:val="002721D9"/>
    <w:rsid w:val="002731FF"/>
    <w:rsid w:val="002734A8"/>
    <w:rsid w:val="002734E7"/>
    <w:rsid w:val="00273F57"/>
    <w:rsid w:val="00274528"/>
    <w:rsid w:val="00274690"/>
    <w:rsid w:val="002749A8"/>
    <w:rsid w:val="00275354"/>
    <w:rsid w:val="00275707"/>
    <w:rsid w:val="002757CF"/>
    <w:rsid w:val="00275ADE"/>
    <w:rsid w:val="00275FF7"/>
    <w:rsid w:val="00276CB1"/>
    <w:rsid w:val="00277133"/>
    <w:rsid w:val="002771E7"/>
    <w:rsid w:val="002775DA"/>
    <w:rsid w:val="00277658"/>
    <w:rsid w:val="00280B30"/>
    <w:rsid w:val="00281145"/>
    <w:rsid w:val="002816AB"/>
    <w:rsid w:val="00281855"/>
    <w:rsid w:val="00281BC1"/>
    <w:rsid w:val="002827EC"/>
    <w:rsid w:val="00282FB4"/>
    <w:rsid w:val="002832B2"/>
    <w:rsid w:val="00283584"/>
    <w:rsid w:val="002837C2"/>
    <w:rsid w:val="00283FAF"/>
    <w:rsid w:val="00284365"/>
    <w:rsid w:val="0028594C"/>
    <w:rsid w:val="00285D31"/>
    <w:rsid w:val="00285F76"/>
    <w:rsid w:val="00286C19"/>
    <w:rsid w:val="00286CD3"/>
    <w:rsid w:val="00290074"/>
    <w:rsid w:val="00290BD0"/>
    <w:rsid w:val="0029232F"/>
    <w:rsid w:val="002928D8"/>
    <w:rsid w:val="00292E2E"/>
    <w:rsid w:val="00293060"/>
    <w:rsid w:val="002936FE"/>
    <w:rsid w:val="00293A01"/>
    <w:rsid w:val="00293E21"/>
    <w:rsid w:val="00293FDC"/>
    <w:rsid w:val="002941FF"/>
    <w:rsid w:val="00294523"/>
    <w:rsid w:val="002951E4"/>
    <w:rsid w:val="0029526D"/>
    <w:rsid w:val="002955D4"/>
    <w:rsid w:val="002957B6"/>
    <w:rsid w:val="00295845"/>
    <w:rsid w:val="0029590F"/>
    <w:rsid w:val="002959B9"/>
    <w:rsid w:val="00295D5E"/>
    <w:rsid w:val="00296FBA"/>
    <w:rsid w:val="0029745E"/>
    <w:rsid w:val="0029755B"/>
    <w:rsid w:val="00297916"/>
    <w:rsid w:val="00297C3B"/>
    <w:rsid w:val="00297F0C"/>
    <w:rsid w:val="002A0597"/>
    <w:rsid w:val="002A0D30"/>
    <w:rsid w:val="002A0DFA"/>
    <w:rsid w:val="002A0EB2"/>
    <w:rsid w:val="002A1F50"/>
    <w:rsid w:val="002A1F57"/>
    <w:rsid w:val="002A2C30"/>
    <w:rsid w:val="002A392B"/>
    <w:rsid w:val="002A3A3F"/>
    <w:rsid w:val="002A3D43"/>
    <w:rsid w:val="002A3FDC"/>
    <w:rsid w:val="002A445D"/>
    <w:rsid w:val="002A4999"/>
    <w:rsid w:val="002A511C"/>
    <w:rsid w:val="002A64D5"/>
    <w:rsid w:val="002A67FF"/>
    <w:rsid w:val="002A6D87"/>
    <w:rsid w:val="002A6E3A"/>
    <w:rsid w:val="002A6E60"/>
    <w:rsid w:val="002A7036"/>
    <w:rsid w:val="002A7212"/>
    <w:rsid w:val="002A72BA"/>
    <w:rsid w:val="002B0876"/>
    <w:rsid w:val="002B0A82"/>
    <w:rsid w:val="002B1207"/>
    <w:rsid w:val="002B1DEB"/>
    <w:rsid w:val="002B21FA"/>
    <w:rsid w:val="002B2365"/>
    <w:rsid w:val="002B238C"/>
    <w:rsid w:val="002B241C"/>
    <w:rsid w:val="002B2B9D"/>
    <w:rsid w:val="002B2E5A"/>
    <w:rsid w:val="002B3091"/>
    <w:rsid w:val="002B34CB"/>
    <w:rsid w:val="002B4702"/>
    <w:rsid w:val="002B4EE7"/>
    <w:rsid w:val="002B517C"/>
    <w:rsid w:val="002B58CD"/>
    <w:rsid w:val="002B6086"/>
    <w:rsid w:val="002B695D"/>
    <w:rsid w:val="002B7368"/>
    <w:rsid w:val="002B75CA"/>
    <w:rsid w:val="002B75D9"/>
    <w:rsid w:val="002B79D4"/>
    <w:rsid w:val="002C00D1"/>
    <w:rsid w:val="002C060F"/>
    <w:rsid w:val="002C1960"/>
    <w:rsid w:val="002C1E31"/>
    <w:rsid w:val="002C2285"/>
    <w:rsid w:val="002C24DD"/>
    <w:rsid w:val="002C270A"/>
    <w:rsid w:val="002C331A"/>
    <w:rsid w:val="002C331F"/>
    <w:rsid w:val="002C37E2"/>
    <w:rsid w:val="002C44E1"/>
    <w:rsid w:val="002C4B4A"/>
    <w:rsid w:val="002C4E6D"/>
    <w:rsid w:val="002C4E7E"/>
    <w:rsid w:val="002C5713"/>
    <w:rsid w:val="002C5A0D"/>
    <w:rsid w:val="002C5D3B"/>
    <w:rsid w:val="002C5E76"/>
    <w:rsid w:val="002C65EB"/>
    <w:rsid w:val="002C69B4"/>
    <w:rsid w:val="002C6BBF"/>
    <w:rsid w:val="002C70F0"/>
    <w:rsid w:val="002C747C"/>
    <w:rsid w:val="002C74EB"/>
    <w:rsid w:val="002C7961"/>
    <w:rsid w:val="002C7A0D"/>
    <w:rsid w:val="002D008A"/>
    <w:rsid w:val="002D2364"/>
    <w:rsid w:val="002D2999"/>
    <w:rsid w:val="002D3457"/>
    <w:rsid w:val="002D367B"/>
    <w:rsid w:val="002D48D8"/>
    <w:rsid w:val="002D618D"/>
    <w:rsid w:val="002D7AF7"/>
    <w:rsid w:val="002D7E32"/>
    <w:rsid w:val="002E0DFC"/>
    <w:rsid w:val="002E1127"/>
    <w:rsid w:val="002E11BD"/>
    <w:rsid w:val="002E1203"/>
    <w:rsid w:val="002E17E9"/>
    <w:rsid w:val="002E1E2A"/>
    <w:rsid w:val="002E2368"/>
    <w:rsid w:val="002E2A68"/>
    <w:rsid w:val="002E484C"/>
    <w:rsid w:val="002E494B"/>
    <w:rsid w:val="002E4B84"/>
    <w:rsid w:val="002E4DDB"/>
    <w:rsid w:val="002E4EF3"/>
    <w:rsid w:val="002E4FEB"/>
    <w:rsid w:val="002E542F"/>
    <w:rsid w:val="002E567B"/>
    <w:rsid w:val="002E5A4A"/>
    <w:rsid w:val="002E6100"/>
    <w:rsid w:val="002E615B"/>
    <w:rsid w:val="002E69AD"/>
    <w:rsid w:val="002E70CF"/>
    <w:rsid w:val="002E7274"/>
    <w:rsid w:val="002F041A"/>
    <w:rsid w:val="002F0A80"/>
    <w:rsid w:val="002F0BC9"/>
    <w:rsid w:val="002F0C00"/>
    <w:rsid w:val="002F132C"/>
    <w:rsid w:val="002F1473"/>
    <w:rsid w:val="002F1CAD"/>
    <w:rsid w:val="002F2918"/>
    <w:rsid w:val="002F2C08"/>
    <w:rsid w:val="002F428C"/>
    <w:rsid w:val="002F4B34"/>
    <w:rsid w:val="002F4C0E"/>
    <w:rsid w:val="002F596C"/>
    <w:rsid w:val="002F5AD9"/>
    <w:rsid w:val="002F5B2C"/>
    <w:rsid w:val="002F6B3D"/>
    <w:rsid w:val="002F72EE"/>
    <w:rsid w:val="002F797F"/>
    <w:rsid w:val="00300187"/>
    <w:rsid w:val="003003FB"/>
    <w:rsid w:val="003006C1"/>
    <w:rsid w:val="00300E14"/>
    <w:rsid w:val="00300FF6"/>
    <w:rsid w:val="00301A4F"/>
    <w:rsid w:val="00301C4B"/>
    <w:rsid w:val="00301E93"/>
    <w:rsid w:val="00302125"/>
    <w:rsid w:val="003021C8"/>
    <w:rsid w:val="0030225E"/>
    <w:rsid w:val="00302C5C"/>
    <w:rsid w:val="00302ED6"/>
    <w:rsid w:val="00302FDA"/>
    <w:rsid w:val="00304C37"/>
    <w:rsid w:val="00305025"/>
    <w:rsid w:val="00305105"/>
    <w:rsid w:val="00305B53"/>
    <w:rsid w:val="00305E47"/>
    <w:rsid w:val="00305F46"/>
    <w:rsid w:val="003064B9"/>
    <w:rsid w:val="003066BE"/>
    <w:rsid w:val="0030716B"/>
    <w:rsid w:val="003074F2"/>
    <w:rsid w:val="0030764F"/>
    <w:rsid w:val="003077A1"/>
    <w:rsid w:val="00310090"/>
    <w:rsid w:val="00310254"/>
    <w:rsid w:val="00311484"/>
    <w:rsid w:val="00311A17"/>
    <w:rsid w:val="00311A2D"/>
    <w:rsid w:val="00311CE9"/>
    <w:rsid w:val="00311F59"/>
    <w:rsid w:val="003125D1"/>
    <w:rsid w:val="00312C57"/>
    <w:rsid w:val="00313A12"/>
    <w:rsid w:val="00313ADF"/>
    <w:rsid w:val="00313BB9"/>
    <w:rsid w:val="00313DD1"/>
    <w:rsid w:val="00316381"/>
    <w:rsid w:val="003165B8"/>
    <w:rsid w:val="00316BEE"/>
    <w:rsid w:val="003172FE"/>
    <w:rsid w:val="00317959"/>
    <w:rsid w:val="00317A99"/>
    <w:rsid w:val="003205C9"/>
    <w:rsid w:val="003207C1"/>
    <w:rsid w:val="00320D76"/>
    <w:rsid w:val="00321105"/>
    <w:rsid w:val="00321926"/>
    <w:rsid w:val="00321AD9"/>
    <w:rsid w:val="00321D2E"/>
    <w:rsid w:val="00321D6D"/>
    <w:rsid w:val="00322320"/>
    <w:rsid w:val="00323335"/>
    <w:rsid w:val="00323673"/>
    <w:rsid w:val="00323EAE"/>
    <w:rsid w:val="00324038"/>
    <w:rsid w:val="0032492C"/>
    <w:rsid w:val="00324A41"/>
    <w:rsid w:val="00324AAA"/>
    <w:rsid w:val="003250B0"/>
    <w:rsid w:val="0032576D"/>
    <w:rsid w:val="00325CAE"/>
    <w:rsid w:val="00325E64"/>
    <w:rsid w:val="003271E5"/>
    <w:rsid w:val="0032721F"/>
    <w:rsid w:val="00327B83"/>
    <w:rsid w:val="00327E18"/>
    <w:rsid w:val="00330363"/>
    <w:rsid w:val="00330639"/>
    <w:rsid w:val="003309A2"/>
    <w:rsid w:val="00330D74"/>
    <w:rsid w:val="00330F90"/>
    <w:rsid w:val="00331529"/>
    <w:rsid w:val="00331B77"/>
    <w:rsid w:val="00331FB7"/>
    <w:rsid w:val="00332356"/>
    <w:rsid w:val="003325C0"/>
    <w:rsid w:val="003328A2"/>
    <w:rsid w:val="00332FF8"/>
    <w:rsid w:val="0033313E"/>
    <w:rsid w:val="00333249"/>
    <w:rsid w:val="0033350A"/>
    <w:rsid w:val="00333AF5"/>
    <w:rsid w:val="00333E96"/>
    <w:rsid w:val="00333EC6"/>
    <w:rsid w:val="0033414E"/>
    <w:rsid w:val="003342BB"/>
    <w:rsid w:val="003343F8"/>
    <w:rsid w:val="00334B73"/>
    <w:rsid w:val="00335E1D"/>
    <w:rsid w:val="003360B1"/>
    <w:rsid w:val="00337172"/>
    <w:rsid w:val="0033745F"/>
    <w:rsid w:val="00340156"/>
    <w:rsid w:val="00340180"/>
    <w:rsid w:val="0034048C"/>
    <w:rsid w:val="003406F9"/>
    <w:rsid w:val="00340904"/>
    <w:rsid w:val="00340A7B"/>
    <w:rsid w:val="00340D28"/>
    <w:rsid w:val="00340DD3"/>
    <w:rsid w:val="003414F7"/>
    <w:rsid w:val="00344523"/>
    <w:rsid w:val="003445D8"/>
    <w:rsid w:val="00344BDC"/>
    <w:rsid w:val="00344C14"/>
    <w:rsid w:val="00344F96"/>
    <w:rsid w:val="003453E1"/>
    <w:rsid w:val="00345956"/>
    <w:rsid w:val="00345C53"/>
    <w:rsid w:val="003468FE"/>
    <w:rsid w:val="00346A2A"/>
    <w:rsid w:val="00346A53"/>
    <w:rsid w:val="0034707E"/>
    <w:rsid w:val="00347BB3"/>
    <w:rsid w:val="00350151"/>
    <w:rsid w:val="00350300"/>
    <w:rsid w:val="00350A63"/>
    <w:rsid w:val="00351C24"/>
    <w:rsid w:val="00351F2E"/>
    <w:rsid w:val="00352456"/>
    <w:rsid w:val="003525C8"/>
    <w:rsid w:val="003529EB"/>
    <w:rsid w:val="00353955"/>
    <w:rsid w:val="0035429A"/>
    <w:rsid w:val="00354607"/>
    <w:rsid w:val="00354B2D"/>
    <w:rsid w:val="00355DB7"/>
    <w:rsid w:val="00356075"/>
    <w:rsid w:val="003560F0"/>
    <w:rsid w:val="003561BF"/>
    <w:rsid w:val="00356D1E"/>
    <w:rsid w:val="003571C9"/>
    <w:rsid w:val="0035748B"/>
    <w:rsid w:val="003605A4"/>
    <w:rsid w:val="00361877"/>
    <w:rsid w:val="00361AB4"/>
    <w:rsid w:val="00361E48"/>
    <w:rsid w:val="00362745"/>
    <w:rsid w:val="003633B5"/>
    <w:rsid w:val="00363484"/>
    <w:rsid w:val="00364AAE"/>
    <w:rsid w:val="00364B7D"/>
    <w:rsid w:val="00364EB5"/>
    <w:rsid w:val="003658E9"/>
    <w:rsid w:val="00365A2E"/>
    <w:rsid w:val="00366099"/>
    <w:rsid w:val="003660EB"/>
    <w:rsid w:val="00366272"/>
    <w:rsid w:val="003663D3"/>
    <w:rsid w:val="0036652D"/>
    <w:rsid w:val="00366E1F"/>
    <w:rsid w:val="0036741D"/>
    <w:rsid w:val="00367A57"/>
    <w:rsid w:val="00371656"/>
    <w:rsid w:val="0037176E"/>
    <w:rsid w:val="00371D08"/>
    <w:rsid w:val="00371DDC"/>
    <w:rsid w:val="00372E8A"/>
    <w:rsid w:val="00372F00"/>
    <w:rsid w:val="00373319"/>
    <w:rsid w:val="00373B6B"/>
    <w:rsid w:val="00373B8F"/>
    <w:rsid w:val="00373FF1"/>
    <w:rsid w:val="003743D4"/>
    <w:rsid w:val="0037524B"/>
    <w:rsid w:val="0037537A"/>
    <w:rsid w:val="0037557F"/>
    <w:rsid w:val="00375998"/>
    <w:rsid w:val="00375EE8"/>
    <w:rsid w:val="00375F56"/>
    <w:rsid w:val="00376222"/>
    <w:rsid w:val="0037716F"/>
    <w:rsid w:val="0037719A"/>
    <w:rsid w:val="00377235"/>
    <w:rsid w:val="00377648"/>
    <w:rsid w:val="00377B89"/>
    <w:rsid w:val="00377C93"/>
    <w:rsid w:val="0037D12C"/>
    <w:rsid w:val="00380680"/>
    <w:rsid w:val="0038181E"/>
    <w:rsid w:val="0038310B"/>
    <w:rsid w:val="00383365"/>
    <w:rsid w:val="003838B6"/>
    <w:rsid w:val="00383A48"/>
    <w:rsid w:val="00383A8B"/>
    <w:rsid w:val="0038596F"/>
    <w:rsid w:val="003862A1"/>
    <w:rsid w:val="00386B24"/>
    <w:rsid w:val="00387573"/>
    <w:rsid w:val="00390A32"/>
    <w:rsid w:val="00391478"/>
    <w:rsid w:val="003917FB"/>
    <w:rsid w:val="00391DEA"/>
    <w:rsid w:val="003923D4"/>
    <w:rsid w:val="003923E3"/>
    <w:rsid w:val="00392EC2"/>
    <w:rsid w:val="00393477"/>
    <w:rsid w:val="003935F1"/>
    <w:rsid w:val="003949EB"/>
    <w:rsid w:val="00394D28"/>
    <w:rsid w:val="003972EF"/>
    <w:rsid w:val="003977D5"/>
    <w:rsid w:val="00397BF7"/>
    <w:rsid w:val="00397EFA"/>
    <w:rsid w:val="003A0160"/>
    <w:rsid w:val="003A02F9"/>
    <w:rsid w:val="003A0607"/>
    <w:rsid w:val="003A09FF"/>
    <w:rsid w:val="003A0A8E"/>
    <w:rsid w:val="003A1072"/>
    <w:rsid w:val="003A120D"/>
    <w:rsid w:val="003A14E4"/>
    <w:rsid w:val="003A1821"/>
    <w:rsid w:val="003A19E1"/>
    <w:rsid w:val="003A2460"/>
    <w:rsid w:val="003A2AEC"/>
    <w:rsid w:val="003A469A"/>
    <w:rsid w:val="003A47A1"/>
    <w:rsid w:val="003A47BA"/>
    <w:rsid w:val="003A4B5D"/>
    <w:rsid w:val="003A4D38"/>
    <w:rsid w:val="003A5E83"/>
    <w:rsid w:val="003A6B22"/>
    <w:rsid w:val="003A7433"/>
    <w:rsid w:val="003A78D7"/>
    <w:rsid w:val="003A7AB5"/>
    <w:rsid w:val="003B0D3F"/>
    <w:rsid w:val="003B152A"/>
    <w:rsid w:val="003B279D"/>
    <w:rsid w:val="003B2977"/>
    <w:rsid w:val="003B2C24"/>
    <w:rsid w:val="003B2EA5"/>
    <w:rsid w:val="003B2FD6"/>
    <w:rsid w:val="003B34C8"/>
    <w:rsid w:val="003B3C52"/>
    <w:rsid w:val="003B3DC7"/>
    <w:rsid w:val="003B4D4E"/>
    <w:rsid w:val="003B4F2E"/>
    <w:rsid w:val="003B541C"/>
    <w:rsid w:val="003B64D3"/>
    <w:rsid w:val="003B66C5"/>
    <w:rsid w:val="003B75BB"/>
    <w:rsid w:val="003B7FB9"/>
    <w:rsid w:val="003C0687"/>
    <w:rsid w:val="003C1449"/>
    <w:rsid w:val="003C14C3"/>
    <w:rsid w:val="003C20D8"/>
    <w:rsid w:val="003C2938"/>
    <w:rsid w:val="003C29A6"/>
    <w:rsid w:val="003C2DF7"/>
    <w:rsid w:val="003C31F6"/>
    <w:rsid w:val="003C3465"/>
    <w:rsid w:val="003C387B"/>
    <w:rsid w:val="003C3C94"/>
    <w:rsid w:val="003C478B"/>
    <w:rsid w:val="003C4F43"/>
    <w:rsid w:val="003C50C7"/>
    <w:rsid w:val="003C69E4"/>
    <w:rsid w:val="003C6A7C"/>
    <w:rsid w:val="003C6EDA"/>
    <w:rsid w:val="003C709B"/>
    <w:rsid w:val="003C71B4"/>
    <w:rsid w:val="003C75AD"/>
    <w:rsid w:val="003C7BC9"/>
    <w:rsid w:val="003C7F45"/>
    <w:rsid w:val="003D0101"/>
    <w:rsid w:val="003D03EF"/>
    <w:rsid w:val="003D05FF"/>
    <w:rsid w:val="003D1086"/>
    <w:rsid w:val="003D11EA"/>
    <w:rsid w:val="003D1463"/>
    <w:rsid w:val="003D1903"/>
    <w:rsid w:val="003D1EA6"/>
    <w:rsid w:val="003D2850"/>
    <w:rsid w:val="003D2927"/>
    <w:rsid w:val="003D29F3"/>
    <w:rsid w:val="003D3A6F"/>
    <w:rsid w:val="003D4249"/>
    <w:rsid w:val="003D5BD8"/>
    <w:rsid w:val="003D6062"/>
    <w:rsid w:val="003D65A3"/>
    <w:rsid w:val="003D6779"/>
    <w:rsid w:val="003D6A9B"/>
    <w:rsid w:val="003D6DC5"/>
    <w:rsid w:val="003D7F60"/>
    <w:rsid w:val="003E058C"/>
    <w:rsid w:val="003E070F"/>
    <w:rsid w:val="003E07B2"/>
    <w:rsid w:val="003E096A"/>
    <w:rsid w:val="003E0CCC"/>
    <w:rsid w:val="003E136A"/>
    <w:rsid w:val="003E207B"/>
    <w:rsid w:val="003E346D"/>
    <w:rsid w:val="003E3A50"/>
    <w:rsid w:val="003E407A"/>
    <w:rsid w:val="003E501B"/>
    <w:rsid w:val="003E6442"/>
    <w:rsid w:val="003E71B2"/>
    <w:rsid w:val="003E7643"/>
    <w:rsid w:val="003E7D3E"/>
    <w:rsid w:val="003E7E61"/>
    <w:rsid w:val="003F0AA1"/>
    <w:rsid w:val="003F14AD"/>
    <w:rsid w:val="003F14D3"/>
    <w:rsid w:val="003F18BA"/>
    <w:rsid w:val="003F19A6"/>
    <w:rsid w:val="003F1D5C"/>
    <w:rsid w:val="003F1FEE"/>
    <w:rsid w:val="003F244E"/>
    <w:rsid w:val="003F25D6"/>
    <w:rsid w:val="003F2B65"/>
    <w:rsid w:val="003F2F14"/>
    <w:rsid w:val="003F3190"/>
    <w:rsid w:val="003F3524"/>
    <w:rsid w:val="003F3CC5"/>
    <w:rsid w:val="003F423F"/>
    <w:rsid w:val="003F42EF"/>
    <w:rsid w:val="003F4856"/>
    <w:rsid w:val="003F486D"/>
    <w:rsid w:val="003F5136"/>
    <w:rsid w:val="003F696D"/>
    <w:rsid w:val="003F6A31"/>
    <w:rsid w:val="003F6E44"/>
    <w:rsid w:val="003F7463"/>
    <w:rsid w:val="003F751F"/>
    <w:rsid w:val="003F78F0"/>
    <w:rsid w:val="003F7F28"/>
    <w:rsid w:val="00400494"/>
    <w:rsid w:val="00400843"/>
    <w:rsid w:val="00400BAD"/>
    <w:rsid w:val="00400CD8"/>
    <w:rsid w:val="004012DB"/>
    <w:rsid w:val="00401CE1"/>
    <w:rsid w:val="00401E06"/>
    <w:rsid w:val="00402081"/>
    <w:rsid w:val="00402174"/>
    <w:rsid w:val="0040255A"/>
    <w:rsid w:val="00402579"/>
    <w:rsid w:val="00402E23"/>
    <w:rsid w:val="00402F20"/>
    <w:rsid w:val="00403AE4"/>
    <w:rsid w:val="00403CBB"/>
    <w:rsid w:val="00404BAE"/>
    <w:rsid w:val="0040528F"/>
    <w:rsid w:val="00405332"/>
    <w:rsid w:val="00405556"/>
    <w:rsid w:val="004056A3"/>
    <w:rsid w:val="0040592B"/>
    <w:rsid w:val="004061F6"/>
    <w:rsid w:val="00406EB5"/>
    <w:rsid w:val="00407D90"/>
    <w:rsid w:val="0041052C"/>
    <w:rsid w:val="0041093C"/>
    <w:rsid w:val="00411428"/>
    <w:rsid w:val="00411508"/>
    <w:rsid w:val="00411D5D"/>
    <w:rsid w:val="00412030"/>
    <w:rsid w:val="00412246"/>
    <w:rsid w:val="004122AC"/>
    <w:rsid w:val="00412B00"/>
    <w:rsid w:val="00413017"/>
    <w:rsid w:val="004137A4"/>
    <w:rsid w:val="00413C27"/>
    <w:rsid w:val="00414142"/>
    <w:rsid w:val="0041461D"/>
    <w:rsid w:val="004146F8"/>
    <w:rsid w:val="00414DA8"/>
    <w:rsid w:val="00414EFB"/>
    <w:rsid w:val="004152FC"/>
    <w:rsid w:val="00415949"/>
    <w:rsid w:val="004160BD"/>
    <w:rsid w:val="00416334"/>
    <w:rsid w:val="00416497"/>
    <w:rsid w:val="00416A1F"/>
    <w:rsid w:val="00416EE8"/>
    <w:rsid w:val="0041780F"/>
    <w:rsid w:val="00417984"/>
    <w:rsid w:val="00417C7C"/>
    <w:rsid w:val="00420767"/>
    <w:rsid w:val="00420B63"/>
    <w:rsid w:val="0042109E"/>
    <w:rsid w:val="00421474"/>
    <w:rsid w:val="00421984"/>
    <w:rsid w:val="00424561"/>
    <w:rsid w:val="00424C2A"/>
    <w:rsid w:val="0042536E"/>
    <w:rsid w:val="00425995"/>
    <w:rsid w:val="00425A3D"/>
    <w:rsid w:val="00426F81"/>
    <w:rsid w:val="00427759"/>
    <w:rsid w:val="00430050"/>
    <w:rsid w:val="00430087"/>
    <w:rsid w:val="0043086E"/>
    <w:rsid w:val="0043106A"/>
    <w:rsid w:val="004310B5"/>
    <w:rsid w:val="00431188"/>
    <w:rsid w:val="00431284"/>
    <w:rsid w:val="00431469"/>
    <w:rsid w:val="00431695"/>
    <w:rsid w:val="00431760"/>
    <w:rsid w:val="0043252B"/>
    <w:rsid w:val="004331B5"/>
    <w:rsid w:val="0043341B"/>
    <w:rsid w:val="00434452"/>
    <w:rsid w:val="00434A00"/>
    <w:rsid w:val="00434BF4"/>
    <w:rsid w:val="00434CEA"/>
    <w:rsid w:val="00434D5E"/>
    <w:rsid w:val="00435049"/>
    <w:rsid w:val="004350BA"/>
    <w:rsid w:val="004350D9"/>
    <w:rsid w:val="0043531F"/>
    <w:rsid w:val="00435563"/>
    <w:rsid w:val="00435613"/>
    <w:rsid w:val="0043575F"/>
    <w:rsid w:val="00436569"/>
    <w:rsid w:val="00437052"/>
    <w:rsid w:val="004372F4"/>
    <w:rsid w:val="004374FD"/>
    <w:rsid w:val="00437F34"/>
    <w:rsid w:val="00440525"/>
    <w:rsid w:val="00440703"/>
    <w:rsid w:val="00440FA9"/>
    <w:rsid w:val="004411EB"/>
    <w:rsid w:val="004424FC"/>
    <w:rsid w:val="00442ED6"/>
    <w:rsid w:val="00442F28"/>
    <w:rsid w:val="004441DD"/>
    <w:rsid w:val="00444753"/>
    <w:rsid w:val="00444EB6"/>
    <w:rsid w:val="00444EFF"/>
    <w:rsid w:val="00445178"/>
    <w:rsid w:val="004463AE"/>
    <w:rsid w:val="004479E4"/>
    <w:rsid w:val="00447A7B"/>
    <w:rsid w:val="00447CB9"/>
    <w:rsid w:val="00447D5E"/>
    <w:rsid w:val="004504C6"/>
    <w:rsid w:val="0045082E"/>
    <w:rsid w:val="00450B0D"/>
    <w:rsid w:val="004510CD"/>
    <w:rsid w:val="0045169F"/>
    <w:rsid w:val="00451DDF"/>
    <w:rsid w:val="0045200D"/>
    <w:rsid w:val="00452664"/>
    <w:rsid w:val="0045364E"/>
    <w:rsid w:val="00453FDD"/>
    <w:rsid w:val="00454ABA"/>
    <w:rsid w:val="004558BB"/>
    <w:rsid w:val="00456C40"/>
    <w:rsid w:val="00457264"/>
    <w:rsid w:val="004574C9"/>
    <w:rsid w:val="00457A36"/>
    <w:rsid w:val="00460154"/>
    <w:rsid w:val="0046105E"/>
    <w:rsid w:val="004616D6"/>
    <w:rsid w:val="004617E8"/>
    <w:rsid w:val="00461A25"/>
    <w:rsid w:val="00461F7F"/>
    <w:rsid w:val="00463703"/>
    <w:rsid w:val="00464422"/>
    <w:rsid w:val="00465257"/>
    <w:rsid w:val="00465A70"/>
    <w:rsid w:val="00466726"/>
    <w:rsid w:val="00467716"/>
    <w:rsid w:val="0046780C"/>
    <w:rsid w:val="00467D8E"/>
    <w:rsid w:val="00467F02"/>
    <w:rsid w:val="0047034C"/>
    <w:rsid w:val="004722FA"/>
    <w:rsid w:val="00472758"/>
    <w:rsid w:val="0047293B"/>
    <w:rsid w:val="00472D6E"/>
    <w:rsid w:val="0047329C"/>
    <w:rsid w:val="00473591"/>
    <w:rsid w:val="004741F1"/>
    <w:rsid w:val="004742E9"/>
    <w:rsid w:val="004745CC"/>
    <w:rsid w:val="00474826"/>
    <w:rsid w:val="004757BF"/>
    <w:rsid w:val="004759ED"/>
    <w:rsid w:val="00475DDC"/>
    <w:rsid w:val="00475E33"/>
    <w:rsid w:val="004763E2"/>
    <w:rsid w:val="004769E4"/>
    <w:rsid w:val="00476BAB"/>
    <w:rsid w:val="00476C2B"/>
    <w:rsid w:val="004773EF"/>
    <w:rsid w:val="00477AC9"/>
    <w:rsid w:val="00477E66"/>
    <w:rsid w:val="00480F24"/>
    <w:rsid w:val="00480F56"/>
    <w:rsid w:val="0048304F"/>
    <w:rsid w:val="00484C72"/>
    <w:rsid w:val="00485053"/>
    <w:rsid w:val="004850CB"/>
    <w:rsid w:val="004850EF"/>
    <w:rsid w:val="004858E0"/>
    <w:rsid w:val="00487469"/>
    <w:rsid w:val="004876BB"/>
    <w:rsid w:val="00487FA1"/>
    <w:rsid w:val="0049084E"/>
    <w:rsid w:val="004908F6"/>
    <w:rsid w:val="00490F97"/>
    <w:rsid w:val="00491535"/>
    <w:rsid w:val="00491D34"/>
    <w:rsid w:val="00491DF2"/>
    <w:rsid w:val="004920D2"/>
    <w:rsid w:val="00492AA1"/>
    <w:rsid w:val="00493BE2"/>
    <w:rsid w:val="00495550"/>
    <w:rsid w:val="00496859"/>
    <w:rsid w:val="00496D82"/>
    <w:rsid w:val="00496EC3"/>
    <w:rsid w:val="00497312"/>
    <w:rsid w:val="004978ED"/>
    <w:rsid w:val="00497934"/>
    <w:rsid w:val="00497BC6"/>
    <w:rsid w:val="00497D0B"/>
    <w:rsid w:val="00497DB5"/>
    <w:rsid w:val="004A0563"/>
    <w:rsid w:val="004A0709"/>
    <w:rsid w:val="004A0C30"/>
    <w:rsid w:val="004A0DF8"/>
    <w:rsid w:val="004A1828"/>
    <w:rsid w:val="004A36EF"/>
    <w:rsid w:val="004A38CE"/>
    <w:rsid w:val="004A390C"/>
    <w:rsid w:val="004A39C6"/>
    <w:rsid w:val="004A3CD6"/>
    <w:rsid w:val="004A40DF"/>
    <w:rsid w:val="004A4666"/>
    <w:rsid w:val="004A4F1D"/>
    <w:rsid w:val="004A5D33"/>
    <w:rsid w:val="004A5DCB"/>
    <w:rsid w:val="004A66F3"/>
    <w:rsid w:val="004A6C13"/>
    <w:rsid w:val="004A6C9B"/>
    <w:rsid w:val="004A6F65"/>
    <w:rsid w:val="004A762F"/>
    <w:rsid w:val="004A7825"/>
    <w:rsid w:val="004A78B2"/>
    <w:rsid w:val="004A7B2F"/>
    <w:rsid w:val="004B00AF"/>
    <w:rsid w:val="004B00EF"/>
    <w:rsid w:val="004B04F4"/>
    <w:rsid w:val="004B08F5"/>
    <w:rsid w:val="004B1B4A"/>
    <w:rsid w:val="004B1BE8"/>
    <w:rsid w:val="004B1C31"/>
    <w:rsid w:val="004B1DBF"/>
    <w:rsid w:val="004B44A1"/>
    <w:rsid w:val="004B4531"/>
    <w:rsid w:val="004B623C"/>
    <w:rsid w:val="004B69C8"/>
    <w:rsid w:val="004B6BD6"/>
    <w:rsid w:val="004B7B07"/>
    <w:rsid w:val="004C0422"/>
    <w:rsid w:val="004C0E3F"/>
    <w:rsid w:val="004C1273"/>
    <w:rsid w:val="004C147D"/>
    <w:rsid w:val="004C1D6E"/>
    <w:rsid w:val="004C2803"/>
    <w:rsid w:val="004C30DF"/>
    <w:rsid w:val="004C3533"/>
    <w:rsid w:val="004C492C"/>
    <w:rsid w:val="004C4C6B"/>
    <w:rsid w:val="004C59D2"/>
    <w:rsid w:val="004C5F23"/>
    <w:rsid w:val="004C6407"/>
    <w:rsid w:val="004C6BE7"/>
    <w:rsid w:val="004C6DB6"/>
    <w:rsid w:val="004C71FD"/>
    <w:rsid w:val="004C7B60"/>
    <w:rsid w:val="004D0489"/>
    <w:rsid w:val="004D0523"/>
    <w:rsid w:val="004D09FA"/>
    <w:rsid w:val="004D138C"/>
    <w:rsid w:val="004D1419"/>
    <w:rsid w:val="004D1FB1"/>
    <w:rsid w:val="004D258B"/>
    <w:rsid w:val="004D2A07"/>
    <w:rsid w:val="004D2EA4"/>
    <w:rsid w:val="004D33F7"/>
    <w:rsid w:val="004D387E"/>
    <w:rsid w:val="004D4DD7"/>
    <w:rsid w:val="004D4FC4"/>
    <w:rsid w:val="004D5504"/>
    <w:rsid w:val="004D570D"/>
    <w:rsid w:val="004D577E"/>
    <w:rsid w:val="004D6C5F"/>
    <w:rsid w:val="004D72E4"/>
    <w:rsid w:val="004D73BE"/>
    <w:rsid w:val="004D7943"/>
    <w:rsid w:val="004DE113"/>
    <w:rsid w:val="004E0222"/>
    <w:rsid w:val="004E0908"/>
    <w:rsid w:val="004E0A00"/>
    <w:rsid w:val="004E0A0B"/>
    <w:rsid w:val="004E1285"/>
    <w:rsid w:val="004E1927"/>
    <w:rsid w:val="004E1AED"/>
    <w:rsid w:val="004E2FE4"/>
    <w:rsid w:val="004E3059"/>
    <w:rsid w:val="004E3575"/>
    <w:rsid w:val="004E3790"/>
    <w:rsid w:val="004E3D9F"/>
    <w:rsid w:val="004E451B"/>
    <w:rsid w:val="004E4D16"/>
    <w:rsid w:val="004E5900"/>
    <w:rsid w:val="004E60FC"/>
    <w:rsid w:val="004E6343"/>
    <w:rsid w:val="004E64F4"/>
    <w:rsid w:val="004E6A60"/>
    <w:rsid w:val="004E6CE6"/>
    <w:rsid w:val="004E7966"/>
    <w:rsid w:val="004E7E09"/>
    <w:rsid w:val="004F0527"/>
    <w:rsid w:val="004F0A78"/>
    <w:rsid w:val="004F0AAF"/>
    <w:rsid w:val="004F0DDD"/>
    <w:rsid w:val="004F0EC0"/>
    <w:rsid w:val="004F1474"/>
    <w:rsid w:val="004F1FF1"/>
    <w:rsid w:val="004F20A9"/>
    <w:rsid w:val="004F21CB"/>
    <w:rsid w:val="004F21F1"/>
    <w:rsid w:val="004F2B7B"/>
    <w:rsid w:val="004F2D52"/>
    <w:rsid w:val="004F316D"/>
    <w:rsid w:val="004F3238"/>
    <w:rsid w:val="004F3A80"/>
    <w:rsid w:val="004F3F2D"/>
    <w:rsid w:val="004F4268"/>
    <w:rsid w:val="004F490E"/>
    <w:rsid w:val="004F6672"/>
    <w:rsid w:val="004F6AD9"/>
    <w:rsid w:val="004F6B26"/>
    <w:rsid w:val="004F6D83"/>
    <w:rsid w:val="004F6E2B"/>
    <w:rsid w:val="004F722D"/>
    <w:rsid w:val="00500299"/>
    <w:rsid w:val="005007BA"/>
    <w:rsid w:val="005011A0"/>
    <w:rsid w:val="00501B33"/>
    <w:rsid w:val="005028D3"/>
    <w:rsid w:val="00502D68"/>
    <w:rsid w:val="00503050"/>
    <w:rsid w:val="0050307A"/>
    <w:rsid w:val="00503353"/>
    <w:rsid w:val="00503935"/>
    <w:rsid w:val="00503BF8"/>
    <w:rsid w:val="0050494B"/>
    <w:rsid w:val="00504C89"/>
    <w:rsid w:val="0050563B"/>
    <w:rsid w:val="005079C5"/>
    <w:rsid w:val="00507AE5"/>
    <w:rsid w:val="00507BDC"/>
    <w:rsid w:val="00510132"/>
    <w:rsid w:val="00510440"/>
    <w:rsid w:val="0051076A"/>
    <w:rsid w:val="005116A3"/>
    <w:rsid w:val="00511E8D"/>
    <w:rsid w:val="005127C9"/>
    <w:rsid w:val="00512CDE"/>
    <w:rsid w:val="00512F31"/>
    <w:rsid w:val="00512FA1"/>
    <w:rsid w:val="00513206"/>
    <w:rsid w:val="005133DC"/>
    <w:rsid w:val="005133ED"/>
    <w:rsid w:val="00513459"/>
    <w:rsid w:val="00513636"/>
    <w:rsid w:val="00513D89"/>
    <w:rsid w:val="0051450F"/>
    <w:rsid w:val="005145E9"/>
    <w:rsid w:val="00514E5C"/>
    <w:rsid w:val="00514FA2"/>
    <w:rsid w:val="00514FE4"/>
    <w:rsid w:val="005150B8"/>
    <w:rsid w:val="00515AA7"/>
    <w:rsid w:val="00516224"/>
    <w:rsid w:val="0051628A"/>
    <w:rsid w:val="0051642E"/>
    <w:rsid w:val="00517687"/>
    <w:rsid w:val="00517D4E"/>
    <w:rsid w:val="00517D6C"/>
    <w:rsid w:val="0052006F"/>
    <w:rsid w:val="005211C0"/>
    <w:rsid w:val="005217E5"/>
    <w:rsid w:val="005217F5"/>
    <w:rsid w:val="00521F13"/>
    <w:rsid w:val="005225AE"/>
    <w:rsid w:val="005227B0"/>
    <w:rsid w:val="00522A50"/>
    <w:rsid w:val="00522E3B"/>
    <w:rsid w:val="0052316E"/>
    <w:rsid w:val="005235A7"/>
    <w:rsid w:val="00523EBB"/>
    <w:rsid w:val="0052528C"/>
    <w:rsid w:val="00525B3C"/>
    <w:rsid w:val="0052648A"/>
    <w:rsid w:val="005268AE"/>
    <w:rsid w:val="00526CF3"/>
    <w:rsid w:val="005271B8"/>
    <w:rsid w:val="005279D3"/>
    <w:rsid w:val="00527CDD"/>
    <w:rsid w:val="00527F24"/>
    <w:rsid w:val="00530106"/>
    <w:rsid w:val="005304DD"/>
    <w:rsid w:val="005306CE"/>
    <w:rsid w:val="00530986"/>
    <w:rsid w:val="00530F17"/>
    <w:rsid w:val="00531370"/>
    <w:rsid w:val="00531535"/>
    <w:rsid w:val="00531DA5"/>
    <w:rsid w:val="00532F7E"/>
    <w:rsid w:val="00534284"/>
    <w:rsid w:val="00534818"/>
    <w:rsid w:val="00534FD4"/>
    <w:rsid w:val="00535168"/>
    <w:rsid w:val="00535D69"/>
    <w:rsid w:val="0053692F"/>
    <w:rsid w:val="005369BD"/>
    <w:rsid w:val="00536B0B"/>
    <w:rsid w:val="005375B6"/>
    <w:rsid w:val="005377BC"/>
    <w:rsid w:val="00537AA2"/>
    <w:rsid w:val="00540AD1"/>
    <w:rsid w:val="00540D19"/>
    <w:rsid w:val="00540FFD"/>
    <w:rsid w:val="00541683"/>
    <w:rsid w:val="0054185D"/>
    <w:rsid w:val="0054195E"/>
    <w:rsid w:val="00541BE4"/>
    <w:rsid w:val="00541D0D"/>
    <w:rsid w:val="005420B3"/>
    <w:rsid w:val="00543031"/>
    <w:rsid w:val="00543A0A"/>
    <w:rsid w:val="005444B1"/>
    <w:rsid w:val="005445BA"/>
    <w:rsid w:val="005447FE"/>
    <w:rsid w:val="005449A0"/>
    <w:rsid w:val="00545065"/>
    <w:rsid w:val="005457DA"/>
    <w:rsid w:val="0054617A"/>
    <w:rsid w:val="00546458"/>
    <w:rsid w:val="00546B88"/>
    <w:rsid w:val="0054766C"/>
    <w:rsid w:val="00547A44"/>
    <w:rsid w:val="00547F3E"/>
    <w:rsid w:val="005505F4"/>
    <w:rsid w:val="00550D9B"/>
    <w:rsid w:val="00551769"/>
    <w:rsid w:val="00551BF8"/>
    <w:rsid w:val="0055256A"/>
    <w:rsid w:val="0055263D"/>
    <w:rsid w:val="00552932"/>
    <w:rsid w:val="00552C5A"/>
    <w:rsid w:val="00553094"/>
    <w:rsid w:val="005534CE"/>
    <w:rsid w:val="0055407F"/>
    <w:rsid w:val="00554887"/>
    <w:rsid w:val="00554D91"/>
    <w:rsid w:val="0055635E"/>
    <w:rsid w:val="005566CE"/>
    <w:rsid w:val="00557145"/>
    <w:rsid w:val="0055756C"/>
    <w:rsid w:val="0055759A"/>
    <w:rsid w:val="00557BBD"/>
    <w:rsid w:val="00557C09"/>
    <w:rsid w:val="00557F8B"/>
    <w:rsid w:val="00560E2D"/>
    <w:rsid w:val="005617C4"/>
    <w:rsid w:val="00561B6F"/>
    <w:rsid w:val="005626EB"/>
    <w:rsid w:val="005629E7"/>
    <w:rsid w:val="005635C7"/>
    <w:rsid w:val="005642EE"/>
    <w:rsid w:val="005645C8"/>
    <w:rsid w:val="00565152"/>
    <w:rsid w:val="005657DD"/>
    <w:rsid w:val="00565E84"/>
    <w:rsid w:val="00565F10"/>
    <w:rsid w:val="00566061"/>
    <w:rsid w:val="00566D29"/>
    <w:rsid w:val="0056700D"/>
    <w:rsid w:val="005673CA"/>
    <w:rsid w:val="005673DD"/>
    <w:rsid w:val="0057034E"/>
    <w:rsid w:val="00570574"/>
    <w:rsid w:val="0057079E"/>
    <w:rsid w:val="005708C7"/>
    <w:rsid w:val="00571215"/>
    <w:rsid w:val="00571C2E"/>
    <w:rsid w:val="00571D8A"/>
    <w:rsid w:val="00571D9B"/>
    <w:rsid w:val="0057381C"/>
    <w:rsid w:val="00573BCD"/>
    <w:rsid w:val="00574838"/>
    <w:rsid w:val="00575166"/>
    <w:rsid w:val="00575197"/>
    <w:rsid w:val="005762F7"/>
    <w:rsid w:val="00576365"/>
    <w:rsid w:val="005776EC"/>
    <w:rsid w:val="005779C5"/>
    <w:rsid w:val="00577EEC"/>
    <w:rsid w:val="00580F89"/>
    <w:rsid w:val="0058173A"/>
    <w:rsid w:val="00581F8E"/>
    <w:rsid w:val="00582212"/>
    <w:rsid w:val="005824C0"/>
    <w:rsid w:val="005825AA"/>
    <w:rsid w:val="00582CDE"/>
    <w:rsid w:val="0058314A"/>
    <w:rsid w:val="00583659"/>
    <w:rsid w:val="005839B7"/>
    <w:rsid w:val="00583AB0"/>
    <w:rsid w:val="00583C57"/>
    <w:rsid w:val="0058452C"/>
    <w:rsid w:val="005845C3"/>
    <w:rsid w:val="00584718"/>
    <w:rsid w:val="0058471A"/>
    <w:rsid w:val="00584772"/>
    <w:rsid w:val="00584989"/>
    <w:rsid w:val="005857E6"/>
    <w:rsid w:val="005858C8"/>
    <w:rsid w:val="00586007"/>
    <w:rsid w:val="00586434"/>
    <w:rsid w:val="00586C4C"/>
    <w:rsid w:val="00586C7B"/>
    <w:rsid w:val="00587D54"/>
    <w:rsid w:val="00590EEF"/>
    <w:rsid w:val="00591CD7"/>
    <w:rsid w:val="005923EE"/>
    <w:rsid w:val="0059249D"/>
    <w:rsid w:val="00592A37"/>
    <w:rsid w:val="0059323F"/>
    <w:rsid w:val="0059398D"/>
    <w:rsid w:val="00593EF0"/>
    <w:rsid w:val="005941FA"/>
    <w:rsid w:val="005951C4"/>
    <w:rsid w:val="00595504"/>
    <w:rsid w:val="00595B9C"/>
    <w:rsid w:val="00596F95"/>
    <w:rsid w:val="00597C94"/>
    <w:rsid w:val="00597D46"/>
    <w:rsid w:val="0059871B"/>
    <w:rsid w:val="0059F5C5"/>
    <w:rsid w:val="005A1166"/>
    <w:rsid w:val="005A1261"/>
    <w:rsid w:val="005A1354"/>
    <w:rsid w:val="005A258E"/>
    <w:rsid w:val="005A2A4D"/>
    <w:rsid w:val="005A3014"/>
    <w:rsid w:val="005A3157"/>
    <w:rsid w:val="005A3A07"/>
    <w:rsid w:val="005A3E4E"/>
    <w:rsid w:val="005A44E3"/>
    <w:rsid w:val="005A48BE"/>
    <w:rsid w:val="005A49A4"/>
    <w:rsid w:val="005A5133"/>
    <w:rsid w:val="005A5A87"/>
    <w:rsid w:val="005A5B4E"/>
    <w:rsid w:val="005A5E97"/>
    <w:rsid w:val="005A66C0"/>
    <w:rsid w:val="005A6891"/>
    <w:rsid w:val="005A6E6A"/>
    <w:rsid w:val="005A7065"/>
    <w:rsid w:val="005A7541"/>
    <w:rsid w:val="005A7B49"/>
    <w:rsid w:val="005A7CB5"/>
    <w:rsid w:val="005B00FE"/>
    <w:rsid w:val="005B05B2"/>
    <w:rsid w:val="005B07FC"/>
    <w:rsid w:val="005B0C26"/>
    <w:rsid w:val="005B0DBD"/>
    <w:rsid w:val="005B1694"/>
    <w:rsid w:val="005B2E06"/>
    <w:rsid w:val="005B2FA9"/>
    <w:rsid w:val="005B314D"/>
    <w:rsid w:val="005B3308"/>
    <w:rsid w:val="005B34E2"/>
    <w:rsid w:val="005B3538"/>
    <w:rsid w:val="005B66F0"/>
    <w:rsid w:val="005B6D03"/>
    <w:rsid w:val="005B6F24"/>
    <w:rsid w:val="005B7284"/>
    <w:rsid w:val="005B7D0D"/>
    <w:rsid w:val="005C0D23"/>
    <w:rsid w:val="005C1700"/>
    <w:rsid w:val="005C1A56"/>
    <w:rsid w:val="005C2A24"/>
    <w:rsid w:val="005C2A4D"/>
    <w:rsid w:val="005C2B11"/>
    <w:rsid w:val="005C3E00"/>
    <w:rsid w:val="005C4ABF"/>
    <w:rsid w:val="005C4F75"/>
    <w:rsid w:val="005C51AD"/>
    <w:rsid w:val="005C52C5"/>
    <w:rsid w:val="005C53C7"/>
    <w:rsid w:val="005C55C9"/>
    <w:rsid w:val="005C5643"/>
    <w:rsid w:val="005C5F08"/>
    <w:rsid w:val="005C6F34"/>
    <w:rsid w:val="005C7292"/>
    <w:rsid w:val="005C78C3"/>
    <w:rsid w:val="005D0BDF"/>
    <w:rsid w:val="005D0EDD"/>
    <w:rsid w:val="005D1F75"/>
    <w:rsid w:val="005D202D"/>
    <w:rsid w:val="005D22E1"/>
    <w:rsid w:val="005D35A5"/>
    <w:rsid w:val="005D3947"/>
    <w:rsid w:val="005D3C85"/>
    <w:rsid w:val="005D3DA3"/>
    <w:rsid w:val="005D4AA3"/>
    <w:rsid w:val="005D4B54"/>
    <w:rsid w:val="005D4CF2"/>
    <w:rsid w:val="005D5486"/>
    <w:rsid w:val="005D61D1"/>
    <w:rsid w:val="005D6B2B"/>
    <w:rsid w:val="005D6C93"/>
    <w:rsid w:val="005D7CF3"/>
    <w:rsid w:val="005D7CFB"/>
    <w:rsid w:val="005D7E8B"/>
    <w:rsid w:val="005E0BAF"/>
    <w:rsid w:val="005E16C3"/>
    <w:rsid w:val="005E1AC5"/>
    <w:rsid w:val="005E1E94"/>
    <w:rsid w:val="005E2421"/>
    <w:rsid w:val="005E2B5A"/>
    <w:rsid w:val="005E2CEA"/>
    <w:rsid w:val="005E2E5B"/>
    <w:rsid w:val="005E3AD7"/>
    <w:rsid w:val="005E406F"/>
    <w:rsid w:val="005E48CF"/>
    <w:rsid w:val="005E4EC3"/>
    <w:rsid w:val="005E52C4"/>
    <w:rsid w:val="005E5538"/>
    <w:rsid w:val="005E5922"/>
    <w:rsid w:val="005E611C"/>
    <w:rsid w:val="005E63CC"/>
    <w:rsid w:val="005E6D52"/>
    <w:rsid w:val="005E7435"/>
    <w:rsid w:val="005E7BF7"/>
    <w:rsid w:val="005E7CA6"/>
    <w:rsid w:val="005E7DD4"/>
    <w:rsid w:val="005F0971"/>
    <w:rsid w:val="005F12EA"/>
    <w:rsid w:val="005F20BD"/>
    <w:rsid w:val="005F2736"/>
    <w:rsid w:val="005F2903"/>
    <w:rsid w:val="005F2AC0"/>
    <w:rsid w:val="005F2B6A"/>
    <w:rsid w:val="005F2FFD"/>
    <w:rsid w:val="005F363A"/>
    <w:rsid w:val="005F3D74"/>
    <w:rsid w:val="005F4367"/>
    <w:rsid w:val="005F4774"/>
    <w:rsid w:val="005F4A8D"/>
    <w:rsid w:val="005F52E0"/>
    <w:rsid w:val="005F5764"/>
    <w:rsid w:val="005F5DD5"/>
    <w:rsid w:val="005F6E39"/>
    <w:rsid w:val="006003BD"/>
    <w:rsid w:val="00600D8C"/>
    <w:rsid w:val="006010CA"/>
    <w:rsid w:val="0060263A"/>
    <w:rsid w:val="00602BC0"/>
    <w:rsid w:val="00603339"/>
    <w:rsid w:val="0060366D"/>
    <w:rsid w:val="0060437C"/>
    <w:rsid w:val="00604A71"/>
    <w:rsid w:val="00604FB1"/>
    <w:rsid w:val="0060573E"/>
    <w:rsid w:val="00605A25"/>
    <w:rsid w:val="006064CE"/>
    <w:rsid w:val="006066DB"/>
    <w:rsid w:val="00606746"/>
    <w:rsid w:val="006067FB"/>
    <w:rsid w:val="006076EA"/>
    <w:rsid w:val="006077EC"/>
    <w:rsid w:val="006104A7"/>
    <w:rsid w:val="00610F06"/>
    <w:rsid w:val="00611686"/>
    <w:rsid w:val="00611FBE"/>
    <w:rsid w:val="006123B8"/>
    <w:rsid w:val="00612506"/>
    <w:rsid w:val="00612615"/>
    <w:rsid w:val="006127EA"/>
    <w:rsid w:val="00612AD0"/>
    <w:rsid w:val="00612C19"/>
    <w:rsid w:val="00612FF5"/>
    <w:rsid w:val="00613FCF"/>
    <w:rsid w:val="00615652"/>
    <w:rsid w:val="00615904"/>
    <w:rsid w:val="00615C15"/>
    <w:rsid w:val="00616923"/>
    <w:rsid w:val="00617296"/>
    <w:rsid w:val="00617832"/>
    <w:rsid w:val="00617A21"/>
    <w:rsid w:val="00617DFD"/>
    <w:rsid w:val="0062028C"/>
    <w:rsid w:val="00620353"/>
    <w:rsid w:val="00620DBA"/>
    <w:rsid w:val="006215E0"/>
    <w:rsid w:val="00621A73"/>
    <w:rsid w:val="006228F9"/>
    <w:rsid w:val="00622FFD"/>
    <w:rsid w:val="0062309B"/>
    <w:rsid w:val="0062362C"/>
    <w:rsid w:val="00623940"/>
    <w:rsid w:val="00623E47"/>
    <w:rsid w:val="006245A0"/>
    <w:rsid w:val="00624A05"/>
    <w:rsid w:val="006253AD"/>
    <w:rsid w:val="00625F16"/>
    <w:rsid w:val="00625FF1"/>
    <w:rsid w:val="006261A2"/>
    <w:rsid w:val="00626702"/>
    <w:rsid w:val="00626B2B"/>
    <w:rsid w:val="00626BEE"/>
    <w:rsid w:val="00626D21"/>
    <w:rsid w:val="00626FC4"/>
    <w:rsid w:val="00627019"/>
    <w:rsid w:val="0062728F"/>
    <w:rsid w:val="0062749C"/>
    <w:rsid w:val="0062791C"/>
    <w:rsid w:val="00627CBB"/>
    <w:rsid w:val="00630295"/>
    <w:rsid w:val="006302C3"/>
    <w:rsid w:val="006318F1"/>
    <w:rsid w:val="006323D9"/>
    <w:rsid w:val="006333FB"/>
    <w:rsid w:val="00633802"/>
    <w:rsid w:val="0063451B"/>
    <w:rsid w:val="00634A98"/>
    <w:rsid w:val="00634B2A"/>
    <w:rsid w:val="00635683"/>
    <w:rsid w:val="00635FC2"/>
    <w:rsid w:val="00636334"/>
    <w:rsid w:val="006366AE"/>
    <w:rsid w:val="006366C5"/>
    <w:rsid w:val="006367F4"/>
    <w:rsid w:val="00636D9F"/>
    <w:rsid w:val="00636E19"/>
    <w:rsid w:val="00637493"/>
    <w:rsid w:val="00637948"/>
    <w:rsid w:val="00637C6F"/>
    <w:rsid w:val="00637C8E"/>
    <w:rsid w:val="00637EAC"/>
    <w:rsid w:val="006404D4"/>
    <w:rsid w:val="0064081A"/>
    <w:rsid w:val="00641665"/>
    <w:rsid w:val="0064178A"/>
    <w:rsid w:val="00641BAE"/>
    <w:rsid w:val="00641C11"/>
    <w:rsid w:val="0064217D"/>
    <w:rsid w:val="006425FD"/>
    <w:rsid w:val="006426DD"/>
    <w:rsid w:val="00642ACC"/>
    <w:rsid w:val="00642DEB"/>
    <w:rsid w:val="0064382C"/>
    <w:rsid w:val="00643F17"/>
    <w:rsid w:val="00644153"/>
    <w:rsid w:val="0064424A"/>
    <w:rsid w:val="00644403"/>
    <w:rsid w:val="00644892"/>
    <w:rsid w:val="00644F4B"/>
    <w:rsid w:val="00645832"/>
    <w:rsid w:val="00645A4D"/>
    <w:rsid w:val="00646DDD"/>
    <w:rsid w:val="00646DF8"/>
    <w:rsid w:val="0064788D"/>
    <w:rsid w:val="00647C64"/>
    <w:rsid w:val="00647EAA"/>
    <w:rsid w:val="006512D3"/>
    <w:rsid w:val="00651324"/>
    <w:rsid w:val="00652199"/>
    <w:rsid w:val="00652709"/>
    <w:rsid w:val="006529B7"/>
    <w:rsid w:val="00652A1C"/>
    <w:rsid w:val="00652E34"/>
    <w:rsid w:val="006531A5"/>
    <w:rsid w:val="00653250"/>
    <w:rsid w:val="00653A9A"/>
    <w:rsid w:val="00653CBD"/>
    <w:rsid w:val="006546C4"/>
    <w:rsid w:val="006548E6"/>
    <w:rsid w:val="00656BCF"/>
    <w:rsid w:val="00656EE4"/>
    <w:rsid w:val="006573CB"/>
    <w:rsid w:val="00660118"/>
    <w:rsid w:val="006605B7"/>
    <w:rsid w:val="00660AAA"/>
    <w:rsid w:val="00660B07"/>
    <w:rsid w:val="006619D8"/>
    <w:rsid w:val="00661B61"/>
    <w:rsid w:val="00661F92"/>
    <w:rsid w:val="0066201F"/>
    <w:rsid w:val="0066204C"/>
    <w:rsid w:val="006624C3"/>
    <w:rsid w:val="00662A01"/>
    <w:rsid w:val="00662DCB"/>
    <w:rsid w:val="00663171"/>
    <w:rsid w:val="006635F1"/>
    <w:rsid w:val="00663917"/>
    <w:rsid w:val="006640EB"/>
    <w:rsid w:val="006642DC"/>
    <w:rsid w:val="00664637"/>
    <w:rsid w:val="00664CD5"/>
    <w:rsid w:val="00664ED9"/>
    <w:rsid w:val="00665199"/>
    <w:rsid w:val="006658BD"/>
    <w:rsid w:val="00665A39"/>
    <w:rsid w:val="00665E78"/>
    <w:rsid w:val="00665F04"/>
    <w:rsid w:val="006665B0"/>
    <w:rsid w:val="0066693E"/>
    <w:rsid w:val="00666980"/>
    <w:rsid w:val="00667473"/>
    <w:rsid w:val="006676DC"/>
    <w:rsid w:val="00667B10"/>
    <w:rsid w:val="006703C8"/>
    <w:rsid w:val="00670F19"/>
    <w:rsid w:val="006721B1"/>
    <w:rsid w:val="0067296A"/>
    <w:rsid w:val="00672A9F"/>
    <w:rsid w:val="00673047"/>
    <w:rsid w:val="006739FC"/>
    <w:rsid w:val="00674260"/>
    <w:rsid w:val="00674610"/>
    <w:rsid w:val="00674D10"/>
    <w:rsid w:val="006750EB"/>
    <w:rsid w:val="0067575C"/>
    <w:rsid w:val="0067609B"/>
    <w:rsid w:val="0067633E"/>
    <w:rsid w:val="00676BE8"/>
    <w:rsid w:val="0067739B"/>
    <w:rsid w:val="00680833"/>
    <w:rsid w:val="00680BD5"/>
    <w:rsid w:val="00681466"/>
    <w:rsid w:val="00681778"/>
    <w:rsid w:val="00681783"/>
    <w:rsid w:val="006818E1"/>
    <w:rsid w:val="00681979"/>
    <w:rsid w:val="00681A36"/>
    <w:rsid w:val="00681E33"/>
    <w:rsid w:val="00682662"/>
    <w:rsid w:val="0068308A"/>
    <w:rsid w:val="006836F1"/>
    <w:rsid w:val="006838A6"/>
    <w:rsid w:val="00683BCF"/>
    <w:rsid w:val="006844D3"/>
    <w:rsid w:val="00684A08"/>
    <w:rsid w:val="00685BF2"/>
    <w:rsid w:val="00685CDD"/>
    <w:rsid w:val="00685EEA"/>
    <w:rsid w:val="006860AA"/>
    <w:rsid w:val="00686F30"/>
    <w:rsid w:val="00687102"/>
    <w:rsid w:val="0068781A"/>
    <w:rsid w:val="00687CBF"/>
    <w:rsid w:val="006903EF"/>
    <w:rsid w:val="00690C49"/>
    <w:rsid w:val="00690CF1"/>
    <w:rsid w:val="00690DA3"/>
    <w:rsid w:val="0069133F"/>
    <w:rsid w:val="00691689"/>
    <w:rsid w:val="00691787"/>
    <w:rsid w:val="0069252E"/>
    <w:rsid w:val="006927CA"/>
    <w:rsid w:val="00693152"/>
    <w:rsid w:val="0069321C"/>
    <w:rsid w:val="0069342E"/>
    <w:rsid w:val="0069360A"/>
    <w:rsid w:val="00693994"/>
    <w:rsid w:val="00694180"/>
    <w:rsid w:val="006941FB"/>
    <w:rsid w:val="00694BC8"/>
    <w:rsid w:val="00695053"/>
    <w:rsid w:val="00695974"/>
    <w:rsid w:val="00696007"/>
    <w:rsid w:val="00696455"/>
    <w:rsid w:val="00696C04"/>
    <w:rsid w:val="006970FF"/>
    <w:rsid w:val="00697324"/>
    <w:rsid w:val="00697411"/>
    <w:rsid w:val="006974AA"/>
    <w:rsid w:val="006A02F3"/>
    <w:rsid w:val="006A0676"/>
    <w:rsid w:val="006A071B"/>
    <w:rsid w:val="006A07A1"/>
    <w:rsid w:val="006A19D8"/>
    <w:rsid w:val="006A1A18"/>
    <w:rsid w:val="006A1C74"/>
    <w:rsid w:val="006A1EFC"/>
    <w:rsid w:val="006A1F60"/>
    <w:rsid w:val="006A2150"/>
    <w:rsid w:val="006A21D5"/>
    <w:rsid w:val="006A22E5"/>
    <w:rsid w:val="006A2469"/>
    <w:rsid w:val="006A3160"/>
    <w:rsid w:val="006A37DF"/>
    <w:rsid w:val="006A3814"/>
    <w:rsid w:val="006A5877"/>
    <w:rsid w:val="006A5B10"/>
    <w:rsid w:val="006A5DB2"/>
    <w:rsid w:val="006A5DF8"/>
    <w:rsid w:val="006A61E5"/>
    <w:rsid w:val="006A658A"/>
    <w:rsid w:val="006A709B"/>
    <w:rsid w:val="006A7437"/>
    <w:rsid w:val="006B0120"/>
    <w:rsid w:val="006B0CBE"/>
    <w:rsid w:val="006B163D"/>
    <w:rsid w:val="006B1718"/>
    <w:rsid w:val="006B235F"/>
    <w:rsid w:val="006B3B23"/>
    <w:rsid w:val="006B3BC5"/>
    <w:rsid w:val="006B3DF0"/>
    <w:rsid w:val="006B4652"/>
    <w:rsid w:val="006B4662"/>
    <w:rsid w:val="006B4E29"/>
    <w:rsid w:val="006B5B2C"/>
    <w:rsid w:val="006B5BFD"/>
    <w:rsid w:val="006B70CC"/>
    <w:rsid w:val="006B7117"/>
    <w:rsid w:val="006B7619"/>
    <w:rsid w:val="006B7D8A"/>
    <w:rsid w:val="006C0194"/>
    <w:rsid w:val="006C02FC"/>
    <w:rsid w:val="006C1C79"/>
    <w:rsid w:val="006C23EE"/>
    <w:rsid w:val="006C2C58"/>
    <w:rsid w:val="006C49D6"/>
    <w:rsid w:val="006C58DF"/>
    <w:rsid w:val="006C5B3D"/>
    <w:rsid w:val="006C5D29"/>
    <w:rsid w:val="006C6114"/>
    <w:rsid w:val="006C623F"/>
    <w:rsid w:val="006C6449"/>
    <w:rsid w:val="006C646E"/>
    <w:rsid w:val="006C6B9A"/>
    <w:rsid w:val="006C6FD4"/>
    <w:rsid w:val="006C768C"/>
    <w:rsid w:val="006C78E0"/>
    <w:rsid w:val="006C7E23"/>
    <w:rsid w:val="006D00D4"/>
    <w:rsid w:val="006D0BD6"/>
    <w:rsid w:val="006D168F"/>
    <w:rsid w:val="006D17C4"/>
    <w:rsid w:val="006D1A41"/>
    <w:rsid w:val="006D1DA7"/>
    <w:rsid w:val="006D4572"/>
    <w:rsid w:val="006D4A76"/>
    <w:rsid w:val="006D545B"/>
    <w:rsid w:val="006D56E6"/>
    <w:rsid w:val="006D59A0"/>
    <w:rsid w:val="006D5F1B"/>
    <w:rsid w:val="006D697C"/>
    <w:rsid w:val="006D7D75"/>
    <w:rsid w:val="006E063A"/>
    <w:rsid w:val="006E085B"/>
    <w:rsid w:val="006E0B97"/>
    <w:rsid w:val="006E153E"/>
    <w:rsid w:val="006E1606"/>
    <w:rsid w:val="006E1650"/>
    <w:rsid w:val="006E16A9"/>
    <w:rsid w:val="006E28D1"/>
    <w:rsid w:val="006E2BEA"/>
    <w:rsid w:val="006E2CFC"/>
    <w:rsid w:val="006E2E5C"/>
    <w:rsid w:val="006E33E7"/>
    <w:rsid w:val="006E5ED3"/>
    <w:rsid w:val="006E67AA"/>
    <w:rsid w:val="006E74C4"/>
    <w:rsid w:val="006E7922"/>
    <w:rsid w:val="006E7C8C"/>
    <w:rsid w:val="006F02F3"/>
    <w:rsid w:val="006F060B"/>
    <w:rsid w:val="006F0611"/>
    <w:rsid w:val="006F0A10"/>
    <w:rsid w:val="006F0FD9"/>
    <w:rsid w:val="006F1ADA"/>
    <w:rsid w:val="006F1D59"/>
    <w:rsid w:val="006F217E"/>
    <w:rsid w:val="006F3223"/>
    <w:rsid w:val="006F343D"/>
    <w:rsid w:val="006F3FC0"/>
    <w:rsid w:val="006F447E"/>
    <w:rsid w:val="006F5186"/>
    <w:rsid w:val="006F5764"/>
    <w:rsid w:val="006F57E8"/>
    <w:rsid w:val="006F595F"/>
    <w:rsid w:val="006F5F93"/>
    <w:rsid w:val="006F62CA"/>
    <w:rsid w:val="006F7327"/>
    <w:rsid w:val="006F7921"/>
    <w:rsid w:val="00700046"/>
    <w:rsid w:val="007000A8"/>
    <w:rsid w:val="007000B5"/>
    <w:rsid w:val="0070061E"/>
    <w:rsid w:val="00700A38"/>
    <w:rsid w:val="00700B2B"/>
    <w:rsid w:val="00701426"/>
    <w:rsid w:val="00701951"/>
    <w:rsid w:val="00701ADC"/>
    <w:rsid w:val="00701CA7"/>
    <w:rsid w:val="0070214B"/>
    <w:rsid w:val="007022AC"/>
    <w:rsid w:val="00702354"/>
    <w:rsid w:val="00702782"/>
    <w:rsid w:val="007027B3"/>
    <w:rsid w:val="00702DEC"/>
    <w:rsid w:val="007036DB"/>
    <w:rsid w:val="00703747"/>
    <w:rsid w:val="007044C5"/>
    <w:rsid w:val="007058A0"/>
    <w:rsid w:val="00706646"/>
    <w:rsid w:val="0070664B"/>
    <w:rsid w:val="0070678D"/>
    <w:rsid w:val="00706868"/>
    <w:rsid w:val="007071CF"/>
    <w:rsid w:val="00707CD7"/>
    <w:rsid w:val="00710048"/>
    <w:rsid w:val="00710315"/>
    <w:rsid w:val="00710AA2"/>
    <w:rsid w:val="007111E4"/>
    <w:rsid w:val="00711254"/>
    <w:rsid w:val="00711B54"/>
    <w:rsid w:val="0071200B"/>
    <w:rsid w:val="00712302"/>
    <w:rsid w:val="007134B6"/>
    <w:rsid w:val="0071374A"/>
    <w:rsid w:val="00713C71"/>
    <w:rsid w:val="00713E5B"/>
    <w:rsid w:val="00714697"/>
    <w:rsid w:val="007152ED"/>
    <w:rsid w:val="0071531D"/>
    <w:rsid w:val="007164C0"/>
    <w:rsid w:val="007168B9"/>
    <w:rsid w:val="00716997"/>
    <w:rsid w:val="00716B41"/>
    <w:rsid w:val="00716D53"/>
    <w:rsid w:val="00716E3C"/>
    <w:rsid w:val="00717F87"/>
    <w:rsid w:val="00722AF7"/>
    <w:rsid w:val="00723B70"/>
    <w:rsid w:val="00724AD5"/>
    <w:rsid w:val="007250C4"/>
    <w:rsid w:val="00725390"/>
    <w:rsid w:val="007259FB"/>
    <w:rsid w:val="00726262"/>
    <w:rsid w:val="00726852"/>
    <w:rsid w:val="00726D42"/>
    <w:rsid w:val="00727533"/>
    <w:rsid w:val="0072766C"/>
    <w:rsid w:val="0072770D"/>
    <w:rsid w:val="007278B5"/>
    <w:rsid w:val="00727F8C"/>
    <w:rsid w:val="007304E8"/>
    <w:rsid w:val="00730FE6"/>
    <w:rsid w:val="00731163"/>
    <w:rsid w:val="007312D2"/>
    <w:rsid w:val="0073131C"/>
    <w:rsid w:val="00731974"/>
    <w:rsid w:val="007319F9"/>
    <w:rsid w:val="00731E70"/>
    <w:rsid w:val="00732A11"/>
    <w:rsid w:val="00732B96"/>
    <w:rsid w:val="007332C0"/>
    <w:rsid w:val="007337EB"/>
    <w:rsid w:val="00733DCF"/>
    <w:rsid w:val="0073449A"/>
    <w:rsid w:val="00734695"/>
    <w:rsid w:val="00734DFD"/>
    <w:rsid w:val="0073500D"/>
    <w:rsid w:val="00735267"/>
    <w:rsid w:val="007353BE"/>
    <w:rsid w:val="00735408"/>
    <w:rsid w:val="00736138"/>
    <w:rsid w:val="00736778"/>
    <w:rsid w:val="00736979"/>
    <w:rsid w:val="007377A5"/>
    <w:rsid w:val="00737E5F"/>
    <w:rsid w:val="00740FF8"/>
    <w:rsid w:val="007410FE"/>
    <w:rsid w:val="00742560"/>
    <w:rsid w:val="00742A1B"/>
    <w:rsid w:val="00742E18"/>
    <w:rsid w:val="00743B6E"/>
    <w:rsid w:val="00744379"/>
    <w:rsid w:val="007451B0"/>
    <w:rsid w:val="007452F0"/>
    <w:rsid w:val="0074599C"/>
    <w:rsid w:val="00745A83"/>
    <w:rsid w:val="00745B16"/>
    <w:rsid w:val="00745F8D"/>
    <w:rsid w:val="00746053"/>
    <w:rsid w:val="00746270"/>
    <w:rsid w:val="0074648E"/>
    <w:rsid w:val="007465EC"/>
    <w:rsid w:val="007465FA"/>
    <w:rsid w:val="00746D7B"/>
    <w:rsid w:val="00746E52"/>
    <w:rsid w:val="007470EA"/>
    <w:rsid w:val="007472C0"/>
    <w:rsid w:val="00750707"/>
    <w:rsid w:val="00750861"/>
    <w:rsid w:val="0075093D"/>
    <w:rsid w:val="00751610"/>
    <w:rsid w:val="0075168E"/>
    <w:rsid w:val="007524D5"/>
    <w:rsid w:val="00752716"/>
    <w:rsid w:val="00753086"/>
    <w:rsid w:val="007545F8"/>
    <w:rsid w:val="00754993"/>
    <w:rsid w:val="00754DF8"/>
    <w:rsid w:val="00756A1D"/>
    <w:rsid w:val="00756D70"/>
    <w:rsid w:val="00756EC0"/>
    <w:rsid w:val="00757068"/>
    <w:rsid w:val="0075740F"/>
    <w:rsid w:val="00757948"/>
    <w:rsid w:val="00757DD3"/>
    <w:rsid w:val="0076022F"/>
    <w:rsid w:val="00760332"/>
    <w:rsid w:val="00761155"/>
    <w:rsid w:val="0076191A"/>
    <w:rsid w:val="00761CC0"/>
    <w:rsid w:val="00761E2E"/>
    <w:rsid w:val="00763345"/>
    <w:rsid w:val="0076378E"/>
    <w:rsid w:val="00764235"/>
    <w:rsid w:val="00764807"/>
    <w:rsid w:val="0076641C"/>
    <w:rsid w:val="00766BF1"/>
    <w:rsid w:val="00770437"/>
    <w:rsid w:val="0077070C"/>
    <w:rsid w:val="007710FE"/>
    <w:rsid w:val="00771259"/>
    <w:rsid w:val="007718E7"/>
    <w:rsid w:val="00771C0E"/>
    <w:rsid w:val="007720E0"/>
    <w:rsid w:val="00772554"/>
    <w:rsid w:val="007732EC"/>
    <w:rsid w:val="0077356D"/>
    <w:rsid w:val="00773B94"/>
    <w:rsid w:val="0077432B"/>
    <w:rsid w:val="00774968"/>
    <w:rsid w:val="00775163"/>
    <w:rsid w:val="007753AD"/>
    <w:rsid w:val="007754B3"/>
    <w:rsid w:val="0077579B"/>
    <w:rsid w:val="007765F1"/>
    <w:rsid w:val="00776C85"/>
    <w:rsid w:val="00777047"/>
    <w:rsid w:val="00777793"/>
    <w:rsid w:val="00777BB9"/>
    <w:rsid w:val="007802E9"/>
    <w:rsid w:val="00780343"/>
    <w:rsid w:val="00780370"/>
    <w:rsid w:val="007809D9"/>
    <w:rsid w:val="00780A3F"/>
    <w:rsid w:val="00780CFE"/>
    <w:rsid w:val="0078224E"/>
    <w:rsid w:val="00783DA7"/>
    <w:rsid w:val="00784273"/>
    <w:rsid w:val="0078430E"/>
    <w:rsid w:val="0078508E"/>
    <w:rsid w:val="00785581"/>
    <w:rsid w:val="00785ACC"/>
    <w:rsid w:val="007860CA"/>
    <w:rsid w:val="0078626B"/>
    <w:rsid w:val="0078631A"/>
    <w:rsid w:val="00786376"/>
    <w:rsid w:val="007867BA"/>
    <w:rsid w:val="00786C6A"/>
    <w:rsid w:val="00786E73"/>
    <w:rsid w:val="007879BF"/>
    <w:rsid w:val="00787D33"/>
    <w:rsid w:val="00790895"/>
    <w:rsid w:val="00790A6C"/>
    <w:rsid w:val="00790A7B"/>
    <w:rsid w:val="00790D02"/>
    <w:rsid w:val="007913F9"/>
    <w:rsid w:val="00791AB2"/>
    <w:rsid w:val="007924EB"/>
    <w:rsid w:val="00792B23"/>
    <w:rsid w:val="00792B3D"/>
    <w:rsid w:val="00792D12"/>
    <w:rsid w:val="007930CF"/>
    <w:rsid w:val="00793A3F"/>
    <w:rsid w:val="00793F77"/>
    <w:rsid w:val="007946C2"/>
    <w:rsid w:val="0079552C"/>
    <w:rsid w:val="00795870"/>
    <w:rsid w:val="0079686F"/>
    <w:rsid w:val="00796884"/>
    <w:rsid w:val="00796EFE"/>
    <w:rsid w:val="007A00B6"/>
    <w:rsid w:val="007A00F9"/>
    <w:rsid w:val="007A04FE"/>
    <w:rsid w:val="007A063A"/>
    <w:rsid w:val="007A0D48"/>
    <w:rsid w:val="007A0DB0"/>
    <w:rsid w:val="007A1091"/>
    <w:rsid w:val="007A211E"/>
    <w:rsid w:val="007A2C7E"/>
    <w:rsid w:val="007A3271"/>
    <w:rsid w:val="007A3406"/>
    <w:rsid w:val="007A4862"/>
    <w:rsid w:val="007A4AE7"/>
    <w:rsid w:val="007A4B64"/>
    <w:rsid w:val="007A4E30"/>
    <w:rsid w:val="007A5040"/>
    <w:rsid w:val="007A5FD5"/>
    <w:rsid w:val="007A6EB6"/>
    <w:rsid w:val="007A6EC7"/>
    <w:rsid w:val="007A777F"/>
    <w:rsid w:val="007A7AC2"/>
    <w:rsid w:val="007B057C"/>
    <w:rsid w:val="007B0DE4"/>
    <w:rsid w:val="007B1A45"/>
    <w:rsid w:val="007B1B62"/>
    <w:rsid w:val="007B1C01"/>
    <w:rsid w:val="007B22D1"/>
    <w:rsid w:val="007B25A3"/>
    <w:rsid w:val="007B26A4"/>
    <w:rsid w:val="007B31E0"/>
    <w:rsid w:val="007B31F0"/>
    <w:rsid w:val="007B3448"/>
    <w:rsid w:val="007B38AE"/>
    <w:rsid w:val="007B3931"/>
    <w:rsid w:val="007B5A23"/>
    <w:rsid w:val="007B647A"/>
    <w:rsid w:val="007B6B68"/>
    <w:rsid w:val="007B6DCA"/>
    <w:rsid w:val="007B7FBC"/>
    <w:rsid w:val="007C00C1"/>
    <w:rsid w:val="007C019A"/>
    <w:rsid w:val="007C03C3"/>
    <w:rsid w:val="007C131C"/>
    <w:rsid w:val="007C1958"/>
    <w:rsid w:val="007C1BF1"/>
    <w:rsid w:val="007C1E59"/>
    <w:rsid w:val="007C2926"/>
    <w:rsid w:val="007C3202"/>
    <w:rsid w:val="007C37B8"/>
    <w:rsid w:val="007C384E"/>
    <w:rsid w:val="007C3ADA"/>
    <w:rsid w:val="007C43F6"/>
    <w:rsid w:val="007C4C9F"/>
    <w:rsid w:val="007C4EF9"/>
    <w:rsid w:val="007C5E5D"/>
    <w:rsid w:val="007C6016"/>
    <w:rsid w:val="007C661C"/>
    <w:rsid w:val="007C7338"/>
    <w:rsid w:val="007C75C2"/>
    <w:rsid w:val="007D13D1"/>
    <w:rsid w:val="007D169E"/>
    <w:rsid w:val="007D1987"/>
    <w:rsid w:val="007D21F3"/>
    <w:rsid w:val="007D2BFF"/>
    <w:rsid w:val="007D310D"/>
    <w:rsid w:val="007D3975"/>
    <w:rsid w:val="007D43FE"/>
    <w:rsid w:val="007D4485"/>
    <w:rsid w:val="007D48AA"/>
    <w:rsid w:val="007D4CD8"/>
    <w:rsid w:val="007D4E48"/>
    <w:rsid w:val="007D50BC"/>
    <w:rsid w:val="007D53CB"/>
    <w:rsid w:val="007D5E4A"/>
    <w:rsid w:val="007D5FC9"/>
    <w:rsid w:val="007D71CE"/>
    <w:rsid w:val="007D7437"/>
    <w:rsid w:val="007E0366"/>
    <w:rsid w:val="007E09C3"/>
    <w:rsid w:val="007E100B"/>
    <w:rsid w:val="007E1A1E"/>
    <w:rsid w:val="007E1BE1"/>
    <w:rsid w:val="007E1E30"/>
    <w:rsid w:val="007E2949"/>
    <w:rsid w:val="007E3752"/>
    <w:rsid w:val="007E3A1F"/>
    <w:rsid w:val="007E424E"/>
    <w:rsid w:val="007E466E"/>
    <w:rsid w:val="007E49CA"/>
    <w:rsid w:val="007E49DB"/>
    <w:rsid w:val="007E549E"/>
    <w:rsid w:val="007E56A8"/>
    <w:rsid w:val="007E5929"/>
    <w:rsid w:val="007E60A5"/>
    <w:rsid w:val="007E663B"/>
    <w:rsid w:val="007E6858"/>
    <w:rsid w:val="007E6C5D"/>
    <w:rsid w:val="007E6CF2"/>
    <w:rsid w:val="007E6EC4"/>
    <w:rsid w:val="007E7220"/>
    <w:rsid w:val="007E742A"/>
    <w:rsid w:val="007E7478"/>
    <w:rsid w:val="007E767D"/>
    <w:rsid w:val="007E7800"/>
    <w:rsid w:val="007F03A7"/>
    <w:rsid w:val="007F0E20"/>
    <w:rsid w:val="007F17F1"/>
    <w:rsid w:val="007F2783"/>
    <w:rsid w:val="007F27B2"/>
    <w:rsid w:val="007F2897"/>
    <w:rsid w:val="007F32F8"/>
    <w:rsid w:val="007F34A7"/>
    <w:rsid w:val="007F3554"/>
    <w:rsid w:val="007F3FAF"/>
    <w:rsid w:val="007F4686"/>
    <w:rsid w:val="007F530F"/>
    <w:rsid w:val="007F55F6"/>
    <w:rsid w:val="007F60E0"/>
    <w:rsid w:val="007F633B"/>
    <w:rsid w:val="007F65AD"/>
    <w:rsid w:val="007F6792"/>
    <w:rsid w:val="007F6C49"/>
    <w:rsid w:val="007F71DF"/>
    <w:rsid w:val="007F7762"/>
    <w:rsid w:val="007F7A9A"/>
    <w:rsid w:val="0080105E"/>
    <w:rsid w:val="00801622"/>
    <w:rsid w:val="008017FA"/>
    <w:rsid w:val="00801AC1"/>
    <w:rsid w:val="008027F0"/>
    <w:rsid w:val="00803251"/>
    <w:rsid w:val="00803792"/>
    <w:rsid w:val="00803A21"/>
    <w:rsid w:val="00803C41"/>
    <w:rsid w:val="00804401"/>
    <w:rsid w:val="0080479D"/>
    <w:rsid w:val="00804FA9"/>
    <w:rsid w:val="0080500E"/>
    <w:rsid w:val="00805330"/>
    <w:rsid w:val="008055CB"/>
    <w:rsid w:val="0080638C"/>
    <w:rsid w:val="00807558"/>
    <w:rsid w:val="008075C9"/>
    <w:rsid w:val="00807E1F"/>
    <w:rsid w:val="00807F87"/>
    <w:rsid w:val="00810493"/>
    <w:rsid w:val="00810760"/>
    <w:rsid w:val="008116E4"/>
    <w:rsid w:val="00811DCA"/>
    <w:rsid w:val="00811E73"/>
    <w:rsid w:val="00811FE6"/>
    <w:rsid w:val="00812A9F"/>
    <w:rsid w:val="00812C35"/>
    <w:rsid w:val="008137C5"/>
    <w:rsid w:val="008139F6"/>
    <w:rsid w:val="00813A12"/>
    <w:rsid w:val="00813C24"/>
    <w:rsid w:val="008142A8"/>
    <w:rsid w:val="008147FC"/>
    <w:rsid w:val="00814B8C"/>
    <w:rsid w:val="00815E06"/>
    <w:rsid w:val="0081612E"/>
    <w:rsid w:val="008164E6"/>
    <w:rsid w:val="00816CCE"/>
    <w:rsid w:val="00817270"/>
    <w:rsid w:val="008172CC"/>
    <w:rsid w:val="00817454"/>
    <w:rsid w:val="00817E88"/>
    <w:rsid w:val="00820F08"/>
    <w:rsid w:val="008211A8"/>
    <w:rsid w:val="00821D13"/>
    <w:rsid w:val="00821EAE"/>
    <w:rsid w:val="008221D2"/>
    <w:rsid w:val="0082272B"/>
    <w:rsid w:val="0082349E"/>
    <w:rsid w:val="0082429D"/>
    <w:rsid w:val="008243B8"/>
    <w:rsid w:val="008243CD"/>
    <w:rsid w:val="0082464F"/>
    <w:rsid w:val="00824717"/>
    <w:rsid w:val="008261D0"/>
    <w:rsid w:val="00826435"/>
    <w:rsid w:val="00826C48"/>
    <w:rsid w:val="00826D98"/>
    <w:rsid w:val="00827559"/>
    <w:rsid w:val="00831551"/>
    <w:rsid w:val="00831B72"/>
    <w:rsid w:val="00831C87"/>
    <w:rsid w:val="00832166"/>
    <w:rsid w:val="00832663"/>
    <w:rsid w:val="008326E7"/>
    <w:rsid w:val="00832BF0"/>
    <w:rsid w:val="00832E9B"/>
    <w:rsid w:val="00832FBB"/>
    <w:rsid w:val="008334DA"/>
    <w:rsid w:val="0083373D"/>
    <w:rsid w:val="0083436E"/>
    <w:rsid w:val="0083490A"/>
    <w:rsid w:val="0083560F"/>
    <w:rsid w:val="00835863"/>
    <w:rsid w:val="008359DD"/>
    <w:rsid w:val="0083663B"/>
    <w:rsid w:val="00837133"/>
    <w:rsid w:val="00837622"/>
    <w:rsid w:val="00837826"/>
    <w:rsid w:val="00837D06"/>
    <w:rsid w:val="0084080C"/>
    <w:rsid w:val="0084154D"/>
    <w:rsid w:val="008415A7"/>
    <w:rsid w:val="008415EC"/>
    <w:rsid w:val="008418B0"/>
    <w:rsid w:val="0084236B"/>
    <w:rsid w:val="008423EF"/>
    <w:rsid w:val="00842BCB"/>
    <w:rsid w:val="00842FCD"/>
    <w:rsid w:val="0084311C"/>
    <w:rsid w:val="00843CE6"/>
    <w:rsid w:val="0084409D"/>
    <w:rsid w:val="00845CC8"/>
    <w:rsid w:val="008460C0"/>
    <w:rsid w:val="008470F5"/>
    <w:rsid w:val="00847133"/>
    <w:rsid w:val="0084720F"/>
    <w:rsid w:val="008479F5"/>
    <w:rsid w:val="00847E8F"/>
    <w:rsid w:val="008502B5"/>
    <w:rsid w:val="00850D3C"/>
    <w:rsid w:val="00850D62"/>
    <w:rsid w:val="008513A1"/>
    <w:rsid w:val="0085163A"/>
    <w:rsid w:val="008518BA"/>
    <w:rsid w:val="00851A84"/>
    <w:rsid w:val="00852054"/>
    <w:rsid w:val="008522A0"/>
    <w:rsid w:val="00852478"/>
    <w:rsid w:val="00852BC7"/>
    <w:rsid w:val="00852C0B"/>
    <w:rsid w:val="0085300F"/>
    <w:rsid w:val="008535FD"/>
    <w:rsid w:val="00853B2B"/>
    <w:rsid w:val="00854184"/>
    <w:rsid w:val="00854299"/>
    <w:rsid w:val="00854A20"/>
    <w:rsid w:val="00855534"/>
    <w:rsid w:val="00855690"/>
    <w:rsid w:val="008556FA"/>
    <w:rsid w:val="00855820"/>
    <w:rsid w:val="00855AF7"/>
    <w:rsid w:val="0085680B"/>
    <w:rsid w:val="00856D5E"/>
    <w:rsid w:val="00856EB2"/>
    <w:rsid w:val="00856F61"/>
    <w:rsid w:val="008574B0"/>
    <w:rsid w:val="008579E7"/>
    <w:rsid w:val="0086017A"/>
    <w:rsid w:val="008608BA"/>
    <w:rsid w:val="00860F56"/>
    <w:rsid w:val="00860FA5"/>
    <w:rsid w:val="008612CD"/>
    <w:rsid w:val="008614D4"/>
    <w:rsid w:val="00861895"/>
    <w:rsid w:val="00861C27"/>
    <w:rsid w:val="00862632"/>
    <w:rsid w:val="00862DB8"/>
    <w:rsid w:val="008636C7"/>
    <w:rsid w:val="00863A59"/>
    <w:rsid w:val="0086447D"/>
    <w:rsid w:val="0086483F"/>
    <w:rsid w:val="00864CB0"/>
    <w:rsid w:val="00865931"/>
    <w:rsid w:val="00867080"/>
    <w:rsid w:val="008670E8"/>
    <w:rsid w:val="00867501"/>
    <w:rsid w:val="008714C8"/>
    <w:rsid w:val="008715BE"/>
    <w:rsid w:val="00871BD3"/>
    <w:rsid w:val="00871CC9"/>
    <w:rsid w:val="00871D83"/>
    <w:rsid w:val="008720A1"/>
    <w:rsid w:val="0087296B"/>
    <w:rsid w:val="00872B31"/>
    <w:rsid w:val="00873DF7"/>
    <w:rsid w:val="00873F57"/>
    <w:rsid w:val="008745EC"/>
    <w:rsid w:val="00874790"/>
    <w:rsid w:val="00874C7D"/>
    <w:rsid w:val="00874ECD"/>
    <w:rsid w:val="00874F92"/>
    <w:rsid w:val="00874FC1"/>
    <w:rsid w:val="0087509C"/>
    <w:rsid w:val="00875646"/>
    <w:rsid w:val="00875BAA"/>
    <w:rsid w:val="00876094"/>
    <w:rsid w:val="00876BD1"/>
    <w:rsid w:val="00877B00"/>
    <w:rsid w:val="00880126"/>
    <w:rsid w:val="00880434"/>
    <w:rsid w:val="00880565"/>
    <w:rsid w:val="00880B1F"/>
    <w:rsid w:val="00881EC6"/>
    <w:rsid w:val="008823BF"/>
    <w:rsid w:val="00882AA2"/>
    <w:rsid w:val="00882DDC"/>
    <w:rsid w:val="00883905"/>
    <w:rsid w:val="00883C62"/>
    <w:rsid w:val="00884429"/>
    <w:rsid w:val="008846E9"/>
    <w:rsid w:val="008851F1"/>
    <w:rsid w:val="00885ACC"/>
    <w:rsid w:val="0088605A"/>
    <w:rsid w:val="00886E40"/>
    <w:rsid w:val="00887986"/>
    <w:rsid w:val="00890348"/>
    <w:rsid w:val="0089054F"/>
    <w:rsid w:val="008908DF"/>
    <w:rsid w:val="00891DA3"/>
    <w:rsid w:val="00893C00"/>
    <w:rsid w:val="00894439"/>
    <w:rsid w:val="00894569"/>
    <w:rsid w:val="00895020"/>
    <w:rsid w:val="00895968"/>
    <w:rsid w:val="00896F39"/>
    <w:rsid w:val="00897493"/>
    <w:rsid w:val="0089750E"/>
    <w:rsid w:val="00897539"/>
    <w:rsid w:val="00897900"/>
    <w:rsid w:val="00897974"/>
    <w:rsid w:val="00897AE6"/>
    <w:rsid w:val="008A043D"/>
    <w:rsid w:val="008A0E5E"/>
    <w:rsid w:val="008A0E73"/>
    <w:rsid w:val="008A10E5"/>
    <w:rsid w:val="008A1869"/>
    <w:rsid w:val="008A1C2E"/>
    <w:rsid w:val="008A1F6B"/>
    <w:rsid w:val="008A254F"/>
    <w:rsid w:val="008A259E"/>
    <w:rsid w:val="008A297B"/>
    <w:rsid w:val="008A299E"/>
    <w:rsid w:val="008A2AD2"/>
    <w:rsid w:val="008A2D30"/>
    <w:rsid w:val="008A2E9F"/>
    <w:rsid w:val="008A36D2"/>
    <w:rsid w:val="008A3D0B"/>
    <w:rsid w:val="008A43A7"/>
    <w:rsid w:val="008A4743"/>
    <w:rsid w:val="008A49BB"/>
    <w:rsid w:val="008A541C"/>
    <w:rsid w:val="008A589C"/>
    <w:rsid w:val="008A5CBF"/>
    <w:rsid w:val="008A684E"/>
    <w:rsid w:val="008A6C04"/>
    <w:rsid w:val="008A6FEC"/>
    <w:rsid w:val="008A7130"/>
    <w:rsid w:val="008A744B"/>
    <w:rsid w:val="008A74B5"/>
    <w:rsid w:val="008B0096"/>
    <w:rsid w:val="008B0C49"/>
    <w:rsid w:val="008B0CD4"/>
    <w:rsid w:val="008B114F"/>
    <w:rsid w:val="008B1D77"/>
    <w:rsid w:val="008B2752"/>
    <w:rsid w:val="008B3A35"/>
    <w:rsid w:val="008B4202"/>
    <w:rsid w:val="008B43F5"/>
    <w:rsid w:val="008B52CC"/>
    <w:rsid w:val="008B55D0"/>
    <w:rsid w:val="008B5816"/>
    <w:rsid w:val="008B5C5E"/>
    <w:rsid w:val="008B5E87"/>
    <w:rsid w:val="008B60FD"/>
    <w:rsid w:val="008B6162"/>
    <w:rsid w:val="008B63D4"/>
    <w:rsid w:val="008B69C0"/>
    <w:rsid w:val="008B7A35"/>
    <w:rsid w:val="008C0064"/>
    <w:rsid w:val="008C0C26"/>
    <w:rsid w:val="008C0E03"/>
    <w:rsid w:val="008C163B"/>
    <w:rsid w:val="008C1F84"/>
    <w:rsid w:val="008C1FAA"/>
    <w:rsid w:val="008C21DF"/>
    <w:rsid w:val="008C245E"/>
    <w:rsid w:val="008C246B"/>
    <w:rsid w:val="008C24B3"/>
    <w:rsid w:val="008C30E9"/>
    <w:rsid w:val="008C3398"/>
    <w:rsid w:val="008C33AF"/>
    <w:rsid w:val="008C3C0D"/>
    <w:rsid w:val="008C4656"/>
    <w:rsid w:val="008C4C59"/>
    <w:rsid w:val="008C4DAD"/>
    <w:rsid w:val="008C572E"/>
    <w:rsid w:val="008C5BC3"/>
    <w:rsid w:val="008C5C85"/>
    <w:rsid w:val="008C5D32"/>
    <w:rsid w:val="008C5DC1"/>
    <w:rsid w:val="008C601D"/>
    <w:rsid w:val="008C60EC"/>
    <w:rsid w:val="008C61B4"/>
    <w:rsid w:val="008C6367"/>
    <w:rsid w:val="008C6E88"/>
    <w:rsid w:val="008C75C7"/>
    <w:rsid w:val="008C7A93"/>
    <w:rsid w:val="008C7B0A"/>
    <w:rsid w:val="008D0AE2"/>
    <w:rsid w:val="008D107C"/>
    <w:rsid w:val="008D11E7"/>
    <w:rsid w:val="008D162C"/>
    <w:rsid w:val="008D18C2"/>
    <w:rsid w:val="008D202D"/>
    <w:rsid w:val="008D20C2"/>
    <w:rsid w:val="008D2C12"/>
    <w:rsid w:val="008D320C"/>
    <w:rsid w:val="008D32F6"/>
    <w:rsid w:val="008D3314"/>
    <w:rsid w:val="008D36B3"/>
    <w:rsid w:val="008D3A1B"/>
    <w:rsid w:val="008D461B"/>
    <w:rsid w:val="008D48C7"/>
    <w:rsid w:val="008D4CC5"/>
    <w:rsid w:val="008D4F38"/>
    <w:rsid w:val="008D524A"/>
    <w:rsid w:val="008D5458"/>
    <w:rsid w:val="008D6852"/>
    <w:rsid w:val="008D773C"/>
    <w:rsid w:val="008D78AF"/>
    <w:rsid w:val="008D78EF"/>
    <w:rsid w:val="008D7CA7"/>
    <w:rsid w:val="008D7DD6"/>
    <w:rsid w:val="008D7E3C"/>
    <w:rsid w:val="008D7FEB"/>
    <w:rsid w:val="008E0180"/>
    <w:rsid w:val="008E0317"/>
    <w:rsid w:val="008E06C2"/>
    <w:rsid w:val="008E18A7"/>
    <w:rsid w:val="008E2817"/>
    <w:rsid w:val="008E30AC"/>
    <w:rsid w:val="008E316B"/>
    <w:rsid w:val="008E334A"/>
    <w:rsid w:val="008E3D1C"/>
    <w:rsid w:val="008E3E20"/>
    <w:rsid w:val="008E4305"/>
    <w:rsid w:val="008E43B5"/>
    <w:rsid w:val="008E43C2"/>
    <w:rsid w:val="008E4848"/>
    <w:rsid w:val="008E4F52"/>
    <w:rsid w:val="008E5061"/>
    <w:rsid w:val="008E5420"/>
    <w:rsid w:val="008E60CF"/>
    <w:rsid w:val="008E756B"/>
    <w:rsid w:val="008E79A2"/>
    <w:rsid w:val="008E7AC2"/>
    <w:rsid w:val="008E7AC6"/>
    <w:rsid w:val="008E7C38"/>
    <w:rsid w:val="008E7E06"/>
    <w:rsid w:val="008F00B0"/>
    <w:rsid w:val="008F064B"/>
    <w:rsid w:val="008F0E8B"/>
    <w:rsid w:val="008F1150"/>
    <w:rsid w:val="008F1E6A"/>
    <w:rsid w:val="008F33AD"/>
    <w:rsid w:val="008F34B7"/>
    <w:rsid w:val="008F3B59"/>
    <w:rsid w:val="008F42E5"/>
    <w:rsid w:val="008F509C"/>
    <w:rsid w:val="008F5E09"/>
    <w:rsid w:val="008F61AD"/>
    <w:rsid w:val="008F6FC8"/>
    <w:rsid w:val="0090247B"/>
    <w:rsid w:val="00902A92"/>
    <w:rsid w:val="00903A42"/>
    <w:rsid w:val="0090471A"/>
    <w:rsid w:val="00904F4C"/>
    <w:rsid w:val="0090554D"/>
    <w:rsid w:val="009065D2"/>
    <w:rsid w:val="00906D0E"/>
    <w:rsid w:val="00906F09"/>
    <w:rsid w:val="009074F8"/>
    <w:rsid w:val="00907812"/>
    <w:rsid w:val="00907E3F"/>
    <w:rsid w:val="00907EDF"/>
    <w:rsid w:val="009102F3"/>
    <w:rsid w:val="0091052C"/>
    <w:rsid w:val="009106D0"/>
    <w:rsid w:val="009108FC"/>
    <w:rsid w:val="00910C7A"/>
    <w:rsid w:val="00910D98"/>
    <w:rsid w:val="00910ED5"/>
    <w:rsid w:val="00911AE0"/>
    <w:rsid w:val="009122FB"/>
    <w:rsid w:val="009131A2"/>
    <w:rsid w:val="0091346A"/>
    <w:rsid w:val="00914563"/>
    <w:rsid w:val="00914A9A"/>
    <w:rsid w:val="00914AD1"/>
    <w:rsid w:val="00914F2C"/>
    <w:rsid w:val="009152D4"/>
    <w:rsid w:val="00915811"/>
    <w:rsid w:val="0091627E"/>
    <w:rsid w:val="0091662D"/>
    <w:rsid w:val="009166EA"/>
    <w:rsid w:val="009167B6"/>
    <w:rsid w:val="00916E3E"/>
    <w:rsid w:val="00917F54"/>
    <w:rsid w:val="009213B3"/>
    <w:rsid w:val="00921B62"/>
    <w:rsid w:val="00922058"/>
    <w:rsid w:val="009221B3"/>
    <w:rsid w:val="00922870"/>
    <w:rsid w:val="00922C78"/>
    <w:rsid w:val="0092338C"/>
    <w:rsid w:val="00923FE4"/>
    <w:rsid w:val="0092407F"/>
    <w:rsid w:val="009242DC"/>
    <w:rsid w:val="00924468"/>
    <w:rsid w:val="009244E9"/>
    <w:rsid w:val="0092553E"/>
    <w:rsid w:val="009255BB"/>
    <w:rsid w:val="009258C7"/>
    <w:rsid w:val="00926288"/>
    <w:rsid w:val="00926371"/>
    <w:rsid w:val="009268CC"/>
    <w:rsid w:val="00926B60"/>
    <w:rsid w:val="00926E73"/>
    <w:rsid w:val="00927B54"/>
    <w:rsid w:val="00927BF5"/>
    <w:rsid w:val="0093038F"/>
    <w:rsid w:val="00930D15"/>
    <w:rsid w:val="00931204"/>
    <w:rsid w:val="00932DC8"/>
    <w:rsid w:val="00934563"/>
    <w:rsid w:val="00935637"/>
    <w:rsid w:val="009356E3"/>
    <w:rsid w:val="00935A34"/>
    <w:rsid w:val="00935EF8"/>
    <w:rsid w:val="00936493"/>
    <w:rsid w:val="00936ADF"/>
    <w:rsid w:val="00937DB6"/>
    <w:rsid w:val="00937F65"/>
    <w:rsid w:val="009401FA"/>
    <w:rsid w:val="009407E4"/>
    <w:rsid w:val="00940A24"/>
    <w:rsid w:val="00941A30"/>
    <w:rsid w:val="00941D2D"/>
    <w:rsid w:val="009420AD"/>
    <w:rsid w:val="0094221F"/>
    <w:rsid w:val="009426BA"/>
    <w:rsid w:val="00942D96"/>
    <w:rsid w:val="009431D0"/>
    <w:rsid w:val="0094326D"/>
    <w:rsid w:val="009436D8"/>
    <w:rsid w:val="009441CA"/>
    <w:rsid w:val="009447C3"/>
    <w:rsid w:val="00944818"/>
    <w:rsid w:val="00944B96"/>
    <w:rsid w:val="00944C74"/>
    <w:rsid w:val="00944C77"/>
    <w:rsid w:val="00944CA3"/>
    <w:rsid w:val="00945521"/>
    <w:rsid w:val="00945659"/>
    <w:rsid w:val="009458E7"/>
    <w:rsid w:val="00945987"/>
    <w:rsid w:val="00946009"/>
    <w:rsid w:val="00946170"/>
    <w:rsid w:val="0094679F"/>
    <w:rsid w:val="00946E2C"/>
    <w:rsid w:val="0094744E"/>
    <w:rsid w:val="00947D34"/>
    <w:rsid w:val="009509A1"/>
    <w:rsid w:val="009509EB"/>
    <w:rsid w:val="00950DE6"/>
    <w:rsid w:val="009510D3"/>
    <w:rsid w:val="00951433"/>
    <w:rsid w:val="00951AFA"/>
    <w:rsid w:val="00951BEC"/>
    <w:rsid w:val="00952002"/>
    <w:rsid w:val="00953798"/>
    <w:rsid w:val="009538FD"/>
    <w:rsid w:val="00953F28"/>
    <w:rsid w:val="009545D6"/>
    <w:rsid w:val="0095476D"/>
    <w:rsid w:val="00954AB1"/>
    <w:rsid w:val="00954AEB"/>
    <w:rsid w:val="00955836"/>
    <w:rsid w:val="00956FBD"/>
    <w:rsid w:val="00960A4D"/>
    <w:rsid w:val="00961A51"/>
    <w:rsid w:val="00961D9D"/>
    <w:rsid w:val="00962086"/>
    <w:rsid w:val="009622CE"/>
    <w:rsid w:val="00962BC8"/>
    <w:rsid w:val="009630EE"/>
    <w:rsid w:val="0096323F"/>
    <w:rsid w:val="00963487"/>
    <w:rsid w:val="00963986"/>
    <w:rsid w:val="00963DB6"/>
    <w:rsid w:val="00964EC1"/>
    <w:rsid w:val="0096507C"/>
    <w:rsid w:val="00965C24"/>
    <w:rsid w:val="00965CB5"/>
    <w:rsid w:val="00965D90"/>
    <w:rsid w:val="00966ACB"/>
    <w:rsid w:val="009675FB"/>
    <w:rsid w:val="00970F43"/>
    <w:rsid w:val="00970FBB"/>
    <w:rsid w:val="00971122"/>
    <w:rsid w:val="009711ED"/>
    <w:rsid w:val="009724B1"/>
    <w:rsid w:val="009726F2"/>
    <w:rsid w:val="00973138"/>
    <w:rsid w:val="009736D0"/>
    <w:rsid w:val="00973797"/>
    <w:rsid w:val="00973C85"/>
    <w:rsid w:val="00973CF1"/>
    <w:rsid w:val="00974D41"/>
    <w:rsid w:val="00975739"/>
    <w:rsid w:val="009762AD"/>
    <w:rsid w:val="00976706"/>
    <w:rsid w:val="00976857"/>
    <w:rsid w:val="00976B92"/>
    <w:rsid w:val="0097707E"/>
    <w:rsid w:val="0098009C"/>
    <w:rsid w:val="00980435"/>
    <w:rsid w:val="00980442"/>
    <w:rsid w:val="00980D77"/>
    <w:rsid w:val="00980DAF"/>
    <w:rsid w:val="00981F2E"/>
    <w:rsid w:val="0098224C"/>
    <w:rsid w:val="00982ED3"/>
    <w:rsid w:val="00984C94"/>
    <w:rsid w:val="00985D56"/>
    <w:rsid w:val="00986552"/>
    <w:rsid w:val="00986B4A"/>
    <w:rsid w:val="00986EAC"/>
    <w:rsid w:val="00987A2C"/>
    <w:rsid w:val="00990717"/>
    <w:rsid w:val="0099146D"/>
    <w:rsid w:val="00991A1F"/>
    <w:rsid w:val="00991B84"/>
    <w:rsid w:val="00991BC1"/>
    <w:rsid w:val="00992416"/>
    <w:rsid w:val="0099379A"/>
    <w:rsid w:val="00994035"/>
    <w:rsid w:val="0099495B"/>
    <w:rsid w:val="00994DA6"/>
    <w:rsid w:val="00995129"/>
    <w:rsid w:val="00995241"/>
    <w:rsid w:val="009955FB"/>
    <w:rsid w:val="00995D98"/>
    <w:rsid w:val="00996031"/>
    <w:rsid w:val="00996059"/>
    <w:rsid w:val="00996680"/>
    <w:rsid w:val="00996B86"/>
    <w:rsid w:val="00996BB4"/>
    <w:rsid w:val="009971F1"/>
    <w:rsid w:val="00997A00"/>
    <w:rsid w:val="009A03E4"/>
    <w:rsid w:val="009A0868"/>
    <w:rsid w:val="009A0BA6"/>
    <w:rsid w:val="009A154D"/>
    <w:rsid w:val="009A1E4C"/>
    <w:rsid w:val="009A1F12"/>
    <w:rsid w:val="009A236F"/>
    <w:rsid w:val="009A2598"/>
    <w:rsid w:val="009A25BA"/>
    <w:rsid w:val="009A36BE"/>
    <w:rsid w:val="009A3966"/>
    <w:rsid w:val="009A42B6"/>
    <w:rsid w:val="009A436E"/>
    <w:rsid w:val="009A4582"/>
    <w:rsid w:val="009A4AC8"/>
    <w:rsid w:val="009A4EF0"/>
    <w:rsid w:val="009A561A"/>
    <w:rsid w:val="009A561F"/>
    <w:rsid w:val="009A56E1"/>
    <w:rsid w:val="009A58C2"/>
    <w:rsid w:val="009A59F0"/>
    <w:rsid w:val="009A5B02"/>
    <w:rsid w:val="009A5EAC"/>
    <w:rsid w:val="009A5EBD"/>
    <w:rsid w:val="009A7309"/>
    <w:rsid w:val="009A79A9"/>
    <w:rsid w:val="009B01A4"/>
    <w:rsid w:val="009B021E"/>
    <w:rsid w:val="009B0F52"/>
    <w:rsid w:val="009B1064"/>
    <w:rsid w:val="009B17E0"/>
    <w:rsid w:val="009B21D7"/>
    <w:rsid w:val="009B2723"/>
    <w:rsid w:val="009B276C"/>
    <w:rsid w:val="009B27A8"/>
    <w:rsid w:val="009B2969"/>
    <w:rsid w:val="009B29CB"/>
    <w:rsid w:val="009B36AF"/>
    <w:rsid w:val="009B382B"/>
    <w:rsid w:val="009B39C2"/>
    <w:rsid w:val="009B3EF9"/>
    <w:rsid w:val="009B564E"/>
    <w:rsid w:val="009B5865"/>
    <w:rsid w:val="009B5DAB"/>
    <w:rsid w:val="009B6148"/>
    <w:rsid w:val="009B6C37"/>
    <w:rsid w:val="009B78AF"/>
    <w:rsid w:val="009C04EF"/>
    <w:rsid w:val="009C0D18"/>
    <w:rsid w:val="009C0E94"/>
    <w:rsid w:val="009C1103"/>
    <w:rsid w:val="009C1516"/>
    <w:rsid w:val="009C2472"/>
    <w:rsid w:val="009C27BF"/>
    <w:rsid w:val="009C3720"/>
    <w:rsid w:val="009C3980"/>
    <w:rsid w:val="009C4DE7"/>
    <w:rsid w:val="009C502A"/>
    <w:rsid w:val="009C5138"/>
    <w:rsid w:val="009C644C"/>
    <w:rsid w:val="009C673D"/>
    <w:rsid w:val="009C684C"/>
    <w:rsid w:val="009C6E32"/>
    <w:rsid w:val="009C6F54"/>
    <w:rsid w:val="009C7336"/>
    <w:rsid w:val="009C78D2"/>
    <w:rsid w:val="009C795C"/>
    <w:rsid w:val="009C7CF4"/>
    <w:rsid w:val="009D022F"/>
    <w:rsid w:val="009D0F4A"/>
    <w:rsid w:val="009D1842"/>
    <w:rsid w:val="009D1C67"/>
    <w:rsid w:val="009D2100"/>
    <w:rsid w:val="009D220D"/>
    <w:rsid w:val="009D2424"/>
    <w:rsid w:val="009D2CA2"/>
    <w:rsid w:val="009D2CD2"/>
    <w:rsid w:val="009D2DC6"/>
    <w:rsid w:val="009D2F81"/>
    <w:rsid w:val="009D32F7"/>
    <w:rsid w:val="009D36BB"/>
    <w:rsid w:val="009D3A52"/>
    <w:rsid w:val="009D44B2"/>
    <w:rsid w:val="009D4713"/>
    <w:rsid w:val="009D4765"/>
    <w:rsid w:val="009D48B3"/>
    <w:rsid w:val="009D4FBF"/>
    <w:rsid w:val="009D5AC7"/>
    <w:rsid w:val="009D6609"/>
    <w:rsid w:val="009D66F0"/>
    <w:rsid w:val="009D67EF"/>
    <w:rsid w:val="009D6A9A"/>
    <w:rsid w:val="009D6C31"/>
    <w:rsid w:val="009D6E7F"/>
    <w:rsid w:val="009D7329"/>
    <w:rsid w:val="009D7EB6"/>
    <w:rsid w:val="009D7FF1"/>
    <w:rsid w:val="009E00CA"/>
    <w:rsid w:val="009E318F"/>
    <w:rsid w:val="009E31D6"/>
    <w:rsid w:val="009E39EF"/>
    <w:rsid w:val="009E3EB4"/>
    <w:rsid w:val="009E3EF9"/>
    <w:rsid w:val="009E45EF"/>
    <w:rsid w:val="009E4C97"/>
    <w:rsid w:val="009E5E4E"/>
    <w:rsid w:val="009E6116"/>
    <w:rsid w:val="009E61E9"/>
    <w:rsid w:val="009E64E6"/>
    <w:rsid w:val="009E7008"/>
    <w:rsid w:val="009E7168"/>
    <w:rsid w:val="009E7275"/>
    <w:rsid w:val="009E76A2"/>
    <w:rsid w:val="009F0A47"/>
    <w:rsid w:val="009F13B9"/>
    <w:rsid w:val="009F145C"/>
    <w:rsid w:val="009F1AA2"/>
    <w:rsid w:val="009F1F4A"/>
    <w:rsid w:val="009F2298"/>
    <w:rsid w:val="009F285E"/>
    <w:rsid w:val="009F2B0B"/>
    <w:rsid w:val="009F2D61"/>
    <w:rsid w:val="009F325F"/>
    <w:rsid w:val="009F34BC"/>
    <w:rsid w:val="009F43A8"/>
    <w:rsid w:val="009F455B"/>
    <w:rsid w:val="009F5AA2"/>
    <w:rsid w:val="009F5D72"/>
    <w:rsid w:val="009F6469"/>
    <w:rsid w:val="009F64DB"/>
    <w:rsid w:val="009F6DD2"/>
    <w:rsid w:val="009F6FCC"/>
    <w:rsid w:val="009F78B9"/>
    <w:rsid w:val="009F7CB7"/>
    <w:rsid w:val="00A006A0"/>
    <w:rsid w:val="00A00715"/>
    <w:rsid w:val="00A00B3C"/>
    <w:rsid w:val="00A014E7"/>
    <w:rsid w:val="00A01F0A"/>
    <w:rsid w:val="00A02EC1"/>
    <w:rsid w:val="00A032F9"/>
    <w:rsid w:val="00A0335C"/>
    <w:rsid w:val="00A038D6"/>
    <w:rsid w:val="00A041E0"/>
    <w:rsid w:val="00A043A1"/>
    <w:rsid w:val="00A052C9"/>
    <w:rsid w:val="00A05A7A"/>
    <w:rsid w:val="00A0600B"/>
    <w:rsid w:val="00A06548"/>
    <w:rsid w:val="00A07436"/>
    <w:rsid w:val="00A07E46"/>
    <w:rsid w:val="00A1016C"/>
    <w:rsid w:val="00A10E7C"/>
    <w:rsid w:val="00A12BEE"/>
    <w:rsid w:val="00A12C39"/>
    <w:rsid w:val="00A1328E"/>
    <w:rsid w:val="00A13495"/>
    <w:rsid w:val="00A13509"/>
    <w:rsid w:val="00A13DDD"/>
    <w:rsid w:val="00A149B2"/>
    <w:rsid w:val="00A14BAD"/>
    <w:rsid w:val="00A14BC4"/>
    <w:rsid w:val="00A14D2D"/>
    <w:rsid w:val="00A153C7"/>
    <w:rsid w:val="00A15783"/>
    <w:rsid w:val="00A1605A"/>
    <w:rsid w:val="00A164FC"/>
    <w:rsid w:val="00A16D35"/>
    <w:rsid w:val="00A16EAA"/>
    <w:rsid w:val="00A16EE7"/>
    <w:rsid w:val="00A175BA"/>
    <w:rsid w:val="00A215B3"/>
    <w:rsid w:val="00A21C42"/>
    <w:rsid w:val="00A2222A"/>
    <w:rsid w:val="00A22553"/>
    <w:rsid w:val="00A229B9"/>
    <w:rsid w:val="00A22B63"/>
    <w:rsid w:val="00A23300"/>
    <w:rsid w:val="00A233B0"/>
    <w:rsid w:val="00A234B7"/>
    <w:rsid w:val="00A2397D"/>
    <w:rsid w:val="00A23B82"/>
    <w:rsid w:val="00A24178"/>
    <w:rsid w:val="00A2494E"/>
    <w:rsid w:val="00A253C1"/>
    <w:rsid w:val="00A25639"/>
    <w:rsid w:val="00A260BC"/>
    <w:rsid w:val="00A262B5"/>
    <w:rsid w:val="00A2650D"/>
    <w:rsid w:val="00A26799"/>
    <w:rsid w:val="00A268D3"/>
    <w:rsid w:val="00A26ADE"/>
    <w:rsid w:val="00A26B0A"/>
    <w:rsid w:val="00A2756B"/>
    <w:rsid w:val="00A27C05"/>
    <w:rsid w:val="00A3027C"/>
    <w:rsid w:val="00A302F5"/>
    <w:rsid w:val="00A3178B"/>
    <w:rsid w:val="00A31978"/>
    <w:rsid w:val="00A31C0C"/>
    <w:rsid w:val="00A31FB9"/>
    <w:rsid w:val="00A322CE"/>
    <w:rsid w:val="00A3282E"/>
    <w:rsid w:val="00A32CB3"/>
    <w:rsid w:val="00A333A7"/>
    <w:rsid w:val="00A33682"/>
    <w:rsid w:val="00A347E5"/>
    <w:rsid w:val="00A347F4"/>
    <w:rsid w:val="00A35C97"/>
    <w:rsid w:val="00A3607D"/>
    <w:rsid w:val="00A36394"/>
    <w:rsid w:val="00A3683B"/>
    <w:rsid w:val="00A36A49"/>
    <w:rsid w:val="00A36E7C"/>
    <w:rsid w:val="00A373E4"/>
    <w:rsid w:val="00A37976"/>
    <w:rsid w:val="00A379F3"/>
    <w:rsid w:val="00A37C5A"/>
    <w:rsid w:val="00A37D82"/>
    <w:rsid w:val="00A37D98"/>
    <w:rsid w:val="00A411C2"/>
    <w:rsid w:val="00A42A4F"/>
    <w:rsid w:val="00A43135"/>
    <w:rsid w:val="00A4313C"/>
    <w:rsid w:val="00A43377"/>
    <w:rsid w:val="00A434B3"/>
    <w:rsid w:val="00A43610"/>
    <w:rsid w:val="00A439C9"/>
    <w:rsid w:val="00A43F8D"/>
    <w:rsid w:val="00A44137"/>
    <w:rsid w:val="00A45015"/>
    <w:rsid w:val="00A456C5"/>
    <w:rsid w:val="00A45C27"/>
    <w:rsid w:val="00A45F29"/>
    <w:rsid w:val="00A473BD"/>
    <w:rsid w:val="00A47BCC"/>
    <w:rsid w:val="00A47E4F"/>
    <w:rsid w:val="00A509D5"/>
    <w:rsid w:val="00A517E2"/>
    <w:rsid w:val="00A51E1B"/>
    <w:rsid w:val="00A52580"/>
    <w:rsid w:val="00A52624"/>
    <w:rsid w:val="00A5281C"/>
    <w:rsid w:val="00A5299E"/>
    <w:rsid w:val="00A52DB0"/>
    <w:rsid w:val="00A52DB1"/>
    <w:rsid w:val="00A52E02"/>
    <w:rsid w:val="00A532CB"/>
    <w:rsid w:val="00A53A42"/>
    <w:rsid w:val="00A54DEA"/>
    <w:rsid w:val="00A54F23"/>
    <w:rsid w:val="00A552F0"/>
    <w:rsid w:val="00A5593C"/>
    <w:rsid w:val="00A559D5"/>
    <w:rsid w:val="00A55F4B"/>
    <w:rsid w:val="00A570B2"/>
    <w:rsid w:val="00A57563"/>
    <w:rsid w:val="00A60507"/>
    <w:rsid w:val="00A60D95"/>
    <w:rsid w:val="00A616E0"/>
    <w:rsid w:val="00A61860"/>
    <w:rsid w:val="00A6186B"/>
    <w:rsid w:val="00A61874"/>
    <w:rsid w:val="00A622C3"/>
    <w:rsid w:val="00A624C0"/>
    <w:rsid w:val="00A62861"/>
    <w:rsid w:val="00A62E1D"/>
    <w:rsid w:val="00A633EC"/>
    <w:rsid w:val="00A63A41"/>
    <w:rsid w:val="00A63DF6"/>
    <w:rsid w:val="00A65558"/>
    <w:rsid w:val="00A6739C"/>
    <w:rsid w:val="00A67B9A"/>
    <w:rsid w:val="00A67C6F"/>
    <w:rsid w:val="00A70130"/>
    <w:rsid w:val="00A708AC"/>
    <w:rsid w:val="00A70ED8"/>
    <w:rsid w:val="00A71B19"/>
    <w:rsid w:val="00A71C93"/>
    <w:rsid w:val="00A71D84"/>
    <w:rsid w:val="00A71EA7"/>
    <w:rsid w:val="00A71F06"/>
    <w:rsid w:val="00A72513"/>
    <w:rsid w:val="00A72891"/>
    <w:rsid w:val="00A72F08"/>
    <w:rsid w:val="00A73194"/>
    <w:rsid w:val="00A743FA"/>
    <w:rsid w:val="00A744AF"/>
    <w:rsid w:val="00A74AB2"/>
    <w:rsid w:val="00A75226"/>
    <w:rsid w:val="00A752C3"/>
    <w:rsid w:val="00A75600"/>
    <w:rsid w:val="00A75BE6"/>
    <w:rsid w:val="00A75E4F"/>
    <w:rsid w:val="00A770DA"/>
    <w:rsid w:val="00A7723D"/>
    <w:rsid w:val="00A777FA"/>
    <w:rsid w:val="00A778A3"/>
    <w:rsid w:val="00A80202"/>
    <w:rsid w:val="00A80885"/>
    <w:rsid w:val="00A80CBA"/>
    <w:rsid w:val="00A80EC9"/>
    <w:rsid w:val="00A81818"/>
    <w:rsid w:val="00A826C9"/>
    <w:rsid w:val="00A82793"/>
    <w:rsid w:val="00A82BEE"/>
    <w:rsid w:val="00A83228"/>
    <w:rsid w:val="00A83328"/>
    <w:rsid w:val="00A83A42"/>
    <w:rsid w:val="00A83B64"/>
    <w:rsid w:val="00A84C8C"/>
    <w:rsid w:val="00A8503D"/>
    <w:rsid w:val="00A852E3"/>
    <w:rsid w:val="00A85677"/>
    <w:rsid w:val="00A864EF"/>
    <w:rsid w:val="00A868D1"/>
    <w:rsid w:val="00A86A99"/>
    <w:rsid w:val="00A870CE"/>
    <w:rsid w:val="00A87819"/>
    <w:rsid w:val="00A9000C"/>
    <w:rsid w:val="00A9193C"/>
    <w:rsid w:val="00A91980"/>
    <w:rsid w:val="00A91CAE"/>
    <w:rsid w:val="00A9257A"/>
    <w:rsid w:val="00A92A7B"/>
    <w:rsid w:val="00A92ABD"/>
    <w:rsid w:val="00A92D0F"/>
    <w:rsid w:val="00A92D6B"/>
    <w:rsid w:val="00A92E18"/>
    <w:rsid w:val="00A92F02"/>
    <w:rsid w:val="00A92FAF"/>
    <w:rsid w:val="00A9375C"/>
    <w:rsid w:val="00A937E2"/>
    <w:rsid w:val="00A9485E"/>
    <w:rsid w:val="00A94BF3"/>
    <w:rsid w:val="00A9513F"/>
    <w:rsid w:val="00A9624C"/>
    <w:rsid w:val="00A9663C"/>
    <w:rsid w:val="00A96D42"/>
    <w:rsid w:val="00A96D49"/>
    <w:rsid w:val="00A971BB"/>
    <w:rsid w:val="00AA0427"/>
    <w:rsid w:val="00AA0B41"/>
    <w:rsid w:val="00AA0DE1"/>
    <w:rsid w:val="00AA1255"/>
    <w:rsid w:val="00AA1368"/>
    <w:rsid w:val="00AA1579"/>
    <w:rsid w:val="00AA1B4F"/>
    <w:rsid w:val="00AA2179"/>
    <w:rsid w:val="00AA2283"/>
    <w:rsid w:val="00AA2A1B"/>
    <w:rsid w:val="00AA2A64"/>
    <w:rsid w:val="00AA2F86"/>
    <w:rsid w:val="00AA3C5F"/>
    <w:rsid w:val="00AA45C0"/>
    <w:rsid w:val="00AA4AA2"/>
    <w:rsid w:val="00AA5D57"/>
    <w:rsid w:val="00AA6D58"/>
    <w:rsid w:val="00AA6FB8"/>
    <w:rsid w:val="00AA742F"/>
    <w:rsid w:val="00AA7672"/>
    <w:rsid w:val="00AA7801"/>
    <w:rsid w:val="00AA79BF"/>
    <w:rsid w:val="00AB01B2"/>
    <w:rsid w:val="00AB02C4"/>
    <w:rsid w:val="00AB07A3"/>
    <w:rsid w:val="00AB0F2A"/>
    <w:rsid w:val="00AB167D"/>
    <w:rsid w:val="00AB21BE"/>
    <w:rsid w:val="00AB24CE"/>
    <w:rsid w:val="00AB2C30"/>
    <w:rsid w:val="00AB2CD0"/>
    <w:rsid w:val="00AB39BB"/>
    <w:rsid w:val="00AB3C39"/>
    <w:rsid w:val="00AB4283"/>
    <w:rsid w:val="00AB46F7"/>
    <w:rsid w:val="00AB4B6C"/>
    <w:rsid w:val="00AB4E46"/>
    <w:rsid w:val="00AB4EB4"/>
    <w:rsid w:val="00AB6D3C"/>
    <w:rsid w:val="00AB7FE1"/>
    <w:rsid w:val="00AC0E02"/>
    <w:rsid w:val="00AC1EBE"/>
    <w:rsid w:val="00AC23DA"/>
    <w:rsid w:val="00AC33EA"/>
    <w:rsid w:val="00AC35E9"/>
    <w:rsid w:val="00AC3F06"/>
    <w:rsid w:val="00AC41C9"/>
    <w:rsid w:val="00AC4221"/>
    <w:rsid w:val="00AC46E2"/>
    <w:rsid w:val="00AC48B5"/>
    <w:rsid w:val="00AC4AF6"/>
    <w:rsid w:val="00AC4E26"/>
    <w:rsid w:val="00AC4FE9"/>
    <w:rsid w:val="00AC611C"/>
    <w:rsid w:val="00AC6609"/>
    <w:rsid w:val="00AC6B60"/>
    <w:rsid w:val="00AC6C99"/>
    <w:rsid w:val="00AC70C5"/>
    <w:rsid w:val="00AD0B36"/>
    <w:rsid w:val="00AD105B"/>
    <w:rsid w:val="00AD17C6"/>
    <w:rsid w:val="00AD1C37"/>
    <w:rsid w:val="00AD23D8"/>
    <w:rsid w:val="00AD2761"/>
    <w:rsid w:val="00AD2ADE"/>
    <w:rsid w:val="00AD3A60"/>
    <w:rsid w:val="00AD4794"/>
    <w:rsid w:val="00AD4AB0"/>
    <w:rsid w:val="00AD5018"/>
    <w:rsid w:val="00AD517A"/>
    <w:rsid w:val="00AD5495"/>
    <w:rsid w:val="00AD55AB"/>
    <w:rsid w:val="00AD5663"/>
    <w:rsid w:val="00AD5D2D"/>
    <w:rsid w:val="00AD5F2E"/>
    <w:rsid w:val="00AD6036"/>
    <w:rsid w:val="00AD6312"/>
    <w:rsid w:val="00AD6B3A"/>
    <w:rsid w:val="00AD6D0B"/>
    <w:rsid w:val="00AD6EDC"/>
    <w:rsid w:val="00AD7F5E"/>
    <w:rsid w:val="00AE0099"/>
    <w:rsid w:val="00AE04BD"/>
    <w:rsid w:val="00AE1875"/>
    <w:rsid w:val="00AE1909"/>
    <w:rsid w:val="00AE1F84"/>
    <w:rsid w:val="00AE22F9"/>
    <w:rsid w:val="00AE290D"/>
    <w:rsid w:val="00AE35E0"/>
    <w:rsid w:val="00AE409A"/>
    <w:rsid w:val="00AE4233"/>
    <w:rsid w:val="00AE544C"/>
    <w:rsid w:val="00AE5D84"/>
    <w:rsid w:val="00AE5E07"/>
    <w:rsid w:val="00AE6401"/>
    <w:rsid w:val="00AE6BC7"/>
    <w:rsid w:val="00AE6D77"/>
    <w:rsid w:val="00AE76B8"/>
    <w:rsid w:val="00AE7809"/>
    <w:rsid w:val="00AE7A8F"/>
    <w:rsid w:val="00AF0958"/>
    <w:rsid w:val="00AF1F2F"/>
    <w:rsid w:val="00AF204F"/>
    <w:rsid w:val="00AF2C79"/>
    <w:rsid w:val="00AF30F0"/>
    <w:rsid w:val="00AF37B8"/>
    <w:rsid w:val="00AF4807"/>
    <w:rsid w:val="00AF487D"/>
    <w:rsid w:val="00AF49D6"/>
    <w:rsid w:val="00AF5E6A"/>
    <w:rsid w:val="00AF5FEF"/>
    <w:rsid w:val="00AF6110"/>
    <w:rsid w:val="00AF65BE"/>
    <w:rsid w:val="00AF66D1"/>
    <w:rsid w:val="00AF69B3"/>
    <w:rsid w:val="00AF72BA"/>
    <w:rsid w:val="00AF7A16"/>
    <w:rsid w:val="00AF7F00"/>
    <w:rsid w:val="00AF7FB4"/>
    <w:rsid w:val="00B0012C"/>
    <w:rsid w:val="00B00C25"/>
    <w:rsid w:val="00B00C94"/>
    <w:rsid w:val="00B01216"/>
    <w:rsid w:val="00B0170E"/>
    <w:rsid w:val="00B0176B"/>
    <w:rsid w:val="00B01B29"/>
    <w:rsid w:val="00B01C95"/>
    <w:rsid w:val="00B02360"/>
    <w:rsid w:val="00B02529"/>
    <w:rsid w:val="00B02BB0"/>
    <w:rsid w:val="00B02D1C"/>
    <w:rsid w:val="00B03B96"/>
    <w:rsid w:val="00B03F02"/>
    <w:rsid w:val="00B0500E"/>
    <w:rsid w:val="00B05175"/>
    <w:rsid w:val="00B053AF"/>
    <w:rsid w:val="00B06122"/>
    <w:rsid w:val="00B06156"/>
    <w:rsid w:val="00B06483"/>
    <w:rsid w:val="00B06635"/>
    <w:rsid w:val="00B06C5A"/>
    <w:rsid w:val="00B06EFB"/>
    <w:rsid w:val="00B0778F"/>
    <w:rsid w:val="00B07E55"/>
    <w:rsid w:val="00B1058B"/>
    <w:rsid w:val="00B10BCA"/>
    <w:rsid w:val="00B1123A"/>
    <w:rsid w:val="00B11830"/>
    <w:rsid w:val="00B12D01"/>
    <w:rsid w:val="00B13082"/>
    <w:rsid w:val="00B13318"/>
    <w:rsid w:val="00B1341B"/>
    <w:rsid w:val="00B136DB"/>
    <w:rsid w:val="00B139A0"/>
    <w:rsid w:val="00B14CAC"/>
    <w:rsid w:val="00B155C5"/>
    <w:rsid w:val="00B15917"/>
    <w:rsid w:val="00B15AD8"/>
    <w:rsid w:val="00B168A3"/>
    <w:rsid w:val="00B16A72"/>
    <w:rsid w:val="00B16A7C"/>
    <w:rsid w:val="00B16C5A"/>
    <w:rsid w:val="00B20999"/>
    <w:rsid w:val="00B21C16"/>
    <w:rsid w:val="00B222A9"/>
    <w:rsid w:val="00B2249D"/>
    <w:rsid w:val="00B22796"/>
    <w:rsid w:val="00B22AEA"/>
    <w:rsid w:val="00B237DC"/>
    <w:rsid w:val="00B23E49"/>
    <w:rsid w:val="00B24D1B"/>
    <w:rsid w:val="00B252FA"/>
    <w:rsid w:val="00B25C3E"/>
    <w:rsid w:val="00B25E45"/>
    <w:rsid w:val="00B25F8F"/>
    <w:rsid w:val="00B26CC7"/>
    <w:rsid w:val="00B26F1B"/>
    <w:rsid w:val="00B27467"/>
    <w:rsid w:val="00B2771C"/>
    <w:rsid w:val="00B27BF9"/>
    <w:rsid w:val="00B304FD"/>
    <w:rsid w:val="00B30A1B"/>
    <w:rsid w:val="00B30ED4"/>
    <w:rsid w:val="00B310DC"/>
    <w:rsid w:val="00B33EB3"/>
    <w:rsid w:val="00B342EF"/>
    <w:rsid w:val="00B354FC"/>
    <w:rsid w:val="00B35ED6"/>
    <w:rsid w:val="00B36093"/>
    <w:rsid w:val="00B36A76"/>
    <w:rsid w:val="00B36DC4"/>
    <w:rsid w:val="00B373C1"/>
    <w:rsid w:val="00B3744B"/>
    <w:rsid w:val="00B37817"/>
    <w:rsid w:val="00B37B15"/>
    <w:rsid w:val="00B37FB3"/>
    <w:rsid w:val="00B406F0"/>
    <w:rsid w:val="00B4089A"/>
    <w:rsid w:val="00B40FE4"/>
    <w:rsid w:val="00B4120B"/>
    <w:rsid w:val="00B424CA"/>
    <w:rsid w:val="00B42814"/>
    <w:rsid w:val="00B429AA"/>
    <w:rsid w:val="00B42CCA"/>
    <w:rsid w:val="00B42EF3"/>
    <w:rsid w:val="00B43528"/>
    <w:rsid w:val="00B43BDF"/>
    <w:rsid w:val="00B448DC"/>
    <w:rsid w:val="00B455C4"/>
    <w:rsid w:val="00B463D4"/>
    <w:rsid w:val="00B470D2"/>
    <w:rsid w:val="00B4776F"/>
    <w:rsid w:val="00B47DF8"/>
    <w:rsid w:val="00B507C0"/>
    <w:rsid w:val="00B50920"/>
    <w:rsid w:val="00B50C74"/>
    <w:rsid w:val="00B5162F"/>
    <w:rsid w:val="00B51919"/>
    <w:rsid w:val="00B52550"/>
    <w:rsid w:val="00B52849"/>
    <w:rsid w:val="00B52C05"/>
    <w:rsid w:val="00B534C1"/>
    <w:rsid w:val="00B54B71"/>
    <w:rsid w:val="00B55368"/>
    <w:rsid w:val="00B55391"/>
    <w:rsid w:val="00B55B49"/>
    <w:rsid w:val="00B56A74"/>
    <w:rsid w:val="00B56EA1"/>
    <w:rsid w:val="00B57BAF"/>
    <w:rsid w:val="00B60976"/>
    <w:rsid w:val="00B609C6"/>
    <w:rsid w:val="00B61600"/>
    <w:rsid w:val="00B61F59"/>
    <w:rsid w:val="00B6204A"/>
    <w:rsid w:val="00B6210E"/>
    <w:rsid w:val="00B64268"/>
    <w:rsid w:val="00B645A0"/>
    <w:rsid w:val="00B646B7"/>
    <w:rsid w:val="00B64759"/>
    <w:rsid w:val="00B650F2"/>
    <w:rsid w:val="00B656CE"/>
    <w:rsid w:val="00B66BD8"/>
    <w:rsid w:val="00B66F96"/>
    <w:rsid w:val="00B67C66"/>
    <w:rsid w:val="00B67CB2"/>
    <w:rsid w:val="00B708C1"/>
    <w:rsid w:val="00B70E53"/>
    <w:rsid w:val="00B70FBF"/>
    <w:rsid w:val="00B70FEA"/>
    <w:rsid w:val="00B712BB"/>
    <w:rsid w:val="00B713FE"/>
    <w:rsid w:val="00B7151E"/>
    <w:rsid w:val="00B71B4A"/>
    <w:rsid w:val="00B72312"/>
    <w:rsid w:val="00B72924"/>
    <w:rsid w:val="00B72BBC"/>
    <w:rsid w:val="00B7332B"/>
    <w:rsid w:val="00B737BA"/>
    <w:rsid w:val="00B74AC1"/>
    <w:rsid w:val="00B74CFE"/>
    <w:rsid w:val="00B74EBC"/>
    <w:rsid w:val="00B75B3A"/>
    <w:rsid w:val="00B75D4F"/>
    <w:rsid w:val="00B774AA"/>
    <w:rsid w:val="00B77BB4"/>
    <w:rsid w:val="00B77E9C"/>
    <w:rsid w:val="00B803F9"/>
    <w:rsid w:val="00B81048"/>
    <w:rsid w:val="00B810F5"/>
    <w:rsid w:val="00B814AB"/>
    <w:rsid w:val="00B81AD2"/>
    <w:rsid w:val="00B81CA8"/>
    <w:rsid w:val="00B81CDC"/>
    <w:rsid w:val="00B831F7"/>
    <w:rsid w:val="00B8330B"/>
    <w:rsid w:val="00B83B69"/>
    <w:rsid w:val="00B85209"/>
    <w:rsid w:val="00B855E7"/>
    <w:rsid w:val="00B85A38"/>
    <w:rsid w:val="00B85AC5"/>
    <w:rsid w:val="00B85CA4"/>
    <w:rsid w:val="00B85EB1"/>
    <w:rsid w:val="00B85F75"/>
    <w:rsid w:val="00B87693"/>
    <w:rsid w:val="00B90584"/>
    <w:rsid w:val="00B90609"/>
    <w:rsid w:val="00B907DB"/>
    <w:rsid w:val="00B9095E"/>
    <w:rsid w:val="00B91D0A"/>
    <w:rsid w:val="00B91FF9"/>
    <w:rsid w:val="00B92603"/>
    <w:rsid w:val="00B93E4D"/>
    <w:rsid w:val="00B94587"/>
    <w:rsid w:val="00B948D7"/>
    <w:rsid w:val="00B94F89"/>
    <w:rsid w:val="00B95E05"/>
    <w:rsid w:val="00B96854"/>
    <w:rsid w:val="00B96884"/>
    <w:rsid w:val="00B97409"/>
    <w:rsid w:val="00B9786B"/>
    <w:rsid w:val="00BA12E1"/>
    <w:rsid w:val="00BA1490"/>
    <w:rsid w:val="00BA1E68"/>
    <w:rsid w:val="00BA28EC"/>
    <w:rsid w:val="00BA3354"/>
    <w:rsid w:val="00BA35DC"/>
    <w:rsid w:val="00BA3846"/>
    <w:rsid w:val="00BA3A72"/>
    <w:rsid w:val="00BA45F3"/>
    <w:rsid w:val="00BA486D"/>
    <w:rsid w:val="00BA4B7A"/>
    <w:rsid w:val="00BA4C43"/>
    <w:rsid w:val="00BA4CE2"/>
    <w:rsid w:val="00BA4EA7"/>
    <w:rsid w:val="00BA58CE"/>
    <w:rsid w:val="00BA59AB"/>
    <w:rsid w:val="00BA5A0C"/>
    <w:rsid w:val="00BA5CA7"/>
    <w:rsid w:val="00BA62FB"/>
    <w:rsid w:val="00BA63C1"/>
    <w:rsid w:val="00BA6F68"/>
    <w:rsid w:val="00BA6FE6"/>
    <w:rsid w:val="00BA7AD4"/>
    <w:rsid w:val="00BB07D3"/>
    <w:rsid w:val="00BB08A6"/>
    <w:rsid w:val="00BB0DD6"/>
    <w:rsid w:val="00BB160F"/>
    <w:rsid w:val="00BB1B07"/>
    <w:rsid w:val="00BB1E51"/>
    <w:rsid w:val="00BB2224"/>
    <w:rsid w:val="00BB3241"/>
    <w:rsid w:val="00BB32C4"/>
    <w:rsid w:val="00BB3557"/>
    <w:rsid w:val="00BB3757"/>
    <w:rsid w:val="00BB3AC0"/>
    <w:rsid w:val="00BB528D"/>
    <w:rsid w:val="00BB564C"/>
    <w:rsid w:val="00BB5766"/>
    <w:rsid w:val="00BB57B7"/>
    <w:rsid w:val="00BB57DF"/>
    <w:rsid w:val="00BB592F"/>
    <w:rsid w:val="00BB62D9"/>
    <w:rsid w:val="00BB767E"/>
    <w:rsid w:val="00BB7698"/>
    <w:rsid w:val="00BB7F4D"/>
    <w:rsid w:val="00BC0744"/>
    <w:rsid w:val="00BC07BD"/>
    <w:rsid w:val="00BC1574"/>
    <w:rsid w:val="00BC1DEB"/>
    <w:rsid w:val="00BC1EE6"/>
    <w:rsid w:val="00BC2FB2"/>
    <w:rsid w:val="00BC36FE"/>
    <w:rsid w:val="00BC3B4B"/>
    <w:rsid w:val="00BC44F9"/>
    <w:rsid w:val="00BC49C6"/>
    <w:rsid w:val="00BC5FFE"/>
    <w:rsid w:val="00BC6A5E"/>
    <w:rsid w:val="00BC789C"/>
    <w:rsid w:val="00BC7B28"/>
    <w:rsid w:val="00BD00C1"/>
    <w:rsid w:val="00BD0822"/>
    <w:rsid w:val="00BD17A7"/>
    <w:rsid w:val="00BD1A33"/>
    <w:rsid w:val="00BD1CD8"/>
    <w:rsid w:val="00BD26D3"/>
    <w:rsid w:val="00BD2777"/>
    <w:rsid w:val="00BD30B0"/>
    <w:rsid w:val="00BD3533"/>
    <w:rsid w:val="00BD3860"/>
    <w:rsid w:val="00BD3D77"/>
    <w:rsid w:val="00BD4F3D"/>
    <w:rsid w:val="00BD5036"/>
    <w:rsid w:val="00BD5C28"/>
    <w:rsid w:val="00BD600A"/>
    <w:rsid w:val="00BD7060"/>
    <w:rsid w:val="00BE042D"/>
    <w:rsid w:val="00BE1B56"/>
    <w:rsid w:val="00BE2E97"/>
    <w:rsid w:val="00BE3D99"/>
    <w:rsid w:val="00BE4372"/>
    <w:rsid w:val="00BE4EB0"/>
    <w:rsid w:val="00BE656E"/>
    <w:rsid w:val="00BE6774"/>
    <w:rsid w:val="00BE68FB"/>
    <w:rsid w:val="00BE7430"/>
    <w:rsid w:val="00BE7B58"/>
    <w:rsid w:val="00BE7BAB"/>
    <w:rsid w:val="00BF098B"/>
    <w:rsid w:val="00BF0C7D"/>
    <w:rsid w:val="00BF11C6"/>
    <w:rsid w:val="00BF15BB"/>
    <w:rsid w:val="00BF1827"/>
    <w:rsid w:val="00BF189A"/>
    <w:rsid w:val="00BF1E87"/>
    <w:rsid w:val="00BF27F2"/>
    <w:rsid w:val="00BF2AB9"/>
    <w:rsid w:val="00BF3449"/>
    <w:rsid w:val="00BF38D2"/>
    <w:rsid w:val="00BF3A07"/>
    <w:rsid w:val="00BF3E84"/>
    <w:rsid w:val="00BF3F71"/>
    <w:rsid w:val="00BF406D"/>
    <w:rsid w:val="00BF430C"/>
    <w:rsid w:val="00BF44D0"/>
    <w:rsid w:val="00BF509E"/>
    <w:rsid w:val="00BF6335"/>
    <w:rsid w:val="00BF6AB8"/>
    <w:rsid w:val="00BF731B"/>
    <w:rsid w:val="00C0013B"/>
    <w:rsid w:val="00C0042D"/>
    <w:rsid w:val="00C00F03"/>
    <w:rsid w:val="00C010DC"/>
    <w:rsid w:val="00C011EF"/>
    <w:rsid w:val="00C01AD5"/>
    <w:rsid w:val="00C02362"/>
    <w:rsid w:val="00C02771"/>
    <w:rsid w:val="00C0361B"/>
    <w:rsid w:val="00C03A8E"/>
    <w:rsid w:val="00C03B26"/>
    <w:rsid w:val="00C03E77"/>
    <w:rsid w:val="00C040E9"/>
    <w:rsid w:val="00C043C4"/>
    <w:rsid w:val="00C0507A"/>
    <w:rsid w:val="00C051AC"/>
    <w:rsid w:val="00C058C7"/>
    <w:rsid w:val="00C05CB3"/>
    <w:rsid w:val="00C06611"/>
    <w:rsid w:val="00C070AD"/>
    <w:rsid w:val="00C07BD0"/>
    <w:rsid w:val="00C07D8D"/>
    <w:rsid w:val="00C07EC4"/>
    <w:rsid w:val="00C10289"/>
    <w:rsid w:val="00C10849"/>
    <w:rsid w:val="00C10B25"/>
    <w:rsid w:val="00C10F00"/>
    <w:rsid w:val="00C11181"/>
    <w:rsid w:val="00C111F9"/>
    <w:rsid w:val="00C11AC6"/>
    <w:rsid w:val="00C13868"/>
    <w:rsid w:val="00C13D66"/>
    <w:rsid w:val="00C14321"/>
    <w:rsid w:val="00C14A1E"/>
    <w:rsid w:val="00C14A2B"/>
    <w:rsid w:val="00C15D80"/>
    <w:rsid w:val="00C161B9"/>
    <w:rsid w:val="00C1625A"/>
    <w:rsid w:val="00C16823"/>
    <w:rsid w:val="00C169A3"/>
    <w:rsid w:val="00C17B27"/>
    <w:rsid w:val="00C17CB6"/>
    <w:rsid w:val="00C20203"/>
    <w:rsid w:val="00C20958"/>
    <w:rsid w:val="00C20976"/>
    <w:rsid w:val="00C210B6"/>
    <w:rsid w:val="00C2157B"/>
    <w:rsid w:val="00C21FA4"/>
    <w:rsid w:val="00C22041"/>
    <w:rsid w:val="00C227D3"/>
    <w:rsid w:val="00C228D7"/>
    <w:rsid w:val="00C22B06"/>
    <w:rsid w:val="00C22E83"/>
    <w:rsid w:val="00C23954"/>
    <w:rsid w:val="00C2432D"/>
    <w:rsid w:val="00C254AA"/>
    <w:rsid w:val="00C258B1"/>
    <w:rsid w:val="00C26178"/>
    <w:rsid w:val="00C26947"/>
    <w:rsid w:val="00C26F01"/>
    <w:rsid w:val="00C2789C"/>
    <w:rsid w:val="00C2796E"/>
    <w:rsid w:val="00C27B79"/>
    <w:rsid w:val="00C27CCB"/>
    <w:rsid w:val="00C27F17"/>
    <w:rsid w:val="00C30035"/>
    <w:rsid w:val="00C3027F"/>
    <w:rsid w:val="00C30F28"/>
    <w:rsid w:val="00C31602"/>
    <w:rsid w:val="00C31EB3"/>
    <w:rsid w:val="00C322B0"/>
    <w:rsid w:val="00C33267"/>
    <w:rsid w:val="00C33424"/>
    <w:rsid w:val="00C33C72"/>
    <w:rsid w:val="00C342B0"/>
    <w:rsid w:val="00C34580"/>
    <w:rsid w:val="00C346BD"/>
    <w:rsid w:val="00C34A6C"/>
    <w:rsid w:val="00C34AB0"/>
    <w:rsid w:val="00C352D1"/>
    <w:rsid w:val="00C364DE"/>
    <w:rsid w:val="00C36754"/>
    <w:rsid w:val="00C37362"/>
    <w:rsid w:val="00C3756C"/>
    <w:rsid w:val="00C4001B"/>
    <w:rsid w:val="00C40316"/>
    <w:rsid w:val="00C40578"/>
    <w:rsid w:val="00C409FE"/>
    <w:rsid w:val="00C41E39"/>
    <w:rsid w:val="00C41F17"/>
    <w:rsid w:val="00C429A5"/>
    <w:rsid w:val="00C432A2"/>
    <w:rsid w:val="00C43334"/>
    <w:rsid w:val="00C43594"/>
    <w:rsid w:val="00C436C6"/>
    <w:rsid w:val="00C43D79"/>
    <w:rsid w:val="00C43E18"/>
    <w:rsid w:val="00C43FC5"/>
    <w:rsid w:val="00C4443A"/>
    <w:rsid w:val="00C4454F"/>
    <w:rsid w:val="00C44E66"/>
    <w:rsid w:val="00C4533E"/>
    <w:rsid w:val="00C45750"/>
    <w:rsid w:val="00C45761"/>
    <w:rsid w:val="00C46E9D"/>
    <w:rsid w:val="00C4702C"/>
    <w:rsid w:val="00C47529"/>
    <w:rsid w:val="00C5084F"/>
    <w:rsid w:val="00C50E07"/>
    <w:rsid w:val="00C51065"/>
    <w:rsid w:val="00C510B4"/>
    <w:rsid w:val="00C51398"/>
    <w:rsid w:val="00C517D7"/>
    <w:rsid w:val="00C51A06"/>
    <w:rsid w:val="00C521EE"/>
    <w:rsid w:val="00C52914"/>
    <w:rsid w:val="00C52991"/>
    <w:rsid w:val="00C53390"/>
    <w:rsid w:val="00C5366D"/>
    <w:rsid w:val="00C536DB"/>
    <w:rsid w:val="00C53FE8"/>
    <w:rsid w:val="00C54021"/>
    <w:rsid w:val="00C549C3"/>
    <w:rsid w:val="00C55525"/>
    <w:rsid w:val="00C55BA1"/>
    <w:rsid w:val="00C55EE8"/>
    <w:rsid w:val="00C5687F"/>
    <w:rsid w:val="00C5697F"/>
    <w:rsid w:val="00C56D56"/>
    <w:rsid w:val="00C5760B"/>
    <w:rsid w:val="00C609D8"/>
    <w:rsid w:val="00C60C81"/>
    <w:rsid w:val="00C61252"/>
    <w:rsid w:val="00C614C8"/>
    <w:rsid w:val="00C614E4"/>
    <w:rsid w:val="00C61DB7"/>
    <w:rsid w:val="00C61FB1"/>
    <w:rsid w:val="00C627C6"/>
    <w:rsid w:val="00C62B16"/>
    <w:rsid w:val="00C62C6A"/>
    <w:rsid w:val="00C62EA8"/>
    <w:rsid w:val="00C6358E"/>
    <w:rsid w:val="00C64044"/>
    <w:rsid w:val="00C640E0"/>
    <w:rsid w:val="00C6450A"/>
    <w:rsid w:val="00C645ED"/>
    <w:rsid w:val="00C64E58"/>
    <w:rsid w:val="00C64E8F"/>
    <w:rsid w:val="00C655CE"/>
    <w:rsid w:val="00C65D88"/>
    <w:rsid w:val="00C67558"/>
    <w:rsid w:val="00C67FD2"/>
    <w:rsid w:val="00C709AE"/>
    <w:rsid w:val="00C709F3"/>
    <w:rsid w:val="00C70A19"/>
    <w:rsid w:val="00C7162A"/>
    <w:rsid w:val="00C720E5"/>
    <w:rsid w:val="00C7314A"/>
    <w:rsid w:val="00C733A3"/>
    <w:rsid w:val="00C735D8"/>
    <w:rsid w:val="00C73B02"/>
    <w:rsid w:val="00C73B79"/>
    <w:rsid w:val="00C7421D"/>
    <w:rsid w:val="00C742BE"/>
    <w:rsid w:val="00C74BC8"/>
    <w:rsid w:val="00C74BCC"/>
    <w:rsid w:val="00C74BE9"/>
    <w:rsid w:val="00C753A2"/>
    <w:rsid w:val="00C75485"/>
    <w:rsid w:val="00C762D8"/>
    <w:rsid w:val="00C767A6"/>
    <w:rsid w:val="00C76801"/>
    <w:rsid w:val="00C76B16"/>
    <w:rsid w:val="00C76B4E"/>
    <w:rsid w:val="00C76C7C"/>
    <w:rsid w:val="00C76FF5"/>
    <w:rsid w:val="00C773FF"/>
    <w:rsid w:val="00C77458"/>
    <w:rsid w:val="00C774F7"/>
    <w:rsid w:val="00C775D2"/>
    <w:rsid w:val="00C7769E"/>
    <w:rsid w:val="00C80C7F"/>
    <w:rsid w:val="00C81362"/>
    <w:rsid w:val="00C81437"/>
    <w:rsid w:val="00C81C30"/>
    <w:rsid w:val="00C81E80"/>
    <w:rsid w:val="00C8314B"/>
    <w:rsid w:val="00C8391A"/>
    <w:rsid w:val="00C83FD3"/>
    <w:rsid w:val="00C84B98"/>
    <w:rsid w:val="00C85382"/>
    <w:rsid w:val="00C85873"/>
    <w:rsid w:val="00C85886"/>
    <w:rsid w:val="00C85AFE"/>
    <w:rsid w:val="00C85BBE"/>
    <w:rsid w:val="00C85C2C"/>
    <w:rsid w:val="00C867EE"/>
    <w:rsid w:val="00C86C79"/>
    <w:rsid w:val="00C8708A"/>
    <w:rsid w:val="00C90653"/>
    <w:rsid w:val="00C90D47"/>
    <w:rsid w:val="00C91C20"/>
    <w:rsid w:val="00C91EB8"/>
    <w:rsid w:val="00C923A8"/>
    <w:rsid w:val="00C92555"/>
    <w:rsid w:val="00C930DE"/>
    <w:rsid w:val="00C93140"/>
    <w:rsid w:val="00C9390B"/>
    <w:rsid w:val="00C940F7"/>
    <w:rsid w:val="00C94318"/>
    <w:rsid w:val="00C9461B"/>
    <w:rsid w:val="00C9488C"/>
    <w:rsid w:val="00C95956"/>
    <w:rsid w:val="00C9598D"/>
    <w:rsid w:val="00C95AF4"/>
    <w:rsid w:val="00C95F87"/>
    <w:rsid w:val="00C96037"/>
    <w:rsid w:val="00C96F6E"/>
    <w:rsid w:val="00C97155"/>
    <w:rsid w:val="00C9728D"/>
    <w:rsid w:val="00C9780A"/>
    <w:rsid w:val="00CA0635"/>
    <w:rsid w:val="00CA08F1"/>
    <w:rsid w:val="00CA0C20"/>
    <w:rsid w:val="00CA1B3D"/>
    <w:rsid w:val="00CA1D98"/>
    <w:rsid w:val="00CA25E4"/>
    <w:rsid w:val="00CA28EB"/>
    <w:rsid w:val="00CA29F4"/>
    <w:rsid w:val="00CA2AF6"/>
    <w:rsid w:val="00CA33A3"/>
    <w:rsid w:val="00CA3DBB"/>
    <w:rsid w:val="00CA40ED"/>
    <w:rsid w:val="00CA44D6"/>
    <w:rsid w:val="00CA4C78"/>
    <w:rsid w:val="00CA4E6C"/>
    <w:rsid w:val="00CA50B1"/>
    <w:rsid w:val="00CA52FD"/>
    <w:rsid w:val="00CA575F"/>
    <w:rsid w:val="00CA67D4"/>
    <w:rsid w:val="00CA6A07"/>
    <w:rsid w:val="00CA70FC"/>
    <w:rsid w:val="00CA7B7F"/>
    <w:rsid w:val="00CB0659"/>
    <w:rsid w:val="00CB06D1"/>
    <w:rsid w:val="00CB0B3F"/>
    <w:rsid w:val="00CB10F0"/>
    <w:rsid w:val="00CB16FE"/>
    <w:rsid w:val="00CB2236"/>
    <w:rsid w:val="00CB2286"/>
    <w:rsid w:val="00CB2724"/>
    <w:rsid w:val="00CB27A0"/>
    <w:rsid w:val="00CB2CD7"/>
    <w:rsid w:val="00CB3219"/>
    <w:rsid w:val="00CB333E"/>
    <w:rsid w:val="00CB3B72"/>
    <w:rsid w:val="00CB3C7E"/>
    <w:rsid w:val="00CB431E"/>
    <w:rsid w:val="00CB49CD"/>
    <w:rsid w:val="00CB4C57"/>
    <w:rsid w:val="00CB4D54"/>
    <w:rsid w:val="00CB548D"/>
    <w:rsid w:val="00CB55E2"/>
    <w:rsid w:val="00CB597A"/>
    <w:rsid w:val="00CB67DF"/>
    <w:rsid w:val="00CB6C6C"/>
    <w:rsid w:val="00CB6D7E"/>
    <w:rsid w:val="00CB6F6F"/>
    <w:rsid w:val="00CB7053"/>
    <w:rsid w:val="00CB72F5"/>
    <w:rsid w:val="00CC06AE"/>
    <w:rsid w:val="00CC0843"/>
    <w:rsid w:val="00CC0AED"/>
    <w:rsid w:val="00CC0E9D"/>
    <w:rsid w:val="00CC10D2"/>
    <w:rsid w:val="00CC1893"/>
    <w:rsid w:val="00CC1D09"/>
    <w:rsid w:val="00CC338B"/>
    <w:rsid w:val="00CC489B"/>
    <w:rsid w:val="00CC5EE1"/>
    <w:rsid w:val="00CC5F6D"/>
    <w:rsid w:val="00CC637A"/>
    <w:rsid w:val="00CC67F1"/>
    <w:rsid w:val="00CC7935"/>
    <w:rsid w:val="00CC7AA9"/>
    <w:rsid w:val="00CC7CCD"/>
    <w:rsid w:val="00CD0032"/>
    <w:rsid w:val="00CD03A5"/>
    <w:rsid w:val="00CD060C"/>
    <w:rsid w:val="00CD0F4E"/>
    <w:rsid w:val="00CD10B2"/>
    <w:rsid w:val="00CD1C89"/>
    <w:rsid w:val="00CD1E02"/>
    <w:rsid w:val="00CD28FB"/>
    <w:rsid w:val="00CD3199"/>
    <w:rsid w:val="00CD33E7"/>
    <w:rsid w:val="00CD355E"/>
    <w:rsid w:val="00CD3853"/>
    <w:rsid w:val="00CD3AFD"/>
    <w:rsid w:val="00CD45F1"/>
    <w:rsid w:val="00CD59C1"/>
    <w:rsid w:val="00CD5D57"/>
    <w:rsid w:val="00CD6299"/>
    <w:rsid w:val="00CD652D"/>
    <w:rsid w:val="00CD6DF8"/>
    <w:rsid w:val="00CD7484"/>
    <w:rsid w:val="00CD77B8"/>
    <w:rsid w:val="00CD77C3"/>
    <w:rsid w:val="00CD7937"/>
    <w:rsid w:val="00CD7A76"/>
    <w:rsid w:val="00CD7F77"/>
    <w:rsid w:val="00CE0988"/>
    <w:rsid w:val="00CE0C82"/>
    <w:rsid w:val="00CE1155"/>
    <w:rsid w:val="00CE18BA"/>
    <w:rsid w:val="00CE1F23"/>
    <w:rsid w:val="00CE21B4"/>
    <w:rsid w:val="00CE259A"/>
    <w:rsid w:val="00CE27B9"/>
    <w:rsid w:val="00CE2F6B"/>
    <w:rsid w:val="00CE3BD7"/>
    <w:rsid w:val="00CE4228"/>
    <w:rsid w:val="00CE4865"/>
    <w:rsid w:val="00CE4906"/>
    <w:rsid w:val="00CE4C34"/>
    <w:rsid w:val="00CE512A"/>
    <w:rsid w:val="00CE5226"/>
    <w:rsid w:val="00CE539E"/>
    <w:rsid w:val="00CE542C"/>
    <w:rsid w:val="00CE553B"/>
    <w:rsid w:val="00CE5BAE"/>
    <w:rsid w:val="00CE5BD4"/>
    <w:rsid w:val="00CE7BB7"/>
    <w:rsid w:val="00CE7BE1"/>
    <w:rsid w:val="00CF044C"/>
    <w:rsid w:val="00CF10DD"/>
    <w:rsid w:val="00CF16D4"/>
    <w:rsid w:val="00CF1A9B"/>
    <w:rsid w:val="00CF1E6E"/>
    <w:rsid w:val="00CF1FA4"/>
    <w:rsid w:val="00CF236A"/>
    <w:rsid w:val="00CF2405"/>
    <w:rsid w:val="00CF246D"/>
    <w:rsid w:val="00CF26DA"/>
    <w:rsid w:val="00CF2A46"/>
    <w:rsid w:val="00CF2B56"/>
    <w:rsid w:val="00CF2F88"/>
    <w:rsid w:val="00CF3845"/>
    <w:rsid w:val="00CF3A1F"/>
    <w:rsid w:val="00CF3C2F"/>
    <w:rsid w:val="00CF3CD1"/>
    <w:rsid w:val="00CF3F66"/>
    <w:rsid w:val="00CF4084"/>
    <w:rsid w:val="00CF4683"/>
    <w:rsid w:val="00CF4B07"/>
    <w:rsid w:val="00CF4E89"/>
    <w:rsid w:val="00CF538B"/>
    <w:rsid w:val="00CF5631"/>
    <w:rsid w:val="00CF57D7"/>
    <w:rsid w:val="00CF5AE5"/>
    <w:rsid w:val="00CF5B3F"/>
    <w:rsid w:val="00CF6342"/>
    <w:rsid w:val="00CF66E0"/>
    <w:rsid w:val="00CF6714"/>
    <w:rsid w:val="00CF6D15"/>
    <w:rsid w:val="00CF7133"/>
    <w:rsid w:val="00CF74CE"/>
    <w:rsid w:val="00CF7989"/>
    <w:rsid w:val="00D0048B"/>
    <w:rsid w:val="00D00B4E"/>
    <w:rsid w:val="00D020EF"/>
    <w:rsid w:val="00D024C9"/>
    <w:rsid w:val="00D0318E"/>
    <w:rsid w:val="00D0323C"/>
    <w:rsid w:val="00D035D1"/>
    <w:rsid w:val="00D05C9C"/>
    <w:rsid w:val="00D06766"/>
    <w:rsid w:val="00D06807"/>
    <w:rsid w:val="00D06E9A"/>
    <w:rsid w:val="00D076AF"/>
    <w:rsid w:val="00D108AC"/>
    <w:rsid w:val="00D10D74"/>
    <w:rsid w:val="00D10E43"/>
    <w:rsid w:val="00D1109F"/>
    <w:rsid w:val="00D11DFA"/>
    <w:rsid w:val="00D11F57"/>
    <w:rsid w:val="00D12095"/>
    <w:rsid w:val="00D124D3"/>
    <w:rsid w:val="00D1278B"/>
    <w:rsid w:val="00D12A80"/>
    <w:rsid w:val="00D13AEC"/>
    <w:rsid w:val="00D13ED7"/>
    <w:rsid w:val="00D13F05"/>
    <w:rsid w:val="00D148A9"/>
    <w:rsid w:val="00D14E87"/>
    <w:rsid w:val="00D1616A"/>
    <w:rsid w:val="00D16399"/>
    <w:rsid w:val="00D1644C"/>
    <w:rsid w:val="00D165D2"/>
    <w:rsid w:val="00D17343"/>
    <w:rsid w:val="00D173AC"/>
    <w:rsid w:val="00D176B7"/>
    <w:rsid w:val="00D20275"/>
    <w:rsid w:val="00D21B13"/>
    <w:rsid w:val="00D221F5"/>
    <w:rsid w:val="00D222BE"/>
    <w:rsid w:val="00D230DB"/>
    <w:rsid w:val="00D236E2"/>
    <w:rsid w:val="00D23D1D"/>
    <w:rsid w:val="00D24401"/>
    <w:rsid w:val="00D244E8"/>
    <w:rsid w:val="00D24B53"/>
    <w:rsid w:val="00D2541D"/>
    <w:rsid w:val="00D25E56"/>
    <w:rsid w:val="00D26D17"/>
    <w:rsid w:val="00D27057"/>
    <w:rsid w:val="00D30E4E"/>
    <w:rsid w:val="00D30ED1"/>
    <w:rsid w:val="00D315A0"/>
    <w:rsid w:val="00D318CD"/>
    <w:rsid w:val="00D31908"/>
    <w:rsid w:val="00D31D75"/>
    <w:rsid w:val="00D327E1"/>
    <w:rsid w:val="00D328D8"/>
    <w:rsid w:val="00D3322F"/>
    <w:rsid w:val="00D33EB7"/>
    <w:rsid w:val="00D3436F"/>
    <w:rsid w:val="00D355B4"/>
    <w:rsid w:val="00D35BC9"/>
    <w:rsid w:val="00D35F03"/>
    <w:rsid w:val="00D3635A"/>
    <w:rsid w:val="00D367CF"/>
    <w:rsid w:val="00D36ABE"/>
    <w:rsid w:val="00D37214"/>
    <w:rsid w:val="00D373F3"/>
    <w:rsid w:val="00D37D34"/>
    <w:rsid w:val="00D37E85"/>
    <w:rsid w:val="00D4029C"/>
    <w:rsid w:val="00D4033F"/>
    <w:rsid w:val="00D40895"/>
    <w:rsid w:val="00D40D69"/>
    <w:rsid w:val="00D43283"/>
    <w:rsid w:val="00D4332D"/>
    <w:rsid w:val="00D434E9"/>
    <w:rsid w:val="00D436EC"/>
    <w:rsid w:val="00D4376A"/>
    <w:rsid w:val="00D44043"/>
    <w:rsid w:val="00D44120"/>
    <w:rsid w:val="00D45E96"/>
    <w:rsid w:val="00D468DB"/>
    <w:rsid w:val="00D46BA6"/>
    <w:rsid w:val="00D46E11"/>
    <w:rsid w:val="00D47240"/>
    <w:rsid w:val="00D472A1"/>
    <w:rsid w:val="00D47BC7"/>
    <w:rsid w:val="00D501F6"/>
    <w:rsid w:val="00D5168E"/>
    <w:rsid w:val="00D517F8"/>
    <w:rsid w:val="00D51B6E"/>
    <w:rsid w:val="00D51D44"/>
    <w:rsid w:val="00D51D4C"/>
    <w:rsid w:val="00D52704"/>
    <w:rsid w:val="00D53ABA"/>
    <w:rsid w:val="00D5443C"/>
    <w:rsid w:val="00D5488C"/>
    <w:rsid w:val="00D548A2"/>
    <w:rsid w:val="00D54F61"/>
    <w:rsid w:val="00D5562B"/>
    <w:rsid w:val="00D60226"/>
    <w:rsid w:val="00D60990"/>
    <w:rsid w:val="00D609A9"/>
    <w:rsid w:val="00D61936"/>
    <w:rsid w:val="00D61A8D"/>
    <w:rsid w:val="00D62562"/>
    <w:rsid w:val="00D62F03"/>
    <w:rsid w:val="00D634A8"/>
    <w:rsid w:val="00D63D13"/>
    <w:rsid w:val="00D64127"/>
    <w:rsid w:val="00D64963"/>
    <w:rsid w:val="00D649A8"/>
    <w:rsid w:val="00D650E1"/>
    <w:rsid w:val="00D6586F"/>
    <w:rsid w:val="00D65D16"/>
    <w:rsid w:val="00D668F6"/>
    <w:rsid w:val="00D66919"/>
    <w:rsid w:val="00D66B8F"/>
    <w:rsid w:val="00D6743F"/>
    <w:rsid w:val="00D675B5"/>
    <w:rsid w:val="00D676C8"/>
    <w:rsid w:val="00D67C94"/>
    <w:rsid w:val="00D7007D"/>
    <w:rsid w:val="00D702CA"/>
    <w:rsid w:val="00D7065F"/>
    <w:rsid w:val="00D7071B"/>
    <w:rsid w:val="00D707D9"/>
    <w:rsid w:val="00D709EC"/>
    <w:rsid w:val="00D731AF"/>
    <w:rsid w:val="00D73C61"/>
    <w:rsid w:val="00D73F2B"/>
    <w:rsid w:val="00D73F94"/>
    <w:rsid w:val="00D74508"/>
    <w:rsid w:val="00D7452C"/>
    <w:rsid w:val="00D745B6"/>
    <w:rsid w:val="00D74C81"/>
    <w:rsid w:val="00D7576F"/>
    <w:rsid w:val="00D75A25"/>
    <w:rsid w:val="00D75DC5"/>
    <w:rsid w:val="00D75E64"/>
    <w:rsid w:val="00D770D4"/>
    <w:rsid w:val="00D77612"/>
    <w:rsid w:val="00D77A4B"/>
    <w:rsid w:val="00D77BBD"/>
    <w:rsid w:val="00D80FE8"/>
    <w:rsid w:val="00D810AB"/>
    <w:rsid w:val="00D814B6"/>
    <w:rsid w:val="00D81D55"/>
    <w:rsid w:val="00D82861"/>
    <w:rsid w:val="00D82C13"/>
    <w:rsid w:val="00D82E00"/>
    <w:rsid w:val="00D82F7E"/>
    <w:rsid w:val="00D837C1"/>
    <w:rsid w:val="00D83CE3"/>
    <w:rsid w:val="00D83EAB"/>
    <w:rsid w:val="00D83F8A"/>
    <w:rsid w:val="00D844E8"/>
    <w:rsid w:val="00D84C32"/>
    <w:rsid w:val="00D85B69"/>
    <w:rsid w:val="00D85F6B"/>
    <w:rsid w:val="00D87281"/>
    <w:rsid w:val="00D876DC"/>
    <w:rsid w:val="00D8790D"/>
    <w:rsid w:val="00D87937"/>
    <w:rsid w:val="00D90165"/>
    <w:rsid w:val="00D90431"/>
    <w:rsid w:val="00D90B50"/>
    <w:rsid w:val="00D91E7B"/>
    <w:rsid w:val="00D91EAB"/>
    <w:rsid w:val="00D92568"/>
    <w:rsid w:val="00D928FF"/>
    <w:rsid w:val="00D929B5"/>
    <w:rsid w:val="00D93227"/>
    <w:rsid w:val="00D93854"/>
    <w:rsid w:val="00D93A58"/>
    <w:rsid w:val="00D93DF5"/>
    <w:rsid w:val="00D940FD"/>
    <w:rsid w:val="00D9439F"/>
    <w:rsid w:val="00D95C67"/>
    <w:rsid w:val="00D95E7C"/>
    <w:rsid w:val="00D95F59"/>
    <w:rsid w:val="00D96445"/>
    <w:rsid w:val="00D96D6F"/>
    <w:rsid w:val="00D96F7D"/>
    <w:rsid w:val="00D97BAE"/>
    <w:rsid w:val="00D97D41"/>
    <w:rsid w:val="00DA0284"/>
    <w:rsid w:val="00DA03C2"/>
    <w:rsid w:val="00DA0A5E"/>
    <w:rsid w:val="00DA1463"/>
    <w:rsid w:val="00DA150A"/>
    <w:rsid w:val="00DA16FC"/>
    <w:rsid w:val="00DA1CA9"/>
    <w:rsid w:val="00DA1D1F"/>
    <w:rsid w:val="00DA2DB1"/>
    <w:rsid w:val="00DA2EFE"/>
    <w:rsid w:val="00DA38FD"/>
    <w:rsid w:val="00DA3B61"/>
    <w:rsid w:val="00DA3D5D"/>
    <w:rsid w:val="00DA41A1"/>
    <w:rsid w:val="00DA483C"/>
    <w:rsid w:val="00DA493D"/>
    <w:rsid w:val="00DA5232"/>
    <w:rsid w:val="00DA566E"/>
    <w:rsid w:val="00DA56A2"/>
    <w:rsid w:val="00DA5738"/>
    <w:rsid w:val="00DA59ED"/>
    <w:rsid w:val="00DA5B62"/>
    <w:rsid w:val="00DA5FD2"/>
    <w:rsid w:val="00DA6283"/>
    <w:rsid w:val="00DA696C"/>
    <w:rsid w:val="00DA7BA6"/>
    <w:rsid w:val="00DB09E8"/>
    <w:rsid w:val="00DB119E"/>
    <w:rsid w:val="00DB1C6D"/>
    <w:rsid w:val="00DB2946"/>
    <w:rsid w:val="00DB3221"/>
    <w:rsid w:val="00DB4F8B"/>
    <w:rsid w:val="00DB504B"/>
    <w:rsid w:val="00DB53DB"/>
    <w:rsid w:val="00DB54B4"/>
    <w:rsid w:val="00DB562E"/>
    <w:rsid w:val="00DB5B12"/>
    <w:rsid w:val="00DB606E"/>
    <w:rsid w:val="00DB62F7"/>
    <w:rsid w:val="00DB6664"/>
    <w:rsid w:val="00DB6684"/>
    <w:rsid w:val="00DB6C1B"/>
    <w:rsid w:val="00DB7E86"/>
    <w:rsid w:val="00DC0795"/>
    <w:rsid w:val="00DC0B9A"/>
    <w:rsid w:val="00DC0F36"/>
    <w:rsid w:val="00DC10EE"/>
    <w:rsid w:val="00DC12EF"/>
    <w:rsid w:val="00DC13A2"/>
    <w:rsid w:val="00DC1521"/>
    <w:rsid w:val="00DC19DE"/>
    <w:rsid w:val="00DC2017"/>
    <w:rsid w:val="00DC22CA"/>
    <w:rsid w:val="00DC359B"/>
    <w:rsid w:val="00DC3A26"/>
    <w:rsid w:val="00DC44BE"/>
    <w:rsid w:val="00DC465D"/>
    <w:rsid w:val="00DC4DC4"/>
    <w:rsid w:val="00DC5315"/>
    <w:rsid w:val="00DC54C9"/>
    <w:rsid w:val="00DC59AF"/>
    <w:rsid w:val="00DC5C0D"/>
    <w:rsid w:val="00DC64A4"/>
    <w:rsid w:val="00DC6952"/>
    <w:rsid w:val="00DC71EE"/>
    <w:rsid w:val="00DC72B1"/>
    <w:rsid w:val="00DC7B12"/>
    <w:rsid w:val="00DD0218"/>
    <w:rsid w:val="00DD05F7"/>
    <w:rsid w:val="00DD068C"/>
    <w:rsid w:val="00DD0ADC"/>
    <w:rsid w:val="00DD1742"/>
    <w:rsid w:val="00DD2651"/>
    <w:rsid w:val="00DD2A35"/>
    <w:rsid w:val="00DD2B0E"/>
    <w:rsid w:val="00DD360D"/>
    <w:rsid w:val="00DD3CDE"/>
    <w:rsid w:val="00DD3D91"/>
    <w:rsid w:val="00DD445C"/>
    <w:rsid w:val="00DD44FC"/>
    <w:rsid w:val="00DD46ED"/>
    <w:rsid w:val="00DD4771"/>
    <w:rsid w:val="00DD481B"/>
    <w:rsid w:val="00DD5104"/>
    <w:rsid w:val="00DD6300"/>
    <w:rsid w:val="00DD672C"/>
    <w:rsid w:val="00DD6BF6"/>
    <w:rsid w:val="00DD6F50"/>
    <w:rsid w:val="00DD77E8"/>
    <w:rsid w:val="00DD795E"/>
    <w:rsid w:val="00DE06EE"/>
    <w:rsid w:val="00DE0FFB"/>
    <w:rsid w:val="00DE100E"/>
    <w:rsid w:val="00DE1834"/>
    <w:rsid w:val="00DE243A"/>
    <w:rsid w:val="00DE2788"/>
    <w:rsid w:val="00DE2832"/>
    <w:rsid w:val="00DE28E2"/>
    <w:rsid w:val="00DE3A1A"/>
    <w:rsid w:val="00DE4150"/>
    <w:rsid w:val="00DE415A"/>
    <w:rsid w:val="00DE4420"/>
    <w:rsid w:val="00DE4A7F"/>
    <w:rsid w:val="00DE4F22"/>
    <w:rsid w:val="00DE5523"/>
    <w:rsid w:val="00DE6331"/>
    <w:rsid w:val="00DE6867"/>
    <w:rsid w:val="00DE6E56"/>
    <w:rsid w:val="00DE70B2"/>
    <w:rsid w:val="00DE7726"/>
    <w:rsid w:val="00DE7A7C"/>
    <w:rsid w:val="00DE7F6F"/>
    <w:rsid w:val="00DF078B"/>
    <w:rsid w:val="00DF1F5C"/>
    <w:rsid w:val="00DF2CED"/>
    <w:rsid w:val="00DF2E23"/>
    <w:rsid w:val="00DF3738"/>
    <w:rsid w:val="00DF378F"/>
    <w:rsid w:val="00DF3F69"/>
    <w:rsid w:val="00DF4083"/>
    <w:rsid w:val="00DF4616"/>
    <w:rsid w:val="00DF53AA"/>
    <w:rsid w:val="00DF5644"/>
    <w:rsid w:val="00DF57FC"/>
    <w:rsid w:val="00DF5B4E"/>
    <w:rsid w:val="00DF61A6"/>
    <w:rsid w:val="00DF652D"/>
    <w:rsid w:val="00DF6822"/>
    <w:rsid w:val="00DF68E1"/>
    <w:rsid w:val="00DF6E7A"/>
    <w:rsid w:val="00DF72EA"/>
    <w:rsid w:val="00DF782F"/>
    <w:rsid w:val="00DF7E87"/>
    <w:rsid w:val="00E000CB"/>
    <w:rsid w:val="00E00526"/>
    <w:rsid w:val="00E023C1"/>
    <w:rsid w:val="00E0280B"/>
    <w:rsid w:val="00E03006"/>
    <w:rsid w:val="00E047F9"/>
    <w:rsid w:val="00E048B4"/>
    <w:rsid w:val="00E05217"/>
    <w:rsid w:val="00E05370"/>
    <w:rsid w:val="00E0591F"/>
    <w:rsid w:val="00E06226"/>
    <w:rsid w:val="00E06395"/>
    <w:rsid w:val="00E06BC3"/>
    <w:rsid w:val="00E0765F"/>
    <w:rsid w:val="00E104B8"/>
    <w:rsid w:val="00E104C1"/>
    <w:rsid w:val="00E107CB"/>
    <w:rsid w:val="00E1168E"/>
    <w:rsid w:val="00E11AED"/>
    <w:rsid w:val="00E124DC"/>
    <w:rsid w:val="00E124EE"/>
    <w:rsid w:val="00E12983"/>
    <w:rsid w:val="00E12D3E"/>
    <w:rsid w:val="00E1424B"/>
    <w:rsid w:val="00E14A2F"/>
    <w:rsid w:val="00E14D86"/>
    <w:rsid w:val="00E14FF5"/>
    <w:rsid w:val="00E154DC"/>
    <w:rsid w:val="00E15993"/>
    <w:rsid w:val="00E15D49"/>
    <w:rsid w:val="00E16714"/>
    <w:rsid w:val="00E173A4"/>
    <w:rsid w:val="00E17887"/>
    <w:rsid w:val="00E179D5"/>
    <w:rsid w:val="00E20C3A"/>
    <w:rsid w:val="00E20CFF"/>
    <w:rsid w:val="00E217A1"/>
    <w:rsid w:val="00E21965"/>
    <w:rsid w:val="00E21E1B"/>
    <w:rsid w:val="00E21F80"/>
    <w:rsid w:val="00E22529"/>
    <w:rsid w:val="00E22832"/>
    <w:rsid w:val="00E22D0E"/>
    <w:rsid w:val="00E230FE"/>
    <w:rsid w:val="00E23491"/>
    <w:rsid w:val="00E234E3"/>
    <w:rsid w:val="00E23BC3"/>
    <w:rsid w:val="00E23E14"/>
    <w:rsid w:val="00E24934"/>
    <w:rsid w:val="00E24A92"/>
    <w:rsid w:val="00E24BB9"/>
    <w:rsid w:val="00E2520C"/>
    <w:rsid w:val="00E2548F"/>
    <w:rsid w:val="00E2568B"/>
    <w:rsid w:val="00E25CD7"/>
    <w:rsid w:val="00E26293"/>
    <w:rsid w:val="00E27956"/>
    <w:rsid w:val="00E27BD4"/>
    <w:rsid w:val="00E27E09"/>
    <w:rsid w:val="00E3028D"/>
    <w:rsid w:val="00E3049D"/>
    <w:rsid w:val="00E306E3"/>
    <w:rsid w:val="00E30D99"/>
    <w:rsid w:val="00E30EE5"/>
    <w:rsid w:val="00E312C8"/>
    <w:rsid w:val="00E314DF"/>
    <w:rsid w:val="00E31CC5"/>
    <w:rsid w:val="00E32414"/>
    <w:rsid w:val="00E325FC"/>
    <w:rsid w:val="00E32854"/>
    <w:rsid w:val="00E3305F"/>
    <w:rsid w:val="00E331BB"/>
    <w:rsid w:val="00E33E3D"/>
    <w:rsid w:val="00E349CD"/>
    <w:rsid w:val="00E349DB"/>
    <w:rsid w:val="00E34FBC"/>
    <w:rsid w:val="00E35169"/>
    <w:rsid w:val="00E35412"/>
    <w:rsid w:val="00E358BD"/>
    <w:rsid w:val="00E35F4C"/>
    <w:rsid w:val="00E361FC"/>
    <w:rsid w:val="00E378BD"/>
    <w:rsid w:val="00E401BE"/>
    <w:rsid w:val="00E402AF"/>
    <w:rsid w:val="00E416AA"/>
    <w:rsid w:val="00E41E05"/>
    <w:rsid w:val="00E42AA6"/>
    <w:rsid w:val="00E43523"/>
    <w:rsid w:val="00E43669"/>
    <w:rsid w:val="00E43703"/>
    <w:rsid w:val="00E44016"/>
    <w:rsid w:val="00E44D2B"/>
    <w:rsid w:val="00E452F6"/>
    <w:rsid w:val="00E466B1"/>
    <w:rsid w:val="00E46DF1"/>
    <w:rsid w:val="00E47767"/>
    <w:rsid w:val="00E47A7C"/>
    <w:rsid w:val="00E47F3D"/>
    <w:rsid w:val="00E50923"/>
    <w:rsid w:val="00E51C88"/>
    <w:rsid w:val="00E5268F"/>
    <w:rsid w:val="00E52CF8"/>
    <w:rsid w:val="00E52D69"/>
    <w:rsid w:val="00E53074"/>
    <w:rsid w:val="00E53AA8"/>
    <w:rsid w:val="00E53FCD"/>
    <w:rsid w:val="00E54805"/>
    <w:rsid w:val="00E5498D"/>
    <w:rsid w:val="00E55020"/>
    <w:rsid w:val="00E5511E"/>
    <w:rsid w:val="00E55D2B"/>
    <w:rsid w:val="00E564CC"/>
    <w:rsid w:val="00E56761"/>
    <w:rsid w:val="00E56AAE"/>
    <w:rsid w:val="00E56D62"/>
    <w:rsid w:val="00E57780"/>
    <w:rsid w:val="00E57D15"/>
    <w:rsid w:val="00E57DB4"/>
    <w:rsid w:val="00E57FEE"/>
    <w:rsid w:val="00E60AF1"/>
    <w:rsid w:val="00E60DEE"/>
    <w:rsid w:val="00E60FF9"/>
    <w:rsid w:val="00E61024"/>
    <w:rsid w:val="00E613A4"/>
    <w:rsid w:val="00E619A4"/>
    <w:rsid w:val="00E61DDC"/>
    <w:rsid w:val="00E62986"/>
    <w:rsid w:val="00E63512"/>
    <w:rsid w:val="00E63759"/>
    <w:rsid w:val="00E637E6"/>
    <w:rsid w:val="00E64DAC"/>
    <w:rsid w:val="00E64F90"/>
    <w:rsid w:val="00E65E6B"/>
    <w:rsid w:val="00E6650C"/>
    <w:rsid w:val="00E66980"/>
    <w:rsid w:val="00E66E25"/>
    <w:rsid w:val="00E671DD"/>
    <w:rsid w:val="00E6E38B"/>
    <w:rsid w:val="00E7023B"/>
    <w:rsid w:val="00E71635"/>
    <w:rsid w:val="00E72B88"/>
    <w:rsid w:val="00E738A7"/>
    <w:rsid w:val="00E73C83"/>
    <w:rsid w:val="00E74FDE"/>
    <w:rsid w:val="00E75999"/>
    <w:rsid w:val="00E75B93"/>
    <w:rsid w:val="00E76287"/>
    <w:rsid w:val="00E76742"/>
    <w:rsid w:val="00E77977"/>
    <w:rsid w:val="00E7B260"/>
    <w:rsid w:val="00E8061A"/>
    <w:rsid w:val="00E806A3"/>
    <w:rsid w:val="00E807AA"/>
    <w:rsid w:val="00E80B7D"/>
    <w:rsid w:val="00E81302"/>
    <w:rsid w:val="00E8200D"/>
    <w:rsid w:val="00E821F4"/>
    <w:rsid w:val="00E8238C"/>
    <w:rsid w:val="00E8264B"/>
    <w:rsid w:val="00E827EE"/>
    <w:rsid w:val="00E82DFC"/>
    <w:rsid w:val="00E83053"/>
    <w:rsid w:val="00E830E8"/>
    <w:rsid w:val="00E83684"/>
    <w:rsid w:val="00E83A4D"/>
    <w:rsid w:val="00E83AE3"/>
    <w:rsid w:val="00E842FF"/>
    <w:rsid w:val="00E844FA"/>
    <w:rsid w:val="00E8494C"/>
    <w:rsid w:val="00E8576A"/>
    <w:rsid w:val="00E85CAB"/>
    <w:rsid w:val="00E860DA"/>
    <w:rsid w:val="00E86234"/>
    <w:rsid w:val="00E868D1"/>
    <w:rsid w:val="00E8743B"/>
    <w:rsid w:val="00E87BF8"/>
    <w:rsid w:val="00E87ECB"/>
    <w:rsid w:val="00E87F22"/>
    <w:rsid w:val="00E87F9E"/>
    <w:rsid w:val="00E9038B"/>
    <w:rsid w:val="00E90E71"/>
    <w:rsid w:val="00E91193"/>
    <w:rsid w:val="00E914BB"/>
    <w:rsid w:val="00E918AA"/>
    <w:rsid w:val="00E93891"/>
    <w:rsid w:val="00E9452A"/>
    <w:rsid w:val="00E9586E"/>
    <w:rsid w:val="00E95AF9"/>
    <w:rsid w:val="00E96919"/>
    <w:rsid w:val="00E96FCE"/>
    <w:rsid w:val="00E9740C"/>
    <w:rsid w:val="00EA197F"/>
    <w:rsid w:val="00EA1991"/>
    <w:rsid w:val="00EA1B09"/>
    <w:rsid w:val="00EA2041"/>
    <w:rsid w:val="00EA2525"/>
    <w:rsid w:val="00EA2733"/>
    <w:rsid w:val="00EA31F7"/>
    <w:rsid w:val="00EA3CEA"/>
    <w:rsid w:val="00EA45A3"/>
    <w:rsid w:val="00EA4AF7"/>
    <w:rsid w:val="00EA5127"/>
    <w:rsid w:val="00EA52D2"/>
    <w:rsid w:val="00EA5456"/>
    <w:rsid w:val="00EA5845"/>
    <w:rsid w:val="00EA59D6"/>
    <w:rsid w:val="00EA5F26"/>
    <w:rsid w:val="00EA725C"/>
    <w:rsid w:val="00EA7BF3"/>
    <w:rsid w:val="00EA7FA6"/>
    <w:rsid w:val="00EB02D4"/>
    <w:rsid w:val="00EB035D"/>
    <w:rsid w:val="00EB0C03"/>
    <w:rsid w:val="00EB0DB8"/>
    <w:rsid w:val="00EB3132"/>
    <w:rsid w:val="00EB334D"/>
    <w:rsid w:val="00EB3C0D"/>
    <w:rsid w:val="00EB41D2"/>
    <w:rsid w:val="00EB4247"/>
    <w:rsid w:val="00EB4ECF"/>
    <w:rsid w:val="00EB61EC"/>
    <w:rsid w:val="00EB68B5"/>
    <w:rsid w:val="00EB7482"/>
    <w:rsid w:val="00EB770B"/>
    <w:rsid w:val="00EB777E"/>
    <w:rsid w:val="00EB7A8D"/>
    <w:rsid w:val="00EB7C8F"/>
    <w:rsid w:val="00EC0AB8"/>
    <w:rsid w:val="00EC1020"/>
    <w:rsid w:val="00EC127A"/>
    <w:rsid w:val="00EC1469"/>
    <w:rsid w:val="00EC2E67"/>
    <w:rsid w:val="00EC36E7"/>
    <w:rsid w:val="00EC3731"/>
    <w:rsid w:val="00EC3ADE"/>
    <w:rsid w:val="00EC3C6B"/>
    <w:rsid w:val="00EC4E09"/>
    <w:rsid w:val="00EC543D"/>
    <w:rsid w:val="00EC59F5"/>
    <w:rsid w:val="00EC5F87"/>
    <w:rsid w:val="00EC6052"/>
    <w:rsid w:val="00EC63DC"/>
    <w:rsid w:val="00EC73DA"/>
    <w:rsid w:val="00EC7422"/>
    <w:rsid w:val="00EC775A"/>
    <w:rsid w:val="00ED0226"/>
    <w:rsid w:val="00ED03F3"/>
    <w:rsid w:val="00ED0415"/>
    <w:rsid w:val="00ED2249"/>
    <w:rsid w:val="00ED2E0A"/>
    <w:rsid w:val="00ED3F15"/>
    <w:rsid w:val="00ED4A73"/>
    <w:rsid w:val="00ED50FE"/>
    <w:rsid w:val="00ED5C02"/>
    <w:rsid w:val="00ED6172"/>
    <w:rsid w:val="00ED73A7"/>
    <w:rsid w:val="00ED74AF"/>
    <w:rsid w:val="00ED76B4"/>
    <w:rsid w:val="00EE07A7"/>
    <w:rsid w:val="00EE08BF"/>
    <w:rsid w:val="00EE094D"/>
    <w:rsid w:val="00EE1094"/>
    <w:rsid w:val="00EE1B79"/>
    <w:rsid w:val="00EE27B3"/>
    <w:rsid w:val="00EE2B5B"/>
    <w:rsid w:val="00EE2DE0"/>
    <w:rsid w:val="00EE2EED"/>
    <w:rsid w:val="00EE2FBD"/>
    <w:rsid w:val="00EE3283"/>
    <w:rsid w:val="00EE4935"/>
    <w:rsid w:val="00EE4DB0"/>
    <w:rsid w:val="00EE55B3"/>
    <w:rsid w:val="00EE56A2"/>
    <w:rsid w:val="00EE5DD3"/>
    <w:rsid w:val="00EE7269"/>
    <w:rsid w:val="00EE74F7"/>
    <w:rsid w:val="00EE7663"/>
    <w:rsid w:val="00EED28A"/>
    <w:rsid w:val="00EF0086"/>
    <w:rsid w:val="00EF1A58"/>
    <w:rsid w:val="00EF1EDE"/>
    <w:rsid w:val="00EF25AD"/>
    <w:rsid w:val="00EF2F39"/>
    <w:rsid w:val="00EF318F"/>
    <w:rsid w:val="00EF3E73"/>
    <w:rsid w:val="00EF4168"/>
    <w:rsid w:val="00EF4855"/>
    <w:rsid w:val="00EF4956"/>
    <w:rsid w:val="00EF5ABC"/>
    <w:rsid w:val="00EF5D32"/>
    <w:rsid w:val="00EF5E68"/>
    <w:rsid w:val="00EF69EA"/>
    <w:rsid w:val="00EF6C1C"/>
    <w:rsid w:val="00EF6E7E"/>
    <w:rsid w:val="00EF70F3"/>
    <w:rsid w:val="00EF7565"/>
    <w:rsid w:val="00F0040B"/>
    <w:rsid w:val="00F01007"/>
    <w:rsid w:val="00F014B1"/>
    <w:rsid w:val="00F014D5"/>
    <w:rsid w:val="00F014DE"/>
    <w:rsid w:val="00F016D1"/>
    <w:rsid w:val="00F01ED6"/>
    <w:rsid w:val="00F02260"/>
    <w:rsid w:val="00F02615"/>
    <w:rsid w:val="00F0317E"/>
    <w:rsid w:val="00F03215"/>
    <w:rsid w:val="00F03660"/>
    <w:rsid w:val="00F049AA"/>
    <w:rsid w:val="00F059E6"/>
    <w:rsid w:val="00F06C87"/>
    <w:rsid w:val="00F06D8F"/>
    <w:rsid w:val="00F07022"/>
    <w:rsid w:val="00F070EE"/>
    <w:rsid w:val="00F0748E"/>
    <w:rsid w:val="00F0749A"/>
    <w:rsid w:val="00F075C5"/>
    <w:rsid w:val="00F07FEB"/>
    <w:rsid w:val="00F105C4"/>
    <w:rsid w:val="00F114D9"/>
    <w:rsid w:val="00F11564"/>
    <w:rsid w:val="00F11840"/>
    <w:rsid w:val="00F125F0"/>
    <w:rsid w:val="00F12982"/>
    <w:rsid w:val="00F12CD3"/>
    <w:rsid w:val="00F131F1"/>
    <w:rsid w:val="00F135EC"/>
    <w:rsid w:val="00F13BF6"/>
    <w:rsid w:val="00F13E3F"/>
    <w:rsid w:val="00F13E5C"/>
    <w:rsid w:val="00F14750"/>
    <w:rsid w:val="00F16B54"/>
    <w:rsid w:val="00F170BD"/>
    <w:rsid w:val="00F17211"/>
    <w:rsid w:val="00F2088D"/>
    <w:rsid w:val="00F20984"/>
    <w:rsid w:val="00F20B35"/>
    <w:rsid w:val="00F20BEA"/>
    <w:rsid w:val="00F20FC8"/>
    <w:rsid w:val="00F22A1D"/>
    <w:rsid w:val="00F22F22"/>
    <w:rsid w:val="00F2303F"/>
    <w:rsid w:val="00F23293"/>
    <w:rsid w:val="00F249AA"/>
    <w:rsid w:val="00F24E33"/>
    <w:rsid w:val="00F24EF6"/>
    <w:rsid w:val="00F2555F"/>
    <w:rsid w:val="00F25E48"/>
    <w:rsid w:val="00F26BAB"/>
    <w:rsid w:val="00F27422"/>
    <w:rsid w:val="00F27C7F"/>
    <w:rsid w:val="00F30171"/>
    <w:rsid w:val="00F30906"/>
    <w:rsid w:val="00F313B6"/>
    <w:rsid w:val="00F31666"/>
    <w:rsid w:val="00F329BA"/>
    <w:rsid w:val="00F32B48"/>
    <w:rsid w:val="00F3508A"/>
    <w:rsid w:val="00F35C00"/>
    <w:rsid w:val="00F36544"/>
    <w:rsid w:val="00F36AB3"/>
    <w:rsid w:val="00F3749B"/>
    <w:rsid w:val="00F37502"/>
    <w:rsid w:val="00F3783F"/>
    <w:rsid w:val="00F37D6A"/>
    <w:rsid w:val="00F37EB7"/>
    <w:rsid w:val="00F37F61"/>
    <w:rsid w:val="00F406A4"/>
    <w:rsid w:val="00F40990"/>
    <w:rsid w:val="00F40AB6"/>
    <w:rsid w:val="00F40E60"/>
    <w:rsid w:val="00F413F1"/>
    <w:rsid w:val="00F419CF"/>
    <w:rsid w:val="00F42061"/>
    <w:rsid w:val="00F420B4"/>
    <w:rsid w:val="00F427F5"/>
    <w:rsid w:val="00F42BC4"/>
    <w:rsid w:val="00F434A8"/>
    <w:rsid w:val="00F43944"/>
    <w:rsid w:val="00F43B59"/>
    <w:rsid w:val="00F447BB"/>
    <w:rsid w:val="00F447F7"/>
    <w:rsid w:val="00F44B06"/>
    <w:rsid w:val="00F44B9C"/>
    <w:rsid w:val="00F45375"/>
    <w:rsid w:val="00F4539B"/>
    <w:rsid w:val="00F45806"/>
    <w:rsid w:val="00F46703"/>
    <w:rsid w:val="00F467F4"/>
    <w:rsid w:val="00F47114"/>
    <w:rsid w:val="00F47A36"/>
    <w:rsid w:val="00F47B5C"/>
    <w:rsid w:val="00F50AB9"/>
    <w:rsid w:val="00F50FC4"/>
    <w:rsid w:val="00F52B95"/>
    <w:rsid w:val="00F53249"/>
    <w:rsid w:val="00F53AB7"/>
    <w:rsid w:val="00F5405A"/>
    <w:rsid w:val="00F551B4"/>
    <w:rsid w:val="00F556FF"/>
    <w:rsid w:val="00F5602A"/>
    <w:rsid w:val="00F56493"/>
    <w:rsid w:val="00F56695"/>
    <w:rsid w:val="00F566C6"/>
    <w:rsid w:val="00F5690D"/>
    <w:rsid w:val="00F56CF3"/>
    <w:rsid w:val="00F5721A"/>
    <w:rsid w:val="00F579A3"/>
    <w:rsid w:val="00F579B6"/>
    <w:rsid w:val="00F57A40"/>
    <w:rsid w:val="00F603AC"/>
    <w:rsid w:val="00F604A6"/>
    <w:rsid w:val="00F60631"/>
    <w:rsid w:val="00F60731"/>
    <w:rsid w:val="00F60C4E"/>
    <w:rsid w:val="00F61AB4"/>
    <w:rsid w:val="00F61BDD"/>
    <w:rsid w:val="00F6215E"/>
    <w:rsid w:val="00F62721"/>
    <w:rsid w:val="00F627EE"/>
    <w:rsid w:val="00F62CB8"/>
    <w:rsid w:val="00F63766"/>
    <w:rsid w:val="00F65819"/>
    <w:rsid w:val="00F65940"/>
    <w:rsid w:val="00F65DB2"/>
    <w:rsid w:val="00F663E3"/>
    <w:rsid w:val="00F669B4"/>
    <w:rsid w:val="00F6774A"/>
    <w:rsid w:val="00F67C35"/>
    <w:rsid w:val="00F67CDC"/>
    <w:rsid w:val="00F67D78"/>
    <w:rsid w:val="00F713CB"/>
    <w:rsid w:val="00F715DC"/>
    <w:rsid w:val="00F723C0"/>
    <w:rsid w:val="00F7245C"/>
    <w:rsid w:val="00F72567"/>
    <w:rsid w:val="00F72797"/>
    <w:rsid w:val="00F72870"/>
    <w:rsid w:val="00F739A9"/>
    <w:rsid w:val="00F749C5"/>
    <w:rsid w:val="00F74BA7"/>
    <w:rsid w:val="00F7500D"/>
    <w:rsid w:val="00F75337"/>
    <w:rsid w:val="00F7545B"/>
    <w:rsid w:val="00F75DED"/>
    <w:rsid w:val="00F763EF"/>
    <w:rsid w:val="00F76544"/>
    <w:rsid w:val="00F7688B"/>
    <w:rsid w:val="00F76CB1"/>
    <w:rsid w:val="00F76E70"/>
    <w:rsid w:val="00F77FB1"/>
    <w:rsid w:val="00F8048E"/>
    <w:rsid w:val="00F80831"/>
    <w:rsid w:val="00F80BF0"/>
    <w:rsid w:val="00F80F26"/>
    <w:rsid w:val="00F80F9F"/>
    <w:rsid w:val="00F81D0A"/>
    <w:rsid w:val="00F81F04"/>
    <w:rsid w:val="00F82055"/>
    <w:rsid w:val="00F83115"/>
    <w:rsid w:val="00F83277"/>
    <w:rsid w:val="00F832BC"/>
    <w:rsid w:val="00F8388E"/>
    <w:rsid w:val="00F8432A"/>
    <w:rsid w:val="00F84527"/>
    <w:rsid w:val="00F84675"/>
    <w:rsid w:val="00F84BB8"/>
    <w:rsid w:val="00F85413"/>
    <w:rsid w:val="00F8542B"/>
    <w:rsid w:val="00F857C4"/>
    <w:rsid w:val="00F86594"/>
    <w:rsid w:val="00F8666F"/>
    <w:rsid w:val="00F868C2"/>
    <w:rsid w:val="00F869A0"/>
    <w:rsid w:val="00F86E65"/>
    <w:rsid w:val="00F87983"/>
    <w:rsid w:val="00F87DD4"/>
    <w:rsid w:val="00F902AD"/>
    <w:rsid w:val="00F907E3"/>
    <w:rsid w:val="00F90BC3"/>
    <w:rsid w:val="00F90C32"/>
    <w:rsid w:val="00F90D8F"/>
    <w:rsid w:val="00F916E7"/>
    <w:rsid w:val="00F91B7C"/>
    <w:rsid w:val="00F926AF"/>
    <w:rsid w:val="00F9284E"/>
    <w:rsid w:val="00F9294F"/>
    <w:rsid w:val="00F92B4A"/>
    <w:rsid w:val="00F9306E"/>
    <w:rsid w:val="00F9307F"/>
    <w:rsid w:val="00F9372F"/>
    <w:rsid w:val="00F94E20"/>
    <w:rsid w:val="00F95589"/>
    <w:rsid w:val="00F95B50"/>
    <w:rsid w:val="00F96296"/>
    <w:rsid w:val="00F96A0C"/>
    <w:rsid w:val="00F97539"/>
    <w:rsid w:val="00F97B3F"/>
    <w:rsid w:val="00FA0183"/>
    <w:rsid w:val="00FA09EE"/>
    <w:rsid w:val="00FA0C76"/>
    <w:rsid w:val="00FA1070"/>
    <w:rsid w:val="00FA182A"/>
    <w:rsid w:val="00FA2AA3"/>
    <w:rsid w:val="00FA32F0"/>
    <w:rsid w:val="00FA33DA"/>
    <w:rsid w:val="00FA3CB5"/>
    <w:rsid w:val="00FA5291"/>
    <w:rsid w:val="00FA59C3"/>
    <w:rsid w:val="00FA5DD7"/>
    <w:rsid w:val="00FA6323"/>
    <w:rsid w:val="00FA69AB"/>
    <w:rsid w:val="00FA7218"/>
    <w:rsid w:val="00FB0001"/>
    <w:rsid w:val="00FB0070"/>
    <w:rsid w:val="00FB0853"/>
    <w:rsid w:val="00FB0A1F"/>
    <w:rsid w:val="00FB1113"/>
    <w:rsid w:val="00FB1EBC"/>
    <w:rsid w:val="00FB425F"/>
    <w:rsid w:val="00FB4567"/>
    <w:rsid w:val="00FB46AC"/>
    <w:rsid w:val="00FB4968"/>
    <w:rsid w:val="00FB4C05"/>
    <w:rsid w:val="00FB5095"/>
    <w:rsid w:val="00FB61A3"/>
    <w:rsid w:val="00FB6CA2"/>
    <w:rsid w:val="00FB771B"/>
    <w:rsid w:val="00FB7A9D"/>
    <w:rsid w:val="00FC0434"/>
    <w:rsid w:val="00FC044C"/>
    <w:rsid w:val="00FC18C5"/>
    <w:rsid w:val="00FC1B6C"/>
    <w:rsid w:val="00FC1D50"/>
    <w:rsid w:val="00FC27DF"/>
    <w:rsid w:val="00FC31B0"/>
    <w:rsid w:val="00FC323F"/>
    <w:rsid w:val="00FC3269"/>
    <w:rsid w:val="00FC3A22"/>
    <w:rsid w:val="00FC3EDB"/>
    <w:rsid w:val="00FC4F0C"/>
    <w:rsid w:val="00FC5369"/>
    <w:rsid w:val="00FC53F9"/>
    <w:rsid w:val="00FC58D8"/>
    <w:rsid w:val="00FC65F2"/>
    <w:rsid w:val="00FC6762"/>
    <w:rsid w:val="00FC6B25"/>
    <w:rsid w:val="00FC798D"/>
    <w:rsid w:val="00FD0854"/>
    <w:rsid w:val="00FD0E29"/>
    <w:rsid w:val="00FD17F5"/>
    <w:rsid w:val="00FD1F7F"/>
    <w:rsid w:val="00FD2206"/>
    <w:rsid w:val="00FD2873"/>
    <w:rsid w:val="00FD3034"/>
    <w:rsid w:val="00FD326E"/>
    <w:rsid w:val="00FD3342"/>
    <w:rsid w:val="00FD33DB"/>
    <w:rsid w:val="00FD392A"/>
    <w:rsid w:val="00FD3C48"/>
    <w:rsid w:val="00FD49AF"/>
    <w:rsid w:val="00FD4A37"/>
    <w:rsid w:val="00FD4B7A"/>
    <w:rsid w:val="00FD50F2"/>
    <w:rsid w:val="00FD5B83"/>
    <w:rsid w:val="00FD5BEB"/>
    <w:rsid w:val="00FD6001"/>
    <w:rsid w:val="00FD65B1"/>
    <w:rsid w:val="00FD6760"/>
    <w:rsid w:val="00FD6AFB"/>
    <w:rsid w:val="00FD6B02"/>
    <w:rsid w:val="00FD7795"/>
    <w:rsid w:val="00FE078F"/>
    <w:rsid w:val="00FE07F6"/>
    <w:rsid w:val="00FE124F"/>
    <w:rsid w:val="00FE1A4A"/>
    <w:rsid w:val="00FE1F7B"/>
    <w:rsid w:val="00FE226A"/>
    <w:rsid w:val="00FE247D"/>
    <w:rsid w:val="00FE3F10"/>
    <w:rsid w:val="00FE49EE"/>
    <w:rsid w:val="00FE4D12"/>
    <w:rsid w:val="00FE5D7F"/>
    <w:rsid w:val="00FE6296"/>
    <w:rsid w:val="00FE698A"/>
    <w:rsid w:val="00FE69EB"/>
    <w:rsid w:val="00FE704A"/>
    <w:rsid w:val="00FE761F"/>
    <w:rsid w:val="00FE7658"/>
    <w:rsid w:val="00FE766B"/>
    <w:rsid w:val="00FE7786"/>
    <w:rsid w:val="00FF043C"/>
    <w:rsid w:val="00FF0568"/>
    <w:rsid w:val="00FF08F3"/>
    <w:rsid w:val="00FF0BA9"/>
    <w:rsid w:val="00FF0C4F"/>
    <w:rsid w:val="00FF12D8"/>
    <w:rsid w:val="00FF1785"/>
    <w:rsid w:val="00FF1C75"/>
    <w:rsid w:val="00FF2338"/>
    <w:rsid w:val="00FF2636"/>
    <w:rsid w:val="00FF32C4"/>
    <w:rsid w:val="00FF38DC"/>
    <w:rsid w:val="00FF489F"/>
    <w:rsid w:val="00FF5283"/>
    <w:rsid w:val="00FF52FC"/>
    <w:rsid w:val="00FF5C1D"/>
    <w:rsid w:val="00FF637B"/>
    <w:rsid w:val="00FF69AF"/>
    <w:rsid w:val="00FF6C07"/>
    <w:rsid w:val="00FF6CAC"/>
    <w:rsid w:val="00FF6EC1"/>
    <w:rsid w:val="00FF756B"/>
    <w:rsid w:val="00FF75C9"/>
    <w:rsid w:val="00FF7B68"/>
    <w:rsid w:val="0105420C"/>
    <w:rsid w:val="010797BA"/>
    <w:rsid w:val="0108B052"/>
    <w:rsid w:val="010B3447"/>
    <w:rsid w:val="01110FE7"/>
    <w:rsid w:val="011FE2E0"/>
    <w:rsid w:val="012BFDC8"/>
    <w:rsid w:val="01380F3E"/>
    <w:rsid w:val="01423E3C"/>
    <w:rsid w:val="01501809"/>
    <w:rsid w:val="0167463A"/>
    <w:rsid w:val="01683920"/>
    <w:rsid w:val="017CAB3E"/>
    <w:rsid w:val="018C0D0C"/>
    <w:rsid w:val="01946BEC"/>
    <w:rsid w:val="01AF8E27"/>
    <w:rsid w:val="01C2E80E"/>
    <w:rsid w:val="01D9446E"/>
    <w:rsid w:val="01F24F25"/>
    <w:rsid w:val="01FE3FE0"/>
    <w:rsid w:val="01FF45EC"/>
    <w:rsid w:val="020C99CC"/>
    <w:rsid w:val="0231957F"/>
    <w:rsid w:val="0244B25C"/>
    <w:rsid w:val="0256BD05"/>
    <w:rsid w:val="02669B0A"/>
    <w:rsid w:val="02714D8B"/>
    <w:rsid w:val="02732E5C"/>
    <w:rsid w:val="02876F37"/>
    <w:rsid w:val="028C543F"/>
    <w:rsid w:val="029538D8"/>
    <w:rsid w:val="02A20EF2"/>
    <w:rsid w:val="02AC9035"/>
    <w:rsid w:val="02AF6CEE"/>
    <w:rsid w:val="02B9A416"/>
    <w:rsid w:val="02D61312"/>
    <w:rsid w:val="02D913B1"/>
    <w:rsid w:val="02DD1D55"/>
    <w:rsid w:val="02DE7A84"/>
    <w:rsid w:val="02DEB10A"/>
    <w:rsid w:val="02F1FC31"/>
    <w:rsid w:val="0301F248"/>
    <w:rsid w:val="0302D8CC"/>
    <w:rsid w:val="030BA391"/>
    <w:rsid w:val="032A51A6"/>
    <w:rsid w:val="03307467"/>
    <w:rsid w:val="0351F23B"/>
    <w:rsid w:val="035BAC2A"/>
    <w:rsid w:val="036208A5"/>
    <w:rsid w:val="0362C4BD"/>
    <w:rsid w:val="03688C40"/>
    <w:rsid w:val="036B6AEE"/>
    <w:rsid w:val="0373857C"/>
    <w:rsid w:val="03763F95"/>
    <w:rsid w:val="038A2678"/>
    <w:rsid w:val="038CB12B"/>
    <w:rsid w:val="03B7FA2C"/>
    <w:rsid w:val="040C47E2"/>
    <w:rsid w:val="040C6D26"/>
    <w:rsid w:val="042DBBAA"/>
    <w:rsid w:val="0430EEEF"/>
    <w:rsid w:val="046DBEFD"/>
    <w:rsid w:val="0483B91C"/>
    <w:rsid w:val="049F2272"/>
    <w:rsid w:val="04A7DC2C"/>
    <w:rsid w:val="04BCD75F"/>
    <w:rsid w:val="04D45DE9"/>
    <w:rsid w:val="04E25002"/>
    <w:rsid w:val="04FE4A16"/>
    <w:rsid w:val="050A82CB"/>
    <w:rsid w:val="051417B2"/>
    <w:rsid w:val="054543C0"/>
    <w:rsid w:val="05538060"/>
    <w:rsid w:val="0562B715"/>
    <w:rsid w:val="058229D2"/>
    <w:rsid w:val="05933C0F"/>
    <w:rsid w:val="05933E6E"/>
    <w:rsid w:val="05953D49"/>
    <w:rsid w:val="0595A84E"/>
    <w:rsid w:val="05B0F814"/>
    <w:rsid w:val="05B42806"/>
    <w:rsid w:val="05B82CAB"/>
    <w:rsid w:val="05BB47AE"/>
    <w:rsid w:val="05E22D06"/>
    <w:rsid w:val="05F75868"/>
    <w:rsid w:val="061607FE"/>
    <w:rsid w:val="06300D18"/>
    <w:rsid w:val="06400B9F"/>
    <w:rsid w:val="064FEE43"/>
    <w:rsid w:val="065D1ED1"/>
    <w:rsid w:val="065F5A1F"/>
    <w:rsid w:val="065FA9BB"/>
    <w:rsid w:val="06871FC2"/>
    <w:rsid w:val="06968454"/>
    <w:rsid w:val="069C7064"/>
    <w:rsid w:val="069DCF00"/>
    <w:rsid w:val="06DFC07B"/>
    <w:rsid w:val="06E79AA4"/>
    <w:rsid w:val="06E8E871"/>
    <w:rsid w:val="06F26AA8"/>
    <w:rsid w:val="06FF9765"/>
    <w:rsid w:val="07072655"/>
    <w:rsid w:val="0723E643"/>
    <w:rsid w:val="072C1C70"/>
    <w:rsid w:val="07368531"/>
    <w:rsid w:val="0744AB80"/>
    <w:rsid w:val="075AF5BD"/>
    <w:rsid w:val="076F6C9B"/>
    <w:rsid w:val="07731D94"/>
    <w:rsid w:val="077BF6F4"/>
    <w:rsid w:val="07847DDA"/>
    <w:rsid w:val="078511CC"/>
    <w:rsid w:val="078B9378"/>
    <w:rsid w:val="078C8E71"/>
    <w:rsid w:val="07C67044"/>
    <w:rsid w:val="07C9738C"/>
    <w:rsid w:val="07CD789D"/>
    <w:rsid w:val="07E662C2"/>
    <w:rsid w:val="08133979"/>
    <w:rsid w:val="0817D2DC"/>
    <w:rsid w:val="0819E1CB"/>
    <w:rsid w:val="081EED9C"/>
    <w:rsid w:val="08233C3E"/>
    <w:rsid w:val="08268983"/>
    <w:rsid w:val="082A0F2A"/>
    <w:rsid w:val="082D59C6"/>
    <w:rsid w:val="083AD114"/>
    <w:rsid w:val="0847A2EE"/>
    <w:rsid w:val="084BCCEF"/>
    <w:rsid w:val="0863DE30"/>
    <w:rsid w:val="08661BF9"/>
    <w:rsid w:val="086ED038"/>
    <w:rsid w:val="08A529C7"/>
    <w:rsid w:val="08A5F6E0"/>
    <w:rsid w:val="08B83449"/>
    <w:rsid w:val="08B9975F"/>
    <w:rsid w:val="08E68A30"/>
    <w:rsid w:val="08E9338F"/>
    <w:rsid w:val="092EFA43"/>
    <w:rsid w:val="094FD197"/>
    <w:rsid w:val="0966D88F"/>
    <w:rsid w:val="0967ADDA"/>
    <w:rsid w:val="096B81CC"/>
    <w:rsid w:val="09984739"/>
    <w:rsid w:val="09AD10FD"/>
    <w:rsid w:val="09B44AA8"/>
    <w:rsid w:val="09C79BAF"/>
    <w:rsid w:val="09DE81B4"/>
    <w:rsid w:val="09ECBACE"/>
    <w:rsid w:val="09EDE958"/>
    <w:rsid w:val="09F2AFF9"/>
    <w:rsid w:val="0A006DEA"/>
    <w:rsid w:val="0A182453"/>
    <w:rsid w:val="0A1F3B66"/>
    <w:rsid w:val="0A22DDDA"/>
    <w:rsid w:val="0A64B951"/>
    <w:rsid w:val="0A75A351"/>
    <w:rsid w:val="0A76120E"/>
    <w:rsid w:val="0A77FC9F"/>
    <w:rsid w:val="0A825A91"/>
    <w:rsid w:val="0A869734"/>
    <w:rsid w:val="0A90E0E3"/>
    <w:rsid w:val="0A98EF76"/>
    <w:rsid w:val="0A9BCDE7"/>
    <w:rsid w:val="0AB5C031"/>
    <w:rsid w:val="0AC195CA"/>
    <w:rsid w:val="0ADD2FC5"/>
    <w:rsid w:val="0AE070A4"/>
    <w:rsid w:val="0AF2934E"/>
    <w:rsid w:val="0AF8F781"/>
    <w:rsid w:val="0B0D06E5"/>
    <w:rsid w:val="0B41F023"/>
    <w:rsid w:val="0B4AF864"/>
    <w:rsid w:val="0B4D3061"/>
    <w:rsid w:val="0B70A32A"/>
    <w:rsid w:val="0B9F6C64"/>
    <w:rsid w:val="0BA1E36A"/>
    <w:rsid w:val="0BAC04B2"/>
    <w:rsid w:val="0BD2291C"/>
    <w:rsid w:val="0BD58EFA"/>
    <w:rsid w:val="0BEB54BA"/>
    <w:rsid w:val="0C1E2AF2"/>
    <w:rsid w:val="0C3940F3"/>
    <w:rsid w:val="0C51E3AF"/>
    <w:rsid w:val="0C58EAEA"/>
    <w:rsid w:val="0C598E5F"/>
    <w:rsid w:val="0C7E2EBE"/>
    <w:rsid w:val="0CA7E96A"/>
    <w:rsid w:val="0CA8D746"/>
    <w:rsid w:val="0CACB7C4"/>
    <w:rsid w:val="0CAE199E"/>
    <w:rsid w:val="0CDE0419"/>
    <w:rsid w:val="0CECC2EC"/>
    <w:rsid w:val="0CF40ADC"/>
    <w:rsid w:val="0D02A42B"/>
    <w:rsid w:val="0D0DD49F"/>
    <w:rsid w:val="0D2FE63A"/>
    <w:rsid w:val="0D3D5EDE"/>
    <w:rsid w:val="0D3DB3CB"/>
    <w:rsid w:val="0D486667"/>
    <w:rsid w:val="0D4B2392"/>
    <w:rsid w:val="0D5C9470"/>
    <w:rsid w:val="0D5EBEB4"/>
    <w:rsid w:val="0D6444CF"/>
    <w:rsid w:val="0D8996D6"/>
    <w:rsid w:val="0D8EB22E"/>
    <w:rsid w:val="0D8FDAAD"/>
    <w:rsid w:val="0D9811D7"/>
    <w:rsid w:val="0DA2F36D"/>
    <w:rsid w:val="0DA35A27"/>
    <w:rsid w:val="0DD51154"/>
    <w:rsid w:val="0DE1CDC0"/>
    <w:rsid w:val="0DF58B72"/>
    <w:rsid w:val="0DFCB779"/>
    <w:rsid w:val="0E0661F9"/>
    <w:rsid w:val="0E13E28D"/>
    <w:rsid w:val="0E688A1F"/>
    <w:rsid w:val="0E708AC1"/>
    <w:rsid w:val="0E71142C"/>
    <w:rsid w:val="0E7EE6FC"/>
    <w:rsid w:val="0EC99A14"/>
    <w:rsid w:val="0ECBB69B"/>
    <w:rsid w:val="0ED9842C"/>
    <w:rsid w:val="0EDA71EE"/>
    <w:rsid w:val="0EEB493F"/>
    <w:rsid w:val="0F069FA3"/>
    <w:rsid w:val="0F0FCDC6"/>
    <w:rsid w:val="0F115EEF"/>
    <w:rsid w:val="0F1926F6"/>
    <w:rsid w:val="0F3347F0"/>
    <w:rsid w:val="0F3FFB5C"/>
    <w:rsid w:val="0F7FD625"/>
    <w:rsid w:val="0F831A21"/>
    <w:rsid w:val="0FA18C72"/>
    <w:rsid w:val="0FB8D1C7"/>
    <w:rsid w:val="0FC2F246"/>
    <w:rsid w:val="0FE035B4"/>
    <w:rsid w:val="100125F8"/>
    <w:rsid w:val="1008104C"/>
    <w:rsid w:val="100FDA93"/>
    <w:rsid w:val="1014BE43"/>
    <w:rsid w:val="10238C2C"/>
    <w:rsid w:val="104E03A8"/>
    <w:rsid w:val="105C63D4"/>
    <w:rsid w:val="1085A6B2"/>
    <w:rsid w:val="108AEBE2"/>
    <w:rsid w:val="1096E55D"/>
    <w:rsid w:val="10A1496A"/>
    <w:rsid w:val="10AFFC4C"/>
    <w:rsid w:val="10E2D107"/>
    <w:rsid w:val="10E3E8B6"/>
    <w:rsid w:val="10EE572B"/>
    <w:rsid w:val="11031D34"/>
    <w:rsid w:val="1111C3EF"/>
    <w:rsid w:val="11219B30"/>
    <w:rsid w:val="11253A94"/>
    <w:rsid w:val="1147D254"/>
    <w:rsid w:val="1155DD27"/>
    <w:rsid w:val="115F5F48"/>
    <w:rsid w:val="117C4869"/>
    <w:rsid w:val="118F7E5F"/>
    <w:rsid w:val="119B4447"/>
    <w:rsid w:val="11C7E33A"/>
    <w:rsid w:val="11D61FED"/>
    <w:rsid w:val="120C337E"/>
    <w:rsid w:val="1214DA35"/>
    <w:rsid w:val="121CBC28"/>
    <w:rsid w:val="122E0292"/>
    <w:rsid w:val="122EE44C"/>
    <w:rsid w:val="1236BD34"/>
    <w:rsid w:val="123901D2"/>
    <w:rsid w:val="12481C6E"/>
    <w:rsid w:val="12548D88"/>
    <w:rsid w:val="1258E9D1"/>
    <w:rsid w:val="126D12D9"/>
    <w:rsid w:val="12716CF0"/>
    <w:rsid w:val="1278FE7B"/>
    <w:rsid w:val="1284C010"/>
    <w:rsid w:val="12E93EF8"/>
    <w:rsid w:val="12F9DB82"/>
    <w:rsid w:val="130528B7"/>
    <w:rsid w:val="130B73A6"/>
    <w:rsid w:val="13181021"/>
    <w:rsid w:val="131818CA"/>
    <w:rsid w:val="133116FC"/>
    <w:rsid w:val="13350060"/>
    <w:rsid w:val="133F1692"/>
    <w:rsid w:val="135B2CEE"/>
    <w:rsid w:val="1361503A"/>
    <w:rsid w:val="136E6E05"/>
    <w:rsid w:val="1377A96D"/>
    <w:rsid w:val="1384E230"/>
    <w:rsid w:val="138E424A"/>
    <w:rsid w:val="13B2E959"/>
    <w:rsid w:val="13BF7C06"/>
    <w:rsid w:val="13C1CD11"/>
    <w:rsid w:val="13C8DA68"/>
    <w:rsid w:val="13D30B6A"/>
    <w:rsid w:val="13E22D4A"/>
    <w:rsid w:val="14053944"/>
    <w:rsid w:val="140B27E2"/>
    <w:rsid w:val="140DD18F"/>
    <w:rsid w:val="1414F17C"/>
    <w:rsid w:val="1418944C"/>
    <w:rsid w:val="142E6C53"/>
    <w:rsid w:val="144EFEEF"/>
    <w:rsid w:val="144FE8D2"/>
    <w:rsid w:val="1456FA31"/>
    <w:rsid w:val="145D8809"/>
    <w:rsid w:val="146029D3"/>
    <w:rsid w:val="146099F7"/>
    <w:rsid w:val="148CE8C0"/>
    <w:rsid w:val="14A4B93A"/>
    <w:rsid w:val="14A86538"/>
    <w:rsid w:val="14BFD9BD"/>
    <w:rsid w:val="14EF88CC"/>
    <w:rsid w:val="14F18255"/>
    <w:rsid w:val="14F49ECC"/>
    <w:rsid w:val="1507D792"/>
    <w:rsid w:val="151E5C33"/>
    <w:rsid w:val="152119E5"/>
    <w:rsid w:val="1528EB5C"/>
    <w:rsid w:val="152D5152"/>
    <w:rsid w:val="15350099"/>
    <w:rsid w:val="153E0128"/>
    <w:rsid w:val="154BC845"/>
    <w:rsid w:val="155221B3"/>
    <w:rsid w:val="155C6A91"/>
    <w:rsid w:val="156DDBD0"/>
    <w:rsid w:val="157F41AE"/>
    <w:rsid w:val="158B4C85"/>
    <w:rsid w:val="1592818C"/>
    <w:rsid w:val="1597DBA8"/>
    <w:rsid w:val="159BABD2"/>
    <w:rsid w:val="159BCB24"/>
    <w:rsid w:val="15AC81ED"/>
    <w:rsid w:val="15C3CE5D"/>
    <w:rsid w:val="15E6C059"/>
    <w:rsid w:val="15E75356"/>
    <w:rsid w:val="15E84BB3"/>
    <w:rsid w:val="15F0FB7B"/>
    <w:rsid w:val="1602294F"/>
    <w:rsid w:val="1616075D"/>
    <w:rsid w:val="162E30D3"/>
    <w:rsid w:val="163697AA"/>
    <w:rsid w:val="16418F16"/>
    <w:rsid w:val="164B5A7C"/>
    <w:rsid w:val="164FB98C"/>
    <w:rsid w:val="1655EEFD"/>
    <w:rsid w:val="16961FAD"/>
    <w:rsid w:val="16AB3F35"/>
    <w:rsid w:val="16B2A91A"/>
    <w:rsid w:val="16CE628F"/>
    <w:rsid w:val="16CEEEC3"/>
    <w:rsid w:val="16D17226"/>
    <w:rsid w:val="16D85269"/>
    <w:rsid w:val="16E74F57"/>
    <w:rsid w:val="16E84B58"/>
    <w:rsid w:val="16F6C3AD"/>
    <w:rsid w:val="170B3324"/>
    <w:rsid w:val="170F8B86"/>
    <w:rsid w:val="172B35A4"/>
    <w:rsid w:val="1734BF11"/>
    <w:rsid w:val="17513568"/>
    <w:rsid w:val="17B6CEE5"/>
    <w:rsid w:val="17BB92D2"/>
    <w:rsid w:val="17C1DADD"/>
    <w:rsid w:val="17CB779F"/>
    <w:rsid w:val="17CD6E6E"/>
    <w:rsid w:val="17D3C4F7"/>
    <w:rsid w:val="17D8183D"/>
    <w:rsid w:val="17E41224"/>
    <w:rsid w:val="17EA3B3D"/>
    <w:rsid w:val="17EAFFAA"/>
    <w:rsid w:val="17EE6F79"/>
    <w:rsid w:val="17F601A9"/>
    <w:rsid w:val="180030DD"/>
    <w:rsid w:val="1801227D"/>
    <w:rsid w:val="181A424D"/>
    <w:rsid w:val="1820E174"/>
    <w:rsid w:val="182EA48C"/>
    <w:rsid w:val="183BE529"/>
    <w:rsid w:val="1857D4F6"/>
    <w:rsid w:val="185FE6D8"/>
    <w:rsid w:val="187298E1"/>
    <w:rsid w:val="187C31D2"/>
    <w:rsid w:val="187F5F35"/>
    <w:rsid w:val="18D32516"/>
    <w:rsid w:val="18D8233A"/>
    <w:rsid w:val="18E29CC1"/>
    <w:rsid w:val="18E4E255"/>
    <w:rsid w:val="1922B372"/>
    <w:rsid w:val="1963D5BB"/>
    <w:rsid w:val="196F2229"/>
    <w:rsid w:val="197A4786"/>
    <w:rsid w:val="197C4398"/>
    <w:rsid w:val="19852460"/>
    <w:rsid w:val="198B164E"/>
    <w:rsid w:val="198D1C65"/>
    <w:rsid w:val="19AF353C"/>
    <w:rsid w:val="19BB7224"/>
    <w:rsid w:val="19CAD204"/>
    <w:rsid w:val="19DC2808"/>
    <w:rsid w:val="1A019F3E"/>
    <w:rsid w:val="1A169E62"/>
    <w:rsid w:val="1A176817"/>
    <w:rsid w:val="1A1FEC1A"/>
    <w:rsid w:val="1A287BE7"/>
    <w:rsid w:val="1A3E9C56"/>
    <w:rsid w:val="1A3EAC57"/>
    <w:rsid w:val="1A4E836B"/>
    <w:rsid w:val="1A8DE84D"/>
    <w:rsid w:val="1A955696"/>
    <w:rsid w:val="1A96A293"/>
    <w:rsid w:val="1AB527F3"/>
    <w:rsid w:val="1ABD89FA"/>
    <w:rsid w:val="1AC988D9"/>
    <w:rsid w:val="1ACFDB7B"/>
    <w:rsid w:val="1ADEAA6E"/>
    <w:rsid w:val="1B07C053"/>
    <w:rsid w:val="1B2E9B18"/>
    <w:rsid w:val="1B309354"/>
    <w:rsid w:val="1B34EAA5"/>
    <w:rsid w:val="1B405860"/>
    <w:rsid w:val="1B5FEF22"/>
    <w:rsid w:val="1B663ED3"/>
    <w:rsid w:val="1B6A5C65"/>
    <w:rsid w:val="1B6B0A94"/>
    <w:rsid w:val="1B770136"/>
    <w:rsid w:val="1B881B44"/>
    <w:rsid w:val="1B8A6B1A"/>
    <w:rsid w:val="1B8CE9DC"/>
    <w:rsid w:val="1B91F29D"/>
    <w:rsid w:val="1B96FEE8"/>
    <w:rsid w:val="1BA931EE"/>
    <w:rsid w:val="1BA93636"/>
    <w:rsid w:val="1BAF052F"/>
    <w:rsid w:val="1BBBBC7B"/>
    <w:rsid w:val="1BE98DCF"/>
    <w:rsid w:val="1BEC6D29"/>
    <w:rsid w:val="1BF14DBC"/>
    <w:rsid w:val="1BF54292"/>
    <w:rsid w:val="1BFE8064"/>
    <w:rsid w:val="1C0C5CDC"/>
    <w:rsid w:val="1C2067F1"/>
    <w:rsid w:val="1C33CC90"/>
    <w:rsid w:val="1C441BC7"/>
    <w:rsid w:val="1C5A01C6"/>
    <w:rsid w:val="1C738E32"/>
    <w:rsid w:val="1CB5366B"/>
    <w:rsid w:val="1CC08606"/>
    <w:rsid w:val="1CCE0EED"/>
    <w:rsid w:val="1CD5A176"/>
    <w:rsid w:val="1CE555B7"/>
    <w:rsid w:val="1CEC2975"/>
    <w:rsid w:val="1CF73645"/>
    <w:rsid w:val="1CF799A1"/>
    <w:rsid w:val="1D020F34"/>
    <w:rsid w:val="1D04B3BB"/>
    <w:rsid w:val="1D0D3B09"/>
    <w:rsid w:val="1D1343B0"/>
    <w:rsid w:val="1D2E4221"/>
    <w:rsid w:val="1D466EC1"/>
    <w:rsid w:val="1D4836B9"/>
    <w:rsid w:val="1D54A720"/>
    <w:rsid w:val="1D6834CA"/>
    <w:rsid w:val="1D786474"/>
    <w:rsid w:val="1D86242D"/>
    <w:rsid w:val="1D8E925C"/>
    <w:rsid w:val="1E071005"/>
    <w:rsid w:val="1E133AD9"/>
    <w:rsid w:val="1E21FC41"/>
    <w:rsid w:val="1E4CBDBA"/>
    <w:rsid w:val="1E5A112B"/>
    <w:rsid w:val="1E5DB7B0"/>
    <w:rsid w:val="1E68854B"/>
    <w:rsid w:val="1E79E912"/>
    <w:rsid w:val="1E8DB3E1"/>
    <w:rsid w:val="1EA85897"/>
    <w:rsid w:val="1EB1DDFB"/>
    <w:rsid w:val="1EC44BAD"/>
    <w:rsid w:val="1EC97C3F"/>
    <w:rsid w:val="1ECE919F"/>
    <w:rsid w:val="1EDB9C0A"/>
    <w:rsid w:val="1EE7C905"/>
    <w:rsid w:val="1EEE1894"/>
    <w:rsid w:val="1F0DA3D1"/>
    <w:rsid w:val="1F1EAA98"/>
    <w:rsid w:val="1F23C5FF"/>
    <w:rsid w:val="1F2B994A"/>
    <w:rsid w:val="1F3B006B"/>
    <w:rsid w:val="1F5330C7"/>
    <w:rsid w:val="1F5410C7"/>
    <w:rsid w:val="1F5E9325"/>
    <w:rsid w:val="1F6EF61A"/>
    <w:rsid w:val="1F6F2F28"/>
    <w:rsid w:val="1F79C57E"/>
    <w:rsid w:val="1F8FC235"/>
    <w:rsid w:val="1F9D85E5"/>
    <w:rsid w:val="1FA16361"/>
    <w:rsid w:val="1FA34C9E"/>
    <w:rsid w:val="1FB7ED87"/>
    <w:rsid w:val="1FBA12E0"/>
    <w:rsid w:val="1FBEF38F"/>
    <w:rsid w:val="1FD16BDC"/>
    <w:rsid w:val="1FE96386"/>
    <w:rsid w:val="200FACAD"/>
    <w:rsid w:val="20489F98"/>
    <w:rsid w:val="20504E60"/>
    <w:rsid w:val="2050E349"/>
    <w:rsid w:val="205C2749"/>
    <w:rsid w:val="20654402"/>
    <w:rsid w:val="206E75C9"/>
    <w:rsid w:val="20774AB5"/>
    <w:rsid w:val="207B3A52"/>
    <w:rsid w:val="207FA31A"/>
    <w:rsid w:val="208CA1DB"/>
    <w:rsid w:val="208CDD6C"/>
    <w:rsid w:val="20A07FE8"/>
    <w:rsid w:val="20A3470F"/>
    <w:rsid w:val="20A9779C"/>
    <w:rsid w:val="20B494C0"/>
    <w:rsid w:val="20DB9BA4"/>
    <w:rsid w:val="20E00DC6"/>
    <w:rsid w:val="20E6AB24"/>
    <w:rsid w:val="211667E1"/>
    <w:rsid w:val="211876A4"/>
    <w:rsid w:val="213E1E83"/>
    <w:rsid w:val="213EC057"/>
    <w:rsid w:val="2156B63B"/>
    <w:rsid w:val="2183041D"/>
    <w:rsid w:val="21886FA9"/>
    <w:rsid w:val="219A821B"/>
    <w:rsid w:val="21BC79CC"/>
    <w:rsid w:val="21D598EC"/>
    <w:rsid w:val="21DD9DAD"/>
    <w:rsid w:val="21FF557E"/>
    <w:rsid w:val="22021124"/>
    <w:rsid w:val="220BAFD2"/>
    <w:rsid w:val="22123A75"/>
    <w:rsid w:val="22284689"/>
    <w:rsid w:val="22297A65"/>
    <w:rsid w:val="2233ABC4"/>
    <w:rsid w:val="22441AC9"/>
    <w:rsid w:val="2273FC27"/>
    <w:rsid w:val="227977B1"/>
    <w:rsid w:val="22798A02"/>
    <w:rsid w:val="2282A755"/>
    <w:rsid w:val="22925569"/>
    <w:rsid w:val="22A52B05"/>
    <w:rsid w:val="22A54A68"/>
    <w:rsid w:val="22B979C3"/>
    <w:rsid w:val="22E4BB8C"/>
    <w:rsid w:val="22F0F376"/>
    <w:rsid w:val="22FAE7B4"/>
    <w:rsid w:val="2304AF85"/>
    <w:rsid w:val="2313750B"/>
    <w:rsid w:val="23298D35"/>
    <w:rsid w:val="233901FE"/>
    <w:rsid w:val="2343C034"/>
    <w:rsid w:val="2352838C"/>
    <w:rsid w:val="23638BC8"/>
    <w:rsid w:val="2374244E"/>
    <w:rsid w:val="23776034"/>
    <w:rsid w:val="23863205"/>
    <w:rsid w:val="239DD86A"/>
    <w:rsid w:val="23A1F8CE"/>
    <w:rsid w:val="23C3E6B6"/>
    <w:rsid w:val="23C6CE60"/>
    <w:rsid w:val="23FC5A69"/>
    <w:rsid w:val="240F4F65"/>
    <w:rsid w:val="2425158F"/>
    <w:rsid w:val="245086E8"/>
    <w:rsid w:val="246E8885"/>
    <w:rsid w:val="2471051E"/>
    <w:rsid w:val="24782FE3"/>
    <w:rsid w:val="247C2F45"/>
    <w:rsid w:val="24CB3095"/>
    <w:rsid w:val="24D47723"/>
    <w:rsid w:val="24E1FA21"/>
    <w:rsid w:val="25147DA5"/>
    <w:rsid w:val="251B3E0D"/>
    <w:rsid w:val="252F123C"/>
    <w:rsid w:val="2553BDF0"/>
    <w:rsid w:val="255FC9D5"/>
    <w:rsid w:val="2566D700"/>
    <w:rsid w:val="25726E3A"/>
    <w:rsid w:val="25891B98"/>
    <w:rsid w:val="258B8B20"/>
    <w:rsid w:val="259A6667"/>
    <w:rsid w:val="25AB820F"/>
    <w:rsid w:val="25B8AEF9"/>
    <w:rsid w:val="25C3B0AB"/>
    <w:rsid w:val="25D9343C"/>
    <w:rsid w:val="25DD01ED"/>
    <w:rsid w:val="25E50983"/>
    <w:rsid w:val="25F0DBA0"/>
    <w:rsid w:val="2616787C"/>
    <w:rsid w:val="2631141E"/>
    <w:rsid w:val="2654A8FA"/>
    <w:rsid w:val="265702C8"/>
    <w:rsid w:val="26601C3F"/>
    <w:rsid w:val="26636329"/>
    <w:rsid w:val="266C7601"/>
    <w:rsid w:val="267E50FC"/>
    <w:rsid w:val="2684D47A"/>
    <w:rsid w:val="2688183C"/>
    <w:rsid w:val="268B4EA7"/>
    <w:rsid w:val="26A15A95"/>
    <w:rsid w:val="26A1E048"/>
    <w:rsid w:val="26B7C891"/>
    <w:rsid w:val="26C04CF0"/>
    <w:rsid w:val="26C4C5D2"/>
    <w:rsid w:val="26CDBA02"/>
    <w:rsid w:val="26DC198F"/>
    <w:rsid w:val="26E2B8CC"/>
    <w:rsid w:val="26EDA6A0"/>
    <w:rsid w:val="26EF3576"/>
    <w:rsid w:val="26F35FD7"/>
    <w:rsid w:val="2705176D"/>
    <w:rsid w:val="271218FB"/>
    <w:rsid w:val="2724126D"/>
    <w:rsid w:val="272EB091"/>
    <w:rsid w:val="27349A43"/>
    <w:rsid w:val="273712DA"/>
    <w:rsid w:val="27555199"/>
    <w:rsid w:val="276C8ED8"/>
    <w:rsid w:val="277802C7"/>
    <w:rsid w:val="2786D4D9"/>
    <w:rsid w:val="278C65C2"/>
    <w:rsid w:val="279831E2"/>
    <w:rsid w:val="27A5BFBA"/>
    <w:rsid w:val="27AFC0C4"/>
    <w:rsid w:val="27C38089"/>
    <w:rsid w:val="27DAE0B6"/>
    <w:rsid w:val="27EAF430"/>
    <w:rsid w:val="27F4FA4D"/>
    <w:rsid w:val="280F46D1"/>
    <w:rsid w:val="28102958"/>
    <w:rsid w:val="2810FDCC"/>
    <w:rsid w:val="28229E6C"/>
    <w:rsid w:val="28295427"/>
    <w:rsid w:val="282F7F0B"/>
    <w:rsid w:val="28435A23"/>
    <w:rsid w:val="2849C2E2"/>
    <w:rsid w:val="285FC190"/>
    <w:rsid w:val="2860FF5C"/>
    <w:rsid w:val="28663D1B"/>
    <w:rsid w:val="286C8C67"/>
    <w:rsid w:val="28724308"/>
    <w:rsid w:val="289E77C2"/>
    <w:rsid w:val="28ABC2FA"/>
    <w:rsid w:val="28E4D5C5"/>
    <w:rsid w:val="28E9D1A7"/>
    <w:rsid w:val="28EA4EBC"/>
    <w:rsid w:val="28F3B993"/>
    <w:rsid w:val="28F43BF9"/>
    <w:rsid w:val="29177355"/>
    <w:rsid w:val="292A98D9"/>
    <w:rsid w:val="292F5242"/>
    <w:rsid w:val="293AEC64"/>
    <w:rsid w:val="2940ECA1"/>
    <w:rsid w:val="294A3996"/>
    <w:rsid w:val="294A9BBB"/>
    <w:rsid w:val="294E4339"/>
    <w:rsid w:val="29596378"/>
    <w:rsid w:val="2959A8C4"/>
    <w:rsid w:val="29678DEB"/>
    <w:rsid w:val="29712B3C"/>
    <w:rsid w:val="298CC5C7"/>
    <w:rsid w:val="29AFEA93"/>
    <w:rsid w:val="29C42088"/>
    <w:rsid w:val="29C89D45"/>
    <w:rsid w:val="29DC534B"/>
    <w:rsid w:val="29DEE9AD"/>
    <w:rsid w:val="29E2CDAB"/>
    <w:rsid w:val="29ED7D70"/>
    <w:rsid w:val="29F7CA6A"/>
    <w:rsid w:val="29FF3A4C"/>
    <w:rsid w:val="2A05FEE8"/>
    <w:rsid w:val="2A356C0D"/>
    <w:rsid w:val="2A542DB9"/>
    <w:rsid w:val="2A573874"/>
    <w:rsid w:val="2A58A47F"/>
    <w:rsid w:val="2A6390D4"/>
    <w:rsid w:val="2A6B738A"/>
    <w:rsid w:val="2A74C3E6"/>
    <w:rsid w:val="2A7827FF"/>
    <w:rsid w:val="2A81E7A5"/>
    <w:rsid w:val="2A8259B6"/>
    <w:rsid w:val="2ABB2CD2"/>
    <w:rsid w:val="2AE5FF45"/>
    <w:rsid w:val="2AF27F4E"/>
    <w:rsid w:val="2B122F42"/>
    <w:rsid w:val="2B28777A"/>
    <w:rsid w:val="2B289628"/>
    <w:rsid w:val="2B438154"/>
    <w:rsid w:val="2B4A156A"/>
    <w:rsid w:val="2B5C2EF1"/>
    <w:rsid w:val="2B5FAC45"/>
    <w:rsid w:val="2B777507"/>
    <w:rsid w:val="2B7F3FA0"/>
    <w:rsid w:val="2BA20877"/>
    <w:rsid w:val="2BAEDFD2"/>
    <w:rsid w:val="2BC1F8E8"/>
    <w:rsid w:val="2C142947"/>
    <w:rsid w:val="2C3BCD1E"/>
    <w:rsid w:val="2C405594"/>
    <w:rsid w:val="2C480A54"/>
    <w:rsid w:val="2C5CFC31"/>
    <w:rsid w:val="2C77F4EC"/>
    <w:rsid w:val="2C7B0A4B"/>
    <w:rsid w:val="2CA73FF7"/>
    <w:rsid w:val="2CBEA9F2"/>
    <w:rsid w:val="2CC53774"/>
    <w:rsid w:val="2CCDEE30"/>
    <w:rsid w:val="2CDDBC58"/>
    <w:rsid w:val="2CE430BD"/>
    <w:rsid w:val="2D05BCF5"/>
    <w:rsid w:val="2D63AD9A"/>
    <w:rsid w:val="2D786259"/>
    <w:rsid w:val="2D84F64E"/>
    <w:rsid w:val="2DB2E0C6"/>
    <w:rsid w:val="2DB5A45E"/>
    <w:rsid w:val="2DF467E9"/>
    <w:rsid w:val="2E0DCFCA"/>
    <w:rsid w:val="2E112670"/>
    <w:rsid w:val="2E2FD4FF"/>
    <w:rsid w:val="2E59D3E9"/>
    <w:rsid w:val="2E5BD42A"/>
    <w:rsid w:val="2E66AB4B"/>
    <w:rsid w:val="2EA1ADE5"/>
    <w:rsid w:val="2EA75416"/>
    <w:rsid w:val="2EB934CB"/>
    <w:rsid w:val="2ECE8AFF"/>
    <w:rsid w:val="2EF594CB"/>
    <w:rsid w:val="2F02FE56"/>
    <w:rsid w:val="2F179E58"/>
    <w:rsid w:val="2F283D69"/>
    <w:rsid w:val="2F3C2F4B"/>
    <w:rsid w:val="2F3DCD7A"/>
    <w:rsid w:val="2F8350A1"/>
    <w:rsid w:val="2F8B722E"/>
    <w:rsid w:val="2F8E9DF5"/>
    <w:rsid w:val="2F94C1B9"/>
    <w:rsid w:val="2FB97068"/>
    <w:rsid w:val="2FCE4872"/>
    <w:rsid w:val="2FDB0022"/>
    <w:rsid w:val="2FEBF92A"/>
    <w:rsid w:val="2FF1469B"/>
    <w:rsid w:val="300A0B17"/>
    <w:rsid w:val="3034DF87"/>
    <w:rsid w:val="3048BC3B"/>
    <w:rsid w:val="305DDD25"/>
    <w:rsid w:val="3068AAE7"/>
    <w:rsid w:val="306EAD8D"/>
    <w:rsid w:val="307DC987"/>
    <w:rsid w:val="3081291F"/>
    <w:rsid w:val="30B520E1"/>
    <w:rsid w:val="30B91E79"/>
    <w:rsid w:val="30C568F8"/>
    <w:rsid w:val="30C5ABB4"/>
    <w:rsid w:val="315B6A02"/>
    <w:rsid w:val="316F274F"/>
    <w:rsid w:val="317FEBFE"/>
    <w:rsid w:val="3185B17A"/>
    <w:rsid w:val="319DB495"/>
    <w:rsid w:val="31BF8B87"/>
    <w:rsid w:val="31C6C609"/>
    <w:rsid w:val="31E34AAC"/>
    <w:rsid w:val="31EBD933"/>
    <w:rsid w:val="31F7681E"/>
    <w:rsid w:val="31FCD3DB"/>
    <w:rsid w:val="32030B02"/>
    <w:rsid w:val="32109BD1"/>
    <w:rsid w:val="321F7C9C"/>
    <w:rsid w:val="32224C9F"/>
    <w:rsid w:val="322617FC"/>
    <w:rsid w:val="3227B2A6"/>
    <w:rsid w:val="3264818D"/>
    <w:rsid w:val="3291C48B"/>
    <w:rsid w:val="329754D6"/>
    <w:rsid w:val="32BF79BC"/>
    <w:rsid w:val="32DFE571"/>
    <w:rsid w:val="32F75F2E"/>
    <w:rsid w:val="32FD02DC"/>
    <w:rsid w:val="33078CA2"/>
    <w:rsid w:val="33085C0A"/>
    <w:rsid w:val="331A1904"/>
    <w:rsid w:val="332339AB"/>
    <w:rsid w:val="333181F6"/>
    <w:rsid w:val="3332E214"/>
    <w:rsid w:val="33383BAF"/>
    <w:rsid w:val="33400AC6"/>
    <w:rsid w:val="3349FF55"/>
    <w:rsid w:val="336CB4BD"/>
    <w:rsid w:val="3375302D"/>
    <w:rsid w:val="337EE744"/>
    <w:rsid w:val="338313C9"/>
    <w:rsid w:val="33B449E4"/>
    <w:rsid w:val="33C6EC66"/>
    <w:rsid w:val="33E1FC7C"/>
    <w:rsid w:val="33E3A546"/>
    <w:rsid w:val="33FE072B"/>
    <w:rsid w:val="3405D297"/>
    <w:rsid w:val="340FFA7D"/>
    <w:rsid w:val="3410943D"/>
    <w:rsid w:val="341255D0"/>
    <w:rsid w:val="3425F067"/>
    <w:rsid w:val="34344C09"/>
    <w:rsid w:val="34411D59"/>
    <w:rsid w:val="34670DAA"/>
    <w:rsid w:val="347301AB"/>
    <w:rsid w:val="3485F419"/>
    <w:rsid w:val="34874367"/>
    <w:rsid w:val="34896AFF"/>
    <w:rsid w:val="34C6468D"/>
    <w:rsid w:val="34C805BA"/>
    <w:rsid w:val="34E594FC"/>
    <w:rsid w:val="350DBCD4"/>
    <w:rsid w:val="3531C16F"/>
    <w:rsid w:val="3541198B"/>
    <w:rsid w:val="35643ADD"/>
    <w:rsid w:val="35742E7F"/>
    <w:rsid w:val="358E72C7"/>
    <w:rsid w:val="359AC4F8"/>
    <w:rsid w:val="35BA7C37"/>
    <w:rsid w:val="35C733E1"/>
    <w:rsid w:val="35CE5D6C"/>
    <w:rsid w:val="35D420D6"/>
    <w:rsid w:val="35DB7D8D"/>
    <w:rsid w:val="35EF0C38"/>
    <w:rsid w:val="35F9FC23"/>
    <w:rsid w:val="35FAB054"/>
    <w:rsid w:val="3603ED82"/>
    <w:rsid w:val="3605BE25"/>
    <w:rsid w:val="361779BD"/>
    <w:rsid w:val="362BA027"/>
    <w:rsid w:val="36309F72"/>
    <w:rsid w:val="3635FC8B"/>
    <w:rsid w:val="363AF06E"/>
    <w:rsid w:val="36455D7D"/>
    <w:rsid w:val="3645690F"/>
    <w:rsid w:val="365308D9"/>
    <w:rsid w:val="3655B942"/>
    <w:rsid w:val="36596216"/>
    <w:rsid w:val="369432A9"/>
    <w:rsid w:val="36969B56"/>
    <w:rsid w:val="36BB1C90"/>
    <w:rsid w:val="36CF80CF"/>
    <w:rsid w:val="36DAA973"/>
    <w:rsid w:val="36DFB127"/>
    <w:rsid w:val="36DFFE48"/>
    <w:rsid w:val="36EDDCC1"/>
    <w:rsid w:val="3704844B"/>
    <w:rsid w:val="371380B8"/>
    <w:rsid w:val="37233F0A"/>
    <w:rsid w:val="37417042"/>
    <w:rsid w:val="374424E0"/>
    <w:rsid w:val="375039D0"/>
    <w:rsid w:val="37569BB6"/>
    <w:rsid w:val="376BECCB"/>
    <w:rsid w:val="37992799"/>
    <w:rsid w:val="37B16C87"/>
    <w:rsid w:val="37B789C1"/>
    <w:rsid w:val="37C74CB3"/>
    <w:rsid w:val="37C9F175"/>
    <w:rsid w:val="37E7AEFB"/>
    <w:rsid w:val="37EB3EA5"/>
    <w:rsid w:val="37EF2D82"/>
    <w:rsid w:val="38282CF0"/>
    <w:rsid w:val="38374E40"/>
    <w:rsid w:val="383F77CB"/>
    <w:rsid w:val="384C50AB"/>
    <w:rsid w:val="386FBBAD"/>
    <w:rsid w:val="3870EC6A"/>
    <w:rsid w:val="3892B13D"/>
    <w:rsid w:val="3894BFB6"/>
    <w:rsid w:val="389F20A5"/>
    <w:rsid w:val="38A45FD0"/>
    <w:rsid w:val="38CF74FF"/>
    <w:rsid w:val="38DE899D"/>
    <w:rsid w:val="38EFDCA1"/>
    <w:rsid w:val="38F0C386"/>
    <w:rsid w:val="38F6F98F"/>
    <w:rsid w:val="38FCC2B3"/>
    <w:rsid w:val="3905E2A3"/>
    <w:rsid w:val="39070D3C"/>
    <w:rsid w:val="3915404D"/>
    <w:rsid w:val="39332897"/>
    <w:rsid w:val="393588F2"/>
    <w:rsid w:val="39371804"/>
    <w:rsid w:val="3943B206"/>
    <w:rsid w:val="396E9B8D"/>
    <w:rsid w:val="39736761"/>
    <w:rsid w:val="3977387C"/>
    <w:rsid w:val="39A3AE09"/>
    <w:rsid w:val="39B7754C"/>
    <w:rsid w:val="39BDBAB5"/>
    <w:rsid w:val="39C2DA2A"/>
    <w:rsid w:val="39D8A30D"/>
    <w:rsid w:val="39E5EE49"/>
    <w:rsid w:val="39F2554D"/>
    <w:rsid w:val="39F5C9D6"/>
    <w:rsid w:val="3A080A64"/>
    <w:rsid w:val="3A26E918"/>
    <w:rsid w:val="3A2AC3E1"/>
    <w:rsid w:val="3A4257D4"/>
    <w:rsid w:val="3A4B3260"/>
    <w:rsid w:val="3A66FE8A"/>
    <w:rsid w:val="3A6A5A19"/>
    <w:rsid w:val="3A6F5BF4"/>
    <w:rsid w:val="3A906A6E"/>
    <w:rsid w:val="3A9ECD80"/>
    <w:rsid w:val="3AAD3BDA"/>
    <w:rsid w:val="3AAEE0DF"/>
    <w:rsid w:val="3ABAD911"/>
    <w:rsid w:val="3ACA0462"/>
    <w:rsid w:val="3ACA7E56"/>
    <w:rsid w:val="3ACFC55B"/>
    <w:rsid w:val="3AD20477"/>
    <w:rsid w:val="3ADBE2AF"/>
    <w:rsid w:val="3AE76E52"/>
    <w:rsid w:val="3AFA5341"/>
    <w:rsid w:val="3B09B8B3"/>
    <w:rsid w:val="3B1C5C67"/>
    <w:rsid w:val="3B246607"/>
    <w:rsid w:val="3B26CE44"/>
    <w:rsid w:val="3B2D79D6"/>
    <w:rsid w:val="3B494233"/>
    <w:rsid w:val="3B56138F"/>
    <w:rsid w:val="3B79BED7"/>
    <w:rsid w:val="3B891553"/>
    <w:rsid w:val="3BAFA89F"/>
    <w:rsid w:val="3BB8EC20"/>
    <w:rsid w:val="3BBFCE52"/>
    <w:rsid w:val="3BCA4AB4"/>
    <w:rsid w:val="3BCC7353"/>
    <w:rsid w:val="3BE06B62"/>
    <w:rsid w:val="3BF860E0"/>
    <w:rsid w:val="3BFCB172"/>
    <w:rsid w:val="3C1592E7"/>
    <w:rsid w:val="3C327CA3"/>
    <w:rsid w:val="3C460797"/>
    <w:rsid w:val="3C54E8F9"/>
    <w:rsid w:val="3C6B6365"/>
    <w:rsid w:val="3C731FFB"/>
    <w:rsid w:val="3C75C5E2"/>
    <w:rsid w:val="3C79C099"/>
    <w:rsid w:val="3CA8BBB6"/>
    <w:rsid w:val="3CB57EFE"/>
    <w:rsid w:val="3CC03755"/>
    <w:rsid w:val="3CD1604A"/>
    <w:rsid w:val="3CDA6BF7"/>
    <w:rsid w:val="3CEC5EE4"/>
    <w:rsid w:val="3D0808AC"/>
    <w:rsid w:val="3D144307"/>
    <w:rsid w:val="3D1ECE8C"/>
    <w:rsid w:val="3D27E828"/>
    <w:rsid w:val="3D2FDBC5"/>
    <w:rsid w:val="3D3FAEEB"/>
    <w:rsid w:val="3D49E105"/>
    <w:rsid w:val="3D632DE7"/>
    <w:rsid w:val="3D6BB461"/>
    <w:rsid w:val="3DA4DEC0"/>
    <w:rsid w:val="3DA68459"/>
    <w:rsid w:val="3DBBC9A4"/>
    <w:rsid w:val="3DBCE993"/>
    <w:rsid w:val="3DC1259C"/>
    <w:rsid w:val="3DC4D543"/>
    <w:rsid w:val="3DD03870"/>
    <w:rsid w:val="3DDB5348"/>
    <w:rsid w:val="3DDE1884"/>
    <w:rsid w:val="3DDF3A55"/>
    <w:rsid w:val="3DF36854"/>
    <w:rsid w:val="3DF6B917"/>
    <w:rsid w:val="3E073021"/>
    <w:rsid w:val="3E0D6BF5"/>
    <w:rsid w:val="3E19246A"/>
    <w:rsid w:val="3E2803FB"/>
    <w:rsid w:val="3E33C3D1"/>
    <w:rsid w:val="3E34E19C"/>
    <w:rsid w:val="3E40AC0E"/>
    <w:rsid w:val="3E40F496"/>
    <w:rsid w:val="3E4C0EEF"/>
    <w:rsid w:val="3E507819"/>
    <w:rsid w:val="3E5218B4"/>
    <w:rsid w:val="3E5E53DA"/>
    <w:rsid w:val="3E5E6F06"/>
    <w:rsid w:val="3E6809E6"/>
    <w:rsid w:val="3E7B27AE"/>
    <w:rsid w:val="3E9E11F9"/>
    <w:rsid w:val="3EA40176"/>
    <w:rsid w:val="3EC9D5DB"/>
    <w:rsid w:val="3EDE02EE"/>
    <w:rsid w:val="3EFEA542"/>
    <w:rsid w:val="3F07AE24"/>
    <w:rsid w:val="3F13E7EB"/>
    <w:rsid w:val="3F15636A"/>
    <w:rsid w:val="3F164BED"/>
    <w:rsid w:val="3F173EF5"/>
    <w:rsid w:val="3F2F4EB2"/>
    <w:rsid w:val="3F3D042F"/>
    <w:rsid w:val="3F40D269"/>
    <w:rsid w:val="3F5105C0"/>
    <w:rsid w:val="3F580123"/>
    <w:rsid w:val="3F8739D0"/>
    <w:rsid w:val="3F8D6440"/>
    <w:rsid w:val="3FA21137"/>
    <w:rsid w:val="3FBC421A"/>
    <w:rsid w:val="3FD25B2F"/>
    <w:rsid w:val="3FED8850"/>
    <w:rsid w:val="3FF07F26"/>
    <w:rsid w:val="4045E972"/>
    <w:rsid w:val="4046AFC8"/>
    <w:rsid w:val="404AB9B7"/>
    <w:rsid w:val="4059F721"/>
    <w:rsid w:val="406E58C5"/>
    <w:rsid w:val="407068CF"/>
    <w:rsid w:val="40718347"/>
    <w:rsid w:val="40765130"/>
    <w:rsid w:val="407A180C"/>
    <w:rsid w:val="407CDEF0"/>
    <w:rsid w:val="40923501"/>
    <w:rsid w:val="4094E7BD"/>
    <w:rsid w:val="40C6DCD8"/>
    <w:rsid w:val="4100E3D9"/>
    <w:rsid w:val="410101FC"/>
    <w:rsid w:val="41028F66"/>
    <w:rsid w:val="4112AEAA"/>
    <w:rsid w:val="4124F460"/>
    <w:rsid w:val="414A2ED1"/>
    <w:rsid w:val="414D69C0"/>
    <w:rsid w:val="416868C5"/>
    <w:rsid w:val="417E2EBF"/>
    <w:rsid w:val="41ABDDCC"/>
    <w:rsid w:val="41DF15B4"/>
    <w:rsid w:val="41E43ED5"/>
    <w:rsid w:val="41FB81F7"/>
    <w:rsid w:val="42051C8F"/>
    <w:rsid w:val="4206EDD6"/>
    <w:rsid w:val="4210821A"/>
    <w:rsid w:val="421FF4C7"/>
    <w:rsid w:val="42279A39"/>
    <w:rsid w:val="423091FD"/>
    <w:rsid w:val="423957EF"/>
    <w:rsid w:val="423FA800"/>
    <w:rsid w:val="42886D1F"/>
    <w:rsid w:val="42B613A2"/>
    <w:rsid w:val="42B63C98"/>
    <w:rsid w:val="42E86989"/>
    <w:rsid w:val="42EA4F05"/>
    <w:rsid w:val="4300ADEB"/>
    <w:rsid w:val="430D2787"/>
    <w:rsid w:val="43347AC6"/>
    <w:rsid w:val="436D6ECF"/>
    <w:rsid w:val="43847E22"/>
    <w:rsid w:val="43929B0C"/>
    <w:rsid w:val="43C62200"/>
    <w:rsid w:val="43F3B645"/>
    <w:rsid w:val="43F8F057"/>
    <w:rsid w:val="444E6E3D"/>
    <w:rsid w:val="44673FF8"/>
    <w:rsid w:val="446E0450"/>
    <w:rsid w:val="4470896F"/>
    <w:rsid w:val="44745551"/>
    <w:rsid w:val="44852E65"/>
    <w:rsid w:val="4495FBFF"/>
    <w:rsid w:val="44C034DB"/>
    <w:rsid w:val="44CD7027"/>
    <w:rsid w:val="44D32CE2"/>
    <w:rsid w:val="44F0E51E"/>
    <w:rsid w:val="44F3823B"/>
    <w:rsid w:val="44F93267"/>
    <w:rsid w:val="4502A38A"/>
    <w:rsid w:val="45137426"/>
    <w:rsid w:val="451A9D46"/>
    <w:rsid w:val="45277489"/>
    <w:rsid w:val="453959AD"/>
    <w:rsid w:val="453C5D2C"/>
    <w:rsid w:val="454DBF87"/>
    <w:rsid w:val="45522400"/>
    <w:rsid w:val="456125BD"/>
    <w:rsid w:val="45694039"/>
    <w:rsid w:val="45858D71"/>
    <w:rsid w:val="459096A8"/>
    <w:rsid w:val="45928C76"/>
    <w:rsid w:val="45952347"/>
    <w:rsid w:val="45C28EC1"/>
    <w:rsid w:val="45E6D294"/>
    <w:rsid w:val="45EE2DBA"/>
    <w:rsid w:val="4621EFC7"/>
    <w:rsid w:val="462AA5A0"/>
    <w:rsid w:val="4640D45B"/>
    <w:rsid w:val="46481F8B"/>
    <w:rsid w:val="4655C311"/>
    <w:rsid w:val="46560F18"/>
    <w:rsid w:val="4663DB30"/>
    <w:rsid w:val="4670D714"/>
    <w:rsid w:val="467826DD"/>
    <w:rsid w:val="467F6078"/>
    <w:rsid w:val="468759BC"/>
    <w:rsid w:val="469D4B44"/>
    <w:rsid w:val="46A73772"/>
    <w:rsid w:val="46A95547"/>
    <w:rsid w:val="46BC756E"/>
    <w:rsid w:val="47215DD2"/>
    <w:rsid w:val="4727BC4B"/>
    <w:rsid w:val="472FC7B0"/>
    <w:rsid w:val="473A862F"/>
    <w:rsid w:val="473DA078"/>
    <w:rsid w:val="47464CF4"/>
    <w:rsid w:val="4760FC2A"/>
    <w:rsid w:val="4777EFAE"/>
    <w:rsid w:val="477F619B"/>
    <w:rsid w:val="47820E7A"/>
    <w:rsid w:val="4784D5E7"/>
    <w:rsid w:val="4796F948"/>
    <w:rsid w:val="47B7C12A"/>
    <w:rsid w:val="47BB6F79"/>
    <w:rsid w:val="47BEF997"/>
    <w:rsid w:val="47C67DFA"/>
    <w:rsid w:val="47E12903"/>
    <w:rsid w:val="47EFACE9"/>
    <w:rsid w:val="47F0E2C5"/>
    <w:rsid w:val="47F2498A"/>
    <w:rsid w:val="47F78B32"/>
    <w:rsid w:val="47F99AA1"/>
    <w:rsid w:val="480E0880"/>
    <w:rsid w:val="48387C0E"/>
    <w:rsid w:val="4863E7E0"/>
    <w:rsid w:val="48658852"/>
    <w:rsid w:val="486DE7F0"/>
    <w:rsid w:val="487ECB65"/>
    <w:rsid w:val="488A100E"/>
    <w:rsid w:val="48906D38"/>
    <w:rsid w:val="48A00E56"/>
    <w:rsid w:val="48B19B50"/>
    <w:rsid w:val="48BD393D"/>
    <w:rsid w:val="48C9CDE1"/>
    <w:rsid w:val="48E6C0FF"/>
    <w:rsid w:val="48FDCFEF"/>
    <w:rsid w:val="49165D9F"/>
    <w:rsid w:val="49242636"/>
    <w:rsid w:val="492C552B"/>
    <w:rsid w:val="49648BD5"/>
    <w:rsid w:val="49683774"/>
    <w:rsid w:val="497BB09E"/>
    <w:rsid w:val="497F7C80"/>
    <w:rsid w:val="49A559EC"/>
    <w:rsid w:val="49B08C7F"/>
    <w:rsid w:val="49CC86A8"/>
    <w:rsid w:val="49DD35B8"/>
    <w:rsid w:val="49EACB25"/>
    <w:rsid w:val="49FE3C41"/>
    <w:rsid w:val="4A092A38"/>
    <w:rsid w:val="4A3EC271"/>
    <w:rsid w:val="4A50A24F"/>
    <w:rsid w:val="4A586B92"/>
    <w:rsid w:val="4A63CB30"/>
    <w:rsid w:val="4A7226F1"/>
    <w:rsid w:val="4A7E5569"/>
    <w:rsid w:val="4AAD9250"/>
    <w:rsid w:val="4ABCBDC8"/>
    <w:rsid w:val="4AC1AD92"/>
    <w:rsid w:val="4AC4130B"/>
    <w:rsid w:val="4AF1B12F"/>
    <w:rsid w:val="4AF51F66"/>
    <w:rsid w:val="4B219357"/>
    <w:rsid w:val="4B68D4CB"/>
    <w:rsid w:val="4B7E6C59"/>
    <w:rsid w:val="4B82D794"/>
    <w:rsid w:val="4B8CF77D"/>
    <w:rsid w:val="4B94E2E8"/>
    <w:rsid w:val="4BB32810"/>
    <w:rsid w:val="4BB68E8D"/>
    <w:rsid w:val="4BBC897C"/>
    <w:rsid w:val="4BBF8982"/>
    <w:rsid w:val="4BC4590F"/>
    <w:rsid w:val="4BC78F0C"/>
    <w:rsid w:val="4BE6A88E"/>
    <w:rsid w:val="4BEA0E2E"/>
    <w:rsid w:val="4C0DF752"/>
    <w:rsid w:val="4C0EE37E"/>
    <w:rsid w:val="4C2B6758"/>
    <w:rsid w:val="4C315552"/>
    <w:rsid w:val="4C3380D5"/>
    <w:rsid w:val="4C39325C"/>
    <w:rsid w:val="4C3ED9CE"/>
    <w:rsid w:val="4C47828D"/>
    <w:rsid w:val="4C6C742D"/>
    <w:rsid w:val="4C7B73D0"/>
    <w:rsid w:val="4C95902C"/>
    <w:rsid w:val="4C9C6FC5"/>
    <w:rsid w:val="4CA05940"/>
    <w:rsid w:val="4CACAC34"/>
    <w:rsid w:val="4CB10BAD"/>
    <w:rsid w:val="4CB572D8"/>
    <w:rsid w:val="4CB604C0"/>
    <w:rsid w:val="4CBAE251"/>
    <w:rsid w:val="4CBBC936"/>
    <w:rsid w:val="4CD3B6BA"/>
    <w:rsid w:val="4CFF4AB0"/>
    <w:rsid w:val="4D0F9DDA"/>
    <w:rsid w:val="4D26928C"/>
    <w:rsid w:val="4D26DC74"/>
    <w:rsid w:val="4D2E5BFC"/>
    <w:rsid w:val="4D394F9F"/>
    <w:rsid w:val="4D4456BD"/>
    <w:rsid w:val="4D4B8D06"/>
    <w:rsid w:val="4D511468"/>
    <w:rsid w:val="4D57F547"/>
    <w:rsid w:val="4D75C661"/>
    <w:rsid w:val="4D84EF5F"/>
    <w:rsid w:val="4D9B17C6"/>
    <w:rsid w:val="4DB8650B"/>
    <w:rsid w:val="4DB9E5F3"/>
    <w:rsid w:val="4DBAC012"/>
    <w:rsid w:val="4DBAE185"/>
    <w:rsid w:val="4DC98155"/>
    <w:rsid w:val="4DEB6C4B"/>
    <w:rsid w:val="4DF6B062"/>
    <w:rsid w:val="4DFB48C9"/>
    <w:rsid w:val="4E1AB46F"/>
    <w:rsid w:val="4E3722A8"/>
    <w:rsid w:val="4E5A5C97"/>
    <w:rsid w:val="4E5F32ED"/>
    <w:rsid w:val="4E616553"/>
    <w:rsid w:val="4E6B39EC"/>
    <w:rsid w:val="4E846249"/>
    <w:rsid w:val="4E8F5F27"/>
    <w:rsid w:val="4E9704BB"/>
    <w:rsid w:val="4E9A51B1"/>
    <w:rsid w:val="4EB03E36"/>
    <w:rsid w:val="4EB40070"/>
    <w:rsid w:val="4EC00A5E"/>
    <w:rsid w:val="4ECC314C"/>
    <w:rsid w:val="4ECE21E0"/>
    <w:rsid w:val="4EE13481"/>
    <w:rsid w:val="4EFB018C"/>
    <w:rsid w:val="4F1C5DB4"/>
    <w:rsid w:val="4F3DC715"/>
    <w:rsid w:val="4F4DCA71"/>
    <w:rsid w:val="4F6AFA29"/>
    <w:rsid w:val="4F704349"/>
    <w:rsid w:val="4F8C9EEB"/>
    <w:rsid w:val="4F9C62F8"/>
    <w:rsid w:val="4FA35839"/>
    <w:rsid w:val="4FB0A199"/>
    <w:rsid w:val="4FB867D8"/>
    <w:rsid w:val="4FC73C4D"/>
    <w:rsid w:val="4FD4863D"/>
    <w:rsid w:val="4FD6C1BD"/>
    <w:rsid w:val="50070A4D"/>
    <w:rsid w:val="501A3EB9"/>
    <w:rsid w:val="5022CB39"/>
    <w:rsid w:val="50506493"/>
    <w:rsid w:val="50575C5A"/>
    <w:rsid w:val="50675B4A"/>
    <w:rsid w:val="506FA69B"/>
    <w:rsid w:val="507751EB"/>
    <w:rsid w:val="508A51F9"/>
    <w:rsid w:val="50994DFD"/>
    <w:rsid w:val="50A1A1E8"/>
    <w:rsid w:val="50A51EFA"/>
    <w:rsid w:val="50C84018"/>
    <w:rsid w:val="50D622DE"/>
    <w:rsid w:val="50E8B1F9"/>
    <w:rsid w:val="50FBBFD6"/>
    <w:rsid w:val="51231661"/>
    <w:rsid w:val="5132D1F9"/>
    <w:rsid w:val="5134ED2D"/>
    <w:rsid w:val="51391BC1"/>
    <w:rsid w:val="515017FF"/>
    <w:rsid w:val="5165B215"/>
    <w:rsid w:val="5177FC7E"/>
    <w:rsid w:val="517E3499"/>
    <w:rsid w:val="51868B3C"/>
    <w:rsid w:val="51A2DAAE"/>
    <w:rsid w:val="51D2C78C"/>
    <w:rsid w:val="51DE541C"/>
    <w:rsid w:val="51DF8984"/>
    <w:rsid w:val="51E624B5"/>
    <w:rsid w:val="51EDA644"/>
    <w:rsid w:val="520441B9"/>
    <w:rsid w:val="52173D60"/>
    <w:rsid w:val="522270BC"/>
    <w:rsid w:val="5222D846"/>
    <w:rsid w:val="522FE606"/>
    <w:rsid w:val="5232834C"/>
    <w:rsid w:val="523A81F6"/>
    <w:rsid w:val="526D1635"/>
    <w:rsid w:val="52715F5F"/>
    <w:rsid w:val="527E679F"/>
    <w:rsid w:val="5282F685"/>
    <w:rsid w:val="52A50AF9"/>
    <w:rsid w:val="52AA2311"/>
    <w:rsid w:val="52AEEE98"/>
    <w:rsid w:val="52B8B956"/>
    <w:rsid w:val="52D9F9B1"/>
    <w:rsid w:val="52DAB570"/>
    <w:rsid w:val="52F61CCE"/>
    <w:rsid w:val="53012274"/>
    <w:rsid w:val="5308987B"/>
    <w:rsid w:val="530D3669"/>
    <w:rsid w:val="531C0562"/>
    <w:rsid w:val="531C8FF1"/>
    <w:rsid w:val="53249870"/>
    <w:rsid w:val="532F9C1A"/>
    <w:rsid w:val="533313D5"/>
    <w:rsid w:val="5336B7E8"/>
    <w:rsid w:val="533FF229"/>
    <w:rsid w:val="536571BB"/>
    <w:rsid w:val="536AE9DB"/>
    <w:rsid w:val="53783BB8"/>
    <w:rsid w:val="538D72D8"/>
    <w:rsid w:val="539715BC"/>
    <w:rsid w:val="53974130"/>
    <w:rsid w:val="53A2D3D1"/>
    <w:rsid w:val="53E7E713"/>
    <w:rsid w:val="53F1AE46"/>
    <w:rsid w:val="54195DEB"/>
    <w:rsid w:val="54332F59"/>
    <w:rsid w:val="543D6E45"/>
    <w:rsid w:val="5451E214"/>
    <w:rsid w:val="545D2EC6"/>
    <w:rsid w:val="5463D773"/>
    <w:rsid w:val="546EB386"/>
    <w:rsid w:val="546EFB3C"/>
    <w:rsid w:val="54740B85"/>
    <w:rsid w:val="547DCFB0"/>
    <w:rsid w:val="54969E3E"/>
    <w:rsid w:val="549A5086"/>
    <w:rsid w:val="54AA33CF"/>
    <w:rsid w:val="54DBE29A"/>
    <w:rsid w:val="54E47637"/>
    <w:rsid w:val="54EA2726"/>
    <w:rsid w:val="54F4FD1C"/>
    <w:rsid w:val="54F7B5E3"/>
    <w:rsid w:val="55122323"/>
    <w:rsid w:val="552FA2A5"/>
    <w:rsid w:val="5531A5AD"/>
    <w:rsid w:val="5539A457"/>
    <w:rsid w:val="5545AE5F"/>
    <w:rsid w:val="5548A6BC"/>
    <w:rsid w:val="555327F7"/>
    <w:rsid w:val="555DFEA5"/>
    <w:rsid w:val="555E2336"/>
    <w:rsid w:val="555E2ABC"/>
    <w:rsid w:val="55677D22"/>
    <w:rsid w:val="557A3EB5"/>
    <w:rsid w:val="55902D1D"/>
    <w:rsid w:val="559A48D6"/>
    <w:rsid w:val="55AE3DE0"/>
    <w:rsid w:val="560F4BBF"/>
    <w:rsid w:val="5620B37F"/>
    <w:rsid w:val="5625C654"/>
    <w:rsid w:val="5625D108"/>
    <w:rsid w:val="562FA5DA"/>
    <w:rsid w:val="5636DEDA"/>
    <w:rsid w:val="5646E7B0"/>
    <w:rsid w:val="565BDF51"/>
    <w:rsid w:val="566967BB"/>
    <w:rsid w:val="568D6CF0"/>
    <w:rsid w:val="5699CE9A"/>
    <w:rsid w:val="569E9998"/>
    <w:rsid w:val="56A1F580"/>
    <w:rsid w:val="56BFE046"/>
    <w:rsid w:val="56CB7306"/>
    <w:rsid w:val="57051BAF"/>
    <w:rsid w:val="5705F5E5"/>
    <w:rsid w:val="570F81B1"/>
    <w:rsid w:val="571E1E77"/>
    <w:rsid w:val="572BB814"/>
    <w:rsid w:val="57424C55"/>
    <w:rsid w:val="5748E424"/>
    <w:rsid w:val="5749160D"/>
    <w:rsid w:val="57622CD1"/>
    <w:rsid w:val="5771009D"/>
    <w:rsid w:val="57779005"/>
    <w:rsid w:val="577B80E2"/>
    <w:rsid w:val="577D64B7"/>
    <w:rsid w:val="5790F552"/>
    <w:rsid w:val="579A0344"/>
    <w:rsid w:val="579FA66E"/>
    <w:rsid w:val="57C8CB08"/>
    <w:rsid w:val="57D9E51D"/>
    <w:rsid w:val="57E3CA31"/>
    <w:rsid w:val="57FA0935"/>
    <w:rsid w:val="5808F566"/>
    <w:rsid w:val="5811609A"/>
    <w:rsid w:val="581A6F65"/>
    <w:rsid w:val="5822EA90"/>
    <w:rsid w:val="5828FE4F"/>
    <w:rsid w:val="58407079"/>
    <w:rsid w:val="5842BC13"/>
    <w:rsid w:val="5844E6C3"/>
    <w:rsid w:val="58487CAF"/>
    <w:rsid w:val="587B3F04"/>
    <w:rsid w:val="58B575E0"/>
    <w:rsid w:val="58BFD18C"/>
    <w:rsid w:val="58C3F5FF"/>
    <w:rsid w:val="58C9188E"/>
    <w:rsid w:val="58E0C637"/>
    <w:rsid w:val="58E89092"/>
    <w:rsid w:val="5905D903"/>
    <w:rsid w:val="590888B3"/>
    <w:rsid w:val="59489196"/>
    <w:rsid w:val="594B29B2"/>
    <w:rsid w:val="59573B9B"/>
    <w:rsid w:val="596FE244"/>
    <w:rsid w:val="59842BDD"/>
    <w:rsid w:val="598E141B"/>
    <w:rsid w:val="599FDF04"/>
    <w:rsid w:val="59B7FAD9"/>
    <w:rsid w:val="59B85677"/>
    <w:rsid w:val="59BBCB01"/>
    <w:rsid w:val="59C809D7"/>
    <w:rsid w:val="59CC6DEB"/>
    <w:rsid w:val="59D0F8BA"/>
    <w:rsid w:val="59D49B9E"/>
    <w:rsid w:val="59ECBEBB"/>
    <w:rsid w:val="59EDBD12"/>
    <w:rsid w:val="59F3A8C9"/>
    <w:rsid w:val="59F99DFB"/>
    <w:rsid w:val="5A045F2C"/>
    <w:rsid w:val="5A1BE15E"/>
    <w:rsid w:val="5A1CECBD"/>
    <w:rsid w:val="5A364B04"/>
    <w:rsid w:val="5A3BCF63"/>
    <w:rsid w:val="5A4F8AF8"/>
    <w:rsid w:val="5A5FC070"/>
    <w:rsid w:val="5A69C4A4"/>
    <w:rsid w:val="5A742D77"/>
    <w:rsid w:val="5A99A870"/>
    <w:rsid w:val="5A9F6EE5"/>
    <w:rsid w:val="5AA1AF86"/>
    <w:rsid w:val="5AB1B941"/>
    <w:rsid w:val="5AD3D08F"/>
    <w:rsid w:val="5B18A09B"/>
    <w:rsid w:val="5B226013"/>
    <w:rsid w:val="5B3FDCA1"/>
    <w:rsid w:val="5B415062"/>
    <w:rsid w:val="5B6900F2"/>
    <w:rsid w:val="5B6BEB63"/>
    <w:rsid w:val="5B7BC4F5"/>
    <w:rsid w:val="5B89C242"/>
    <w:rsid w:val="5B8CDAEA"/>
    <w:rsid w:val="5BC569DD"/>
    <w:rsid w:val="5BD52047"/>
    <w:rsid w:val="5BD5238B"/>
    <w:rsid w:val="5BDE31C4"/>
    <w:rsid w:val="5BE0E66F"/>
    <w:rsid w:val="5BE6205D"/>
    <w:rsid w:val="5BEBDD13"/>
    <w:rsid w:val="5C04C11F"/>
    <w:rsid w:val="5C166E95"/>
    <w:rsid w:val="5C1BD3C1"/>
    <w:rsid w:val="5C359A3A"/>
    <w:rsid w:val="5C37A7F3"/>
    <w:rsid w:val="5C40E2BF"/>
    <w:rsid w:val="5C547638"/>
    <w:rsid w:val="5C5927D8"/>
    <w:rsid w:val="5C88E397"/>
    <w:rsid w:val="5CA7D9D8"/>
    <w:rsid w:val="5CC668B4"/>
    <w:rsid w:val="5CE58D55"/>
    <w:rsid w:val="5CED844B"/>
    <w:rsid w:val="5CF632C0"/>
    <w:rsid w:val="5CFA7E37"/>
    <w:rsid w:val="5D12B22B"/>
    <w:rsid w:val="5D19A320"/>
    <w:rsid w:val="5D1C2561"/>
    <w:rsid w:val="5D36A81B"/>
    <w:rsid w:val="5D3A9044"/>
    <w:rsid w:val="5D7992E6"/>
    <w:rsid w:val="5DB1CDEA"/>
    <w:rsid w:val="5DB9B9F2"/>
    <w:rsid w:val="5DF495B4"/>
    <w:rsid w:val="5E052A6D"/>
    <w:rsid w:val="5E40DD08"/>
    <w:rsid w:val="5E5BA981"/>
    <w:rsid w:val="5E5FF678"/>
    <w:rsid w:val="5E712562"/>
    <w:rsid w:val="5E842F4B"/>
    <w:rsid w:val="5EC39B24"/>
    <w:rsid w:val="5EC6F23D"/>
    <w:rsid w:val="5ED660A5"/>
    <w:rsid w:val="5EE04F29"/>
    <w:rsid w:val="5EE1C513"/>
    <w:rsid w:val="5EE9CF82"/>
    <w:rsid w:val="5EF3306E"/>
    <w:rsid w:val="5EF4858D"/>
    <w:rsid w:val="5EFB5460"/>
    <w:rsid w:val="5F0D4CAB"/>
    <w:rsid w:val="5F1B9B7C"/>
    <w:rsid w:val="5F24F822"/>
    <w:rsid w:val="5F69896F"/>
    <w:rsid w:val="5F7C112E"/>
    <w:rsid w:val="5F8B9055"/>
    <w:rsid w:val="5FC0E62F"/>
    <w:rsid w:val="5FCCD801"/>
    <w:rsid w:val="5FD1D63D"/>
    <w:rsid w:val="5FD84BD7"/>
    <w:rsid w:val="60000E3A"/>
    <w:rsid w:val="60325EDB"/>
    <w:rsid w:val="604A63D3"/>
    <w:rsid w:val="604FB855"/>
    <w:rsid w:val="6057BC0A"/>
    <w:rsid w:val="6086748D"/>
    <w:rsid w:val="608F5AC2"/>
    <w:rsid w:val="60FBCEF0"/>
    <w:rsid w:val="61174624"/>
    <w:rsid w:val="611ADDD0"/>
    <w:rsid w:val="613BB1C8"/>
    <w:rsid w:val="61402089"/>
    <w:rsid w:val="6151E7A7"/>
    <w:rsid w:val="6152DF5F"/>
    <w:rsid w:val="615DA4AD"/>
    <w:rsid w:val="61618C3C"/>
    <w:rsid w:val="6171116D"/>
    <w:rsid w:val="617B3E48"/>
    <w:rsid w:val="6180A8B7"/>
    <w:rsid w:val="618A366A"/>
    <w:rsid w:val="6198A46C"/>
    <w:rsid w:val="61A3C9DC"/>
    <w:rsid w:val="61BB70BC"/>
    <w:rsid w:val="61BEA215"/>
    <w:rsid w:val="61D2D5A6"/>
    <w:rsid w:val="61E05B9A"/>
    <w:rsid w:val="61EF818D"/>
    <w:rsid w:val="620580DF"/>
    <w:rsid w:val="620C3EAD"/>
    <w:rsid w:val="620D4645"/>
    <w:rsid w:val="620D6E6B"/>
    <w:rsid w:val="622BF824"/>
    <w:rsid w:val="62435C99"/>
    <w:rsid w:val="624EA50F"/>
    <w:rsid w:val="6253CB5F"/>
    <w:rsid w:val="6258A635"/>
    <w:rsid w:val="628F7685"/>
    <w:rsid w:val="62B088EA"/>
    <w:rsid w:val="62B5EFC1"/>
    <w:rsid w:val="62B8EA1E"/>
    <w:rsid w:val="62C17BE6"/>
    <w:rsid w:val="62D81504"/>
    <w:rsid w:val="62F766C1"/>
    <w:rsid w:val="62FFD385"/>
    <w:rsid w:val="6313FFEE"/>
    <w:rsid w:val="63270C28"/>
    <w:rsid w:val="632D1B0A"/>
    <w:rsid w:val="6332B816"/>
    <w:rsid w:val="6354CED9"/>
    <w:rsid w:val="635B0E3D"/>
    <w:rsid w:val="6368AA62"/>
    <w:rsid w:val="63BB94C2"/>
    <w:rsid w:val="63D808D2"/>
    <w:rsid w:val="63EB57B9"/>
    <w:rsid w:val="63F5D526"/>
    <w:rsid w:val="640E85B8"/>
    <w:rsid w:val="6414612B"/>
    <w:rsid w:val="644CA257"/>
    <w:rsid w:val="64501F1C"/>
    <w:rsid w:val="645E479E"/>
    <w:rsid w:val="645FB8F9"/>
    <w:rsid w:val="64600800"/>
    <w:rsid w:val="64605FF1"/>
    <w:rsid w:val="6463DAD8"/>
    <w:rsid w:val="6464447C"/>
    <w:rsid w:val="64657E5F"/>
    <w:rsid w:val="64787677"/>
    <w:rsid w:val="647B1377"/>
    <w:rsid w:val="64867A9A"/>
    <w:rsid w:val="6494DD74"/>
    <w:rsid w:val="649958B8"/>
    <w:rsid w:val="649E0060"/>
    <w:rsid w:val="64C6EE89"/>
    <w:rsid w:val="64DDF701"/>
    <w:rsid w:val="64E8FD3F"/>
    <w:rsid w:val="6537494A"/>
    <w:rsid w:val="65432709"/>
    <w:rsid w:val="6556A4B4"/>
    <w:rsid w:val="656D2F61"/>
    <w:rsid w:val="657A95E1"/>
    <w:rsid w:val="6585765D"/>
    <w:rsid w:val="658A278E"/>
    <w:rsid w:val="65914F9E"/>
    <w:rsid w:val="65A06CE2"/>
    <w:rsid w:val="65A9DCE3"/>
    <w:rsid w:val="65C8D16E"/>
    <w:rsid w:val="65D22A55"/>
    <w:rsid w:val="65D5BAFC"/>
    <w:rsid w:val="65D7417C"/>
    <w:rsid w:val="65E559D1"/>
    <w:rsid w:val="65E8A9B4"/>
    <w:rsid w:val="65F92245"/>
    <w:rsid w:val="660829A9"/>
    <w:rsid w:val="660F3D0C"/>
    <w:rsid w:val="662F0844"/>
    <w:rsid w:val="66387C50"/>
    <w:rsid w:val="664998C6"/>
    <w:rsid w:val="665A9CC9"/>
    <w:rsid w:val="6660655F"/>
    <w:rsid w:val="6678D6FD"/>
    <w:rsid w:val="6693F0D7"/>
    <w:rsid w:val="66A5BEDC"/>
    <w:rsid w:val="66C2D6FD"/>
    <w:rsid w:val="66C6C8E6"/>
    <w:rsid w:val="66FC5C61"/>
    <w:rsid w:val="66FD6971"/>
    <w:rsid w:val="670EBCD4"/>
    <w:rsid w:val="671BC327"/>
    <w:rsid w:val="672CA6A6"/>
    <w:rsid w:val="672DFEEE"/>
    <w:rsid w:val="67359190"/>
    <w:rsid w:val="674A0607"/>
    <w:rsid w:val="674DA566"/>
    <w:rsid w:val="6760BA16"/>
    <w:rsid w:val="676322D1"/>
    <w:rsid w:val="6769B5B5"/>
    <w:rsid w:val="677519FB"/>
    <w:rsid w:val="6785C74D"/>
    <w:rsid w:val="67917816"/>
    <w:rsid w:val="679195CB"/>
    <w:rsid w:val="67989C9A"/>
    <w:rsid w:val="679F5893"/>
    <w:rsid w:val="67A50AD8"/>
    <w:rsid w:val="67A98E0D"/>
    <w:rsid w:val="67BE2402"/>
    <w:rsid w:val="67CF997B"/>
    <w:rsid w:val="67E95882"/>
    <w:rsid w:val="67EF6B8F"/>
    <w:rsid w:val="682BBD68"/>
    <w:rsid w:val="682C26F4"/>
    <w:rsid w:val="6832634E"/>
    <w:rsid w:val="68488269"/>
    <w:rsid w:val="6851663B"/>
    <w:rsid w:val="6855C1AF"/>
    <w:rsid w:val="685B2DF1"/>
    <w:rsid w:val="685E3401"/>
    <w:rsid w:val="687495D2"/>
    <w:rsid w:val="6898EBED"/>
    <w:rsid w:val="6899715B"/>
    <w:rsid w:val="68A9E486"/>
    <w:rsid w:val="68B1A747"/>
    <w:rsid w:val="68BFE87E"/>
    <w:rsid w:val="68C15BE0"/>
    <w:rsid w:val="68D061D6"/>
    <w:rsid w:val="68D3ADE4"/>
    <w:rsid w:val="68E17689"/>
    <w:rsid w:val="68E4DC1E"/>
    <w:rsid w:val="68FE2953"/>
    <w:rsid w:val="694D8CDB"/>
    <w:rsid w:val="694ED52C"/>
    <w:rsid w:val="6961B166"/>
    <w:rsid w:val="6967E74D"/>
    <w:rsid w:val="6987E00A"/>
    <w:rsid w:val="6987F864"/>
    <w:rsid w:val="698BF0BF"/>
    <w:rsid w:val="69AFB1D6"/>
    <w:rsid w:val="69B26647"/>
    <w:rsid w:val="69E77222"/>
    <w:rsid w:val="69E7AA21"/>
    <w:rsid w:val="69ED3291"/>
    <w:rsid w:val="69F9DBB7"/>
    <w:rsid w:val="6A0DD10A"/>
    <w:rsid w:val="6A36EEF0"/>
    <w:rsid w:val="6A414B58"/>
    <w:rsid w:val="6A41BB09"/>
    <w:rsid w:val="6A494617"/>
    <w:rsid w:val="6A5ACDC1"/>
    <w:rsid w:val="6A6DBE19"/>
    <w:rsid w:val="6A88A49D"/>
    <w:rsid w:val="6A9F9F1B"/>
    <w:rsid w:val="6AAEE2BC"/>
    <w:rsid w:val="6AB010A4"/>
    <w:rsid w:val="6AB44BF1"/>
    <w:rsid w:val="6AB90E78"/>
    <w:rsid w:val="6ADA0735"/>
    <w:rsid w:val="6ADCAB9A"/>
    <w:rsid w:val="6ADEA911"/>
    <w:rsid w:val="6AEA6FB8"/>
    <w:rsid w:val="6AEC456F"/>
    <w:rsid w:val="6AFE206A"/>
    <w:rsid w:val="6AFE9956"/>
    <w:rsid w:val="6B08F22E"/>
    <w:rsid w:val="6B109D5B"/>
    <w:rsid w:val="6B11D4B8"/>
    <w:rsid w:val="6B19CB23"/>
    <w:rsid w:val="6B2DC1AB"/>
    <w:rsid w:val="6B2E5FD7"/>
    <w:rsid w:val="6B3244E1"/>
    <w:rsid w:val="6B3908F6"/>
    <w:rsid w:val="6B3C86D1"/>
    <w:rsid w:val="6B4C4820"/>
    <w:rsid w:val="6B62E099"/>
    <w:rsid w:val="6B67CE44"/>
    <w:rsid w:val="6B8D6271"/>
    <w:rsid w:val="6B91F78A"/>
    <w:rsid w:val="6BA4A9C0"/>
    <w:rsid w:val="6BC885A9"/>
    <w:rsid w:val="6BE2C415"/>
    <w:rsid w:val="6BE332C9"/>
    <w:rsid w:val="6BE3C467"/>
    <w:rsid w:val="6BF96FD3"/>
    <w:rsid w:val="6C089A53"/>
    <w:rsid w:val="6C0D2206"/>
    <w:rsid w:val="6C21D219"/>
    <w:rsid w:val="6C26D96A"/>
    <w:rsid w:val="6C290F21"/>
    <w:rsid w:val="6C29FE42"/>
    <w:rsid w:val="6C5D387F"/>
    <w:rsid w:val="6C6D8827"/>
    <w:rsid w:val="6C6DD662"/>
    <w:rsid w:val="6C884EED"/>
    <w:rsid w:val="6C8CD783"/>
    <w:rsid w:val="6C9A4DC1"/>
    <w:rsid w:val="6CB642CE"/>
    <w:rsid w:val="6CB7E82A"/>
    <w:rsid w:val="6CD958AB"/>
    <w:rsid w:val="6CE35BE4"/>
    <w:rsid w:val="6CF4F57A"/>
    <w:rsid w:val="6CF533B0"/>
    <w:rsid w:val="6CFB2212"/>
    <w:rsid w:val="6CFB7C45"/>
    <w:rsid w:val="6CFBB11F"/>
    <w:rsid w:val="6CFBDF3D"/>
    <w:rsid w:val="6D070DD4"/>
    <w:rsid w:val="6D204A6B"/>
    <w:rsid w:val="6D3688FB"/>
    <w:rsid w:val="6D39A531"/>
    <w:rsid w:val="6D3A2B57"/>
    <w:rsid w:val="6D3BBEEE"/>
    <w:rsid w:val="6D5C2206"/>
    <w:rsid w:val="6D685BBF"/>
    <w:rsid w:val="6D6CC947"/>
    <w:rsid w:val="6D873FCD"/>
    <w:rsid w:val="6D94467B"/>
    <w:rsid w:val="6DAE4C11"/>
    <w:rsid w:val="6DB687EE"/>
    <w:rsid w:val="6DC3830D"/>
    <w:rsid w:val="6DCA60A2"/>
    <w:rsid w:val="6DD1E308"/>
    <w:rsid w:val="6DD47F2B"/>
    <w:rsid w:val="6DF00E23"/>
    <w:rsid w:val="6DF22A43"/>
    <w:rsid w:val="6DF5BC4C"/>
    <w:rsid w:val="6E161E25"/>
    <w:rsid w:val="6E205A32"/>
    <w:rsid w:val="6E62C152"/>
    <w:rsid w:val="6E66C06F"/>
    <w:rsid w:val="6E6CEEBA"/>
    <w:rsid w:val="6E701D3C"/>
    <w:rsid w:val="6E710151"/>
    <w:rsid w:val="6E894EEC"/>
    <w:rsid w:val="6E9652A9"/>
    <w:rsid w:val="6EA45430"/>
    <w:rsid w:val="6EA891F2"/>
    <w:rsid w:val="6EA903D4"/>
    <w:rsid w:val="6EB3D8AB"/>
    <w:rsid w:val="6EC22CB5"/>
    <w:rsid w:val="6F000D8A"/>
    <w:rsid w:val="6F042221"/>
    <w:rsid w:val="6F0DF780"/>
    <w:rsid w:val="6F165028"/>
    <w:rsid w:val="6F2395AC"/>
    <w:rsid w:val="6F32C686"/>
    <w:rsid w:val="6F3E3429"/>
    <w:rsid w:val="6F47C923"/>
    <w:rsid w:val="6F55FDDE"/>
    <w:rsid w:val="6F5B4831"/>
    <w:rsid w:val="6F60F985"/>
    <w:rsid w:val="6F73A8AD"/>
    <w:rsid w:val="6F7F7BA7"/>
    <w:rsid w:val="6F89519E"/>
    <w:rsid w:val="6F8AB105"/>
    <w:rsid w:val="6FA8D654"/>
    <w:rsid w:val="6FAC4606"/>
    <w:rsid w:val="6FB4D49E"/>
    <w:rsid w:val="6FCB6F43"/>
    <w:rsid w:val="6FCD159B"/>
    <w:rsid w:val="6FEAE763"/>
    <w:rsid w:val="6FFBD1FB"/>
    <w:rsid w:val="6FFE754C"/>
    <w:rsid w:val="700321B4"/>
    <w:rsid w:val="7003FBF0"/>
    <w:rsid w:val="70080E9F"/>
    <w:rsid w:val="702878B5"/>
    <w:rsid w:val="70307A27"/>
    <w:rsid w:val="703135A6"/>
    <w:rsid w:val="703843ED"/>
    <w:rsid w:val="704269E6"/>
    <w:rsid w:val="70435DFC"/>
    <w:rsid w:val="70439CBC"/>
    <w:rsid w:val="704C9858"/>
    <w:rsid w:val="70588A2C"/>
    <w:rsid w:val="7088A948"/>
    <w:rsid w:val="708D01F6"/>
    <w:rsid w:val="709E0268"/>
    <w:rsid w:val="70BCC021"/>
    <w:rsid w:val="70C3CD5C"/>
    <w:rsid w:val="70E41EFC"/>
    <w:rsid w:val="7108C6E9"/>
    <w:rsid w:val="710A72DC"/>
    <w:rsid w:val="712424ED"/>
    <w:rsid w:val="7134E5B8"/>
    <w:rsid w:val="713A15E7"/>
    <w:rsid w:val="71409B25"/>
    <w:rsid w:val="715F073D"/>
    <w:rsid w:val="716D61EE"/>
    <w:rsid w:val="716E7ED3"/>
    <w:rsid w:val="71714E7A"/>
    <w:rsid w:val="71C1A7F6"/>
    <w:rsid w:val="71CCC05B"/>
    <w:rsid w:val="71D31925"/>
    <w:rsid w:val="71F8191A"/>
    <w:rsid w:val="7206C240"/>
    <w:rsid w:val="72259E50"/>
    <w:rsid w:val="72367478"/>
    <w:rsid w:val="7250F437"/>
    <w:rsid w:val="729469B9"/>
    <w:rsid w:val="72A137B1"/>
    <w:rsid w:val="72F2E9D9"/>
    <w:rsid w:val="72FAD79E"/>
    <w:rsid w:val="72FEBFC7"/>
    <w:rsid w:val="73089B2F"/>
    <w:rsid w:val="730C0D8A"/>
    <w:rsid w:val="733B053A"/>
    <w:rsid w:val="735EDBAE"/>
    <w:rsid w:val="736AF2A3"/>
    <w:rsid w:val="73A3D742"/>
    <w:rsid w:val="73A625F9"/>
    <w:rsid w:val="73F30582"/>
    <w:rsid w:val="73F86EF7"/>
    <w:rsid w:val="73F940AB"/>
    <w:rsid w:val="7404DF63"/>
    <w:rsid w:val="7408373C"/>
    <w:rsid w:val="740D93A1"/>
    <w:rsid w:val="7410A077"/>
    <w:rsid w:val="741324DD"/>
    <w:rsid w:val="741C97A1"/>
    <w:rsid w:val="7437E131"/>
    <w:rsid w:val="743A5678"/>
    <w:rsid w:val="744C6415"/>
    <w:rsid w:val="74536155"/>
    <w:rsid w:val="74553ADD"/>
    <w:rsid w:val="74651725"/>
    <w:rsid w:val="74752C68"/>
    <w:rsid w:val="74796197"/>
    <w:rsid w:val="74985446"/>
    <w:rsid w:val="7498DB3C"/>
    <w:rsid w:val="74F5BB74"/>
    <w:rsid w:val="750CB505"/>
    <w:rsid w:val="750DD08E"/>
    <w:rsid w:val="752B6DD3"/>
    <w:rsid w:val="75461FB2"/>
    <w:rsid w:val="754A9696"/>
    <w:rsid w:val="7564A641"/>
    <w:rsid w:val="756E4B90"/>
    <w:rsid w:val="7586EAA8"/>
    <w:rsid w:val="758AF2E1"/>
    <w:rsid w:val="7593DCCC"/>
    <w:rsid w:val="75CE8C02"/>
    <w:rsid w:val="75CE940C"/>
    <w:rsid w:val="75D7E96C"/>
    <w:rsid w:val="75E5705C"/>
    <w:rsid w:val="75F087C8"/>
    <w:rsid w:val="75FD83F5"/>
    <w:rsid w:val="76110E67"/>
    <w:rsid w:val="7621615B"/>
    <w:rsid w:val="762312D0"/>
    <w:rsid w:val="762B4238"/>
    <w:rsid w:val="76502D2E"/>
    <w:rsid w:val="767C65A8"/>
    <w:rsid w:val="76B873E4"/>
    <w:rsid w:val="76C253ED"/>
    <w:rsid w:val="76C36C08"/>
    <w:rsid w:val="76C93D78"/>
    <w:rsid w:val="76C97DC8"/>
    <w:rsid w:val="76D5DFB2"/>
    <w:rsid w:val="76D60E3A"/>
    <w:rsid w:val="76EB2380"/>
    <w:rsid w:val="76ED7EBA"/>
    <w:rsid w:val="76F135DC"/>
    <w:rsid w:val="76F7DDB8"/>
    <w:rsid w:val="76FE2AB7"/>
    <w:rsid w:val="770929B2"/>
    <w:rsid w:val="771A415B"/>
    <w:rsid w:val="77320EC5"/>
    <w:rsid w:val="77354A7E"/>
    <w:rsid w:val="77372CCD"/>
    <w:rsid w:val="773E7670"/>
    <w:rsid w:val="77456FB2"/>
    <w:rsid w:val="7747315A"/>
    <w:rsid w:val="7764EC1D"/>
    <w:rsid w:val="7777585E"/>
    <w:rsid w:val="777886E4"/>
    <w:rsid w:val="777FD709"/>
    <w:rsid w:val="77887AEC"/>
    <w:rsid w:val="778D0B02"/>
    <w:rsid w:val="77AC4C0A"/>
    <w:rsid w:val="77AC8F7E"/>
    <w:rsid w:val="77ACF8B2"/>
    <w:rsid w:val="77D09364"/>
    <w:rsid w:val="77D1AEEF"/>
    <w:rsid w:val="77DA29EA"/>
    <w:rsid w:val="77DCA372"/>
    <w:rsid w:val="77E7F738"/>
    <w:rsid w:val="7806143D"/>
    <w:rsid w:val="782870CB"/>
    <w:rsid w:val="78469123"/>
    <w:rsid w:val="7849CD0B"/>
    <w:rsid w:val="78628177"/>
    <w:rsid w:val="786C793C"/>
    <w:rsid w:val="7875260A"/>
    <w:rsid w:val="78971557"/>
    <w:rsid w:val="78A01188"/>
    <w:rsid w:val="78AD7C42"/>
    <w:rsid w:val="78BAB778"/>
    <w:rsid w:val="78C17C65"/>
    <w:rsid w:val="78CA1BA6"/>
    <w:rsid w:val="78DCB976"/>
    <w:rsid w:val="78F283CC"/>
    <w:rsid w:val="78F4ABB1"/>
    <w:rsid w:val="7902EBCF"/>
    <w:rsid w:val="7912229F"/>
    <w:rsid w:val="7918A019"/>
    <w:rsid w:val="7930F7E2"/>
    <w:rsid w:val="79435001"/>
    <w:rsid w:val="79532533"/>
    <w:rsid w:val="796C4D90"/>
    <w:rsid w:val="79700CCE"/>
    <w:rsid w:val="797070ED"/>
    <w:rsid w:val="7975F4B1"/>
    <w:rsid w:val="797873D3"/>
    <w:rsid w:val="799F3FE5"/>
    <w:rsid w:val="79A8ED67"/>
    <w:rsid w:val="79B81307"/>
    <w:rsid w:val="79DC79F8"/>
    <w:rsid w:val="79DE8AE5"/>
    <w:rsid w:val="79E221AD"/>
    <w:rsid w:val="79E33C76"/>
    <w:rsid w:val="79E4D87C"/>
    <w:rsid w:val="79EAEF35"/>
    <w:rsid w:val="79EC4C0B"/>
    <w:rsid w:val="7A20E4F9"/>
    <w:rsid w:val="7A25285E"/>
    <w:rsid w:val="7A2B4ECB"/>
    <w:rsid w:val="7A337D18"/>
    <w:rsid w:val="7A4F6C02"/>
    <w:rsid w:val="7A53266F"/>
    <w:rsid w:val="7A5C69FF"/>
    <w:rsid w:val="7A6CDEAE"/>
    <w:rsid w:val="7AC4E411"/>
    <w:rsid w:val="7ADDBD4F"/>
    <w:rsid w:val="7AF2746C"/>
    <w:rsid w:val="7AFF4AD0"/>
    <w:rsid w:val="7B2FFF63"/>
    <w:rsid w:val="7B39E0D6"/>
    <w:rsid w:val="7B6822CB"/>
    <w:rsid w:val="7B690174"/>
    <w:rsid w:val="7B73A9A2"/>
    <w:rsid w:val="7B76D5CD"/>
    <w:rsid w:val="7B8D3E5D"/>
    <w:rsid w:val="7B952BE0"/>
    <w:rsid w:val="7BAA887D"/>
    <w:rsid w:val="7BAAC78B"/>
    <w:rsid w:val="7BCC6202"/>
    <w:rsid w:val="7BE09F52"/>
    <w:rsid w:val="7BE7C0CB"/>
    <w:rsid w:val="7BEE658C"/>
    <w:rsid w:val="7C2E2DE6"/>
    <w:rsid w:val="7C4FA985"/>
    <w:rsid w:val="7C6B3282"/>
    <w:rsid w:val="7C77D089"/>
    <w:rsid w:val="7C83DECE"/>
    <w:rsid w:val="7C84005C"/>
    <w:rsid w:val="7C994A31"/>
    <w:rsid w:val="7CB8690B"/>
    <w:rsid w:val="7CCB31F2"/>
    <w:rsid w:val="7CCEEFA5"/>
    <w:rsid w:val="7CF6C3DC"/>
    <w:rsid w:val="7CFBDCAB"/>
    <w:rsid w:val="7CFDD740"/>
    <w:rsid w:val="7D013600"/>
    <w:rsid w:val="7D11D4E9"/>
    <w:rsid w:val="7D15F45C"/>
    <w:rsid w:val="7D1C556B"/>
    <w:rsid w:val="7D4B6C9B"/>
    <w:rsid w:val="7D51B296"/>
    <w:rsid w:val="7D674840"/>
    <w:rsid w:val="7D727564"/>
    <w:rsid w:val="7D759BA2"/>
    <w:rsid w:val="7D767C45"/>
    <w:rsid w:val="7D78C58C"/>
    <w:rsid w:val="7D92798D"/>
    <w:rsid w:val="7DA4D3ED"/>
    <w:rsid w:val="7DA871D0"/>
    <w:rsid w:val="7DAC663C"/>
    <w:rsid w:val="7DB811F2"/>
    <w:rsid w:val="7DBB83BA"/>
    <w:rsid w:val="7DC71E40"/>
    <w:rsid w:val="7DC94B44"/>
    <w:rsid w:val="7DD8D6E1"/>
    <w:rsid w:val="7DE8C5CB"/>
    <w:rsid w:val="7DF15D2B"/>
    <w:rsid w:val="7DFDCD4F"/>
    <w:rsid w:val="7E012262"/>
    <w:rsid w:val="7E264239"/>
    <w:rsid w:val="7E303CEF"/>
    <w:rsid w:val="7E56DD2E"/>
    <w:rsid w:val="7E80B39B"/>
    <w:rsid w:val="7E832886"/>
    <w:rsid w:val="7E8A0522"/>
    <w:rsid w:val="7E929FF1"/>
    <w:rsid w:val="7E9AFA40"/>
    <w:rsid w:val="7E9FB66D"/>
    <w:rsid w:val="7EB6F902"/>
    <w:rsid w:val="7EC9E6FD"/>
    <w:rsid w:val="7ED416EB"/>
    <w:rsid w:val="7ED91306"/>
    <w:rsid w:val="7EE4F03C"/>
    <w:rsid w:val="7EFA150D"/>
    <w:rsid w:val="7F01456B"/>
    <w:rsid w:val="7F033699"/>
    <w:rsid w:val="7F1D12DE"/>
    <w:rsid w:val="7F2262BD"/>
    <w:rsid w:val="7F34C22F"/>
    <w:rsid w:val="7F8A0942"/>
    <w:rsid w:val="7F8A8A79"/>
    <w:rsid w:val="7FA76D86"/>
    <w:rsid w:val="7FAEA116"/>
    <w:rsid w:val="7FBDBE86"/>
    <w:rsid w:val="7FEAD1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19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5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FF756B"/>
    <w:pPr>
      <w:ind w:left="720"/>
      <w:contextualSpacing/>
    </w:pPr>
  </w:style>
  <w:style w:type="character" w:styleId="CommentReference">
    <w:name w:val="annotation reference"/>
    <w:basedOn w:val="DefaultParagraphFont"/>
    <w:uiPriority w:val="99"/>
    <w:semiHidden/>
    <w:unhideWhenUsed/>
    <w:rsid w:val="00FF756B"/>
    <w:rPr>
      <w:sz w:val="16"/>
      <w:szCs w:val="16"/>
    </w:rPr>
  </w:style>
  <w:style w:type="paragraph" w:styleId="CommentText">
    <w:name w:val="annotation text"/>
    <w:basedOn w:val="Normal"/>
    <w:link w:val="CommentTextChar"/>
    <w:uiPriority w:val="99"/>
    <w:unhideWhenUsed/>
    <w:rsid w:val="00FF756B"/>
    <w:pPr>
      <w:spacing w:line="240" w:lineRule="auto"/>
    </w:pPr>
    <w:rPr>
      <w:sz w:val="20"/>
      <w:szCs w:val="20"/>
    </w:rPr>
  </w:style>
  <w:style w:type="character" w:customStyle="1" w:styleId="CommentTextChar">
    <w:name w:val="Comment Text Char"/>
    <w:basedOn w:val="DefaultParagraphFont"/>
    <w:link w:val="CommentText"/>
    <w:uiPriority w:val="99"/>
    <w:rsid w:val="00FF756B"/>
    <w:rPr>
      <w:sz w:val="20"/>
      <w:szCs w:val="20"/>
    </w:rPr>
  </w:style>
  <w:style w:type="table" w:styleId="TableGrid">
    <w:name w:val="Table Grid"/>
    <w:basedOn w:val="TableNormal"/>
    <w:uiPriority w:val="39"/>
    <w:rsid w:val="00FF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05E4"/>
    <w:rPr>
      <w:b/>
      <w:bCs/>
    </w:rPr>
  </w:style>
  <w:style w:type="character" w:customStyle="1" w:styleId="CommentSubjectChar">
    <w:name w:val="Comment Subject Char"/>
    <w:basedOn w:val="CommentTextChar"/>
    <w:link w:val="CommentSubject"/>
    <w:uiPriority w:val="99"/>
    <w:semiHidden/>
    <w:rsid w:val="000A05E4"/>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63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B6"/>
  </w:style>
  <w:style w:type="paragraph" w:styleId="Footer">
    <w:name w:val="footer"/>
    <w:basedOn w:val="Normal"/>
    <w:link w:val="FooterChar"/>
    <w:uiPriority w:val="99"/>
    <w:unhideWhenUsed/>
    <w:rsid w:val="0096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B6"/>
  </w:style>
  <w:style w:type="character" w:styleId="UnresolvedMention">
    <w:name w:val="Unresolved Mention"/>
    <w:basedOn w:val="DefaultParagraphFont"/>
    <w:uiPriority w:val="99"/>
    <w:unhideWhenUsed/>
    <w:rsid w:val="002734E7"/>
    <w:rPr>
      <w:color w:val="605E5C"/>
      <w:shd w:val="clear" w:color="auto" w:fill="E1DFDD"/>
    </w:rPr>
  </w:style>
  <w:style w:type="paragraph" w:styleId="Revision">
    <w:name w:val="Revision"/>
    <w:hidden/>
    <w:uiPriority w:val="99"/>
    <w:semiHidden/>
    <w:rsid w:val="00C22041"/>
    <w:pPr>
      <w:spacing w:after="0" w:line="240" w:lineRule="auto"/>
    </w:pPr>
  </w:style>
  <w:style w:type="paragraph" w:styleId="BalloonText">
    <w:name w:val="Balloon Text"/>
    <w:basedOn w:val="Normal"/>
    <w:link w:val="BalloonTextChar"/>
    <w:uiPriority w:val="99"/>
    <w:semiHidden/>
    <w:unhideWhenUsed/>
    <w:rsid w:val="00110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7F5"/>
    <w:rPr>
      <w:rFonts w:ascii="Segoe UI" w:hAnsi="Segoe UI" w:cs="Segoe UI"/>
      <w:sz w:val="18"/>
      <w:szCs w:val="18"/>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locked/>
    <w:rsid w:val="004D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4413">
      <w:bodyDiv w:val="1"/>
      <w:marLeft w:val="0"/>
      <w:marRight w:val="0"/>
      <w:marTop w:val="0"/>
      <w:marBottom w:val="0"/>
      <w:divBdr>
        <w:top w:val="none" w:sz="0" w:space="0" w:color="auto"/>
        <w:left w:val="none" w:sz="0" w:space="0" w:color="auto"/>
        <w:bottom w:val="none" w:sz="0" w:space="0" w:color="auto"/>
        <w:right w:val="none" w:sz="0" w:space="0" w:color="auto"/>
      </w:divBdr>
    </w:div>
    <w:div w:id="366494778">
      <w:bodyDiv w:val="1"/>
      <w:marLeft w:val="0"/>
      <w:marRight w:val="0"/>
      <w:marTop w:val="0"/>
      <w:marBottom w:val="0"/>
      <w:divBdr>
        <w:top w:val="none" w:sz="0" w:space="0" w:color="auto"/>
        <w:left w:val="none" w:sz="0" w:space="0" w:color="auto"/>
        <w:bottom w:val="none" w:sz="0" w:space="0" w:color="auto"/>
        <w:right w:val="none" w:sz="0" w:space="0" w:color="auto"/>
      </w:divBdr>
    </w:div>
    <w:div w:id="367725619">
      <w:bodyDiv w:val="1"/>
      <w:marLeft w:val="0"/>
      <w:marRight w:val="0"/>
      <w:marTop w:val="0"/>
      <w:marBottom w:val="0"/>
      <w:divBdr>
        <w:top w:val="none" w:sz="0" w:space="0" w:color="auto"/>
        <w:left w:val="none" w:sz="0" w:space="0" w:color="auto"/>
        <w:bottom w:val="none" w:sz="0" w:space="0" w:color="auto"/>
        <w:right w:val="none" w:sz="0" w:space="0" w:color="auto"/>
      </w:divBdr>
    </w:div>
    <w:div w:id="622272853">
      <w:bodyDiv w:val="1"/>
      <w:marLeft w:val="0"/>
      <w:marRight w:val="0"/>
      <w:marTop w:val="0"/>
      <w:marBottom w:val="0"/>
      <w:divBdr>
        <w:top w:val="none" w:sz="0" w:space="0" w:color="auto"/>
        <w:left w:val="none" w:sz="0" w:space="0" w:color="auto"/>
        <w:bottom w:val="none" w:sz="0" w:space="0" w:color="auto"/>
        <w:right w:val="none" w:sz="0" w:space="0" w:color="auto"/>
      </w:divBdr>
    </w:div>
    <w:div w:id="693460899">
      <w:bodyDiv w:val="1"/>
      <w:marLeft w:val="0"/>
      <w:marRight w:val="0"/>
      <w:marTop w:val="0"/>
      <w:marBottom w:val="0"/>
      <w:divBdr>
        <w:top w:val="none" w:sz="0" w:space="0" w:color="auto"/>
        <w:left w:val="none" w:sz="0" w:space="0" w:color="auto"/>
        <w:bottom w:val="none" w:sz="0" w:space="0" w:color="auto"/>
        <w:right w:val="none" w:sz="0" w:space="0" w:color="auto"/>
      </w:divBdr>
    </w:div>
    <w:div w:id="908926169">
      <w:bodyDiv w:val="1"/>
      <w:marLeft w:val="0"/>
      <w:marRight w:val="0"/>
      <w:marTop w:val="0"/>
      <w:marBottom w:val="0"/>
      <w:divBdr>
        <w:top w:val="none" w:sz="0" w:space="0" w:color="auto"/>
        <w:left w:val="none" w:sz="0" w:space="0" w:color="auto"/>
        <w:bottom w:val="none" w:sz="0" w:space="0" w:color="auto"/>
        <w:right w:val="none" w:sz="0" w:space="0" w:color="auto"/>
      </w:divBdr>
    </w:div>
    <w:div w:id="1128860081">
      <w:bodyDiv w:val="1"/>
      <w:marLeft w:val="0"/>
      <w:marRight w:val="0"/>
      <w:marTop w:val="0"/>
      <w:marBottom w:val="0"/>
      <w:divBdr>
        <w:top w:val="none" w:sz="0" w:space="0" w:color="auto"/>
        <w:left w:val="none" w:sz="0" w:space="0" w:color="auto"/>
        <w:bottom w:val="none" w:sz="0" w:space="0" w:color="auto"/>
        <w:right w:val="none" w:sz="0" w:space="0" w:color="auto"/>
      </w:divBdr>
    </w:div>
    <w:div w:id="1383020240">
      <w:bodyDiv w:val="1"/>
      <w:marLeft w:val="0"/>
      <w:marRight w:val="0"/>
      <w:marTop w:val="0"/>
      <w:marBottom w:val="0"/>
      <w:divBdr>
        <w:top w:val="none" w:sz="0" w:space="0" w:color="auto"/>
        <w:left w:val="none" w:sz="0" w:space="0" w:color="auto"/>
        <w:bottom w:val="none" w:sz="0" w:space="0" w:color="auto"/>
        <w:right w:val="none" w:sz="0" w:space="0" w:color="auto"/>
      </w:divBdr>
    </w:div>
    <w:div w:id="1801613185">
      <w:bodyDiv w:val="1"/>
      <w:marLeft w:val="0"/>
      <w:marRight w:val="0"/>
      <w:marTop w:val="0"/>
      <w:marBottom w:val="0"/>
      <w:divBdr>
        <w:top w:val="none" w:sz="0" w:space="0" w:color="auto"/>
        <w:left w:val="none" w:sz="0" w:space="0" w:color="auto"/>
        <w:bottom w:val="none" w:sz="0" w:space="0" w:color="auto"/>
        <w:right w:val="none" w:sz="0" w:space="0" w:color="auto"/>
      </w:divBdr>
    </w:div>
    <w:div w:id="19773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81AF-C4F2-4DC9-9D46-E27F734D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3299</Words>
  <Characters>16187</Characters>
  <Application>Microsoft Office Word</Application>
  <DocSecurity>0</DocSecurity>
  <Lines>598</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2021-12-09T03:27:00Z</dcterms:created>
  <dcterms:modified xsi:type="dcterms:W3CDTF">2021-12-09T11:29:00Z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2021-12-08T17:37:01Z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4d97a268-b525-4b0a-9883-f8da0b0c8802</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BB79365029AF4918BBC69E62FF5A6D78</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2021-12-09T11:29:28Z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7386F019410D130E1A8C6211320CBD35</vt:lpwstr>
  </property>
  <property fmtid="{D5CDD505-2E9C-101B-9397-08002B2CF9AE}" pid="27" name="PM_Hash_Salt">
    <vt:lpwstr>EE0BFC5CB493C4688EC70B33C112BB90</vt:lpwstr>
  </property>
  <property fmtid="{D5CDD505-2E9C-101B-9397-08002B2CF9AE}" pid="28" name="PM_Hash_SHA1">
    <vt:lpwstr>DDB268D17F6D62FD9218427217D9A80AD57E2BE4</vt:lpwstr>
  </property>
  <property fmtid="{D5CDD505-2E9C-101B-9397-08002B2CF9AE}" pid="29" name="PM_SecurityClassification_Prev">
    <vt:lpwstr>OFFICIAL:Sensitive</vt:lpwstr>
  </property>
  <property fmtid="{D5CDD505-2E9C-101B-9397-08002B2CF9AE}" pid="30" name="PM_Qualifier_Prev">
    <vt:lpwstr/>
  </property>
</Properties>
</file>