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1F" w:rsidRPr="008C401F" w:rsidRDefault="009F520A" w:rsidP="008C401F">
      <w:pPr>
        <w:pStyle w:val="Title"/>
        <w:pageBreakBefore w:val="0"/>
        <w:spacing w:before="2600"/>
        <w:ind w:left="1418"/>
        <w:rPr>
          <w:color w:val="FFFFFF"/>
        </w:rPr>
      </w:pPr>
      <w:bookmarkStart w:id="0" w:name="_GoBack"/>
      <w:bookmarkEnd w:id="0"/>
      <w:r w:rsidRPr="00E909E0">
        <w:rPr>
          <w:noProof/>
          <w:color w:val="FFFFFF"/>
          <w:lang w:val="en-US" w:eastAsia="en-US"/>
        </w:rPr>
        <w:drawing>
          <wp:anchor distT="0" distB="0" distL="114300" distR="114300" simplePos="0" relativeHeight="251654144" behindDoc="1" locked="0" layoutInCell="0" allowOverlap="1" wp14:anchorId="7614CB4C" wp14:editId="16C80E36">
            <wp:simplePos x="0" y="0"/>
            <wp:positionH relativeFrom="page">
              <wp:posOffset>0</wp:posOffset>
            </wp:positionH>
            <wp:positionV relativeFrom="page">
              <wp:posOffset>0</wp:posOffset>
            </wp:positionV>
            <wp:extent cx="7560310" cy="10694035"/>
            <wp:effectExtent l="0" t="0" r="2540" b="0"/>
            <wp:wrapNone/>
            <wp:docPr id="1187" name="Picture 1187"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ustralian Government logo, AusA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31">
        <w:rPr>
          <w:color w:val="FFFFFF"/>
        </w:rPr>
        <w:t>Annual Program Performance R</w:t>
      </w:r>
      <w:r w:rsidR="007306AE" w:rsidRPr="00E909E0">
        <w:rPr>
          <w:color w:val="FFFFFF"/>
        </w:rPr>
        <w:t xml:space="preserve">eport: </w:t>
      </w:r>
      <w:r w:rsidR="00B157BE" w:rsidRPr="00E909E0">
        <w:rPr>
          <w:color w:val="FFFFFF"/>
        </w:rPr>
        <w:t>Mekong Water Resources Program</w:t>
      </w:r>
      <w:r w:rsidR="004E1927">
        <w:rPr>
          <w:color w:val="FFFFFF"/>
        </w:rPr>
        <w:t xml:space="preserve"> 2008</w:t>
      </w:r>
    </w:p>
    <w:p w:rsidR="00D41F56" w:rsidRPr="00E909E0" w:rsidRDefault="00A15D57" w:rsidP="00C20C0E">
      <w:pPr>
        <w:pStyle w:val="Date"/>
        <w:spacing w:before="800"/>
        <w:rPr>
          <w:rFonts w:ascii="Franklin Gothic Medium" w:hAnsi="Franklin Gothic Medium"/>
          <w:color w:val="FFFFFF"/>
        </w:rPr>
      </w:pPr>
      <w:r>
        <w:rPr>
          <w:rFonts w:ascii="Franklin Gothic Medium" w:hAnsi="Franklin Gothic Medium"/>
          <w:color w:val="FFFFFF"/>
        </w:rPr>
        <w:t xml:space="preserve">June </w:t>
      </w:r>
      <w:r w:rsidR="007306AE" w:rsidRPr="00E909E0">
        <w:rPr>
          <w:rFonts w:ascii="Franklin Gothic Medium" w:hAnsi="Franklin Gothic Medium"/>
          <w:color w:val="FFFFFF"/>
        </w:rPr>
        <w:t>2009</w:t>
      </w:r>
    </w:p>
    <w:p w:rsidR="00304BE4" w:rsidRDefault="009F520A" w:rsidP="00304BE4">
      <w:pPr>
        <w:pStyle w:val="BoxText"/>
        <w:pageBreakBefore/>
        <w:spacing w:before="300"/>
        <w:ind w:right="1134"/>
      </w:pPr>
      <w:r w:rsidRPr="00E909E0">
        <w:rPr>
          <w:noProof/>
          <w:lang w:val="en-US" w:eastAsia="en-US"/>
        </w:rPr>
        <w:lastRenderedPageBreak/>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2850" cy="1080770"/>
                <wp:effectExtent l="0" t="0" r="0" b="0"/>
                <wp:wrapSquare wrapText="bothSides"/>
                <wp:docPr id="7"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80770"/>
                          <a:chOff x="0" y="2183"/>
                          <a:chExt cx="11910" cy="2508"/>
                        </a:xfrm>
                      </wpg:grpSpPr>
                      <pic:pic xmlns:pic="http://schemas.openxmlformats.org/drawingml/2006/picture">
                        <pic:nvPicPr>
                          <pic:cNvPr id="8" name="Picture 1190"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91"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F164C4" id="Group 1189" o:spid="_x0000_s1026" style="position:absolute;left:0;text-align:left;margin-left:0;margin-top:109.15pt;width:595.5pt;height:85.1pt;z-index:-251660288;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49rCAAAA2gAAAA8AAABkcnMvZG93bnJldi54bWxET01rwkAQvRf8D8sI3pqNHkoTs4ooQhGl&#10;JFV7nWanSWh2NmTXmPbXdw+FHh/vO1uPphUD9a6xrGAexSCIS6sbrhSc3/aPzyCcR9bYWiYF3+Rg&#10;vZo8ZJhqe+echsJXIoSwS1FB7X2XSunKmgy6yHbEgfu0vUEfYF9J3eM9hJtWLuL4SRpsODTU2NG2&#10;pvKruBkF7/lhd9htLsPPR+uSI7+eXHJNlJpNx80ShKfR/4v/3C9aQdgaroQb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5ePawgAAANoAAAAPAAAAAAAAAAAAAAAAAJ8C&#10;AABkcnMvZG93bnJldi54bWxQSwUGAAAAAAQABAD3AAAAjgMAAAAA&#10;">
                  <v:imagedata r:id="rId15" o:title="AusAID graphics asia internal chapter"/>
                </v:shape>
                <v:shape id="Picture 1191"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QV/S+AAAA2gAAAA8AAABkcnMvZG93bnJldi54bWxEj9GKwjAURN8X/IdwBd/WVAVXq1FEEERE&#10;sPoBl+baFpub0sQa/94Iwj4OM3OGWa6DqUVHrassKxgNExDEudUVFwqul93vDITzyBpry6TgRQ7W&#10;q97PElNtn3ymLvOFiBB2KSoovW9SKV1ekkE3tA1x9G62NeijbAupW3xGuKnlOEmm0mDFcaHEhrYl&#10;5ffsYRTY7Bj+7nOcFN3mVLHEQ9AalRr0w2YBwlPw/+Fve68VzOFzJd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kQV/S+AAAA2gAAAA8AAAAAAAAAAAAAAAAAnwIAAGRy&#10;cy9kb3ducmV2LnhtbFBLBQYAAAAABAAEAPcAAACKAwAAAAA=&#10;">
                  <v:imagedata r:id="rId16" o:title="AusAID graphics asia internal chapter" gain="52429f" blacklevel="6554f"/>
                </v:shape>
                <w10:wrap type="square" anchorx="page" anchory="page"/>
              </v:group>
            </w:pict>
          </mc:Fallback>
        </mc:AlternateContent>
      </w:r>
      <w:r w:rsidR="00D41F56" w:rsidRPr="00E909E0">
        <w:t xml:space="preserve">© Commonwealth of Australia </w:t>
      </w:r>
      <w:r w:rsidR="007306AE" w:rsidRPr="00E909E0">
        <w:t>2009</w:t>
      </w:r>
    </w:p>
    <w:p w:rsidR="00D41F56" w:rsidRPr="00E909E0" w:rsidRDefault="00D41F56" w:rsidP="00304BE4">
      <w:pPr>
        <w:pStyle w:val="BoxText"/>
        <w:spacing w:before="440"/>
        <w:ind w:right="1134"/>
      </w:pPr>
      <w:r w:rsidRPr="00E909E0">
        <w:t>This work is copyright</w:t>
      </w:r>
      <w:r w:rsidR="00314209">
        <w:t xml:space="preserve">.  </w:t>
      </w:r>
      <w:r w:rsidRPr="00E909E0">
        <w:t>You may download, display, print and reproduce this material in unaltered form only (retaining this notice) for your personal, non-commercial use or use within your organisation</w:t>
      </w:r>
      <w:r w:rsidR="00314209">
        <w:t xml:space="preserve">.  </w:t>
      </w:r>
      <w:r w:rsidRPr="00E909E0">
        <w:t xml:space="preserve">Apart from any use as permitted under the </w:t>
      </w:r>
      <w:r w:rsidRPr="00E909E0">
        <w:rPr>
          <w:i/>
        </w:rPr>
        <w:t>Copyright Act 1968</w:t>
      </w:r>
      <w:r w:rsidRPr="00E909E0">
        <w:t>, all other rights are reserved</w:t>
      </w:r>
      <w:r w:rsidR="00314209">
        <w:t xml:space="preserve">.  </w:t>
      </w:r>
      <w:r w:rsidRPr="00E909E0">
        <w:t>Requests and inquiries concerning reproduction and rights should be addressed to Commonwealth Copyright Administration, Attorney General</w:t>
      </w:r>
      <w:r w:rsidR="008F043E" w:rsidRPr="00E909E0">
        <w:t xml:space="preserve">’ </w:t>
      </w:r>
      <w:r w:rsidRPr="00E909E0">
        <w:t xml:space="preserve">s Department, Robert Garran Offices, National Circuit, Barton ACT 2600 or posted at </w:t>
      </w:r>
      <w:hyperlink r:id="rId17" w:history="1">
        <w:r w:rsidRPr="00E909E0">
          <w:t>http://www.ag.gov.au/cca</w:t>
        </w:r>
      </w:hyperlink>
    </w:p>
    <w:p w:rsidR="00D41F56" w:rsidRPr="00E909E0" w:rsidRDefault="00D41F56">
      <w:pPr>
        <w:pStyle w:val="BoxText"/>
        <w:spacing w:before="400" w:after="0"/>
        <w:ind w:right="1134"/>
      </w:pPr>
    </w:p>
    <w:p w:rsidR="00D41F56" w:rsidRPr="00E909E0" w:rsidRDefault="00D41F56">
      <w:pPr>
        <w:pStyle w:val="BoxText"/>
        <w:spacing w:before="400" w:after="0"/>
        <w:ind w:right="1134"/>
      </w:pPr>
    </w:p>
    <w:p w:rsidR="00D41F56" w:rsidRPr="00E909E0" w:rsidRDefault="00D41F56">
      <w:pPr>
        <w:pStyle w:val="BoxText"/>
        <w:spacing w:before="400"/>
        <w:ind w:right="1134"/>
      </w:pPr>
      <w:r w:rsidRPr="00E909E0">
        <w:t xml:space="preserve">Published by the Australian Agency for International Development (AusAID), Canberra, </w:t>
      </w:r>
      <w:r w:rsidR="00A15D57">
        <w:t>June</w:t>
      </w:r>
      <w:r w:rsidR="00210277">
        <w:t xml:space="preserve"> </w:t>
      </w:r>
      <w:r w:rsidR="007306AE" w:rsidRPr="00E909E0">
        <w:t>2009</w:t>
      </w:r>
      <w:r w:rsidRPr="00E909E0">
        <w:t>.</w:t>
      </w:r>
    </w:p>
    <w:p w:rsidR="00D41F56" w:rsidRPr="00E909E0" w:rsidRDefault="00D41F56">
      <w:pPr>
        <w:pStyle w:val="BoxText"/>
        <w:ind w:right="1134"/>
      </w:pPr>
      <w:r w:rsidRPr="00E909E0">
        <w:t xml:space="preserve">This document is online at </w:t>
      </w:r>
      <w:hyperlink r:id="rId18" w:history="1">
        <w:r w:rsidRPr="00E909E0">
          <w:t>www.ausaid.gov.au/publications</w:t>
        </w:r>
      </w:hyperlink>
    </w:p>
    <w:p w:rsidR="00D41F56" w:rsidRPr="00E909E0" w:rsidRDefault="00D41F56">
      <w:pPr>
        <w:pStyle w:val="BoxText"/>
        <w:ind w:right="2418"/>
      </w:pPr>
    </w:p>
    <w:p w:rsidR="00D41F56" w:rsidRPr="00E909E0" w:rsidRDefault="00D41F56">
      <w:pPr>
        <w:pStyle w:val="BoxText"/>
        <w:ind w:right="2418"/>
      </w:pPr>
      <w:r w:rsidRPr="00E909E0">
        <w:t>For further information about the Australian Government</w:t>
      </w:r>
      <w:r w:rsidR="008F043E" w:rsidRPr="00E909E0">
        <w:t>’</w:t>
      </w:r>
      <w:r w:rsidRPr="00E909E0">
        <w:t>s international development program, contact:</w:t>
      </w:r>
    </w:p>
    <w:p w:rsidR="00D41F56" w:rsidRPr="00E909E0" w:rsidRDefault="00D41F56">
      <w:pPr>
        <w:pStyle w:val="BoxText"/>
        <w:spacing w:after="0"/>
        <w:ind w:right="1134"/>
      </w:pPr>
      <w:r w:rsidRPr="00E909E0">
        <w:t>Communications Section</w:t>
      </w:r>
    </w:p>
    <w:p w:rsidR="00D41F56" w:rsidRPr="00E909E0" w:rsidRDefault="00D41F56">
      <w:pPr>
        <w:pStyle w:val="BoxText"/>
        <w:spacing w:before="0" w:after="0"/>
        <w:ind w:right="1134"/>
      </w:pPr>
      <w:r w:rsidRPr="00E909E0">
        <w:t>AusAID</w:t>
      </w:r>
    </w:p>
    <w:p w:rsidR="00D41F56" w:rsidRPr="00E909E0" w:rsidRDefault="00D41F56">
      <w:pPr>
        <w:pStyle w:val="BoxText"/>
        <w:spacing w:before="0" w:after="0"/>
        <w:ind w:right="1134"/>
      </w:pPr>
      <w:r w:rsidRPr="00E909E0">
        <w:t>GPO Box 887</w:t>
      </w:r>
    </w:p>
    <w:p w:rsidR="00D41F56" w:rsidRPr="00E909E0" w:rsidRDefault="00D41F56">
      <w:pPr>
        <w:pStyle w:val="BoxText"/>
        <w:spacing w:before="0"/>
        <w:ind w:right="1134"/>
      </w:pPr>
      <w:r w:rsidRPr="00E909E0">
        <w:t>Canberra ACT 2601</w:t>
      </w:r>
    </w:p>
    <w:p w:rsidR="00D41F56" w:rsidRPr="00E909E0" w:rsidRDefault="00D41F56">
      <w:pPr>
        <w:pStyle w:val="BoxText"/>
        <w:spacing w:after="0"/>
        <w:ind w:right="1134"/>
      </w:pPr>
      <w:r w:rsidRPr="00E909E0">
        <w:t>Phone</w:t>
      </w:r>
      <w:r w:rsidRPr="00E909E0">
        <w:rPr>
          <w:rFonts w:ascii="Arial Unicode MS" w:eastAsia="Arial Unicode MS" w:hAnsi="Arial Unicode MS" w:cs="Arial Unicode MS"/>
        </w:rPr>
        <w:t> </w:t>
      </w:r>
      <w:r w:rsidRPr="00E909E0">
        <w:t>(02) 6206 4000</w:t>
      </w:r>
    </w:p>
    <w:p w:rsidR="00D41F56" w:rsidRPr="00E909E0" w:rsidRDefault="00D41F56">
      <w:pPr>
        <w:pStyle w:val="BoxText"/>
        <w:spacing w:before="0" w:after="0"/>
        <w:ind w:right="1134"/>
      </w:pPr>
      <w:r w:rsidRPr="00E909E0">
        <w:t>Facsimile</w:t>
      </w:r>
      <w:r w:rsidRPr="00E909E0">
        <w:rPr>
          <w:rFonts w:ascii="Arial Unicode MS" w:eastAsia="Arial Unicode MS" w:hAnsi="Arial Unicode MS" w:cs="Arial Unicode MS"/>
        </w:rPr>
        <w:t> </w:t>
      </w:r>
      <w:r w:rsidRPr="00E909E0">
        <w:t>(02) 6206 4880</w:t>
      </w:r>
    </w:p>
    <w:p w:rsidR="00D41F56" w:rsidRPr="00E909E0" w:rsidRDefault="00D41F56">
      <w:pPr>
        <w:pStyle w:val="BoxText"/>
        <w:spacing w:before="0"/>
        <w:ind w:right="1134"/>
      </w:pPr>
      <w:r w:rsidRPr="00E909E0">
        <w:t>Internet</w:t>
      </w:r>
      <w:r w:rsidRPr="00E909E0">
        <w:rPr>
          <w:rFonts w:ascii="Arial Unicode MS" w:eastAsia="Arial Unicode MS" w:hAnsi="Arial Unicode MS" w:cs="Arial Unicode MS"/>
        </w:rPr>
        <w:t> </w:t>
      </w:r>
      <w:hyperlink r:id="rId19" w:history="1">
        <w:r w:rsidRPr="00E909E0">
          <w:t>www.</w:t>
        </w:r>
        <w:bookmarkStart w:id="1" w:name="_Hlt536343294"/>
        <w:r w:rsidRPr="00E909E0">
          <w:t>a</w:t>
        </w:r>
        <w:bookmarkEnd w:id="1"/>
        <w:r w:rsidRPr="00E909E0">
          <w:t>u</w:t>
        </w:r>
        <w:bookmarkStart w:id="2" w:name="_Hlt536343388"/>
        <w:r w:rsidRPr="00E909E0">
          <w:t>s</w:t>
        </w:r>
        <w:bookmarkStart w:id="3" w:name="_Hlt536343250"/>
        <w:bookmarkEnd w:id="2"/>
        <w:r w:rsidRPr="00E909E0">
          <w:t>a</w:t>
        </w:r>
        <w:bookmarkStart w:id="4" w:name="_Hlt536343212"/>
        <w:bookmarkEnd w:id="3"/>
        <w:r w:rsidRPr="00E909E0">
          <w:t>i</w:t>
        </w:r>
        <w:bookmarkStart w:id="5" w:name="_Hlt536343325"/>
        <w:bookmarkEnd w:id="4"/>
        <w:r w:rsidRPr="00E909E0">
          <w:t>d</w:t>
        </w:r>
        <w:bookmarkEnd w:id="5"/>
        <w:r w:rsidRPr="00E909E0">
          <w:t>.go</w:t>
        </w:r>
        <w:bookmarkStart w:id="6" w:name="_Hlt86200017"/>
        <w:r w:rsidRPr="00E909E0">
          <w:t>v</w:t>
        </w:r>
        <w:bookmarkEnd w:id="6"/>
        <w:r w:rsidRPr="00E909E0">
          <w:t>.au</w:t>
        </w:r>
      </w:hyperlink>
    </w:p>
    <w:bookmarkStart w:id="7" w:name="_Toc361007073"/>
    <w:p w:rsidR="00D41F56" w:rsidRPr="00ED3FDD" w:rsidRDefault="009F520A" w:rsidP="00ED3FDD">
      <w:pPr>
        <w:pStyle w:val="H1"/>
      </w:pPr>
      <w:r w:rsidRPr="00ED3FDD">
        <w:rPr>
          <w:lang w:val="en-US"/>
        </w:rPr>
        <w:lastRenderedPageBreak/>
        <mc:AlternateContent>
          <mc:Choice Requires="wpg">
            <w:drawing>
              <wp:anchor distT="0" distB="0" distL="114300" distR="114300" simplePos="0" relativeHeight="251653120" behindDoc="1" locked="0" layoutInCell="1" allowOverlap="1">
                <wp:simplePos x="0" y="0"/>
                <wp:positionH relativeFrom="column">
                  <wp:posOffset>-1260475</wp:posOffset>
                </wp:positionH>
                <wp:positionV relativeFrom="paragraph">
                  <wp:posOffset>-125730</wp:posOffset>
                </wp:positionV>
                <wp:extent cx="7562850" cy="925830"/>
                <wp:effectExtent l="0" t="0" r="0" b="0"/>
                <wp:wrapNone/>
                <wp:docPr id="3" name="Group 1184" descr="Cont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925830"/>
                          <a:chOff x="0" y="2183"/>
                          <a:chExt cx="11910" cy="2508"/>
                        </a:xfrm>
                      </wpg:grpSpPr>
                      <pic:pic xmlns:pic="http://schemas.openxmlformats.org/drawingml/2006/picture">
                        <pic:nvPicPr>
                          <pic:cNvPr id="4" name="Picture 1185" descr="AusAID graphics asia internal ch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186" descr="AusAID graphics asia internal chapter"/>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DD8546" id="Group 1184" o:spid="_x0000_s1026" alt="Content" style="position:absolute;left:0;text-align:left;margin-left:-99.25pt;margin-top:-9.9pt;width:595.5pt;height:72.9pt;z-index:-251663360"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">
                <v:shape id="Picture 1185"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o6d/EAAAA2gAAAA8AAABkcnMvZG93bnJldi54bWxEj0FrwkAUhO+C/2F5Qm+6sUhpUjdBlIJI&#10;S1Hben1mn0kw+zZktzH117uFgsdhZr5h5llvatFR6yrLCqaTCARxbnXFhYLP/ev4GYTzyBpry6Tg&#10;lxxk6XAwx0TbC2+p2/lCBAi7BBWU3jeJlC4vyaCb2IY4eCfbGvRBtoXULV4C3NTyMYqepMGKw0KJ&#10;DS1Lys+7H6PgsN2sNqvFV3c91i5+4493F3/HSj2M+sULCE+9v4f/22utYAZ/V8INkO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o6d/EAAAA2gAAAA8AAAAAAAAAAAAAAAAA&#10;nwIAAGRycy9kb3ducmV2LnhtbFBLBQYAAAAABAAEAPcAAACQAwAAAAA=&#10;">
                  <v:imagedata r:id="rId15" o:title="AusAID graphics asia internal chapter"/>
                </v:shape>
                <v:shape id="Picture 1186"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XfHBAAAA2gAAAA8AAABkcnMvZG93bnJldi54bWxEj1FrwjAUhd8H/odwhb3NVGVTq1GKIIwx&#10;BlZ/wKW5tsXmpiSxzf79Mhjs8XDO+Q5nd4imEwM531pWMJ9lIIgrq1uuFVwvp5c1CB+QNXaWScE3&#10;eTjsJ087zLUd+UxDGWqRIOxzVNCE0OdS+qohg35me+Lk3awzGJJ0tdQOxwQ3nVxk2Zs02HJaaLCn&#10;Y0PVvXwYBbb8jKv7Bpf1UHy1LPEjao1KPU9jsQURKIb/8F/7XSt4hd8r6QbI/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dXfHBAAAA2gAAAA8AAAAAAAAAAAAAAAAAnwIA&#10;AGRycy9kb3ducmV2LnhtbFBLBQYAAAAABAAEAPcAAACNAwAAAAA=&#10;">
                  <v:imagedata r:id="rId16" o:title="AusAID graphics asia internal chapter" gain="52429f" blacklevel="6554f"/>
                </v:shape>
              </v:group>
            </w:pict>
          </mc:Fallback>
        </mc:AlternateContent>
      </w:r>
      <w:bookmarkStart w:id="8" w:name="_Toc249260142"/>
      <w:bookmarkStart w:id="9" w:name="_Toc249260162"/>
      <w:bookmarkStart w:id="10" w:name="_Toc249260522"/>
      <w:bookmarkStart w:id="11" w:name="_Toc249260600"/>
      <w:bookmarkStart w:id="12" w:name="_Toc249341985"/>
      <w:r w:rsidR="00D41F56" w:rsidRPr="00ED3FDD">
        <w:t>Contents</w:t>
      </w:r>
      <w:bookmarkEnd w:id="7"/>
      <w:bookmarkEnd w:id="8"/>
      <w:bookmarkEnd w:id="9"/>
      <w:bookmarkEnd w:id="10"/>
      <w:bookmarkEnd w:id="11"/>
      <w:bookmarkEnd w:id="12"/>
    </w:p>
    <w:p w:rsidR="000C2CD6" w:rsidRDefault="000C2CD6" w:rsidP="000C2CD6">
      <w:pPr>
        <w:rPr>
          <w:lang w:val="en-US" w:eastAsia="en-US"/>
        </w:rPr>
      </w:pPr>
    </w:p>
    <w:p w:rsidR="00C307ED" w:rsidRDefault="00C307ED" w:rsidP="000C2CD6">
      <w:pPr>
        <w:rPr>
          <w:lang w:val="en-US" w:eastAsia="en-US"/>
        </w:rPr>
      </w:pPr>
    </w:p>
    <w:p w:rsidR="00C307ED" w:rsidRDefault="00C307ED">
      <w:pPr>
        <w:pStyle w:val="TOC1"/>
        <w:rPr>
          <w:rFonts w:asciiTheme="minorHAnsi" w:eastAsiaTheme="minorEastAsia" w:hAnsiTheme="minorHAnsi" w:cstheme="minorBidi"/>
          <w:noProof/>
          <w:color w:val="auto"/>
          <w:sz w:val="22"/>
          <w:szCs w:val="22"/>
          <w:lang w:val="en-US" w:eastAsia="en-US"/>
        </w:rPr>
      </w:pPr>
      <w:r>
        <w:rPr>
          <w:lang w:val="en-US" w:eastAsia="en-US"/>
        </w:rPr>
        <w:fldChar w:fldCharType="begin"/>
      </w:r>
      <w:r>
        <w:rPr>
          <w:lang w:val="en-US" w:eastAsia="en-US"/>
        </w:rPr>
        <w:instrText xml:space="preserve"> TOC \o "1-3" \h \z \t "H2,2,H2A,2" </w:instrText>
      </w:r>
      <w:r>
        <w:rPr>
          <w:lang w:val="en-US" w:eastAsia="en-US"/>
        </w:rPr>
        <w:fldChar w:fldCharType="separate"/>
      </w:r>
      <w:hyperlink w:anchor="_Toc361007073" w:history="1">
        <w:r w:rsidRPr="00BA0C30">
          <w:rPr>
            <w:rStyle w:val="Hyperlink"/>
            <w:noProof/>
          </w:rPr>
          <w:t>Contents</w:t>
        </w:r>
        <w:r>
          <w:rPr>
            <w:noProof/>
            <w:webHidden/>
          </w:rPr>
          <w:tab/>
        </w:r>
        <w:r>
          <w:rPr>
            <w:rStyle w:val="Hyperlink"/>
            <w:noProof/>
            <w:rtl/>
          </w:rPr>
          <w:fldChar w:fldCharType="begin"/>
        </w:r>
        <w:r>
          <w:rPr>
            <w:noProof/>
            <w:webHidden/>
          </w:rPr>
          <w:instrText xml:space="preserve"> PAGEREF _Toc361007073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74" w:history="1">
        <w:r w:rsidR="00C307ED" w:rsidRPr="00BA0C30">
          <w:rPr>
            <w:rStyle w:val="Hyperlink"/>
            <w:noProof/>
          </w:rPr>
          <w:t>Abbreviations</w:t>
        </w:r>
        <w:r w:rsidR="00C307ED">
          <w:rPr>
            <w:noProof/>
            <w:webHidden/>
          </w:rPr>
          <w:tab/>
        </w:r>
        <w:r w:rsidR="00C307ED">
          <w:rPr>
            <w:rStyle w:val="Hyperlink"/>
            <w:noProof/>
            <w:rtl/>
          </w:rPr>
          <w:fldChar w:fldCharType="begin"/>
        </w:r>
        <w:r w:rsidR="00C307ED">
          <w:rPr>
            <w:noProof/>
            <w:webHidden/>
          </w:rPr>
          <w:instrText xml:space="preserve"> PAGEREF _Toc361007074 \h </w:instrText>
        </w:r>
        <w:r w:rsidR="00C307ED">
          <w:rPr>
            <w:rStyle w:val="Hyperlink"/>
            <w:noProof/>
            <w:rtl/>
          </w:rPr>
        </w:r>
        <w:r w:rsidR="00C307ED">
          <w:rPr>
            <w:rStyle w:val="Hyperlink"/>
            <w:noProof/>
            <w:rtl/>
          </w:rPr>
          <w:fldChar w:fldCharType="separate"/>
        </w:r>
        <w:r w:rsidR="00C307ED">
          <w:rPr>
            <w:noProof/>
            <w:webHidden/>
          </w:rPr>
          <w:t>4</w:t>
        </w:r>
        <w:r w:rsidR="00C307ED">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75" w:history="1">
        <w:r w:rsidR="00C307ED" w:rsidRPr="00BA0C30">
          <w:rPr>
            <w:rStyle w:val="Hyperlink"/>
            <w:noProof/>
          </w:rPr>
          <w:t>Executive summary</w:t>
        </w:r>
        <w:r w:rsidR="00C307ED">
          <w:rPr>
            <w:noProof/>
            <w:webHidden/>
          </w:rPr>
          <w:tab/>
        </w:r>
        <w:r w:rsidR="00C307ED">
          <w:rPr>
            <w:rStyle w:val="Hyperlink"/>
            <w:noProof/>
            <w:rtl/>
          </w:rPr>
          <w:fldChar w:fldCharType="begin"/>
        </w:r>
        <w:r w:rsidR="00C307ED">
          <w:rPr>
            <w:noProof/>
            <w:webHidden/>
          </w:rPr>
          <w:instrText xml:space="preserve"> PAGEREF _Toc361007075 \h </w:instrText>
        </w:r>
        <w:r w:rsidR="00C307ED">
          <w:rPr>
            <w:rStyle w:val="Hyperlink"/>
            <w:noProof/>
            <w:rtl/>
          </w:rPr>
        </w:r>
        <w:r w:rsidR="00C307ED">
          <w:rPr>
            <w:rStyle w:val="Hyperlink"/>
            <w:noProof/>
            <w:rtl/>
          </w:rPr>
          <w:fldChar w:fldCharType="separate"/>
        </w:r>
        <w:r w:rsidR="00C307ED">
          <w:rPr>
            <w:noProof/>
            <w:webHidden/>
          </w:rPr>
          <w:t>5</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76" w:history="1">
        <w:r w:rsidR="00C307ED" w:rsidRPr="00BA0C30">
          <w:rPr>
            <w:rStyle w:val="Hyperlink"/>
            <w:noProof/>
          </w:rPr>
          <w:t>Overview</w:t>
        </w:r>
        <w:r w:rsidR="00C307ED">
          <w:rPr>
            <w:noProof/>
            <w:webHidden/>
          </w:rPr>
          <w:tab/>
        </w:r>
        <w:r w:rsidR="00C307ED">
          <w:rPr>
            <w:rStyle w:val="Hyperlink"/>
            <w:noProof/>
            <w:rtl/>
          </w:rPr>
          <w:fldChar w:fldCharType="begin"/>
        </w:r>
        <w:r w:rsidR="00C307ED">
          <w:rPr>
            <w:noProof/>
            <w:webHidden/>
          </w:rPr>
          <w:instrText xml:space="preserve"> PAGEREF _Toc361007076 \h </w:instrText>
        </w:r>
        <w:r w:rsidR="00C307ED">
          <w:rPr>
            <w:rStyle w:val="Hyperlink"/>
            <w:noProof/>
            <w:rtl/>
          </w:rPr>
        </w:r>
        <w:r w:rsidR="00C307ED">
          <w:rPr>
            <w:rStyle w:val="Hyperlink"/>
            <w:noProof/>
            <w:rtl/>
          </w:rPr>
          <w:fldChar w:fldCharType="separate"/>
        </w:r>
        <w:r w:rsidR="00C307ED">
          <w:rPr>
            <w:noProof/>
            <w:webHidden/>
          </w:rPr>
          <w:t>5</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77" w:history="1">
        <w:r w:rsidR="00C307ED" w:rsidRPr="00BA0C30">
          <w:rPr>
            <w:rStyle w:val="Hyperlink"/>
            <w:noProof/>
          </w:rPr>
          <w:t>Ratings</w:t>
        </w:r>
        <w:r w:rsidR="00C307ED">
          <w:rPr>
            <w:noProof/>
            <w:webHidden/>
          </w:rPr>
          <w:tab/>
        </w:r>
        <w:r w:rsidR="00C307ED">
          <w:rPr>
            <w:rStyle w:val="Hyperlink"/>
            <w:noProof/>
            <w:rtl/>
          </w:rPr>
          <w:fldChar w:fldCharType="begin"/>
        </w:r>
        <w:r w:rsidR="00C307ED">
          <w:rPr>
            <w:noProof/>
            <w:webHidden/>
          </w:rPr>
          <w:instrText xml:space="preserve"> PAGEREF _Toc361007077 \h </w:instrText>
        </w:r>
        <w:r w:rsidR="00C307ED">
          <w:rPr>
            <w:rStyle w:val="Hyperlink"/>
            <w:noProof/>
            <w:rtl/>
          </w:rPr>
        </w:r>
        <w:r w:rsidR="00C307ED">
          <w:rPr>
            <w:rStyle w:val="Hyperlink"/>
            <w:noProof/>
            <w:rtl/>
          </w:rPr>
          <w:fldChar w:fldCharType="separate"/>
        </w:r>
        <w:r w:rsidR="00C307ED">
          <w:rPr>
            <w:noProof/>
            <w:webHidden/>
          </w:rPr>
          <w:t>5</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78" w:history="1">
        <w:r w:rsidR="00C307ED" w:rsidRPr="00BA0C30">
          <w:rPr>
            <w:rStyle w:val="Hyperlink"/>
            <w:noProof/>
          </w:rPr>
          <w:t>Major results</w:t>
        </w:r>
        <w:r w:rsidR="00C307ED">
          <w:rPr>
            <w:noProof/>
            <w:webHidden/>
          </w:rPr>
          <w:tab/>
        </w:r>
        <w:r w:rsidR="00C307ED">
          <w:rPr>
            <w:rStyle w:val="Hyperlink"/>
            <w:noProof/>
            <w:rtl/>
          </w:rPr>
          <w:fldChar w:fldCharType="begin"/>
        </w:r>
        <w:r w:rsidR="00C307ED">
          <w:rPr>
            <w:noProof/>
            <w:webHidden/>
          </w:rPr>
          <w:instrText xml:space="preserve"> PAGEREF _Toc361007078 \h </w:instrText>
        </w:r>
        <w:r w:rsidR="00C307ED">
          <w:rPr>
            <w:rStyle w:val="Hyperlink"/>
            <w:noProof/>
            <w:rtl/>
          </w:rPr>
        </w:r>
        <w:r w:rsidR="00C307ED">
          <w:rPr>
            <w:rStyle w:val="Hyperlink"/>
            <w:noProof/>
            <w:rtl/>
          </w:rPr>
          <w:fldChar w:fldCharType="separate"/>
        </w:r>
        <w:r w:rsidR="00C307ED">
          <w:rPr>
            <w:noProof/>
            <w:webHidden/>
          </w:rPr>
          <w:t>5</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79" w:history="1">
        <w:r w:rsidR="00C307ED" w:rsidRPr="00BA0C30">
          <w:rPr>
            <w:rStyle w:val="Hyperlink"/>
            <w:noProof/>
          </w:rPr>
          <w:t>Major challenges</w:t>
        </w:r>
        <w:r w:rsidR="00C307ED">
          <w:rPr>
            <w:noProof/>
            <w:webHidden/>
          </w:rPr>
          <w:tab/>
        </w:r>
        <w:r w:rsidR="00C307ED">
          <w:rPr>
            <w:rStyle w:val="Hyperlink"/>
            <w:noProof/>
            <w:rtl/>
          </w:rPr>
          <w:fldChar w:fldCharType="begin"/>
        </w:r>
        <w:r w:rsidR="00C307ED">
          <w:rPr>
            <w:noProof/>
            <w:webHidden/>
          </w:rPr>
          <w:instrText xml:space="preserve"> PAGEREF _Toc361007079 \h </w:instrText>
        </w:r>
        <w:r w:rsidR="00C307ED">
          <w:rPr>
            <w:rStyle w:val="Hyperlink"/>
            <w:noProof/>
            <w:rtl/>
          </w:rPr>
        </w:r>
        <w:r w:rsidR="00C307ED">
          <w:rPr>
            <w:rStyle w:val="Hyperlink"/>
            <w:noProof/>
            <w:rtl/>
          </w:rPr>
          <w:fldChar w:fldCharType="separate"/>
        </w:r>
        <w:r w:rsidR="00C307ED">
          <w:rPr>
            <w:noProof/>
            <w:webHidden/>
          </w:rPr>
          <w:t>6</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0" w:history="1">
        <w:r w:rsidR="00C307ED" w:rsidRPr="00BA0C30">
          <w:rPr>
            <w:rStyle w:val="Hyperlink"/>
            <w:noProof/>
          </w:rPr>
          <w:t>Summary of management consequences</w:t>
        </w:r>
        <w:r w:rsidR="00C307ED">
          <w:rPr>
            <w:noProof/>
            <w:webHidden/>
          </w:rPr>
          <w:tab/>
        </w:r>
        <w:r w:rsidR="00C307ED">
          <w:rPr>
            <w:rStyle w:val="Hyperlink"/>
            <w:noProof/>
            <w:rtl/>
          </w:rPr>
          <w:fldChar w:fldCharType="begin"/>
        </w:r>
        <w:r w:rsidR="00C307ED">
          <w:rPr>
            <w:noProof/>
            <w:webHidden/>
          </w:rPr>
          <w:instrText xml:space="preserve"> PAGEREF _Toc361007080 \h </w:instrText>
        </w:r>
        <w:r w:rsidR="00C307ED">
          <w:rPr>
            <w:rStyle w:val="Hyperlink"/>
            <w:noProof/>
            <w:rtl/>
          </w:rPr>
        </w:r>
        <w:r w:rsidR="00C307ED">
          <w:rPr>
            <w:rStyle w:val="Hyperlink"/>
            <w:noProof/>
            <w:rtl/>
          </w:rPr>
          <w:fldChar w:fldCharType="separate"/>
        </w:r>
        <w:r w:rsidR="00C307ED">
          <w:rPr>
            <w:noProof/>
            <w:webHidden/>
          </w:rPr>
          <w:t>6</w:t>
        </w:r>
        <w:r w:rsidR="00C307ED">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81" w:history="1">
        <w:r w:rsidR="00C307ED" w:rsidRPr="00BA0C30">
          <w:rPr>
            <w:rStyle w:val="Hyperlink"/>
            <w:noProof/>
          </w:rPr>
          <w:t>Regional context</w:t>
        </w:r>
        <w:r w:rsidR="00C307ED">
          <w:rPr>
            <w:noProof/>
            <w:webHidden/>
          </w:rPr>
          <w:tab/>
        </w:r>
        <w:r w:rsidR="00C307ED">
          <w:rPr>
            <w:rStyle w:val="Hyperlink"/>
            <w:noProof/>
            <w:rtl/>
          </w:rPr>
          <w:fldChar w:fldCharType="begin"/>
        </w:r>
        <w:r w:rsidR="00C307ED">
          <w:rPr>
            <w:noProof/>
            <w:webHidden/>
          </w:rPr>
          <w:instrText xml:space="preserve"> PAGEREF _Toc361007081 \h </w:instrText>
        </w:r>
        <w:r w:rsidR="00C307ED">
          <w:rPr>
            <w:rStyle w:val="Hyperlink"/>
            <w:noProof/>
            <w:rtl/>
          </w:rPr>
        </w:r>
        <w:r w:rsidR="00C307ED">
          <w:rPr>
            <w:rStyle w:val="Hyperlink"/>
            <w:noProof/>
            <w:rtl/>
          </w:rPr>
          <w:fldChar w:fldCharType="separate"/>
        </w:r>
        <w:r w:rsidR="00C307ED">
          <w:rPr>
            <w:noProof/>
            <w:webHidden/>
          </w:rPr>
          <w:t>7</w:t>
        </w:r>
        <w:r w:rsidR="00C307ED">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82" w:history="1">
        <w:r w:rsidR="00C307ED" w:rsidRPr="00BA0C30">
          <w:rPr>
            <w:rStyle w:val="Hyperlink"/>
            <w:noProof/>
          </w:rPr>
          <w:t>What are the results of our aid program?</w:t>
        </w:r>
        <w:r w:rsidR="00C307ED">
          <w:rPr>
            <w:noProof/>
            <w:webHidden/>
          </w:rPr>
          <w:tab/>
        </w:r>
        <w:r w:rsidR="00C307ED">
          <w:rPr>
            <w:rStyle w:val="Hyperlink"/>
            <w:noProof/>
            <w:rtl/>
          </w:rPr>
          <w:fldChar w:fldCharType="begin"/>
        </w:r>
        <w:r w:rsidR="00C307ED">
          <w:rPr>
            <w:noProof/>
            <w:webHidden/>
          </w:rPr>
          <w:instrText xml:space="preserve"> PAGEREF _Toc361007082 \h </w:instrText>
        </w:r>
        <w:r w:rsidR="00C307ED">
          <w:rPr>
            <w:rStyle w:val="Hyperlink"/>
            <w:noProof/>
            <w:rtl/>
          </w:rPr>
        </w:r>
        <w:r w:rsidR="00C307ED">
          <w:rPr>
            <w:rStyle w:val="Hyperlink"/>
            <w:noProof/>
            <w:rtl/>
          </w:rPr>
          <w:fldChar w:fldCharType="separate"/>
        </w:r>
        <w:r w:rsidR="00C307ED">
          <w:rPr>
            <w:noProof/>
            <w:webHidden/>
          </w:rPr>
          <w:t>8</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3" w:history="1">
        <w:r w:rsidR="00C307ED" w:rsidRPr="00BA0C30">
          <w:rPr>
            <w:rStyle w:val="Hyperlink"/>
            <w:noProof/>
          </w:rPr>
          <w:t>Objective:</w:t>
        </w:r>
        <w:r w:rsidR="00C307ED">
          <w:rPr>
            <w:noProof/>
            <w:webHidden/>
          </w:rPr>
          <w:tab/>
        </w:r>
        <w:r w:rsidR="00C307ED">
          <w:rPr>
            <w:rStyle w:val="Hyperlink"/>
            <w:noProof/>
            <w:rtl/>
          </w:rPr>
          <w:fldChar w:fldCharType="begin"/>
        </w:r>
        <w:r w:rsidR="00C307ED">
          <w:rPr>
            <w:noProof/>
            <w:webHidden/>
          </w:rPr>
          <w:instrText xml:space="preserve"> PAGEREF _Toc361007083 \h </w:instrText>
        </w:r>
        <w:r w:rsidR="00C307ED">
          <w:rPr>
            <w:rStyle w:val="Hyperlink"/>
            <w:noProof/>
            <w:rtl/>
          </w:rPr>
        </w:r>
        <w:r w:rsidR="00C307ED">
          <w:rPr>
            <w:rStyle w:val="Hyperlink"/>
            <w:noProof/>
            <w:rtl/>
          </w:rPr>
          <w:fldChar w:fldCharType="separate"/>
        </w:r>
        <w:r w:rsidR="00C307ED">
          <w:rPr>
            <w:noProof/>
            <w:webHidden/>
          </w:rPr>
          <w:t>8</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4" w:history="1">
        <w:r w:rsidR="00C307ED" w:rsidRPr="00BA0C30">
          <w:rPr>
            <w:rStyle w:val="Hyperlink"/>
            <w:noProof/>
          </w:rPr>
          <w:t>Aid effectiveness</w:t>
        </w:r>
        <w:r w:rsidR="00C307ED">
          <w:rPr>
            <w:noProof/>
            <w:webHidden/>
          </w:rPr>
          <w:tab/>
        </w:r>
        <w:r w:rsidR="00C307ED">
          <w:rPr>
            <w:rStyle w:val="Hyperlink"/>
            <w:noProof/>
            <w:rtl/>
          </w:rPr>
          <w:fldChar w:fldCharType="begin"/>
        </w:r>
        <w:r w:rsidR="00C307ED">
          <w:rPr>
            <w:noProof/>
            <w:webHidden/>
          </w:rPr>
          <w:instrText xml:space="preserve"> PAGEREF _Toc361007084 \h </w:instrText>
        </w:r>
        <w:r w:rsidR="00C307ED">
          <w:rPr>
            <w:rStyle w:val="Hyperlink"/>
            <w:noProof/>
            <w:rtl/>
          </w:rPr>
        </w:r>
        <w:r w:rsidR="00C307ED">
          <w:rPr>
            <w:rStyle w:val="Hyperlink"/>
            <w:noProof/>
            <w:rtl/>
          </w:rPr>
          <w:fldChar w:fldCharType="separate"/>
        </w:r>
        <w:r w:rsidR="00C307ED">
          <w:rPr>
            <w:noProof/>
            <w:webHidden/>
          </w:rPr>
          <w:t>9</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5" w:history="1">
        <w:r w:rsidR="00C307ED" w:rsidRPr="00BA0C30">
          <w:rPr>
            <w:rStyle w:val="Hyperlink"/>
            <w:noProof/>
          </w:rPr>
          <w:t>Assessment of MRC’s procurement systems</w:t>
        </w:r>
        <w:r w:rsidR="00C307ED">
          <w:rPr>
            <w:noProof/>
            <w:webHidden/>
          </w:rPr>
          <w:tab/>
        </w:r>
        <w:r w:rsidR="00C307ED">
          <w:rPr>
            <w:rStyle w:val="Hyperlink"/>
            <w:noProof/>
            <w:rtl/>
          </w:rPr>
          <w:fldChar w:fldCharType="begin"/>
        </w:r>
        <w:r w:rsidR="00C307ED">
          <w:rPr>
            <w:noProof/>
            <w:webHidden/>
          </w:rPr>
          <w:instrText xml:space="preserve"> PAGEREF _Toc361007085 \h </w:instrText>
        </w:r>
        <w:r w:rsidR="00C307ED">
          <w:rPr>
            <w:rStyle w:val="Hyperlink"/>
            <w:noProof/>
            <w:rtl/>
          </w:rPr>
        </w:r>
        <w:r w:rsidR="00C307ED">
          <w:rPr>
            <w:rStyle w:val="Hyperlink"/>
            <w:noProof/>
            <w:rtl/>
          </w:rPr>
          <w:fldChar w:fldCharType="separate"/>
        </w:r>
        <w:r w:rsidR="00C307ED">
          <w:rPr>
            <w:noProof/>
            <w:webHidden/>
          </w:rPr>
          <w:t>9</w:t>
        </w:r>
        <w:r w:rsidR="00C307ED">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86" w:history="1">
        <w:r w:rsidR="00C307ED" w:rsidRPr="00BA0C30">
          <w:rPr>
            <w:rStyle w:val="Hyperlink"/>
            <w:noProof/>
          </w:rPr>
          <w:t>What is the quality of our aid activities?</w:t>
        </w:r>
        <w:r w:rsidR="00C307ED">
          <w:rPr>
            <w:noProof/>
            <w:webHidden/>
          </w:rPr>
          <w:tab/>
        </w:r>
        <w:r w:rsidR="00C307ED">
          <w:rPr>
            <w:rStyle w:val="Hyperlink"/>
            <w:noProof/>
            <w:rtl/>
          </w:rPr>
          <w:fldChar w:fldCharType="begin"/>
        </w:r>
        <w:r w:rsidR="00C307ED">
          <w:rPr>
            <w:noProof/>
            <w:webHidden/>
          </w:rPr>
          <w:instrText xml:space="preserve"> PAGEREF _Toc361007086 \h </w:instrText>
        </w:r>
        <w:r w:rsidR="00C307ED">
          <w:rPr>
            <w:rStyle w:val="Hyperlink"/>
            <w:noProof/>
            <w:rtl/>
          </w:rPr>
        </w:r>
        <w:r w:rsidR="00C307ED">
          <w:rPr>
            <w:rStyle w:val="Hyperlink"/>
            <w:noProof/>
            <w:rtl/>
          </w:rPr>
          <w:fldChar w:fldCharType="separate"/>
        </w:r>
        <w:r w:rsidR="00C307ED">
          <w:rPr>
            <w:noProof/>
            <w:webHidden/>
          </w:rPr>
          <w:t>10</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7" w:history="1">
        <w:r w:rsidR="00C307ED" w:rsidRPr="00BA0C30">
          <w:rPr>
            <w:rStyle w:val="Hyperlink"/>
            <w:noProof/>
          </w:rPr>
          <w:t>Relevance</w:t>
        </w:r>
        <w:r w:rsidR="00C307ED">
          <w:rPr>
            <w:noProof/>
            <w:webHidden/>
          </w:rPr>
          <w:tab/>
        </w:r>
        <w:r w:rsidR="00C307ED">
          <w:rPr>
            <w:rStyle w:val="Hyperlink"/>
            <w:noProof/>
            <w:rtl/>
          </w:rPr>
          <w:fldChar w:fldCharType="begin"/>
        </w:r>
        <w:r w:rsidR="00C307ED">
          <w:rPr>
            <w:noProof/>
            <w:webHidden/>
          </w:rPr>
          <w:instrText xml:space="preserve"> PAGEREF _Toc361007087 \h </w:instrText>
        </w:r>
        <w:r w:rsidR="00C307ED">
          <w:rPr>
            <w:rStyle w:val="Hyperlink"/>
            <w:noProof/>
            <w:rtl/>
          </w:rPr>
        </w:r>
        <w:r w:rsidR="00C307ED">
          <w:rPr>
            <w:rStyle w:val="Hyperlink"/>
            <w:noProof/>
            <w:rtl/>
          </w:rPr>
          <w:fldChar w:fldCharType="separate"/>
        </w:r>
        <w:r w:rsidR="00C307ED">
          <w:rPr>
            <w:noProof/>
            <w:webHidden/>
          </w:rPr>
          <w:t>10</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8" w:history="1">
        <w:r w:rsidR="00C307ED" w:rsidRPr="00BA0C30">
          <w:rPr>
            <w:rStyle w:val="Hyperlink"/>
            <w:noProof/>
          </w:rPr>
          <w:t>Effectiveness</w:t>
        </w:r>
        <w:r w:rsidR="00C307ED">
          <w:rPr>
            <w:noProof/>
            <w:webHidden/>
          </w:rPr>
          <w:tab/>
        </w:r>
        <w:r w:rsidR="00C307ED">
          <w:rPr>
            <w:rStyle w:val="Hyperlink"/>
            <w:noProof/>
            <w:rtl/>
          </w:rPr>
          <w:fldChar w:fldCharType="begin"/>
        </w:r>
        <w:r w:rsidR="00C307ED">
          <w:rPr>
            <w:noProof/>
            <w:webHidden/>
          </w:rPr>
          <w:instrText xml:space="preserve"> PAGEREF _Toc361007088 \h </w:instrText>
        </w:r>
        <w:r w:rsidR="00C307ED">
          <w:rPr>
            <w:rStyle w:val="Hyperlink"/>
            <w:noProof/>
            <w:rtl/>
          </w:rPr>
        </w:r>
        <w:r w:rsidR="00C307ED">
          <w:rPr>
            <w:rStyle w:val="Hyperlink"/>
            <w:noProof/>
            <w:rtl/>
          </w:rPr>
          <w:fldChar w:fldCharType="separate"/>
        </w:r>
        <w:r w:rsidR="00C307ED">
          <w:rPr>
            <w:noProof/>
            <w:webHidden/>
          </w:rPr>
          <w:t>10</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89" w:history="1">
        <w:r w:rsidR="00C307ED" w:rsidRPr="00BA0C30">
          <w:rPr>
            <w:rStyle w:val="Hyperlink"/>
            <w:noProof/>
          </w:rPr>
          <w:t>Efficiency</w:t>
        </w:r>
        <w:r w:rsidR="00C307ED">
          <w:rPr>
            <w:noProof/>
            <w:webHidden/>
          </w:rPr>
          <w:tab/>
        </w:r>
        <w:r w:rsidR="00C307ED">
          <w:rPr>
            <w:rStyle w:val="Hyperlink"/>
            <w:noProof/>
            <w:rtl/>
          </w:rPr>
          <w:fldChar w:fldCharType="begin"/>
        </w:r>
        <w:r w:rsidR="00C307ED">
          <w:rPr>
            <w:noProof/>
            <w:webHidden/>
          </w:rPr>
          <w:instrText xml:space="preserve"> PAGEREF _Toc361007089 \h </w:instrText>
        </w:r>
        <w:r w:rsidR="00C307ED">
          <w:rPr>
            <w:rStyle w:val="Hyperlink"/>
            <w:noProof/>
            <w:rtl/>
          </w:rPr>
        </w:r>
        <w:r w:rsidR="00C307ED">
          <w:rPr>
            <w:rStyle w:val="Hyperlink"/>
            <w:noProof/>
            <w:rtl/>
          </w:rPr>
          <w:fldChar w:fldCharType="separate"/>
        </w:r>
        <w:r w:rsidR="00C307ED">
          <w:rPr>
            <w:noProof/>
            <w:webHidden/>
          </w:rPr>
          <w:t>11</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90" w:history="1">
        <w:r w:rsidR="00C307ED" w:rsidRPr="00BA0C30">
          <w:rPr>
            <w:rStyle w:val="Hyperlink"/>
            <w:noProof/>
          </w:rPr>
          <w:t>Monitoring and evaluation</w:t>
        </w:r>
        <w:r w:rsidR="00C307ED">
          <w:rPr>
            <w:noProof/>
            <w:webHidden/>
          </w:rPr>
          <w:tab/>
        </w:r>
        <w:r w:rsidR="00C307ED">
          <w:rPr>
            <w:rStyle w:val="Hyperlink"/>
            <w:noProof/>
            <w:rtl/>
          </w:rPr>
          <w:fldChar w:fldCharType="begin"/>
        </w:r>
        <w:r w:rsidR="00C307ED">
          <w:rPr>
            <w:noProof/>
            <w:webHidden/>
          </w:rPr>
          <w:instrText xml:space="preserve"> PAGEREF _Toc361007090 \h </w:instrText>
        </w:r>
        <w:r w:rsidR="00C307ED">
          <w:rPr>
            <w:rStyle w:val="Hyperlink"/>
            <w:noProof/>
            <w:rtl/>
          </w:rPr>
        </w:r>
        <w:r w:rsidR="00C307ED">
          <w:rPr>
            <w:rStyle w:val="Hyperlink"/>
            <w:noProof/>
            <w:rtl/>
          </w:rPr>
          <w:fldChar w:fldCharType="separate"/>
        </w:r>
        <w:r w:rsidR="00C307ED">
          <w:rPr>
            <w:noProof/>
            <w:webHidden/>
          </w:rPr>
          <w:t>11</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91" w:history="1">
        <w:r w:rsidR="00C307ED" w:rsidRPr="00BA0C30">
          <w:rPr>
            <w:rStyle w:val="Hyperlink"/>
            <w:noProof/>
          </w:rPr>
          <w:t>Sustainability</w:t>
        </w:r>
        <w:r w:rsidR="00C307ED">
          <w:rPr>
            <w:noProof/>
            <w:webHidden/>
          </w:rPr>
          <w:tab/>
        </w:r>
        <w:r w:rsidR="00C307ED">
          <w:rPr>
            <w:rStyle w:val="Hyperlink"/>
            <w:noProof/>
            <w:rtl/>
          </w:rPr>
          <w:fldChar w:fldCharType="begin"/>
        </w:r>
        <w:r w:rsidR="00C307ED">
          <w:rPr>
            <w:noProof/>
            <w:webHidden/>
          </w:rPr>
          <w:instrText xml:space="preserve"> PAGEREF _Toc361007091 \h </w:instrText>
        </w:r>
        <w:r w:rsidR="00C307ED">
          <w:rPr>
            <w:rStyle w:val="Hyperlink"/>
            <w:noProof/>
            <w:rtl/>
          </w:rPr>
        </w:r>
        <w:r w:rsidR="00C307ED">
          <w:rPr>
            <w:rStyle w:val="Hyperlink"/>
            <w:noProof/>
            <w:rtl/>
          </w:rPr>
          <w:fldChar w:fldCharType="separate"/>
        </w:r>
        <w:r w:rsidR="00C307ED">
          <w:rPr>
            <w:noProof/>
            <w:webHidden/>
          </w:rPr>
          <w:t>11</w:t>
        </w:r>
        <w:r w:rsidR="00C307ED">
          <w:rPr>
            <w:rStyle w:val="Hyperlink"/>
            <w:noProof/>
            <w:rtl/>
          </w:rPr>
          <w:fldChar w:fldCharType="end"/>
        </w:r>
      </w:hyperlink>
    </w:p>
    <w:p w:rsidR="00C307ED" w:rsidRDefault="000C327F">
      <w:pPr>
        <w:pStyle w:val="TOC2"/>
        <w:rPr>
          <w:rFonts w:asciiTheme="minorHAnsi" w:eastAsiaTheme="minorEastAsia" w:hAnsiTheme="minorHAnsi" w:cstheme="minorBidi"/>
          <w:noProof/>
          <w:color w:val="auto"/>
          <w:sz w:val="22"/>
          <w:szCs w:val="22"/>
          <w:lang w:val="en-US" w:eastAsia="en-US"/>
        </w:rPr>
      </w:pPr>
      <w:hyperlink w:anchor="_Toc361007092" w:history="1">
        <w:r w:rsidR="00C307ED" w:rsidRPr="00BA0C30">
          <w:rPr>
            <w:rStyle w:val="Hyperlink"/>
            <w:noProof/>
          </w:rPr>
          <w:t>Gender</w:t>
        </w:r>
        <w:r w:rsidR="00C307ED">
          <w:rPr>
            <w:noProof/>
            <w:webHidden/>
          </w:rPr>
          <w:tab/>
        </w:r>
        <w:r w:rsidR="00C307ED">
          <w:rPr>
            <w:rStyle w:val="Hyperlink"/>
            <w:noProof/>
            <w:rtl/>
          </w:rPr>
          <w:fldChar w:fldCharType="begin"/>
        </w:r>
        <w:r w:rsidR="00C307ED">
          <w:rPr>
            <w:noProof/>
            <w:webHidden/>
          </w:rPr>
          <w:instrText xml:space="preserve"> PAGEREF _Toc361007092 \h </w:instrText>
        </w:r>
        <w:r w:rsidR="00C307ED">
          <w:rPr>
            <w:rStyle w:val="Hyperlink"/>
            <w:noProof/>
            <w:rtl/>
          </w:rPr>
        </w:r>
        <w:r w:rsidR="00C307ED">
          <w:rPr>
            <w:rStyle w:val="Hyperlink"/>
            <w:noProof/>
            <w:rtl/>
          </w:rPr>
          <w:fldChar w:fldCharType="separate"/>
        </w:r>
        <w:r w:rsidR="00C307ED">
          <w:rPr>
            <w:noProof/>
            <w:webHidden/>
          </w:rPr>
          <w:t>11</w:t>
        </w:r>
        <w:r w:rsidR="00C307ED">
          <w:rPr>
            <w:rStyle w:val="Hyperlink"/>
            <w:noProof/>
            <w:rtl/>
          </w:rPr>
          <w:fldChar w:fldCharType="end"/>
        </w:r>
      </w:hyperlink>
    </w:p>
    <w:p w:rsidR="00C307ED" w:rsidRDefault="000C327F">
      <w:pPr>
        <w:pStyle w:val="TOC1"/>
        <w:rPr>
          <w:rFonts w:asciiTheme="minorHAnsi" w:eastAsiaTheme="minorEastAsia" w:hAnsiTheme="minorHAnsi" w:cstheme="minorBidi"/>
          <w:noProof/>
          <w:color w:val="auto"/>
          <w:sz w:val="22"/>
          <w:szCs w:val="22"/>
          <w:lang w:val="en-US" w:eastAsia="en-US"/>
        </w:rPr>
      </w:pPr>
      <w:hyperlink w:anchor="_Toc361007093" w:history="1">
        <w:r w:rsidR="00C307ED" w:rsidRPr="00BA0C30">
          <w:rPr>
            <w:rStyle w:val="Hyperlink"/>
            <w:noProof/>
          </w:rPr>
          <w:t>What are the management consequences of this assessment?</w:t>
        </w:r>
        <w:r w:rsidR="00C307ED">
          <w:rPr>
            <w:noProof/>
            <w:webHidden/>
          </w:rPr>
          <w:tab/>
        </w:r>
        <w:r w:rsidR="00C307ED">
          <w:rPr>
            <w:rStyle w:val="Hyperlink"/>
            <w:noProof/>
            <w:rtl/>
          </w:rPr>
          <w:fldChar w:fldCharType="begin"/>
        </w:r>
        <w:r w:rsidR="00C307ED">
          <w:rPr>
            <w:noProof/>
            <w:webHidden/>
          </w:rPr>
          <w:instrText xml:space="preserve"> PAGEREF _Toc361007093 \h </w:instrText>
        </w:r>
        <w:r w:rsidR="00C307ED">
          <w:rPr>
            <w:rStyle w:val="Hyperlink"/>
            <w:noProof/>
            <w:rtl/>
          </w:rPr>
        </w:r>
        <w:r w:rsidR="00C307ED">
          <w:rPr>
            <w:rStyle w:val="Hyperlink"/>
            <w:noProof/>
            <w:rtl/>
          </w:rPr>
          <w:fldChar w:fldCharType="separate"/>
        </w:r>
        <w:r w:rsidR="00C307ED">
          <w:rPr>
            <w:noProof/>
            <w:webHidden/>
          </w:rPr>
          <w:t>12</w:t>
        </w:r>
        <w:r w:rsidR="00C307ED">
          <w:rPr>
            <w:rStyle w:val="Hyperlink"/>
            <w:noProof/>
            <w:rtl/>
          </w:rPr>
          <w:fldChar w:fldCharType="end"/>
        </w:r>
      </w:hyperlink>
    </w:p>
    <w:p w:rsidR="00C307ED" w:rsidRDefault="000C327F">
      <w:pPr>
        <w:pStyle w:val="TOC2"/>
        <w:tabs>
          <w:tab w:val="left" w:pos="1418"/>
        </w:tabs>
        <w:rPr>
          <w:rFonts w:asciiTheme="minorHAnsi" w:eastAsiaTheme="minorEastAsia" w:hAnsiTheme="minorHAnsi" w:cstheme="minorBidi"/>
          <w:noProof/>
          <w:color w:val="auto"/>
          <w:sz w:val="22"/>
          <w:szCs w:val="22"/>
          <w:lang w:val="en-US" w:eastAsia="en-US"/>
        </w:rPr>
      </w:pPr>
      <w:hyperlink w:anchor="_Toc361007094" w:history="1">
        <w:r w:rsidR="00C307ED" w:rsidRPr="00BA0C30">
          <w:rPr>
            <w:rStyle w:val="Hyperlink"/>
            <w:noProof/>
          </w:rPr>
          <w:t>Annex 1:</w:t>
        </w:r>
        <w:r w:rsidR="00C307ED">
          <w:rPr>
            <w:rFonts w:asciiTheme="minorHAnsi" w:eastAsiaTheme="minorEastAsia" w:hAnsiTheme="minorHAnsi" w:cstheme="minorBidi"/>
            <w:noProof/>
            <w:color w:val="auto"/>
            <w:sz w:val="22"/>
            <w:szCs w:val="22"/>
            <w:lang w:val="en-US" w:eastAsia="en-US"/>
          </w:rPr>
          <w:tab/>
        </w:r>
        <w:r w:rsidR="00C307ED" w:rsidRPr="00BA0C30">
          <w:rPr>
            <w:rStyle w:val="Hyperlink"/>
            <w:noProof/>
          </w:rPr>
          <w:t xml:space="preserve"> Activities</w:t>
        </w:r>
        <w:r w:rsidR="00C307ED">
          <w:rPr>
            <w:noProof/>
            <w:webHidden/>
          </w:rPr>
          <w:tab/>
        </w:r>
        <w:r w:rsidR="00C307ED">
          <w:rPr>
            <w:rStyle w:val="Hyperlink"/>
            <w:noProof/>
            <w:rtl/>
          </w:rPr>
          <w:fldChar w:fldCharType="begin"/>
        </w:r>
        <w:r w:rsidR="00C307ED">
          <w:rPr>
            <w:noProof/>
            <w:webHidden/>
          </w:rPr>
          <w:instrText xml:space="preserve"> PAGEREF _Toc361007094 \h </w:instrText>
        </w:r>
        <w:r w:rsidR="00C307ED">
          <w:rPr>
            <w:rStyle w:val="Hyperlink"/>
            <w:noProof/>
            <w:rtl/>
          </w:rPr>
        </w:r>
        <w:r w:rsidR="00C307ED">
          <w:rPr>
            <w:rStyle w:val="Hyperlink"/>
            <w:noProof/>
            <w:rtl/>
          </w:rPr>
          <w:fldChar w:fldCharType="separate"/>
        </w:r>
        <w:r w:rsidR="00C307ED">
          <w:rPr>
            <w:noProof/>
            <w:webHidden/>
          </w:rPr>
          <w:t>13</w:t>
        </w:r>
        <w:r w:rsidR="00C307ED">
          <w:rPr>
            <w:rStyle w:val="Hyperlink"/>
            <w:noProof/>
            <w:rtl/>
          </w:rPr>
          <w:fldChar w:fldCharType="end"/>
        </w:r>
      </w:hyperlink>
    </w:p>
    <w:p w:rsidR="00C307ED" w:rsidRDefault="000C327F">
      <w:pPr>
        <w:pStyle w:val="TOC2"/>
        <w:tabs>
          <w:tab w:val="left" w:pos="1418"/>
        </w:tabs>
        <w:rPr>
          <w:rFonts w:asciiTheme="minorHAnsi" w:eastAsiaTheme="minorEastAsia" w:hAnsiTheme="minorHAnsi" w:cstheme="minorBidi"/>
          <w:noProof/>
          <w:color w:val="auto"/>
          <w:sz w:val="22"/>
          <w:szCs w:val="22"/>
          <w:lang w:val="en-US" w:eastAsia="en-US"/>
        </w:rPr>
      </w:pPr>
      <w:hyperlink w:anchor="_Toc361007095" w:history="1">
        <w:r w:rsidR="00C307ED" w:rsidRPr="00BA0C30">
          <w:rPr>
            <w:rStyle w:val="Hyperlink"/>
            <w:noProof/>
          </w:rPr>
          <w:t>Annex 2:</w:t>
        </w:r>
        <w:r w:rsidR="00C307ED">
          <w:rPr>
            <w:rFonts w:asciiTheme="minorHAnsi" w:eastAsiaTheme="minorEastAsia" w:hAnsiTheme="minorHAnsi" w:cstheme="minorBidi"/>
            <w:noProof/>
            <w:color w:val="auto"/>
            <w:sz w:val="22"/>
            <w:szCs w:val="22"/>
            <w:lang w:val="en-US" w:eastAsia="en-US"/>
          </w:rPr>
          <w:tab/>
        </w:r>
        <w:r w:rsidR="00C307ED" w:rsidRPr="00BA0C30">
          <w:rPr>
            <w:rStyle w:val="Hyperlink"/>
            <w:noProof/>
          </w:rPr>
          <w:t xml:space="preserve"> Adjustments to Goal and Strategy objectives</w:t>
        </w:r>
        <w:r w:rsidR="00C307ED">
          <w:rPr>
            <w:noProof/>
            <w:webHidden/>
          </w:rPr>
          <w:tab/>
        </w:r>
        <w:r w:rsidR="00C307ED">
          <w:rPr>
            <w:rStyle w:val="Hyperlink"/>
            <w:noProof/>
            <w:rtl/>
          </w:rPr>
          <w:fldChar w:fldCharType="begin"/>
        </w:r>
        <w:r w:rsidR="00C307ED">
          <w:rPr>
            <w:noProof/>
            <w:webHidden/>
          </w:rPr>
          <w:instrText xml:space="preserve"> PAGEREF _Toc361007095 \h </w:instrText>
        </w:r>
        <w:r w:rsidR="00C307ED">
          <w:rPr>
            <w:rStyle w:val="Hyperlink"/>
            <w:noProof/>
            <w:rtl/>
          </w:rPr>
        </w:r>
        <w:r w:rsidR="00C307ED">
          <w:rPr>
            <w:rStyle w:val="Hyperlink"/>
            <w:noProof/>
            <w:rtl/>
          </w:rPr>
          <w:fldChar w:fldCharType="separate"/>
        </w:r>
        <w:r w:rsidR="00C307ED">
          <w:rPr>
            <w:noProof/>
            <w:webHidden/>
          </w:rPr>
          <w:t>14</w:t>
        </w:r>
        <w:r w:rsidR="00C307ED">
          <w:rPr>
            <w:rStyle w:val="Hyperlink"/>
            <w:noProof/>
            <w:rtl/>
          </w:rPr>
          <w:fldChar w:fldCharType="end"/>
        </w:r>
      </w:hyperlink>
    </w:p>
    <w:p w:rsidR="00C307ED" w:rsidRPr="000C2CD6" w:rsidRDefault="00C307ED" w:rsidP="000C2CD6">
      <w:pPr>
        <w:rPr>
          <w:lang w:val="en-US" w:eastAsia="en-US"/>
        </w:rPr>
      </w:pPr>
      <w:r>
        <w:rPr>
          <w:lang w:val="en-US" w:eastAsia="en-US"/>
        </w:rPr>
        <w:fldChar w:fldCharType="end"/>
      </w:r>
    </w:p>
    <w:p w:rsidR="005A523A" w:rsidRPr="00ED3FDD" w:rsidRDefault="009F520A" w:rsidP="00ED3FDD">
      <w:pPr>
        <w:pStyle w:val="H1A"/>
      </w:pPr>
      <w:bookmarkStart w:id="13" w:name="_Toc245709706"/>
      <w:bookmarkStart w:id="14" w:name="_Toc361007074"/>
      <w:r w:rsidRPr="00ED3FDD">
        <w:rPr>
          <w:lang w:val="en-US" w:eastAsia="en-US"/>
        </w:rPr>
        <w:lastRenderedPageBreak/>
        <w:drawing>
          <wp:anchor distT="0" distB="0" distL="114300" distR="114300" simplePos="0" relativeHeight="251662336" behindDoc="1" locked="0" layoutInCell="1" allowOverlap="1">
            <wp:simplePos x="0" y="0"/>
            <wp:positionH relativeFrom="page">
              <wp:posOffset>290195</wp:posOffset>
            </wp:positionH>
            <wp:positionV relativeFrom="page">
              <wp:posOffset>387985</wp:posOffset>
            </wp:positionV>
            <wp:extent cx="7560310" cy="1029335"/>
            <wp:effectExtent l="0" t="0" r="2540" b="0"/>
            <wp:wrapNone/>
            <wp:docPr id="1200" name="Picture 120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43E" w:rsidRPr="00ED3FDD">
        <w:t>Abbreviations</w:t>
      </w:r>
      <w:bookmarkEnd w:id="13"/>
      <w:bookmarkEnd w:id="14"/>
    </w:p>
    <w:p w:rsidR="00A15D57" w:rsidRDefault="00A15D57" w:rsidP="00BA6680">
      <w:pPr>
        <w:pStyle w:val="BodyText"/>
        <w:tabs>
          <w:tab w:val="left" w:pos="2268"/>
        </w:tabs>
      </w:pPr>
      <w:r w:rsidRPr="00A15D57">
        <w:t>ADB</w:t>
      </w:r>
      <w:r w:rsidRPr="00A15D57">
        <w:tab/>
        <w:t>Asian Development Bank</w:t>
      </w:r>
    </w:p>
    <w:p w:rsidR="00BA6680" w:rsidRDefault="00A15D57" w:rsidP="00BA6680">
      <w:pPr>
        <w:pStyle w:val="BodyText"/>
        <w:tabs>
          <w:tab w:val="left" w:pos="2268"/>
        </w:tabs>
      </w:pPr>
      <w:r>
        <w:t>C</w:t>
      </w:r>
      <w:r w:rsidR="00BA6680">
        <w:t>CAI</w:t>
      </w:r>
      <w:r w:rsidR="00BA6680">
        <w:tab/>
        <w:t>Climate Change Adaptation Initiative</w:t>
      </w:r>
      <w:r w:rsidR="007824FF">
        <w:t>, led by MRC</w:t>
      </w:r>
    </w:p>
    <w:p w:rsidR="00BA6680" w:rsidRDefault="00BA6680" w:rsidP="00BA6680">
      <w:pPr>
        <w:pStyle w:val="BodyText"/>
        <w:tabs>
          <w:tab w:val="left" w:pos="2268"/>
        </w:tabs>
      </w:pPr>
      <w:r>
        <w:t>CSIRO</w:t>
      </w:r>
      <w:r>
        <w:tab/>
        <w:t>Commonwealth Scientific and Industrial Research Organisation</w:t>
      </w:r>
    </w:p>
    <w:p w:rsidR="009835D3" w:rsidRDefault="009835D3" w:rsidP="00BA6680">
      <w:pPr>
        <w:pStyle w:val="BodyText"/>
        <w:tabs>
          <w:tab w:val="left" w:pos="2268"/>
        </w:tabs>
      </w:pPr>
      <w:r>
        <w:t>DS</w:t>
      </w:r>
      <w:r>
        <w:tab/>
        <w:t>Delivery Strategy for AusAID Mekong Water Resources Program</w:t>
      </w:r>
    </w:p>
    <w:p w:rsidR="00BA6680" w:rsidRDefault="00BA6680" w:rsidP="00BA6680">
      <w:pPr>
        <w:pStyle w:val="BodyText"/>
        <w:tabs>
          <w:tab w:val="left" w:pos="2268"/>
        </w:tabs>
      </w:pPr>
      <w:r>
        <w:t>GoL</w:t>
      </w:r>
      <w:r>
        <w:tab/>
        <w:t>Government of Lao</w:t>
      </w:r>
      <w:r w:rsidR="009600CB">
        <w:t>s</w:t>
      </w:r>
    </w:p>
    <w:p w:rsidR="00BA6680" w:rsidRDefault="00BA6680" w:rsidP="00BA6680">
      <w:pPr>
        <w:pStyle w:val="BodyText"/>
        <w:tabs>
          <w:tab w:val="left" w:pos="2268"/>
        </w:tabs>
      </w:pPr>
      <w:r>
        <w:t>ICBP</w:t>
      </w:r>
      <w:r>
        <w:tab/>
        <w:t>Integrated Capacity Building Program</w:t>
      </w:r>
      <w:r w:rsidR="007824FF">
        <w:t xml:space="preserve"> of MRC</w:t>
      </w:r>
    </w:p>
    <w:p w:rsidR="00BA6680" w:rsidRDefault="00BA6680" w:rsidP="00BA6680">
      <w:pPr>
        <w:pStyle w:val="BodyText"/>
        <w:tabs>
          <w:tab w:val="left" w:pos="2268"/>
        </w:tabs>
      </w:pPr>
      <w:r>
        <w:t>IWRM</w:t>
      </w:r>
      <w:r>
        <w:tab/>
      </w:r>
      <w:r w:rsidR="007824FF">
        <w:t>I</w:t>
      </w:r>
      <w:r w:rsidR="00577EF9">
        <w:t xml:space="preserve">ntegrated </w:t>
      </w:r>
      <w:r w:rsidR="007824FF">
        <w:t>W</w:t>
      </w:r>
      <w:r w:rsidR="00577EF9">
        <w:t xml:space="preserve">ater </w:t>
      </w:r>
      <w:r w:rsidR="007824FF">
        <w:t>R</w:t>
      </w:r>
      <w:r w:rsidR="00577EF9">
        <w:t xml:space="preserve">esources </w:t>
      </w:r>
      <w:r w:rsidR="007824FF">
        <w:t>M</w:t>
      </w:r>
      <w:r w:rsidR="00577EF9">
        <w:t>anagement</w:t>
      </w:r>
    </w:p>
    <w:p w:rsidR="006D000E" w:rsidRDefault="006D000E" w:rsidP="006D000E">
      <w:pPr>
        <w:pStyle w:val="BodyText"/>
        <w:tabs>
          <w:tab w:val="left" w:pos="2268"/>
        </w:tabs>
      </w:pPr>
      <w:r>
        <w:t>MEM</w:t>
      </w:r>
      <w:r>
        <w:tab/>
        <w:t>Ministry of Energy and Mines (Laos)</w:t>
      </w:r>
    </w:p>
    <w:p w:rsidR="006D000E" w:rsidRDefault="006D000E" w:rsidP="006D000E">
      <w:pPr>
        <w:pStyle w:val="BodyText"/>
        <w:tabs>
          <w:tab w:val="left" w:pos="2268"/>
        </w:tabs>
      </w:pPr>
      <w:r>
        <w:t>MIWRMP</w:t>
      </w:r>
      <w:r>
        <w:tab/>
        <w:t>Mekong Integrated Water Resources Management Project</w:t>
      </w:r>
    </w:p>
    <w:p w:rsidR="006D000E" w:rsidRDefault="006D000E" w:rsidP="00BA6680">
      <w:pPr>
        <w:pStyle w:val="BodyText"/>
        <w:tabs>
          <w:tab w:val="left" w:pos="2268"/>
        </w:tabs>
      </w:pPr>
      <w:r>
        <w:t>MoWRAM</w:t>
      </w:r>
      <w:r>
        <w:tab/>
        <w:t>Ministry of Water Resources and Meteorology (Cambodia)</w:t>
      </w:r>
    </w:p>
    <w:p w:rsidR="00BA6680" w:rsidRDefault="006D000E" w:rsidP="00BA6680">
      <w:pPr>
        <w:pStyle w:val="BodyText"/>
        <w:tabs>
          <w:tab w:val="left" w:pos="2268"/>
        </w:tabs>
      </w:pPr>
      <w:r>
        <w:t>MRC</w:t>
      </w:r>
      <w:r w:rsidR="00BA6680" w:rsidRPr="001574F6">
        <w:tab/>
      </w:r>
      <w:r>
        <w:t>Mekong River Commission</w:t>
      </w:r>
    </w:p>
    <w:p w:rsidR="006D000E" w:rsidRDefault="006D000E" w:rsidP="00BA6680">
      <w:pPr>
        <w:pStyle w:val="BodyText"/>
        <w:tabs>
          <w:tab w:val="left" w:pos="2268"/>
        </w:tabs>
      </w:pPr>
      <w:r>
        <w:t>NIWRMSP</w:t>
      </w:r>
      <w:r>
        <w:tab/>
        <w:t>National IWRM Support Program</w:t>
      </w:r>
      <w:r w:rsidR="007824FF">
        <w:t xml:space="preserve"> (Laos)</w:t>
      </w:r>
    </w:p>
    <w:p w:rsidR="009600CB" w:rsidRDefault="009600CB" w:rsidP="00BA6680">
      <w:pPr>
        <w:pStyle w:val="BodyText"/>
        <w:tabs>
          <w:tab w:val="left" w:pos="2268"/>
        </w:tabs>
      </w:pPr>
      <w:r>
        <w:t>RGC</w:t>
      </w:r>
      <w:r>
        <w:tab/>
        <w:t>Royal Government of Cambodia</w:t>
      </w:r>
    </w:p>
    <w:p w:rsidR="00BA6680" w:rsidRDefault="0014242E" w:rsidP="00BA6680">
      <w:pPr>
        <w:pStyle w:val="BodyText"/>
        <w:tabs>
          <w:tab w:val="left" w:pos="2268"/>
        </w:tabs>
        <w:ind w:left="2268" w:hanging="2268"/>
      </w:pPr>
      <w:r>
        <w:t>WREA</w:t>
      </w:r>
      <w:r w:rsidR="00BA6680">
        <w:tab/>
      </w:r>
      <w:r>
        <w:t>Water Resources and Environment Administration (Laos)</w:t>
      </w:r>
    </w:p>
    <w:p w:rsidR="006F3505" w:rsidRPr="009F520A" w:rsidRDefault="009F520A" w:rsidP="009F520A">
      <w:pPr>
        <w:pStyle w:val="H1B"/>
      </w:pPr>
      <w:bookmarkStart w:id="15" w:name="_Toc361007075"/>
      <w:r w:rsidRPr="009F520A">
        <w:rPr>
          <w:lang w:val="en-US"/>
        </w:rPr>
        <w:lastRenderedPageBreak/>
        <w:drawing>
          <wp:anchor distT="0" distB="0" distL="114300" distR="114300" simplePos="0" relativeHeight="251657216" behindDoc="1" locked="0" layoutInCell="1" allowOverlap="1">
            <wp:simplePos x="0" y="0"/>
            <wp:positionH relativeFrom="page">
              <wp:posOffset>137795</wp:posOffset>
            </wp:positionH>
            <wp:positionV relativeFrom="page">
              <wp:posOffset>235585</wp:posOffset>
            </wp:positionV>
            <wp:extent cx="7560310" cy="1029335"/>
            <wp:effectExtent l="0" t="0" r="2540" b="0"/>
            <wp:wrapNone/>
            <wp:docPr id="1192" name="Picture 119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asia internal chapt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10293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 w:name="_Toc245709707"/>
      <w:bookmarkStart w:id="17" w:name="_Toc249260143"/>
      <w:bookmarkStart w:id="18" w:name="_Toc249260163"/>
      <w:bookmarkStart w:id="19" w:name="_Toc249260523"/>
      <w:bookmarkStart w:id="20" w:name="_Toc249260601"/>
      <w:bookmarkStart w:id="21" w:name="_Toc249341986"/>
      <w:r w:rsidR="006F3505" w:rsidRPr="009F520A">
        <w:t>Executive summary</w:t>
      </w:r>
      <w:bookmarkEnd w:id="15"/>
      <w:bookmarkEnd w:id="16"/>
      <w:bookmarkEnd w:id="17"/>
      <w:bookmarkEnd w:id="18"/>
      <w:bookmarkEnd w:id="19"/>
      <w:bookmarkEnd w:id="20"/>
      <w:bookmarkEnd w:id="21"/>
    </w:p>
    <w:p w:rsidR="006F3505" w:rsidRPr="00E909E0" w:rsidRDefault="00E74703" w:rsidP="00E74703">
      <w:pPr>
        <w:pStyle w:val="Heading2unnumbered"/>
      </w:pPr>
      <w:bookmarkStart w:id="22" w:name="_Toc245709708"/>
      <w:bookmarkStart w:id="23" w:name="_Toc249260144"/>
      <w:bookmarkStart w:id="24" w:name="_Toc249260164"/>
      <w:bookmarkStart w:id="25" w:name="_Toc249260524"/>
      <w:bookmarkStart w:id="26" w:name="_Toc249260602"/>
      <w:bookmarkStart w:id="27" w:name="_Toc249341987"/>
      <w:bookmarkStart w:id="28" w:name="_Toc361007076"/>
      <w:r w:rsidRPr="00E909E0">
        <w:t>Overview</w:t>
      </w:r>
      <w:bookmarkEnd w:id="22"/>
      <w:bookmarkEnd w:id="23"/>
      <w:bookmarkEnd w:id="24"/>
      <w:bookmarkEnd w:id="25"/>
      <w:bookmarkEnd w:id="26"/>
      <w:bookmarkEnd w:id="27"/>
      <w:bookmarkEnd w:id="28"/>
    </w:p>
    <w:p w:rsidR="007824FF" w:rsidRDefault="00DA3BC2" w:rsidP="00E74703">
      <w:pPr>
        <w:pStyle w:val="BodyText"/>
      </w:pPr>
      <w:r>
        <w:t>This APPR assesses the performance of the AusAID Mekong Water Resources Program for the 2008 calendar year</w:t>
      </w:r>
      <w:r w:rsidR="00314209">
        <w:t xml:space="preserve">.  </w:t>
      </w:r>
      <w:r>
        <w:t>2008 was characterised by activity development and strate</w:t>
      </w:r>
      <w:r w:rsidR="009835D3">
        <w:t xml:space="preserve">gic adjustment culminating in an updated </w:t>
      </w:r>
      <w:r>
        <w:t>Delivery Strategy</w:t>
      </w:r>
      <w:r w:rsidR="00314209">
        <w:t xml:space="preserve">.  </w:t>
      </w:r>
      <w:r w:rsidR="00B157BE" w:rsidRPr="00E909E0">
        <w:t>A multi-year development assistance package</w:t>
      </w:r>
      <w:r w:rsidR="007824FF">
        <w:t xml:space="preserve"> is aiming to contribute to the improvement of institutions, knowledge and decision making in the governance of the region’s water resources</w:t>
      </w:r>
      <w:r w:rsidR="00314209">
        <w:t xml:space="preserve">.  </w:t>
      </w:r>
      <w:r w:rsidR="00B157BE" w:rsidRPr="00E909E0">
        <w:t>In addition to w</w:t>
      </w:r>
      <w:r w:rsidR="008F043E" w:rsidRPr="00E909E0">
        <w:t>ork with national governments, international financial i</w:t>
      </w:r>
      <w:r w:rsidR="00B157BE" w:rsidRPr="00E909E0">
        <w:t>nstitutions and the Mekong River Commission</w:t>
      </w:r>
      <w:r w:rsidR="00EB1A4B">
        <w:t xml:space="preserve"> (MRC)</w:t>
      </w:r>
      <w:r w:rsidR="00B157BE" w:rsidRPr="00E909E0">
        <w:t xml:space="preserve">, </w:t>
      </w:r>
      <w:r w:rsidR="007824FF">
        <w:t xml:space="preserve">AusAID is </w:t>
      </w:r>
      <w:r w:rsidR="00B157BE" w:rsidRPr="00E909E0">
        <w:t>establish</w:t>
      </w:r>
      <w:r w:rsidR="007824FF">
        <w:t>ing</w:t>
      </w:r>
      <w:r w:rsidR="00B157BE" w:rsidRPr="00E909E0">
        <w:t xml:space="preserve"> new partnerships with non-</w:t>
      </w:r>
      <w:r w:rsidR="007824FF">
        <w:t>state actors’ from science, advocacy, civil society and the private sector.</w:t>
      </w:r>
    </w:p>
    <w:p w:rsidR="00966D39" w:rsidRPr="00E909E0" w:rsidRDefault="00E74703" w:rsidP="00E74703">
      <w:pPr>
        <w:pStyle w:val="Heading2unnumbered"/>
      </w:pPr>
      <w:bookmarkStart w:id="29" w:name="_Toc245709709"/>
      <w:bookmarkStart w:id="30" w:name="_Toc249260145"/>
      <w:bookmarkStart w:id="31" w:name="_Toc249260165"/>
      <w:bookmarkStart w:id="32" w:name="_Toc249260525"/>
      <w:bookmarkStart w:id="33" w:name="_Toc249260603"/>
      <w:bookmarkStart w:id="34" w:name="_Toc249341988"/>
      <w:bookmarkStart w:id="35" w:name="_Toc361007077"/>
      <w:r w:rsidRPr="00E909E0">
        <w:t>Ratings</w:t>
      </w:r>
      <w:bookmarkEnd w:id="29"/>
      <w:bookmarkEnd w:id="30"/>
      <w:bookmarkEnd w:id="31"/>
      <w:bookmarkEnd w:id="32"/>
      <w:bookmarkEnd w:id="33"/>
      <w:bookmarkEnd w:id="34"/>
      <w:bookmarkEnd w:id="35"/>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5073"/>
        <w:gridCol w:w="1115"/>
        <w:gridCol w:w="1631"/>
      </w:tblGrid>
      <w:tr w:rsidR="00E74703" w:rsidRPr="00E36613" w:rsidTr="003F5031">
        <w:trPr>
          <w:cantSplit/>
          <w:tblHeader/>
        </w:trPr>
        <w:tc>
          <w:tcPr>
            <w:tcW w:w="5245" w:type="dxa"/>
            <w:shd w:val="clear" w:color="auto" w:fill="E0E0E0"/>
            <w:vAlign w:val="center"/>
          </w:tcPr>
          <w:p w:rsidR="00E74703" w:rsidRPr="00E36613" w:rsidRDefault="00E74703" w:rsidP="00411E3B">
            <w:pPr>
              <w:pStyle w:val="TableTextColumnHeading"/>
              <w:rPr>
                <w:b/>
              </w:rPr>
            </w:pPr>
            <w:r w:rsidRPr="00E36613">
              <w:rPr>
                <w:b/>
              </w:rPr>
              <w:t>Objective</w:t>
            </w:r>
          </w:p>
        </w:tc>
        <w:tc>
          <w:tcPr>
            <w:tcW w:w="1134" w:type="dxa"/>
            <w:tcBorders>
              <w:bottom w:val="single" w:sz="4" w:space="0" w:color="808080"/>
            </w:tcBorders>
            <w:shd w:val="clear" w:color="auto" w:fill="E0E0E0"/>
            <w:vAlign w:val="center"/>
          </w:tcPr>
          <w:p w:rsidR="00E74703" w:rsidRPr="00E36613" w:rsidRDefault="00E74703" w:rsidP="003F5031">
            <w:pPr>
              <w:pStyle w:val="TableTextColumnHeading"/>
              <w:jc w:val="center"/>
              <w:rPr>
                <w:b/>
              </w:rPr>
            </w:pPr>
            <w:r w:rsidRPr="00E36613">
              <w:rPr>
                <w:b/>
              </w:rPr>
              <w:t>Rating</w:t>
            </w:r>
          </w:p>
        </w:tc>
        <w:tc>
          <w:tcPr>
            <w:tcW w:w="1666" w:type="dxa"/>
            <w:shd w:val="clear" w:color="auto" w:fill="E0E0E0"/>
            <w:vAlign w:val="center"/>
          </w:tcPr>
          <w:p w:rsidR="00E74703" w:rsidRPr="00E36613" w:rsidRDefault="00E74703" w:rsidP="003F5031">
            <w:pPr>
              <w:pStyle w:val="TableTextColumnHeading"/>
              <w:jc w:val="center"/>
              <w:rPr>
                <w:b/>
              </w:rPr>
            </w:pPr>
            <w:r w:rsidRPr="00E36613">
              <w:rPr>
                <w:b/>
              </w:rPr>
              <w:t>Review against previous rating</w:t>
            </w:r>
          </w:p>
        </w:tc>
      </w:tr>
      <w:tr w:rsidR="00E74703" w:rsidRPr="00E909E0" w:rsidTr="003F5031">
        <w:trPr>
          <w:cantSplit/>
        </w:trPr>
        <w:tc>
          <w:tcPr>
            <w:tcW w:w="5245" w:type="dxa"/>
            <w:shd w:val="clear" w:color="auto" w:fill="auto"/>
          </w:tcPr>
          <w:p w:rsidR="00E74703" w:rsidRPr="00E909E0" w:rsidRDefault="00B157BE" w:rsidP="00411E3B">
            <w:pPr>
              <w:pStyle w:val="TableTextEntries"/>
              <w:rPr>
                <w:i/>
              </w:rPr>
            </w:pPr>
            <w:r w:rsidRPr="00E909E0">
              <w:rPr>
                <w:rFonts w:eastAsia="Calibri"/>
              </w:rPr>
              <w:t xml:space="preserve">Promote regional cooperation to reduce poverty and achieve sustainable development through equitable and efficient use and management of the water resources of the Mekong </w:t>
            </w:r>
            <w:r w:rsidR="00E55929">
              <w:rPr>
                <w:rFonts w:eastAsia="Calibri"/>
              </w:rPr>
              <w:t>R</w:t>
            </w:r>
            <w:r w:rsidRPr="00E909E0">
              <w:rPr>
                <w:rFonts w:eastAsia="Calibri"/>
              </w:rPr>
              <w:t>egion</w:t>
            </w:r>
          </w:p>
        </w:tc>
        <w:tc>
          <w:tcPr>
            <w:tcW w:w="1134" w:type="dxa"/>
            <w:tcBorders>
              <w:bottom w:val="single" w:sz="4" w:space="0" w:color="808080"/>
            </w:tcBorders>
            <w:shd w:val="clear" w:color="auto" w:fill="00DE00"/>
          </w:tcPr>
          <w:p w:rsidR="00E74703" w:rsidRPr="00E909E0" w:rsidRDefault="00E74703" w:rsidP="003F5031">
            <w:pPr>
              <w:pStyle w:val="TableTextEntries"/>
              <w:jc w:val="center"/>
              <w:rPr>
                <w:i/>
              </w:rPr>
            </w:pPr>
            <w:r w:rsidRPr="00E909E0">
              <w:t>Green</w:t>
            </w:r>
          </w:p>
        </w:tc>
        <w:tc>
          <w:tcPr>
            <w:tcW w:w="1666" w:type="dxa"/>
            <w:shd w:val="clear" w:color="auto" w:fill="auto"/>
          </w:tcPr>
          <w:p w:rsidR="00E74703" w:rsidRPr="00E909E0" w:rsidRDefault="00E74703" w:rsidP="003F5031">
            <w:pPr>
              <w:pStyle w:val="TableTextEntries"/>
              <w:jc w:val="center"/>
              <w:rPr>
                <w:i/>
              </w:rPr>
            </w:pPr>
            <w:r w:rsidRPr="00E909E0">
              <w:t>n/a</w:t>
            </w:r>
          </w:p>
        </w:tc>
      </w:tr>
    </w:tbl>
    <w:p w:rsidR="00E74703" w:rsidRPr="00E909E0" w:rsidRDefault="00E74703" w:rsidP="00E74703">
      <w:pPr>
        <w:pStyle w:val="Heading2unnumbered"/>
      </w:pPr>
      <w:bookmarkStart w:id="36" w:name="_Toc245709710"/>
      <w:bookmarkStart w:id="37" w:name="_Toc249260146"/>
      <w:bookmarkStart w:id="38" w:name="_Toc249260166"/>
      <w:bookmarkStart w:id="39" w:name="_Toc249260526"/>
      <w:bookmarkStart w:id="40" w:name="_Toc249260604"/>
      <w:bookmarkStart w:id="41" w:name="_Toc249341989"/>
      <w:bookmarkStart w:id="42" w:name="_Toc361007078"/>
      <w:r w:rsidRPr="00E909E0">
        <w:t>Major results</w:t>
      </w:r>
      <w:bookmarkEnd w:id="36"/>
      <w:bookmarkEnd w:id="37"/>
      <w:bookmarkEnd w:id="38"/>
      <w:bookmarkEnd w:id="39"/>
      <w:bookmarkEnd w:id="40"/>
      <w:bookmarkEnd w:id="41"/>
      <w:bookmarkEnd w:id="42"/>
    </w:p>
    <w:p w:rsidR="00E55929" w:rsidRDefault="00360ADA" w:rsidP="003F5031">
      <w:pPr>
        <w:pStyle w:val="ListBullet"/>
        <w:numPr>
          <w:ilvl w:val="0"/>
          <w:numId w:val="0"/>
        </w:numPr>
      </w:pPr>
      <w:r>
        <w:t>A</w:t>
      </w:r>
      <w:r w:rsidR="00DA3BC2">
        <w:t xml:space="preserve"> peer review found that the AusAID Mekong Water Resources Program is performing satisfactorily and that recent adjustments to the focus a</w:t>
      </w:r>
      <w:r w:rsidR="005A523A">
        <w:t xml:space="preserve">nd implementation of the program </w:t>
      </w:r>
      <w:r w:rsidR="00DA3BC2">
        <w:t>have it ‘on-track’ to achieve the sought after results</w:t>
      </w:r>
      <w:r w:rsidR="00314209">
        <w:t xml:space="preserve">.  </w:t>
      </w:r>
      <w:r>
        <w:t>Substantial progress includes:</w:t>
      </w:r>
    </w:p>
    <w:p w:rsidR="00E55929" w:rsidRDefault="00E55929" w:rsidP="009F520A">
      <w:pPr>
        <w:pStyle w:val="P"/>
      </w:pPr>
      <w:r w:rsidRPr="009F520A">
        <w:t>Designs</w:t>
      </w:r>
      <w:r>
        <w:t xml:space="preserve"> well underway for three major program activities with MRC – Integrated Capacity Building Program (ICBP), Mekong Climate Change Adaptation Initiative (CCAI), and the Mekong Integrated Water Resources Management Project (MIWRMP).</w:t>
      </w:r>
    </w:p>
    <w:p w:rsidR="009F520A" w:rsidRDefault="00E55929" w:rsidP="009F520A">
      <w:pPr>
        <w:pStyle w:val="ListBullet"/>
        <w:numPr>
          <w:ilvl w:val="0"/>
          <w:numId w:val="0"/>
        </w:numPr>
        <w:ind w:left="284"/>
      </w:pPr>
      <w:r>
        <w:t>Design completed and accepted by Government of Laos for National Integrated Water Resources Manag</w:t>
      </w:r>
      <w:r w:rsidR="00344A3F">
        <w:t>ement Support Program (NIWRMSP), with similar work started in Cambodia.</w:t>
      </w:r>
      <w:r w:rsidR="001D7543">
        <w:rPr>
          <w:rStyle w:val="FootnoteReference"/>
        </w:rPr>
        <w:footnoteReference w:id="2"/>
      </w:r>
    </w:p>
    <w:p w:rsidR="00E55929" w:rsidRDefault="00E55929" w:rsidP="009F520A">
      <w:pPr>
        <w:pStyle w:val="P"/>
      </w:pPr>
      <w:r>
        <w:t xml:space="preserve">Partnership strengthened between Mekong governments, AusAID and the </w:t>
      </w:r>
      <w:r w:rsidRPr="00E55929">
        <w:t>Commonwealth Scientific and Industrial Research Organisation</w:t>
      </w:r>
      <w:r>
        <w:t xml:space="preserve"> (CSIRO) for climate change adaptation knowledge-building and exchange</w:t>
      </w:r>
      <w:r w:rsidR="00314209">
        <w:t xml:space="preserve">.  </w:t>
      </w:r>
      <w:r w:rsidR="00344A3F">
        <w:t xml:space="preserve">Plus new work started with regional partners exploring the nexus of water, food and energy choices under the </w:t>
      </w:r>
      <w:r w:rsidR="00AA249D">
        <w:t>CSIRO AusAID Research for Development Alliance.</w:t>
      </w:r>
    </w:p>
    <w:p w:rsidR="00344A3F" w:rsidRDefault="00344A3F" w:rsidP="009F520A">
      <w:pPr>
        <w:pStyle w:val="P"/>
      </w:pPr>
      <w:r>
        <w:t>Support to the MRC Navigation Program has contributed to new cooperative arrangements between Lower Mekong countries and China, plus a strengthening of navigation ties between Cambodia and Vietnam.</w:t>
      </w:r>
    </w:p>
    <w:p w:rsidR="00B157BE" w:rsidRPr="00E909E0" w:rsidRDefault="00AA249D" w:rsidP="009F520A">
      <w:pPr>
        <w:pStyle w:val="P"/>
      </w:pPr>
      <w:r>
        <w:t>Support to the MRC Basin Development Planning Program has contributed to more open, public dialogues between Mekong governments and civil society about development choices.</w:t>
      </w:r>
    </w:p>
    <w:p w:rsidR="00E74703" w:rsidRDefault="00A54E2D" w:rsidP="00E74703">
      <w:pPr>
        <w:pStyle w:val="Heading2unnumbered"/>
      </w:pPr>
      <w:bookmarkStart w:id="43" w:name="_Toc249260147"/>
      <w:bookmarkStart w:id="44" w:name="_Toc249260167"/>
      <w:bookmarkStart w:id="45" w:name="_Toc249260527"/>
      <w:bookmarkStart w:id="46" w:name="_Toc249260605"/>
      <w:bookmarkStart w:id="47" w:name="_Toc249341990"/>
      <w:bookmarkStart w:id="48" w:name="_Toc361007079"/>
      <w:r>
        <w:lastRenderedPageBreak/>
        <w:t>Major challenges</w:t>
      </w:r>
      <w:bookmarkEnd w:id="43"/>
      <w:bookmarkEnd w:id="44"/>
      <w:bookmarkEnd w:id="45"/>
      <w:bookmarkEnd w:id="46"/>
      <w:bookmarkEnd w:id="47"/>
      <w:bookmarkEnd w:id="48"/>
    </w:p>
    <w:p w:rsidR="00A54E2D" w:rsidRDefault="004976C7" w:rsidP="003F5031">
      <w:pPr>
        <w:pStyle w:val="BodyText"/>
      </w:pPr>
      <w:r>
        <w:t>The political economy of water is complex, involving many actors</w:t>
      </w:r>
      <w:r w:rsidR="00314209">
        <w:t xml:space="preserve">.  </w:t>
      </w:r>
      <w:r>
        <w:t>Engagement strategies by an actor such as AusAID must ensure they are cognisant of both wider and more specific contexts.</w:t>
      </w:r>
    </w:p>
    <w:p w:rsidR="004976C7" w:rsidRDefault="004976C7" w:rsidP="003F5031">
      <w:pPr>
        <w:pStyle w:val="BodyText"/>
      </w:pPr>
      <w:r>
        <w:t>Development interventions need to be carefully considered, targeted and timely</w:t>
      </w:r>
      <w:r w:rsidR="00314209">
        <w:t xml:space="preserve">.  </w:t>
      </w:r>
      <w:r>
        <w:t>The locus of decision making is often quite some distance from where development partners focus their efforts.</w:t>
      </w:r>
    </w:p>
    <w:p w:rsidR="004976C7" w:rsidRDefault="004976C7" w:rsidP="003F5031">
      <w:pPr>
        <w:pStyle w:val="BodyText"/>
      </w:pPr>
      <w:r>
        <w:t>Design of activities, whilst difficult, is still easier than implementation.</w:t>
      </w:r>
    </w:p>
    <w:p w:rsidR="004976C7" w:rsidRDefault="004976C7" w:rsidP="003F5031">
      <w:pPr>
        <w:pStyle w:val="BodyText"/>
      </w:pPr>
      <w:r>
        <w:t>Competition within and between Mekong countries over water resources entitlements, use and further development is intensifying.</w:t>
      </w:r>
    </w:p>
    <w:p w:rsidR="004976C7" w:rsidRDefault="004976C7" w:rsidP="003F5031">
      <w:pPr>
        <w:pStyle w:val="BodyText"/>
      </w:pPr>
      <w:r>
        <w:t>The consequences of some decisions is largely irreversible, yet appreciation of the Precautionary Principle is rare.</w:t>
      </w:r>
    </w:p>
    <w:p w:rsidR="004976C7" w:rsidRDefault="00DA22D0" w:rsidP="003F5031">
      <w:pPr>
        <w:pStyle w:val="BodyText"/>
      </w:pPr>
      <w:r>
        <w:t>Dominant political cultures and p</w:t>
      </w:r>
      <w:r w:rsidR="004976C7">
        <w:t>ower imbalances between different countries, sectors, agencies and disciplines</w:t>
      </w:r>
      <w:r>
        <w:t xml:space="preserve"> limits the space for comprehensive options assessment.</w:t>
      </w:r>
    </w:p>
    <w:p w:rsidR="00A54E2D" w:rsidRDefault="00A54E2D" w:rsidP="00A54E2D">
      <w:pPr>
        <w:pStyle w:val="Heading2unnumbered"/>
      </w:pPr>
      <w:bookmarkStart w:id="49" w:name="_Toc249260148"/>
      <w:bookmarkStart w:id="50" w:name="_Toc249260168"/>
      <w:bookmarkStart w:id="51" w:name="_Toc249260528"/>
      <w:bookmarkStart w:id="52" w:name="_Toc249260606"/>
      <w:bookmarkStart w:id="53" w:name="_Toc249341991"/>
      <w:bookmarkStart w:id="54" w:name="_Toc361007080"/>
      <w:r w:rsidRPr="00E909E0">
        <w:t>Summary of management consequences</w:t>
      </w:r>
      <w:bookmarkEnd w:id="49"/>
      <w:bookmarkEnd w:id="50"/>
      <w:bookmarkEnd w:id="51"/>
      <w:bookmarkEnd w:id="52"/>
      <w:bookmarkEnd w:id="53"/>
      <w:bookmarkEnd w:id="54"/>
    </w:p>
    <w:p w:rsidR="00A54E2D" w:rsidRDefault="00DA3BC2" w:rsidP="00DA22D0">
      <w:pPr>
        <w:pStyle w:val="BodyText"/>
      </w:pPr>
      <w:r>
        <w:t>In recent months the Mekong Water Unit has re-examined its approach, and proposed adjustments that have resulted in an</w:t>
      </w:r>
      <w:r w:rsidR="00A54E2D">
        <w:t xml:space="preserve"> approved Delivery Strategy</w:t>
      </w:r>
      <w:r>
        <w:t xml:space="preserve"> 2009-12 for the AusAID M</w:t>
      </w:r>
      <w:r w:rsidR="00DA22D0">
        <w:t>ekong Water Resources Program.</w:t>
      </w:r>
    </w:p>
    <w:p w:rsidR="00A54E2D" w:rsidRDefault="00DA3BC2" w:rsidP="00DA22D0">
      <w:pPr>
        <w:pStyle w:val="BodyText"/>
      </w:pPr>
      <w:r>
        <w:t>Experiences with national government agencies, MRC, ADB and World Bank show that it is not sufficient for AusAID to delegate too much responsibility for an activity to any other partner</w:t>
      </w:r>
      <w:r w:rsidR="00314209">
        <w:t xml:space="preserve">.  </w:t>
      </w:r>
      <w:r w:rsidR="00A54E2D">
        <w:t>Active management of AusAID development cooperation investments is essential.</w:t>
      </w:r>
    </w:p>
    <w:p w:rsidR="00A54E2D" w:rsidRDefault="00A54E2D" w:rsidP="00DA22D0">
      <w:pPr>
        <w:pStyle w:val="BodyText"/>
      </w:pPr>
      <w:r>
        <w:t>T</w:t>
      </w:r>
      <w:r w:rsidR="00DA3BC2">
        <w:t>here will be increasing emphasis on partnerships that recognise the important, multiple roles of non-state actors.</w:t>
      </w:r>
    </w:p>
    <w:p w:rsidR="00DA3BC2" w:rsidRDefault="00DA3BC2" w:rsidP="00DA22D0">
      <w:pPr>
        <w:pStyle w:val="BodyText"/>
      </w:pPr>
      <w:r>
        <w:t>AusAID will continue to provide substantial support the MRC</w:t>
      </w:r>
      <w:r w:rsidR="00314209">
        <w:t xml:space="preserve">.  </w:t>
      </w:r>
      <w:r>
        <w:t>We will focus our MRC-related management effort on supporting the implementation of the three (3) activities t</w:t>
      </w:r>
      <w:r w:rsidR="00DA22D0">
        <w:t>hat we are planning to support.</w:t>
      </w:r>
    </w:p>
    <w:p w:rsidR="00DA3BC2" w:rsidRDefault="00DA3BC2" w:rsidP="00DA22D0">
      <w:pPr>
        <w:pStyle w:val="BodyText"/>
      </w:pPr>
      <w:r>
        <w:t>AusAID will continue efforts to support the Government of Laos, via a National Integrated Water Resources Management Support Program (NIWRMSP</w:t>
      </w:r>
      <w:r w:rsidR="00DA22D0">
        <w:t>) within the Water Resources Environment Administration (WREA) and continue to explore possible support to the</w:t>
      </w:r>
      <w:r>
        <w:t xml:space="preserve"> Ministry of Energy and Mines (MEM), ensuring that the issues we have identified in our DS are addressed in the design.</w:t>
      </w:r>
    </w:p>
    <w:p w:rsidR="00DA22D0" w:rsidRDefault="00DA3BC2" w:rsidP="00DA22D0">
      <w:pPr>
        <w:pStyle w:val="BodyText"/>
      </w:pPr>
      <w:r>
        <w:t xml:space="preserve">AusAID will </w:t>
      </w:r>
      <w:r w:rsidR="00DA22D0">
        <w:t>proceed with exploring</w:t>
      </w:r>
      <w:r>
        <w:t xml:space="preserve"> Cambodia Integrated Water Resources Management Support Project, with Vientiane and Phnom Penh posts working in close cooperation.</w:t>
      </w:r>
    </w:p>
    <w:p w:rsidR="00DA3BC2" w:rsidRDefault="00DA3BC2" w:rsidP="00DA22D0">
      <w:pPr>
        <w:pStyle w:val="BodyText"/>
      </w:pPr>
      <w:r>
        <w:t xml:space="preserve">The </w:t>
      </w:r>
      <w:r w:rsidR="00DA22D0">
        <w:t xml:space="preserve">Mekong Water </w:t>
      </w:r>
      <w:r>
        <w:t>Unit will also re-open discussions with AusAID Beijing to see if there is scope for extending any activity of the Australia China Environment Development Program (ACEDP) to foster constructive, water-related, transboundary engagement between China and Lower Mekong countries.</w:t>
      </w:r>
    </w:p>
    <w:p w:rsidR="00DA3BC2" w:rsidRDefault="00DA22D0" w:rsidP="00DA22D0">
      <w:pPr>
        <w:pStyle w:val="BodyText"/>
      </w:pPr>
      <w:r>
        <w:t xml:space="preserve">The </w:t>
      </w:r>
      <w:r w:rsidR="00DA3BC2">
        <w:t>CSIRO AusAID Alliance</w:t>
      </w:r>
      <w:r>
        <w:t xml:space="preserve"> mechanism will be explored as an</w:t>
      </w:r>
      <w:r w:rsidR="00DA3BC2">
        <w:t>opportunity for AusAID to diversify its approach and constructively work with Mekon</w:t>
      </w:r>
      <w:r>
        <w:t>g decision-makers.</w:t>
      </w:r>
    </w:p>
    <w:p w:rsidR="00DA3BC2" w:rsidRDefault="00DA22D0" w:rsidP="00DA22D0">
      <w:pPr>
        <w:pStyle w:val="BodyText"/>
      </w:pPr>
      <w:r>
        <w:t>A</w:t>
      </w:r>
      <w:r w:rsidR="00DA3BC2">
        <w:t xml:space="preserve"> decision</w:t>
      </w:r>
      <w:r>
        <w:t xml:space="preserve"> that the Program will</w:t>
      </w:r>
      <w:r w:rsidR="00DA3BC2">
        <w:t xml:space="preserve"> financially support non-state actors has been taken</w:t>
      </w:r>
      <w:r w:rsidR="00314209">
        <w:t xml:space="preserve">.  </w:t>
      </w:r>
      <w:r w:rsidR="00DA3BC2">
        <w:t>The modality of</w:t>
      </w:r>
      <w:r>
        <w:t xml:space="preserve"> support is yet to be decided.</w:t>
      </w:r>
    </w:p>
    <w:p w:rsidR="00E74703" w:rsidRPr="00E909E0" w:rsidRDefault="009F520A" w:rsidP="00360ADA">
      <w:pPr>
        <w:pStyle w:val="Heading1unnumbered"/>
        <w:spacing w:after="480"/>
        <w:rPr>
          <w:noProof/>
        </w:rPr>
      </w:pPr>
      <w:bookmarkStart w:id="55" w:name="_Toc361007081"/>
      <w:r w:rsidRPr="00E909E0">
        <w:rPr>
          <w:noProof/>
          <w:lang w:val="en-US" w:eastAsia="en-US"/>
        </w:rPr>
        <w:lastRenderedPageBreak/>
        <w:drawing>
          <wp:anchor distT="0" distB="0" distL="114300" distR="114300" simplePos="0" relativeHeight="251661312" behindDoc="1" locked="0" layoutInCell="1" allowOverlap="1">
            <wp:simplePos x="0" y="0"/>
            <wp:positionH relativeFrom="page">
              <wp:posOffset>94615</wp:posOffset>
            </wp:positionH>
            <wp:positionV relativeFrom="page">
              <wp:posOffset>480695</wp:posOffset>
            </wp:positionV>
            <wp:extent cx="7560310" cy="838835"/>
            <wp:effectExtent l="0" t="0" r="2540" b="0"/>
            <wp:wrapNone/>
            <wp:docPr id="1199" name="Picture 119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AusAID graphics asia internal chap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0310" cy="8388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6" w:name="_Toc245709713"/>
      <w:bookmarkStart w:id="57" w:name="_Toc249260149"/>
      <w:bookmarkStart w:id="58" w:name="_Toc249260169"/>
      <w:bookmarkStart w:id="59" w:name="_Toc249260529"/>
      <w:bookmarkStart w:id="60" w:name="_Toc249260607"/>
      <w:bookmarkStart w:id="61" w:name="_Toc249341992"/>
      <w:r w:rsidR="00F8363B">
        <w:t>Regional</w:t>
      </w:r>
      <w:r w:rsidR="00F8363B" w:rsidRPr="00E909E0">
        <w:t xml:space="preserve"> </w:t>
      </w:r>
      <w:bookmarkEnd w:id="56"/>
      <w:bookmarkEnd w:id="57"/>
      <w:bookmarkEnd w:id="58"/>
      <w:bookmarkEnd w:id="59"/>
      <w:bookmarkEnd w:id="60"/>
      <w:r w:rsidR="004E1927">
        <w:t>context</w:t>
      </w:r>
      <w:bookmarkEnd w:id="55"/>
      <w:bookmarkEnd w:id="61"/>
    </w:p>
    <w:p w:rsidR="005A523A" w:rsidRDefault="005A523A" w:rsidP="00B157BE">
      <w:pPr>
        <w:pStyle w:val="BodyText"/>
      </w:pPr>
      <w:r>
        <w:t>The hottest water resources development issues across the Mekong Region are hydropower expansion, proposed water diversions, associated infrastructure and consequent benefits, costs, risks and responsibilities.</w:t>
      </w:r>
    </w:p>
    <w:p w:rsidR="00B157BE" w:rsidRDefault="00B157BE" w:rsidP="00B157BE">
      <w:pPr>
        <w:pStyle w:val="BodyText"/>
      </w:pPr>
      <w:r w:rsidRPr="00E909E0">
        <w:t xml:space="preserve">A recent </w:t>
      </w:r>
      <w:r w:rsidR="003745DA" w:rsidRPr="00E909E0">
        <w:t xml:space="preserve">survey </w:t>
      </w:r>
      <w:r w:rsidR="00A0355B" w:rsidRPr="00E909E0">
        <w:t xml:space="preserve">of the region </w:t>
      </w:r>
      <w:r w:rsidRPr="00E909E0">
        <w:t xml:space="preserve">found </w:t>
      </w:r>
      <w:r w:rsidR="003745DA" w:rsidRPr="00E909E0">
        <w:t xml:space="preserve">that there are </w:t>
      </w:r>
      <w:r w:rsidRPr="00E909E0">
        <w:t xml:space="preserve">82 </w:t>
      </w:r>
      <w:r w:rsidR="003745DA" w:rsidRPr="00E909E0">
        <w:t>hydropower projects</w:t>
      </w:r>
      <w:r w:rsidR="00A0355B" w:rsidRPr="00E909E0">
        <w:t xml:space="preserve">, many along the </w:t>
      </w:r>
      <w:r w:rsidR="003745DA" w:rsidRPr="00E909E0">
        <w:t>Mekong River and its tributaries</w:t>
      </w:r>
      <w:r w:rsidR="00A0355B" w:rsidRPr="00E909E0">
        <w:t>,</w:t>
      </w:r>
      <w:r w:rsidR="003745DA" w:rsidRPr="00E909E0">
        <w:t xml:space="preserve"> and that there is potential for another 179 </w:t>
      </w:r>
      <w:r w:rsidR="00A0355B" w:rsidRPr="00E909E0">
        <w:t xml:space="preserve">hydropower </w:t>
      </w:r>
      <w:r w:rsidR="003745DA" w:rsidRPr="00E909E0">
        <w:t>projects</w:t>
      </w:r>
      <w:r w:rsidR="00314209">
        <w:t xml:space="preserve">.  </w:t>
      </w:r>
      <w:r w:rsidR="00A0355B" w:rsidRPr="00E909E0">
        <w:t>If the p</w:t>
      </w:r>
      <w:r w:rsidRPr="00E909E0">
        <w:t xml:space="preserve">lanned dams and diversions </w:t>
      </w:r>
      <w:r w:rsidR="00A0355B" w:rsidRPr="00E909E0">
        <w:t xml:space="preserve">are built, </w:t>
      </w:r>
      <w:r w:rsidRPr="00E909E0">
        <w:t xml:space="preserve">the waterscapes of the </w:t>
      </w:r>
      <w:r w:rsidR="00A0355B" w:rsidRPr="00E909E0">
        <w:t>r</w:t>
      </w:r>
      <w:r w:rsidRPr="00E909E0">
        <w:t>egion</w:t>
      </w:r>
      <w:r w:rsidR="00A0355B" w:rsidRPr="00E909E0">
        <w:t xml:space="preserve"> would be transformed</w:t>
      </w:r>
      <w:r w:rsidR="00314209">
        <w:t xml:space="preserve">.  </w:t>
      </w:r>
      <w:r w:rsidRPr="00E909E0">
        <w:t>Substantial economic benefit could be derived</w:t>
      </w:r>
      <w:r w:rsidR="00A0355B" w:rsidRPr="00E909E0">
        <w:t xml:space="preserve"> from the hydropower projects</w:t>
      </w:r>
      <w:r w:rsidRPr="00E909E0">
        <w:t xml:space="preserve">, but </w:t>
      </w:r>
      <w:r w:rsidR="00A0355B" w:rsidRPr="00E909E0">
        <w:t xml:space="preserve">such projects </w:t>
      </w:r>
      <w:r w:rsidRPr="00E909E0">
        <w:t xml:space="preserve">need to be scrutinised, as there are </w:t>
      </w:r>
      <w:r w:rsidR="00A0355B" w:rsidRPr="00E909E0">
        <w:t xml:space="preserve">many </w:t>
      </w:r>
      <w:r w:rsidRPr="00E909E0">
        <w:t xml:space="preserve">drivers </w:t>
      </w:r>
      <w:r w:rsidR="00A0355B" w:rsidRPr="00E909E0">
        <w:t xml:space="preserve">of </w:t>
      </w:r>
      <w:r w:rsidRPr="00E909E0">
        <w:t>infrastructure development</w:t>
      </w:r>
      <w:r w:rsidR="00314209">
        <w:t xml:space="preserve">.  </w:t>
      </w:r>
      <w:r w:rsidRPr="00E909E0">
        <w:t>Knowledge-driven decision tools, when applied, are ofte</w:t>
      </w:r>
      <w:r w:rsidR="005A523A">
        <w:t>n disconnected from politically-</w:t>
      </w:r>
      <w:r w:rsidRPr="00E909E0">
        <w:t>driven decision</w:t>
      </w:r>
      <w:r w:rsidR="00A0355B" w:rsidRPr="00E909E0">
        <w:t xml:space="preserve"> </w:t>
      </w:r>
      <w:r w:rsidRPr="00E909E0">
        <w:t>making.</w:t>
      </w:r>
    </w:p>
    <w:p w:rsidR="001D7543" w:rsidRDefault="00A54E2D" w:rsidP="00B157BE">
      <w:pPr>
        <w:pStyle w:val="BodyText"/>
      </w:pPr>
      <w:r>
        <w:t>Construction and operation of Mekong mainstream dams is</w:t>
      </w:r>
      <w:r w:rsidR="001D7543">
        <w:t xml:space="preserve"> particularly controversial</w:t>
      </w:r>
      <w:r>
        <w:t xml:space="preserve"> (see Figure 1), but other Mekong tributaries, and the other river basins of the region should not be forgotten.</w:t>
      </w:r>
    </w:p>
    <w:p w:rsidR="00A54E2D" w:rsidRPr="00E909E0" w:rsidRDefault="00A54E2D" w:rsidP="00B157BE">
      <w:pPr>
        <w:pStyle w:val="BodyText"/>
      </w:pPr>
    </w:p>
    <w:p w:rsidR="00B157BE" w:rsidRPr="009F520A" w:rsidRDefault="00B157BE" w:rsidP="009F520A">
      <w:pPr>
        <w:pStyle w:val="Caption1"/>
      </w:pPr>
      <w:r w:rsidRPr="009F520A">
        <w:t>Figure 1</w:t>
      </w:r>
      <w:r w:rsidRPr="009F520A">
        <w:tab/>
        <w:t xml:space="preserve">Mekong River </w:t>
      </w:r>
      <w:r w:rsidR="00A0355B" w:rsidRPr="009F520A">
        <w:t>m</w:t>
      </w:r>
      <w:r w:rsidRPr="009F520A">
        <w:t xml:space="preserve">ainstream </w:t>
      </w:r>
      <w:r w:rsidR="00A0355B" w:rsidRPr="009F520A">
        <w:t>d</w:t>
      </w:r>
      <w:r w:rsidRPr="009F520A">
        <w:t>ams – existing, under construction</w:t>
      </w:r>
      <w:r w:rsidR="00CC6956" w:rsidRPr="009F520A">
        <w:t xml:space="preserve"> and</w:t>
      </w:r>
      <w:r w:rsidRPr="009F520A">
        <w:t xml:space="preserve"> planned</w:t>
      </w:r>
    </w:p>
    <w:p w:rsidR="00B157BE" w:rsidRPr="00E909E0" w:rsidRDefault="00B157BE" w:rsidP="009F520A">
      <w:pPr>
        <w:pStyle w:val="Caption1"/>
      </w:pPr>
    </w:p>
    <w:p w:rsidR="00B157BE" w:rsidRPr="00E909E0" w:rsidRDefault="009F520A" w:rsidP="00B157BE">
      <w:pPr>
        <w:pStyle w:val="BodyText"/>
        <w:jc w:val="center"/>
      </w:pPr>
      <w:r w:rsidRPr="00E909E0">
        <w:rPr>
          <w:noProof/>
          <w:lang w:val="en-US" w:eastAsia="en-US"/>
        </w:rPr>
        <w:drawing>
          <wp:inline distT="0" distB="0" distL="0" distR="0">
            <wp:extent cx="3019425" cy="3438525"/>
            <wp:effectExtent l="0" t="0" r="9525" b="9525"/>
            <wp:docPr id="1" name="Picture 1" descr="Figure 1 Mekong River mainstream dams – existing, under construction and planned.&#10;&#10;(Map from Watershed 12:3, November 2008 published by Towards Ecological Recovery and Regional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ekong River mainstream dams – existing, under construction and planned.&#10;&#10;(Map from Watershed 12:3, November 2008 published by Towards Ecological Recovery and Regional Allia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9425" cy="3438525"/>
                    </a:xfrm>
                    <a:prstGeom prst="rect">
                      <a:avLst/>
                    </a:prstGeom>
                    <a:noFill/>
                    <a:ln>
                      <a:noFill/>
                    </a:ln>
                  </pic:spPr>
                </pic:pic>
              </a:graphicData>
            </a:graphic>
          </wp:inline>
        </w:drawing>
      </w:r>
    </w:p>
    <w:p w:rsidR="00B157BE" w:rsidRPr="00D434B3" w:rsidRDefault="00D434B3" w:rsidP="00B157BE">
      <w:pPr>
        <w:pStyle w:val="BodyText"/>
        <w:rPr>
          <w:sz w:val="16"/>
          <w:szCs w:val="16"/>
        </w:rPr>
      </w:pPr>
      <w:r w:rsidRPr="00D434B3">
        <w:rPr>
          <w:sz w:val="16"/>
          <w:szCs w:val="16"/>
        </w:rPr>
        <w:t xml:space="preserve">(Map from </w:t>
      </w:r>
      <w:r w:rsidRPr="00D434B3">
        <w:rPr>
          <w:i/>
          <w:sz w:val="16"/>
          <w:szCs w:val="16"/>
        </w:rPr>
        <w:t>Watershed</w:t>
      </w:r>
      <w:r>
        <w:rPr>
          <w:sz w:val="16"/>
          <w:szCs w:val="16"/>
        </w:rPr>
        <w:t xml:space="preserve"> 12:</w:t>
      </w:r>
      <w:r w:rsidRPr="00D434B3">
        <w:rPr>
          <w:sz w:val="16"/>
          <w:szCs w:val="16"/>
          <w:u w:val="single"/>
        </w:rPr>
        <w:t>3</w:t>
      </w:r>
      <w:r>
        <w:rPr>
          <w:sz w:val="16"/>
          <w:szCs w:val="16"/>
        </w:rPr>
        <w:t xml:space="preserve">, </w:t>
      </w:r>
      <w:r w:rsidRPr="00D434B3">
        <w:rPr>
          <w:sz w:val="16"/>
          <w:szCs w:val="16"/>
        </w:rPr>
        <w:t>November 2008 published by Towards Ecological Recovery and Regional Alliance)</w:t>
      </w:r>
    </w:p>
    <w:p w:rsidR="00E74703" w:rsidRPr="00E909E0" w:rsidRDefault="009F520A" w:rsidP="00360ADA">
      <w:pPr>
        <w:pStyle w:val="Heading1unnumbered"/>
        <w:spacing w:after="600"/>
        <w:rPr>
          <w:noProof/>
        </w:rPr>
      </w:pPr>
      <w:bookmarkStart w:id="62" w:name="_Toc361007082"/>
      <w:r w:rsidRPr="00E909E0">
        <w:rPr>
          <w:noProof/>
          <w:lang w:val="en-US" w:eastAsia="en-US"/>
        </w:rPr>
        <w:lastRenderedPageBreak/>
        <w:drawing>
          <wp:anchor distT="0" distB="0" distL="114300" distR="114300" simplePos="0" relativeHeight="251658240" behindDoc="1" locked="0" layoutInCell="1" allowOverlap="1">
            <wp:simplePos x="0" y="0"/>
            <wp:positionH relativeFrom="page">
              <wp:posOffset>181610</wp:posOffset>
            </wp:positionH>
            <wp:positionV relativeFrom="page">
              <wp:posOffset>325755</wp:posOffset>
            </wp:positionV>
            <wp:extent cx="7560310" cy="1270000"/>
            <wp:effectExtent l="0" t="0" r="2540" b="6350"/>
            <wp:wrapNone/>
            <wp:docPr id="1194" name="Picture 119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usAID graphics asia internal chapt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60310" cy="1270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3" w:name="_Toc245709714"/>
      <w:bookmarkStart w:id="64" w:name="_Toc249260150"/>
      <w:bookmarkStart w:id="65" w:name="_Toc249260170"/>
      <w:bookmarkStart w:id="66" w:name="_Toc249260530"/>
      <w:bookmarkStart w:id="67" w:name="_Toc249260608"/>
      <w:bookmarkStart w:id="68" w:name="_Toc249341993"/>
      <w:r w:rsidR="00E74703" w:rsidRPr="00E909E0">
        <w:t>What are the results of our aid program?</w:t>
      </w:r>
      <w:bookmarkEnd w:id="62"/>
      <w:bookmarkEnd w:id="63"/>
      <w:bookmarkEnd w:id="64"/>
      <w:bookmarkEnd w:id="65"/>
      <w:bookmarkEnd w:id="66"/>
      <w:bookmarkEnd w:id="67"/>
      <w:bookmarkEnd w:id="68"/>
    </w:p>
    <w:p w:rsidR="004E1927" w:rsidRPr="007C4951" w:rsidRDefault="00E74703" w:rsidP="007C4951">
      <w:pPr>
        <w:pStyle w:val="H2"/>
      </w:pPr>
      <w:bookmarkStart w:id="69" w:name="_Toc361007083"/>
      <w:bookmarkStart w:id="70" w:name="_Toc245709715"/>
      <w:r w:rsidRPr="007C4951">
        <w:t>Objective</w:t>
      </w:r>
      <w:r w:rsidR="004E1927" w:rsidRPr="007C4951">
        <w:t>:</w:t>
      </w:r>
      <w:bookmarkEnd w:id="69"/>
    </w:p>
    <w:p w:rsidR="00E74703" w:rsidRPr="009835D3" w:rsidRDefault="0080638B" w:rsidP="009835D3">
      <w:pPr>
        <w:pStyle w:val="BodyText"/>
        <w:rPr>
          <w:b/>
        </w:rPr>
      </w:pPr>
      <w:r w:rsidRPr="009835D3">
        <w:rPr>
          <w:b/>
        </w:rPr>
        <w:t>Promote regional cooperation to reduce poverty and achieve sustainable development through equitable and efficient use and management of the water resources of the Mekong Region</w:t>
      </w:r>
      <w:bookmarkEnd w:id="70"/>
    </w:p>
    <w:p w:rsidR="00E74703" w:rsidRPr="00E909E0" w:rsidRDefault="009F520A" w:rsidP="00304BE4">
      <w:pPr>
        <w:tabs>
          <w:tab w:val="right" w:pos="851"/>
        </w:tabs>
        <w:spacing w:before="80" w:after="120"/>
        <w:ind w:left="709" w:hanging="567"/>
        <w:rPr>
          <w:rFonts w:ascii="Georgia" w:hAnsi="Georgia" w:cs="Arial"/>
          <w:sz w:val="19"/>
          <w:szCs w:val="19"/>
        </w:rPr>
      </w:pPr>
      <w:r>
        <w:rPr>
          <w:rFonts w:ascii="Georgia" w:hAnsi="Georgia" w:cs="Arial"/>
          <w:noProof/>
          <w:sz w:val="19"/>
          <w:szCs w:val="19"/>
          <w:lang w:val="en-US" w:eastAsia="en-US"/>
        </w:rPr>
        <mc:AlternateContent>
          <mc:Choice Requires="wps">
            <w:drawing>
              <wp:inline distT="0" distB="0" distL="0" distR="0">
                <wp:extent cx="126000" cy="126000"/>
                <wp:effectExtent l="0" t="0" r="7620" b="7620"/>
                <wp:docPr id="2" name="Rectangle 120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62E040"/>
                        </a:solidFill>
                        <a:ln>
                          <a:noFill/>
                        </a:ln>
                      </wps:spPr>
                      <wps:bodyPr rot="0" vert="horz" wrap="square" lIns="91440" tIns="45720" rIns="91440" bIns="45720" anchor="t" anchorCtr="0" upright="1">
                        <a:noAutofit/>
                      </wps:bodyPr>
                    </wps:wsp>
                  </a:graphicData>
                </a:graphic>
              </wp:inline>
            </w:drawing>
          </mc:Choice>
          <mc:Fallback>
            <w:pict>
              <v:rect w14:anchorId="173ECED1" id="Rectangle 1201" o:spid="_x0000_s1026" alt="Green"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" fillcolor="#62e040" stroked="f">
                <w10:wrap anchorx="page"/>
                <w10:anchorlock/>
              </v:rect>
            </w:pict>
          </mc:Fallback>
        </mc:AlternateContent>
      </w:r>
      <w:r w:rsidR="006D2024">
        <w:rPr>
          <w:rFonts w:ascii="Georgia" w:hAnsi="Georgia" w:cs="Arial"/>
          <w:sz w:val="19"/>
          <w:szCs w:val="19"/>
        </w:rPr>
        <w:t xml:space="preserve">  </w:t>
      </w:r>
      <w:r w:rsidR="00E74703" w:rsidRPr="00E909E0">
        <w:rPr>
          <w:rFonts w:ascii="Georgia" w:hAnsi="Georgia" w:cs="Arial"/>
          <w:sz w:val="19"/>
          <w:szCs w:val="19"/>
        </w:rPr>
        <w:t>The objective is on track to be fully achieved within the timeframe</w:t>
      </w:r>
      <w:r w:rsidR="00D62393" w:rsidRPr="00E909E0">
        <w:rPr>
          <w:rFonts w:ascii="Georgia" w:hAnsi="Georgia" w:cs="Arial"/>
          <w:sz w:val="19"/>
          <w:szCs w:val="19"/>
        </w:rPr>
        <w:t>.</w:t>
      </w:r>
    </w:p>
    <w:p w:rsidR="0080638B" w:rsidRPr="00E909E0" w:rsidRDefault="0080638B" w:rsidP="0080638B">
      <w:pPr>
        <w:pStyle w:val="BodyText"/>
      </w:pPr>
      <w:r w:rsidRPr="00E909E0">
        <w:t xml:space="preserve">The activities contributing to this objective in 2008 are summarised in </w:t>
      </w:r>
      <w:r w:rsidRPr="002F0747">
        <w:t>Annex 1.</w:t>
      </w:r>
    </w:p>
    <w:p w:rsidR="00FC21C2" w:rsidRPr="00E909E0" w:rsidRDefault="00314209" w:rsidP="00411E3B">
      <w:pPr>
        <w:pStyle w:val="BodyText"/>
      </w:pPr>
      <w:r>
        <w:t xml:space="preserve">In 2008 we </w:t>
      </w:r>
      <w:r w:rsidR="0080638B" w:rsidRPr="00E909E0">
        <w:t xml:space="preserve">supported the preparation of designs for </w:t>
      </w:r>
      <w:r w:rsidR="00FC21C2" w:rsidRPr="00E909E0">
        <w:t xml:space="preserve">six </w:t>
      </w:r>
      <w:r w:rsidR="0080638B" w:rsidRPr="00E909E0">
        <w:t xml:space="preserve">activities to improve water resource management in the </w:t>
      </w:r>
      <w:r w:rsidR="00FC21C2" w:rsidRPr="00E909E0">
        <w:t>r</w:t>
      </w:r>
      <w:r w:rsidR="0080638B" w:rsidRPr="00E909E0">
        <w:t>egion</w:t>
      </w:r>
      <w:r>
        <w:t xml:space="preserve">.  </w:t>
      </w:r>
      <w:r w:rsidR="00FC21C2" w:rsidRPr="00E909E0">
        <w:t xml:space="preserve">Progress against performance milestones drawn from the performance assessment framework </w:t>
      </w:r>
      <w:r w:rsidR="0080638B" w:rsidRPr="00E909E0">
        <w:t>are shown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87"/>
        <w:gridCol w:w="1290"/>
        <w:gridCol w:w="3950"/>
      </w:tblGrid>
      <w:tr w:rsidR="0080638B" w:rsidRPr="00E36613" w:rsidTr="00304BE4">
        <w:trPr>
          <w:cantSplit/>
          <w:tblHeader/>
        </w:trPr>
        <w:tc>
          <w:tcPr>
            <w:tcW w:w="3284" w:type="dxa"/>
            <w:shd w:val="clear" w:color="auto" w:fill="auto"/>
          </w:tcPr>
          <w:p w:rsidR="0080638B" w:rsidRPr="00E36613" w:rsidRDefault="0080638B" w:rsidP="002D0D6E">
            <w:pPr>
              <w:pStyle w:val="TableHeading1"/>
              <w:rPr>
                <w:b/>
              </w:rPr>
            </w:pPr>
            <w:r w:rsidRPr="00E36613">
              <w:rPr>
                <w:b/>
              </w:rPr>
              <w:t xml:space="preserve">Performance </w:t>
            </w:r>
            <w:r w:rsidR="002D0D6E" w:rsidRPr="00E36613">
              <w:rPr>
                <w:b/>
              </w:rPr>
              <w:t>m</w:t>
            </w:r>
            <w:r w:rsidRPr="00E36613">
              <w:rPr>
                <w:b/>
              </w:rPr>
              <w:t>ilestone</w:t>
            </w:r>
          </w:p>
        </w:tc>
        <w:tc>
          <w:tcPr>
            <w:tcW w:w="1441" w:type="dxa"/>
            <w:shd w:val="clear" w:color="auto" w:fill="auto"/>
          </w:tcPr>
          <w:p w:rsidR="0080638B" w:rsidRPr="00E36613" w:rsidRDefault="0080638B" w:rsidP="007D3097">
            <w:pPr>
              <w:pStyle w:val="TableHeading1"/>
              <w:rPr>
                <w:b/>
              </w:rPr>
            </w:pPr>
            <w:r w:rsidRPr="00E36613">
              <w:rPr>
                <w:b/>
              </w:rPr>
              <w:t>Achieved?</w:t>
            </w:r>
          </w:p>
        </w:tc>
        <w:tc>
          <w:tcPr>
            <w:tcW w:w="5129" w:type="dxa"/>
            <w:shd w:val="clear" w:color="auto" w:fill="auto"/>
          </w:tcPr>
          <w:p w:rsidR="0080638B" w:rsidRPr="00E36613" w:rsidRDefault="0080638B" w:rsidP="007D3097">
            <w:pPr>
              <w:pStyle w:val="TableHeading1"/>
              <w:rPr>
                <w:b/>
              </w:rPr>
            </w:pPr>
            <w:r w:rsidRPr="00E36613">
              <w:rPr>
                <w:b/>
              </w:rPr>
              <w:t>Comment</w:t>
            </w:r>
          </w:p>
        </w:tc>
      </w:tr>
      <w:tr w:rsidR="0080638B" w:rsidRPr="00E909E0" w:rsidTr="00D256F7">
        <w:trPr>
          <w:cantSplit/>
        </w:trPr>
        <w:tc>
          <w:tcPr>
            <w:tcW w:w="3284" w:type="dxa"/>
            <w:shd w:val="clear" w:color="auto" w:fill="auto"/>
          </w:tcPr>
          <w:p w:rsidR="0080638B" w:rsidRPr="00E909E0" w:rsidRDefault="0080638B" w:rsidP="002F0747">
            <w:pPr>
              <w:pStyle w:val="TableTextEntries"/>
            </w:pPr>
            <w:r w:rsidRPr="00E909E0">
              <w:t>Design, appraisal and funding of three new MRC activities:</w:t>
            </w:r>
          </w:p>
          <w:p w:rsidR="0080638B" w:rsidRPr="00E909E0" w:rsidRDefault="0080638B" w:rsidP="000921FF">
            <w:pPr>
              <w:pStyle w:val="TableListBullet"/>
            </w:pPr>
            <w:r w:rsidRPr="00E909E0">
              <w:t>Integrated Capacity Building Program (ICBP)</w:t>
            </w:r>
          </w:p>
          <w:p w:rsidR="0080638B" w:rsidRPr="00E909E0" w:rsidRDefault="0080638B" w:rsidP="000921FF">
            <w:pPr>
              <w:pStyle w:val="TableListBullet"/>
            </w:pPr>
            <w:r w:rsidRPr="00E909E0">
              <w:t>Mekong Integrated Water Resources Management Project (MIWRMP)</w:t>
            </w:r>
          </w:p>
          <w:p w:rsidR="0080638B" w:rsidRPr="00E909E0" w:rsidRDefault="0080638B" w:rsidP="002F0747">
            <w:pPr>
              <w:pStyle w:val="TableListBullet"/>
            </w:pPr>
            <w:r w:rsidRPr="00E909E0">
              <w:t>Climate Change Adaptation Initiative (CCAI)</w:t>
            </w:r>
          </w:p>
        </w:tc>
        <w:tc>
          <w:tcPr>
            <w:tcW w:w="1441" w:type="dxa"/>
            <w:shd w:val="clear" w:color="auto" w:fill="auto"/>
          </w:tcPr>
          <w:p w:rsidR="0080638B" w:rsidRPr="00E909E0" w:rsidRDefault="0080638B" w:rsidP="002F0747">
            <w:pPr>
              <w:pStyle w:val="TableTextEntries"/>
            </w:pPr>
            <w:r w:rsidRPr="00E909E0">
              <w:t>Likely to be achieved</w:t>
            </w:r>
          </w:p>
        </w:tc>
        <w:tc>
          <w:tcPr>
            <w:tcW w:w="5129" w:type="dxa"/>
            <w:shd w:val="clear" w:color="auto" w:fill="auto"/>
          </w:tcPr>
          <w:p w:rsidR="0080638B" w:rsidRPr="00E909E0" w:rsidRDefault="0080638B" w:rsidP="002F0747">
            <w:pPr>
              <w:pStyle w:val="TableTextEntries"/>
            </w:pPr>
            <w:r w:rsidRPr="00E909E0">
              <w:t>MRC activity designs (ICBP, MIWRMP) underwent quality processes in April and May 2009.</w:t>
            </w:r>
          </w:p>
          <w:p w:rsidR="0080638B" w:rsidRPr="00E909E0" w:rsidRDefault="0080638B" w:rsidP="002F0747">
            <w:pPr>
              <w:pStyle w:val="TableTextEntries"/>
            </w:pPr>
            <w:r w:rsidRPr="00E909E0">
              <w:t>The CCAI design will undergo quality assessment in July 2009.</w:t>
            </w:r>
          </w:p>
          <w:p w:rsidR="0080638B" w:rsidRPr="00E909E0" w:rsidRDefault="0080638B" w:rsidP="002F0747">
            <w:pPr>
              <w:pStyle w:val="TableTextEntries"/>
            </w:pPr>
            <w:r w:rsidRPr="00E909E0">
              <w:t xml:space="preserve">Full implementation of all three activities is scheduled </w:t>
            </w:r>
            <w:r w:rsidR="00401EBF" w:rsidRPr="00E909E0">
              <w:t xml:space="preserve">to start </w:t>
            </w:r>
            <w:r w:rsidR="002F7C2D" w:rsidRPr="00E909E0">
              <w:t xml:space="preserve">early </w:t>
            </w:r>
            <w:r w:rsidR="000921FF" w:rsidRPr="00E909E0">
              <w:t xml:space="preserve">in the </w:t>
            </w:r>
            <w:r w:rsidR="002F7C2D" w:rsidRPr="00E909E0">
              <w:t>2009–</w:t>
            </w:r>
            <w:r w:rsidRPr="00E909E0">
              <w:t>10</w:t>
            </w:r>
            <w:r w:rsidR="000921FF" w:rsidRPr="00E909E0">
              <w:t xml:space="preserve"> financial year</w:t>
            </w:r>
            <w:r w:rsidRPr="00E909E0">
              <w:t>.</w:t>
            </w:r>
          </w:p>
        </w:tc>
      </w:tr>
      <w:tr w:rsidR="0080638B" w:rsidRPr="00E909E0" w:rsidTr="00D256F7">
        <w:trPr>
          <w:cantSplit/>
        </w:trPr>
        <w:tc>
          <w:tcPr>
            <w:tcW w:w="3284" w:type="dxa"/>
            <w:shd w:val="clear" w:color="auto" w:fill="auto"/>
          </w:tcPr>
          <w:p w:rsidR="0080638B" w:rsidRPr="00E909E0" w:rsidRDefault="0080638B" w:rsidP="002F0747">
            <w:pPr>
              <w:pStyle w:val="TableTextEntries"/>
            </w:pPr>
            <w:r w:rsidRPr="00E909E0">
              <w:t>Gender considerations identified and implemented through ICBP</w:t>
            </w:r>
          </w:p>
        </w:tc>
        <w:tc>
          <w:tcPr>
            <w:tcW w:w="1441" w:type="dxa"/>
            <w:shd w:val="clear" w:color="auto" w:fill="auto"/>
          </w:tcPr>
          <w:p w:rsidR="0080638B" w:rsidRPr="00E909E0" w:rsidRDefault="0080638B" w:rsidP="002F0747">
            <w:pPr>
              <w:pStyle w:val="TableTextEntries"/>
            </w:pPr>
            <w:r w:rsidRPr="00E909E0">
              <w:t xml:space="preserve">Achieved </w:t>
            </w:r>
          </w:p>
        </w:tc>
        <w:tc>
          <w:tcPr>
            <w:tcW w:w="5129" w:type="dxa"/>
            <w:shd w:val="clear" w:color="auto" w:fill="auto"/>
          </w:tcPr>
          <w:p w:rsidR="0080638B" w:rsidRPr="00E909E0" w:rsidRDefault="0080638B" w:rsidP="002F0747">
            <w:pPr>
              <w:pStyle w:val="TableTextEntries"/>
            </w:pPr>
            <w:r w:rsidRPr="00E909E0">
              <w:t>Gender elements incorporated in ICBP design</w:t>
            </w:r>
            <w:r w:rsidR="00314209">
              <w:t xml:space="preserve">.  </w:t>
            </w:r>
            <w:r w:rsidRPr="00E909E0">
              <w:t>Quality of the design has led to a doubling of New Zealand</w:t>
            </w:r>
            <w:r w:rsidR="00401EBF" w:rsidRPr="00E909E0">
              <w:t>’</w:t>
            </w:r>
            <w:r w:rsidRPr="00E909E0">
              <w:t>s financial support to the MRC.</w:t>
            </w:r>
          </w:p>
        </w:tc>
      </w:tr>
      <w:tr w:rsidR="0080638B" w:rsidRPr="00E909E0" w:rsidTr="00D256F7">
        <w:trPr>
          <w:cantSplit/>
        </w:trPr>
        <w:tc>
          <w:tcPr>
            <w:tcW w:w="3284" w:type="dxa"/>
            <w:shd w:val="clear" w:color="auto" w:fill="auto"/>
          </w:tcPr>
          <w:p w:rsidR="0080638B" w:rsidRPr="00E909E0" w:rsidRDefault="0080638B" w:rsidP="002F0747">
            <w:pPr>
              <w:pStyle w:val="TableTextEntries"/>
            </w:pPr>
            <w:r w:rsidRPr="00E909E0">
              <w:t>Phased implementati</w:t>
            </w:r>
            <w:r w:rsidR="00401EBF" w:rsidRPr="00E909E0">
              <w:t>on of new MRC M&amp;E system begins</w:t>
            </w:r>
          </w:p>
        </w:tc>
        <w:tc>
          <w:tcPr>
            <w:tcW w:w="1441" w:type="dxa"/>
            <w:shd w:val="clear" w:color="auto" w:fill="auto"/>
          </w:tcPr>
          <w:p w:rsidR="0080638B" w:rsidRPr="00E909E0" w:rsidRDefault="0080638B" w:rsidP="002F0747">
            <w:pPr>
              <w:pStyle w:val="TableTextEntries"/>
            </w:pPr>
            <w:r w:rsidRPr="00E909E0">
              <w:t>Achieved</w:t>
            </w:r>
          </w:p>
        </w:tc>
        <w:tc>
          <w:tcPr>
            <w:tcW w:w="5129" w:type="dxa"/>
            <w:shd w:val="clear" w:color="auto" w:fill="auto"/>
          </w:tcPr>
          <w:p w:rsidR="0080638B" w:rsidRPr="00E909E0" w:rsidRDefault="00401EBF" w:rsidP="002F0747">
            <w:pPr>
              <w:pStyle w:val="TableTextEntries"/>
            </w:pPr>
            <w:r w:rsidRPr="00E909E0">
              <w:t>Co-funded AusAID/</w:t>
            </w:r>
            <w:r w:rsidR="0080638B" w:rsidRPr="00E909E0">
              <w:t>GTZ project is under</w:t>
            </w:r>
            <w:r w:rsidRPr="00E909E0">
              <w:t xml:space="preserve"> </w:t>
            </w:r>
            <w:r w:rsidR="0080638B" w:rsidRPr="00E909E0">
              <w:t>way.</w:t>
            </w:r>
          </w:p>
          <w:p w:rsidR="0080638B" w:rsidRPr="00E909E0" w:rsidRDefault="0080638B" w:rsidP="002F0747">
            <w:pPr>
              <w:pStyle w:val="TableTextEntries"/>
            </w:pPr>
            <w:r w:rsidRPr="00E909E0">
              <w:t>AusAID in-kind technical assistance was provided during the inception phase.</w:t>
            </w:r>
          </w:p>
          <w:p w:rsidR="0080638B" w:rsidRPr="00E909E0" w:rsidRDefault="0080638B" w:rsidP="002F0747">
            <w:pPr>
              <w:pStyle w:val="TableTextEntries"/>
            </w:pPr>
            <w:r w:rsidRPr="00E909E0">
              <w:t>The emerging M&amp;E system informed the design and quality of the M&amp;E approach for the three MRC activity designs listed above.</w:t>
            </w:r>
          </w:p>
        </w:tc>
      </w:tr>
      <w:tr w:rsidR="0080638B" w:rsidRPr="00E909E0" w:rsidTr="00D256F7">
        <w:trPr>
          <w:cantSplit/>
        </w:trPr>
        <w:tc>
          <w:tcPr>
            <w:tcW w:w="3284" w:type="dxa"/>
            <w:shd w:val="clear" w:color="auto" w:fill="auto"/>
          </w:tcPr>
          <w:p w:rsidR="0080638B" w:rsidRPr="00E909E0" w:rsidRDefault="004E1927" w:rsidP="00E36613">
            <w:pPr>
              <w:pStyle w:val="TableTextEntries"/>
            </w:pPr>
            <w:r>
              <w:t>Strengthened Lao</w:t>
            </w:r>
            <w:r w:rsidR="00E36613">
              <w:t>s</w:t>
            </w:r>
            <w:r>
              <w:t xml:space="preserve"> </w:t>
            </w:r>
            <w:r w:rsidR="0080638B" w:rsidRPr="00E909E0">
              <w:t>Water Resources and Environment Administration (WREA) and Ministry of Energy and Mines (MEM), via the National IWRM Support Program (NIWRMSP)</w:t>
            </w:r>
            <w:r w:rsidR="004A056A">
              <w:t xml:space="preserve"> to WREA and related technical assistance to MEM.</w:t>
            </w:r>
          </w:p>
        </w:tc>
        <w:tc>
          <w:tcPr>
            <w:tcW w:w="1441" w:type="dxa"/>
            <w:shd w:val="clear" w:color="auto" w:fill="auto"/>
          </w:tcPr>
          <w:p w:rsidR="0080638B" w:rsidRPr="00E909E0" w:rsidRDefault="0080638B" w:rsidP="002F0747">
            <w:pPr>
              <w:pStyle w:val="TableTextEntries"/>
            </w:pPr>
            <w:r w:rsidRPr="00E909E0">
              <w:t>Partially achieved</w:t>
            </w:r>
          </w:p>
        </w:tc>
        <w:tc>
          <w:tcPr>
            <w:tcW w:w="5129" w:type="dxa"/>
            <w:shd w:val="clear" w:color="auto" w:fill="auto"/>
          </w:tcPr>
          <w:p w:rsidR="0080638B" w:rsidRPr="00E909E0" w:rsidRDefault="0080638B" w:rsidP="002F0747">
            <w:pPr>
              <w:pStyle w:val="TableTextEntries"/>
            </w:pPr>
            <w:r w:rsidRPr="00E909E0">
              <w:t xml:space="preserve">Initial progress on designing </w:t>
            </w:r>
            <w:r w:rsidR="001A174E">
              <w:t xml:space="preserve">a </w:t>
            </w:r>
            <w:r w:rsidRPr="00E909E0">
              <w:t>five-year program to build the human and institutional capacity for WREA.</w:t>
            </w:r>
          </w:p>
          <w:p w:rsidR="0080638B" w:rsidRPr="00E909E0" w:rsidRDefault="0080638B" w:rsidP="002F0747">
            <w:pPr>
              <w:pStyle w:val="TableTextEntries"/>
            </w:pPr>
            <w:r w:rsidRPr="00E909E0">
              <w:t xml:space="preserve">Work on national IWRM policy </w:t>
            </w:r>
            <w:r w:rsidR="004E1927">
              <w:t>update and strategy on track.</w:t>
            </w:r>
          </w:p>
          <w:p w:rsidR="0080638B" w:rsidRPr="00E909E0" w:rsidRDefault="0080638B" w:rsidP="004E1927">
            <w:pPr>
              <w:pStyle w:val="TableTextEntries"/>
            </w:pPr>
            <w:r w:rsidRPr="00E909E0">
              <w:t xml:space="preserve">Commencement of design work to assist MEM is going according to schedule in full cooperation with </w:t>
            </w:r>
            <w:r w:rsidR="006C67AE">
              <w:t xml:space="preserve">the </w:t>
            </w:r>
            <w:r w:rsidR="004E1927">
              <w:t>GoL</w:t>
            </w:r>
            <w:r w:rsidRPr="00E909E0">
              <w:t xml:space="preserve"> and World Bank</w:t>
            </w:r>
            <w:r w:rsidR="00401EBF" w:rsidRPr="00E909E0">
              <w:t>,</w:t>
            </w:r>
            <w:r w:rsidRPr="00E909E0">
              <w:t xml:space="preserve"> with </w:t>
            </w:r>
            <w:r w:rsidR="002F7C2D" w:rsidRPr="00E909E0">
              <w:t>‘</w:t>
            </w:r>
            <w:r w:rsidRPr="00E909E0">
              <w:t>appraisal-preparation</w:t>
            </w:r>
            <w:r w:rsidR="008F043E" w:rsidRPr="00E909E0">
              <w:t xml:space="preserve">’ </w:t>
            </w:r>
            <w:r w:rsidRPr="00E909E0">
              <w:t xml:space="preserve">set for </w:t>
            </w:r>
            <w:r w:rsidR="004E1927">
              <w:t xml:space="preserve">second half of </w:t>
            </w:r>
            <w:r w:rsidRPr="00E909E0">
              <w:t>2009</w:t>
            </w:r>
            <w:r w:rsidR="000921FF" w:rsidRPr="00E909E0">
              <w:t>.</w:t>
            </w:r>
          </w:p>
        </w:tc>
      </w:tr>
      <w:tr w:rsidR="0080638B" w:rsidRPr="00E909E0" w:rsidTr="00D256F7">
        <w:trPr>
          <w:cantSplit/>
        </w:trPr>
        <w:tc>
          <w:tcPr>
            <w:tcW w:w="3284" w:type="dxa"/>
            <w:shd w:val="clear" w:color="auto" w:fill="auto"/>
          </w:tcPr>
          <w:p w:rsidR="0080638B" w:rsidRPr="00E909E0" w:rsidRDefault="0080638B" w:rsidP="00C03AB2">
            <w:pPr>
              <w:pStyle w:val="TableTextEntries"/>
            </w:pPr>
            <w:r w:rsidRPr="00E909E0">
              <w:t>Des</w:t>
            </w:r>
            <w:r w:rsidR="000921FF" w:rsidRPr="00E909E0">
              <w:t>ign and implementation of next p</w:t>
            </w:r>
            <w:r w:rsidRPr="00E909E0">
              <w:t xml:space="preserve">hase of cooperation between MRC and </w:t>
            </w:r>
            <w:r w:rsidR="000921FF" w:rsidRPr="00E909E0">
              <w:t>the Murray–</w:t>
            </w:r>
            <w:r w:rsidRPr="00E909E0">
              <w:t xml:space="preserve">Darling Basin Commission, now the </w:t>
            </w:r>
            <w:r w:rsidR="002F7C2D" w:rsidRPr="00E909E0">
              <w:t>Murray–</w:t>
            </w:r>
            <w:r w:rsidRPr="00E909E0">
              <w:t>Darling Basin Authority (MDBA).</w:t>
            </w:r>
          </w:p>
        </w:tc>
        <w:tc>
          <w:tcPr>
            <w:tcW w:w="1441" w:type="dxa"/>
            <w:shd w:val="clear" w:color="auto" w:fill="auto"/>
          </w:tcPr>
          <w:p w:rsidR="0080638B" w:rsidRPr="00E909E0" w:rsidRDefault="0080638B" w:rsidP="002F0747">
            <w:pPr>
              <w:pStyle w:val="TableTextEntries"/>
            </w:pPr>
            <w:r w:rsidRPr="00E909E0">
              <w:t>Partially achieved</w:t>
            </w:r>
          </w:p>
        </w:tc>
        <w:tc>
          <w:tcPr>
            <w:tcW w:w="5129" w:type="dxa"/>
            <w:shd w:val="clear" w:color="auto" w:fill="auto"/>
          </w:tcPr>
          <w:p w:rsidR="0080638B" w:rsidRPr="00E909E0" w:rsidRDefault="0080638B" w:rsidP="006C67AE">
            <w:pPr>
              <w:pStyle w:val="TableTextEntries"/>
            </w:pPr>
            <w:r w:rsidRPr="00E909E0">
              <w:t>The next phase of this twinning arrangement will be undertaken as part of the ICBP</w:t>
            </w:r>
            <w:r w:rsidR="00314209">
              <w:t xml:space="preserve">.  </w:t>
            </w:r>
            <w:r w:rsidRPr="00E909E0">
              <w:t>This is a positive outcome</w:t>
            </w:r>
            <w:r w:rsidR="006C67AE">
              <w:t>,</w:t>
            </w:r>
            <w:r w:rsidRPr="00E909E0">
              <w:t xml:space="preserve"> as it will elevate the MRC/MDBA cooperation from being a discrete project to being embedded within MRC</w:t>
            </w:r>
            <w:r w:rsidR="00401EBF" w:rsidRPr="00E909E0">
              <w:t>’</w:t>
            </w:r>
            <w:r w:rsidRPr="00E909E0">
              <w:t>s capacity</w:t>
            </w:r>
            <w:r w:rsidR="006C67AE">
              <w:t>-</w:t>
            </w:r>
            <w:r w:rsidRPr="00E909E0">
              <w:t>building efforts.</w:t>
            </w:r>
          </w:p>
        </w:tc>
      </w:tr>
    </w:tbl>
    <w:p w:rsidR="0080638B" w:rsidRPr="00E909E0" w:rsidRDefault="0080638B" w:rsidP="009835D3">
      <w:pPr>
        <w:pStyle w:val="BodyText"/>
        <w:keepNext/>
        <w:keepLines/>
      </w:pPr>
      <w:r w:rsidRPr="00E909E0">
        <w:lastRenderedPageBreak/>
        <w:t xml:space="preserve">In addition to activity design, </w:t>
      </w:r>
      <w:r w:rsidR="004E1927">
        <w:t>the P</w:t>
      </w:r>
      <w:r w:rsidR="009835D3">
        <w:t>rogram has been</w:t>
      </w:r>
      <w:r w:rsidR="00401EBF" w:rsidRPr="00E909E0">
        <w:t xml:space="preserve"> </w:t>
      </w:r>
      <w:r w:rsidRPr="00E909E0">
        <w:t>significant</w:t>
      </w:r>
      <w:r w:rsidR="009835D3">
        <w:t>ly</w:t>
      </w:r>
      <w:r w:rsidRPr="00E909E0">
        <w:t xml:space="preserve"> review</w:t>
      </w:r>
      <w:r w:rsidR="00401EBF" w:rsidRPr="00E909E0">
        <w:t>ed,</w:t>
      </w:r>
      <w:r w:rsidRPr="00E909E0">
        <w:t xml:space="preserve"> culminating in March 2009 with the approval of </w:t>
      </w:r>
      <w:r w:rsidR="004E1927">
        <w:t>a new</w:t>
      </w:r>
      <w:r w:rsidR="00401EBF" w:rsidRPr="00E909E0">
        <w:t xml:space="preserve"> Delivery Strategy</w:t>
      </w:r>
      <w:r w:rsidR="004E1927">
        <w:t xml:space="preserve"> (DS)</w:t>
      </w:r>
      <w:r w:rsidR="00401EBF" w:rsidRPr="00E909E0">
        <w:t xml:space="preserve"> </w:t>
      </w:r>
      <w:r w:rsidR="004E1927">
        <w:t>that will drive drive</w:t>
      </w:r>
      <w:r w:rsidRPr="00E909E0">
        <w:t xml:space="preserve"> stakeholder engagement, </w:t>
      </w:r>
      <w:r w:rsidR="004E1927">
        <w:t xml:space="preserve">further </w:t>
      </w:r>
      <w:r w:rsidRPr="00E909E0">
        <w:t>program development and implementation, and performance assessment for the period 2009</w:t>
      </w:r>
      <w:r w:rsidR="00401EBF" w:rsidRPr="00E909E0">
        <w:t>–</w:t>
      </w:r>
      <w:r w:rsidRPr="00E909E0">
        <w:t>12</w:t>
      </w:r>
      <w:r w:rsidR="00314209">
        <w:t xml:space="preserve">.  </w:t>
      </w:r>
      <w:r w:rsidRPr="00E909E0">
        <w:t>The DS consolidates all our water resources activities under one framework</w:t>
      </w:r>
      <w:r w:rsidR="004E1927">
        <w:t>.</w:t>
      </w:r>
    </w:p>
    <w:p w:rsidR="0080638B" w:rsidRPr="00E909E0" w:rsidRDefault="0080638B" w:rsidP="0080638B">
      <w:pPr>
        <w:pStyle w:val="BodyText"/>
      </w:pPr>
      <w:r w:rsidRPr="00E909E0">
        <w:t xml:space="preserve">A key outcome of the DS is some adjustment to the </w:t>
      </w:r>
      <w:r w:rsidR="000921FF" w:rsidRPr="00E909E0">
        <w:t>g</w:t>
      </w:r>
      <w:r w:rsidRPr="00E909E0">
        <w:t xml:space="preserve">oal and </w:t>
      </w:r>
      <w:r w:rsidR="000921FF" w:rsidRPr="00E909E0">
        <w:t>s</w:t>
      </w:r>
      <w:r w:rsidRPr="00E909E0">
        <w:t xml:space="preserve">trategic </w:t>
      </w:r>
      <w:r w:rsidR="000921FF" w:rsidRPr="00E909E0">
        <w:t>o</w:t>
      </w:r>
      <w:r w:rsidRPr="00E909E0">
        <w:t>bjectives that direct the AusAID Mekong Water Resources Program (see Annex 2).</w:t>
      </w:r>
    </w:p>
    <w:p w:rsidR="00304BE4" w:rsidRPr="007C4951" w:rsidRDefault="0080638B" w:rsidP="007C4951">
      <w:pPr>
        <w:pStyle w:val="H2"/>
      </w:pPr>
      <w:bookmarkStart w:id="71" w:name="_Toc361007084"/>
      <w:r w:rsidRPr="007C4951">
        <w:t>Aid effectiveness</w:t>
      </w:r>
      <w:bookmarkEnd w:id="71"/>
    </w:p>
    <w:p w:rsidR="004E1927" w:rsidRDefault="0080638B" w:rsidP="007D3097">
      <w:pPr>
        <w:pStyle w:val="BodyText"/>
      </w:pPr>
      <w:r w:rsidRPr="00E909E0">
        <w:t>Our regular interactions with MR</w:t>
      </w:r>
      <w:r w:rsidR="009835D3">
        <w:t xml:space="preserve">C </w:t>
      </w:r>
      <w:r w:rsidRPr="00E909E0">
        <w:t>staff and officials are complemented by biannual MRC donor meetings</w:t>
      </w:r>
      <w:r w:rsidR="00314209">
        <w:t xml:space="preserve">.  </w:t>
      </w:r>
      <w:r w:rsidRPr="00E909E0">
        <w:t xml:space="preserve">In addition, AusAID </w:t>
      </w:r>
      <w:r w:rsidR="004E1927">
        <w:t>has continued</w:t>
      </w:r>
      <w:r w:rsidRPr="00E909E0">
        <w:t xml:space="preserve"> to play a proactive role in the MRC Joint Contact Group that meets quarterly to discuss key issues associated with MRC reform, renewal and performance</w:t>
      </w:r>
      <w:r w:rsidR="004E1927">
        <w:t xml:space="preserve">. </w:t>
      </w:r>
    </w:p>
    <w:p w:rsidR="004E1927" w:rsidRDefault="0080638B" w:rsidP="007D3097">
      <w:pPr>
        <w:pStyle w:val="BodyText"/>
      </w:pPr>
      <w:r w:rsidRPr="00E909E0">
        <w:t>The annual Mek</w:t>
      </w:r>
      <w:r w:rsidR="004E1927">
        <w:t xml:space="preserve">ong dialogues now held with </w:t>
      </w:r>
      <w:r w:rsidRPr="00E909E0">
        <w:t xml:space="preserve">World Bank and </w:t>
      </w:r>
      <w:r w:rsidR="00627DF0">
        <w:t>Asian Development Bank (</w:t>
      </w:r>
      <w:r w:rsidRPr="00E909E0">
        <w:t>ADB</w:t>
      </w:r>
      <w:r w:rsidR="00627DF0">
        <w:t>)</w:t>
      </w:r>
      <w:r w:rsidRPr="00E909E0">
        <w:t xml:space="preserve"> on Mekong issues enhance regular, operational interaction with </w:t>
      </w:r>
      <w:r w:rsidR="004B7F62">
        <w:t>inte</w:t>
      </w:r>
      <w:r w:rsidR="00490B3E">
        <w:t>rnational financial institution</w:t>
      </w:r>
      <w:r w:rsidR="004B7F62">
        <w:t xml:space="preserve"> (</w:t>
      </w:r>
      <w:r w:rsidRPr="00E909E0">
        <w:t>IFI</w:t>
      </w:r>
      <w:r w:rsidR="00490B3E">
        <w:t>)</w:t>
      </w:r>
      <w:r w:rsidRPr="00E909E0">
        <w:t xml:space="preserve"> representatives</w:t>
      </w:r>
      <w:r w:rsidR="004E1927">
        <w:t>.</w:t>
      </w:r>
    </w:p>
    <w:p w:rsidR="004E1927" w:rsidRDefault="0080638B" w:rsidP="007D3097">
      <w:pPr>
        <w:pStyle w:val="BodyText"/>
      </w:pPr>
      <w:r w:rsidRPr="00E909E0">
        <w:t>Interaction with non-state actors is being developed through AusAID participation in various networks</w:t>
      </w:r>
      <w:r w:rsidR="004E1927">
        <w:t xml:space="preserve">. </w:t>
      </w:r>
    </w:p>
    <w:p w:rsidR="004E1927" w:rsidRDefault="0080638B" w:rsidP="007D3097">
      <w:pPr>
        <w:pStyle w:val="BodyText"/>
      </w:pPr>
      <w:r w:rsidRPr="00E909E0">
        <w:t xml:space="preserve">Interaction with the private sector, </w:t>
      </w:r>
      <w:r w:rsidR="00307FBF">
        <w:t xml:space="preserve">which is </w:t>
      </w:r>
      <w:r w:rsidRPr="00E909E0">
        <w:t>active and driv</w:t>
      </w:r>
      <w:r w:rsidR="00307FBF">
        <w:t>es</w:t>
      </w:r>
      <w:r w:rsidRPr="00E909E0">
        <w:t xml:space="preserve"> much </w:t>
      </w:r>
      <w:r w:rsidR="00401EBF" w:rsidRPr="00E909E0">
        <w:t xml:space="preserve">of the </w:t>
      </w:r>
      <w:r w:rsidRPr="00E909E0">
        <w:t>water resources development in the Mekong, is also being expanded</w:t>
      </w:r>
      <w:r w:rsidR="004E1927">
        <w:t>.</w:t>
      </w:r>
    </w:p>
    <w:p w:rsidR="007D3097" w:rsidRPr="00E909E0" w:rsidRDefault="0080638B" w:rsidP="007D3097">
      <w:pPr>
        <w:pStyle w:val="BodyText"/>
      </w:pPr>
      <w:r w:rsidRPr="00E909E0">
        <w:t>Coordination with other donors</w:t>
      </w:r>
      <w:r w:rsidR="00C42432" w:rsidRPr="00E909E0">
        <w:t>,</w:t>
      </w:r>
      <w:r w:rsidRPr="00E909E0">
        <w:t xml:space="preserve"> such as Germany, Finland, the United States and New Zealand</w:t>
      </w:r>
      <w:r w:rsidR="00C42432" w:rsidRPr="00E909E0">
        <w:t>,</w:t>
      </w:r>
      <w:r w:rsidR="00401EBF" w:rsidRPr="00E909E0">
        <w:t xml:space="preserve"> has now increased</w:t>
      </w:r>
      <w:r w:rsidRPr="00E909E0">
        <w:t>.</w:t>
      </w:r>
    </w:p>
    <w:p w:rsidR="00E74703" w:rsidRPr="00E909E0" w:rsidRDefault="007D3097" w:rsidP="00C307ED">
      <w:pPr>
        <w:pStyle w:val="H2"/>
      </w:pPr>
      <w:bookmarkStart w:id="72" w:name="_Toc361007085"/>
      <w:r w:rsidRPr="00E909E0">
        <w:t>Assessment of MRC</w:t>
      </w:r>
      <w:r w:rsidR="00F313D6">
        <w:t>’</w:t>
      </w:r>
      <w:r w:rsidRPr="00E909E0">
        <w:t>s procurement systems</w:t>
      </w:r>
      <w:bookmarkEnd w:id="72"/>
    </w:p>
    <w:p w:rsidR="00E74703" w:rsidRPr="00E909E0" w:rsidRDefault="007D3097" w:rsidP="007D3097">
      <w:pPr>
        <w:pStyle w:val="BodyText"/>
      </w:pPr>
      <w:r w:rsidRPr="00E909E0">
        <w:t>Given the intention to provide grant financing to the MRC to implement three new programs, AusAID undertook an assessment of the MRC</w:t>
      </w:r>
      <w:r w:rsidR="008F043E" w:rsidRPr="00E909E0">
        <w:t>’</w:t>
      </w:r>
      <w:r w:rsidRPr="00E909E0">
        <w:t>s procurement system</w:t>
      </w:r>
      <w:r w:rsidR="00314209">
        <w:t xml:space="preserve">.  </w:t>
      </w:r>
      <w:r w:rsidRPr="00E909E0">
        <w:t>The assessment found that the MRC</w:t>
      </w:r>
      <w:r w:rsidR="006A2D49">
        <w:t>’</w:t>
      </w:r>
      <w:r w:rsidRPr="00E909E0">
        <w:t xml:space="preserve">s systems for procuring goods and services are fundamentally sound, and </w:t>
      </w:r>
      <w:r w:rsidR="00307FBF">
        <w:t xml:space="preserve">are </w:t>
      </w:r>
      <w:r w:rsidRPr="00E909E0">
        <w:t>overseen by staff with high levels of probity</w:t>
      </w:r>
      <w:r w:rsidR="00314209">
        <w:t xml:space="preserve">.  </w:t>
      </w:r>
      <w:r w:rsidRPr="00E909E0">
        <w:t>Some weaknesses and gaps were identified that could be addressed through AusAID program support to the MRC.</w:t>
      </w:r>
    </w:p>
    <w:p w:rsidR="00E74703" w:rsidRPr="00E909E0" w:rsidRDefault="009F520A" w:rsidP="001D7543">
      <w:pPr>
        <w:pStyle w:val="Heading1unnumbered"/>
        <w:spacing w:after="600"/>
        <w:rPr>
          <w:noProof/>
        </w:rPr>
      </w:pPr>
      <w:bookmarkStart w:id="73" w:name="_Toc361007086"/>
      <w:r w:rsidRPr="00E909E0">
        <w:rPr>
          <w:noProof/>
          <w:lang w:val="en-US" w:eastAsia="en-US"/>
        </w:rPr>
        <w:lastRenderedPageBreak/>
        <w:drawing>
          <wp:anchor distT="0" distB="0" distL="114300" distR="114300" simplePos="0" relativeHeight="251659264" behindDoc="1" locked="0" layoutInCell="1" allowOverlap="1">
            <wp:simplePos x="0" y="0"/>
            <wp:positionH relativeFrom="page">
              <wp:posOffset>0</wp:posOffset>
            </wp:positionH>
            <wp:positionV relativeFrom="page">
              <wp:posOffset>419735</wp:posOffset>
            </wp:positionV>
            <wp:extent cx="7560310" cy="917575"/>
            <wp:effectExtent l="0" t="0" r="2540" b="0"/>
            <wp:wrapNone/>
            <wp:docPr id="1195" name="Picture 119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usAID graphics asia internal chapt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60310" cy="917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4" w:name="_Toc245709717"/>
      <w:bookmarkStart w:id="75" w:name="_Toc249260152"/>
      <w:bookmarkStart w:id="76" w:name="_Toc249260172"/>
      <w:bookmarkStart w:id="77" w:name="_Toc249260531"/>
      <w:bookmarkStart w:id="78" w:name="_Toc249260609"/>
      <w:bookmarkStart w:id="79" w:name="_Toc249341994"/>
      <w:r w:rsidR="00E74703" w:rsidRPr="00E909E0">
        <w:t>What is the quality of our aid activities?</w:t>
      </w:r>
      <w:bookmarkEnd w:id="73"/>
      <w:bookmarkEnd w:id="74"/>
      <w:bookmarkEnd w:id="75"/>
      <w:bookmarkEnd w:id="76"/>
      <w:bookmarkEnd w:id="77"/>
      <w:bookmarkEnd w:id="78"/>
      <w:bookmarkEnd w:id="79"/>
    </w:p>
    <w:p w:rsidR="007D3097" w:rsidRPr="00E909E0" w:rsidRDefault="007D3097" w:rsidP="007D3097">
      <w:pPr>
        <w:pStyle w:val="BodyText"/>
      </w:pPr>
      <w:r w:rsidRPr="00E909E0">
        <w:t xml:space="preserve">Activities supported by Australia in 2008 fell below the financial threshold for </w:t>
      </w:r>
      <w:r w:rsidR="0099481D">
        <w:t>q</w:t>
      </w:r>
      <w:r w:rsidRPr="00E909E0">
        <w:t xml:space="preserve">uality at </w:t>
      </w:r>
      <w:r w:rsidR="0099481D">
        <w:t>i</w:t>
      </w:r>
      <w:r w:rsidRPr="00E909E0">
        <w:t>mplementation (QAI) reporting (</w:t>
      </w:r>
      <w:r w:rsidR="0099481D">
        <w:t>that is,</w:t>
      </w:r>
      <w:r w:rsidRPr="00E909E0">
        <w:t xml:space="preserve"> committed funding for individual activities was in each case &lt;$3 million)</w:t>
      </w:r>
      <w:r w:rsidR="00314209">
        <w:t xml:space="preserve">.  </w:t>
      </w:r>
      <w:r w:rsidRPr="00E909E0">
        <w:t>Support was focused on activity design or small financial value (but crucial) institutional strengthening</w:t>
      </w:r>
      <w:r w:rsidR="00314209">
        <w:t xml:space="preserve">.  </w:t>
      </w:r>
      <w:r w:rsidRPr="00E909E0">
        <w:t>However, omnibus QAI reports were prepared for assistance to the MRC and to the IFIs</w:t>
      </w:r>
      <w:r w:rsidR="00314209">
        <w:t xml:space="preserve">.  </w:t>
      </w:r>
      <w:r w:rsidRPr="00E909E0">
        <w:t>Table</w:t>
      </w:r>
      <w:r w:rsidR="009835D3">
        <w:t xml:space="preserve"> </w:t>
      </w:r>
      <w:r w:rsidR="0099481D">
        <w:t>1</w:t>
      </w:r>
      <w:r w:rsidRPr="00E909E0">
        <w:t xml:space="preserve"> outlines the agreed ratings for these two QAIs; the following text explores common issues across the six QAI criteria.</w:t>
      </w:r>
    </w:p>
    <w:p w:rsidR="0035710C" w:rsidRPr="00E909E0" w:rsidRDefault="004B380E" w:rsidP="004B380E">
      <w:pPr>
        <w:pStyle w:val="Caption"/>
      </w:pPr>
      <w:r w:rsidRPr="00E909E0">
        <w:t>Table 1</w:t>
      </w:r>
      <w:r w:rsidRPr="00E909E0">
        <w:tab/>
      </w:r>
      <w:r w:rsidR="007D3097" w:rsidRPr="00E909E0">
        <w:t>QAI ratings for MRC and IFI assistance in 2008</w:t>
      </w:r>
    </w:p>
    <w:tbl>
      <w:tblPr>
        <w:tblW w:w="7953" w:type="dxa"/>
        <w:tblInd w:w="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
        <w:gridCol w:w="284"/>
        <w:gridCol w:w="1134"/>
        <w:gridCol w:w="567"/>
        <w:gridCol w:w="992"/>
        <w:gridCol w:w="1276"/>
        <w:gridCol w:w="425"/>
        <w:gridCol w:w="567"/>
        <w:gridCol w:w="567"/>
        <w:gridCol w:w="1276"/>
        <w:gridCol w:w="850"/>
      </w:tblGrid>
      <w:tr w:rsidR="0006316D" w:rsidRPr="00E36613" w:rsidTr="00304BE4">
        <w:trPr>
          <w:cantSplit/>
          <w:trHeight w:val="255"/>
          <w:tblHeader/>
        </w:trPr>
        <w:tc>
          <w:tcPr>
            <w:tcW w:w="1433" w:type="dxa"/>
            <w:gridSpan w:val="3"/>
            <w:shd w:val="clear" w:color="auto" w:fill="auto"/>
            <w:noWrap/>
            <w:vAlign w:val="center"/>
          </w:tcPr>
          <w:p w:rsidR="007D3097" w:rsidRPr="00E36613" w:rsidRDefault="007D3097" w:rsidP="0006316D">
            <w:pPr>
              <w:pStyle w:val="TableTextColumnHeading"/>
              <w:rPr>
                <w:b/>
              </w:rPr>
            </w:pPr>
            <w:r w:rsidRPr="00E36613">
              <w:rPr>
                <w:b/>
              </w:rPr>
              <w:t>Name</w:t>
            </w:r>
          </w:p>
        </w:tc>
        <w:tc>
          <w:tcPr>
            <w:tcW w:w="567" w:type="dxa"/>
            <w:shd w:val="clear" w:color="auto" w:fill="auto"/>
            <w:noWrap/>
            <w:vAlign w:val="center"/>
          </w:tcPr>
          <w:p w:rsidR="007D3097" w:rsidRPr="00E36613" w:rsidRDefault="007D3097" w:rsidP="0006316D">
            <w:pPr>
              <w:pStyle w:val="TableTextColumnHeading"/>
              <w:rPr>
                <w:b/>
              </w:rPr>
            </w:pPr>
            <w:r w:rsidRPr="00E36613">
              <w:rPr>
                <w:b/>
              </w:rPr>
              <w:t>Type</w:t>
            </w:r>
          </w:p>
        </w:tc>
        <w:tc>
          <w:tcPr>
            <w:tcW w:w="992" w:type="dxa"/>
            <w:tcBorders>
              <w:bottom w:val="single" w:sz="4" w:space="0" w:color="808080"/>
            </w:tcBorders>
            <w:shd w:val="clear" w:color="auto" w:fill="auto"/>
            <w:noWrap/>
            <w:vAlign w:val="center"/>
          </w:tcPr>
          <w:p w:rsidR="007D3097" w:rsidRPr="00E36613" w:rsidRDefault="007D3097" w:rsidP="0006316D">
            <w:pPr>
              <w:pStyle w:val="TableDataColumnHeading"/>
              <w:rPr>
                <w:b/>
              </w:rPr>
            </w:pPr>
            <w:r w:rsidRPr="00E36613">
              <w:rPr>
                <w:b/>
              </w:rPr>
              <w:t>Relevance</w:t>
            </w:r>
          </w:p>
        </w:tc>
        <w:tc>
          <w:tcPr>
            <w:tcW w:w="1276" w:type="dxa"/>
            <w:tcBorders>
              <w:bottom w:val="single" w:sz="4" w:space="0" w:color="808080"/>
            </w:tcBorders>
            <w:shd w:val="clear" w:color="auto" w:fill="auto"/>
            <w:vAlign w:val="center"/>
          </w:tcPr>
          <w:p w:rsidR="007D3097" w:rsidRPr="00E36613" w:rsidRDefault="007D3097" w:rsidP="0006316D">
            <w:pPr>
              <w:pStyle w:val="TableDataColumnHeading"/>
              <w:rPr>
                <w:b/>
              </w:rPr>
            </w:pPr>
            <w:r w:rsidRPr="00E36613">
              <w:rPr>
                <w:b/>
              </w:rPr>
              <w:t>Effectiveness</w:t>
            </w:r>
          </w:p>
        </w:tc>
        <w:tc>
          <w:tcPr>
            <w:tcW w:w="992" w:type="dxa"/>
            <w:gridSpan w:val="2"/>
            <w:tcBorders>
              <w:bottom w:val="single" w:sz="4" w:space="0" w:color="808080"/>
            </w:tcBorders>
            <w:shd w:val="clear" w:color="auto" w:fill="auto"/>
            <w:noWrap/>
            <w:vAlign w:val="center"/>
          </w:tcPr>
          <w:p w:rsidR="007D3097" w:rsidRPr="00E36613" w:rsidRDefault="007D3097" w:rsidP="0006316D">
            <w:pPr>
              <w:pStyle w:val="TableDataColumnHeading"/>
              <w:rPr>
                <w:b/>
              </w:rPr>
            </w:pPr>
            <w:r w:rsidRPr="00E36613">
              <w:rPr>
                <w:b/>
              </w:rPr>
              <w:t>Efficiency</w:t>
            </w:r>
          </w:p>
        </w:tc>
        <w:tc>
          <w:tcPr>
            <w:tcW w:w="567" w:type="dxa"/>
            <w:tcBorders>
              <w:bottom w:val="single" w:sz="4" w:space="0" w:color="808080"/>
            </w:tcBorders>
            <w:shd w:val="clear" w:color="auto" w:fill="auto"/>
            <w:noWrap/>
            <w:vAlign w:val="center"/>
          </w:tcPr>
          <w:p w:rsidR="007D3097" w:rsidRPr="00E36613" w:rsidRDefault="007D3097" w:rsidP="0006316D">
            <w:pPr>
              <w:pStyle w:val="TableDataColumnHeading"/>
              <w:rPr>
                <w:b/>
              </w:rPr>
            </w:pPr>
            <w:r w:rsidRPr="00E36613">
              <w:rPr>
                <w:b/>
              </w:rPr>
              <w:t>M&amp;E</w:t>
            </w:r>
          </w:p>
        </w:tc>
        <w:tc>
          <w:tcPr>
            <w:tcW w:w="1276" w:type="dxa"/>
            <w:tcBorders>
              <w:bottom w:val="single" w:sz="4" w:space="0" w:color="808080"/>
            </w:tcBorders>
            <w:shd w:val="clear" w:color="auto" w:fill="auto"/>
            <w:vAlign w:val="center"/>
          </w:tcPr>
          <w:p w:rsidR="007D3097" w:rsidRPr="00E36613" w:rsidRDefault="007D3097" w:rsidP="0006316D">
            <w:pPr>
              <w:pStyle w:val="TableDataColumnHeading"/>
              <w:rPr>
                <w:b/>
              </w:rPr>
            </w:pPr>
            <w:r w:rsidRPr="00E36613">
              <w:rPr>
                <w:b/>
              </w:rPr>
              <w:t>Sustainability</w:t>
            </w:r>
          </w:p>
        </w:tc>
        <w:tc>
          <w:tcPr>
            <w:tcW w:w="850" w:type="dxa"/>
            <w:tcBorders>
              <w:bottom w:val="single" w:sz="4" w:space="0" w:color="808080"/>
            </w:tcBorders>
            <w:shd w:val="clear" w:color="auto" w:fill="auto"/>
            <w:noWrap/>
            <w:vAlign w:val="center"/>
          </w:tcPr>
          <w:p w:rsidR="007D3097" w:rsidRPr="00E36613" w:rsidRDefault="0006316D" w:rsidP="00F03489">
            <w:pPr>
              <w:pStyle w:val="TableDataColumnHeading"/>
              <w:rPr>
                <w:b/>
              </w:rPr>
            </w:pPr>
            <w:r w:rsidRPr="00E36613">
              <w:rPr>
                <w:b/>
              </w:rPr>
              <w:t xml:space="preserve">Gender </w:t>
            </w:r>
            <w:r w:rsidR="00F22016" w:rsidRPr="00E36613">
              <w:rPr>
                <w:b/>
              </w:rPr>
              <w:t>e</w:t>
            </w:r>
            <w:r w:rsidR="007D3097" w:rsidRPr="00E36613">
              <w:rPr>
                <w:b/>
              </w:rPr>
              <w:t>quality</w:t>
            </w:r>
          </w:p>
        </w:tc>
      </w:tr>
      <w:tr w:rsidR="0006316D" w:rsidRPr="00E909E0" w:rsidTr="00304BE4">
        <w:trPr>
          <w:cantSplit/>
          <w:trHeight w:val="255"/>
        </w:trPr>
        <w:tc>
          <w:tcPr>
            <w:tcW w:w="1433" w:type="dxa"/>
            <w:gridSpan w:val="3"/>
            <w:shd w:val="clear" w:color="auto" w:fill="auto"/>
            <w:noWrap/>
            <w:vAlign w:val="center"/>
          </w:tcPr>
          <w:p w:rsidR="007D3097" w:rsidRPr="00E909E0" w:rsidRDefault="007D3097" w:rsidP="00F03489">
            <w:pPr>
              <w:pStyle w:val="TableTextEntries"/>
            </w:pPr>
            <w:r w:rsidRPr="00E909E0">
              <w:t>Mekong River Commission assistance</w:t>
            </w:r>
          </w:p>
        </w:tc>
        <w:tc>
          <w:tcPr>
            <w:tcW w:w="567" w:type="dxa"/>
            <w:shd w:val="clear" w:color="auto" w:fill="auto"/>
            <w:noWrap/>
            <w:vAlign w:val="center"/>
          </w:tcPr>
          <w:p w:rsidR="007D3097" w:rsidRPr="00E909E0" w:rsidRDefault="007D3097" w:rsidP="00FE34F9">
            <w:pPr>
              <w:pStyle w:val="TableTextEntries"/>
            </w:pPr>
            <w:r w:rsidRPr="00E909E0">
              <w:t>QAI</w:t>
            </w:r>
          </w:p>
        </w:tc>
        <w:tc>
          <w:tcPr>
            <w:tcW w:w="992" w:type="dxa"/>
            <w:tcBorders>
              <w:bottom w:val="single" w:sz="4" w:space="0" w:color="808080"/>
            </w:tcBorders>
            <w:shd w:val="clear" w:color="auto" w:fill="99CC00"/>
            <w:noWrap/>
            <w:vAlign w:val="center"/>
          </w:tcPr>
          <w:p w:rsidR="007D3097" w:rsidRPr="00E909E0" w:rsidRDefault="007D3097" w:rsidP="009835D3">
            <w:pPr>
              <w:pStyle w:val="TableDataEntries"/>
              <w:jc w:val="center"/>
            </w:pPr>
            <w:r w:rsidRPr="00E909E0">
              <w:t>5</w:t>
            </w:r>
          </w:p>
        </w:tc>
        <w:tc>
          <w:tcPr>
            <w:tcW w:w="1276" w:type="dxa"/>
            <w:tcBorders>
              <w:bottom w:val="single" w:sz="4" w:space="0" w:color="808080"/>
            </w:tcBorders>
            <w:shd w:val="clear" w:color="auto" w:fill="99CC00"/>
            <w:vAlign w:val="center"/>
          </w:tcPr>
          <w:p w:rsidR="007D3097" w:rsidRPr="00E909E0" w:rsidRDefault="007D3097" w:rsidP="009835D3">
            <w:pPr>
              <w:pStyle w:val="TableDataEntries"/>
              <w:jc w:val="center"/>
            </w:pPr>
            <w:r w:rsidRPr="00E909E0">
              <w:t>5</w:t>
            </w:r>
          </w:p>
        </w:tc>
        <w:tc>
          <w:tcPr>
            <w:tcW w:w="992" w:type="dxa"/>
            <w:gridSpan w:val="2"/>
            <w:tcBorders>
              <w:bottom w:val="single" w:sz="4" w:space="0" w:color="808080"/>
            </w:tcBorders>
            <w:shd w:val="clear" w:color="auto" w:fill="FFCC00"/>
            <w:noWrap/>
            <w:vAlign w:val="center"/>
          </w:tcPr>
          <w:p w:rsidR="007D3097" w:rsidRPr="00E909E0" w:rsidRDefault="007D3097" w:rsidP="009835D3">
            <w:pPr>
              <w:pStyle w:val="TableDataEntries"/>
              <w:jc w:val="center"/>
            </w:pPr>
            <w:r w:rsidRPr="00E909E0">
              <w:t>4</w:t>
            </w:r>
          </w:p>
        </w:tc>
        <w:tc>
          <w:tcPr>
            <w:tcW w:w="567" w:type="dxa"/>
            <w:tcBorders>
              <w:bottom w:val="single" w:sz="4" w:space="0" w:color="808080"/>
            </w:tcBorders>
            <w:shd w:val="clear" w:color="auto" w:fill="FFCC00"/>
            <w:noWrap/>
            <w:vAlign w:val="center"/>
          </w:tcPr>
          <w:p w:rsidR="007D3097" w:rsidRPr="00E909E0" w:rsidRDefault="007D3097" w:rsidP="009835D3">
            <w:pPr>
              <w:pStyle w:val="TableDataEntries"/>
              <w:jc w:val="center"/>
            </w:pPr>
            <w:r w:rsidRPr="00E909E0">
              <w:t>4</w:t>
            </w:r>
          </w:p>
        </w:tc>
        <w:tc>
          <w:tcPr>
            <w:tcW w:w="1276" w:type="dxa"/>
            <w:tcBorders>
              <w:bottom w:val="single" w:sz="4" w:space="0" w:color="808080"/>
            </w:tcBorders>
            <w:shd w:val="clear" w:color="auto" w:fill="99CC00"/>
            <w:vAlign w:val="center"/>
          </w:tcPr>
          <w:p w:rsidR="007D3097" w:rsidRPr="00E909E0" w:rsidRDefault="007D3097" w:rsidP="009835D3">
            <w:pPr>
              <w:pStyle w:val="TableDataEntries"/>
              <w:jc w:val="center"/>
            </w:pPr>
            <w:r w:rsidRPr="00E909E0">
              <w:t>5</w:t>
            </w:r>
          </w:p>
        </w:tc>
        <w:tc>
          <w:tcPr>
            <w:tcW w:w="850" w:type="dxa"/>
            <w:tcBorders>
              <w:bottom w:val="single" w:sz="4" w:space="0" w:color="808080"/>
            </w:tcBorders>
            <w:shd w:val="clear" w:color="auto" w:fill="99CC00"/>
            <w:noWrap/>
            <w:vAlign w:val="center"/>
          </w:tcPr>
          <w:p w:rsidR="007D3097" w:rsidRPr="00E909E0" w:rsidRDefault="007D3097" w:rsidP="009835D3">
            <w:pPr>
              <w:pStyle w:val="TableDataEntries"/>
              <w:jc w:val="center"/>
            </w:pPr>
            <w:r w:rsidRPr="00E909E0">
              <w:t>5</w:t>
            </w:r>
          </w:p>
        </w:tc>
      </w:tr>
      <w:tr w:rsidR="0006316D" w:rsidRPr="00E909E0" w:rsidTr="00304BE4">
        <w:trPr>
          <w:cantSplit/>
          <w:trHeight w:val="255"/>
        </w:trPr>
        <w:tc>
          <w:tcPr>
            <w:tcW w:w="1433" w:type="dxa"/>
            <w:gridSpan w:val="3"/>
            <w:shd w:val="clear" w:color="auto" w:fill="auto"/>
            <w:noWrap/>
            <w:vAlign w:val="center"/>
          </w:tcPr>
          <w:p w:rsidR="007D3097" w:rsidRPr="00E909E0" w:rsidRDefault="007D3097" w:rsidP="00F03489">
            <w:pPr>
              <w:pStyle w:val="TableTextEntries"/>
            </w:pPr>
            <w:r w:rsidRPr="00E909E0">
              <w:t xml:space="preserve">Assistance to governments via </w:t>
            </w:r>
            <w:r w:rsidR="00F03489">
              <w:t>i</w:t>
            </w:r>
            <w:r w:rsidRPr="00E909E0">
              <w:t xml:space="preserve">nternational </w:t>
            </w:r>
            <w:r w:rsidR="00F03489">
              <w:t>f</w:t>
            </w:r>
            <w:r w:rsidRPr="00E909E0">
              <w:t xml:space="preserve">inancial </w:t>
            </w:r>
            <w:r w:rsidR="00F03489">
              <w:t>i</w:t>
            </w:r>
            <w:r w:rsidRPr="00E909E0">
              <w:t>nstitutions</w:t>
            </w:r>
          </w:p>
        </w:tc>
        <w:tc>
          <w:tcPr>
            <w:tcW w:w="567" w:type="dxa"/>
            <w:shd w:val="clear" w:color="auto" w:fill="auto"/>
            <w:noWrap/>
            <w:vAlign w:val="center"/>
          </w:tcPr>
          <w:p w:rsidR="007D3097" w:rsidRPr="00E909E0" w:rsidRDefault="007D3097" w:rsidP="00FE34F9">
            <w:pPr>
              <w:pStyle w:val="TableTextEntries"/>
            </w:pPr>
            <w:r w:rsidRPr="00E909E0">
              <w:t>QAI</w:t>
            </w:r>
          </w:p>
        </w:tc>
        <w:tc>
          <w:tcPr>
            <w:tcW w:w="992" w:type="dxa"/>
            <w:tcBorders>
              <w:bottom w:val="single" w:sz="4" w:space="0" w:color="808080"/>
            </w:tcBorders>
            <w:shd w:val="clear" w:color="auto" w:fill="99CC00"/>
            <w:noWrap/>
            <w:vAlign w:val="center"/>
          </w:tcPr>
          <w:p w:rsidR="007D3097" w:rsidRPr="00E909E0" w:rsidRDefault="007D3097" w:rsidP="009835D3">
            <w:pPr>
              <w:pStyle w:val="TableDataEntries"/>
              <w:jc w:val="center"/>
            </w:pPr>
            <w:r w:rsidRPr="00E909E0">
              <w:t>5</w:t>
            </w:r>
          </w:p>
        </w:tc>
        <w:tc>
          <w:tcPr>
            <w:tcW w:w="1276" w:type="dxa"/>
            <w:tcBorders>
              <w:bottom w:val="single" w:sz="4" w:space="0" w:color="808080"/>
            </w:tcBorders>
            <w:shd w:val="clear" w:color="auto" w:fill="FFCC00"/>
            <w:vAlign w:val="center"/>
          </w:tcPr>
          <w:p w:rsidR="007D3097" w:rsidRPr="00E909E0" w:rsidRDefault="007D3097" w:rsidP="009835D3">
            <w:pPr>
              <w:pStyle w:val="TableDataEntries"/>
              <w:jc w:val="center"/>
            </w:pPr>
            <w:r w:rsidRPr="00E909E0">
              <w:t>4</w:t>
            </w:r>
          </w:p>
        </w:tc>
        <w:tc>
          <w:tcPr>
            <w:tcW w:w="992" w:type="dxa"/>
            <w:gridSpan w:val="2"/>
            <w:tcBorders>
              <w:bottom w:val="single" w:sz="4" w:space="0" w:color="808080"/>
            </w:tcBorders>
            <w:shd w:val="clear" w:color="auto" w:fill="FF9900"/>
            <w:noWrap/>
            <w:vAlign w:val="center"/>
          </w:tcPr>
          <w:p w:rsidR="007D3097" w:rsidRPr="00E909E0" w:rsidRDefault="007D3097" w:rsidP="009835D3">
            <w:pPr>
              <w:pStyle w:val="TableDataEntries"/>
              <w:jc w:val="center"/>
            </w:pPr>
            <w:r w:rsidRPr="00E909E0">
              <w:t>3</w:t>
            </w:r>
          </w:p>
        </w:tc>
        <w:tc>
          <w:tcPr>
            <w:tcW w:w="567" w:type="dxa"/>
            <w:tcBorders>
              <w:bottom w:val="single" w:sz="4" w:space="0" w:color="808080"/>
            </w:tcBorders>
            <w:shd w:val="clear" w:color="auto" w:fill="FFCC00"/>
            <w:noWrap/>
            <w:vAlign w:val="center"/>
          </w:tcPr>
          <w:p w:rsidR="007D3097" w:rsidRPr="00E909E0" w:rsidRDefault="007D3097" w:rsidP="009835D3">
            <w:pPr>
              <w:pStyle w:val="TableDataEntries"/>
              <w:jc w:val="center"/>
            </w:pPr>
            <w:r w:rsidRPr="00E909E0">
              <w:t>4</w:t>
            </w:r>
          </w:p>
        </w:tc>
        <w:tc>
          <w:tcPr>
            <w:tcW w:w="1276" w:type="dxa"/>
            <w:tcBorders>
              <w:bottom w:val="single" w:sz="4" w:space="0" w:color="808080"/>
            </w:tcBorders>
            <w:shd w:val="clear" w:color="auto" w:fill="FFCC00"/>
            <w:vAlign w:val="center"/>
          </w:tcPr>
          <w:p w:rsidR="007D3097" w:rsidRPr="00E909E0" w:rsidRDefault="007D3097" w:rsidP="009835D3">
            <w:pPr>
              <w:pStyle w:val="TableDataEntries"/>
              <w:jc w:val="center"/>
            </w:pPr>
            <w:r w:rsidRPr="00E909E0">
              <w:t>4</w:t>
            </w:r>
          </w:p>
        </w:tc>
        <w:tc>
          <w:tcPr>
            <w:tcW w:w="850" w:type="dxa"/>
            <w:tcBorders>
              <w:bottom w:val="single" w:sz="4" w:space="0" w:color="808080"/>
            </w:tcBorders>
            <w:shd w:val="clear" w:color="auto" w:fill="FF9900"/>
            <w:noWrap/>
            <w:vAlign w:val="center"/>
          </w:tcPr>
          <w:p w:rsidR="007D3097" w:rsidRPr="00E909E0" w:rsidRDefault="007D3097" w:rsidP="009835D3">
            <w:pPr>
              <w:pStyle w:val="TableDataEntries"/>
              <w:jc w:val="center"/>
            </w:pPr>
            <w:r w:rsidRPr="00E909E0">
              <w:t>3</w:t>
            </w:r>
          </w:p>
        </w:tc>
      </w:tr>
      <w:tr w:rsidR="00CF2035" w:rsidRPr="00E909E0" w:rsidTr="0030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Ex>
        <w:trPr>
          <w:gridBefore w:val="1"/>
          <w:wBefore w:w="15" w:type="dxa"/>
          <w:cantSplit/>
        </w:trPr>
        <w:tc>
          <w:tcPr>
            <w:tcW w:w="7938" w:type="dxa"/>
            <w:gridSpan w:val="10"/>
            <w:shd w:val="clear" w:color="auto" w:fill="auto"/>
          </w:tcPr>
          <w:p w:rsidR="00CF2035" w:rsidRPr="00E909E0" w:rsidRDefault="00CF2035" w:rsidP="00CF2035">
            <w:pPr>
              <w:pStyle w:val="TableHeading1"/>
            </w:pPr>
            <w:r w:rsidRPr="00E909E0">
              <w:t>QAI rating scale</w:t>
            </w:r>
          </w:p>
        </w:tc>
      </w:tr>
      <w:tr w:rsidR="007F19CF" w:rsidRPr="00E909E0" w:rsidTr="0030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Ex>
        <w:trPr>
          <w:gridBefore w:val="1"/>
          <w:wBefore w:w="15" w:type="dxa"/>
          <w:cantSplit/>
        </w:trPr>
        <w:tc>
          <w:tcPr>
            <w:tcW w:w="284" w:type="dxa"/>
            <w:shd w:val="clear" w:color="auto" w:fill="auto"/>
          </w:tcPr>
          <w:p w:rsidR="007F19CF" w:rsidRPr="00E909E0" w:rsidRDefault="007F19CF" w:rsidP="000B0855">
            <w:pPr>
              <w:pStyle w:val="Table-normal-text"/>
              <w:keepNext/>
              <w:rPr>
                <w:bCs/>
                <w:sz w:val="16"/>
                <w:szCs w:val="16"/>
                <w:lang w:eastAsia="en-AU"/>
              </w:rPr>
            </w:pPr>
            <w:r w:rsidRPr="00E909E0">
              <w:rPr>
                <w:bCs/>
                <w:sz w:val="16"/>
                <w:szCs w:val="16"/>
                <w:lang w:eastAsia="en-AU"/>
              </w:rPr>
              <w:t>6</w:t>
            </w:r>
          </w:p>
        </w:tc>
        <w:tc>
          <w:tcPr>
            <w:tcW w:w="3969" w:type="dxa"/>
            <w:gridSpan w:val="4"/>
            <w:shd w:val="clear" w:color="auto" w:fill="auto"/>
          </w:tcPr>
          <w:p w:rsidR="007F19CF" w:rsidRPr="00E909E0" w:rsidRDefault="007F19CF" w:rsidP="007F19CF">
            <w:pPr>
              <w:pStyle w:val="TableTextEntries"/>
              <w:rPr>
                <w:bCs/>
                <w:sz w:val="16"/>
                <w:szCs w:val="16"/>
                <w:lang w:eastAsia="en-AU"/>
              </w:rPr>
            </w:pPr>
            <w:r w:rsidRPr="00E909E0">
              <w:rPr>
                <w:bCs/>
                <w:sz w:val="16"/>
                <w:szCs w:val="16"/>
              </w:rPr>
              <w:t xml:space="preserve">Very high quality; </w:t>
            </w:r>
            <w:r w:rsidRPr="00E909E0">
              <w:t>needs</w:t>
            </w:r>
            <w:r w:rsidRPr="00E909E0">
              <w:rPr>
                <w:bCs/>
                <w:sz w:val="16"/>
                <w:szCs w:val="16"/>
              </w:rPr>
              <w:t xml:space="preserve"> ongoing management and monitoring only</w:t>
            </w:r>
          </w:p>
        </w:tc>
        <w:tc>
          <w:tcPr>
            <w:tcW w:w="425" w:type="dxa"/>
            <w:shd w:val="clear" w:color="auto" w:fill="auto"/>
          </w:tcPr>
          <w:p w:rsidR="007F19CF" w:rsidRPr="00E909E0" w:rsidRDefault="007F19CF" w:rsidP="000B0855">
            <w:pPr>
              <w:pStyle w:val="Table-normal-text"/>
              <w:keepNext/>
              <w:jc w:val="center"/>
              <w:rPr>
                <w:bCs/>
                <w:sz w:val="16"/>
                <w:szCs w:val="16"/>
                <w:lang w:eastAsia="en-AU"/>
              </w:rPr>
            </w:pPr>
            <w:r w:rsidRPr="00E909E0">
              <w:rPr>
                <w:bCs/>
                <w:sz w:val="16"/>
                <w:szCs w:val="16"/>
                <w:lang w:eastAsia="en-AU"/>
              </w:rPr>
              <w:t>3</w:t>
            </w:r>
          </w:p>
        </w:tc>
        <w:tc>
          <w:tcPr>
            <w:tcW w:w="3260" w:type="dxa"/>
            <w:gridSpan w:val="4"/>
            <w:shd w:val="clear" w:color="auto" w:fill="auto"/>
          </w:tcPr>
          <w:p w:rsidR="007F19CF" w:rsidRPr="00E909E0" w:rsidRDefault="007F19CF" w:rsidP="007F19CF">
            <w:pPr>
              <w:pStyle w:val="TableTextEntries"/>
              <w:rPr>
                <w:bCs/>
                <w:sz w:val="16"/>
                <w:szCs w:val="16"/>
                <w:lang w:eastAsia="en-AU"/>
              </w:rPr>
            </w:pPr>
            <w:r w:rsidRPr="00E909E0">
              <w:rPr>
                <w:bCs/>
                <w:sz w:val="16"/>
                <w:szCs w:val="16"/>
              </w:rPr>
              <w:t xml:space="preserve">Less than adequate </w:t>
            </w:r>
            <w:r w:rsidRPr="00E909E0">
              <w:rPr>
                <w:sz w:val="16"/>
                <w:szCs w:val="16"/>
              </w:rPr>
              <w:t>quality</w:t>
            </w:r>
            <w:r w:rsidRPr="00E909E0">
              <w:rPr>
                <w:bCs/>
                <w:sz w:val="16"/>
                <w:szCs w:val="16"/>
              </w:rPr>
              <w:t>; needs work to improve in core areas</w:t>
            </w:r>
          </w:p>
        </w:tc>
      </w:tr>
      <w:tr w:rsidR="007F19CF" w:rsidRPr="00E909E0" w:rsidTr="0030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Ex>
        <w:trPr>
          <w:gridBefore w:val="1"/>
          <w:wBefore w:w="15" w:type="dxa"/>
          <w:cantSplit/>
        </w:trPr>
        <w:tc>
          <w:tcPr>
            <w:tcW w:w="284" w:type="dxa"/>
            <w:shd w:val="clear" w:color="auto" w:fill="auto"/>
          </w:tcPr>
          <w:p w:rsidR="007F19CF" w:rsidRPr="00E909E0" w:rsidRDefault="007F19CF" w:rsidP="000B0855">
            <w:pPr>
              <w:pStyle w:val="Table-normal-text"/>
              <w:keepNext/>
              <w:jc w:val="center"/>
              <w:rPr>
                <w:sz w:val="16"/>
                <w:szCs w:val="16"/>
                <w:lang w:eastAsia="en-AU"/>
              </w:rPr>
            </w:pPr>
            <w:r w:rsidRPr="00E909E0">
              <w:rPr>
                <w:sz w:val="16"/>
                <w:szCs w:val="16"/>
                <w:lang w:eastAsia="en-AU"/>
              </w:rPr>
              <w:t>5</w:t>
            </w:r>
          </w:p>
        </w:tc>
        <w:tc>
          <w:tcPr>
            <w:tcW w:w="3969" w:type="dxa"/>
            <w:gridSpan w:val="4"/>
            <w:shd w:val="clear" w:color="auto" w:fill="auto"/>
          </w:tcPr>
          <w:p w:rsidR="007F19CF" w:rsidRPr="00E909E0" w:rsidRDefault="007F19CF" w:rsidP="007F19CF">
            <w:pPr>
              <w:pStyle w:val="TableTextEntries"/>
              <w:rPr>
                <w:sz w:val="16"/>
                <w:szCs w:val="16"/>
                <w:lang w:eastAsia="en-AU"/>
              </w:rPr>
            </w:pPr>
            <w:r w:rsidRPr="00E909E0">
              <w:rPr>
                <w:sz w:val="16"/>
                <w:szCs w:val="16"/>
              </w:rPr>
              <w:t xml:space="preserve">Good quality; needs minor work to improve </w:t>
            </w:r>
            <w:r w:rsidRPr="00E909E0">
              <w:rPr>
                <w:bCs/>
                <w:sz w:val="16"/>
                <w:szCs w:val="16"/>
              </w:rPr>
              <w:t>in some areas</w:t>
            </w:r>
          </w:p>
        </w:tc>
        <w:tc>
          <w:tcPr>
            <w:tcW w:w="425" w:type="dxa"/>
            <w:shd w:val="clear" w:color="auto" w:fill="auto"/>
          </w:tcPr>
          <w:p w:rsidR="007F19CF" w:rsidRPr="00E909E0" w:rsidRDefault="007F19CF" w:rsidP="000B0855">
            <w:pPr>
              <w:pStyle w:val="Table-normal-text"/>
              <w:keepNext/>
              <w:jc w:val="center"/>
              <w:rPr>
                <w:sz w:val="16"/>
                <w:szCs w:val="16"/>
                <w:lang w:eastAsia="en-AU"/>
              </w:rPr>
            </w:pPr>
            <w:r w:rsidRPr="00E909E0">
              <w:rPr>
                <w:sz w:val="16"/>
                <w:szCs w:val="16"/>
                <w:lang w:eastAsia="en-AU"/>
              </w:rPr>
              <w:t>2</w:t>
            </w:r>
          </w:p>
        </w:tc>
        <w:tc>
          <w:tcPr>
            <w:tcW w:w="3260" w:type="dxa"/>
            <w:gridSpan w:val="4"/>
            <w:shd w:val="clear" w:color="auto" w:fill="auto"/>
          </w:tcPr>
          <w:p w:rsidR="007F19CF" w:rsidRPr="00E909E0" w:rsidRDefault="007F19CF" w:rsidP="007F19CF">
            <w:pPr>
              <w:pStyle w:val="TableTextEntries"/>
              <w:rPr>
                <w:sz w:val="16"/>
                <w:szCs w:val="16"/>
                <w:lang w:eastAsia="en-AU"/>
              </w:rPr>
            </w:pPr>
            <w:r w:rsidRPr="00E909E0">
              <w:rPr>
                <w:sz w:val="16"/>
                <w:szCs w:val="16"/>
              </w:rPr>
              <w:t>Poor quality; needs major work to improve</w:t>
            </w:r>
          </w:p>
        </w:tc>
      </w:tr>
      <w:tr w:rsidR="007F19CF" w:rsidRPr="00E909E0" w:rsidTr="0030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Ex>
        <w:trPr>
          <w:gridBefore w:val="1"/>
          <w:wBefore w:w="15" w:type="dxa"/>
          <w:cantSplit/>
        </w:trPr>
        <w:tc>
          <w:tcPr>
            <w:tcW w:w="284" w:type="dxa"/>
            <w:shd w:val="clear" w:color="auto" w:fill="auto"/>
          </w:tcPr>
          <w:p w:rsidR="007F19CF" w:rsidRPr="00E909E0" w:rsidRDefault="007F19CF" w:rsidP="000B0855">
            <w:pPr>
              <w:pStyle w:val="Table-normal-text"/>
              <w:jc w:val="center"/>
              <w:rPr>
                <w:sz w:val="16"/>
                <w:szCs w:val="16"/>
                <w:lang w:eastAsia="en-AU"/>
              </w:rPr>
            </w:pPr>
            <w:r w:rsidRPr="00E909E0">
              <w:rPr>
                <w:sz w:val="16"/>
                <w:szCs w:val="16"/>
                <w:lang w:eastAsia="en-AU"/>
              </w:rPr>
              <w:t>4</w:t>
            </w:r>
          </w:p>
        </w:tc>
        <w:tc>
          <w:tcPr>
            <w:tcW w:w="3969" w:type="dxa"/>
            <w:gridSpan w:val="4"/>
            <w:shd w:val="clear" w:color="auto" w:fill="auto"/>
          </w:tcPr>
          <w:p w:rsidR="007F19CF" w:rsidRPr="00E909E0" w:rsidRDefault="007F19CF" w:rsidP="007F19CF">
            <w:pPr>
              <w:pStyle w:val="TableTextEntries"/>
              <w:rPr>
                <w:sz w:val="16"/>
                <w:szCs w:val="16"/>
                <w:lang w:eastAsia="en-AU"/>
              </w:rPr>
            </w:pPr>
            <w:r w:rsidRPr="00E909E0">
              <w:rPr>
                <w:sz w:val="16"/>
                <w:szCs w:val="16"/>
              </w:rPr>
              <w:t xml:space="preserve">Adequate quality; needs </w:t>
            </w:r>
            <w:r w:rsidRPr="00E909E0">
              <w:rPr>
                <w:bCs/>
                <w:sz w:val="16"/>
                <w:szCs w:val="16"/>
              </w:rPr>
              <w:t>some</w:t>
            </w:r>
            <w:r w:rsidRPr="00E909E0">
              <w:rPr>
                <w:sz w:val="16"/>
                <w:szCs w:val="16"/>
              </w:rPr>
              <w:t xml:space="preserve"> work to improve </w:t>
            </w:r>
          </w:p>
        </w:tc>
        <w:tc>
          <w:tcPr>
            <w:tcW w:w="425" w:type="dxa"/>
            <w:shd w:val="clear" w:color="auto" w:fill="auto"/>
          </w:tcPr>
          <w:p w:rsidR="007F19CF" w:rsidRPr="00E909E0" w:rsidRDefault="007F19CF" w:rsidP="000B0855">
            <w:pPr>
              <w:pStyle w:val="Table-normal-text"/>
              <w:jc w:val="center"/>
              <w:rPr>
                <w:sz w:val="16"/>
                <w:szCs w:val="16"/>
                <w:lang w:eastAsia="en-AU"/>
              </w:rPr>
            </w:pPr>
            <w:r w:rsidRPr="00E909E0">
              <w:rPr>
                <w:sz w:val="16"/>
                <w:szCs w:val="16"/>
                <w:lang w:eastAsia="en-AU"/>
              </w:rPr>
              <w:t>1</w:t>
            </w:r>
          </w:p>
        </w:tc>
        <w:tc>
          <w:tcPr>
            <w:tcW w:w="3260" w:type="dxa"/>
            <w:gridSpan w:val="4"/>
            <w:shd w:val="clear" w:color="auto" w:fill="auto"/>
          </w:tcPr>
          <w:p w:rsidR="007F19CF" w:rsidRPr="00E909E0" w:rsidRDefault="007F19CF" w:rsidP="007F19CF">
            <w:pPr>
              <w:pStyle w:val="TableTextEntries"/>
              <w:rPr>
                <w:sz w:val="16"/>
                <w:szCs w:val="16"/>
                <w:lang w:eastAsia="en-AU"/>
              </w:rPr>
            </w:pPr>
            <w:r w:rsidRPr="00E909E0">
              <w:rPr>
                <w:sz w:val="16"/>
                <w:szCs w:val="16"/>
              </w:rPr>
              <w:t>Very poor quality; needs major overhaul</w:t>
            </w:r>
          </w:p>
        </w:tc>
      </w:tr>
    </w:tbl>
    <w:p w:rsidR="00FE34F9" w:rsidRPr="00E909E0" w:rsidRDefault="00FE34F9" w:rsidP="00FE34F9">
      <w:pPr>
        <w:pStyle w:val="Heading2unnumbered"/>
      </w:pPr>
      <w:bookmarkStart w:id="80" w:name="_Toc245709718"/>
      <w:bookmarkStart w:id="81" w:name="_Toc249260153"/>
      <w:bookmarkStart w:id="82" w:name="_Toc249260173"/>
      <w:bookmarkStart w:id="83" w:name="_Toc249260532"/>
      <w:bookmarkStart w:id="84" w:name="_Toc249260610"/>
      <w:bookmarkStart w:id="85" w:name="_Toc249341995"/>
      <w:bookmarkStart w:id="86" w:name="_Toc361007087"/>
      <w:r w:rsidRPr="00E909E0">
        <w:t>Relevance</w:t>
      </w:r>
      <w:bookmarkEnd w:id="80"/>
      <w:bookmarkEnd w:id="81"/>
      <w:bookmarkEnd w:id="82"/>
      <w:bookmarkEnd w:id="83"/>
      <w:bookmarkEnd w:id="84"/>
      <w:bookmarkEnd w:id="85"/>
      <w:bookmarkEnd w:id="86"/>
    </w:p>
    <w:p w:rsidR="00FE34F9" w:rsidRPr="00E909E0" w:rsidRDefault="00E36613" w:rsidP="00FE34F9">
      <w:pPr>
        <w:pStyle w:val="BodyText"/>
      </w:pPr>
      <w:r>
        <w:t xml:space="preserve">Activities with MRC, ADB and World Bank </w:t>
      </w:r>
      <w:r w:rsidR="00FE34F9" w:rsidRPr="00E909E0">
        <w:t xml:space="preserve">rated highly </w:t>
      </w:r>
      <w:r w:rsidR="00CF2035" w:rsidRPr="00E909E0">
        <w:t xml:space="preserve">for their relevance to </w:t>
      </w:r>
      <w:r w:rsidR="00ED6E8F" w:rsidRPr="00E909E0">
        <w:t xml:space="preserve">the policies and strategies </w:t>
      </w:r>
      <w:r w:rsidR="00FE34F9" w:rsidRPr="00E909E0">
        <w:t xml:space="preserve">of national governments of the </w:t>
      </w:r>
      <w:r w:rsidR="00CF2035" w:rsidRPr="00E909E0">
        <w:t>r</w:t>
      </w:r>
      <w:r w:rsidR="00FE34F9" w:rsidRPr="00E909E0">
        <w:t>egion, in particular Laos and Cambodia</w:t>
      </w:r>
      <w:r w:rsidR="00314209">
        <w:t xml:space="preserve">.  </w:t>
      </w:r>
    </w:p>
    <w:p w:rsidR="00E74703" w:rsidRPr="00E909E0" w:rsidRDefault="00FE34F9" w:rsidP="00FE34F9">
      <w:pPr>
        <w:pStyle w:val="Heading2unnumbered"/>
      </w:pPr>
      <w:bookmarkStart w:id="87" w:name="_Toc245709719"/>
      <w:bookmarkStart w:id="88" w:name="_Toc249260154"/>
      <w:bookmarkStart w:id="89" w:name="_Toc249260174"/>
      <w:bookmarkStart w:id="90" w:name="_Toc249260533"/>
      <w:bookmarkStart w:id="91" w:name="_Toc249260611"/>
      <w:bookmarkStart w:id="92" w:name="_Toc249341996"/>
      <w:bookmarkStart w:id="93" w:name="_Toc361007088"/>
      <w:r w:rsidRPr="00E909E0">
        <w:t>Effectiveness</w:t>
      </w:r>
      <w:bookmarkEnd w:id="87"/>
      <w:bookmarkEnd w:id="88"/>
      <w:bookmarkEnd w:id="89"/>
      <w:bookmarkEnd w:id="90"/>
      <w:bookmarkEnd w:id="91"/>
      <w:bookmarkEnd w:id="92"/>
      <w:bookmarkEnd w:id="93"/>
    </w:p>
    <w:p w:rsidR="00FE34F9" w:rsidRPr="00E909E0" w:rsidRDefault="00FE34F9" w:rsidP="00FE34F9">
      <w:pPr>
        <w:pStyle w:val="BodyText"/>
      </w:pPr>
      <w:r w:rsidRPr="00E909E0">
        <w:t>All three draft MRC designs were delivered to AusAID within the agreed time</w:t>
      </w:r>
      <w:r w:rsidR="00314209">
        <w:t xml:space="preserve">.  </w:t>
      </w:r>
      <w:r w:rsidRPr="00E909E0">
        <w:t xml:space="preserve">Senior management oversight of </w:t>
      </w:r>
      <w:r w:rsidR="00ED6E8F" w:rsidRPr="00E909E0">
        <w:t xml:space="preserve">design processes for </w:t>
      </w:r>
      <w:r w:rsidRPr="00E909E0">
        <w:t>consistency and quality has increased</w:t>
      </w:r>
      <w:r w:rsidR="00314209">
        <w:t xml:space="preserve">.  </w:t>
      </w:r>
      <w:r w:rsidRPr="00E909E0">
        <w:t xml:space="preserve">However, while the </w:t>
      </w:r>
      <w:r w:rsidR="00ED6E8F" w:rsidRPr="00E909E0">
        <w:t>s</w:t>
      </w:r>
      <w:r w:rsidRPr="00E909E0">
        <w:t>ecretariat</w:t>
      </w:r>
      <w:r w:rsidR="00A34C45">
        <w:t>’</w:t>
      </w:r>
      <w:r w:rsidRPr="00E909E0">
        <w:t>s processes for national and regional consultations appear sound, internal communication between program</w:t>
      </w:r>
      <w:r w:rsidR="00326E43">
        <w:t>s</w:t>
      </w:r>
      <w:r w:rsidR="008F043E" w:rsidRPr="00E909E0">
        <w:t xml:space="preserve"> </w:t>
      </w:r>
      <w:r w:rsidR="009835D3">
        <w:t>needs to improve</w:t>
      </w:r>
      <w:r w:rsidRPr="00E909E0">
        <w:t>.</w:t>
      </w:r>
    </w:p>
    <w:p w:rsidR="005D2AA2" w:rsidRDefault="00FE34F9" w:rsidP="00FE34F9">
      <w:pPr>
        <w:pStyle w:val="BodyText"/>
      </w:pPr>
      <w:r w:rsidRPr="00E909E0">
        <w:t xml:space="preserve">The performance of the </w:t>
      </w:r>
      <w:r w:rsidR="00E36613">
        <w:t>development banks</w:t>
      </w:r>
      <w:r w:rsidRPr="00E909E0">
        <w:t xml:space="preserve"> was mixed</w:t>
      </w:r>
      <w:r w:rsidR="00314209">
        <w:t xml:space="preserve">.  </w:t>
      </w:r>
      <w:r w:rsidRPr="00E909E0">
        <w:t xml:space="preserve">Our work with the ADB in designing and implementing the Laos </w:t>
      </w:r>
      <w:r w:rsidR="005D2AA2">
        <w:t>NIWRMSP</w:t>
      </w:r>
      <w:r w:rsidRPr="00E909E0">
        <w:t xml:space="preserve"> stalled in the second half of 2008, but regathered speed in early 2009</w:t>
      </w:r>
      <w:r w:rsidR="005D2AA2">
        <w:t>.</w:t>
      </w:r>
    </w:p>
    <w:p w:rsidR="00FE34F9" w:rsidRPr="00E909E0" w:rsidRDefault="00FE34F9" w:rsidP="00FE34F9">
      <w:pPr>
        <w:pStyle w:val="BodyText"/>
      </w:pPr>
      <w:r w:rsidRPr="00E909E0">
        <w:t xml:space="preserve">In contrast, the partnership with </w:t>
      </w:r>
      <w:r w:rsidR="0097441A">
        <w:t xml:space="preserve">the </w:t>
      </w:r>
      <w:r w:rsidRPr="00E909E0">
        <w:t>World Bank working with the Laos Ministr</w:t>
      </w:r>
      <w:r w:rsidR="005D2AA2">
        <w:t xml:space="preserve">y of Energy and Mines (MEM) </w:t>
      </w:r>
      <w:r w:rsidRPr="00E909E0">
        <w:t>progressed steadily</w:t>
      </w:r>
      <w:r w:rsidR="00314209">
        <w:t xml:space="preserve">.  </w:t>
      </w:r>
      <w:r w:rsidRPr="00E909E0">
        <w:t xml:space="preserve">Formulation </w:t>
      </w:r>
      <w:r w:rsidR="00ED6E8F" w:rsidRPr="00E909E0">
        <w:t>missions have</w:t>
      </w:r>
      <w:r w:rsidRPr="00E909E0">
        <w:t xml:space="preserve"> </w:t>
      </w:r>
      <w:r w:rsidR="00ED6E8F" w:rsidRPr="00E909E0">
        <w:t xml:space="preserve">taken place </w:t>
      </w:r>
      <w:r w:rsidRPr="00E909E0">
        <w:t xml:space="preserve">frequently over the reporting period; are well staffed with technical experts; </w:t>
      </w:r>
      <w:r w:rsidR="00ED6E8F" w:rsidRPr="00E909E0">
        <w:t xml:space="preserve">have logical and coherent schedules and activities; and </w:t>
      </w:r>
      <w:r w:rsidRPr="00E909E0">
        <w:t>achieve the necessary outcomes.</w:t>
      </w:r>
    </w:p>
    <w:p w:rsidR="00FE34F9" w:rsidRPr="00E909E0" w:rsidRDefault="00FE34F9" w:rsidP="00FE34F9">
      <w:pPr>
        <w:pStyle w:val="Heading2unnumbered"/>
      </w:pPr>
      <w:bookmarkStart w:id="94" w:name="_Toc245709720"/>
      <w:bookmarkStart w:id="95" w:name="_Toc249260155"/>
      <w:bookmarkStart w:id="96" w:name="_Toc249260175"/>
      <w:bookmarkStart w:id="97" w:name="_Toc249260534"/>
      <w:bookmarkStart w:id="98" w:name="_Toc249260612"/>
      <w:bookmarkStart w:id="99" w:name="_Toc249341997"/>
      <w:bookmarkStart w:id="100" w:name="_Toc361007089"/>
      <w:r w:rsidRPr="00E909E0">
        <w:lastRenderedPageBreak/>
        <w:t>Efficiency</w:t>
      </w:r>
      <w:bookmarkEnd w:id="94"/>
      <w:bookmarkEnd w:id="95"/>
      <w:bookmarkEnd w:id="96"/>
      <w:bookmarkEnd w:id="97"/>
      <w:bookmarkEnd w:id="98"/>
      <w:bookmarkEnd w:id="99"/>
      <w:bookmarkEnd w:id="100"/>
    </w:p>
    <w:p w:rsidR="00FE34F9" w:rsidRPr="00E909E0" w:rsidRDefault="00FE34F9" w:rsidP="00FE34F9">
      <w:pPr>
        <w:pStyle w:val="BodyText"/>
      </w:pPr>
      <w:r w:rsidRPr="00E909E0">
        <w:t>At this early stage, the Australian-funded MRC activit</w:t>
      </w:r>
      <w:r w:rsidR="00E36613">
        <w:t>ies are more advanced than the</w:t>
      </w:r>
      <w:r w:rsidRPr="00E909E0">
        <w:t xml:space="preserve"> activities</w:t>
      </w:r>
      <w:r w:rsidR="00E36613">
        <w:t xml:space="preserve"> with ADB and World Bank</w:t>
      </w:r>
      <w:r w:rsidR="00ED6E8F" w:rsidRPr="00E909E0">
        <w:t>, as evidence</w:t>
      </w:r>
      <w:r w:rsidR="0097441A">
        <w:t>d</w:t>
      </w:r>
      <w:r w:rsidR="00ED6E8F" w:rsidRPr="00E909E0">
        <w:t xml:space="preserve"> by the </w:t>
      </w:r>
      <w:r w:rsidRPr="00E909E0">
        <w:t>QAE process for three draft MRC activity designs</w:t>
      </w:r>
      <w:r w:rsidR="00314209">
        <w:t xml:space="preserve">.  </w:t>
      </w:r>
      <w:r w:rsidR="00E36613">
        <w:t>That said, p</w:t>
      </w:r>
      <w:r w:rsidR="001D43AC" w:rsidRPr="00E909E0">
        <w:t xml:space="preserve">rogress in finalising </w:t>
      </w:r>
      <w:r w:rsidRPr="00E909E0">
        <w:t xml:space="preserve">the MRC designs </w:t>
      </w:r>
      <w:r w:rsidR="005D2AA2">
        <w:t>was</w:t>
      </w:r>
      <w:r w:rsidR="00CB4A14" w:rsidRPr="00E909E0">
        <w:t xml:space="preserve"> variable </w:t>
      </w:r>
      <w:r w:rsidR="005D2AA2">
        <w:t xml:space="preserve">due to differences in the </w:t>
      </w:r>
      <w:r w:rsidR="00E36613">
        <w:t xml:space="preserve">quality of </w:t>
      </w:r>
      <w:r w:rsidR="005D2AA2">
        <w:t>teams applied to the design tasks.</w:t>
      </w:r>
      <w:r w:rsidR="00E36613">
        <w:t xml:space="preserve">  For 2 of the 3 MRC design processes, design team recruitment was slow.</w:t>
      </w:r>
    </w:p>
    <w:p w:rsidR="00FE34F9" w:rsidRPr="00E909E0" w:rsidRDefault="00FE34F9" w:rsidP="00FE34F9">
      <w:pPr>
        <w:pStyle w:val="Heading2unnumbered"/>
      </w:pPr>
      <w:bookmarkStart w:id="101" w:name="_Toc245709721"/>
      <w:bookmarkStart w:id="102" w:name="_Toc249260156"/>
      <w:bookmarkStart w:id="103" w:name="_Toc249260176"/>
      <w:bookmarkStart w:id="104" w:name="_Toc249260535"/>
      <w:bookmarkStart w:id="105" w:name="_Toc249260613"/>
      <w:bookmarkStart w:id="106" w:name="_Toc249341998"/>
      <w:bookmarkStart w:id="107" w:name="_Toc361007090"/>
      <w:r w:rsidRPr="00E909E0">
        <w:t>Monitoring and evaluation</w:t>
      </w:r>
      <w:bookmarkEnd w:id="101"/>
      <w:bookmarkEnd w:id="102"/>
      <w:bookmarkEnd w:id="103"/>
      <w:bookmarkEnd w:id="104"/>
      <w:bookmarkEnd w:id="105"/>
      <w:bookmarkEnd w:id="106"/>
      <w:bookmarkEnd w:id="107"/>
    </w:p>
    <w:p w:rsidR="00FE34F9" w:rsidRPr="00E909E0" w:rsidRDefault="00FE34F9" w:rsidP="00FE34F9">
      <w:pPr>
        <w:pStyle w:val="BodyText"/>
      </w:pPr>
      <w:r w:rsidRPr="00E909E0">
        <w:t xml:space="preserve">M&amp;E </w:t>
      </w:r>
      <w:r w:rsidR="00CB4A14" w:rsidRPr="00E909E0">
        <w:t xml:space="preserve">was a </w:t>
      </w:r>
      <w:r w:rsidRPr="00E909E0">
        <w:t>significant focus for AusAID during the reporting period</w:t>
      </w:r>
      <w:r w:rsidR="00314209">
        <w:t xml:space="preserve">.  </w:t>
      </w:r>
      <w:r w:rsidRPr="00E909E0">
        <w:t xml:space="preserve">In cooperation with </w:t>
      </w:r>
      <w:r w:rsidR="0097441A" w:rsidRPr="009356BB">
        <w:t>Deutsche Gesellschaft für Technische Zusammenarbeit</w:t>
      </w:r>
      <w:r w:rsidR="0097441A" w:rsidRPr="00E909E0">
        <w:t xml:space="preserve"> </w:t>
      </w:r>
      <w:r w:rsidR="0097441A">
        <w:t>(</w:t>
      </w:r>
      <w:r w:rsidRPr="00E909E0">
        <w:t>GTZ</w:t>
      </w:r>
      <w:r w:rsidR="0097441A">
        <w:t>)</w:t>
      </w:r>
      <w:r w:rsidRPr="00E909E0">
        <w:t>, AusAID</w:t>
      </w:r>
      <w:r w:rsidR="00823828" w:rsidRPr="00E909E0">
        <w:t xml:space="preserve"> assisted </w:t>
      </w:r>
      <w:r w:rsidRPr="00E909E0">
        <w:t>the MRC to develop i</w:t>
      </w:r>
      <w:r w:rsidR="00E36613">
        <w:t xml:space="preserve">ts organisational M&amp;E framework.  </w:t>
      </w:r>
      <w:r w:rsidR="00EA7491" w:rsidRPr="00E909E0">
        <w:t xml:space="preserve">AusAID’s </w:t>
      </w:r>
      <w:r w:rsidR="005D2AA2">
        <w:t>Asia</w:t>
      </w:r>
      <w:r w:rsidR="00EA7491" w:rsidRPr="00E909E0">
        <w:t xml:space="preserve"> Division Quality Adviser </w:t>
      </w:r>
      <w:r w:rsidR="00E36613">
        <w:t xml:space="preserve">has </w:t>
      </w:r>
      <w:r w:rsidR="00EA7491" w:rsidRPr="00E909E0">
        <w:t xml:space="preserve">provided technical assistance during </w:t>
      </w:r>
      <w:r w:rsidRPr="00E909E0">
        <w:t xml:space="preserve">periodic in-country </w:t>
      </w:r>
      <w:r w:rsidR="00823828" w:rsidRPr="00E909E0">
        <w:t>visits</w:t>
      </w:r>
      <w:r w:rsidR="00314209">
        <w:t xml:space="preserve">.  </w:t>
      </w:r>
      <w:r w:rsidRPr="00E909E0">
        <w:t xml:space="preserve">However, progress has been constrained by an organisational culture </w:t>
      </w:r>
      <w:r w:rsidR="00E36613">
        <w:t>that has</w:t>
      </w:r>
      <w:r w:rsidR="00823828" w:rsidRPr="00E909E0">
        <w:t xml:space="preserve"> </w:t>
      </w:r>
      <w:r w:rsidRPr="00E909E0">
        <w:t xml:space="preserve">focused on outputs </w:t>
      </w:r>
      <w:r w:rsidR="009D2EE9" w:rsidRPr="00E909E0">
        <w:t xml:space="preserve">rather than </w:t>
      </w:r>
      <w:r w:rsidRPr="00E909E0">
        <w:t>outcomes.</w:t>
      </w:r>
    </w:p>
    <w:p w:rsidR="00FE34F9" w:rsidRPr="00E909E0" w:rsidRDefault="00FE34F9" w:rsidP="00FE34F9">
      <w:pPr>
        <w:pStyle w:val="BodyText"/>
      </w:pPr>
      <w:r w:rsidRPr="00E909E0">
        <w:t xml:space="preserve">M&amp;E </w:t>
      </w:r>
      <w:r w:rsidR="00EA7491" w:rsidRPr="00E909E0">
        <w:t xml:space="preserve">is </w:t>
      </w:r>
      <w:r w:rsidRPr="00E909E0">
        <w:t xml:space="preserve">considered less relevant to </w:t>
      </w:r>
      <w:r w:rsidR="005D2AA2">
        <w:t>the ADB and World Bank</w:t>
      </w:r>
      <w:r w:rsidRPr="00E909E0">
        <w:t xml:space="preserve"> designs at this earlier stage of activity design</w:t>
      </w:r>
      <w:r w:rsidR="00314209">
        <w:t xml:space="preserve">.  </w:t>
      </w:r>
      <w:r w:rsidR="005D2AA2">
        <w:t>However, these</w:t>
      </w:r>
      <w:r w:rsidRPr="00E909E0">
        <w:t xml:space="preserve"> partners understand and share AusAID</w:t>
      </w:r>
      <w:r w:rsidR="008356F0">
        <w:t>’</w:t>
      </w:r>
      <w:r w:rsidRPr="00E909E0">
        <w:t>s interest in d</w:t>
      </w:r>
      <w:r w:rsidR="00E36613">
        <w:t>eveloping robust M&amp;E frameworks and these will be carefully assessed during AusAID Quality At Entry (QAE) processes.</w:t>
      </w:r>
    </w:p>
    <w:p w:rsidR="00E74703" w:rsidRPr="00E909E0" w:rsidRDefault="00E74703" w:rsidP="009F6824">
      <w:pPr>
        <w:pStyle w:val="Heading2unnumbered"/>
      </w:pPr>
      <w:bookmarkStart w:id="108" w:name="_Toc245709722"/>
      <w:bookmarkStart w:id="109" w:name="_Toc249260157"/>
      <w:bookmarkStart w:id="110" w:name="_Toc249260177"/>
      <w:bookmarkStart w:id="111" w:name="_Toc249260536"/>
      <w:bookmarkStart w:id="112" w:name="_Toc249260614"/>
      <w:bookmarkStart w:id="113" w:name="_Toc249341999"/>
      <w:bookmarkStart w:id="114" w:name="_Toc361007091"/>
      <w:r w:rsidRPr="00E909E0">
        <w:t>Sustainability</w:t>
      </w:r>
      <w:bookmarkEnd w:id="108"/>
      <w:bookmarkEnd w:id="109"/>
      <w:bookmarkEnd w:id="110"/>
      <w:bookmarkEnd w:id="111"/>
      <w:bookmarkEnd w:id="112"/>
      <w:bookmarkEnd w:id="113"/>
      <w:bookmarkEnd w:id="114"/>
    </w:p>
    <w:p w:rsidR="00ED6490" w:rsidRPr="00E909E0" w:rsidRDefault="00ED6490" w:rsidP="00ED6490">
      <w:pPr>
        <w:pStyle w:val="BodyText"/>
      </w:pPr>
      <w:r w:rsidRPr="00E909E0">
        <w:t>While activity</w:t>
      </w:r>
      <w:r w:rsidR="00820FAD">
        <w:t>-</w:t>
      </w:r>
      <w:r w:rsidRPr="00E909E0">
        <w:t>specific sustainability will be considered part of QAE processes, MRC</w:t>
      </w:r>
      <w:r w:rsidR="00EA7491" w:rsidRPr="00E909E0">
        <w:t>’s use of</w:t>
      </w:r>
      <w:r w:rsidRPr="00E909E0">
        <w:t xml:space="preserve"> systems and processes has increased </w:t>
      </w:r>
      <w:r w:rsidR="00EA7491" w:rsidRPr="00E909E0">
        <w:t xml:space="preserve">its </w:t>
      </w:r>
      <w:r w:rsidRPr="00E909E0">
        <w:t>capacity to undertake quality design</w:t>
      </w:r>
      <w:r w:rsidR="00E36613">
        <w:t>.</w:t>
      </w:r>
    </w:p>
    <w:p w:rsidR="00E74703" w:rsidRPr="00E909E0" w:rsidRDefault="00E36613" w:rsidP="00ED6490">
      <w:pPr>
        <w:pStyle w:val="BodyText"/>
      </w:pPr>
      <w:r>
        <w:t xml:space="preserve">The activities with the development bank partners are focused on supporting national water-related agencies in Laos and Cambodia.  A recurring issue </w:t>
      </w:r>
      <w:r w:rsidR="00ED6490" w:rsidRPr="00E909E0">
        <w:t xml:space="preserve">is </w:t>
      </w:r>
      <w:r>
        <w:t>public agency under-funding.</w:t>
      </w:r>
    </w:p>
    <w:p w:rsidR="00E74703" w:rsidRPr="00E909E0" w:rsidRDefault="00E74703" w:rsidP="009F6824">
      <w:pPr>
        <w:pStyle w:val="Heading2unnumbered"/>
      </w:pPr>
      <w:bookmarkStart w:id="115" w:name="_Toc245709723"/>
      <w:bookmarkStart w:id="116" w:name="_Toc249260158"/>
      <w:bookmarkStart w:id="117" w:name="_Toc249260178"/>
      <w:bookmarkStart w:id="118" w:name="_Toc249260537"/>
      <w:bookmarkStart w:id="119" w:name="_Toc249260615"/>
      <w:bookmarkStart w:id="120" w:name="_Toc249342000"/>
      <w:bookmarkStart w:id="121" w:name="_Toc361007092"/>
      <w:r w:rsidRPr="00E909E0">
        <w:t>Gender</w:t>
      </w:r>
      <w:bookmarkEnd w:id="115"/>
      <w:bookmarkEnd w:id="116"/>
      <w:bookmarkEnd w:id="117"/>
      <w:bookmarkEnd w:id="118"/>
      <w:bookmarkEnd w:id="119"/>
      <w:bookmarkEnd w:id="120"/>
      <w:bookmarkEnd w:id="121"/>
    </w:p>
    <w:p w:rsidR="00ED6490" w:rsidRPr="00E909E0" w:rsidRDefault="00EA7491" w:rsidP="00ED6490">
      <w:pPr>
        <w:pStyle w:val="BodyText"/>
      </w:pPr>
      <w:r w:rsidRPr="00E909E0">
        <w:t xml:space="preserve">AusAID has emphasised </w:t>
      </w:r>
      <w:r w:rsidR="00C1018A" w:rsidRPr="00E909E0">
        <w:t xml:space="preserve">to partners at every stage of the design process </w:t>
      </w:r>
      <w:r w:rsidRPr="00E909E0">
        <w:t>the importance of gender</w:t>
      </w:r>
      <w:r w:rsidR="00E36613">
        <w:t xml:space="preserve"> equality</w:t>
      </w:r>
      <w:r w:rsidRPr="00E909E0">
        <w:t xml:space="preserve"> </w:t>
      </w:r>
      <w:r w:rsidR="00C1018A" w:rsidRPr="00E909E0">
        <w:t xml:space="preserve">as a </w:t>
      </w:r>
      <w:r w:rsidR="00E36613">
        <w:t>core</w:t>
      </w:r>
      <w:r w:rsidR="00C1018A" w:rsidRPr="00E909E0">
        <w:t xml:space="preserve"> principle</w:t>
      </w:r>
      <w:r w:rsidR="00E36613">
        <w:t xml:space="preserve"> for Australia’s development cooperation</w:t>
      </w:r>
      <w:r w:rsidR="00314209">
        <w:t xml:space="preserve">.  </w:t>
      </w:r>
      <w:r w:rsidR="00ED6490" w:rsidRPr="00E909E0">
        <w:t>A</w:t>
      </w:r>
      <w:r w:rsidR="005D2AA2">
        <w:t>n</w:t>
      </w:r>
      <w:r w:rsidR="00ED6490" w:rsidRPr="00E909E0">
        <w:t xml:space="preserve"> achievement </w:t>
      </w:r>
      <w:r w:rsidR="00C1018A" w:rsidRPr="00E909E0">
        <w:t xml:space="preserve">in the </w:t>
      </w:r>
      <w:r w:rsidR="00ED6490" w:rsidRPr="00E909E0">
        <w:t xml:space="preserve">reporting period </w:t>
      </w:r>
      <w:r w:rsidR="00C1018A" w:rsidRPr="00E909E0">
        <w:t xml:space="preserve">was </w:t>
      </w:r>
      <w:r w:rsidR="00ED6490" w:rsidRPr="00E909E0">
        <w:t xml:space="preserve">the </w:t>
      </w:r>
      <w:r w:rsidR="00E36613">
        <w:t>mainstreaming of gender into the</w:t>
      </w:r>
      <w:r w:rsidR="00ED6490" w:rsidRPr="00E909E0">
        <w:t xml:space="preserve"> M</w:t>
      </w:r>
      <w:r w:rsidR="00E36613">
        <w:t>RC ICBP</w:t>
      </w:r>
      <w:r w:rsidR="00314209">
        <w:t xml:space="preserve">.  </w:t>
      </w:r>
      <w:r w:rsidR="00ED6490" w:rsidRPr="00E909E0">
        <w:t>This component picks up the work of the MRC</w:t>
      </w:r>
      <w:r w:rsidR="008F043E" w:rsidRPr="00E909E0">
        <w:t>’</w:t>
      </w:r>
      <w:r w:rsidR="00ED6490" w:rsidRPr="00E909E0">
        <w:t xml:space="preserve">s Gender Mainstreaming Project and brings it for the first time under the umbrella of an MRC </w:t>
      </w:r>
      <w:r w:rsidR="00C1018A" w:rsidRPr="00E909E0">
        <w:t>p</w:t>
      </w:r>
      <w:r w:rsidR="00ED6490" w:rsidRPr="00E909E0">
        <w:t>rogram</w:t>
      </w:r>
      <w:r w:rsidR="00314209">
        <w:t xml:space="preserve">.  </w:t>
      </w:r>
      <w:r w:rsidR="00E36613">
        <w:t>Within</w:t>
      </w:r>
      <w:r w:rsidR="00ED6490" w:rsidRPr="00E909E0">
        <w:t xml:space="preserve"> ICBP</w:t>
      </w:r>
      <w:r w:rsidR="001A5823">
        <w:t>,</w:t>
      </w:r>
      <w:r w:rsidR="00ED6490" w:rsidRPr="00E909E0">
        <w:t xml:space="preserve"> it has the potential to influence the </w:t>
      </w:r>
      <w:r w:rsidR="00E36613">
        <w:t xml:space="preserve">wider </w:t>
      </w:r>
      <w:r w:rsidR="00ED6490" w:rsidRPr="00E909E0">
        <w:t>MRC program</w:t>
      </w:r>
      <w:r w:rsidR="00E36613">
        <w:t>.</w:t>
      </w:r>
    </w:p>
    <w:p w:rsidR="00E74703" w:rsidRPr="00E909E0" w:rsidRDefault="00ED6490" w:rsidP="00ED6490">
      <w:pPr>
        <w:pStyle w:val="BodyText"/>
      </w:pPr>
      <w:r w:rsidRPr="00E909E0">
        <w:t>Performance of</w:t>
      </w:r>
      <w:r w:rsidR="005D2AA2">
        <w:t xml:space="preserve"> our bank</w:t>
      </w:r>
      <w:r w:rsidRPr="00E909E0">
        <w:t xml:space="preserve"> partners on</w:t>
      </w:r>
      <w:r w:rsidR="00E36613">
        <w:t xml:space="preserve"> gender issues during activity</w:t>
      </w:r>
      <w:r w:rsidRPr="00E909E0">
        <w:t xml:space="preserve"> design remains a concern</w:t>
      </w:r>
      <w:r w:rsidR="00E36613">
        <w:t>, being barely</w:t>
      </w:r>
      <w:r w:rsidRPr="00E909E0">
        <w:t xml:space="preserve"> considered </w:t>
      </w:r>
      <w:r w:rsidR="00E36613">
        <w:t>by</w:t>
      </w:r>
      <w:r w:rsidRPr="00E909E0">
        <w:t xml:space="preserve"> ADB</w:t>
      </w:r>
      <w:r w:rsidR="00E36613">
        <w:t xml:space="preserve"> or World Bank design processes until prompted.</w:t>
      </w:r>
    </w:p>
    <w:p w:rsidR="00E74703" w:rsidRPr="00E909E0" w:rsidRDefault="009F520A" w:rsidP="001D7543">
      <w:pPr>
        <w:pStyle w:val="Heading1unnumbered"/>
        <w:spacing w:after="360"/>
        <w:rPr>
          <w:noProof/>
        </w:rPr>
      </w:pPr>
      <w:bookmarkStart w:id="122" w:name="_Toc215974474"/>
      <w:bookmarkStart w:id="123" w:name="_Toc361007093"/>
      <w:r w:rsidRPr="00E909E0">
        <w:rPr>
          <w:noProof/>
          <w:lang w:val="en-US" w:eastAsia="en-US"/>
        </w:rPr>
        <w:lastRenderedPageBreak/>
        <w:drawing>
          <wp:anchor distT="0" distB="0" distL="114300" distR="114300" simplePos="0" relativeHeight="251660288" behindDoc="1" locked="0" layoutInCell="1" allowOverlap="1">
            <wp:simplePos x="0" y="0"/>
            <wp:positionH relativeFrom="page">
              <wp:posOffset>0</wp:posOffset>
            </wp:positionH>
            <wp:positionV relativeFrom="page">
              <wp:posOffset>221615</wp:posOffset>
            </wp:positionV>
            <wp:extent cx="7560310" cy="1383030"/>
            <wp:effectExtent l="0" t="0" r="2540" b="7620"/>
            <wp:wrapNone/>
            <wp:docPr id="1196" name="Picture 119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AusAID graphics asia internal chapt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60310" cy="13830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4" w:name="_Toc215974320"/>
      <w:bookmarkStart w:id="125" w:name="_Toc245709724"/>
      <w:bookmarkStart w:id="126" w:name="_Toc249260159"/>
      <w:bookmarkStart w:id="127" w:name="_Toc249260179"/>
      <w:bookmarkStart w:id="128" w:name="_Toc249260538"/>
      <w:bookmarkStart w:id="129" w:name="_Toc249260616"/>
      <w:bookmarkStart w:id="130" w:name="_Toc249342001"/>
      <w:bookmarkEnd w:id="122"/>
      <w:r w:rsidR="00E74703" w:rsidRPr="00E909E0">
        <w:t>What are the management consequences of this assessment?</w:t>
      </w:r>
      <w:bookmarkEnd w:id="123"/>
      <w:bookmarkEnd w:id="124"/>
      <w:bookmarkEnd w:id="125"/>
      <w:bookmarkEnd w:id="126"/>
      <w:bookmarkEnd w:id="127"/>
      <w:bookmarkEnd w:id="128"/>
      <w:bookmarkEnd w:id="129"/>
      <w:bookmarkEnd w:id="130"/>
    </w:p>
    <w:p w:rsidR="009600CB" w:rsidRDefault="009600CB" w:rsidP="009600CB">
      <w:pPr>
        <w:pStyle w:val="BodyText"/>
      </w:pPr>
      <w:r w:rsidRPr="004A056A">
        <w:rPr>
          <w:i/>
        </w:rPr>
        <w:t>Implementation of the Delivery Strategy:</w:t>
      </w:r>
      <w:r>
        <w:t xml:space="preserve">  </w:t>
      </w:r>
      <w:r w:rsidR="004A056A">
        <w:t>2009</w:t>
      </w:r>
      <w:r>
        <w:t xml:space="preserve"> will focus on continuing with program implementation, guided by the directions in the new DS</w:t>
      </w:r>
      <w:r w:rsidR="00314209">
        <w:t xml:space="preserve">.  </w:t>
      </w:r>
      <w:r>
        <w:t>We recognise that partner, activity and hence program risk remains, but we are identifying and acting to minimise – where possible – these risks.</w:t>
      </w:r>
    </w:p>
    <w:p w:rsidR="009600CB" w:rsidRDefault="009600CB" w:rsidP="009600CB">
      <w:pPr>
        <w:pStyle w:val="BodyText"/>
      </w:pPr>
      <w:r w:rsidRPr="004A056A">
        <w:rPr>
          <w:i/>
        </w:rPr>
        <w:t>Active management:</w:t>
      </w:r>
      <w:r>
        <w:t xml:space="preserve">  Experiences with national government agencies, MRC, ADB and World Bank show that it is not sufficient for AusAID to delegate too much responsibility for an activity to any other partner</w:t>
      </w:r>
      <w:r w:rsidR="00314209">
        <w:t xml:space="preserve">.  </w:t>
      </w:r>
      <w:r w:rsidR="004A056A">
        <w:t>We will</w:t>
      </w:r>
      <w:r>
        <w:t xml:space="preserve"> continue to play an active oversight role wherever we invest</w:t>
      </w:r>
      <w:r w:rsidR="004A056A">
        <w:t xml:space="preserve"> to</w:t>
      </w:r>
      <w:r>
        <w:t xml:space="preserve"> ensure timely implementation, heightened accountability, and appropriate partner focus on cross cutting issues of particular int</w:t>
      </w:r>
      <w:r w:rsidR="004A056A">
        <w:t>erest to AusAID (such as gender</w:t>
      </w:r>
      <w:r>
        <w:t xml:space="preserve"> and donor harmonisation).</w:t>
      </w:r>
    </w:p>
    <w:p w:rsidR="009600CB" w:rsidRDefault="009600CB" w:rsidP="009600CB">
      <w:pPr>
        <w:pStyle w:val="BodyText"/>
      </w:pPr>
      <w:r w:rsidRPr="004A056A">
        <w:rPr>
          <w:i/>
        </w:rPr>
        <w:t>Non-state actors:</w:t>
      </w:r>
      <w:r>
        <w:t xml:space="preserve">  Moving forward there will be increasing emphasis on partnerships that recognise the important, multiple roles of non-state actors</w:t>
      </w:r>
      <w:r w:rsidR="00314209">
        <w:t xml:space="preserve">.  </w:t>
      </w:r>
      <w:r>
        <w:t>These actors can contribute to the provision of a more accountable and effective institutional framework</w:t>
      </w:r>
      <w:r w:rsidR="00314209">
        <w:t xml:space="preserve">.  </w:t>
      </w:r>
      <w:r>
        <w:t>They can also increase the extent to which interdisciplinary, evidence-based scientific and situated knowledge is being generated and put into the public space</w:t>
      </w:r>
      <w:r w:rsidR="00314209">
        <w:t xml:space="preserve">.  </w:t>
      </w:r>
      <w:r w:rsidR="004A056A">
        <w:t>The modality of the support is yet to be decided</w:t>
      </w:r>
      <w:r w:rsidR="00314209">
        <w:t xml:space="preserve">.  </w:t>
      </w:r>
      <w:r w:rsidR="004A056A">
        <w:t>Options include: direct contracting, creation of a purpose-built AusAID funding facility, contribution to an existing facility (e.g</w:t>
      </w:r>
      <w:r w:rsidR="00314209">
        <w:t xml:space="preserve">.  </w:t>
      </w:r>
      <w:r w:rsidR="004A056A">
        <w:t>Challenge Program on Water and Food – Mekong Component)</w:t>
      </w:r>
      <w:r w:rsidR="00314209">
        <w:t xml:space="preserve">.  </w:t>
      </w:r>
      <w:r w:rsidR="004A056A">
        <w:t>The relative merits of each option will be examined in the first quarter of 2009-10.</w:t>
      </w:r>
    </w:p>
    <w:p w:rsidR="009B149E" w:rsidRDefault="009600CB" w:rsidP="009600CB">
      <w:pPr>
        <w:pStyle w:val="BodyText"/>
      </w:pPr>
      <w:r w:rsidRPr="004A056A">
        <w:rPr>
          <w:i/>
        </w:rPr>
        <w:t>Mekong River Commission (MRC):</w:t>
      </w:r>
      <w:r>
        <w:t xml:space="preserve">  </w:t>
      </w:r>
      <w:r w:rsidR="009B149E">
        <w:t>In 2009 w</w:t>
      </w:r>
      <w:r>
        <w:t>e will focus our MRC-related management effort on supp</w:t>
      </w:r>
      <w:r w:rsidR="009B149E">
        <w:t>orting the implementation of</w:t>
      </w:r>
      <w:r>
        <w:t xml:space="preserve"> three (3) activities</w:t>
      </w:r>
      <w:r w:rsidR="00314209">
        <w:t xml:space="preserve">.  </w:t>
      </w:r>
      <w:r>
        <w:t>We will not continue our support to the MRC Navigation Program</w:t>
      </w:r>
      <w:r w:rsidR="009B149E">
        <w:t>; Chief Technical Coordinator position; and stand-alone M&amp;E strengthening as we are choosing to reduce the number of activities with MRC.</w:t>
      </w:r>
    </w:p>
    <w:p w:rsidR="009600CB" w:rsidRDefault="009600CB" w:rsidP="009600CB">
      <w:pPr>
        <w:pStyle w:val="BodyText"/>
      </w:pPr>
      <w:r w:rsidRPr="009B149E">
        <w:rPr>
          <w:i/>
        </w:rPr>
        <w:t>National IWRM and hydro</w:t>
      </w:r>
      <w:r w:rsidR="009B149E" w:rsidRPr="009B149E">
        <w:rPr>
          <w:i/>
        </w:rPr>
        <w:t>power sector support to Laos:</w:t>
      </w:r>
      <w:r w:rsidR="009B149E">
        <w:t xml:space="preserve">  In 2009 we </w:t>
      </w:r>
      <w:r>
        <w:t>will continue efforts to suppo</w:t>
      </w:r>
      <w:r w:rsidR="009B149E">
        <w:t>rt the Government of Laos, via the</w:t>
      </w:r>
      <w:r>
        <w:t xml:space="preserve"> National Integrated Water Resources Management Support Program (NIWRMSP)</w:t>
      </w:r>
      <w:r w:rsidR="00314209">
        <w:t xml:space="preserve">.  </w:t>
      </w:r>
      <w:r>
        <w:t>We will revise our relationship with the ADB with the support to the Water Resources Environment Administration (WREA); AusAID will take a more proactive activity start-up, implementation and oversight role, seeking to avoid further delays</w:t>
      </w:r>
      <w:r w:rsidR="00314209">
        <w:t xml:space="preserve">.  </w:t>
      </w:r>
      <w:r>
        <w:t>We will continue our role as an active team member in the World Bank led shaping of support to the Ministry of Energy and Mines (MEM), ensuring that the issues we have identified in our DS are addressed in the design.</w:t>
      </w:r>
    </w:p>
    <w:p w:rsidR="009600CB" w:rsidRDefault="009600CB" w:rsidP="009600CB">
      <w:pPr>
        <w:pStyle w:val="BodyText"/>
      </w:pPr>
      <w:r w:rsidRPr="009B149E">
        <w:rPr>
          <w:i/>
        </w:rPr>
        <w:t>National IWRM support to Cambodia:</w:t>
      </w:r>
      <w:r>
        <w:t xml:space="preserve">  </w:t>
      </w:r>
      <w:r w:rsidR="009B149E">
        <w:t>In 2009 we will continue to scope out options for support to the development of the Cambodian water resources sector.</w:t>
      </w:r>
    </w:p>
    <w:p w:rsidR="009600CB" w:rsidRDefault="009B149E" w:rsidP="009600CB">
      <w:pPr>
        <w:pStyle w:val="BodyText"/>
      </w:pPr>
      <w:r w:rsidRPr="009B149E">
        <w:rPr>
          <w:i/>
        </w:rPr>
        <w:t>Engagement with China:</w:t>
      </w:r>
      <w:r w:rsidR="009600CB">
        <w:t xml:space="preserve">  </w:t>
      </w:r>
      <w:r>
        <w:t xml:space="preserve">Discussions </w:t>
      </w:r>
      <w:r w:rsidR="009600CB">
        <w:t xml:space="preserve">with AusAID Beijing </w:t>
      </w:r>
      <w:r>
        <w:t xml:space="preserve">will be held </w:t>
      </w:r>
      <w:r w:rsidR="009600CB">
        <w:t>to see if there is scope for extending any activity of the Australia China Environment Development Program (ACEDP) to foster constructive, water-related, transboundary engagement between China and Lower Mekong countries.</w:t>
      </w:r>
    </w:p>
    <w:p w:rsidR="009600CB" w:rsidRDefault="009600CB" w:rsidP="009600CB">
      <w:pPr>
        <w:pStyle w:val="BodyText"/>
      </w:pPr>
      <w:r w:rsidRPr="009B149E">
        <w:rPr>
          <w:i/>
        </w:rPr>
        <w:t>CSIRO AusAID Alliance:</w:t>
      </w:r>
      <w:r>
        <w:t xml:space="preserve">  The CSIRO AusAID Research for Development Alliance </w:t>
      </w:r>
      <w:r w:rsidR="009B149E">
        <w:t xml:space="preserve">presents an opportunity for the Water Program to </w:t>
      </w:r>
      <w:r>
        <w:t>diversify its approach and constructively work with Mekong decision-makers using scenario-building as a point of entry at local, national and regional levels</w:t>
      </w:r>
      <w:r w:rsidR="00314209">
        <w:t xml:space="preserve">.  </w:t>
      </w:r>
      <w:r>
        <w:t xml:space="preserve">Assuming the activity is successfully developed in 2009, implementation </w:t>
      </w:r>
      <w:r w:rsidR="009B149E">
        <w:t xml:space="preserve">will require </w:t>
      </w:r>
      <w:r>
        <w:t>support and oversight from the Mekong Water Unit and the AusAID Sustainable Development Group.</w:t>
      </w:r>
    </w:p>
    <w:p w:rsidR="00C307ED" w:rsidRPr="00C307ED" w:rsidRDefault="0051286D" w:rsidP="00C307ED">
      <w:pPr>
        <w:pStyle w:val="Caption2"/>
      </w:pPr>
      <w:bookmarkStart w:id="131" w:name="_Toc245709728"/>
      <w:bookmarkStart w:id="132" w:name="_Toc249260160"/>
      <w:bookmarkStart w:id="133" w:name="_Toc249260180"/>
      <w:bookmarkStart w:id="134" w:name="_Toc249342002"/>
      <w:bookmarkStart w:id="135" w:name="_Toc361007094"/>
      <w:r w:rsidRPr="00C307ED">
        <w:lastRenderedPageBreak/>
        <w:t>Annex 1</w:t>
      </w:r>
      <w:r w:rsidR="00FC279D" w:rsidRPr="00C307ED">
        <w:t>:</w:t>
      </w:r>
      <w:r w:rsidR="00E36613" w:rsidRPr="00C307ED">
        <w:tab/>
      </w:r>
      <w:r w:rsidRPr="00C307ED">
        <w:tab/>
        <w:t>Activities</w:t>
      </w:r>
      <w:bookmarkEnd w:id="131"/>
      <w:bookmarkEnd w:id="132"/>
      <w:bookmarkEnd w:id="133"/>
      <w:bookmarkEnd w:id="134"/>
      <w:bookmarkEnd w:id="135"/>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101"/>
        <w:gridCol w:w="1533"/>
        <w:gridCol w:w="1130"/>
        <w:gridCol w:w="4163"/>
      </w:tblGrid>
      <w:tr w:rsidR="0051286D" w:rsidRPr="00E36613" w:rsidTr="00304BE4">
        <w:trPr>
          <w:cantSplit/>
          <w:tblHeader/>
        </w:trPr>
        <w:tc>
          <w:tcPr>
            <w:tcW w:w="1102" w:type="dxa"/>
            <w:shd w:val="clear" w:color="auto" w:fill="auto"/>
          </w:tcPr>
          <w:p w:rsidR="0051286D" w:rsidRPr="00E36613" w:rsidRDefault="0051286D" w:rsidP="00E36613">
            <w:pPr>
              <w:pStyle w:val="TableTextColumnHeading"/>
              <w:spacing w:before="120" w:after="120"/>
              <w:rPr>
                <w:b/>
              </w:rPr>
            </w:pPr>
            <w:r w:rsidRPr="00E36613">
              <w:rPr>
                <w:b/>
              </w:rPr>
              <w:t>Partner</w:t>
            </w:r>
          </w:p>
        </w:tc>
        <w:tc>
          <w:tcPr>
            <w:tcW w:w="1559" w:type="dxa"/>
            <w:shd w:val="clear" w:color="auto" w:fill="auto"/>
          </w:tcPr>
          <w:p w:rsidR="0051286D" w:rsidRPr="00E36613" w:rsidRDefault="0051286D" w:rsidP="00E36613">
            <w:pPr>
              <w:pStyle w:val="TableTextColumnHeading"/>
              <w:spacing w:before="120" w:after="120"/>
              <w:rPr>
                <w:b/>
              </w:rPr>
            </w:pPr>
            <w:r w:rsidRPr="00E36613">
              <w:rPr>
                <w:b/>
              </w:rPr>
              <w:t>Activity</w:t>
            </w:r>
          </w:p>
        </w:tc>
        <w:tc>
          <w:tcPr>
            <w:tcW w:w="1134" w:type="dxa"/>
            <w:shd w:val="clear" w:color="auto" w:fill="auto"/>
          </w:tcPr>
          <w:p w:rsidR="0051286D" w:rsidRPr="00E36613" w:rsidRDefault="0051286D" w:rsidP="00E36613">
            <w:pPr>
              <w:pStyle w:val="TableTextColumnHeading"/>
              <w:spacing w:before="120" w:after="120"/>
              <w:rPr>
                <w:b/>
              </w:rPr>
            </w:pPr>
            <w:r w:rsidRPr="00E36613">
              <w:rPr>
                <w:b/>
              </w:rPr>
              <w:t xml:space="preserve">Estimated expenditure </w:t>
            </w:r>
            <w:r w:rsidR="00DD725A" w:rsidRPr="00E36613">
              <w:rPr>
                <w:b/>
              </w:rPr>
              <w:br/>
            </w:r>
            <w:r w:rsidRPr="00E36613">
              <w:rPr>
                <w:b/>
              </w:rPr>
              <w:t>(</w:t>
            </w:r>
            <w:r w:rsidR="00DD725A" w:rsidRPr="00E36613">
              <w:rPr>
                <w:b/>
              </w:rPr>
              <w:t>2008–</w:t>
            </w:r>
            <w:r w:rsidRPr="00E36613">
              <w:rPr>
                <w:b/>
              </w:rPr>
              <w:t>09)</w:t>
            </w:r>
          </w:p>
        </w:tc>
        <w:tc>
          <w:tcPr>
            <w:tcW w:w="4358" w:type="dxa"/>
            <w:shd w:val="clear" w:color="auto" w:fill="auto"/>
          </w:tcPr>
          <w:p w:rsidR="0051286D" w:rsidRPr="00E36613" w:rsidRDefault="0051286D" w:rsidP="00E36613">
            <w:pPr>
              <w:pStyle w:val="TableTextColumnHeading"/>
              <w:spacing w:before="120" w:after="120"/>
              <w:rPr>
                <w:b/>
              </w:rPr>
            </w:pPr>
            <w:r w:rsidRPr="00E36613">
              <w:rPr>
                <w:b/>
              </w:rPr>
              <w:t>Purpose</w:t>
            </w:r>
            <w:r w:rsidR="00DD725A" w:rsidRPr="00E36613">
              <w:rPr>
                <w:b/>
              </w:rPr>
              <w:t>/</w:t>
            </w:r>
            <w:r w:rsidRPr="00E36613">
              <w:rPr>
                <w:b/>
              </w:rPr>
              <w:t>status</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F8363B" w:rsidP="00E36613">
            <w:pPr>
              <w:pStyle w:val="TableTextEntries"/>
              <w:spacing w:before="120" w:after="120"/>
            </w:pPr>
            <w:r>
              <w:t xml:space="preserve">Mekong </w:t>
            </w:r>
            <w:r w:rsidR="0051286D" w:rsidRPr="00E909E0">
              <w:t>Climate Change Adaptation Initiative (CCAI)</w:t>
            </w:r>
          </w:p>
        </w:tc>
        <w:tc>
          <w:tcPr>
            <w:tcW w:w="1134" w:type="dxa"/>
            <w:shd w:val="clear" w:color="auto" w:fill="auto"/>
          </w:tcPr>
          <w:p w:rsidR="0051286D" w:rsidRPr="00E909E0" w:rsidRDefault="0051286D" w:rsidP="00E36613">
            <w:pPr>
              <w:pStyle w:val="TableDataEntries"/>
              <w:spacing w:before="120" w:after="120"/>
            </w:pPr>
            <w:r w:rsidRPr="00E909E0">
              <w:t>$1.1 m</w:t>
            </w:r>
          </w:p>
        </w:tc>
        <w:tc>
          <w:tcPr>
            <w:tcW w:w="4358" w:type="dxa"/>
            <w:shd w:val="clear" w:color="auto" w:fill="auto"/>
          </w:tcPr>
          <w:p w:rsidR="0051286D" w:rsidRPr="00E909E0" w:rsidRDefault="0051286D" w:rsidP="00E36613">
            <w:pPr>
              <w:pStyle w:val="TableTextEntries"/>
              <w:spacing w:before="120" w:after="120"/>
            </w:pPr>
            <w:r w:rsidRPr="00E909E0">
              <w:t>Design and early implementation</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51286D" w:rsidP="00E36613">
            <w:pPr>
              <w:pStyle w:val="TableTextEntries"/>
              <w:spacing w:before="120" w:after="120"/>
            </w:pPr>
            <w:r w:rsidRPr="00E909E0">
              <w:t>Integrated Capacity Building Program (ICBP)</w:t>
            </w:r>
          </w:p>
        </w:tc>
        <w:tc>
          <w:tcPr>
            <w:tcW w:w="1134" w:type="dxa"/>
            <w:shd w:val="clear" w:color="auto" w:fill="auto"/>
          </w:tcPr>
          <w:p w:rsidR="0051286D" w:rsidRPr="00E909E0" w:rsidRDefault="0051286D" w:rsidP="00E36613">
            <w:pPr>
              <w:pStyle w:val="TableDataEntries"/>
              <w:spacing w:before="120" w:after="120"/>
            </w:pPr>
            <w:r w:rsidRPr="00E909E0">
              <w:t>$850</w:t>
            </w:r>
            <w:r w:rsidR="00FC279D">
              <w:t> </w:t>
            </w:r>
            <w:r w:rsidRPr="00E909E0">
              <w:t>000</w:t>
            </w:r>
          </w:p>
        </w:tc>
        <w:tc>
          <w:tcPr>
            <w:tcW w:w="4358" w:type="dxa"/>
            <w:shd w:val="clear" w:color="auto" w:fill="auto"/>
          </w:tcPr>
          <w:p w:rsidR="0051286D" w:rsidRPr="00E909E0" w:rsidRDefault="0051286D" w:rsidP="00E36613">
            <w:pPr>
              <w:pStyle w:val="TableTextEntries"/>
              <w:spacing w:before="120" w:after="120"/>
            </w:pPr>
            <w:r w:rsidRPr="00E909E0">
              <w:t>Design, plus priority training activities, including implementation negotiations with Murray</w:t>
            </w:r>
            <w:r w:rsidR="00B5017A">
              <w:t>–</w:t>
            </w:r>
            <w:r w:rsidRPr="00E909E0">
              <w:t>Darling Basin Authority</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51286D" w:rsidP="00E36613">
            <w:pPr>
              <w:pStyle w:val="TableTextEntries"/>
              <w:spacing w:before="120" w:after="120"/>
            </w:pPr>
            <w:r w:rsidRPr="00E909E0">
              <w:t xml:space="preserve">Mekong </w:t>
            </w:r>
            <w:r w:rsidR="00314209">
              <w:t>IWRM Project</w:t>
            </w:r>
          </w:p>
        </w:tc>
        <w:tc>
          <w:tcPr>
            <w:tcW w:w="1134" w:type="dxa"/>
            <w:shd w:val="clear" w:color="auto" w:fill="auto"/>
          </w:tcPr>
          <w:p w:rsidR="0051286D" w:rsidRPr="00E909E0" w:rsidRDefault="0051286D" w:rsidP="00E36613">
            <w:pPr>
              <w:pStyle w:val="TableDataEntries"/>
              <w:spacing w:before="120" w:after="120"/>
            </w:pPr>
            <w:r w:rsidRPr="00E909E0">
              <w:t>$550</w:t>
            </w:r>
            <w:r w:rsidR="00FC279D">
              <w:t> </w:t>
            </w:r>
            <w:r w:rsidRPr="00E909E0">
              <w:t>000</w:t>
            </w:r>
          </w:p>
        </w:tc>
        <w:tc>
          <w:tcPr>
            <w:tcW w:w="4358" w:type="dxa"/>
            <w:shd w:val="clear" w:color="auto" w:fill="auto"/>
          </w:tcPr>
          <w:p w:rsidR="0051286D" w:rsidRPr="00E909E0" w:rsidRDefault="0051286D" w:rsidP="00E36613">
            <w:pPr>
              <w:pStyle w:val="TableTextEntries"/>
              <w:spacing w:before="120" w:after="120"/>
            </w:pPr>
            <w:r w:rsidRPr="00E909E0">
              <w:t>Design and implementation negotiations with World Bank</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51286D" w:rsidP="00E36613">
            <w:pPr>
              <w:pStyle w:val="TableTextEntries"/>
              <w:spacing w:before="120" w:after="120"/>
            </w:pPr>
            <w:r w:rsidRPr="00E909E0">
              <w:t>Navigation Program</w:t>
            </w:r>
          </w:p>
        </w:tc>
        <w:tc>
          <w:tcPr>
            <w:tcW w:w="1134" w:type="dxa"/>
            <w:shd w:val="clear" w:color="auto" w:fill="auto"/>
          </w:tcPr>
          <w:p w:rsidR="0051286D" w:rsidRPr="00E909E0" w:rsidRDefault="0051286D" w:rsidP="00E36613">
            <w:pPr>
              <w:pStyle w:val="TableDataEntries"/>
              <w:spacing w:before="120" w:after="120"/>
            </w:pPr>
            <w:r w:rsidRPr="00E909E0">
              <w:t>$1.0 m</w:t>
            </w:r>
          </w:p>
        </w:tc>
        <w:tc>
          <w:tcPr>
            <w:tcW w:w="4358" w:type="dxa"/>
            <w:shd w:val="clear" w:color="auto" w:fill="auto"/>
          </w:tcPr>
          <w:p w:rsidR="0051286D" w:rsidRPr="00E909E0" w:rsidRDefault="0051286D" w:rsidP="00E36613">
            <w:pPr>
              <w:pStyle w:val="TableTextEntries"/>
              <w:spacing w:before="120" w:after="120"/>
            </w:pPr>
            <w:r w:rsidRPr="00E909E0">
              <w:t xml:space="preserve">Implementation of selected activities from </w:t>
            </w:r>
            <w:r w:rsidR="00B5017A">
              <w:t xml:space="preserve">the </w:t>
            </w:r>
            <w:r w:rsidRPr="00E909E0">
              <w:t>larger MRC Navigation Program, including outreach by MRC with Chinese waterway authorities</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51286D" w:rsidP="00E36613">
            <w:pPr>
              <w:pStyle w:val="TableTextEntries"/>
              <w:spacing w:before="120" w:after="120"/>
            </w:pPr>
            <w:r w:rsidRPr="00E909E0">
              <w:t>Senior Technical Coordinator Support</w:t>
            </w:r>
          </w:p>
        </w:tc>
        <w:tc>
          <w:tcPr>
            <w:tcW w:w="1134" w:type="dxa"/>
            <w:shd w:val="clear" w:color="auto" w:fill="auto"/>
          </w:tcPr>
          <w:p w:rsidR="0051286D" w:rsidRPr="00E909E0" w:rsidRDefault="0051286D" w:rsidP="00E36613">
            <w:pPr>
              <w:pStyle w:val="TableDataEntries"/>
              <w:spacing w:before="120" w:after="120"/>
            </w:pPr>
            <w:r w:rsidRPr="00E909E0">
              <w:t>$280</w:t>
            </w:r>
            <w:r w:rsidR="00FC279D">
              <w:t> </w:t>
            </w:r>
            <w:r w:rsidRPr="00E909E0">
              <w:t>000</w:t>
            </w:r>
          </w:p>
        </w:tc>
        <w:tc>
          <w:tcPr>
            <w:tcW w:w="4358" w:type="dxa"/>
            <w:shd w:val="clear" w:color="auto" w:fill="auto"/>
          </w:tcPr>
          <w:p w:rsidR="0051286D" w:rsidRPr="00E909E0" w:rsidRDefault="0051286D" w:rsidP="00E36613">
            <w:pPr>
              <w:pStyle w:val="TableTextEntries"/>
              <w:spacing w:before="120" w:after="120"/>
            </w:pPr>
            <w:r w:rsidRPr="00E909E0">
              <w:t>Institutional support/strengthening, including more substantive coordination between MRC programs</w:t>
            </w:r>
            <w:r w:rsidR="00F8363B">
              <w:t xml:space="preserve"> and increased quality assurance of MRC products.</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MRC</w:t>
            </w:r>
          </w:p>
        </w:tc>
        <w:tc>
          <w:tcPr>
            <w:tcW w:w="1559" w:type="dxa"/>
            <w:shd w:val="clear" w:color="auto" w:fill="auto"/>
          </w:tcPr>
          <w:p w:rsidR="0051286D" w:rsidRPr="00E909E0" w:rsidRDefault="0051286D" w:rsidP="00E36613">
            <w:pPr>
              <w:pStyle w:val="TableTextEntries"/>
              <w:spacing w:before="120" w:after="120"/>
            </w:pPr>
            <w:r w:rsidRPr="00E909E0">
              <w:t>Monitoring and Evaluation Strengthening</w:t>
            </w:r>
          </w:p>
        </w:tc>
        <w:tc>
          <w:tcPr>
            <w:tcW w:w="1134" w:type="dxa"/>
            <w:shd w:val="clear" w:color="auto" w:fill="auto"/>
          </w:tcPr>
          <w:p w:rsidR="0051286D" w:rsidRPr="00E909E0" w:rsidRDefault="0051286D" w:rsidP="00E36613">
            <w:pPr>
              <w:pStyle w:val="TableDataEntries"/>
              <w:spacing w:before="120" w:after="120"/>
            </w:pPr>
            <w:r w:rsidRPr="00E909E0">
              <w:t>$330</w:t>
            </w:r>
            <w:r w:rsidR="00FC279D">
              <w:t> </w:t>
            </w:r>
            <w:r w:rsidRPr="00E909E0">
              <w:t>00</w:t>
            </w:r>
            <w:r w:rsidR="00FC279D">
              <w:t>0</w:t>
            </w:r>
          </w:p>
        </w:tc>
        <w:tc>
          <w:tcPr>
            <w:tcW w:w="4358" w:type="dxa"/>
            <w:shd w:val="clear" w:color="auto" w:fill="auto"/>
          </w:tcPr>
          <w:p w:rsidR="0051286D" w:rsidRPr="00E909E0" w:rsidRDefault="0051286D" w:rsidP="00E36613">
            <w:pPr>
              <w:pStyle w:val="TableTextEntries"/>
              <w:spacing w:before="120" w:after="120"/>
            </w:pPr>
            <w:r w:rsidRPr="00E909E0">
              <w:t xml:space="preserve">Institutional support/strengthening to </w:t>
            </w:r>
            <w:r w:rsidR="00F8363B">
              <w:t>improve performance monitoring and evaluation, and increase accountability and efficiency of management.</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Government of Laos, ADB, World Bank</w:t>
            </w:r>
          </w:p>
        </w:tc>
        <w:tc>
          <w:tcPr>
            <w:tcW w:w="1559" w:type="dxa"/>
            <w:shd w:val="clear" w:color="auto" w:fill="auto"/>
          </w:tcPr>
          <w:p w:rsidR="0051286D" w:rsidRPr="00E909E0" w:rsidRDefault="0051286D" w:rsidP="00E36613">
            <w:pPr>
              <w:pStyle w:val="TableTextEntries"/>
              <w:spacing w:before="120" w:after="120"/>
            </w:pPr>
            <w:r w:rsidRPr="00E909E0">
              <w:t>Laos National IWRM Support Program</w:t>
            </w:r>
          </w:p>
        </w:tc>
        <w:tc>
          <w:tcPr>
            <w:tcW w:w="1134" w:type="dxa"/>
            <w:shd w:val="clear" w:color="auto" w:fill="auto"/>
          </w:tcPr>
          <w:p w:rsidR="0051286D" w:rsidRPr="00E909E0" w:rsidRDefault="0051286D" w:rsidP="00E36613">
            <w:pPr>
              <w:pStyle w:val="TableDataEntries"/>
              <w:spacing w:before="120" w:after="120"/>
            </w:pPr>
            <w:r w:rsidRPr="00E909E0">
              <w:t>$500</w:t>
            </w:r>
            <w:r w:rsidR="00FC279D">
              <w:t> </w:t>
            </w:r>
            <w:r w:rsidRPr="00E909E0">
              <w:t>000</w:t>
            </w:r>
          </w:p>
        </w:tc>
        <w:tc>
          <w:tcPr>
            <w:tcW w:w="4358" w:type="dxa"/>
            <w:shd w:val="clear" w:color="auto" w:fill="auto"/>
          </w:tcPr>
          <w:p w:rsidR="0051286D" w:rsidRPr="00E909E0" w:rsidRDefault="0051286D" w:rsidP="00E36613">
            <w:pPr>
              <w:pStyle w:val="TableTextEntries"/>
              <w:spacing w:before="120" w:after="120"/>
            </w:pPr>
            <w:r w:rsidRPr="00E909E0">
              <w:t>Design and commence</w:t>
            </w:r>
            <w:r w:rsidR="00314209">
              <w:t xml:space="preserve"> </w:t>
            </w:r>
            <w:r w:rsidRPr="00E909E0">
              <w:t>implementation of a 10</w:t>
            </w:r>
            <w:r w:rsidR="00B5017A">
              <w:t>-</w:t>
            </w:r>
            <w:r w:rsidRPr="00E909E0">
              <w:t>component support program to the Water Resources Environment Administration (WREA) in partnership with ADB</w:t>
            </w:r>
            <w:r w:rsidR="00F8363B">
              <w:t>,</w:t>
            </w:r>
            <w:r w:rsidRPr="00E909E0">
              <w:t xml:space="preserve"> World Bank</w:t>
            </w:r>
            <w:r w:rsidR="00F8363B">
              <w:t>, Finland and Germany.</w:t>
            </w:r>
          </w:p>
        </w:tc>
      </w:tr>
      <w:tr w:rsidR="0051286D" w:rsidRPr="00E909E0" w:rsidTr="00314209">
        <w:trPr>
          <w:cantSplit/>
        </w:trPr>
        <w:tc>
          <w:tcPr>
            <w:tcW w:w="1102" w:type="dxa"/>
            <w:shd w:val="clear" w:color="auto" w:fill="auto"/>
          </w:tcPr>
          <w:p w:rsidR="0051286D" w:rsidRPr="00E909E0" w:rsidRDefault="0051286D" w:rsidP="00E36613">
            <w:pPr>
              <w:pStyle w:val="TableTextEntries"/>
              <w:spacing w:before="120" w:after="120"/>
            </w:pPr>
            <w:r w:rsidRPr="00E909E0">
              <w:t>Royal Government of Cambodia</w:t>
            </w:r>
          </w:p>
        </w:tc>
        <w:tc>
          <w:tcPr>
            <w:tcW w:w="1559" w:type="dxa"/>
            <w:shd w:val="clear" w:color="auto" w:fill="auto"/>
          </w:tcPr>
          <w:p w:rsidR="0051286D" w:rsidRPr="00E909E0" w:rsidRDefault="0051286D" w:rsidP="00E36613">
            <w:pPr>
              <w:pStyle w:val="TableTextEntries"/>
              <w:spacing w:before="120" w:after="120"/>
            </w:pPr>
            <w:r w:rsidRPr="00E909E0">
              <w:t>Cambodia National IWRM Support Project</w:t>
            </w:r>
          </w:p>
        </w:tc>
        <w:tc>
          <w:tcPr>
            <w:tcW w:w="1134" w:type="dxa"/>
            <w:shd w:val="clear" w:color="auto" w:fill="auto"/>
          </w:tcPr>
          <w:p w:rsidR="0051286D" w:rsidRPr="00E909E0" w:rsidRDefault="0051286D" w:rsidP="00E36613">
            <w:pPr>
              <w:pStyle w:val="TableDataEntries"/>
              <w:spacing w:before="120" w:after="120"/>
            </w:pPr>
            <w:r w:rsidRPr="00E909E0">
              <w:t>$80</w:t>
            </w:r>
            <w:r w:rsidR="00FC279D">
              <w:t> </w:t>
            </w:r>
            <w:r w:rsidRPr="00E909E0">
              <w:t>000</w:t>
            </w:r>
          </w:p>
        </w:tc>
        <w:tc>
          <w:tcPr>
            <w:tcW w:w="4358" w:type="dxa"/>
            <w:shd w:val="clear" w:color="auto" w:fill="auto"/>
          </w:tcPr>
          <w:p w:rsidR="0051286D" w:rsidRPr="00E909E0" w:rsidRDefault="0051286D" w:rsidP="00E36613">
            <w:pPr>
              <w:pStyle w:val="TableTextEntries"/>
              <w:spacing w:before="120" w:after="120"/>
            </w:pPr>
            <w:r w:rsidRPr="00E909E0">
              <w:t xml:space="preserve">Design and preliminary negotiation with </w:t>
            </w:r>
            <w:r w:rsidR="00B5017A">
              <w:t xml:space="preserve">the </w:t>
            </w:r>
            <w:r w:rsidRPr="00E909E0">
              <w:t>Ministry of Water Resources and Meteorology (MoWRAM), ADB, J</w:t>
            </w:r>
            <w:r w:rsidR="00B5017A">
              <w:t xml:space="preserve">apan </w:t>
            </w:r>
            <w:r w:rsidRPr="00E909E0">
              <w:t>I</w:t>
            </w:r>
            <w:r w:rsidR="00B5017A">
              <w:t xml:space="preserve">nternational </w:t>
            </w:r>
            <w:r w:rsidRPr="00E909E0">
              <w:t>C</w:t>
            </w:r>
            <w:r w:rsidR="00B5017A">
              <w:t xml:space="preserve">ooperation </w:t>
            </w:r>
            <w:r w:rsidRPr="00E909E0">
              <w:t>A</w:t>
            </w:r>
            <w:r w:rsidR="00B5017A">
              <w:t>gency and</w:t>
            </w:r>
            <w:r w:rsidRPr="00E909E0">
              <w:t xml:space="preserve"> A</w:t>
            </w:r>
            <w:r w:rsidR="00B5017A">
              <w:t xml:space="preserve">gence </w:t>
            </w:r>
            <w:r w:rsidRPr="00E909E0">
              <w:t>F</w:t>
            </w:r>
            <w:r w:rsidR="00B5017A">
              <w:t xml:space="preserve">rancaise de </w:t>
            </w:r>
            <w:r w:rsidRPr="00E909E0">
              <w:t>D</w:t>
            </w:r>
            <w:r w:rsidR="00B5017A">
              <w:t>eveloppement</w:t>
            </w:r>
            <w:r w:rsidRPr="00E909E0">
              <w:t xml:space="preserve"> to ensure complementar</w:t>
            </w:r>
            <w:r w:rsidR="00B5017A">
              <w:t>y</w:t>
            </w:r>
            <w:r w:rsidRPr="00E909E0">
              <w:t xml:space="preserve"> and coordinat</w:t>
            </w:r>
            <w:r w:rsidR="00B5017A">
              <w:t>ed</w:t>
            </w:r>
            <w:r w:rsidRPr="00E909E0">
              <w:t xml:space="preserve"> support efforts.</w:t>
            </w:r>
          </w:p>
        </w:tc>
      </w:tr>
      <w:tr w:rsidR="009600CB" w:rsidRPr="009600CB" w:rsidTr="00314209">
        <w:trPr>
          <w:cantSplit/>
        </w:trPr>
        <w:tc>
          <w:tcPr>
            <w:tcW w:w="1102" w:type="dxa"/>
            <w:shd w:val="clear" w:color="auto" w:fill="auto"/>
          </w:tcPr>
          <w:p w:rsidR="009600CB" w:rsidRPr="009600CB" w:rsidRDefault="009600CB" w:rsidP="00E36613">
            <w:pPr>
              <w:pStyle w:val="TableTextEntries"/>
              <w:spacing w:before="120" w:after="120"/>
              <w:rPr>
                <w:b/>
              </w:rPr>
            </w:pPr>
          </w:p>
        </w:tc>
        <w:tc>
          <w:tcPr>
            <w:tcW w:w="1559" w:type="dxa"/>
            <w:shd w:val="clear" w:color="auto" w:fill="auto"/>
          </w:tcPr>
          <w:p w:rsidR="009600CB" w:rsidRPr="009600CB" w:rsidRDefault="009600CB" w:rsidP="00E36613">
            <w:pPr>
              <w:pStyle w:val="TableTextEntries"/>
              <w:spacing w:before="120" w:after="120"/>
              <w:rPr>
                <w:b/>
              </w:rPr>
            </w:pPr>
            <w:r w:rsidRPr="009600CB">
              <w:rPr>
                <w:b/>
              </w:rPr>
              <w:t>Activity expenditure</w:t>
            </w:r>
          </w:p>
        </w:tc>
        <w:tc>
          <w:tcPr>
            <w:tcW w:w="1134" w:type="dxa"/>
            <w:shd w:val="clear" w:color="auto" w:fill="auto"/>
          </w:tcPr>
          <w:p w:rsidR="009600CB" w:rsidRPr="009600CB" w:rsidRDefault="009600CB" w:rsidP="00E36613">
            <w:pPr>
              <w:pStyle w:val="TableDataEntries"/>
              <w:spacing w:before="120" w:after="120"/>
              <w:rPr>
                <w:b/>
              </w:rPr>
            </w:pPr>
            <w:r w:rsidRPr="009600CB">
              <w:rPr>
                <w:b/>
              </w:rPr>
              <w:t>$ 5.4 m</w:t>
            </w:r>
          </w:p>
        </w:tc>
        <w:tc>
          <w:tcPr>
            <w:tcW w:w="4358" w:type="dxa"/>
            <w:shd w:val="clear" w:color="auto" w:fill="auto"/>
          </w:tcPr>
          <w:p w:rsidR="009600CB" w:rsidRPr="009600CB" w:rsidRDefault="009600CB" w:rsidP="00E36613">
            <w:pPr>
              <w:pStyle w:val="TableTextEntries"/>
              <w:spacing w:before="120" w:after="120"/>
              <w:rPr>
                <w:b/>
              </w:rPr>
            </w:pPr>
          </w:p>
        </w:tc>
      </w:tr>
    </w:tbl>
    <w:p w:rsidR="00C307ED" w:rsidRPr="00C307ED" w:rsidRDefault="0051286D" w:rsidP="00C307ED">
      <w:pPr>
        <w:pStyle w:val="Caption3"/>
      </w:pPr>
      <w:bookmarkStart w:id="136" w:name="_Toc245709729"/>
      <w:bookmarkStart w:id="137" w:name="_Toc249260161"/>
      <w:bookmarkStart w:id="138" w:name="_Toc249260181"/>
      <w:bookmarkStart w:id="139" w:name="_Toc249342003"/>
      <w:bookmarkStart w:id="140" w:name="_Toc361007095"/>
      <w:r w:rsidRPr="00C307ED">
        <w:lastRenderedPageBreak/>
        <w:t>Annex 2:</w:t>
      </w:r>
      <w:r w:rsidR="00E36613" w:rsidRPr="00C307ED">
        <w:tab/>
      </w:r>
      <w:r w:rsidRPr="00C307ED">
        <w:tab/>
        <w:t xml:space="preserve">Adjustments to </w:t>
      </w:r>
      <w:r w:rsidR="00314209" w:rsidRPr="00C307ED">
        <w:t>Goal and S</w:t>
      </w:r>
      <w:r w:rsidR="00DD725A" w:rsidRPr="00C307ED">
        <w:t>trategy o</w:t>
      </w:r>
      <w:r w:rsidRPr="00C307ED">
        <w:t>bjectives</w:t>
      </w:r>
      <w:bookmarkEnd w:id="136"/>
      <w:bookmarkEnd w:id="137"/>
      <w:bookmarkEnd w:id="138"/>
      <w:bookmarkEnd w:id="139"/>
      <w:bookmarkEnd w:id="140"/>
    </w:p>
    <w:p w:rsidR="0051286D" w:rsidRPr="00E909E0" w:rsidRDefault="0051286D" w:rsidP="0051286D">
      <w:pPr>
        <w:rPr>
          <w:rFonts w:cs="Arial"/>
          <w:b/>
          <w:sz w:val="4"/>
          <w:szCs w:val="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018"/>
        <w:gridCol w:w="1878"/>
        <w:gridCol w:w="1667"/>
        <w:gridCol w:w="3364"/>
      </w:tblGrid>
      <w:tr w:rsidR="0051286D" w:rsidRPr="00E36613" w:rsidTr="00A15D57">
        <w:trPr>
          <w:cantSplit/>
          <w:tblHeader/>
        </w:trPr>
        <w:tc>
          <w:tcPr>
            <w:tcW w:w="1017" w:type="dxa"/>
            <w:tcBorders>
              <w:bottom w:val="single" w:sz="4" w:space="0" w:color="808080"/>
            </w:tcBorders>
            <w:shd w:val="clear" w:color="auto" w:fill="auto"/>
          </w:tcPr>
          <w:p w:rsidR="0051286D" w:rsidRPr="00E36613" w:rsidRDefault="0051286D" w:rsidP="0051286D">
            <w:pPr>
              <w:pStyle w:val="TableHeading1"/>
              <w:rPr>
                <w:b/>
              </w:rPr>
            </w:pPr>
          </w:p>
        </w:tc>
        <w:tc>
          <w:tcPr>
            <w:tcW w:w="1926" w:type="dxa"/>
            <w:tcBorders>
              <w:bottom w:val="single" w:sz="4" w:space="0" w:color="808080"/>
            </w:tcBorders>
            <w:shd w:val="clear" w:color="auto" w:fill="auto"/>
          </w:tcPr>
          <w:p w:rsidR="0051286D" w:rsidRPr="00E36613" w:rsidRDefault="0051286D" w:rsidP="0051286D">
            <w:pPr>
              <w:pStyle w:val="TableHeading1"/>
              <w:rPr>
                <w:b/>
              </w:rPr>
            </w:pPr>
            <w:r w:rsidRPr="00E36613">
              <w:rPr>
                <w:b/>
              </w:rPr>
              <w:t>Australian Mekong Water Resources Strategy, September 2007</w:t>
            </w:r>
          </w:p>
        </w:tc>
        <w:tc>
          <w:tcPr>
            <w:tcW w:w="1701" w:type="dxa"/>
            <w:tcBorders>
              <w:bottom w:val="single" w:sz="4" w:space="0" w:color="808080"/>
            </w:tcBorders>
            <w:shd w:val="clear" w:color="auto" w:fill="auto"/>
          </w:tcPr>
          <w:p w:rsidR="0051286D" w:rsidRPr="00E36613" w:rsidRDefault="0051286D" w:rsidP="0051286D">
            <w:pPr>
              <w:pStyle w:val="TableHeading1"/>
              <w:rPr>
                <w:b/>
              </w:rPr>
            </w:pPr>
            <w:r w:rsidRPr="00E36613">
              <w:rPr>
                <w:b/>
              </w:rPr>
              <w:t>Mekong Water Resources Program Delivery Strategy, March 2009</w:t>
            </w:r>
          </w:p>
        </w:tc>
        <w:tc>
          <w:tcPr>
            <w:tcW w:w="3509" w:type="dxa"/>
            <w:tcBorders>
              <w:bottom w:val="single" w:sz="4" w:space="0" w:color="808080"/>
            </w:tcBorders>
            <w:shd w:val="clear" w:color="auto" w:fill="auto"/>
          </w:tcPr>
          <w:p w:rsidR="0051286D" w:rsidRPr="00E36613" w:rsidRDefault="0051286D" w:rsidP="0051286D">
            <w:pPr>
              <w:pStyle w:val="TableHeading1"/>
              <w:rPr>
                <w:b/>
              </w:rPr>
            </w:pPr>
            <w:r w:rsidRPr="00E36613">
              <w:rPr>
                <w:b/>
              </w:rPr>
              <w:t>Rationale for adjustment</w:t>
            </w:r>
          </w:p>
        </w:tc>
      </w:tr>
      <w:tr w:rsidR="0051286D" w:rsidRPr="00E909E0" w:rsidTr="00F8363B">
        <w:trPr>
          <w:cantSplit/>
        </w:trPr>
        <w:tc>
          <w:tcPr>
            <w:tcW w:w="8153" w:type="dxa"/>
            <w:gridSpan w:val="4"/>
            <w:shd w:val="clear" w:color="auto" w:fill="E6E6E6"/>
          </w:tcPr>
          <w:p w:rsidR="0051286D" w:rsidRPr="00E909E0" w:rsidRDefault="0051286D" w:rsidP="0051286D">
            <w:pPr>
              <w:pStyle w:val="TableHeading1"/>
              <w:rPr>
                <w:b/>
              </w:rPr>
            </w:pPr>
            <w:r w:rsidRPr="00E909E0">
              <w:rPr>
                <w:b/>
              </w:rPr>
              <w:t>Goal</w:t>
            </w:r>
          </w:p>
        </w:tc>
      </w:tr>
      <w:tr w:rsidR="0051286D" w:rsidRPr="00E909E0" w:rsidTr="00A15D57">
        <w:trPr>
          <w:cantSplit/>
        </w:trPr>
        <w:tc>
          <w:tcPr>
            <w:tcW w:w="1017" w:type="dxa"/>
            <w:tcBorders>
              <w:bottom w:val="single" w:sz="4" w:space="0" w:color="808080"/>
            </w:tcBorders>
            <w:shd w:val="clear" w:color="auto" w:fill="auto"/>
          </w:tcPr>
          <w:p w:rsidR="0051286D" w:rsidRPr="00E909E0" w:rsidRDefault="0051286D" w:rsidP="000B0855">
            <w:pPr>
              <w:spacing w:after="100" w:afterAutospacing="1"/>
            </w:pPr>
          </w:p>
        </w:tc>
        <w:tc>
          <w:tcPr>
            <w:tcW w:w="1926" w:type="dxa"/>
            <w:tcBorders>
              <w:bottom w:val="single" w:sz="4" w:space="0" w:color="808080"/>
            </w:tcBorders>
            <w:shd w:val="clear" w:color="auto" w:fill="auto"/>
          </w:tcPr>
          <w:p w:rsidR="0051286D" w:rsidRPr="00E909E0" w:rsidRDefault="0051286D" w:rsidP="0051286D">
            <w:pPr>
              <w:pStyle w:val="TableTextEntries"/>
            </w:pPr>
            <w:r w:rsidRPr="00E909E0">
              <w:t>To promote sub-regional cooperation to reduce poverty and achieve sustainable development through equitable and efficient use and management of the water resources of the Mekong River and its tributaries.</w:t>
            </w:r>
          </w:p>
        </w:tc>
        <w:tc>
          <w:tcPr>
            <w:tcW w:w="1701" w:type="dxa"/>
            <w:tcBorders>
              <w:bottom w:val="single" w:sz="4" w:space="0" w:color="808080"/>
            </w:tcBorders>
            <w:shd w:val="clear" w:color="auto" w:fill="auto"/>
          </w:tcPr>
          <w:p w:rsidR="0051286D" w:rsidRPr="00E909E0" w:rsidRDefault="0051286D" w:rsidP="00C76048">
            <w:pPr>
              <w:pStyle w:val="TableTextEntries"/>
            </w:pPr>
            <w:r w:rsidRPr="00E909E0">
              <w:t xml:space="preserve">To promote regional cooperation to reduce poverty and achieve sustainable development through equitable and efficient use and management of the water resources of the Mekong </w:t>
            </w:r>
            <w:r w:rsidR="00F8363B">
              <w:t>R</w:t>
            </w:r>
            <w:r w:rsidRPr="00E909E0">
              <w:t>egion.</w:t>
            </w:r>
          </w:p>
        </w:tc>
        <w:tc>
          <w:tcPr>
            <w:tcW w:w="3509" w:type="dxa"/>
            <w:tcBorders>
              <w:bottom w:val="single" w:sz="4" w:space="0" w:color="808080"/>
            </w:tcBorders>
            <w:shd w:val="clear" w:color="auto" w:fill="auto"/>
          </w:tcPr>
          <w:p w:rsidR="0051286D" w:rsidRPr="00E909E0" w:rsidRDefault="0051286D" w:rsidP="00C76048">
            <w:pPr>
              <w:pStyle w:val="TableTextEntries"/>
            </w:pPr>
            <w:r w:rsidRPr="00E909E0">
              <w:t>The focus remains on the Mekong River and its tributaries</w:t>
            </w:r>
            <w:r w:rsidR="00C76048">
              <w:t>;</w:t>
            </w:r>
            <w:r w:rsidRPr="00E909E0">
              <w:t xml:space="preserve"> however, it is impossible to separate the Mekong River Basin development from the wider political context of the </w:t>
            </w:r>
            <w:r w:rsidR="00F8363B">
              <w:t>r</w:t>
            </w:r>
            <w:r w:rsidRPr="00E909E0">
              <w:t>egion</w:t>
            </w:r>
            <w:r w:rsidR="00314209">
              <w:t xml:space="preserve">.  </w:t>
            </w:r>
            <w:r w:rsidRPr="00E909E0">
              <w:t xml:space="preserve">Hence the inclusion of </w:t>
            </w:r>
            <w:r w:rsidR="00E909E0">
              <w:t>‘</w:t>
            </w:r>
            <w:r w:rsidR="00F8363B">
              <w:t>R</w:t>
            </w:r>
            <w:r w:rsidRPr="00E909E0">
              <w:t>egion</w:t>
            </w:r>
            <w:r w:rsidR="008F043E" w:rsidRPr="00E909E0">
              <w:t xml:space="preserve">’ </w:t>
            </w:r>
            <w:r w:rsidRPr="00E909E0">
              <w:t xml:space="preserve">to replace </w:t>
            </w:r>
            <w:r w:rsidR="00E909E0">
              <w:t>‘</w:t>
            </w:r>
            <w:r w:rsidRPr="00E909E0">
              <w:t>River.</w:t>
            </w:r>
            <w:r w:rsidR="008F043E" w:rsidRPr="00E909E0">
              <w:t>’</w:t>
            </w:r>
          </w:p>
        </w:tc>
      </w:tr>
      <w:tr w:rsidR="0051286D" w:rsidRPr="00E909E0" w:rsidTr="00F8363B">
        <w:trPr>
          <w:cantSplit/>
        </w:trPr>
        <w:tc>
          <w:tcPr>
            <w:tcW w:w="8153" w:type="dxa"/>
            <w:gridSpan w:val="4"/>
            <w:shd w:val="clear" w:color="auto" w:fill="E6E6E6"/>
          </w:tcPr>
          <w:p w:rsidR="0051286D" w:rsidRPr="00E909E0" w:rsidRDefault="0051286D" w:rsidP="0051286D">
            <w:pPr>
              <w:pStyle w:val="TableHeading1"/>
              <w:rPr>
                <w:b/>
              </w:rPr>
            </w:pPr>
            <w:r w:rsidRPr="00E909E0">
              <w:rPr>
                <w:b/>
              </w:rPr>
              <w:t>Strategy objectives</w:t>
            </w:r>
          </w:p>
        </w:tc>
      </w:tr>
      <w:tr w:rsidR="0051286D" w:rsidRPr="00E909E0" w:rsidTr="00A15D57">
        <w:trPr>
          <w:cantSplit/>
        </w:trPr>
        <w:tc>
          <w:tcPr>
            <w:tcW w:w="1017" w:type="dxa"/>
            <w:shd w:val="clear" w:color="auto" w:fill="auto"/>
          </w:tcPr>
          <w:p w:rsidR="0051286D" w:rsidRPr="00E909E0" w:rsidRDefault="0051286D" w:rsidP="0051286D">
            <w:pPr>
              <w:pStyle w:val="TableTextEntries"/>
              <w:rPr>
                <w:b/>
              </w:rPr>
            </w:pPr>
            <w:r w:rsidRPr="00E909E0">
              <w:rPr>
                <w:b/>
              </w:rPr>
              <w:t>Institutions</w:t>
            </w:r>
          </w:p>
        </w:tc>
        <w:tc>
          <w:tcPr>
            <w:tcW w:w="1926" w:type="dxa"/>
            <w:shd w:val="clear" w:color="auto" w:fill="auto"/>
          </w:tcPr>
          <w:p w:rsidR="0051286D" w:rsidRPr="00E909E0" w:rsidRDefault="0051286D" w:rsidP="0051286D">
            <w:pPr>
              <w:pStyle w:val="TableTextEntries"/>
            </w:pPr>
            <w:r w:rsidRPr="00E909E0">
              <w:t>Strengthening the Mekong River Commission and the National Mekong Committees to improve Integrated Water Resource</w:t>
            </w:r>
            <w:r w:rsidR="00C76048">
              <w:t>s</w:t>
            </w:r>
            <w:r w:rsidRPr="00E909E0">
              <w:t xml:space="preserve"> Management (IWRM) in the Mekong Basin</w:t>
            </w:r>
            <w:r w:rsidR="00C76048">
              <w:t>.</w:t>
            </w:r>
          </w:p>
        </w:tc>
        <w:tc>
          <w:tcPr>
            <w:tcW w:w="1701" w:type="dxa"/>
            <w:shd w:val="clear" w:color="auto" w:fill="auto"/>
          </w:tcPr>
          <w:p w:rsidR="0051286D" w:rsidRPr="00E909E0" w:rsidRDefault="0051286D" w:rsidP="0051286D">
            <w:pPr>
              <w:pStyle w:val="TableTextEntries"/>
            </w:pPr>
            <w:r w:rsidRPr="00E909E0">
              <w:t>Strengthened institutional framework to improve IWRM in the Mekong Region.</w:t>
            </w:r>
          </w:p>
        </w:tc>
        <w:tc>
          <w:tcPr>
            <w:tcW w:w="3509" w:type="dxa"/>
            <w:shd w:val="clear" w:color="auto" w:fill="auto"/>
          </w:tcPr>
          <w:p w:rsidR="0051286D" w:rsidRPr="00E909E0" w:rsidRDefault="0051286D" w:rsidP="00C76048">
            <w:pPr>
              <w:pStyle w:val="TableTextEntries"/>
            </w:pPr>
            <w:r w:rsidRPr="00E909E0">
              <w:t>IWRM is a broad concept and can provide pathways to more efficient use and management of water and related resources, and so the focus on it does not change</w:t>
            </w:r>
            <w:r w:rsidR="00314209">
              <w:t xml:space="preserve">.  </w:t>
            </w:r>
            <w:r w:rsidRPr="00E909E0">
              <w:t>The institutional frameworks for IWRM in the Region remain weak</w:t>
            </w:r>
            <w:r w:rsidR="00314209">
              <w:t xml:space="preserve">.  </w:t>
            </w:r>
            <w:r w:rsidRPr="00E909E0">
              <w:t xml:space="preserve">A slight expansion in scope allows the program to focus on other </w:t>
            </w:r>
            <w:r w:rsidR="00E909E0">
              <w:t>‘</w:t>
            </w:r>
            <w:r w:rsidRPr="00E909E0">
              <w:t>water</w:t>
            </w:r>
            <w:r w:rsidR="00F8363B">
              <w:t>-related</w:t>
            </w:r>
            <w:r w:rsidR="008F043E" w:rsidRPr="00E909E0">
              <w:t xml:space="preserve">’ </w:t>
            </w:r>
            <w:r w:rsidR="00E909E0">
              <w:t>institutions</w:t>
            </w:r>
            <w:r w:rsidRPr="00E909E0">
              <w:t xml:space="preserve"> </w:t>
            </w:r>
            <w:r w:rsidR="00C76048">
              <w:t>(</w:t>
            </w:r>
            <w:r w:rsidRPr="00E909E0">
              <w:t>e.g</w:t>
            </w:r>
            <w:r w:rsidR="00314209">
              <w:t xml:space="preserve">.  </w:t>
            </w:r>
            <w:r w:rsidR="00F8363B">
              <w:t xml:space="preserve">Laos </w:t>
            </w:r>
            <w:r w:rsidRPr="00E909E0">
              <w:t>Ministr</w:t>
            </w:r>
            <w:r w:rsidR="00C76048">
              <w:t>y</w:t>
            </w:r>
            <w:r w:rsidRPr="00E909E0">
              <w:t xml:space="preserve"> of </w:t>
            </w:r>
            <w:r w:rsidR="00C76048">
              <w:t xml:space="preserve">Energy and </w:t>
            </w:r>
            <w:r w:rsidRPr="00E909E0">
              <w:t>Mines</w:t>
            </w:r>
            <w:r w:rsidR="00C76048">
              <w:t xml:space="preserve">) </w:t>
            </w:r>
            <w:r w:rsidRPr="00E909E0">
              <w:t>who play a dominant role in hydropower planning and decision-making</w:t>
            </w:r>
            <w:r w:rsidR="00314209">
              <w:t xml:space="preserve">.  </w:t>
            </w:r>
          </w:p>
        </w:tc>
      </w:tr>
      <w:tr w:rsidR="0051286D" w:rsidRPr="00E909E0" w:rsidTr="00A15D57">
        <w:trPr>
          <w:cantSplit/>
        </w:trPr>
        <w:tc>
          <w:tcPr>
            <w:tcW w:w="1017" w:type="dxa"/>
            <w:shd w:val="clear" w:color="auto" w:fill="auto"/>
          </w:tcPr>
          <w:p w:rsidR="0051286D" w:rsidRPr="00E909E0" w:rsidRDefault="0051286D" w:rsidP="0051286D">
            <w:pPr>
              <w:pStyle w:val="TableTextEntries"/>
              <w:rPr>
                <w:b/>
              </w:rPr>
            </w:pPr>
            <w:r w:rsidRPr="00E909E0">
              <w:rPr>
                <w:b/>
              </w:rPr>
              <w:t>Knowledge</w:t>
            </w:r>
          </w:p>
        </w:tc>
        <w:tc>
          <w:tcPr>
            <w:tcW w:w="1926" w:type="dxa"/>
            <w:shd w:val="clear" w:color="auto" w:fill="auto"/>
          </w:tcPr>
          <w:p w:rsidR="0051286D" w:rsidRPr="00E909E0" w:rsidRDefault="0051286D" w:rsidP="0051286D">
            <w:pPr>
              <w:pStyle w:val="TableTextEntries"/>
            </w:pPr>
            <w:r w:rsidRPr="00E909E0">
              <w:t>Improving availability of reliable scientific data on the water resources of the Mekong Basin, with a focus on improving the MRC</w:t>
            </w:r>
            <w:r w:rsidR="008F043E" w:rsidRPr="00E909E0">
              <w:t xml:space="preserve"> </w:t>
            </w:r>
            <w:r w:rsidRPr="00E909E0">
              <w:t>s knowledge base and technical capacity</w:t>
            </w:r>
            <w:r w:rsidR="00C76048">
              <w:t>.</w:t>
            </w:r>
          </w:p>
        </w:tc>
        <w:tc>
          <w:tcPr>
            <w:tcW w:w="1701" w:type="dxa"/>
            <w:shd w:val="clear" w:color="auto" w:fill="auto"/>
          </w:tcPr>
          <w:p w:rsidR="0051286D" w:rsidRPr="00E909E0" w:rsidRDefault="0051286D" w:rsidP="0051286D">
            <w:pPr>
              <w:pStyle w:val="TableTextEntries"/>
            </w:pPr>
            <w:r w:rsidRPr="00E909E0">
              <w:t>Improving availability of reliable knowledge about water resources use and further development.</w:t>
            </w:r>
          </w:p>
        </w:tc>
        <w:tc>
          <w:tcPr>
            <w:tcW w:w="3509" w:type="dxa"/>
            <w:shd w:val="clear" w:color="auto" w:fill="auto"/>
          </w:tcPr>
          <w:p w:rsidR="0051286D" w:rsidRPr="00E909E0" w:rsidRDefault="0051286D" w:rsidP="00C76048">
            <w:pPr>
              <w:pStyle w:val="TableTextEntries"/>
            </w:pPr>
            <w:r w:rsidRPr="00E909E0">
              <w:t>There is insufficient reliable high-quality data to underpin consideration and decision</w:t>
            </w:r>
            <w:r w:rsidR="00C76048">
              <w:t xml:space="preserve"> </w:t>
            </w:r>
            <w:r w:rsidRPr="00E909E0">
              <w:t xml:space="preserve">making associated with water resource management in the </w:t>
            </w:r>
            <w:r w:rsidR="00C76048">
              <w:t>r</w:t>
            </w:r>
            <w:r w:rsidRPr="00E909E0">
              <w:t>egion</w:t>
            </w:r>
            <w:r w:rsidR="00314209">
              <w:t xml:space="preserve">.  </w:t>
            </w:r>
            <w:r w:rsidRPr="00E909E0">
              <w:t>The outcome is decision</w:t>
            </w:r>
            <w:r w:rsidR="00C76048">
              <w:t xml:space="preserve"> </w:t>
            </w:r>
            <w:r w:rsidRPr="00E909E0">
              <w:t>making that is insufficiently informed by social, ecological, other biophysical, economic and political understandings</w:t>
            </w:r>
            <w:r w:rsidR="00314209">
              <w:t xml:space="preserve">.  </w:t>
            </w:r>
            <w:r w:rsidRPr="00E909E0">
              <w:t>Improving this situation is possible and worthwhile</w:t>
            </w:r>
            <w:r w:rsidR="00314209">
              <w:t xml:space="preserve">.  </w:t>
            </w:r>
            <w:r w:rsidRPr="00E909E0">
              <w:t xml:space="preserve">The slight rewording recognises that knowledge is more than scientific data, and capacity is more than just a </w:t>
            </w:r>
            <w:r w:rsidR="00E909E0">
              <w:t>‘</w:t>
            </w:r>
            <w:r w:rsidRPr="00E909E0">
              <w:t>technical</w:t>
            </w:r>
            <w:r w:rsidR="008F043E" w:rsidRPr="00E909E0">
              <w:t xml:space="preserve">’ </w:t>
            </w:r>
            <w:r w:rsidRPr="00E909E0">
              <w:t>matter.</w:t>
            </w:r>
          </w:p>
        </w:tc>
      </w:tr>
      <w:tr w:rsidR="0051286D" w:rsidRPr="00E909E0" w:rsidTr="00A15D57">
        <w:trPr>
          <w:cantSplit/>
        </w:trPr>
        <w:tc>
          <w:tcPr>
            <w:tcW w:w="1017" w:type="dxa"/>
            <w:shd w:val="clear" w:color="auto" w:fill="auto"/>
          </w:tcPr>
          <w:p w:rsidR="0051286D" w:rsidRPr="00E909E0" w:rsidRDefault="0051286D" w:rsidP="0051286D">
            <w:pPr>
              <w:pStyle w:val="TableTextEntries"/>
              <w:rPr>
                <w:b/>
              </w:rPr>
            </w:pPr>
            <w:r w:rsidRPr="00E909E0">
              <w:rPr>
                <w:b/>
              </w:rPr>
              <w:t xml:space="preserve">Decision making </w:t>
            </w:r>
          </w:p>
        </w:tc>
        <w:tc>
          <w:tcPr>
            <w:tcW w:w="1926" w:type="dxa"/>
            <w:shd w:val="clear" w:color="auto" w:fill="auto"/>
          </w:tcPr>
          <w:p w:rsidR="0051286D" w:rsidRPr="00E909E0" w:rsidRDefault="0051286D" w:rsidP="0051286D">
            <w:pPr>
              <w:pStyle w:val="TableTextEntries"/>
            </w:pPr>
            <w:r w:rsidRPr="00E909E0">
              <w:t>Supporting basin development planning for the sustainable, equitable and efficient use and management of the water resources of the Mekong Basin.</w:t>
            </w:r>
          </w:p>
          <w:p w:rsidR="0051286D" w:rsidRPr="00E909E0" w:rsidRDefault="0051286D" w:rsidP="0051286D">
            <w:pPr>
              <w:pStyle w:val="TableTextEntries"/>
            </w:pPr>
          </w:p>
        </w:tc>
        <w:tc>
          <w:tcPr>
            <w:tcW w:w="1701" w:type="dxa"/>
            <w:shd w:val="clear" w:color="auto" w:fill="auto"/>
          </w:tcPr>
          <w:p w:rsidR="0051286D" w:rsidRPr="00E909E0" w:rsidRDefault="0051286D" w:rsidP="0051286D">
            <w:pPr>
              <w:pStyle w:val="TableTextEntries"/>
            </w:pPr>
            <w:r w:rsidRPr="00E909E0">
              <w:t>Informed deliberations, so as to constructively influence negotiations and policy of public, private sector and civil society actors.</w:t>
            </w:r>
          </w:p>
          <w:p w:rsidR="0051286D" w:rsidRPr="00E909E0" w:rsidRDefault="0051286D" w:rsidP="0051286D">
            <w:pPr>
              <w:pStyle w:val="TableTextEntries"/>
            </w:pPr>
          </w:p>
        </w:tc>
        <w:tc>
          <w:tcPr>
            <w:tcW w:w="3509" w:type="dxa"/>
            <w:shd w:val="clear" w:color="auto" w:fill="auto"/>
          </w:tcPr>
          <w:p w:rsidR="0051286D" w:rsidRPr="00E909E0" w:rsidRDefault="0051286D" w:rsidP="00C4141B">
            <w:pPr>
              <w:pStyle w:val="TableTextEntries"/>
            </w:pPr>
            <w:r w:rsidRPr="00E909E0">
              <w:t>Improved and relevant basin development planning is needed</w:t>
            </w:r>
            <w:r w:rsidR="00314209">
              <w:t xml:space="preserve">.  </w:t>
            </w:r>
            <w:r w:rsidRPr="00E909E0">
              <w:t>The emphasis of this strategy objective is to support informed decision</w:t>
            </w:r>
            <w:r w:rsidR="00C4141B">
              <w:t xml:space="preserve"> </w:t>
            </w:r>
            <w:r w:rsidRPr="00E909E0">
              <w:t>making, beyond just the MRC</w:t>
            </w:r>
            <w:r w:rsidR="008F043E" w:rsidRPr="00E909E0">
              <w:t>’</w:t>
            </w:r>
            <w:r w:rsidRPr="00E909E0">
              <w:t>s basin planning process, recognising that decisions of most significance are being taken in national and provincial capitals and company board rooms, not within MRC processes</w:t>
            </w:r>
            <w:r w:rsidR="00314209">
              <w:t xml:space="preserve">.  </w:t>
            </w:r>
            <w:r w:rsidRPr="00E909E0">
              <w:t xml:space="preserve">The text changes explicitly recognise the importance of deliberation and negotiations in planning, and the importance of many </w:t>
            </w:r>
            <w:r w:rsidR="00C4141B">
              <w:t>different participants</w:t>
            </w:r>
            <w:r w:rsidRPr="00E909E0">
              <w:t>.</w:t>
            </w:r>
          </w:p>
        </w:tc>
      </w:tr>
    </w:tbl>
    <w:p w:rsidR="0051286D" w:rsidRPr="00E909E0" w:rsidRDefault="0051286D" w:rsidP="008C401F"/>
    <w:sectPr w:rsidR="0051286D" w:rsidRPr="00E909E0" w:rsidSect="00A15D57">
      <w:headerReference w:type="even" r:id="rId26"/>
      <w:footerReference w:type="even" r:id="rId27"/>
      <w:footerReference w:type="default" r:id="rId28"/>
      <w:pgSz w:w="11907" w:h="16840" w:code="9"/>
      <w:pgMar w:top="1247"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7F" w:rsidRDefault="000C327F">
      <w:r>
        <w:separator/>
      </w:r>
    </w:p>
  </w:endnote>
  <w:endnote w:type="continuationSeparator" w:id="0">
    <w:p w:rsidR="000C327F" w:rsidRDefault="000C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7" w:rsidRPr="00AD612A" w:rsidRDefault="004E1927">
    <w:pPr>
      <w:pStyle w:val="Footer"/>
    </w:pPr>
    <w:r>
      <w:rPr>
        <w:rStyle w:val="PageNumber"/>
      </w:rPr>
      <w:fldChar w:fldCharType="begin"/>
    </w:r>
    <w:r>
      <w:rPr>
        <w:rStyle w:val="PageNumber"/>
      </w:rPr>
      <w:instrText xml:space="preserve"> PAGE </w:instrText>
    </w:r>
    <w:r>
      <w:rPr>
        <w:rStyle w:val="PageNumber"/>
      </w:rPr>
      <w:fldChar w:fldCharType="separate"/>
    </w:r>
    <w:r w:rsidR="00FB2753">
      <w:rPr>
        <w:rStyle w:val="PageNumber"/>
        <w:noProof/>
      </w:rPr>
      <w:t>4</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B2753">
      <w:rPr>
        <w:rFonts w:cs="Arial"/>
        <w:noProof/>
      </w:rPr>
      <w:t>Annual Program Performance Report: Mekong Water Resources Program 2008</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7" w:rsidRPr="001260C2" w:rsidRDefault="004E1927"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B2753">
      <w:rPr>
        <w:rFonts w:cs="Arial"/>
        <w:noProof/>
      </w:rPr>
      <w:t>Annual Program Performance Report: Mekong Water Resources Program 2008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75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7F" w:rsidRDefault="000C327F" w:rsidP="00D62AA4">
      <w:pPr>
        <w:spacing w:before="60" w:after="40" w:line="180" w:lineRule="exact"/>
      </w:pPr>
      <w:r>
        <w:continuationSeparator/>
      </w:r>
    </w:p>
  </w:footnote>
  <w:footnote w:type="continuationSeparator" w:id="0">
    <w:p w:rsidR="000C327F" w:rsidRDefault="000C327F">
      <w:r>
        <w:continuationSeparator/>
      </w:r>
    </w:p>
  </w:footnote>
  <w:footnote w:type="continuationNotice" w:id="1">
    <w:p w:rsidR="000C327F" w:rsidRDefault="000C327F"/>
  </w:footnote>
  <w:footnote w:id="2">
    <w:p w:rsidR="004E1927" w:rsidRDefault="004E1927">
      <w:pPr>
        <w:pStyle w:val="FootnoteText"/>
      </w:pPr>
      <w:r>
        <w:rPr>
          <w:rStyle w:val="FootnoteReference"/>
        </w:rPr>
        <w:footnoteRef/>
      </w:r>
      <w:r>
        <w:t xml:space="preserve"> </w:t>
      </w:r>
      <w:r w:rsidRPr="001D7543">
        <w:t>Supporting IWRM as an approach does not mean AusAID does so uncritically</w:t>
      </w:r>
      <w:r>
        <w:t xml:space="preserve">.  </w:t>
      </w:r>
      <w:r w:rsidRPr="001D7543">
        <w:t>There is an emerging body of experience around the world regarding IWRM implementation</w:t>
      </w:r>
      <w:r>
        <w:t xml:space="preserve">.  </w:t>
      </w:r>
      <w:r w:rsidRPr="001D7543">
        <w:t>We are familiar with the various critiques and watchful on its implementation in the Mekong Region.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7" w:rsidRDefault="004E1927"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19"/>
    <w:multiLevelType w:val="hybridMultilevel"/>
    <w:tmpl w:val="BA246DC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03AEA"/>
    <w:multiLevelType w:val="hybridMultilevel"/>
    <w:tmpl w:val="BE2045AA"/>
    <w:lvl w:ilvl="0" w:tplc="60D2F52E">
      <w:start w:val="1"/>
      <w:numFmt w:val="bullet"/>
      <w:lvlText w:val=""/>
      <w:lvlJc w:val="left"/>
      <w:pPr>
        <w:ind w:left="749" w:hanging="465"/>
      </w:pPr>
      <w:rPr>
        <w:rFonts w:ascii="Symbol" w:hAnsi="Symbol" w:hint="default"/>
      </w:rPr>
    </w:lvl>
    <w:lvl w:ilvl="1" w:tplc="0C090019" w:tentative="1">
      <w:start w:val="1"/>
      <w:numFmt w:val="lowerLetter"/>
      <w:lvlText w:val="%2."/>
      <w:lvlJc w:val="left"/>
      <w:pPr>
        <w:ind w:left="975" w:hanging="360"/>
      </w:pPr>
    </w:lvl>
    <w:lvl w:ilvl="2" w:tplc="0C09001B" w:tentative="1">
      <w:start w:val="1"/>
      <w:numFmt w:val="lowerRoman"/>
      <w:lvlText w:val="%3."/>
      <w:lvlJc w:val="right"/>
      <w:pPr>
        <w:ind w:left="1695" w:hanging="180"/>
      </w:pPr>
    </w:lvl>
    <w:lvl w:ilvl="3" w:tplc="0C09000F" w:tentative="1">
      <w:start w:val="1"/>
      <w:numFmt w:val="decimal"/>
      <w:lvlText w:val="%4."/>
      <w:lvlJc w:val="left"/>
      <w:pPr>
        <w:ind w:left="2415" w:hanging="360"/>
      </w:pPr>
    </w:lvl>
    <w:lvl w:ilvl="4" w:tplc="0C090019" w:tentative="1">
      <w:start w:val="1"/>
      <w:numFmt w:val="lowerLetter"/>
      <w:lvlText w:val="%5."/>
      <w:lvlJc w:val="left"/>
      <w:pPr>
        <w:ind w:left="3135" w:hanging="360"/>
      </w:pPr>
    </w:lvl>
    <w:lvl w:ilvl="5" w:tplc="0C09001B" w:tentative="1">
      <w:start w:val="1"/>
      <w:numFmt w:val="lowerRoman"/>
      <w:lvlText w:val="%6."/>
      <w:lvlJc w:val="right"/>
      <w:pPr>
        <w:ind w:left="3855" w:hanging="180"/>
      </w:pPr>
    </w:lvl>
    <w:lvl w:ilvl="6" w:tplc="0C09000F" w:tentative="1">
      <w:start w:val="1"/>
      <w:numFmt w:val="decimal"/>
      <w:lvlText w:val="%7."/>
      <w:lvlJc w:val="left"/>
      <w:pPr>
        <w:ind w:left="4575" w:hanging="360"/>
      </w:pPr>
    </w:lvl>
    <w:lvl w:ilvl="7" w:tplc="0C090019" w:tentative="1">
      <w:start w:val="1"/>
      <w:numFmt w:val="lowerLetter"/>
      <w:lvlText w:val="%8."/>
      <w:lvlJc w:val="left"/>
      <w:pPr>
        <w:ind w:left="5295" w:hanging="360"/>
      </w:pPr>
    </w:lvl>
    <w:lvl w:ilvl="8" w:tplc="0C09001B" w:tentative="1">
      <w:start w:val="1"/>
      <w:numFmt w:val="lowerRoman"/>
      <w:lvlText w:val="%9."/>
      <w:lvlJc w:val="right"/>
      <w:pPr>
        <w:ind w:left="6015" w:hanging="180"/>
      </w:pPr>
    </w:lvl>
  </w:abstractNum>
  <w:abstractNum w:abstractNumId="2">
    <w:nsid w:val="0CDD2303"/>
    <w:multiLevelType w:val="hybridMultilevel"/>
    <w:tmpl w:val="C8506202"/>
    <w:lvl w:ilvl="0" w:tplc="95205678">
      <w:start w:val="1"/>
      <w:numFmt w:val="bullet"/>
      <w:lvlText w:val=""/>
      <w:lvlJc w:val="left"/>
      <w:pPr>
        <w:tabs>
          <w:tab w:val="num" w:pos="814"/>
        </w:tabs>
        <w:ind w:left="814" w:hanging="360"/>
      </w:pPr>
      <w:rPr>
        <w:rFonts w:ascii="Wingdings" w:hAnsi="Wingdings" w:hint="default"/>
        <w:color w:val="00DE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51D37"/>
    <w:multiLevelType w:val="multilevel"/>
    <w:tmpl w:val="F9C0E768"/>
    <w:lvl w:ilvl="0">
      <w:start w:val="1"/>
      <w:numFmt w:val="bullet"/>
      <w:lvlText w:val=""/>
      <w:lvlJc w:val="left"/>
      <w:pPr>
        <w:tabs>
          <w:tab w:val="num" w:pos="814"/>
        </w:tabs>
        <w:ind w:left="814" w:hanging="360"/>
      </w:pPr>
      <w:rPr>
        <w:rFonts w:ascii="Wingdings" w:hAnsi="Wingdings" w:hint="default"/>
        <w:color w:val="00DE00"/>
        <w:sz w:val="32"/>
        <w:szCs w:val="28"/>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851"/>
        </w:tabs>
        <w:ind w:left="851" w:hanging="494"/>
      </w:pPr>
      <w:rPr>
        <w:rFonts w:ascii="Arial" w:hAnsi="Arial" w:hint="default"/>
        <w:b/>
        <w:i/>
        <w:sz w:val="22"/>
        <w:szCs w:val="22"/>
      </w:rPr>
    </w:lvl>
    <w:lvl w:ilvl="3">
      <w:start w:val="1"/>
      <w:numFmt w:val="lowerLetter"/>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4312983"/>
    <w:multiLevelType w:val="hybridMultilevel"/>
    <w:tmpl w:val="983E277C"/>
    <w:lvl w:ilvl="0" w:tplc="1592BF0C">
      <w:start w:val="1"/>
      <w:numFmt w:val="bullet"/>
      <w:lvlText w:val=""/>
      <w:lvlJc w:val="left"/>
      <w:pPr>
        <w:tabs>
          <w:tab w:val="num" w:pos="1477"/>
        </w:tabs>
        <w:ind w:left="147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5FE3B46"/>
    <w:multiLevelType w:val="hybridMultilevel"/>
    <w:tmpl w:val="DCDC5C8E"/>
    <w:lvl w:ilvl="0" w:tplc="CB1EEC88">
      <w:start w:val="2008"/>
      <w:numFmt w:val="decimal"/>
      <w:lvlText w:val="%1"/>
      <w:lvlJc w:val="left"/>
      <w:pPr>
        <w:ind w:left="1214" w:hanging="465"/>
      </w:pPr>
      <w:rPr>
        <w:rFonts w:hint="default"/>
      </w:rPr>
    </w:lvl>
    <w:lvl w:ilvl="1" w:tplc="0C090019" w:tentative="1">
      <w:start w:val="1"/>
      <w:numFmt w:val="lowerLetter"/>
      <w:lvlText w:val="%2."/>
      <w:lvlJc w:val="left"/>
      <w:pPr>
        <w:ind w:left="1829" w:hanging="360"/>
      </w:pPr>
    </w:lvl>
    <w:lvl w:ilvl="2" w:tplc="0C09001B" w:tentative="1">
      <w:start w:val="1"/>
      <w:numFmt w:val="lowerRoman"/>
      <w:lvlText w:val="%3."/>
      <w:lvlJc w:val="right"/>
      <w:pPr>
        <w:ind w:left="2549" w:hanging="180"/>
      </w:pPr>
    </w:lvl>
    <w:lvl w:ilvl="3" w:tplc="0C09000F" w:tentative="1">
      <w:start w:val="1"/>
      <w:numFmt w:val="decimal"/>
      <w:lvlText w:val="%4."/>
      <w:lvlJc w:val="left"/>
      <w:pPr>
        <w:ind w:left="3269" w:hanging="360"/>
      </w:pPr>
    </w:lvl>
    <w:lvl w:ilvl="4" w:tplc="0C090019" w:tentative="1">
      <w:start w:val="1"/>
      <w:numFmt w:val="lowerLetter"/>
      <w:lvlText w:val="%5."/>
      <w:lvlJc w:val="left"/>
      <w:pPr>
        <w:ind w:left="3989" w:hanging="360"/>
      </w:pPr>
    </w:lvl>
    <w:lvl w:ilvl="5" w:tplc="0C09001B" w:tentative="1">
      <w:start w:val="1"/>
      <w:numFmt w:val="lowerRoman"/>
      <w:lvlText w:val="%6."/>
      <w:lvlJc w:val="right"/>
      <w:pPr>
        <w:ind w:left="4709" w:hanging="180"/>
      </w:pPr>
    </w:lvl>
    <w:lvl w:ilvl="6" w:tplc="0C09000F" w:tentative="1">
      <w:start w:val="1"/>
      <w:numFmt w:val="decimal"/>
      <w:lvlText w:val="%7."/>
      <w:lvlJc w:val="left"/>
      <w:pPr>
        <w:ind w:left="5429" w:hanging="360"/>
      </w:pPr>
    </w:lvl>
    <w:lvl w:ilvl="7" w:tplc="0C090019" w:tentative="1">
      <w:start w:val="1"/>
      <w:numFmt w:val="lowerLetter"/>
      <w:lvlText w:val="%8."/>
      <w:lvlJc w:val="left"/>
      <w:pPr>
        <w:ind w:left="6149" w:hanging="360"/>
      </w:pPr>
    </w:lvl>
    <w:lvl w:ilvl="8" w:tplc="0C09001B" w:tentative="1">
      <w:start w:val="1"/>
      <w:numFmt w:val="lowerRoman"/>
      <w:lvlText w:val="%9."/>
      <w:lvlJc w:val="right"/>
      <w:pPr>
        <w:ind w:left="6869" w:hanging="180"/>
      </w:pPr>
    </w:lvl>
  </w:abstractNum>
  <w:abstractNum w:abstractNumId="11">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3406B0"/>
    <w:multiLevelType w:val="hybridMultilevel"/>
    <w:tmpl w:val="7BF85B5C"/>
    <w:lvl w:ilvl="0" w:tplc="0712B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73304F"/>
    <w:multiLevelType w:val="hybridMultilevel"/>
    <w:tmpl w:val="E14842BE"/>
    <w:lvl w:ilvl="0" w:tplc="CB1EEC88">
      <w:start w:val="2008"/>
      <w:numFmt w:val="decimal"/>
      <w:lvlText w:val="%1"/>
      <w:lvlJc w:val="left"/>
      <w:pPr>
        <w:ind w:left="1214"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B44202"/>
    <w:multiLevelType w:val="hybridMultilevel"/>
    <w:tmpl w:val="0E985216"/>
    <w:lvl w:ilvl="0" w:tplc="745C92DE">
      <w:start w:val="1"/>
      <w:numFmt w:val="bullet"/>
      <w:lvlText w:val=""/>
      <w:lvlJc w:val="left"/>
      <w:pPr>
        <w:tabs>
          <w:tab w:val="num" w:pos="814"/>
        </w:tabs>
        <w:ind w:left="814" w:hanging="360"/>
      </w:pPr>
      <w:rPr>
        <w:rFonts w:ascii="Wingdings" w:hAnsi="Wingdings" w:hint="default"/>
        <w:color w:val="FF99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9F22F8"/>
    <w:multiLevelType w:val="hybridMultilevel"/>
    <w:tmpl w:val="5A865B7A"/>
    <w:lvl w:ilvl="0" w:tplc="0712B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3737E0"/>
    <w:multiLevelType w:val="hybridMultilevel"/>
    <w:tmpl w:val="8ECE155C"/>
    <w:lvl w:ilvl="0" w:tplc="0712B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24590E"/>
    <w:multiLevelType w:val="hybridMultilevel"/>
    <w:tmpl w:val="90967104"/>
    <w:lvl w:ilvl="0" w:tplc="0C090001">
      <w:start w:val="1"/>
      <w:numFmt w:val="bullet"/>
      <w:lvlText w:val=""/>
      <w:lvlJc w:val="left"/>
      <w:pPr>
        <w:ind w:left="1214" w:hanging="465"/>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EB490A"/>
    <w:multiLevelType w:val="hybridMultilevel"/>
    <w:tmpl w:val="A04E502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FBE67EC"/>
    <w:multiLevelType w:val="hybridMultilevel"/>
    <w:tmpl w:val="3D846592"/>
    <w:lvl w:ilvl="0" w:tplc="1592BF0C">
      <w:start w:val="1"/>
      <w:numFmt w:val="bullet"/>
      <w:lvlText w:val=""/>
      <w:lvlJc w:val="left"/>
      <w:pPr>
        <w:tabs>
          <w:tab w:val="num" w:pos="1477"/>
        </w:tabs>
        <w:ind w:left="147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FE36E55"/>
    <w:multiLevelType w:val="hybridMultilevel"/>
    <w:tmpl w:val="E3FE347A"/>
    <w:lvl w:ilvl="0" w:tplc="60D2F5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FF6856"/>
    <w:multiLevelType w:val="hybridMultilevel"/>
    <w:tmpl w:val="DD54612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B28536F"/>
    <w:multiLevelType w:val="hybridMultilevel"/>
    <w:tmpl w:val="2E8E430A"/>
    <w:lvl w:ilvl="0" w:tplc="1592BF0C">
      <w:start w:val="1"/>
      <w:numFmt w:val="bullet"/>
      <w:lvlText w:val=""/>
      <w:lvlJc w:val="left"/>
      <w:pPr>
        <w:tabs>
          <w:tab w:val="num" w:pos="1477"/>
        </w:tabs>
        <w:ind w:left="147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4362542"/>
    <w:multiLevelType w:val="hybridMultilevel"/>
    <w:tmpl w:val="224E784C"/>
    <w:lvl w:ilvl="0" w:tplc="CB1EEC88">
      <w:start w:val="2008"/>
      <w:numFmt w:val="decimal"/>
      <w:lvlText w:val="%1"/>
      <w:lvlJc w:val="left"/>
      <w:pPr>
        <w:ind w:left="1214"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4F264CF"/>
    <w:multiLevelType w:val="multilevel"/>
    <w:tmpl w:val="CF98A476"/>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31">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A07436"/>
    <w:multiLevelType w:val="hybridMultilevel"/>
    <w:tmpl w:val="5B4499CA"/>
    <w:lvl w:ilvl="0" w:tplc="1592BF0C">
      <w:start w:val="1"/>
      <w:numFmt w:val="bullet"/>
      <w:lvlText w:val=""/>
      <w:lvlJc w:val="left"/>
      <w:pPr>
        <w:tabs>
          <w:tab w:val="num" w:pos="1477"/>
        </w:tabs>
        <w:ind w:left="147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0B76D05"/>
    <w:multiLevelType w:val="hybridMultilevel"/>
    <w:tmpl w:val="35648B64"/>
    <w:lvl w:ilvl="0" w:tplc="0712B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6">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C310D5"/>
    <w:multiLevelType w:val="hybridMultilevel"/>
    <w:tmpl w:val="A7562F98"/>
    <w:lvl w:ilvl="0" w:tplc="1728B476">
      <w:start w:val="2008"/>
      <w:numFmt w:val="decimal"/>
      <w:lvlText w:val="%1"/>
      <w:lvlJc w:val="left"/>
      <w:pPr>
        <w:ind w:left="749" w:hanging="46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A12562D"/>
    <w:multiLevelType w:val="hybridMultilevel"/>
    <w:tmpl w:val="AA040722"/>
    <w:lvl w:ilvl="0" w:tplc="0712B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8A5018"/>
    <w:multiLevelType w:val="hybridMultilevel"/>
    <w:tmpl w:val="D1FE7C28"/>
    <w:lvl w:ilvl="0" w:tplc="60D2F5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7A528B"/>
    <w:multiLevelType w:val="hybridMultilevel"/>
    <w:tmpl w:val="667C4078"/>
    <w:lvl w:ilvl="0" w:tplc="A2A041C6">
      <w:start w:val="1"/>
      <w:numFmt w:val="bullet"/>
      <w:pStyle w:val="ListBullet"/>
      <w:lvlText w:val="&gt;"/>
      <w:lvlJc w:val="left"/>
      <w:pPr>
        <w:tabs>
          <w:tab w:val="num" w:pos="284"/>
        </w:tabs>
        <w:ind w:left="284" w:hanging="284"/>
      </w:pPr>
      <w:rPr>
        <w:rFonts w:hint="default"/>
        <w:b/>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1"/>
  </w:num>
  <w:num w:numId="3">
    <w:abstractNumId w:val="38"/>
  </w:num>
  <w:num w:numId="4">
    <w:abstractNumId w:val="4"/>
  </w:num>
  <w:num w:numId="5">
    <w:abstractNumId w:val="7"/>
  </w:num>
  <w:num w:numId="6">
    <w:abstractNumId w:val="13"/>
  </w:num>
  <w:num w:numId="7">
    <w:abstractNumId w:val="26"/>
  </w:num>
  <w:num w:numId="8">
    <w:abstractNumId w:val="18"/>
  </w:num>
  <w:num w:numId="9">
    <w:abstractNumId w:val="3"/>
  </w:num>
  <w:num w:numId="10">
    <w:abstractNumId w:val="12"/>
  </w:num>
  <w:num w:numId="11">
    <w:abstractNumId w:val="5"/>
  </w:num>
  <w:num w:numId="12">
    <w:abstractNumId w:val="30"/>
  </w:num>
  <w:num w:numId="13">
    <w:abstractNumId w:val="33"/>
    <w:lvlOverride w:ilvl="0">
      <w:startOverride w:val="1"/>
    </w:lvlOverride>
  </w:num>
  <w:num w:numId="14">
    <w:abstractNumId w:val="41"/>
  </w:num>
  <w:num w:numId="15">
    <w:abstractNumId w:val="11"/>
  </w:num>
  <w:num w:numId="16">
    <w:abstractNumId w:val="19"/>
  </w:num>
  <w:num w:numId="17">
    <w:abstractNumId w:val="35"/>
  </w:num>
  <w:num w:numId="18">
    <w:abstractNumId w:val="2"/>
  </w:num>
  <w:num w:numId="19">
    <w:abstractNumId w:val="16"/>
  </w:num>
  <w:num w:numId="20">
    <w:abstractNumId w:val="0"/>
  </w:num>
  <w:num w:numId="21">
    <w:abstractNumId w:val="6"/>
  </w:num>
  <w:num w:numId="22">
    <w:abstractNumId w:val="9"/>
  </w:num>
  <w:num w:numId="23">
    <w:abstractNumId w:val="8"/>
  </w:num>
  <w:num w:numId="24">
    <w:abstractNumId w:val="32"/>
  </w:num>
  <w:num w:numId="25">
    <w:abstractNumId w:val="28"/>
  </w:num>
  <w:num w:numId="26">
    <w:abstractNumId w:val="23"/>
  </w:num>
  <w:num w:numId="27">
    <w:abstractNumId w:val="36"/>
  </w:num>
  <w:num w:numId="28">
    <w:abstractNumId w:val="37"/>
  </w:num>
  <w:num w:numId="29">
    <w:abstractNumId w:val="10"/>
  </w:num>
  <w:num w:numId="30">
    <w:abstractNumId w:val="22"/>
  </w:num>
  <w:num w:numId="31">
    <w:abstractNumId w:val="25"/>
  </w:num>
  <w:num w:numId="32">
    <w:abstractNumId w:val="29"/>
  </w:num>
  <w:num w:numId="33">
    <w:abstractNumId w:val="21"/>
  </w:num>
  <w:num w:numId="34">
    <w:abstractNumId w:val="1"/>
  </w:num>
  <w:num w:numId="35">
    <w:abstractNumId w:val="40"/>
  </w:num>
  <w:num w:numId="36">
    <w:abstractNumId w:val="24"/>
  </w:num>
  <w:num w:numId="37">
    <w:abstractNumId w:val="15"/>
  </w:num>
  <w:num w:numId="38">
    <w:abstractNumId w:val="14"/>
  </w:num>
  <w:num w:numId="39">
    <w:abstractNumId w:val="20"/>
  </w:num>
  <w:num w:numId="40">
    <w:abstractNumId w:val="34"/>
  </w:num>
  <w:num w:numId="41">
    <w:abstractNumId w:val="39"/>
  </w:num>
  <w:num w:numId="4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56"/>
    <w:rsid w:val="00002939"/>
    <w:rsid w:val="00004368"/>
    <w:rsid w:val="00011550"/>
    <w:rsid w:val="0001170C"/>
    <w:rsid w:val="000129D7"/>
    <w:rsid w:val="0001356A"/>
    <w:rsid w:val="00015DBC"/>
    <w:rsid w:val="00016771"/>
    <w:rsid w:val="00016CBA"/>
    <w:rsid w:val="00017D33"/>
    <w:rsid w:val="0002235F"/>
    <w:rsid w:val="00022D41"/>
    <w:rsid w:val="000257E7"/>
    <w:rsid w:val="00027C07"/>
    <w:rsid w:val="00030588"/>
    <w:rsid w:val="00034B41"/>
    <w:rsid w:val="00034E45"/>
    <w:rsid w:val="00035E2A"/>
    <w:rsid w:val="00037673"/>
    <w:rsid w:val="000433AB"/>
    <w:rsid w:val="000449E2"/>
    <w:rsid w:val="00044EDD"/>
    <w:rsid w:val="000452A6"/>
    <w:rsid w:val="0004636D"/>
    <w:rsid w:val="00046974"/>
    <w:rsid w:val="000513B2"/>
    <w:rsid w:val="00053D8A"/>
    <w:rsid w:val="00055CC0"/>
    <w:rsid w:val="00060A32"/>
    <w:rsid w:val="00061389"/>
    <w:rsid w:val="0006316D"/>
    <w:rsid w:val="00063C90"/>
    <w:rsid w:val="000655EB"/>
    <w:rsid w:val="00065C12"/>
    <w:rsid w:val="00067F6E"/>
    <w:rsid w:val="00070BAE"/>
    <w:rsid w:val="00070F05"/>
    <w:rsid w:val="000722A1"/>
    <w:rsid w:val="00074C9B"/>
    <w:rsid w:val="00075C1B"/>
    <w:rsid w:val="00075E37"/>
    <w:rsid w:val="000766F0"/>
    <w:rsid w:val="000805B2"/>
    <w:rsid w:val="00080E45"/>
    <w:rsid w:val="00082E97"/>
    <w:rsid w:val="00085585"/>
    <w:rsid w:val="00085E50"/>
    <w:rsid w:val="00086164"/>
    <w:rsid w:val="000863C3"/>
    <w:rsid w:val="00090C8C"/>
    <w:rsid w:val="000921FF"/>
    <w:rsid w:val="00092F37"/>
    <w:rsid w:val="00097A76"/>
    <w:rsid w:val="000A0794"/>
    <w:rsid w:val="000A3437"/>
    <w:rsid w:val="000A4433"/>
    <w:rsid w:val="000A5BCC"/>
    <w:rsid w:val="000A7400"/>
    <w:rsid w:val="000A7708"/>
    <w:rsid w:val="000B0232"/>
    <w:rsid w:val="000B0855"/>
    <w:rsid w:val="000B13AB"/>
    <w:rsid w:val="000B146D"/>
    <w:rsid w:val="000B4054"/>
    <w:rsid w:val="000B56CF"/>
    <w:rsid w:val="000B5B55"/>
    <w:rsid w:val="000B6330"/>
    <w:rsid w:val="000B7FF7"/>
    <w:rsid w:val="000C0125"/>
    <w:rsid w:val="000C06DA"/>
    <w:rsid w:val="000C0807"/>
    <w:rsid w:val="000C0D83"/>
    <w:rsid w:val="000C2CD6"/>
    <w:rsid w:val="000C327F"/>
    <w:rsid w:val="000D074E"/>
    <w:rsid w:val="000D32D5"/>
    <w:rsid w:val="000D444F"/>
    <w:rsid w:val="000E0333"/>
    <w:rsid w:val="000E2AD6"/>
    <w:rsid w:val="000E2E8A"/>
    <w:rsid w:val="000E595E"/>
    <w:rsid w:val="000E5C21"/>
    <w:rsid w:val="000F02E8"/>
    <w:rsid w:val="000F3F6B"/>
    <w:rsid w:val="000F7DB9"/>
    <w:rsid w:val="000F7EBB"/>
    <w:rsid w:val="001020A5"/>
    <w:rsid w:val="00104CCC"/>
    <w:rsid w:val="00115A8C"/>
    <w:rsid w:val="00115D91"/>
    <w:rsid w:val="0011781D"/>
    <w:rsid w:val="001204E2"/>
    <w:rsid w:val="001250BF"/>
    <w:rsid w:val="001260C2"/>
    <w:rsid w:val="00127B7F"/>
    <w:rsid w:val="00132E41"/>
    <w:rsid w:val="00133631"/>
    <w:rsid w:val="001360A4"/>
    <w:rsid w:val="00136E47"/>
    <w:rsid w:val="00136FF9"/>
    <w:rsid w:val="00137BA1"/>
    <w:rsid w:val="0014049B"/>
    <w:rsid w:val="00141818"/>
    <w:rsid w:val="0014242E"/>
    <w:rsid w:val="00143525"/>
    <w:rsid w:val="001436A7"/>
    <w:rsid w:val="00144611"/>
    <w:rsid w:val="0014787F"/>
    <w:rsid w:val="00152D98"/>
    <w:rsid w:val="001564B4"/>
    <w:rsid w:val="00156521"/>
    <w:rsid w:val="0015674C"/>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D56"/>
    <w:rsid w:val="00187EA2"/>
    <w:rsid w:val="00190943"/>
    <w:rsid w:val="001928AE"/>
    <w:rsid w:val="00193384"/>
    <w:rsid w:val="001957F2"/>
    <w:rsid w:val="0019627A"/>
    <w:rsid w:val="00197485"/>
    <w:rsid w:val="001A157D"/>
    <w:rsid w:val="001A174E"/>
    <w:rsid w:val="001A4314"/>
    <w:rsid w:val="001A4CB0"/>
    <w:rsid w:val="001A4F3D"/>
    <w:rsid w:val="001A5823"/>
    <w:rsid w:val="001A64D6"/>
    <w:rsid w:val="001A676A"/>
    <w:rsid w:val="001A76CD"/>
    <w:rsid w:val="001A7A00"/>
    <w:rsid w:val="001B0BC3"/>
    <w:rsid w:val="001B1559"/>
    <w:rsid w:val="001B3A25"/>
    <w:rsid w:val="001B4079"/>
    <w:rsid w:val="001B40B6"/>
    <w:rsid w:val="001B7441"/>
    <w:rsid w:val="001B7D36"/>
    <w:rsid w:val="001C1650"/>
    <w:rsid w:val="001C18A5"/>
    <w:rsid w:val="001C54D5"/>
    <w:rsid w:val="001C557B"/>
    <w:rsid w:val="001C68A6"/>
    <w:rsid w:val="001C6E25"/>
    <w:rsid w:val="001D0D54"/>
    <w:rsid w:val="001D0D75"/>
    <w:rsid w:val="001D24B1"/>
    <w:rsid w:val="001D2D04"/>
    <w:rsid w:val="001D43AC"/>
    <w:rsid w:val="001D5233"/>
    <w:rsid w:val="001D65A4"/>
    <w:rsid w:val="001D7543"/>
    <w:rsid w:val="001E521E"/>
    <w:rsid w:val="001E5458"/>
    <w:rsid w:val="001E61C0"/>
    <w:rsid w:val="001E77A7"/>
    <w:rsid w:val="001F0E53"/>
    <w:rsid w:val="001F0E62"/>
    <w:rsid w:val="001F1365"/>
    <w:rsid w:val="001F353B"/>
    <w:rsid w:val="001F37B8"/>
    <w:rsid w:val="001F39C9"/>
    <w:rsid w:val="001F4CD3"/>
    <w:rsid w:val="001F4E51"/>
    <w:rsid w:val="001F5AA9"/>
    <w:rsid w:val="00203160"/>
    <w:rsid w:val="00205AA6"/>
    <w:rsid w:val="0021017E"/>
    <w:rsid w:val="00210277"/>
    <w:rsid w:val="00212975"/>
    <w:rsid w:val="00213176"/>
    <w:rsid w:val="00214C9D"/>
    <w:rsid w:val="002178C9"/>
    <w:rsid w:val="00226029"/>
    <w:rsid w:val="0022688E"/>
    <w:rsid w:val="002274D0"/>
    <w:rsid w:val="00227D6B"/>
    <w:rsid w:val="00230F10"/>
    <w:rsid w:val="00231CB6"/>
    <w:rsid w:val="00232097"/>
    <w:rsid w:val="00233570"/>
    <w:rsid w:val="00233D7A"/>
    <w:rsid w:val="00234583"/>
    <w:rsid w:val="00234D37"/>
    <w:rsid w:val="00237451"/>
    <w:rsid w:val="00243468"/>
    <w:rsid w:val="0024348E"/>
    <w:rsid w:val="002446AA"/>
    <w:rsid w:val="00244F96"/>
    <w:rsid w:val="0024542D"/>
    <w:rsid w:val="0024630C"/>
    <w:rsid w:val="00247114"/>
    <w:rsid w:val="002505BE"/>
    <w:rsid w:val="00250D70"/>
    <w:rsid w:val="002515F6"/>
    <w:rsid w:val="00254E51"/>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0D6E"/>
    <w:rsid w:val="002D1E43"/>
    <w:rsid w:val="002D468F"/>
    <w:rsid w:val="002D5DED"/>
    <w:rsid w:val="002D657C"/>
    <w:rsid w:val="002D6E19"/>
    <w:rsid w:val="002D7A0A"/>
    <w:rsid w:val="002E000E"/>
    <w:rsid w:val="002E1AC2"/>
    <w:rsid w:val="002E2CDD"/>
    <w:rsid w:val="002E499B"/>
    <w:rsid w:val="002E7F3F"/>
    <w:rsid w:val="002E7F6A"/>
    <w:rsid w:val="002F056E"/>
    <w:rsid w:val="002F0747"/>
    <w:rsid w:val="002F1276"/>
    <w:rsid w:val="002F36D2"/>
    <w:rsid w:val="002F3C1A"/>
    <w:rsid w:val="002F3E97"/>
    <w:rsid w:val="002F489A"/>
    <w:rsid w:val="002F7C2D"/>
    <w:rsid w:val="003023FD"/>
    <w:rsid w:val="0030414F"/>
    <w:rsid w:val="00304BE4"/>
    <w:rsid w:val="00305213"/>
    <w:rsid w:val="00307FBF"/>
    <w:rsid w:val="0031131B"/>
    <w:rsid w:val="00311421"/>
    <w:rsid w:val="00312B95"/>
    <w:rsid w:val="00312E50"/>
    <w:rsid w:val="00312F17"/>
    <w:rsid w:val="00314209"/>
    <w:rsid w:val="003147DD"/>
    <w:rsid w:val="00315D84"/>
    <w:rsid w:val="00321C81"/>
    <w:rsid w:val="003225AB"/>
    <w:rsid w:val="00323965"/>
    <w:rsid w:val="00323DD5"/>
    <w:rsid w:val="00324776"/>
    <w:rsid w:val="00326E43"/>
    <w:rsid w:val="00330A76"/>
    <w:rsid w:val="00330D74"/>
    <w:rsid w:val="00332945"/>
    <w:rsid w:val="00333127"/>
    <w:rsid w:val="003360B5"/>
    <w:rsid w:val="003368B5"/>
    <w:rsid w:val="003369D5"/>
    <w:rsid w:val="00336FAC"/>
    <w:rsid w:val="00337AAE"/>
    <w:rsid w:val="003405D1"/>
    <w:rsid w:val="00344A3F"/>
    <w:rsid w:val="00345C2F"/>
    <w:rsid w:val="00347E04"/>
    <w:rsid w:val="003522B0"/>
    <w:rsid w:val="00352A66"/>
    <w:rsid w:val="003557A9"/>
    <w:rsid w:val="0035655A"/>
    <w:rsid w:val="0035710C"/>
    <w:rsid w:val="00357879"/>
    <w:rsid w:val="00360ADA"/>
    <w:rsid w:val="0036152B"/>
    <w:rsid w:val="00362300"/>
    <w:rsid w:val="00362945"/>
    <w:rsid w:val="00363DA6"/>
    <w:rsid w:val="00364555"/>
    <w:rsid w:val="0036493C"/>
    <w:rsid w:val="00365BED"/>
    <w:rsid w:val="00365ECE"/>
    <w:rsid w:val="00366135"/>
    <w:rsid w:val="0037000D"/>
    <w:rsid w:val="00372C90"/>
    <w:rsid w:val="00373509"/>
    <w:rsid w:val="003745DA"/>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5B3A"/>
    <w:rsid w:val="003B669E"/>
    <w:rsid w:val="003C336E"/>
    <w:rsid w:val="003D277A"/>
    <w:rsid w:val="003D3401"/>
    <w:rsid w:val="003D7C66"/>
    <w:rsid w:val="003E0B40"/>
    <w:rsid w:val="003E15BE"/>
    <w:rsid w:val="003E42F0"/>
    <w:rsid w:val="003E4703"/>
    <w:rsid w:val="003E4E42"/>
    <w:rsid w:val="003E6A24"/>
    <w:rsid w:val="003E74A4"/>
    <w:rsid w:val="003F0648"/>
    <w:rsid w:val="003F159A"/>
    <w:rsid w:val="003F23B0"/>
    <w:rsid w:val="003F291D"/>
    <w:rsid w:val="003F4406"/>
    <w:rsid w:val="003F5031"/>
    <w:rsid w:val="003F6535"/>
    <w:rsid w:val="003F7DFD"/>
    <w:rsid w:val="00401EBF"/>
    <w:rsid w:val="00403EC1"/>
    <w:rsid w:val="00404981"/>
    <w:rsid w:val="00404EA8"/>
    <w:rsid w:val="004069E3"/>
    <w:rsid w:val="00407CFC"/>
    <w:rsid w:val="00410D4E"/>
    <w:rsid w:val="00411191"/>
    <w:rsid w:val="00411E3B"/>
    <w:rsid w:val="00412989"/>
    <w:rsid w:val="00412BF1"/>
    <w:rsid w:val="004131F2"/>
    <w:rsid w:val="00414418"/>
    <w:rsid w:val="004146C9"/>
    <w:rsid w:val="00416765"/>
    <w:rsid w:val="00420072"/>
    <w:rsid w:val="00422524"/>
    <w:rsid w:val="00422662"/>
    <w:rsid w:val="004229B0"/>
    <w:rsid w:val="00425388"/>
    <w:rsid w:val="00427DB3"/>
    <w:rsid w:val="0043018B"/>
    <w:rsid w:val="00433FEB"/>
    <w:rsid w:val="0043622D"/>
    <w:rsid w:val="004424EE"/>
    <w:rsid w:val="00442BE6"/>
    <w:rsid w:val="0044452B"/>
    <w:rsid w:val="00445908"/>
    <w:rsid w:val="00446BFE"/>
    <w:rsid w:val="00447F42"/>
    <w:rsid w:val="0045058C"/>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635F"/>
    <w:rsid w:val="00467537"/>
    <w:rsid w:val="00471026"/>
    <w:rsid w:val="004732C0"/>
    <w:rsid w:val="004744D3"/>
    <w:rsid w:val="00475EFF"/>
    <w:rsid w:val="0047786B"/>
    <w:rsid w:val="004822A1"/>
    <w:rsid w:val="00482EF4"/>
    <w:rsid w:val="00483DD5"/>
    <w:rsid w:val="004845F1"/>
    <w:rsid w:val="00484BC2"/>
    <w:rsid w:val="00486E8C"/>
    <w:rsid w:val="004872E3"/>
    <w:rsid w:val="00487630"/>
    <w:rsid w:val="004900C1"/>
    <w:rsid w:val="00490743"/>
    <w:rsid w:val="00490B3E"/>
    <w:rsid w:val="00491178"/>
    <w:rsid w:val="00492FC4"/>
    <w:rsid w:val="00494CD3"/>
    <w:rsid w:val="00494FB3"/>
    <w:rsid w:val="00496DF9"/>
    <w:rsid w:val="00497240"/>
    <w:rsid w:val="004976C7"/>
    <w:rsid w:val="004A056A"/>
    <w:rsid w:val="004A154E"/>
    <w:rsid w:val="004A2EFC"/>
    <w:rsid w:val="004A472E"/>
    <w:rsid w:val="004B0361"/>
    <w:rsid w:val="004B380E"/>
    <w:rsid w:val="004B3904"/>
    <w:rsid w:val="004B7492"/>
    <w:rsid w:val="004B7C61"/>
    <w:rsid w:val="004B7F62"/>
    <w:rsid w:val="004C0E63"/>
    <w:rsid w:val="004C3546"/>
    <w:rsid w:val="004C3568"/>
    <w:rsid w:val="004C4638"/>
    <w:rsid w:val="004D18D0"/>
    <w:rsid w:val="004D5771"/>
    <w:rsid w:val="004D79AD"/>
    <w:rsid w:val="004E1927"/>
    <w:rsid w:val="004E3CD4"/>
    <w:rsid w:val="004E493E"/>
    <w:rsid w:val="004E63CC"/>
    <w:rsid w:val="004F096E"/>
    <w:rsid w:val="004F0BE2"/>
    <w:rsid w:val="004F256B"/>
    <w:rsid w:val="004F75A1"/>
    <w:rsid w:val="004F79BD"/>
    <w:rsid w:val="00502E98"/>
    <w:rsid w:val="005031B6"/>
    <w:rsid w:val="00506BC4"/>
    <w:rsid w:val="00507A63"/>
    <w:rsid w:val="00507D05"/>
    <w:rsid w:val="0051286D"/>
    <w:rsid w:val="00513602"/>
    <w:rsid w:val="005157A6"/>
    <w:rsid w:val="00516CB1"/>
    <w:rsid w:val="00531479"/>
    <w:rsid w:val="005343DE"/>
    <w:rsid w:val="005348EF"/>
    <w:rsid w:val="005351E9"/>
    <w:rsid w:val="005353FE"/>
    <w:rsid w:val="00535412"/>
    <w:rsid w:val="005363D4"/>
    <w:rsid w:val="005374AC"/>
    <w:rsid w:val="00545090"/>
    <w:rsid w:val="00545AE1"/>
    <w:rsid w:val="00550A86"/>
    <w:rsid w:val="005510FE"/>
    <w:rsid w:val="005564FF"/>
    <w:rsid w:val="00556B35"/>
    <w:rsid w:val="00561EE2"/>
    <w:rsid w:val="005631AD"/>
    <w:rsid w:val="005639EA"/>
    <w:rsid w:val="005667D5"/>
    <w:rsid w:val="00571A64"/>
    <w:rsid w:val="005722A1"/>
    <w:rsid w:val="00572319"/>
    <w:rsid w:val="00572841"/>
    <w:rsid w:val="00575350"/>
    <w:rsid w:val="00577EF9"/>
    <w:rsid w:val="00580DC4"/>
    <w:rsid w:val="00585433"/>
    <w:rsid w:val="005879C7"/>
    <w:rsid w:val="005910A3"/>
    <w:rsid w:val="00591DD6"/>
    <w:rsid w:val="005925E4"/>
    <w:rsid w:val="00592A83"/>
    <w:rsid w:val="00593B07"/>
    <w:rsid w:val="00593E3E"/>
    <w:rsid w:val="005942EA"/>
    <w:rsid w:val="005943A7"/>
    <w:rsid w:val="00596832"/>
    <w:rsid w:val="005A1052"/>
    <w:rsid w:val="005A341D"/>
    <w:rsid w:val="005A523A"/>
    <w:rsid w:val="005B2981"/>
    <w:rsid w:val="005B30F7"/>
    <w:rsid w:val="005B7710"/>
    <w:rsid w:val="005C206D"/>
    <w:rsid w:val="005C2C17"/>
    <w:rsid w:val="005C349D"/>
    <w:rsid w:val="005C4005"/>
    <w:rsid w:val="005C4BD3"/>
    <w:rsid w:val="005C6FD6"/>
    <w:rsid w:val="005D0AF9"/>
    <w:rsid w:val="005D1444"/>
    <w:rsid w:val="005D1E18"/>
    <w:rsid w:val="005D244B"/>
    <w:rsid w:val="005D2AA2"/>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203BD"/>
    <w:rsid w:val="0062059B"/>
    <w:rsid w:val="00624C5C"/>
    <w:rsid w:val="00627DF0"/>
    <w:rsid w:val="00627E76"/>
    <w:rsid w:val="006323A6"/>
    <w:rsid w:val="00635A99"/>
    <w:rsid w:val="00636A86"/>
    <w:rsid w:val="00645987"/>
    <w:rsid w:val="0065046E"/>
    <w:rsid w:val="006504EE"/>
    <w:rsid w:val="00650B00"/>
    <w:rsid w:val="0065259E"/>
    <w:rsid w:val="0065282A"/>
    <w:rsid w:val="006536A9"/>
    <w:rsid w:val="00657C61"/>
    <w:rsid w:val="00657CB6"/>
    <w:rsid w:val="00657E00"/>
    <w:rsid w:val="00660D9C"/>
    <w:rsid w:val="006625B4"/>
    <w:rsid w:val="006640FE"/>
    <w:rsid w:val="0066788A"/>
    <w:rsid w:val="00671255"/>
    <w:rsid w:val="00672BEE"/>
    <w:rsid w:val="0067448D"/>
    <w:rsid w:val="006762E5"/>
    <w:rsid w:val="006777A0"/>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2D49"/>
    <w:rsid w:val="006A53F6"/>
    <w:rsid w:val="006B7C24"/>
    <w:rsid w:val="006B7CF9"/>
    <w:rsid w:val="006C0139"/>
    <w:rsid w:val="006C111C"/>
    <w:rsid w:val="006C1AEE"/>
    <w:rsid w:val="006C27E2"/>
    <w:rsid w:val="006C3927"/>
    <w:rsid w:val="006C51F7"/>
    <w:rsid w:val="006C6761"/>
    <w:rsid w:val="006C67AE"/>
    <w:rsid w:val="006D000E"/>
    <w:rsid w:val="006D0368"/>
    <w:rsid w:val="006D1EE0"/>
    <w:rsid w:val="006D2024"/>
    <w:rsid w:val="006D2333"/>
    <w:rsid w:val="006D6CC7"/>
    <w:rsid w:val="006D7C85"/>
    <w:rsid w:val="006E1CA2"/>
    <w:rsid w:val="006E2C81"/>
    <w:rsid w:val="006E343F"/>
    <w:rsid w:val="006E42F5"/>
    <w:rsid w:val="006E4AA9"/>
    <w:rsid w:val="006E4D97"/>
    <w:rsid w:val="006E6DB3"/>
    <w:rsid w:val="006E7CC1"/>
    <w:rsid w:val="006F0B6B"/>
    <w:rsid w:val="006F153C"/>
    <w:rsid w:val="006F3505"/>
    <w:rsid w:val="006F47C8"/>
    <w:rsid w:val="006F51F9"/>
    <w:rsid w:val="006F715C"/>
    <w:rsid w:val="006F7A23"/>
    <w:rsid w:val="0070010D"/>
    <w:rsid w:val="007004DA"/>
    <w:rsid w:val="00701726"/>
    <w:rsid w:val="007031E2"/>
    <w:rsid w:val="00711B43"/>
    <w:rsid w:val="007122CC"/>
    <w:rsid w:val="00716799"/>
    <w:rsid w:val="00724EE0"/>
    <w:rsid w:val="007306AE"/>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73ADD"/>
    <w:rsid w:val="00774FA0"/>
    <w:rsid w:val="00777A11"/>
    <w:rsid w:val="0078013B"/>
    <w:rsid w:val="00780E9B"/>
    <w:rsid w:val="007824FF"/>
    <w:rsid w:val="00784027"/>
    <w:rsid w:val="007848F3"/>
    <w:rsid w:val="00784C7B"/>
    <w:rsid w:val="007864C1"/>
    <w:rsid w:val="00786718"/>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C4951"/>
    <w:rsid w:val="007D052F"/>
    <w:rsid w:val="007D1984"/>
    <w:rsid w:val="007D1A32"/>
    <w:rsid w:val="007D3097"/>
    <w:rsid w:val="007D3FA4"/>
    <w:rsid w:val="007D620F"/>
    <w:rsid w:val="007D72E5"/>
    <w:rsid w:val="007E14BD"/>
    <w:rsid w:val="007E31EA"/>
    <w:rsid w:val="007E3B25"/>
    <w:rsid w:val="007E3B7D"/>
    <w:rsid w:val="007E43AA"/>
    <w:rsid w:val="007E5A22"/>
    <w:rsid w:val="007E7710"/>
    <w:rsid w:val="007F19CF"/>
    <w:rsid w:val="007F2008"/>
    <w:rsid w:val="007F22AC"/>
    <w:rsid w:val="007F42E3"/>
    <w:rsid w:val="007F4388"/>
    <w:rsid w:val="007F4788"/>
    <w:rsid w:val="007F618A"/>
    <w:rsid w:val="00801432"/>
    <w:rsid w:val="00802290"/>
    <w:rsid w:val="00803305"/>
    <w:rsid w:val="0080375B"/>
    <w:rsid w:val="00804F53"/>
    <w:rsid w:val="0080638B"/>
    <w:rsid w:val="0081042F"/>
    <w:rsid w:val="00811BBB"/>
    <w:rsid w:val="008120AF"/>
    <w:rsid w:val="008125B6"/>
    <w:rsid w:val="00812625"/>
    <w:rsid w:val="00817C8F"/>
    <w:rsid w:val="00820982"/>
    <w:rsid w:val="00820FAD"/>
    <w:rsid w:val="0082170D"/>
    <w:rsid w:val="0082187A"/>
    <w:rsid w:val="0082195A"/>
    <w:rsid w:val="00822223"/>
    <w:rsid w:val="008226F3"/>
    <w:rsid w:val="00822802"/>
    <w:rsid w:val="00823828"/>
    <w:rsid w:val="00825521"/>
    <w:rsid w:val="00831989"/>
    <w:rsid w:val="00831EBD"/>
    <w:rsid w:val="008356F0"/>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42DF"/>
    <w:rsid w:val="0086434F"/>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0975"/>
    <w:rsid w:val="00893260"/>
    <w:rsid w:val="008952E6"/>
    <w:rsid w:val="0089533A"/>
    <w:rsid w:val="008A063A"/>
    <w:rsid w:val="008A146D"/>
    <w:rsid w:val="008A37E3"/>
    <w:rsid w:val="008A6398"/>
    <w:rsid w:val="008A73CB"/>
    <w:rsid w:val="008A7FE6"/>
    <w:rsid w:val="008B02D1"/>
    <w:rsid w:val="008B1A8D"/>
    <w:rsid w:val="008B1C28"/>
    <w:rsid w:val="008B31F8"/>
    <w:rsid w:val="008B7A52"/>
    <w:rsid w:val="008B7F12"/>
    <w:rsid w:val="008C00EC"/>
    <w:rsid w:val="008C0773"/>
    <w:rsid w:val="008C0CE5"/>
    <w:rsid w:val="008C1F78"/>
    <w:rsid w:val="008C401F"/>
    <w:rsid w:val="008C5ABC"/>
    <w:rsid w:val="008C5C88"/>
    <w:rsid w:val="008D095A"/>
    <w:rsid w:val="008D75EB"/>
    <w:rsid w:val="008E0A75"/>
    <w:rsid w:val="008E0EAF"/>
    <w:rsid w:val="008E1805"/>
    <w:rsid w:val="008E6453"/>
    <w:rsid w:val="008F043E"/>
    <w:rsid w:val="008F5A1E"/>
    <w:rsid w:val="009027ED"/>
    <w:rsid w:val="0090525F"/>
    <w:rsid w:val="0091460D"/>
    <w:rsid w:val="00917927"/>
    <w:rsid w:val="00920B05"/>
    <w:rsid w:val="009238C7"/>
    <w:rsid w:val="00923D6F"/>
    <w:rsid w:val="00924453"/>
    <w:rsid w:val="009254FA"/>
    <w:rsid w:val="00927E24"/>
    <w:rsid w:val="00932EB4"/>
    <w:rsid w:val="009340B2"/>
    <w:rsid w:val="00936BC3"/>
    <w:rsid w:val="009374CE"/>
    <w:rsid w:val="00940671"/>
    <w:rsid w:val="00941A6A"/>
    <w:rsid w:val="00941C25"/>
    <w:rsid w:val="0094415E"/>
    <w:rsid w:val="0094416B"/>
    <w:rsid w:val="00946625"/>
    <w:rsid w:val="00951733"/>
    <w:rsid w:val="009519FC"/>
    <w:rsid w:val="00952317"/>
    <w:rsid w:val="00953A8D"/>
    <w:rsid w:val="0095692A"/>
    <w:rsid w:val="00957D8E"/>
    <w:rsid w:val="009600CB"/>
    <w:rsid w:val="0096040D"/>
    <w:rsid w:val="009606C6"/>
    <w:rsid w:val="00960AA9"/>
    <w:rsid w:val="00960D9D"/>
    <w:rsid w:val="009622C7"/>
    <w:rsid w:val="009663D4"/>
    <w:rsid w:val="00966D39"/>
    <w:rsid w:val="0097190C"/>
    <w:rsid w:val="0097441A"/>
    <w:rsid w:val="009765DD"/>
    <w:rsid w:val="009775E7"/>
    <w:rsid w:val="0098097B"/>
    <w:rsid w:val="00981906"/>
    <w:rsid w:val="00982E10"/>
    <w:rsid w:val="009835D3"/>
    <w:rsid w:val="00985129"/>
    <w:rsid w:val="00985BC6"/>
    <w:rsid w:val="00990CCF"/>
    <w:rsid w:val="009918D7"/>
    <w:rsid w:val="009919C7"/>
    <w:rsid w:val="009932CC"/>
    <w:rsid w:val="0099432E"/>
    <w:rsid w:val="0099453D"/>
    <w:rsid w:val="0099481D"/>
    <w:rsid w:val="009951C5"/>
    <w:rsid w:val="00996D23"/>
    <w:rsid w:val="00997A92"/>
    <w:rsid w:val="009A0A11"/>
    <w:rsid w:val="009A1864"/>
    <w:rsid w:val="009A1C69"/>
    <w:rsid w:val="009A2466"/>
    <w:rsid w:val="009A28D5"/>
    <w:rsid w:val="009A3393"/>
    <w:rsid w:val="009A3C3E"/>
    <w:rsid w:val="009A43A3"/>
    <w:rsid w:val="009A7A34"/>
    <w:rsid w:val="009B0288"/>
    <w:rsid w:val="009B077D"/>
    <w:rsid w:val="009B149E"/>
    <w:rsid w:val="009B28AC"/>
    <w:rsid w:val="009B5599"/>
    <w:rsid w:val="009C0FD7"/>
    <w:rsid w:val="009C3C8C"/>
    <w:rsid w:val="009C4C54"/>
    <w:rsid w:val="009C4FD2"/>
    <w:rsid w:val="009C7161"/>
    <w:rsid w:val="009C76C1"/>
    <w:rsid w:val="009D05EC"/>
    <w:rsid w:val="009D189E"/>
    <w:rsid w:val="009D2EE9"/>
    <w:rsid w:val="009D3AF6"/>
    <w:rsid w:val="009D4019"/>
    <w:rsid w:val="009E11BA"/>
    <w:rsid w:val="009E141B"/>
    <w:rsid w:val="009E2D6C"/>
    <w:rsid w:val="009E660D"/>
    <w:rsid w:val="009F1A85"/>
    <w:rsid w:val="009F50D8"/>
    <w:rsid w:val="009F520A"/>
    <w:rsid w:val="009F6824"/>
    <w:rsid w:val="009F7E80"/>
    <w:rsid w:val="00A03535"/>
    <w:rsid w:val="00A0355B"/>
    <w:rsid w:val="00A045A2"/>
    <w:rsid w:val="00A04B6D"/>
    <w:rsid w:val="00A06DD7"/>
    <w:rsid w:val="00A10941"/>
    <w:rsid w:val="00A12BCC"/>
    <w:rsid w:val="00A14318"/>
    <w:rsid w:val="00A14F4E"/>
    <w:rsid w:val="00A15D57"/>
    <w:rsid w:val="00A167FB"/>
    <w:rsid w:val="00A20E1D"/>
    <w:rsid w:val="00A241E3"/>
    <w:rsid w:val="00A259F5"/>
    <w:rsid w:val="00A263DB"/>
    <w:rsid w:val="00A32095"/>
    <w:rsid w:val="00A32E70"/>
    <w:rsid w:val="00A33E33"/>
    <w:rsid w:val="00A34C45"/>
    <w:rsid w:val="00A34D08"/>
    <w:rsid w:val="00A44D85"/>
    <w:rsid w:val="00A45025"/>
    <w:rsid w:val="00A45844"/>
    <w:rsid w:val="00A47F80"/>
    <w:rsid w:val="00A51077"/>
    <w:rsid w:val="00A54020"/>
    <w:rsid w:val="00A5433B"/>
    <w:rsid w:val="00A54C60"/>
    <w:rsid w:val="00A54E1A"/>
    <w:rsid w:val="00A54E2D"/>
    <w:rsid w:val="00A56A48"/>
    <w:rsid w:val="00A60B48"/>
    <w:rsid w:val="00A614D0"/>
    <w:rsid w:val="00A62BFB"/>
    <w:rsid w:val="00A65FDE"/>
    <w:rsid w:val="00A6602B"/>
    <w:rsid w:val="00A6766B"/>
    <w:rsid w:val="00A71943"/>
    <w:rsid w:val="00A730EF"/>
    <w:rsid w:val="00A7361D"/>
    <w:rsid w:val="00A7456C"/>
    <w:rsid w:val="00A75588"/>
    <w:rsid w:val="00A772B5"/>
    <w:rsid w:val="00A778FF"/>
    <w:rsid w:val="00A77D5D"/>
    <w:rsid w:val="00A82118"/>
    <w:rsid w:val="00A82EA9"/>
    <w:rsid w:val="00A87BD4"/>
    <w:rsid w:val="00A91E7F"/>
    <w:rsid w:val="00A95C14"/>
    <w:rsid w:val="00A95FAA"/>
    <w:rsid w:val="00A97BA6"/>
    <w:rsid w:val="00AA0797"/>
    <w:rsid w:val="00AA249D"/>
    <w:rsid w:val="00AA4BFF"/>
    <w:rsid w:val="00AA6BB1"/>
    <w:rsid w:val="00AB0069"/>
    <w:rsid w:val="00AB18A3"/>
    <w:rsid w:val="00AB24E1"/>
    <w:rsid w:val="00AB2AB3"/>
    <w:rsid w:val="00AB3D71"/>
    <w:rsid w:val="00AB6EAC"/>
    <w:rsid w:val="00AC67A5"/>
    <w:rsid w:val="00AD0EF9"/>
    <w:rsid w:val="00AD1F3F"/>
    <w:rsid w:val="00AD2944"/>
    <w:rsid w:val="00AD2C45"/>
    <w:rsid w:val="00AD35EF"/>
    <w:rsid w:val="00AD4A4D"/>
    <w:rsid w:val="00AD57B1"/>
    <w:rsid w:val="00AD612A"/>
    <w:rsid w:val="00AD7A2D"/>
    <w:rsid w:val="00AE2584"/>
    <w:rsid w:val="00AE2F42"/>
    <w:rsid w:val="00AE33A9"/>
    <w:rsid w:val="00AE4666"/>
    <w:rsid w:val="00AE4FCF"/>
    <w:rsid w:val="00AE5255"/>
    <w:rsid w:val="00AF140A"/>
    <w:rsid w:val="00AF1F7E"/>
    <w:rsid w:val="00AF2CDB"/>
    <w:rsid w:val="00AF4251"/>
    <w:rsid w:val="00AF4AEB"/>
    <w:rsid w:val="00AF4BA5"/>
    <w:rsid w:val="00AF5A5E"/>
    <w:rsid w:val="00AF7241"/>
    <w:rsid w:val="00B0153A"/>
    <w:rsid w:val="00B03CE1"/>
    <w:rsid w:val="00B045F0"/>
    <w:rsid w:val="00B04889"/>
    <w:rsid w:val="00B04DC4"/>
    <w:rsid w:val="00B06013"/>
    <w:rsid w:val="00B06CAC"/>
    <w:rsid w:val="00B07049"/>
    <w:rsid w:val="00B1380A"/>
    <w:rsid w:val="00B13902"/>
    <w:rsid w:val="00B13FA7"/>
    <w:rsid w:val="00B14244"/>
    <w:rsid w:val="00B1485B"/>
    <w:rsid w:val="00B1506B"/>
    <w:rsid w:val="00B157BE"/>
    <w:rsid w:val="00B22A15"/>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1994"/>
    <w:rsid w:val="00B42655"/>
    <w:rsid w:val="00B44BDA"/>
    <w:rsid w:val="00B453F2"/>
    <w:rsid w:val="00B462E6"/>
    <w:rsid w:val="00B46EBD"/>
    <w:rsid w:val="00B5017A"/>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5A8F"/>
    <w:rsid w:val="00B871A9"/>
    <w:rsid w:val="00B87B22"/>
    <w:rsid w:val="00B906FF"/>
    <w:rsid w:val="00B9211C"/>
    <w:rsid w:val="00B92EEC"/>
    <w:rsid w:val="00B950A5"/>
    <w:rsid w:val="00B97541"/>
    <w:rsid w:val="00BA10FC"/>
    <w:rsid w:val="00BA1CA0"/>
    <w:rsid w:val="00BA455A"/>
    <w:rsid w:val="00BA5528"/>
    <w:rsid w:val="00BA6680"/>
    <w:rsid w:val="00BA688E"/>
    <w:rsid w:val="00BB0742"/>
    <w:rsid w:val="00BB6818"/>
    <w:rsid w:val="00BC013C"/>
    <w:rsid w:val="00BC0541"/>
    <w:rsid w:val="00BC0C96"/>
    <w:rsid w:val="00BC328D"/>
    <w:rsid w:val="00BC45BA"/>
    <w:rsid w:val="00BC5F4E"/>
    <w:rsid w:val="00BC5FDE"/>
    <w:rsid w:val="00BC7297"/>
    <w:rsid w:val="00BD0240"/>
    <w:rsid w:val="00BD0822"/>
    <w:rsid w:val="00BD2C19"/>
    <w:rsid w:val="00BD799F"/>
    <w:rsid w:val="00BE0125"/>
    <w:rsid w:val="00BE5FB6"/>
    <w:rsid w:val="00BE79DB"/>
    <w:rsid w:val="00BF11D7"/>
    <w:rsid w:val="00BF467C"/>
    <w:rsid w:val="00BF7D62"/>
    <w:rsid w:val="00C0130E"/>
    <w:rsid w:val="00C03AB2"/>
    <w:rsid w:val="00C04D36"/>
    <w:rsid w:val="00C04E49"/>
    <w:rsid w:val="00C05EB3"/>
    <w:rsid w:val="00C06FCE"/>
    <w:rsid w:val="00C07C03"/>
    <w:rsid w:val="00C1018A"/>
    <w:rsid w:val="00C10747"/>
    <w:rsid w:val="00C10EB5"/>
    <w:rsid w:val="00C12025"/>
    <w:rsid w:val="00C133C8"/>
    <w:rsid w:val="00C1447E"/>
    <w:rsid w:val="00C15F7E"/>
    <w:rsid w:val="00C16AE9"/>
    <w:rsid w:val="00C20C0E"/>
    <w:rsid w:val="00C21159"/>
    <w:rsid w:val="00C21650"/>
    <w:rsid w:val="00C24245"/>
    <w:rsid w:val="00C265C0"/>
    <w:rsid w:val="00C27482"/>
    <w:rsid w:val="00C30595"/>
    <w:rsid w:val="00C307ED"/>
    <w:rsid w:val="00C30AAD"/>
    <w:rsid w:val="00C311B3"/>
    <w:rsid w:val="00C321C4"/>
    <w:rsid w:val="00C33D9D"/>
    <w:rsid w:val="00C33EE3"/>
    <w:rsid w:val="00C36AC4"/>
    <w:rsid w:val="00C4141B"/>
    <w:rsid w:val="00C418FA"/>
    <w:rsid w:val="00C42432"/>
    <w:rsid w:val="00C46470"/>
    <w:rsid w:val="00C46D40"/>
    <w:rsid w:val="00C472A4"/>
    <w:rsid w:val="00C62EDF"/>
    <w:rsid w:val="00C630B4"/>
    <w:rsid w:val="00C654F4"/>
    <w:rsid w:val="00C66654"/>
    <w:rsid w:val="00C71F95"/>
    <w:rsid w:val="00C72C64"/>
    <w:rsid w:val="00C73585"/>
    <w:rsid w:val="00C73C0D"/>
    <w:rsid w:val="00C74E9D"/>
    <w:rsid w:val="00C7586A"/>
    <w:rsid w:val="00C76048"/>
    <w:rsid w:val="00C76480"/>
    <w:rsid w:val="00C77547"/>
    <w:rsid w:val="00C778E6"/>
    <w:rsid w:val="00C81E07"/>
    <w:rsid w:val="00C8388D"/>
    <w:rsid w:val="00C85D6A"/>
    <w:rsid w:val="00C874E9"/>
    <w:rsid w:val="00C9040A"/>
    <w:rsid w:val="00C90AFC"/>
    <w:rsid w:val="00C94693"/>
    <w:rsid w:val="00C94898"/>
    <w:rsid w:val="00CA2D32"/>
    <w:rsid w:val="00CA3FE6"/>
    <w:rsid w:val="00CB4A14"/>
    <w:rsid w:val="00CC0083"/>
    <w:rsid w:val="00CC27F3"/>
    <w:rsid w:val="00CC3562"/>
    <w:rsid w:val="00CC5E5B"/>
    <w:rsid w:val="00CC6956"/>
    <w:rsid w:val="00CC772A"/>
    <w:rsid w:val="00CD14DB"/>
    <w:rsid w:val="00CE2E0F"/>
    <w:rsid w:val="00CE6283"/>
    <w:rsid w:val="00CE67AA"/>
    <w:rsid w:val="00CE6F33"/>
    <w:rsid w:val="00CE73B5"/>
    <w:rsid w:val="00CE791D"/>
    <w:rsid w:val="00CE79D7"/>
    <w:rsid w:val="00CE7CE3"/>
    <w:rsid w:val="00CF2035"/>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20A3"/>
    <w:rsid w:val="00D14152"/>
    <w:rsid w:val="00D1584B"/>
    <w:rsid w:val="00D219E9"/>
    <w:rsid w:val="00D2205B"/>
    <w:rsid w:val="00D23418"/>
    <w:rsid w:val="00D24606"/>
    <w:rsid w:val="00D256F7"/>
    <w:rsid w:val="00D2620A"/>
    <w:rsid w:val="00D3056A"/>
    <w:rsid w:val="00D30F84"/>
    <w:rsid w:val="00D31091"/>
    <w:rsid w:val="00D33CFE"/>
    <w:rsid w:val="00D33DDE"/>
    <w:rsid w:val="00D34DA4"/>
    <w:rsid w:val="00D36F8C"/>
    <w:rsid w:val="00D3752F"/>
    <w:rsid w:val="00D40DDE"/>
    <w:rsid w:val="00D41F56"/>
    <w:rsid w:val="00D434B3"/>
    <w:rsid w:val="00D43970"/>
    <w:rsid w:val="00D43CA5"/>
    <w:rsid w:val="00D44CA5"/>
    <w:rsid w:val="00D46E12"/>
    <w:rsid w:val="00D50734"/>
    <w:rsid w:val="00D507C0"/>
    <w:rsid w:val="00D513CC"/>
    <w:rsid w:val="00D52F72"/>
    <w:rsid w:val="00D62393"/>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49D7"/>
    <w:rsid w:val="00D85780"/>
    <w:rsid w:val="00D925AA"/>
    <w:rsid w:val="00D9283D"/>
    <w:rsid w:val="00D930DD"/>
    <w:rsid w:val="00D9341C"/>
    <w:rsid w:val="00D94B7D"/>
    <w:rsid w:val="00DA1560"/>
    <w:rsid w:val="00DA22D0"/>
    <w:rsid w:val="00DA3BC2"/>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725A"/>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2AC5"/>
    <w:rsid w:val="00E13727"/>
    <w:rsid w:val="00E20254"/>
    <w:rsid w:val="00E219EB"/>
    <w:rsid w:val="00E22C13"/>
    <w:rsid w:val="00E25045"/>
    <w:rsid w:val="00E2677C"/>
    <w:rsid w:val="00E26D83"/>
    <w:rsid w:val="00E27A1E"/>
    <w:rsid w:val="00E306E9"/>
    <w:rsid w:val="00E307DC"/>
    <w:rsid w:val="00E329A9"/>
    <w:rsid w:val="00E334B9"/>
    <w:rsid w:val="00E33905"/>
    <w:rsid w:val="00E342D1"/>
    <w:rsid w:val="00E34B96"/>
    <w:rsid w:val="00E36613"/>
    <w:rsid w:val="00E37502"/>
    <w:rsid w:val="00E43074"/>
    <w:rsid w:val="00E431C8"/>
    <w:rsid w:val="00E435A0"/>
    <w:rsid w:val="00E44926"/>
    <w:rsid w:val="00E44E09"/>
    <w:rsid w:val="00E45D53"/>
    <w:rsid w:val="00E46DBD"/>
    <w:rsid w:val="00E51708"/>
    <w:rsid w:val="00E51729"/>
    <w:rsid w:val="00E53139"/>
    <w:rsid w:val="00E53A8F"/>
    <w:rsid w:val="00E5435E"/>
    <w:rsid w:val="00E55929"/>
    <w:rsid w:val="00E55A81"/>
    <w:rsid w:val="00E56450"/>
    <w:rsid w:val="00E56DA8"/>
    <w:rsid w:val="00E56DA9"/>
    <w:rsid w:val="00E60ACC"/>
    <w:rsid w:val="00E60C4B"/>
    <w:rsid w:val="00E60E21"/>
    <w:rsid w:val="00E66638"/>
    <w:rsid w:val="00E6706E"/>
    <w:rsid w:val="00E71440"/>
    <w:rsid w:val="00E7211D"/>
    <w:rsid w:val="00E74703"/>
    <w:rsid w:val="00E757CA"/>
    <w:rsid w:val="00E75D48"/>
    <w:rsid w:val="00E773CD"/>
    <w:rsid w:val="00E774C9"/>
    <w:rsid w:val="00E80964"/>
    <w:rsid w:val="00E841A6"/>
    <w:rsid w:val="00E84BCB"/>
    <w:rsid w:val="00E85905"/>
    <w:rsid w:val="00E909E0"/>
    <w:rsid w:val="00E90DC4"/>
    <w:rsid w:val="00E9163F"/>
    <w:rsid w:val="00E91CB7"/>
    <w:rsid w:val="00E956E8"/>
    <w:rsid w:val="00EA022D"/>
    <w:rsid w:val="00EA0D10"/>
    <w:rsid w:val="00EA0F2C"/>
    <w:rsid w:val="00EA19CB"/>
    <w:rsid w:val="00EA2133"/>
    <w:rsid w:val="00EA2C8F"/>
    <w:rsid w:val="00EA5D64"/>
    <w:rsid w:val="00EA613A"/>
    <w:rsid w:val="00EA6A8C"/>
    <w:rsid w:val="00EA7491"/>
    <w:rsid w:val="00EB1A4B"/>
    <w:rsid w:val="00EB2AD1"/>
    <w:rsid w:val="00EB3067"/>
    <w:rsid w:val="00EB353E"/>
    <w:rsid w:val="00EB56E0"/>
    <w:rsid w:val="00EB5DDF"/>
    <w:rsid w:val="00EB6E66"/>
    <w:rsid w:val="00EC3CEC"/>
    <w:rsid w:val="00EC4005"/>
    <w:rsid w:val="00EC4625"/>
    <w:rsid w:val="00ED139E"/>
    <w:rsid w:val="00ED1759"/>
    <w:rsid w:val="00ED2059"/>
    <w:rsid w:val="00ED27A5"/>
    <w:rsid w:val="00ED3FDD"/>
    <w:rsid w:val="00ED445D"/>
    <w:rsid w:val="00ED461C"/>
    <w:rsid w:val="00ED5D34"/>
    <w:rsid w:val="00ED5E2B"/>
    <w:rsid w:val="00ED6490"/>
    <w:rsid w:val="00ED6E8F"/>
    <w:rsid w:val="00EE37A2"/>
    <w:rsid w:val="00EE3B12"/>
    <w:rsid w:val="00EE5AF3"/>
    <w:rsid w:val="00EE5E91"/>
    <w:rsid w:val="00EE5F8C"/>
    <w:rsid w:val="00EE72A0"/>
    <w:rsid w:val="00EE73BC"/>
    <w:rsid w:val="00EF00AA"/>
    <w:rsid w:val="00F0026A"/>
    <w:rsid w:val="00F021E7"/>
    <w:rsid w:val="00F026C1"/>
    <w:rsid w:val="00F03489"/>
    <w:rsid w:val="00F039D1"/>
    <w:rsid w:val="00F05BEC"/>
    <w:rsid w:val="00F05D0F"/>
    <w:rsid w:val="00F05DB4"/>
    <w:rsid w:val="00F10E99"/>
    <w:rsid w:val="00F13358"/>
    <w:rsid w:val="00F1456D"/>
    <w:rsid w:val="00F15387"/>
    <w:rsid w:val="00F15D8B"/>
    <w:rsid w:val="00F17D58"/>
    <w:rsid w:val="00F22016"/>
    <w:rsid w:val="00F228F5"/>
    <w:rsid w:val="00F24143"/>
    <w:rsid w:val="00F241BE"/>
    <w:rsid w:val="00F24962"/>
    <w:rsid w:val="00F25038"/>
    <w:rsid w:val="00F3124A"/>
    <w:rsid w:val="00F313D6"/>
    <w:rsid w:val="00F31D41"/>
    <w:rsid w:val="00F34539"/>
    <w:rsid w:val="00F35005"/>
    <w:rsid w:val="00F364CB"/>
    <w:rsid w:val="00F37601"/>
    <w:rsid w:val="00F4220F"/>
    <w:rsid w:val="00F423B8"/>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73938"/>
    <w:rsid w:val="00F73E87"/>
    <w:rsid w:val="00F74224"/>
    <w:rsid w:val="00F747A9"/>
    <w:rsid w:val="00F76696"/>
    <w:rsid w:val="00F77A84"/>
    <w:rsid w:val="00F8363B"/>
    <w:rsid w:val="00F87905"/>
    <w:rsid w:val="00F91D1D"/>
    <w:rsid w:val="00F9229E"/>
    <w:rsid w:val="00F92724"/>
    <w:rsid w:val="00F92A12"/>
    <w:rsid w:val="00F9523B"/>
    <w:rsid w:val="00F9560B"/>
    <w:rsid w:val="00F95755"/>
    <w:rsid w:val="00F96E67"/>
    <w:rsid w:val="00F96E92"/>
    <w:rsid w:val="00FA13CB"/>
    <w:rsid w:val="00FA2BE9"/>
    <w:rsid w:val="00FA31AE"/>
    <w:rsid w:val="00FA4FCD"/>
    <w:rsid w:val="00FB1DA4"/>
    <w:rsid w:val="00FB2753"/>
    <w:rsid w:val="00FB2973"/>
    <w:rsid w:val="00FB42CF"/>
    <w:rsid w:val="00FB6A7A"/>
    <w:rsid w:val="00FB7274"/>
    <w:rsid w:val="00FB7B5E"/>
    <w:rsid w:val="00FC07DD"/>
    <w:rsid w:val="00FC21C2"/>
    <w:rsid w:val="00FC279D"/>
    <w:rsid w:val="00FC2B86"/>
    <w:rsid w:val="00FC48B5"/>
    <w:rsid w:val="00FC4CA2"/>
    <w:rsid w:val="00FC7629"/>
    <w:rsid w:val="00FC7B2A"/>
    <w:rsid w:val="00FD3D67"/>
    <w:rsid w:val="00FD5015"/>
    <w:rsid w:val="00FD536A"/>
    <w:rsid w:val="00FE34F9"/>
    <w:rsid w:val="00FE3CEC"/>
    <w:rsid w:val="00FE4145"/>
    <w:rsid w:val="00FE5F2D"/>
    <w:rsid w:val="00FE5F8B"/>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15:chartTrackingRefBased/>
  <w15:docId w15:val="{0E05BB1C-AB7B-48A7-9977-2AD4535C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05"/>
    <w:rPr>
      <w:szCs w:val="24"/>
      <w:lang w:val="en-AU" w:eastAsia="en-AU"/>
    </w:rPr>
  </w:style>
  <w:style w:type="paragraph" w:styleId="Heading1">
    <w:name w:val="heading 1"/>
    <w:basedOn w:val="Normal"/>
    <w:next w:val="BodyText"/>
    <w:qFormat/>
    <w:rsid w:val="006F3505"/>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6F3505"/>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6F3505"/>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6F3505"/>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6F3505"/>
    <w:pPr>
      <w:keepNext/>
      <w:numPr>
        <w:ilvl w:val="4"/>
        <w:numId w:val="12"/>
      </w:numPr>
      <w:spacing w:before="320" w:after="0"/>
      <w:outlineLvl w:val="4"/>
    </w:pPr>
    <w:rPr>
      <w:b/>
      <w:color w:val="54534A"/>
    </w:rPr>
  </w:style>
  <w:style w:type="paragraph" w:styleId="Heading6">
    <w:name w:val="heading 6"/>
    <w:basedOn w:val="Heading1"/>
    <w:next w:val="BodyText"/>
    <w:qFormat/>
    <w:rsid w:val="006F3505"/>
    <w:pPr>
      <w:numPr>
        <w:ilvl w:val="5"/>
      </w:numPr>
      <w:outlineLvl w:val="5"/>
    </w:pPr>
    <w:rPr>
      <w:bCs/>
    </w:rPr>
  </w:style>
  <w:style w:type="paragraph" w:styleId="Heading7">
    <w:name w:val="heading 7"/>
    <w:basedOn w:val="Heading2"/>
    <w:next w:val="BodyText"/>
    <w:qFormat/>
    <w:rsid w:val="006F3505"/>
    <w:pPr>
      <w:numPr>
        <w:ilvl w:val="6"/>
      </w:numPr>
      <w:outlineLvl w:val="6"/>
    </w:pPr>
  </w:style>
  <w:style w:type="paragraph" w:styleId="Heading8">
    <w:name w:val="heading 8"/>
    <w:basedOn w:val="Heading3"/>
    <w:next w:val="BodyText"/>
    <w:qFormat/>
    <w:rsid w:val="006F3505"/>
    <w:pPr>
      <w:numPr>
        <w:ilvl w:val="7"/>
      </w:numPr>
      <w:outlineLvl w:val="7"/>
    </w:pPr>
  </w:style>
  <w:style w:type="paragraph" w:styleId="Heading9">
    <w:name w:val="heading 9"/>
    <w:basedOn w:val="Heading4"/>
    <w:next w:val="BodyText"/>
    <w:qFormat/>
    <w:rsid w:val="006F350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3505"/>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6F3505"/>
    <w:rPr>
      <w:rFonts w:ascii="Georgia" w:hAnsi="Georgia"/>
      <w:sz w:val="19"/>
      <w:szCs w:val="19"/>
    </w:rPr>
  </w:style>
  <w:style w:type="character" w:customStyle="1" w:styleId="DraftingNote">
    <w:name w:val="Drafting Note"/>
    <w:basedOn w:val="DefaultParagraphFont"/>
    <w:rsid w:val="006F3505"/>
    <w:rPr>
      <w:rFonts w:ascii="Georgia" w:hAnsi="Georgia"/>
      <w:b/>
      <w:color w:val="FF0000"/>
      <w:sz w:val="19"/>
      <w:szCs w:val="19"/>
      <w:u w:val="dotted"/>
    </w:rPr>
  </w:style>
  <w:style w:type="paragraph" w:customStyle="1" w:styleId="Heading1unnumbered">
    <w:name w:val="Heading 1 unnumbered"/>
    <w:basedOn w:val="Heading1"/>
    <w:next w:val="BodyText"/>
    <w:rsid w:val="006F3505"/>
    <w:pPr>
      <w:numPr>
        <w:numId w:val="0"/>
      </w:numPr>
    </w:pPr>
  </w:style>
  <w:style w:type="paragraph" w:customStyle="1" w:styleId="Heading2unnumbered">
    <w:name w:val="Heading 2 unnumbered"/>
    <w:basedOn w:val="Heading2"/>
    <w:next w:val="BodyText"/>
    <w:rsid w:val="006F3505"/>
    <w:pPr>
      <w:numPr>
        <w:ilvl w:val="0"/>
        <w:numId w:val="0"/>
      </w:numPr>
    </w:pPr>
  </w:style>
  <w:style w:type="paragraph" w:customStyle="1" w:styleId="Heading7unnumbered">
    <w:name w:val="Heading 7 unnumbered"/>
    <w:basedOn w:val="Heading7"/>
    <w:next w:val="BodyText"/>
    <w:semiHidden/>
    <w:rsid w:val="006F3505"/>
    <w:pPr>
      <w:numPr>
        <w:ilvl w:val="0"/>
        <w:numId w:val="0"/>
      </w:numPr>
    </w:pPr>
  </w:style>
  <w:style w:type="paragraph" w:styleId="ListBullet">
    <w:name w:val="List Bullet"/>
    <w:basedOn w:val="BodyText"/>
    <w:rsid w:val="006F3505"/>
    <w:pPr>
      <w:numPr>
        <w:numId w:val="14"/>
      </w:numPr>
      <w:spacing w:before="0"/>
    </w:pPr>
  </w:style>
  <w:style w:type="paragraph" w:styleId="ListBullet2">
    <w:name w:val="List Bullet 2"/>
    <w:basedOn w:val="ListBullet"/>
    <w:rsid w:val="006F3505"/>
    <w:pPr>
      <w:numPr>
        <w:numId w:val="5"/>
      </w:numPr>
    </w:pPr>
  </w:style>
  <w:style w:type="paragraph" w:styleId="ListNumber">
    <w:name w:val="List Number"/>
    <w:basedOn w:val="ListBullet"/>
    <w:rsid w:val="006F3505"/>
    <w:pPr>
      <w:numPr>
        <w:numId w:val="11"/>
      </w:numPr>
    </w:pPr>
  </w:style>
  <w:style w:type="paragraph" w:styleId="ListNumber2">
    <w:name w:val="List Number 2"/>
    <w:basedOn w:val="ListNumber"/>
    <w:rsid w:val="006F3505"/>
    <w:pPr>
      <w:numPr>
        <w:numId w:val="3"/>
      </w:numPr>
    </w:pPr>
  </w:style>
  <w:style w:type="paragraph" w:styleId="Quote">
    <w:name w:val="Quote"/>
    <w:basedOn w:val="BodyText"/>
    <w:next w:val="BodyText"/>
    <w:qFormat/>
    <w:rsid w:val="006F3505"/>
    <w:pPr>
      <w:spacing w:before="0" w:line="260" w:lineRule="atLeast"/>
      <w:ind w:left="284"/>
    </w:pPr>
    <w:rPr>
      <w:sz w:val="17"/>
      <w:szCs w:val="17"/>
    </w:rPr>
  </w:style>
  <w:style w:type="paragraph" w:styleId="DocumentMap">
    <w:name w:val="Document Map"/>
    <w:basedOn w:val="Normal"/>
    <w:link w:val="DocumentMapChar"/>
    <w:rsid w:val="007306AE"/>
    <w:rPr>
      <w:rFonts w:ascii="Tahoma" w:hAnsi="Tahoma" w:cs="Tahoma"/>
      <w:sz w:val="16"/>
      <w:szCs w:val="16"/>
    </w:rPr>
  </w:style>
  <w:style w:type="paragraph" w:customStyle="1" w:styleId="Reference">
    <w:name w:val="Reference"/>
    <w:basedOn w:val="BodyText"/>
    <w:rsid w:val="006F3505"/>
    <w:pPr>
      <w:keepLines/>
      <w:spacing w:before="60" w:after="60" w:line="260" w:lineRule="atLeast"/>
      <w:ind w:left="284" w:hanging="284"/>
    </w:pPr>
    <w:rPr>
      <w:sz w:val="17"/>
      <w:szCs w:val="17"/>
    </w:rPr>
  </w:style>
  <w:style w:type="paragraph" w:styleId="Title">
    <w:name w:val="Title"/>
    <w:basedOn w:val="Normal"/>
    <w:next w:val="Subtitle"/>
    <w:link w:val="TitleChar"/>
    <w:qFormat/>
    <w:rsid w:val="006F3505"/>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6F3505"/>
    <w:pPr>
      <w:pageBreakBefore w:val="0"/>
      <w:spacing w:before="200" w:line="380" w:lineRule="atLeast"/>
    </w:pPr>
    <w:rPr>
      <w:sz w:val="32"/>
      <w:szCs w:val="32"/>
    </w:rPr>
  </w:style>
  <w:style w:type="paragraph" w:customStyle="1" w:styleId="Contents">
    <w:name w:val="Contents"/>
    <w:basedOn w:val="Normal"/>
    <w:next w:val="BodyText"/>
    <w:semiHidden/>
    <w:rsid w:val="006F3505"/>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6F3505"/>
    <w:pPr>
      <w:spacing w:after="600"/>
    </w:pPr>
    <w:rPr>
      <w:sz w:val="24"/>
      <w:szCs w:val="24"/>
    </w:rPr>
  </w:style>
  <w:style w:type="paragraph" w:styleId="Footer">
    <w:name w:val="footer"/>
    <w:basedOn w:val="Normal"/>
    <w:semiHidden/>
    <w:rsid w:val="006F350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6F3505"/>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6F3505"/>
    <w:rPr>
      <w:rFonts w:ascii="Franklin Gothic Medium" w:hAnsi="Franklin Gothic Medium"/>
      <w:color w:val="54534A"/>
      <w:sz w:val="14"/>
      <w:szCs w:val="14"/>
    </w:rPr>
  </w:style>
  <w:style w:type="paragraph" w:styleId="TOC1">
    <w:name w:val="toc 1"/>
    <w:basedOn w:val="BodyText"/>
    <w:next w:val="BodyText"/>
    <w:uiPriority w:val="39"/>
    <w:rsid w:val="006F3505"/>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6F350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6F3505"/>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6F3505"/>
    <w:rPr>
      <w:rFonts w:ascii="Franklin Gothic Book" w:hAnsi="Franklin Gothic Book"/>
      <w:color w:val="auto"/>
      <w:sz w:val="17"/>
      <w:szCs w:val="17"/>
    </w:rPr>
  </w:style>
  <w:style w:type="paragraph" w:customStyle="1" w:styleId="Invisiblepara">
    <w:name w:val="Invisible para"/>
    <w:basedOn w:val="Normal"/>
    <w:semiHidden/>
    <w:rsid w:val="006F3505"/>
    <w:pPr>
      <w:keepNext/>
      <w:spacing w:before="320" w:line="80" w:lineRule="exact"/>
    </w:pPr>
    <w:rPr>
      <w:sz w:val="21"/>
      <w:szCs w:val="20"/>
    </w:rPr>
  </w:style>
  <w:style w:type="paragraph" w:styleId="Caption">
    <w:name w:val="caption"/>
    <w:basedOn w:val="Normal"/>
    <w:next w:val="BodyText"/>
    <w:qFormat/>
    <w:rsid w:val="006F3505"/>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F3505"/>
    <w:pPr>
      <w:keepLines/>
      <w:numPr>
        <w:numId w:val="8"/>
      </w:numPr>
      <w:spacing w:before="0"/>
    </w:pPr>
    <w:rPr>
      <w:szCs w:val="20"/>
    </w:rPr>
  </w:style>
  <w:style w:type="character" w:customStyle="1" w:styleId="NoteLabel">
    <w:name w:val="Note Label"/>
    <w:basedOn w:val="DefaultParagraphFont"/>
    <w:rsid w:val="006F3505"/>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6F3505"/>
    <w:pPr>
      <w:spacing w:after="0" w:line="180" w:lineRule="atLeast"/>
    </w:pPr>
    <w:rPr>
      <w:sz w:val="14"/>
      <w:szCs w:val="14"/>
    </w:rPr>
  </w:style>
  <w:style w:type="paragraph" w:customStyle="1" w:styleId="TableTextEntries">
    <w:name w:val="Table Text Entries"/>
    <w:basedOn w:val="Normal"/>
    <w:rsid w:val="006F3505"/>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6F3505"/>
    <w:pPr>
      <w:spacing w:after="240"/>
    </w:pPr>
  </w:style>
  <w:style w:type="paragraph" w:customStyle="1" w:styleId="BoxHeading1">
    <w:name w:val="Box Heading 1"/>
    <w:basedOn w:val="BoxText"/>
    <w:next w:val="BoxText"/>
    <w:rsid w:val="006F3505"/>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F3505"/>
    <w:pPr>
      <w:spacing w:before="140"/>
    </w:pPr>
    <w:rPr>
      <w:rFonts w:ascii="Franklin Gothic Book" w:hAnsi="Franklin Gothic Book"/>
      <w:i/>
      <w:color w:val="auto"/>
    </w:rPr>
  </w:style>
  <w:style w:type="paragraph" w:customStyle="1" w:styleId="TableListBullet">
    <w:name w:val="Table List Bullet"/>
    <w:basedOn w:val="TableTextEntries"/>
    <w:rsid w:val="006F3505"/>
    <w:pPr>
      <w:numPr>
        <w:numId w:val="2"/>
      </w:numPr>
    </w:pPr>
  </w:style>
  <w:style w:type="paragraph" w:styleId="TableofFigures">
    <w:name w:val="table of figures"/>
    <w:basedOn w:val="BodyText"/>
    <w:next w:val="BodyText"/>
    <w:semiHidden/>
    <w:rsid w:val="006F3505"/>
    <w:pPr>
      <w:tabs>
        <w:tab w:val="left" w:pos="1077"/>
        <w:tab w:val="right" w:pos="8505"/>
      </w:tabs>
      <w:spacing w:before="60" w:line="260" w:lineRule="atLeast"/>
      <w:ind w:left="1077" w:right="567" w:hanging="1077"/>
    </w:pPr>
  </w:style>
  <w:style w:type="paragraph" w:styleId="TOC3">
    <w:name w:val="toc 3"/>
    <w:basedOn w:val="TOC2"/>
    <w:next w:val="BodyText"/>
    <w:uiPriority w:val="39"/>
    <w:rsid w:val="006F3505"/>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6F3505"/>
    <w:pPr>
      <w:jc w:val="right"/>
    </w:pPr>
  </w:style>
  <w:style w:type="paragraph" w:customStyle="1" w:styleId="Recommendation">
    <w:name w:val="Recommendation"/>
    <w:basedOn w:val="BodyText"/>
    <w:next w:val="BodyText"/>
    <w:semiHidden/>
    <w:rsid w:val="006F3505"/>
    <w:pPr>
      <w:tabs>
        <w:tab w:val="left" w:pos="284"/>
      </w:tabs>
      <w:ind w:left="284" w:hanging="284"/>
    </w:pPr>
    <w:rPr>
      <w:rFonts w:eastAsia="MS Mincho" w:cs="MS Mincho"/>
      <w:b/>
    </w:rPr>
  </w:style>
  <w:style w:type="paragraph" w:styleId="TOC6">
    <w:name w:val="toc 6"/>
    <w:basedOn w:val="BodyText"/>
    <w:next w:val="BodyText"/>
    <w:semiHidden/>
    <w:rsid w:val="006F3505"/>
    <w:pPr>
      <w:tabs>
        <w:tab w:val="left" w:pos="284"/>
        <w:tab w:val="right" w:pos="8222"/>
      </w:tabs>
      <w:ind w:left="284" w:right="567" w:hanging="284"/>
    </w:pPr>
  </w:style>
  <w:style w:type="character" w:styleId="CommentReference">
    <w:name w:val="annotation reference"/>
    <w:basedOn w:val="DefaultParagraphFont"/>
    <w:rsid w:val="006F3505"/>
    <w:rPr>
      <w:rFonts w:ascii="Franklin Gothic Medium" w:hAnsi="Franklin Gothic Medium"/>
      <w:vanish/>
      <w:color w:val="FF00FF"/>
      <w:sz w:val="16"/>
      <w:szCs w:val="16"/>
    </w:rPr>
  </w:style>
  <w:style w:type="paragraph" w:styleId="CommentText">
    <w:name w:val="annotation text"/>
    <w:basedOn w:val="BodyText"/>
    <w:link w:val="CommentTextChar"/>
    <w:rsid w:val="006F3505"/>
    <w:pPr>
      <w:spacing w:line="240" w:lineRule="atLeast"/>
    </w:pPr>
  </w:style>
  <w:style w:type="character" w:styleId="FootnoteReference">
    <w:name w:val="footnote reference"/>
    <w:basedOn w:val="DefaultParagraphFont"/>
    <w:rsid w:val="006F3505"/>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6F3505"/>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6F3505"/>
    <w:rPr>
      <w:color w:val="00467F"/>
      <w:u w:val="none"/>
    </w:rPr>
  </w:style>
  <w:style w:type="paragraph" w:customStyle="1" w:styleId="ChartText">
    <w:name w:val="Chart Text"/>
    <w:basedOn w:val="BodyText"/>
    <w:semiHidden/>
    <w:rsid w:val="006F3505"/>
    <w:pPr>
      <w:spacing w:before="100" w:line="190" w:lineRule="exact"/>
    </w:pPr>
    <w:rPr>
      <w:rFonts w:ascii="Arial" w:hAnsi="Arial"/>
      <w:sz w:val="17"/>
    </w:rPr>
  </w:style>
  <w:style w:type="paragraph" w:customStyle="1" w:styleId="ChartBoldText">
    <w:name w:val="Chart Bold Text"/>
    <w:basedOn w:val="ChartText"/>
    <w:next w:val="ChartText"/>
    <w:semiHidden/>
    <w:rsid w:val="006F3505"/>
    <w:pPr>
      <w:spacing w:before="0"/>
      <w:jc w:val="center"/>
    </w:pPr>
    <w:rPr>
      <w:rFonts w:ascii="Arial Bold" w:hAnsi="Arial Bold"/>
      <w:b/>
      <w:color w:val="073771"/>
      <w:szCs w:val="17"/>
    </w:rPr>
  </w:style>
  <w:style w:type="paragraph" w:customStyle="1" w:styleId="ChartHighlight">
    <w:name w:val="Chart Highlight"/>
    <w:basedOn w:val="ChartBoldText"/>
    <w:semiHidden/>
    <w:rsid w:val="006F3505"/>
    <w:pPr>
      <w:spacing w:line="210" w:lineRule="exact"/>
    </w:pPr>
    <w:rPr>
      <w:caps/>
      <w:sz w:val="19"/>
    </w:rPr>
  </w:style>
  <w:style w:type="paragraph" w:customStyle="1" w:styleId="ChartListBullet">
    <w:name w:val="Chart List Bullet"/>
    <w:basedOn w:val="TableListBullet"/>
    <w:semiHidden/>
    <w:rsid w:val="006F3505"/>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F3505"/>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F3505"/>
    <w:pPr>
      <w:tabs>
        <w:tab w:val="num" w:pos="227"/>
      </w:tabs>
      <w:spacing w:before="60"/>
      <w:ind w:left="227" w:hanging="227"/>
    </w:pPr>
  </w:style>
  <w:style w:type="paragraph" w:styleId="TOC7">
    <w:name w:val="toc 7"/>
    <w:basedOn w:val="TOC1"/>
    <w:next w:val="TOC1"/>
    <w:semiHidden/>
    <w:rsid w:val="006F3505"/>
    <w:pPr>
      <w:tabs>
        <w:tab w:val="left" w:pos="1418"/>
      </w:tabs>
      <w:ind w:left="1418" w:hanging="1418"/>
    </w:pPr>
  </w:style>
  <w:style w:type="paragraph" w:customStyle="1" w:styleId="Author">
    <w:name w:val="Author"/>
    <w:basedOn w:val="Date"/>
    <w:next w:val="Position"/>
    <w:link w:val="AuthorCharChar"/>
    <w:rsid w:val="006F3505"/>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6F3505"/>
    <w:pPr>
      <w:spacing w:before="0"/>
    </w:pPr>
    <w:rPr>
      <w:rFonts w:ascii="Franklin Gothic Book" w:hAnsi="Franklin Gothic Book"/>
    </w:rPr>
  </w:style>
  <w:style w:type="paragraph" w:customStyle="1" w:styleId="CharChar">
    <w:name w:val="Char Char"/>
    <w:basedOn w:val="BoxText"/>
    <w:semiHidden/>
    <w:rsid w:val="006F3505"/>
  </w:style>
  <w:style w:type="paragraph" w:customStyle="1" w:styleId="Client">
    <w:name w:val="Client"/>
    <w:basedOn w:val="Author"/>
    <w:semiHidden/>
    <w:rsid w:val="006F3505"/>
  </w:style>
  <w:style w:type="paragraph" w:customStyle="1" w:styleId="TableDataEntries">
    <w:name w:val="Table Data Entries"/>
    <w:basedOn w:val="TableTextEntries"/>
    <w:rsid w:val="006F3505"/>
    <w:pPr>
      <w:jc w:val="right"/>
    </w:pPr>
  </w:style>
  <w:style w:type="paragraph" w:customStyle="1" w:styleId="TableDataColumnHeading">
    <w:name w:val="Table Data Column Heading"/>
    <w:basedOn w:val="TableDataEntries"/>
    <w:rsid w:val="006F3505"/>
    <w:pPr>
      <w:spacing w:before="80" w:after="80"/>
    </w:pPr>
    <w:rPr>
      <w:rFonts w:ascii="Franklin Gothic Medium" w:hAnsi="Franklin Gothic Medium"/>
    </w:rPr>
  </w:style>
  <w:style w:type="paragraph" w:customStyle="1" w:styleId="TableHeading1">
    <w:name w:val="Table Heading 1"/>
    <w:basedOn w:val="TableTextEntries"/>
    <w:next w:val="TableTextEntries"/>
    <w:rsid w:val="006F3505"/>
    <w:pPr>
      <w:spacing w:before="80" w:after="80"/>
    </w:pPr>
    <w:rPr>
      <w:rFonts w:ascii="Franklin Gothic Medium" w:hAnsi="Franklin Gothic Medium"/>
    </w:rPr>
  </w:style>
  <w:style w:type="paragraph" w:customStyle="1" w:styleId="TableHeading2">
    <w:name w:val="Table Heading 2"/>
    <w:basedOn w:val="TableHeading1"/>
    <w:next w:val="TableTextEntries"/>
    <w:rsid w:val="006F3505"/>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F3505"/>
    <w:pPr>
      <w:numPr>
        <w:numId w:val="9"/>
      </w:numPr>
    </w:pPr>
  </w:style>
  <w:style w:type="paragraph" w:customStyle="1" w:styleId="TableListNumber">
    <w:name w:val="Table List Number"/>
    <w:basedOn w:val="TableTextEntries"/>
    <w:rsid w:val="006F3505"/>
    <w:pPr>
      <w:numPr>
        <w:numId w:val="1"/>
      </w:numPr>
    </w:pPr>
  </w:style>
  <w:style w:type="paragraph" w:customStyle="1" w:styleId="TableListNumber2">
    <w:name w:val="Table List Number 2"/>
    <w:basedOn w:val="TableListNumber"/>
    <w:rsid w:val="006F3505"/>
    <w:pPr>
      <w:numPr>
        <w:numId w:val="4"/>
      </w:numPr>
    </w:pPr>
  </w:style>
  <w:style w:type="paragraph" w:customStyle="1" w:styleId="TableTextColumnHeading">
    <w:name w:val="Table Text Column Heading"/>
    <w:basedOn w:val="TableDataColumnHeading"/>
    <w:rsid w:val="006F3505"/>
    <w:pPr>
      <w:jc w:val="left"/>
    </w:pPr>
  </w:style>
  <w:style w:type="paragraph" w:customStyle="1" w:styleId="TableUnit">
    <w:name w:val="Table Unit"/>
    <w:basedOn w:val="TableDataColumnHeading"/>
    <w:next w:val="TableDataEntries"/>
    <w:rsid w:val="006F3505"/>
    <w:pPr>
      <w:keepNext/>
    </w:pPr>
    <w:rPr>
      <w:rFonts w:ascii="Franklin Gothic Book" w:hAnsi="Franklin Gothic Book"/>
    </w:rPr>
  </w:style>
  <w:style w:type="paragraph" w:customStyle="1" w:styleId="NoteNumber">
    <w:name w:val="Note Number"/>
    <w:basedOn w:val="TableTextEntries"/>
    <w:link w:val="NoteNumberCharChar"/>
    <w:rsid w:val="006F3505"/>
    <w:pPr>
      <w:numPr>
        <w:numId w:val="13"/>
      </w:numPr>
      <w:spacing w:after="0" w:line="180" w:lineRule="atLeast"/>
    </w:pPr>
    <w:rPr>
      <w:sz w:val="14"/>
      <w:szCs w:val="14"/>
    </w:rPr>
  </w:style>
  <w:style w:type="character" w:styleId="FollowedHyperlink">
    <w:name w:val="FollowedHyperlink"/>
    <w:basedOn w:val="DefaultParagraphFont"/>
    <w:semiHidden/>
    <w:rsid w:val="006F3505"/>
    <w:rPr>
      <w:color w:val="333399"/>
      <w:u w:val="none"/>
    </w:rPr>
  </w:style>
  <w:style w:type="paragraph" w:customStyle="1" w:styleId="Blurb">
    <w:name w:val="Blurb"/>
    <w:basedOn w:val="Caption"/>
    <w:semiHidden/>
    <w:rsid w:val="006F3505"/>
    <w:pPr>
      <w:spacing w:before="180" w:after="0" w:line="280" w:lineRule="atLeast"/>
    </w:pPr>
    <w:rPr>
      <w:color w:val="FFFFFF"/>
    </w:rPr>
  </w:style>
  <w:style w:type="paragraph" w:customStyle="1" w:styleId="Figure">
    <w:name w:val="Figure"/>
    <w:basedOn w:val="BodyText"/>
    <w:next w:val="BodyText"/>
    <w:semiHidden/>
    <w:rsid w:val="006F3505"/>
    <w:pPr>
      <w:spacing w:before="0" w:line="200" w:lineRule="atLeast"/>
    </w:pPr>
    <w:rPr>
      <w:sz w:val="18"/>
      <w:szCs w:val="18"/>
    </w:rPr>
  </w:style>
  <w:style w:type="paragraph" w:customStyle="1" w:styleId="BoxListBullet2">
    <w:name w:val="Box List Bullet 2"/>
    <w:basedOn w:val="BoxListBullet"/>
    <w:rsid w:val="006F3505"/>
    <w:pPr>
      <w:numPr>
        <w:numId w:val="7"/>
      </w:numPr>
    </w:pPr>
    <w:rPr>
      <w:szCs w:val="18"/>
    </w:rPr>
  </w:style>
  <w:style w:type="paragraph" w:customStyle="1" w:styleId="BoxText">
    <w:name w:val="Box Text"/>
    <w:basedOn w:val="Normal"/>
    <w:rsid w:val="006F350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6F3505"/>
    <w:pPr>
      <w:numPr>
        <w:numId w:val="10"/>
      </w:numPr>
      <w:spacing w:before="0"/>
    </w:pPr>
  </w:style>
  <w:style w:type="paragraph" w:customStyle="1" w:styleId="BoxListNumber2">
    <w:name w:val="Box List Number 2"/>
    <w:basedOn w:val="BoxListNumber"/>
    <w:rsid w:val="006F3505"/>
    <w:pPr>
      <w:numPr>
        <w:numId w:val="6"/>
      </w:numPr>
    </w:pPr>
  </w:style>
  <w:style w:type="paragraph" w:customStyle="1" w:styleId="BoxNoteSource">
    <w:name w:val="Box Note/Source"/>
    <w:basedOn w:val="BoxText"/>
    <w:rsid w:val="006F3505"/>
    <w:pPr>
      <w:spacing w:before="100" w:after="100" w:line="180" w:lineRule="atLeast"/>
    </w:pPr>
    <w:rPr>
      <w:sz w:val="14"/>
      <w:szCs w:val="14"/>
    </w:rPr>
  </w:style>
  <w:style w:type="paragraph" w:customStyle="1" w:styleId="BoxQuote">
    <w:name w:val="Box Quote"/>
    <w:basedOn w:val="BoxText"/>
    <w:next w:val="BoxText"/>
    <w:rsid w:val="006F3505"/>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6F3505"/>
    <w:rPr>
      <w:rFonts w:ascii="Franklin Gothic Book" w:hAnsi="Franklin Gothic Book"/>
      <w:sz w:val="17"/>
      <w:szCs w:val="17"/>
      <w:lang w:eastAsia="en-US"/>
    </w:rPr>
  </w:style>
  <w:style w:type="character" w:customStyle="1" w:styleId="NoteCharChar">
    <w:name w:val="Note Char Char"/>
    <w:basedOn w:val="DefaultParagraphFont"/>
    <w:link w:val="Note"/>
    <w:rsid w:val="006F3505"/>
    <w:rPr>
      <w:rFonts w:ascii="Franklin Gothic Book" w:hAnsi="Franklin Gothic Book"/>
      <w:sz w:val="14"/>
      <w:szCs w:val="14"/>
      <w:lang w:eastAsia="en-US"/>
    </w:rPr>
  </w:style>
  <w:style w:type="character" w:customStyle="1" w:styleId="NoteNumberCharChar">
    <w:name w:val="Note Number Char Char"/>
    <w:basedOn w:val="DefaultParagraphFont"/>
    <w:link w:val="NoteNumber"/>
    <w:rsid w:val="006F3505"/>
    <w:rPr>
      <w:rFonts w:ascii="Franklin Gothic Book" w:hAnsi="Franklin Gothic Book"/>
      <w:sz w:val="14"/>
      <w:szCs w:val="14"/>
      <w:lang w:eastAsia="en-US"/>
    </w:rPr>
  </w:style>
  <w:style w:type="character" w:customStyle="1" w:styleId="TitleChar">
    <w:name w:val="Title Char"/>
    <w:basedOn w:val="DefaultParagraphFont"/>
    <w:link w:val="Title"/>
    <w:rsid w:val="006F3505"/>
    <w:rPr>
      <w:rFonts w:ascii="Franklin Gothic Book" w:hAnsi="Franklin Gothic Book"/>
      <w:color w:val="54534A"/>
      <w:kern w:val="28"/>
      <w:sz w:val="50"/>
      <w:szCs w:val="50"/>
    </w:rPr>
  </w:style>
  <w:style w:type="character" w:customStyle="1" w:styleId="SubtitleChar">
    <w:name w:val="Subtitle Char"/>
    <w:basedOn w:val="TitleChar"/>
    <w:link w:val="Subtitle"/>
    <w:rsid w:val="006F3505"/>
    <w:rPr>
      <w:rFonts w:ascii="Franklin Gothic Book" w:hAnsi="Franklin Gothic Book"/>
      <w:color w:val="54534A"/>
      <w:kern w:val="28"/>
      <w:sz w:val="32"/>
      <w:szCs w:val="32"/>
    </w:rPr>
  </w:style>
  <w:style w:type="character" w:customStyle="1" w:styleId="DateChar">
    <w:name w:val="Date Char"/>
    <w:basedOn w:val="SubtitleChar"/>
    <w:link w:val="Date"/>
    <w:rsid w:val="006F3505"/>
    <w:rPr>
      <w:rFonts w:ascii="Franklin Gothic Book" w:hAnsi="Franklin Gothic Book"/>
      <w:color w:val="54534A"/>
      <w:kern w:val="28"/>
      <w:sz w:val="24"/>
      <w:szCs w:val="24"/>
    </w:rPr>
  </w:style>
  <w:style w:type="character" w:customStyle="1" w:styleId="AuthorCharChar">
    <w:name w:val="Author Char Char"/>
    <w:basedOn w:val="DateChar"/>
    <w:link w:val="Author"/>
    <w:rsid w:val="006F3505"/>
    <w:rPr>
      <w:rFonts w:ascii="Franklin Gothic Medium" w:hAnsi="Franklin Gothic Medium"/>
      <w:color w:val="54534A"/>
      <w:spacing w:val="-2"/>
      <w:kern w:val="28"/>
      <w:sz w:val="24"/>
      <w:szCs w:val="24"/>
    </w:rPr>
  </w:style>
  <w:style w:type="character" w:customStyle="1" w:styleId="PositionCharChar">
    <w:name w:val="Position Char Char"/>
    <w:basedOn w:val="AuthorCharChar"/>
    <w:link w:val="Position"/>
    <w:rsid w:val="006F3505"/>
    <w:rPr>
      <w:rFonts w:ascii="Franklin Gothic Book" w:hAnsi="Franklin Gothic Book"/>
      <w:color w:val="54534A"/>
      <w:spacing w:val="-2"/>
      <w:kern w:val="28"/>
      <w:sz w:val="24"/>
      <w:szCs w:val="24"/>
    </w:rPr>
  </w:style>
  <w:style w:type="paragraph" w:customStyle="1" w:styleId="Appendix">
    <w:name w:val="Appendix"/>
    <w:basedOn w:val="Normal"/>
    <w:semiHidden/>
    <w:rsid w:val="006F3505"/>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6F3505"/>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6F3505"/>
    <w:pPr>
      <w:spacing w:before="180" w:line="280" w:lineRule="atLeast"/>
    </w:pPr>
    <w:rPr>
      <w:rFonts w:ascii="Arial" w:hAnsi="Arial"/>
      <w:sz w:val="22"/>
      <w:szCs w:val="20"/>
      <w:lang w:eastAsia="en-US"/>
    </w:rPr>
  </w:style>
  <w:style w:type="table" w:styleId="TableGrid">
    <w:name w:val="Table Grid"/>
    <w:basedOn w:val="TableNormal"/>
    <w:semiHidden/>
    <w:rsid w:val="006F3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basedOn w:val="DefaultParagraphFont"/>
    <w:link w:val="DocumentMap"/>
    <w:rsid w:val="007306AE"/>
    <w:rPr>
      <w:rFonts w:ascii="Tahoma" w:hAnsi="Tahoma" w:cs="Tahoma"/>
      <w:sz w:val="16"/>
      <w:szCs w:val="16"/>
    </w:rPr>
  </w:style>
  <w:style w:type="paragraph" w:customStyle="1" w:styleId="List-number-2">
    <w:name w:val="List-number-2"/>
    <w:basedOn w:val="Normal"/>
    <w:rsid w:val="00E74703"/>
    <w:pPr>
      <w:numPr>
        <w:ilvl w:val="1"/>
        <w:numId w:val="15"/>
      </w:numPr>
      <w:spacing w:before="120"/>
    </w:pPr>
    <w:rPr>
      <w:rFonts w:ascii="Arial" w:hAnsi="Arial"/>
      <w:lang w:eastAsia="en-US"/>
    </w:rPr>
  </w:style>
  <w:style w:type="paragraph" w:customStyle="1" w:styleId="Table-normal-text">
    <w:name w:val="Table-normal-text"/>
    <w:basedOn w:val="Normal"/>
    <w:rsid w:val="00E74703"/>
    <w:pPr>
      <w:spacing w:before="60"/>
    </w:pPr>
    <w:rPr>
      <w:rFonts w:ascii="Arial" w:hAnsi="Arial"/>
      <w:lang w:eastAsia="en-US"/>
    </w:rPr>
  </w:style>
  <w:style w:type="paragraph" w:customStyle="1" w:styleId="List-number-1">
    <w:name w:val="List-number-1"/>
    <w:basedOn w:val="Normal"/>
    <w:rsid w:val="00E74703"/>
    <w:pPr>
      <w:numPr>
        <w:numId w:val="15"/>
      </w:numPr>
      <w:spacing w:before="120"/>
    </w:pPr>
    <w:rPr>
      <w:rFonts w:ascii="Arial" w:hAnsi="Arial"/>
      <w:lang w:eastAsia="en-US"/>
    </w:rPr>
  </w:style>
  <w:style w:type="paragraph" w:customStyle="1" w:styleId="List-bullet-2">
    <w:name w:val="List-bullet-2"/>
    <w:basedOn w:val="Normal"/>
    <w:rsid w:val="00E74703"/>
    <w:pPr>
      <w:numPr>
        <w:numId w:val="16"/>
      </w:numPr>
      <w:spacing w:before="80"/>
    </w:pPr>
    <w:rPr>
      <w:rFonts w:ascii="Arial" w:hAnsi="Arial" w:cs="Arial"/>
      <w:szCs w:val="22"/>
      <w:lang w:val="en-US" w:eastAsia="en-US"/>
    </w:rPr>
  </w:style>
  <w:style w:type="character" w:customStyle="1" w:styleId="FootnoteTextChar">
    <w:name w:val="Footnote Text Char"/>
    <w:basedOn w:val="DefaultParagraphFont"/>
    <w:link w:val="FootnoteText"/>
    <w:rsid w:val="00E74703"/>
    <w:rPr>
      <w:rFonts w:ascii="Franklin Gothic Book" w:hAnsi="Franklin Gothic Book"/>
      <w:sz w:val="14"/>
      <w:szCs w:val="14"/>
    </w:rPr>
  </w:style>
  <w:style w:type="paragraph" w:customStyle="1" w:styleId="DocName">
    <w:name w:val="DocName"/>
    <w:basedOn w:val="Normal"/>
    <w:link w:val="DocNameChar"/>
    <w:rsid w:val="00E74703"/>
    <w:pPr>
      <w:jc w:val="center"/>
    </w:pPr>
    <w:rPr>
      <w:rFonts w:ascii="Arial" w:hAnsi="Arial"/>
      <w:b/>
      <w:bCs/>
      <w:sz w:val="28"/>
      <w:lang w:eastAsia="en-US"/>
    </w:rPr>
  </w:style>
  <w:style w:type="paragraph" w:customStyle="1" w:styleId="Heading2numbered">
    <w:name w:val="Heading 2 numbered"/>
    <w:basedOn w:val="Heading2"/>
    <w:next w:val="Normal"/>
    <w:rsid w:val="00E74703"/>
    <w:pPr>
      <w:numPr>
        <w:numId w:val="17"/>
      </w:numPr>
      <w:spacing w:before="280" w:after="60" w:line="240" w:lineRule="auto"/>
    </w:pPr>
    <w:rPr>
      <w:rFonts w:ascii="Arial" w:hAnsi="Arial" w:cs="Arial"/>
      <w:b/>
      <w:i/>
      <w:iCs/>
      <w:color w:val="auto"/>
      <w:kern w:val="0"/>
      <w:sz w:val="22"/>
      <w:szCs w:val="20"/>
    </w:rPr>
  </w:style>
  <w:style w:type="paragraph" w:customStyle="1" w:styleId="Heading3numbered">
    <w:name w:val="Heading 3 numbered"/>
    <w:basedOn w:val="Heading3"/>
    <w:next w:val="Normal"/>
    <w:rsid w:val="00E74703"/>
    <w:pPr>
      <w:numPr>
        <w:numId w:val="17"/>
      </w:numPr>
      <w:tabs>
        <w:tab w:val="clear" w:pos="851"/>
        <w:tab w:val="num" w:pos="494"/>
      </w:tabs>
      <w:spacing w:before="160" w:after="60" w:line="240" w:lineRule="auto"/>
      <w:ind w:left="494"/>
    </w:pPr>
    <w:rPr>
      <w:rFonts w:ascii="Arial" w:hAnsi="Arial"/>
      <w:b/>
      <w:bCs/>
      <w:i/>
      <w:iCs/>
      <w:color w:val="auto"/>
      <w:kern w:val="0"/>
      <w:sz w:val="22"/>
      <w:szCs w:val="26"/>
      <w:lang w:eastAsia="en-US"/>
    </w:rPr>
  </w:style>
  <w:style w:type="paragraph" w:customStyle="1" w:styleId="List-outline-numbered">
    <w:name w:val="List-outline-numbered"/>
    <w:basedOn w:val="Normal"/>
    <w:rsid w:val="00E74703"/>
    <w:pPr>
      <w:numPr>
        <w:ilvl w:val="3"/>
        <w:numId w:val="17"/>
      </w:numPr>
      <w:spacing w:before="120"/>
    </w:pPr>
    <w:rPr>
      <w:rFonts w:ascii="Arial" w:hAnsi="Arial"/>
      <w:lang w:eastAsia="en-US"/>
    </w:rPr>
  </w:style>
  <w:style w:type="character" w:customStyle="1" w:styleId="DocNameChar">
    <w:name w:val="DocName Char"/>
    <w:basedOn w:val="DefaultParagraphFont"/>
    <w:link w:val="DocName"/>
    <w:rsid w:val="00E74703"/>
    <w:rPr>
      <w:rFonts w:ascii="Arial" w:hAnsi="Arial"/>
      <w:b/>
      <w:bCs/>
      <w:sz w:val="28"/>
      <w:szCs w:val="24"/>
      <w:lang w:eastAsia="en-US"/>
    </w:rPr>
  </w:style>
  <w:style w:type="paragraph" w:styleId="BalloonText">
    <w:name w:val="Balloon Text"/>
    <w:basedOn w:val="Normal"/>
    <w:link w:val="BalloonTextChar"/>
    <w:rsid w:val="0035710C"/>
    <w:rPr>
      <w:rFonts w:ascii="Tahoma" w:hAnsi="Tahoma" w:cs="Tahoma"/>
      <w:sz w:val="16"/>
      <w:szCs w:val="16"/>
    </w:rPr>
  </w:style>
  <w:style w:type="character" w:customStyle="1" w:styleId="BalloonTextChar">
    <w:name w:val="Balloon Text Char"/>
    <w:basedOn w:val="DefaultParagraphFont"/>
    <w:link w:val="BalloonText"/>
    <w:rsid w:val="0035710C"/>
    <w:rPr>
      <w:rFonts w:ascii="Tahoma" w:hAnsi="Tahoma" w:cs="Tahoma"/>
      <w:sz w:val="16"/>
      <w:szCs w:val="16"/>
    </w:rPr>
  </w:style>
  <w:style w:type="paragraph" w:customStyle="1" w:styleId="BodyText1">
    <w:name w:val="Body Text 1"/>
    <w:basedOn w:val="Subtitle"/>
    <w:autoRedefine/>
    <w:rsid w:val="00B157BE"/>
    <w:pPr>
      <w:spacing w:before="120" w:after="120" w:line="240" w:lineRule="auto"/>
      <w:ind w:left="0" w:right="0"/>
    </w:pPr>
    <w:rPr>
      <w:rFonts w:ascii="Times New Roman" w:hAnsi="Times New Roman"/>
      <w:bCs/>
      <w:color w:val="auto"/>
      <w:kern w:val="0"/>
      <w:sz w:val="24"/>
      <w:szCs w:val="20"/>
    </w:rPr>
  </w:style>
  <w:style w:type="paragraph" w:customStyle="1" w:styleId="List-bullet-1">
    <w:name w:val="List-bullet-1"/>
    <w:basedOn w:val="Normal"/>
    <w:link w:val="List-bullet-1Char"/>
    <w:rsid w:val="0080638B"/>
    <w:pPr>
      <w:numPr>
        <w:numId w:val="22"/>
      </w:numPr>
      <w:spacing w:before="120"/>
    </w:pPr>
    <w:rPr>
      <w:rFonts w:ascii="Arial" w:hAnsi="Arial" w:cs="Arial"/>
      <w:szCs w:val="22"/>
      <w:lang w:eastAsia="en-US"/>
    </w:rPr>
  </w:style>
  <w:style w:type="character" w:customStyle="1" w:styleId="List-bullet-1Char">
    <w:name w:val="List-bullet-1 Char"/>
    <w:basedOn w:val="DefaultParagraphFont"/>
    <w:link w:val="List-bullet-1"/>
    <w:rsid w:val="0080638B"/>
    <w:rPr>
      <w:rFonts w:ascii="Arial" w:hAnsi="Arial" w:cs="Arial"/>
      <w:szCs w:val="22"/>
      <w:lang w:eastAsia="en-US"/>
    </w:rPr>
  </w:style>
  <w:style w:type="paragraph" w:customStyle="1" w:styleId="Table-list-bullet">
    <w:name w:val="Table-list-bullet"/>
    <w:basedOn w:val="Normal"/>
    <w:rsid w:val="0080638B"/>
    <w:pPr>
      <w:numPr>
        <w:numId w:val="27"/>
      </w:numPr>
      <w:spacing w:before="60"/>
    </w:pPr>
    <w:rPr>
      <w:rFonts w:ascii="Arial" w:hAnsi="Arial"/>
      <w:lang w:eastAsia="en-US"/>
    </w:rPr>
  </w:style>
  <w:style w:type="paragraph" w:styleId="CommentSubject">
    <w:name w:val="annotation subject"/>
    <w:basedOn w:val="CommentText"/>
    <w:next w:val="CommentText"/>
    <w:link w:val="CommentSubjectChar"/>
    <w:rsid w:val="00FC21C2"/>
    <w:pPr>
      <w:spacing w:before="0" w:after="0" w:line="240" w:lineRule="auto"/>
    </w:pPr>
    <w:rPr>
      <w:rFonts w:ascii="Times New Roman" w:hAnsi="Times New Roman"/>
      <w:b/>
      <w:bCs/>
      <w:sz w:val="20"/>
      <w:szCs w:val="20"/>
    </w:rPr>
  </w:style>
  <w:style w:type="character" w:customStyle="1" w:styleId="CommentTextChar">
    <w:name w:val="Comment Text Char"/>
    <w:basedOn w:val="BodyTextChar"/>
    <w:link w:val="CommentText"/>
    <w:rsid w:val="00FC21C2"/>
    <w:rPr>
      <w:rFonts w:ascii="Georgia" w:hAnsi="Georgia"/>
      <w:sz w:val="19"/>
      <w:szCs w:val="19"/>
    </w:rPr>
  </w:style>
  <w:style w:type="character" w:customStyle="1" w:styleId="CommentSubjectChar">
    <w:name w:val="Comment Subject Char"/>
    <w:basedOn w:val="CommentTextChar"/>
    <w:link w:val="CommentSubject"/>
    <w:rsid w:val="00FC21C2"/>
    <w:rPr>
      <w:rFonts w:ascii="Georgia" w:hAnsi="Georgia"/>
      <w:sz w:val="19"/>
      <w:szCs w:val="19"/>
    </w:rPr>
  </w:style>
  <w:style w:type="paragraph" w:styleId="TOCHeading">
    <w:name w:val="TOC Heading"/>
    <w:basedOn w:val="Heading1"/>
    <w:next w:val="Normal"/>
    <w:uiPriority w:val="39"/>
    <w:semiHidden/>
    <w:unhideWhenUsed/>
    <w:qFormat/>
    <w:rsid w:val="0082195A"/>
    <w:pPr>
      <w:keepLines/>
      <w:pageBreakBefore w:val="0"/>
      <w:numPr>
        <w:numId w:val="0"/>
      </w:numPr>
      <w:spacing w:before="480" w:after="0" w:line="276" w:lineRule="auto"/>
      <w:outlineLvl w:val="9"/>
    </w:pPr>
    <w:rPr>
      <w:rFonts w:ascii="Cambria" w:hAnsi="Cambria"/>
      <w:b/>
      <w:bCs/>
      <w:color w:val="365F91"/>
      <w:spacing w:val="0"/>
      <w:kern w:val="0"/>
      <w:sz w:val="28"/>
      <w:szCs w:val="28"/>
      <w:lang w:val="en-US" w:eastAsia="en-US"/>
    </w:rPr>
  </w:style>
  <w:style w:type="paragraph" w:customStyle="1" w:styleId="H1">
    <w:name w:val="H1"/>
    <w:basedOn w:val="Contents"/>
    <w:qFormat/>
    <w:rsid w:val="00ED3FDD"/>
    <w:pPr>
      <w:spacing w:after="480"/>
      <w:outlineLvl w:val="0"/>
    </w:pPr>
    <w:rPr>
      <w:noProof/>
      <w:lang w:eastAsia="en-US"/>
    </w:rPr>
  </w:style>
  <w:style w:type="paragraph" w:customStyle="1" w:styleId="H1A">
    <w:name w:val="H1A"/>
    <w:basedOn w:val="Heading1"/>
    <w:qFormat/>
    <w:rsid w:val="00ED3FDD"/>
    <w:pPr>
      <w:numPr>
        <w:numId w:val="0"/>
      </w:numPr>
    </w:pPr>
    <w:rPr>
      <w:noProof/>
    </w:rPr>
  </w:style>
  <w:style w:type="paragraph" w:customStyle="1" w:styleId="Style1">
    <w:name w:val="Style1"/>
    <w:basedOn w:val="Heading2unnumbered"/>
    <w:qFormat/>
    <w:rsid w:val="009F520A"/>
  </w:style>
  <w:style w:type="paragraph" w:customStyle="1" w:styleId="H1B">
    <w:name w:val="H1B"/>
    <w:basedOn w:val="Heading1unnumbered"/>
    <w:qFormat/>
    <w:rsid w:val="009F520A"/>
    <w:pPr>
      <w:spacing w:after="0"/>
    </w:pPr>
    <w:rPr>
      <w:noProof/>
      <w:lang w:eastAsia="en-US"/>
    </w:rPr>
  </w:style>
  <w:style w:type="paragraph" w:customStyle="1" w:styleId="P">
    <w:name w:val="P"/>
    <w:basedOn w:val="ListBullet"/>
    <w:qFormat/>
    <w:rsid w:val="009F520A"/>
    <w:pPr>
      <w:numPr>
        <w:numId w:val="0"/>
      </w:numPr>
      <w:ind w:left="284"/>
    </w:pPr>
  </w:style>
  <w:style w:type="paragraph" w:customStyle="1" w:styleId="Caption1">
    <w:name w:val="Caption1"/>
    <w:basedOn w:val="TableHeading1"/>
    <w:qFormat/>
    <w:rsid w:val="009F520A"/>
  </w:style>
  <w:style w:type="paragraph" w:customStyle="1" w:styleId="H2">
    <w:name w:val="H2"/>
    <w:basedOn w:val="Heading4"/>
    <w:qFormat/>
    <w:rsid w:val="007C4951"/>
  </w:style>
  <w:style w:type="paragraph" w:customStyle="1" w:styleId="H2A">
    <w:name w:val="H2A"/>
    <w:basedOn w:val="Heading4"/>
    <w:qFormat/>
    <w:rsid w:val="00304BE4"/>
  </w:style>
  <w:style w:type="paragraph" w:customStyle="1" w:styleId="Normal1">
    <w:name w:val="Normal1"/>
    <w:basedOn w:val="H2"/>
    <w:qFormat/>
    <w:rsid w:val="007C4951"/>
  </w:style>
  <w:style w:type="paragraph" w:customStyle="1" w:styleId="Caption2">
    <w:name w:val="Caption2"/>
    <w:basedOn w:val="Heading2"/>
    <w:qFormat/>
    <w:rsid w:val="00C307ED"/>
    <w:pPr>
      <w:numPr>
        <w:ilvl w:val="0"/>
        <w:numId w:val="0"/>
      </w:numPr>
      <w:ind w:left="709" w:hanging="709"/>
    </w:pPr>
  </w:style>
  <w:style w:type="paragraph" w:customStyle="1" w:styleId="Caption3">
    <w:name w:val="Caption3"/>
    <w:basedOn w:val="Heading2"/>
    <w:qFormat/>
    <w:rsid w:val="00C307ED"/>
    <w:pPr>
      <w:pageBreakBefore/>
      <w:numPr>
        <w:ilvl w:val="0"/>
        <w:numId w:val="0"/>
      </w:numPr>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usaid.gov.au/Publica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g.gov.au/cca"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usai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Desktop\AusAID_China\Asi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47B893-6B07-412D-B16A-8278D30C3CA3}"/>
</file>

<file path=customXml/itemProps2.xml><?xml version="1.0" encoding="utf-8"?>
<ds:datastoreItem xmlns:ds="http://schemas.openxmlformats.org/officeDocument/2006/customXml" ds:itemID="{D86422CF-4238-4DDF-A798-A02BE4867293}"/>
</file>

<file path=customXml/itemProps3.xml><?xml version="1.0" encoding="utf-8"?>
<ds:datastoreItem xmlns:ds="http://schemas.openxmlformats.org/officeDocument/2006/customXml" ds:itemID="{2AF01F02-2A98-4B83-BDFD-8A3F55AEB511}"/>
</file>

<file path=customXml/itemProps4.xml><?xml version="1.0" encoding="utf-8"?>
<ds:datastoreItem xmlns:ds="http://schemas.openxmlformats.org/officeDocument/2006/customXml" ds:itemID="{D2AEE018-1773-42D8-A8EE-9A1585111079}"/>
</file>

<file path=customXml/itemProps5.xml><?xml version="1.0" encoding="utf-8"?>
<ds:datastoreItem xmlns:ds="http://schemas.openxmlformats.org/officeDocument/2006/customXml" ds:itemID="{8BAEBC6D-97F2-45D7-A2CA-12002AE05563}"/>
</file>

<file path=docProps/app.xml><?xml version="1.0" encoding="utf-8"?>
<Properties xmlns="http://schemas.openxmlformats.org/officeDocument/2006/extended-properties" xmlns:vt="http://schemas.openxmlformats.org/officeDocument/2006/docPropsVTypes">
  <Template>Asia report</Template>
  <TotalTime>0</TotalTime>
  <Pages>14</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27358</CharactersWithSpaces>
  <SharedDoc>false</SharedDoc>
  <HLinks>
    <vt:vector size="126" baseType="variant">
      <vt:variant>
        <vt:i4>1179711</vt:i4>
      </vt:variant>
      <vt:variant>
        <vt:i4>62</vt:i4>
      </vt:variant>
      <vt:variant>
        <vt:i4>0</vt:i4>
      </vt:variant>
      <vt:variant>
        <vt:i4>5</vt:i4>
      </vt:variant>
      <vt:variant>
        <vt:lpwstr/>
      </vt:variant>
      <vt:variant>
        <vt:lpwstr>_Toc249342003</vt:lpwstr>
      </vt:variant>
      <vt:variant>
        <vt:i4>1179711</vt:i4>
      </vt:variant>
      <vt:variant>
        <vt:i4>59</vt:i4>
      </vt:variant>
      <vt:variant>
        <vt:i4>0</vt:i4>
      </vt:variant>
      <vt:variant>
        <vt:i4>5</vt:i4>
      </vt:variant>
      <vt:variant>
        <vt:lpwstr/>
      </vt:variant>
      <vt:variant>
        <vt:lpwstr>_Toc249342002</vt:lpwstr>
      </vt:variant>
      <vt:variant>
        <vt:i4>1179711</vt:i4>
      </vt:variant>
      <vt:variant>
        <vt:i4>56</vt:i4>
      </vt:variant>
      <vt:variant>
        <vt:i4>0</vt:i4>
      </vt:variant>
      <vt:variant>
        <vt:i4>5</vt:i4>
      </vt:variant>
      <vt:variant>
        <vt:lpwstr/>
      </vt:variant>
      <vt:variant>
        <vt:lpwstr>_Toc249342001</vt:lpwstr>
      </vt:variant>
      <vt:variant>
        <vt:i4>1179711</vt:i4>
      </vt:variant>
      <vt:variant>
        <vt:i4>53</vt:i4>
      </vt:variant>
      <vt:variant>
        <vt:i4>0</vt:i4>
      </vt:variant>
      <vt:variant>
        <vt:i4>5</vt:i4>
      </vt:variant>
      <vt:variant>
        <vt:lpwstr/>
      </vt:variant>
      <vt:variant>
        <vt:lpwstr>_Toc249342000</vt:lpwstr>
      </vt:variant>
      <vt:variant>
        <vt:i4>1572918</vt:i4>
      </vt:variant>
      <vt:variant>
        <vt:i4>50</vt:i4>
      </vt:variant>
      <vt:variant>
        <vt:i4>0</vt:i4>
      </vt:variant>
      <vt:variant>
        <vt:i4>5</vt:i4>
      </vt:variant>
      <vt:variant>
        <vt:lpwstr/>
      </vt:variant>
      <vt:variant>
        <vt:lpwstr>_Toc249341999</vt:lpwstr>
      </vt:variant>
      <vt:variant>
        <vt:i4>1572918</vt:i4>
      </vt:variant>
      <vt:variant>
        <vt:i4>47</vt:i4>
      </vt:variant>
      <vt:variant>
        <vt:i4>0</vt:i4>
      </vt:variant>
      <vt:variant>
        <vt:i4>5</vt:i4>
      </vt:variant>
      <vt:variant>
        <vt:lpwstr/>
      </vt:variant>
      <vt:variant>
        <vt:lpwstr>_Toc249341998</vt:lpwstr>
      </vt:variant>
      <vt:variant>
        <vt:i4>1572918</vt:i4>
      </vt:variant>
      <vt:variant>
        <vt:i4>44</vt:i4>
      </vt:variant>
      <vt:variant>
        <vt:i4>0</vt:i4>
      </vt:variant>
      <vt:variant>
        <vt:i4>5</vt:i4>
      </vt:variant>
      <vt:variant>
        <vt:lpwstr/>
      </vt:variant>
      <vt:variant>
        <vt:lpwstr>_Toc249341997</vt:lpwstr>
      </vt:variant>
      <vt:variant>
        <vt:i4>1572918</vt:i4>
      </vt:variant>
      <vt:variant>
        <vt:i4>41</vt:i4>
      </vt:variant>
      <vt:variant>
        <vt:i4>0</vt:i4>
      </vt:variant>
      <vt:variant>
        <vt:i4>5</vt:i4>
      </vt:variant>
      <vt:variant>
        <vt:lpwstr/>
      </vt:variant>
      <vt:variant>
        <vt:lpwstr>_Toc249341996</vt:lpwstr>
      </vt:variant>
      <vt:variant>
        <vt:i4>1572918</vt:i4>
      </vt:variant>
      <vt:variant>
        <vt:i4>38</vt:i4>
      </vt:variant>
      <vt:variant>
        <vt:i4>0</vt:i4>
      </vt:variant>
      <vt:variant>
        <vt:i4>5</vt:i4>
      </vt:variant>
      <vt:variant>
        <vt:lpwstr/>
      </vt:variant>
      <vt:variant>
        <vt:lpwstr>_Toc249341995</vt:lpwstr>
      </vt:variant>
      <vt:variant>
        <vt:i4>1572918</vt:i4>
      </vt:variant>
      <vt:variant>
        <vt:i4>35</vt:i4>
      </vt:variant>
      <vt:variant>
        <vt:i4>0</vt:i4>
      </vt:variant>
      <vt:variant>
        <vt:i4>5</vt:i4>
      </vt:variant>
      <vt:variant>
        <vt:lpwstr/>
      </vt:variant>
      <vt:variant>
        <vt:lpwstr>_Toc249341994</vt:lpwstr>
      </vt:variant>
      <vt:variant>
        <vt:i4>1572918</vt:i4>
      </vt:variant>
      <vt:variant>
        <vt:i4>32</vt:i4>
      </vt:variant>
      <vt:variant>
        <vt:i4>0</vt:i4>
      </vt:variant>
      <vt:variant>
        <vt:i4>5</vt:i4>
      </vt:variant>
      <vt:variant>
        <vt:lpwstr/>
      </vt:variant>
      <vt:variant>
        <vt:lpwstr>_Toc249341993</vt:lpwstr>
      </vt:variant>
      <vt:variant>
        <vt:i4>1572918</vt:i4>
      </vt:variant>
      <vt:variant>
        <vt:i4>29</vt:i4>
      </vt:variant>
      <vt:variant>
        <vt:i4>0</vt:i4>
      </vt:variant>
      <vt:variant>
        <vt:i4>5</vt:i4>
      </vt:variant>
      <vt:variant>
        <vt:lpwstr/>
      </vt:variant>
      <vt:variant>
        <vt:lpwstr>_Toc249341992</vt:lpwstr>
      </vt:variant>
      <vt:variant>
        <vt:i4>1572918</vt:i4>
      </vt:variant>
      <vt:variant>
        <vt:i4>26</vt:i4>
      </vt:variant>
      <vt:variant>
        <vt:i4>0</vt:i4>
      </vt:variant>
      <vt:variant>
        <vt:i4>5</vt:i4>
      </vt:variant>
      <vt:variant>
        <vt:lpwstr/>
      </vt:variant>
      <vt:variant>
        <vt:lpwstr>_Toc249341991</vt:lpwstr>
      </vt:variant>
      <vt:variant>
        <vt:i4>1572918</vt:i4>
      </vt:variant>
      <vt:variant>
        <vt:i4>23</vt:i4>
      </vt:variant>
      <vt:variant>
        <vt:i4>0</vt:i4>
      </vt:variant>
      <vt:variant>
        <vt:i4>5</vt:i4>
      </vt:variant>
      <vt:variant>
        <vt:lpwstr/>
      </vt:variant>
      <vt:variant>
        <vt:lpwstr>_Toc249341990</vt:lpwstr>
      </vt:variant>
      <vt:variant>
        <vt:i4>1638454</vt:i4>
      </vt:variant>
      <vt:variant>
        <vt:i4>20</vt:i4>
      </vt:variant>
      <vt:variant>
        <vt:i4>0</vt:i4>
      </vt:variant>
      <vt:variant>
        <vt:i4>5</vt:i4>
      </vt:variant>
      <vt:variant>
        <vt:lpwstr/>
      </vt:variant>
      <vt:variant>
        <vt:lpwstr>_Toc249341989</vt:lpwstr>
      </vt:variant>
      <vt:variant>
        <vt:i4>1638454</vt:i4>
      </vt:variant>
      <vt:variant>
        <vt:i4>17</vt:i4>
      </vt:variant>
      <vt:variant>
        <vt:i4>0</vt:i4>
      </vt:variant>
      <vt:variant>
        <vt:i4>5</vt:i4>
      </vt:variant>
      <vt:variant>
        <vt:lpwstr/>
      </vt:variant>
      <vt:variant>
        <vt:lpwstr>_Toc249341988</vt:lpwstr>
      </vt:variant>
      <vt:variant>
        <vt:i4>1638454</vt:i4>
      </vt:variant>
      <vt:variant>
        <vt:i4>14</vt:i4>
      </vt:variant>
      <vt:variant>
        <vt:i4>0</vt:i4>
      </vt:variant>
      <vt:variant>
        <vt:i4>5</vt:i4>
      </vt:variant>
      <vt:variant>
        <vt:lpwstr/>
      </vt:variant>
      <vt:variant>
        <vt:lpwstr>_Toc249341987</vt:lpwstr>
      </vt:variant>
      <vt:variant>
        <vt:i4>1638454</vt:i4>
      </vt:variant>
      <vt:variant>
        <vt:i4>11</vt:i4>
      </vt:variant>
      <vt:variant>
        <vt:i4>0</vt:i4>
      </vt:variant>
      <vt:variant>
        <vt:i4>5</vt:i4>
      </vt:variant>
      <vt:variant>
        <vt:lpwstr/>
      </vt:variant>
      <vt:variant>
        <vt:lpwstr>_Toc249341986</vt:lpwstr>
      </vt:variant>
      <vt:variant>
        <vt:i4>4849744</vt:i4>
      </vt:variant>
      <vt:variant>
        <vt:i4>6</vt:i4>
      </vt:variant>
      <vt:variant>
        <vt:i4>0</vt:i4>
      </vt:variant>
      <vt:variant>
        <vt:i4>5</vt:i4>
      </vt:variant>
      <vt:variant>
        <vt:lpwstr>http://www.ausaid.gov.au/</vt:lpwstr>
      </vt:variant>
      <vt:variant>
        <vt:lpwstr/>
      </vt:variant>
      <vt:variant>
        <vt:i4>7864429</vt:i4>
      </vt:variant>
      <vt:variant>
        <vt:i4>3</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WWW</dc:creator>
  <cp:keywords/>
  <cp:lastModifiedBy>Guest</cp:lastModifiedBy>
  <cp:revision>2</cp:revision>
  <cp:lastPrinted>2009-12-22T13:56:00Z</cp:lastPrinted>
  <dcterms:created xsi:type="dcterms:W3CDTF">2013-07-07T22:54:00Z</dcterms:created>
  <dcterms:modified xsi:type="dcterms:W3CDTF">2013-07-07T22:54:00Z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119200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