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17" w:rsidRPr="00EC0476" w:rsidRDefault="00F83395" w:rsidP="00EC0476">
      <w:pPr>
        <w:pStyle w:val="Title"/>
      </w:pPr>
      <w:bookmarkStart w:id="0" w:name="_GoBack"/>
      <w:bookmarkEnd w:id="0"/>
      <w:r>
        <w:t xml:space="preserve">2013 </w:t>
      </w:r>
      <w:r w:rsidR="004755DA">
        <w:t>Meta-evaluation Report Management Response</w:t>
      </w:r>
    </w:p>
    <w:p w:rsidR="00180B19" w:rsidRDefault="004755DA" w:rsidP="00B55BE4">
      <w:pPr>
        <w:pStyle w:val="Heading1"/>
      </w:pPr>
      <w:r>
        <w:t>Recommendations to ANCP NGOs</w:t>
      </w:r>
    </w:p>
    <w:tbl>
      <w:tblPr>
        <w:tblStyle w:val="TableGrid"/>
        <w:tblW w:w="8657" w:type="dxa"/>
        <w:tblLook w:val="04A0" w:firstRow="1" w:lastRow="0" w:firstColumn="1" w:lastColumn="0" w:noHBand="0" w:noVBand="1"/>
      </w:tblPr>
      <w:tblGrid>
        <w:gridCol w:w="4536"/>
        <w:gridCol w:w="4121"/>
      </w:tblGrid>
      <w:tr w:rsidR="004755DA" w:rsidRPr="00A71229" w:rsidTr="005E7CD0">
        <w:trPr>
          <w:cantSplit/>
          <w:trHeight w:val="363"/>
        </w:trPr>
        <w:tc>
          <w:tcPr>
            <w:tcW w:w="4536" w:type="dxa"/>
            <w:shd w:val="clear" w:color="auto" w:fill="FFFFFF" w:themeFill="background1"/>
          </w:tcPr>
          <w:p w:rsidR="004755DA" w:rsidRPr="004755DA" w:rsidRDefault="004755DA" w:rsidP="00AA0FA5">
            <w:pPr>
              <w:spacing w:before="60" w:after="60"/>
              <w:rPr>
                <w:rFonts w:ascii="Franklin Gothic Book" w:hAnsi="Franklin Gothic Book"/>
                <w:b/>
                <w:caps/>
                <w:kern w:val="28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b/>
                <w:caps/>
                <w:kern w:val="28"/>
                <w:sz w:val="21"/>
                <w:szCs w:val="21"/>
              </w:rPr>
              <w:t>Recommendation</w:t>
            </w:r>
          </w:p>
        </w:tc>
        <w:tc>
          <w:tcPr>
            <w:tcW w:w="4121" w:type="dxa"/>
            <w:shd w:val="clear" w:color="auto" w:fill="FFFFFF" w:themeFill="background1"/>
          </w:tcPr>
          <w:p w:rsidR="004755DA" w:rsidRPr="004755DA" w:rsidRDefault="004755DA" w:rsidP="00AA0FA5">
            <w:pPr>
              <w:spacing w:before="60" w:after="60"/>
              <w:rPr>
                <w:rFonts w:ascii="Franklin Gothic Book" w:hAnsi="Franklin Gothic Book"/>
                <w:b/>
                <w:caps/>
                <w:kern w:val="28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b/>
                <w:caps/>
                <w:kern w:val="28"/>
                <w:sz w:val="21"/>
                <w:szCs w:val="21"/>
              </w:rPr>
              <w:t>DFAT response</w:t>
            </w:r>
          </w:p>
        </w:tc>
      </w:tr>
      <w:tr w:rsidR="004755DA" w:rsidRPr="00A71229" w:rsidTr="003D1D87">
        <w:trPr>
          <w:cantSplit/>
          <w:trHeight w:val="2921"/>
        </w:trPr>
        <w:tc>
          <w:tcPr>
            <w:tcW w:w="4536" w:type="dxa"/>
          </w:tcPr>
          <w:p w:rsidR="004755DA" w:rsidRPr="004755DA" w:rsidRDefault="004755DA" w:rsidP="006072C2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 xml:space="preserve">Ensure explicit attention in ANCP evaluation reporting to cross-cutting issues, including gender equality and disability. </w:t>
            </w:r>
          </w:p>
        </w:tc>
        <w:tc>
          <w:tcPr>
            <w:tcW w:w="4121" w:type="dxa"/>
          </w:tcPr>
          <w:p w:rsidR="00585F6E" w:rsidRDefault="004755DA" w:rsidP="00AA0FA5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Agree.  </w:t>
            </w:r>
          </w:p>
          <w:p w:rsidR="004755DA" w:rsidRPr="004755DA" w:rsidRDefault="005B02DE" w:rsidP="00AA0FA5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>
              <w:rPr>
                <w:rFonts w:ascii="Franklin Gothic Book" w:hAnsi="Franklin Gothic Book" w:cstheme="minorHAnsi"/>
                <w:sz w:val="21"/>
                <w:szCs w:val="21"/>
              </w:rPr>
              <w:t xml:space="preserve">DFAT will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 xml:space="preserve">explicitly tell </w:t>
            </w:r>
            <w:r>
              <w:rPr>
                <w:rFonts w:ascii="Franklin Gothic Book" w:hAnsi="Franklin Gothic Book" w:cstheme="minorHAnsi"/>
                <w:sz w:val="21"/>
                <w:szCs w:val="21"/>
              </w:rPr>
              <w:t xml:space="preserve">ANCP NGOs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 xml:space="preserve">that they need to </w:t>
            </w:r>
            <w:r w:rsidR="00585F6E">
              <w:rPr>
                <w:rFonts w:ascii="Franklin Gothic Book" w:hAnsi="Franklin Gothic Book" w:cstheme="minorHAnsi"/>
                <w:sz w:val="21"/>
                <w:szCs w:val="21"/>
              </w:rPr>
              <w:t>incorporate</w:t>
            </w:r>
            <w:r w:rsidR="004755DA"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 gender equality and disability in their design, monitoring and evaluation frameworks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>,</w:t>
            </w:r>
            <w:r w:rsidR="004755DA"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 and </w:t>
            </w:r>
            <w:r w:rsidR="00D913AF">
              <w:rPr>
                <w:rFonts w:ascii="Franklin Gothic Book" w:hAnsi="Franklin Gothic Book" w:cstheme="minorHAnsi"/>
                <w:sz w:val="21"/>
                <w:szCs w:val="21"/>
              </w:rPr>
              <w:t xml:space="preserve">annual performance </w:t>
            </w:r>
            <w:r w:rsidR="004755DA" w:rsidRPr="004755DA">
              <w:rPr>
                <w:rFonts w:ascii="Franklin Gothic Book" w:hAnsi="Franklin Gothic Book" w:cstheme="minorHAnsi"/>
                <w:sz w:val="21"/>
                <w:szCs w:val="21"/>
              </w:rPr>
              <w:t>reporting.</w:t>
            </w:r>
          </w:p>
          <w:p w:rsidR="004755DA" w:rsidRPr="00D076D2" w:rsidRDefault="00D076D2" w:rsidP="00945F8E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DFAT </w:t>
            </w:r>
            <w:r w:rsidR="00945F8E">
              <w:rPr>
                <w:rFonts w:ascii="Franklin Gothic Book" w:hAnsi="Franklin Gothic Book"/>
                <w:sz w:val="21"/>
                <w:szCs w:val="21"/>
              </w:rPr>
              <w:t>will</w:t>
            </w:r>
            <w:r w:rsidR="00945F8E" w:rsidRPr="004755DA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support ANCP NGOs </w:t>
            </w:r>
            <w:r w:rsidR="00945F8E">
              <w:rPr>
                <w:rFonts w:ascii="Franklin Gothic Book" w:hAnsi="Franklin Gothic Book"/>
                <w:sz w:val="21"/>
                <w:szCs w:val="21"/>
              </w:rPr>
              <w:t>by</w:t>
            </w:r>
            <w:r w:rsidR="00945F8E" w:rsidRPr="004755DA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sharing </w:t>
            </w:r>
            <w:r>
              <w:rPr>
                <w:rFonts w:ascii="Franklin Gothic Book" w:hAnsi="Franklin Gothic Book"/>
                <w:sz w:val="21"/>
                <w:szCs w:val="21"/>
              </w:rPr>
              <w:t xml:space="preserve">lessons </w:t>
            </w:r>
            <w:r w:rsidR="00945F8E">
              <w:rPr>
                <w:rFonts w:ascii="Franklin Gothic Book" w:hAnsi="Franklin Gothic Book"/>
                <w:sz w:val="21"/>
                <w:szCs w:val="21"/>
              </w:rPr>
              <w:t xml:space="preserve">learned </w:t>
            </w:r>
            <w:r>
              <w:rPr>
                <w:rFonts w:ascii="Franklin Gothic Book" w:hAnsi="Franklin Gothic Book"/>
                <w:sz w:val="21"/>
                <w:szCs w:val="21"/>
              </w:rPr>
              <w:t xml:space="preserve">and 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>best practic</w:t>
            </w:r>
            <w:r>
              <w:rPr>
                <w:rFonts w:ascii="Franklin Gothic Book" w:hAnsi="Franklin Gothic Book"/>
                <w:sz w:val="21"/>
                <w:szCs w:val="21"/>
              </w:rPr>
              <w:t>e in monitoring and evaluation</w:t>
            </w:r>
            <w:r w:rsidR="00945F8E">
              <w:rPr>
                <w:rFonts w:ascii="Franklin Gothic Book" w:hAnsi="Franklin Gothic Book"/>
                <w:sz w:val="21"/>
                <w:szCs w:val="21"/>
              </w:rPr>
              <w:t xml:space="preserve"> through the </w:t>
            </w:r>
            <w:r>
              <w:rPr>
                <w:rFonts w:ascii="Franklin Gothic Book" w:hAnsi="Franklin Gothic Book"/>
                <w:sz w:val="21"/>
                <w:szCs w:val="21"/>
              </w:rPr>
              <w:t>ANCP Monitoring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Evaluation and Learning (MEL) Reference Group.</w:t>
            </w:r>
          </w:p>
        </w:tc>
      </w:tr>
      <w:tr w:rsidR="004755DA" w:rsidRPr="00A71229" w:rsidTr="005E7CD0">
        <w:trPr>
          <w:cantSplit/>
          <w:trHeight w:val="1128"/>
        </w:trPr>
        <w:tc>
          <w:tcPr>
            <w:tcW w:w="4536" w:type="dxa"/>
          </w:tcPr>
          <w:p w:rsidR="004755DA" w:rsidRPr="004755DA" w:rsidRDefault="004755DA" w:rsidP="006072C2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Require and demonstrate more explicit consideration of efficiency, inclusive of value for money, throughout the full project cycle.</w:t>
            </w:r>
          </w:p>
        </w:tc>
        <w:tc>
          <w:tcPr>
            <w:tcW w:w="4121" w:type="dxa"/>
          </w:tcPr>
          <w:p w:rsidR="004755DA" w:rsidRPr="004755DA" w:rsidRDefault="004755DA" w:rsidP="00AA0FA5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4755DA" w:rsidRPr="004755DA" w:rsidRDefault="004755DA" w:rsidP="00585F6E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DFAT to provide a definition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 xml:space="preserve">of, 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and guidance around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>,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 value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>-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for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>-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money to NGOs following the Department’s review. </w:t>
            </w:r>
          </w:p>
        </w:tc>
      </w:tr>
      <w:tr w:rsidR="004755DA" w:rsidRPr="00A71229" w:rsidTr="005E7CD0">
        <w:trPr>
          <w:cantSplit/>
          <w:trHeight w:val="1855"/>
        </w:trPr>
        <w:tc>
          <w:tcPr>
            <w:tcW w:w="4536" w:type="dxa"/>
          </w:tcPr>
          <w:p w:rsidR="004755DA" w:rsidRPr="004755DA" w:rsidRDefault="004755DA" w:rsidP="004755D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Ensure adequate evaluation expertise throughout ANCP evaluation processes.</w:t>
            </w:r>
          </w:p>
        </w:tc>
        <w:tc>
          <w:tcPr>
            <w:tcW w:w="4121" w:type="dxa"/>
          </w:tcPr>
          <w:p w:rsidR="004755DA" w:rsidRPr="004755DA" w:rsidRDefault="004755DA" w:rsidP="00AA0FA5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4755DA" w:rsidRPr="004755DA" w:rsidRDefault="004755DA" w:rsidP="00945F8E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DFAT to reiterate its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>m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onitoring and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>e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valuation standards to </w:t>
            </w:r>
            <w:r w:rsidR="00585F6E">
              <w:rPr>
                <w:rFonts w:ascii="Franklin Gothic Book" w:hAnsi="Franklin Gothic Book" w:cstheme="minorHAnsi"/>
                <w:sz w:val="21"/>
                <w:szCs w:val="21"/>
              </w:rPr>
              <w:t xml:space="preserve">the 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NGO sector.  This will be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 xml:space="preserve">assisted </w:t>
            </w:r>
            <w:r w:rsidR="00D913AF">
              <w:rPr>
                <w:rFonts w:ascii="Franklin Gothic Book" w:hAnsi="Franklin Gothic Book" w:cstheme="minorHAnsi"/>
                <w:sz w:val="21"/>
                <w:szCs w:val="21"/>
              </w:rPr>
              <w:t xml:space="preserve">by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 xml:space="preserve">sharing </w:t>
            </w:r>
            <w:r w:rsidR="00D913AF">
              <w:rPr>
                <w:rFonts w:ascii="Franklin Gothic Book" w:hAnsi="Franklin Gothic Book" w:cstheme="minorHAnsi"/>
                <w:sz w:val="21"/>
                <w:szCs w:val="21"/>
              </w:rPr>
              <w:t>lessons learn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>ed</w:t>
            </w:r>
            <w:r w:rsidR="00D913AF">
              <w:rPr>
                <w:rFonts w:ascii="Franklin Gothic Book" w:hAnsi="Franklin Gothic Book" w:cstheme="minorHAnsi"/>
                <w:sz w:val="21"/>
                <w:szCs w:val="21"/>
              </w:rPr>
              <w:t xml:space="preserve"> and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 xml:space="preserve"> through the ANCP</w:t>
            </w:r>
            <w:r w:rsidR="00585F6E">
              <w:rPr>
                <w:rFonts w:ascii="Franklin Gothic Book" w:hAnsi="Franklin Gothic Book" w:cstheme="minorHAnsi"/>
                <w:sz w:val="21"/>
                <w:szCs w:val="21"/>
              </w:rPr>
              <w:t xml:space="preserve"> M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 xml:space="preserve">EL </w:t>
            </w:r>
            <w:r w:rsidR="00D913AF">
              <w:rPr>
                <w:rFonts w:ascii="Franklin Gothic Book" w:hAnsi="Franklin Gothic Book" w:cstheme="minorHAnsi"/>
                <w:sz w:val="21"/>
                <w:szCs w:val="21"/>
              </w:rPr>
              <w:t xml:space="preserve"> </w:t>
            </w: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Reference Group.</w:t>
            </w:r>
          </w:p>
        </w:tc>
      </w:tr>
      <w:tr w:rsidR="004755DA" w:rsidRPr="00A71229" w:rsidTr="00EB2D4F">
        <w:trPr>
          <w:cantSplit/>
          <w:trHeight w:val="1673"/>
        </w:trPr>
        <w:tc>
          <w:tcPr>
            <w:tcW w:w="4536" w:type="dxa"/>
          </w:tcPr>
          <w:p w:rsidR="004755DA" w:rsidRPr="004755DA" w:rsidRDefault="004755DA" w:rsidP="004755D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 xml:space="preserve">Clarify processes and definitions, and provide clear direction for the capturing and documenting </w:t>
            </w:r>
            <w:r w:rsidR="00D913AF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 xml:space="preserve">of </w:t>
            </w: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lessons learned from project level evaluations.</w:t>
            </w:r>
          </w:p>
        </w:tc>
        <w:tc>
          <w:tcPr>
            <w:tcW w:w="4121" w:type="dxa"/>
          </w:tcPr>
          <w:p w:rsidR="004755DA" w:rsidRPr="004755DA" w:rsidRDefault="004755DA" w:rsidP="00AA0FA5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4755DA" w:rsidRPr="006802DA" w:rsidRDefault="00EB2D4F" w:rsidP="00945F8E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DFAT </w:t>
            </w:r>
            <w:r>
              <w:rPr>
                <w:rFonts w:ascii="Franklin Gothic Book" w:hAnsi="Franklin Gothic Book"/>
                <w:sz w:val="21"/>
                <w:szCs w:val="21"/>
              </w:rPr>
              <w:t>will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support ANCP NGOs </w:t>
            </w:r>
            <w:r>
              <w:rPr>
                <w:rFonts w:ascii="Franklin Gothic Book" w:hAnsi="Franklin Gothic Book"/>
                <w:sz w:val="21"/>
                <w:szCs w:val="21"/>
              </w:rPr>
              <w:t>by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sharing </w:t>
            </w:r>
            <w:r>
              <w:rPr>
                <w:rFonts w:ascii="Franklin Gothic Book" w:hAnsi="Franklin Gothic Book"/>
                <w:sz w:val="21"/>
                <w:szCs w:val="21"/>
              </w:rPr>
              <w:t xml:space="preserve">lessons learned and 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>best practic</w:t>
            </w:r>
            <w:r>
              <w:rPr>
                <w:rFonts w:ascii="Franklin Gothic Book" w:hAnsi="Franklin Gothic Book"/>
                <w:sz w:val="21"/>
                <w:szCs w:val="21"/>
              </w:rPr>
              <w:t>e in monitoring and evaluation through the ANCP Monitoring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Evaluation and Learning (MEL) Reference Group.</w:t>
            </w:r>
          </w:p>
        </w:tc>
      </w:tr>
      <w:tr w:rsidR="004755DA" w:rsidRPr="00A71229" w:rsidTr="00C86E03">
        <w:trPr>
          <w:cantSplit/>
          <w:trHeight w:val="1697"/>
        </w:trPr>
        <w:tc>
          <w:tcPr>
            <w:tcW w:w="4536" w:type="dxa"/>
          </w:tcPr>
          <w:p w:rsidR="004755DA" w:rsidRPr="004755DA" w:rsidRDefault="004755DA" w:rsidP="004755D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Demonstrate stronger attention to M&amp;E structures and frameworks for measuring across the full project cycle,</w:t>
            </w:r>
            <w:r w:rsidRPr="004755DA" w:rsidDel="002308C7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 xml:space="preserve"> </w:t>
            </w: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 xml:space="preserve">including baseline data, a theory of change and intended outcomes against which to report. </w:t>
            </w:r>
          </w:p>
        </w:tc>
        <w:tc>
          <w:tcPr>
            <w:tcW w:w="4121" w:type="dxa"/>
          </w:tcPr>
          <w:p w:rsidR="004755DA" w:rsidRPr="006802DA" w:rsidRDefault="004755DA" w:rsidP="006802DA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6802DA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5B02DE" w:rsidRPr="004755DA" w:rsidRDefault="00C86E03" w:rsidP="00AA0FA5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DFAT </w:t>
            </w:r>
            <w:r>
              <w:rPr>
                <w:rFonts w:ascii="Franklin Gothic Book" w:hAnsi="Franklin Gothic Book"/>
                <w:sz w:val="21"/>
                <w:szCs w:val="21"/>
              </w:rPr>
              <w:t>will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support ANCP NGOs </w:t>
            </w:r>
            <w:r>
              <w:rPr>
                <w:rFonts w:ascii="Franklin Gothic Book" w:hAnsi="Franklin Gothic Book"/>
                <w:sz w:val="21"/>
                <w:szCs w:val="21"/>
              </w:rPr>
              <w:t>by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sharing </w:t>
            </w:r>
            <w:r>
              <w:rPr>
                <w:rFonts w:ascii="Franklin Gothic Book" w:hAnsi="Franklin Gothic Book"/>
                <w:sz w:val="21"/>
                <w:szCs w:val="21"/>
              </w:rPr>
              <w:t xml:space="preserve">lessons learned and 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>best practic</w:t>
            </w:r>
            <w:r>
              <w:rPr>
                <w:rFonts w:ascii="Franklin Gothic Book" w:hAnsi="Franklin Gothic Book"/>
                <w:sz w:val="21"/>
                <w:szCs w:val="21"/>
              </w:rPr>
              <w:t>e in monitoring and evaluation through the ANCP Monitoring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Evaluation and Learning (MEL) Reference Group.</w:t>
            </w:r>
          </w:p>
        </w:tc>
      </w:tr>
      <w:tr w:rsidR="004755DA" w:rsidRPr="00A71229" w:rsidTr="00AA49C0">
        <w:trPr>
          <w:cantSplit/>
          <w:trHeight w:val="1638"/>
        </w:trPr>
        <w:tc>
          <w:tcPr>
            <w:tcW w:w="4536" w:type="dxa"/>
          </w:tcPr>
          <w:p w:rsidR="004755DA" w:rsidRPr="004755DA" w:rsidRDefault="004755DA" w:rsidP="00694C00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b/>
                <w:color w:val="0D0D0D" w:themeColor="text1" w:themeTint="F2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lastRenderedPageBreak/>
              <w:t xml:space="preserve">Improve the quality of </w:t>
            </w:r>
            <w:r w:rsidR="00D913AF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terms of reference (</w:t>
            </w: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ToRs</w:t>
            </w:r>
            <w:r w:rsidR="00D913AF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)</w:t>
            </w: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 xml:space="preserve"> and planning for the evaluation of ANCP activities including through familiarity with and reference to Standards for Monitoring and Evaluation.</w:t>
            </w:r>
          </w:p>
        </w:tc>
        <w:tc>
          <w:tcPr>
            <w:tcW w:w="4121" w:type="dxa"/>
          </w:tcPr>
          <w:p w:rsidR="004755DA" w:rsidRPr="004755DA" w:rsidRDefault="004755DA" w:rsidP="00AA0FA5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4755DA" w:rsidRPr="00470294" w:rsidRDefault="00AA49C0" w:rsidP="00470294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DFAT </w:t>
            </w:r>
            <w:r>
              <w:rPr>
                <w:rFonts w:ascii="Franklin Gothic Book" w:hAnsi="Franklin Gothic Book"/>
                <w:sz w:val="21"/>
                <w:szCs w:val="21"/>
              </w:rPr>
              <w:t>will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support ANCP NGOs </w:t>
            </w:r>
            <w:r>
              <w:rPr>
                <w:rFonts w:ascii="Franklin Gothic Book" w:hAnsi="Franklin Gothic Book"/>
                <w:sz w:val="21"/>
                <w:szCs w:val="21"/>
              </w:rPr>
              <w:t>by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sharing </w:t>
            </w:r>
            <w:r>
              <w:rPr>
                <w:rFonts w:ascii="Franklin Gothic Book" w:hAnsi="Franklin Gothic Book"/>
                <w:sz w:val="21"/>
                <w:szCs w:val="21"/>
              </w:rPr>
              <w:t xml:space="preserve">lessons learned and 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>best practic</w:t>
            </w:r>
            <w:r>
              <w:rPr>
                <w:rFonts w:ascii="Franklin Gothic Book" w:hAnsi="Franklin Gothic Book"/>
                <w:sz w:val="21"/>
                <w:szCs w:val="21"/>
              </w:rPr>
              <w:t>e in monitoring and evaluation through the ANCP Monitoring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Evaluation and Learning (MEL) Reference Group.</w:t>
            </w:r>
          </w:p>
        </w:tc>
      </w:tr>
      <w:tr w:rsidR="004755DA" w:rsidRPr="00A71229" w:rsidTr="005C7559">
        <w:trPr>
          <w:cantSplit/>
          <w:trHeight w:val="1704"/>
        </w:trPr>
        <w:tc>
          <w:tcPr>
            <w:tcW w:w="4536" w:type="dxa"/>
          </w:tcPr>
          <w:p w:rsidR="004755DA" w:rsidRPr="004755DA" w:rsidRDefault="004755DA" w:rsidP="00694C00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Ensure adequate assessment and ongoing monitoring of partners’ technical capabilities.</w:t>
            </w:r>
          </w:p>
        </w:tc>
        <w:tc>
          <w:tcPr>
            <w:tcW w:w="4121" w:type="dxa"/>
          </w:tcPr>
          <w:p w:rsidR="004755DA" w:rsidRPr="004755DA" w:rsidRDefault="004755DA" w:rsidP="00AA0FA5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4755DA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4755DA" w:rsidRPr="00EE10D2" w:rsidRDefault="005C7559" w:rsidP="00EE10D2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DFAT </w:t>
            </w:r>
            <w:r>
              <w:rPr>
                <w:rFonts w:ascii="Franklin Gothic Book" w:hAnsi="Franklin Gothic Book"/>
                <w:sz w:val="21"/>
                <w:szCs w:val="21"/>
              </w:rPr>
              <w:t>will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support ANCP NGOs </w:t>
            </w:r>
            <w:r>
              <w:rPr>
                <w:rFonts w:ascii="Franklin Gothic Book" w:hAnsi="Franklin Gothic Book"/>
                <w:sz w:val="21"/>
                <w:szCs w:val="21"/>
              </w:rPr>
              <w:t>by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sharing </w:t>
            </w:r>
            <w:r>
              <w:rPr>
                <w:rFonts w:ascii="Franklin Gothic Book" w:hAnsi="Franklin Gothic Book"/>
                <w:sz w:val="21"/>
                <w:szCs w:val="21"/>
              </w:rPr>
              <w:t xml:space="preserve">lessons learned and 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>best practic</w:t>
            </w:r>
            <w:r>
              <w:rPr>
                <w:rFonts w:ascii="Franklin Gothic Book" w:hAnsi="Franklin Gothic Book"/>
                <w:sz w:val="21"/>
                <w:szCs w:val="21"/>
              </w:rPr>
              <w:t>e in monitoring and evaluation through the ANCP Monitoring</w:t>
            </w:r>
            <w:r w:rsidRPr="004755DA">
              <w:rPr>
                <w:rFonts w:ascii="Franklin Gothic Book" w:hAnsi="Franklin Gothic Book"/>
                <w:sz w:val="21"/>
                <w:szCs w:val="21"/>
              </w:rPr>
              <w:t xml:space="preserve"> Evaluation and Learning (MEL) Reference Group.</w:t>
            </w:r>
          </w:p>
        </w:tc>
      </w:tr>
    </w:tbl>
    <w:p w:rsidR="00D913AF" w:rsidRDefault="005B02DE" w:rsidP="00D913AF">
      <w:pPr>
        <w:pStyle w:val="Heading1"/>
      </w:pPr>
      <w:r>
        <w:t>Recommendations to DFAT</w:t>
      </w:r>
    </w:p>
    <w:tbl>
      <w:tblPr>
        <w:tblStyle w:val="TableGrid"/>
        <w:tblpPr w:leftFromText="180" w:rightFromText="180" w:vertAnchor="page" w:horzAnchor="margin" w:tblpY="7764"/>
        <w:tblW w:w="8606" w:type="dxa"/>
        <w:tblLook w:val="04A0" w:firstRow="1" w:lastRow="0" w:firstColumn="1" w:lastColumn="0" w:noHBand="0" w:noVBand="1"/>
      </w:tblPr>
      <w:tblGrid>
        <w:gridCol w:w="4536"/>
        <w:gridCol w:w="4070"/>
      </w:tblGrid>
      <w:tr w:rsidR="00733650" w:rsidRPr="001C0F41" w:rsidTr="00733650">
        <w:trPr>
          <w:cantSplit/>
          <w:trHeight w:val="419"/>
        </w:trPr>
        <w:tc>
          <w:tcPr>
            <w:tcW w:w="4536" w:type="dxa"/>
            <w:shd w:val="clear" w:color="auto" w:fill="FFFFFF" w:themeFill="background1"/>
          </w:tcPr>
          <w:p w:rsidR="00733650" w:rsidRPr="00A71229" w:rsidRDefault="00733650" w:rsidP="00733650">
            <w:pPr>
              <w:spacing w:before="60" w:after="60"/>
              <w:rPr>
                <w:rFonts w:ascii="Calibri" w:hAnsi="Calibri"/>
                <w:b/>
                <w:caps/>
                <w:kern w:val="28"/>
                <w:sz w:val="25"/>
                <w:szCs w:val="25"/>
              </w:rPr>
            </w:pPr>
            <w:r w:rsidRPr="00A71229">
              <w:rPr>
                <w:rFonts w:ascii="Calibri" w:hAnsi="Calibri"/>
                <w:b/>
                <w:caps/>
                <w:kern w:val="28"/>
                <w:sz w:val="25"/>
                <w:szCs w:val="25"/>
              </w:rPr>
              <w:t>Recommendation</w:t>
            </w:r>
          </w:p>
        </w:tc>
        <w:tc>
          <w:tcPr>
            <w:tcW w:w="4070" w:type="dxa"/>
            <w:shd w:val="clear" w:color="auto" w:fill="FFFFFF" w:themeFill="background1"/>
          </w:tcPr>
          <w:p w:rsidR="00733650" w:rsidRPr="00A71229" w:rsidRDefault="00733650" w:rsidP="00733650">
            <w:pPr>
              <w:spacing w:before="60" w:after="60"/>
              <w:rPr>
                <w:rFonts w:ascii="Calibri" w:hAnsi="Calibri"/>
                <w:b/>
                <w:caps/>
                <w:kern w:val="28"/>
                <w:sz w:val="25"/>
                <w:szCs w:val="25"/>
              </w:rPr>
            </w:pPr>
            <w:r>
              <w:rPr>
                <w:rFonts w:ascii="Calibri" w:hAnsi="Calibri"/>
                <w:b/>
                <w:caps/>
                <w:kern w:val="28"/>
                <w:sz w:val="25"/>
                <w:szCs w:val="25"/>
              </w:rPr>
              <w:t>DFAT</w:t>
            </w:r>
            <w:r w:rsidRPr="00A71229">
              <w:rPr>
                <w:rFonts w:ascii="Calibri" w:hAnsi="Calibri"/>
                <w:b/>
                <w:caps/>
                <w:kern w:val="28"/>
                <w:sz w:val="25"/>
                <w:szCs w:val="25"/>
              </w:rPr>
              <w:t xml:space="preserve"> response</w:t>
            </w:r>
          </w:p>
        </w:tc>
      </w:tr>
      <w:tr w:rsidR="00733650" w:rsidRPr="001C0F41" w:rsidTr="00733650">
        <w:trPr>
          <w:cantSplit/>
          <w:trHeight w:val="1394"/>
        </w:trPr>
        <w:tc>
          <w:tcPr>
            <w:tcW w:w="4536" w:type="dxa"/>
          </w:tcPr>
          <w:p w:rsidR="00733650" w:rsidRPr="00AA0FA5" w:rsidRDefault="00733650" w:rsidP="00733650">
            <w:pPr>
              <w:pStyle w:val="ListParagraph"/>
              <w:numPr>
                <w:ilvl w:val="0"/>
                <w:numId w:val="24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AA0FA5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Provide clarity and guidance to ANCP NGOs on expectations and or frameworks for considering value for money (VfM).</w:t>
            </w:r>
          </w:p>
        </w:tc>
        <w:tc>
          <w:tcPr>
            <w:tcW w:w="4070" w:type="dxa"/>
          </w:tcPr>
          <w:p w:rsidR="00733650" w:rsidRPr="00AA0FA5" w:rsidRDefault="00733650" w:rsidP="00733650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733650" w:rsidRPr="00AA0FA5" w:rsidRDefault="00945F8E" w:rsidP="00945F8E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>
              <w:rPr>
                <w:rFonts w:ascii="Franklin Gothic Book" w:hAnsi="Franklin Gothic Book" w:cstheme="minorHAnsi"/>
                <w:sz w:val="21"/>
                <w:szCs w:val="21"/>
              </w:rPr>
              <w:t>D</w:t>
            </w:r>
            <w:r w:rsidR="00733650" w:rsidRPr="00AA0FA5">
              <w:rPr>
                <w:rFonts w:ascii="Franklin Gothic Book" w:hAnsi="Franklin Gothic Book" w:cstheme="minorHAnsi"/>
                <w:sz w:val="21"/>
                <w:szCs w:val="21"/>
              </w:rPr>
              <w:t>efinition and guidance on value</w:t>
            </w:r>
            <w:r>
              <w:rPr>
                <w:rFonts w:ascii="Franklin Gothic Book" w:hAnsi="Franklin Gothic Book" w:cstheme="minorHAnsi"/>
                <w:sz w:val="21"/>
                <w:szCs w:val="21"/>
              </w:rPr>
              <w:t>-</w:t>
            </w:r>
            <w:r w:rsidR="00733650" w:rsidRPr="00AA0FA5">
              <w:rPr>
                <w:rFonts w:ascii="Franklin Gothic Book" w:hAnsi="Franklin Gothic Book" w:cstheme="minorHAnsi"/>
                <w:sz w:val="21"/>
                <w:szCs w:val="21"/>
              </w:rPr>
              <w:t>for</w:t>
            </w:r>
            <w:r>
              <w:rPr>
                <w:rFonts w:ascii="Franklin Gothic Book" w:hAnsi="Franklin Gothic Book" w:cstheme="minorHAnsi"/>
                <w:sz w:val="21"/>
                <w:szCs w:val="21"/>
              </w:rPr>
              <w:t>-</w:t>
            </w:r>
            <w:r w:rsidR="00733650" w:rsidRPr="00AA0FA5">
              <w:rPr>
                <w:rFonts w:ascii="Franklin Gothic Book" w:hAnsi="Franklin Gothic Book" w:cstheme="minorHAnsi"/>
                <w:sz w:val="21"/>
                <w:szCs w:val="21"/>
              </w:rPr>
              <w:t>money will be provided to all external partners, including NGOs</w:t>
            </w:r>
            <w:r>
              <w:rPr>
                <w:rFonts w:ascii="Franklin Gothic Book" w:hAnsi="Franklin Gothic Book" w:cstheme="minorHAnsi"/>
                <w:sz w:val="21"/>
                <w:szCs w:val="21"/>
              </w:rPr>
              <w:t>,</w:t>
            </w:r>
            <w:r w:rsidR="00733650" w:rsidRPr="00AA0FA5">
              <w:rPr>
                <w:rFonts w:ascii="Franklin Gothic Book" w:hAnsi="Franklin Gothic Book" w:cstheme="minorHAnsi"/>
                <w:sz w:val="21"/>
                <w:szCs w:val="21"/>
              </w:rPr>
              <w:t xml:space="preserve"> </w:t>
            </w:r>
            <w:r w:rsidR="00733650">
              <w:rPr>
                <w:rFonts w:ascii="Franklin Gothic Book" w:hAnsi="Franklin Gothic Book" w:cstheme="minorHAnsi"/>
                <w:sz w:val="21"/>
                <w:szCs w:val="21"/>
              </w:rPr>
              <w:t>once</w:t>
            </w:r>
            <w:r w:rsidR="00733650" w:rsidRPr="00AA0FA5">
              <w:rPr>
                <w:rFonts w:ascii="Franklin Gothic Book" w:hAnsi="Franklin Gothic Book" w:cstheme="minorHAnsi"/>
                <w:sz w:val="21"/>
                <w:szCs w:val="21"/>
              </w:rPr>
              <w:t xml:space="preserve"> the </w:t>
            </w:r>
            <w:r w:rsidR="00733650">
              <w:rPr>
                <w:rFonts w:ascii="Franklin Gothic Book" w:hAnsi="Franklin Gothic Book" w:cstheme="minorHAnsi"/>
                <w:sz w:val="21"/>
                <w:szCs w:val="21"/>
              </w:rPr>
              <w:t>Department</w:t>
            </w:r>
            <w:r w:rsidR="00733650" w:rsidRPr="00AA0FA5">
              <w:rPr>
                <w:rFonts w:ascii="Franklin Gothic Book" w:hAnsi="Franklin Gothic Book" w:cstheme="minorHAnsi"/>
                <w:sz w:val="21"/>
                <w:szCs w:val="21"/>
              </w:rPr>
              <w:t>’s review</w:t>
            </w:r>
            <w:r w:rsidR="00733650">
              <w:rPr>
                <w:rFonts w:ascii="Franklin Gothic Book" w:hAnsi="Franklin Gothic Book" w:cstheme="minorHAnsi"/>
                <w:sz w:val="21"/>
                <w:szCs w:val="21"/>
              </w:rPr>
              <w:t xml:space="preserve"> is finalised.</w:t>
            </w:r>
          </w:p>
        </w:tc>
      </w:tr>
      <w:tr w:rsidR="00733650" w:rsidRPr="001C0F41" w:rsidTr="00733650">
        <w:trPr>
          <w:cantSplit/>
          <w:trHeight w:val="3588"/>
        </w:trPr>
        <w:tc>
          <w:tcPr>
            <w:tcW w:w="4536" w:type="dxa"/>
          </w:tcPr>
          <w:p w:rsidR="00733650" w:rsidRPr="00AA0FA5" w:rsidRDefault="00733650" w:rsidP="00733650">
            <w:pPr>
              <w:pStyle w:val="ListParagraph"/>
              <w:numPr>
                <w:ilvl w:val="0"/>
                <w:numId w:val="24"/>
              </w:numPr>
              <w:spacing w:before="60" w:after="60"/>
              <w:contextualSpacing w:val="0"/>
              <w:jc w:val="both"/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</w:pPr>
            <w:r w:rsidRPr="00AA0FA5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Review average expenditure on evaluation activities for ANCP, and if indicated, provide further guidance to ANCP NGOs on the use of up to ten per cent ANCP f</w:t>
            </w:r>
            <w:r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>unding allocation for evaluation</w:t>
            </w:r>
            <w:r w:rsidRPr="00AA0FA5">
              <w:rPr>
                <w:rFonts w:ascii="Franklin Gothic Book" w:hAnsi="Franklin Gothic Book"/>
                <w:color w:val="0D0D0D" w:themeColor="text1" w:themeTint="F2"/>
                <w:sz w:val="21"/>
                <w:szCs w:val="21"/>
              </w:rPr>
              <w:t xml:space="preserve"> activities.</w:t>
            </w:r>
          </w:p>
        </w:tc>
        <w:tc>
          <w:tcPr>
            <w:tcW w:w="4070" w:type="dxa"/>
          </w:tcPr>
          <w:p w:rsidR="00733650" w:rsidRPr="00AA0FA5" w:rsidRDefault="00733650" w:rsidP="00733650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>Agree.</w:t>
            </w:r>
          </w:p>
          <w:p w:rsidR="00733650" w:rsidRPr="00AA0FA5" w:rsidRDefault="00733650" w:rsidP="00733650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 xml:space="preserve">Annual reviews of ANCP evaluation expenditure will be conducted by the </w:t>
            </w:r>
            <w:r w:rsidR="0087619A">
              <w:rPr>
                <w:rFonts w:ascii="Franklin Gothic Book" w:hAnsi="Franklin Gothic Book" w:cstheme="minorHAnsi"/>
                <w:sz w:val="21"/>
                <w:szCs w:val="21"/>
              </w:rPr>
              <w:t>Department</w:t>
            </w: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 xml:space="preserve"> through analysis of data received through ANCP Online.</w:t>
            </w:r>
          </w:p>
          <w:p w:rsidR="00733650" w:rsidRPr="00AA0FA5" w:rsidRDefault="00733650" w:rsidP="00733650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 xml:space="preserve">Opportunities for sharing </w:t>
            </w:r>
            <w:r w:rsidR="00945F8E">
              <w:rPr>
                <w:rFonts w:ascii="Franklin Gothic Book" w:hAnsi="Franklin Gothic Book" w:cstheme="minorHAnsi"/>
                <w:sz w:val="21"/>
                <w:szCs w:val="21"/>
              </w:rPr>
              <w:t xml:space="preserve">lessons </w:t>
            </w: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 xml:space="preserve">and learning evaluation good practice will be supported as part of the </w:t>
            </w:r>
            <w:r w:rsidR="00994BBF">
              <w:rPr>
                <w:rFonts w:ascii="Franklin Gothic Book" w:hAnsi="Franklin Gothic Book" w:cstheme="minorHAnsi"/>
                <w:sz w:val="21"/>
                <w:szCs w:val="21"/>
              </w:rPr>
              <w:t>Department’</w:t>
            </w: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 xml:space="preserve">s Monitoring, Evaluation and Learning Framework (MELF) commitments and through the MEL Reference Group. </w:t>
            </w:r>
          </w:p>
          <w:p w:rsidR="00733650" w:rsidRPr="00AA0FA5" w:rsidRDefault="00733650" w:rsidP="00733650">
            <w:pPr>
              <w:spacing w:before="60" w:after="60"/>
              <w:rPr>
                <w:rFonts w:ascii="Franklin Gothic Book" w:hAnsi="Franklin Gothic Book" w:cstheme="minorHAnsi"/>
                <w:sz w:val="21"/>
                <w:szCs w:val="21"/>
              </w:rPr>
            </w:pPr>
            <w:r w:rsidRPr="00AA0FA5">
              <w:rPr>
                <w:rFonts w:ascii="Franklin Gothic Book" w:hAnsi="Franklin Gothic Book" w:cstheme="minorHAnsi"/>
                <w:sz w:val="21"/>
                <w:szCs w:val="21"/>
              </w:rPr>
              <w:t>Guidance to ANCP NGOs on appropriate expenditure on evaluation activities will be provided as required.</w:t>
            </w:r>
          </w:p>
        </w:tc>
      </w:tr>
    </w:tbl>
    <w:p w:rsidR="00BD7695" w:rsidRPr="00D95DDC" w:rsidRDefault="00BD7695" w:rsidP="00945F8E"/>
    <w:sectPr w:rsidR="00BD7695" w:rsidRPr="00D95DDC" w:rsidSect="004755D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871" w:bottom="907" w:left="1871" w:header="851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DE" w:rsidRDefault="005B02DE" w:rsidP="0050529F">
      <w:r>
        <w:separator/>
      </w:r>
    </w:p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</w:endnote>
  <w:endnote w:type="continuationSeparator" w:id="0">
    <w:p w:rsidR="005B02DE" w:rsidRDefault="005B02DE" w:rsidP="0050529F">
      <w:r>
        <w:continuationSeparator/>
      </w:r>
    </w:p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DE" w:rsidRPr="001171DE" w:rsidRDefault="005B02DE" w:rsidP="003B2756">
    <w:pPr>
      <w:pStyle w:val="Footer"/>
      <w:rPr>
        <w:color w:val="auto"/>
      </w:rPr>
    </w:pPr>
    <w:r w:rsidRPr="001171DE">
      <w:rPr>
        <w:color w:val="auto"/>
      </w:rPr>
      <w:fldChar w:fldCharType="begin"/>
    </w:r>
    <w:r w:rsidRPr="001171DE">
      <w:rPr>
        <w:color w:val="auto"/>
      </w:rPr>
      <w:instrText xml:space="preserve"> STYLEREF  Title </w:instrText>
    </w:r>
    <w:r w:rsidRPr="001171DE">
      <w:rPr>
        <w:color w:val="auto"/>
      </w:rPr>
      <w:fldChar w:fldCharType="separate"/>
    </w:r>
    <w:r w:rsidR="00A26A40">
      <w:rPr>
        <w:noProof/>
        <w:color w:val="auto"/>
      </w:rPr>
      <w:t>2013 Meta-evaluation Report Management Response</w:t>
    </w:r>
    <w:r w:rsidRPr="001171DE">
      <w:rPr>
        <w:noProof/>
        <w:color w:val="auto"/>
      </w:rPr>
      <w:fldChar w:fldCharType="end"/>
    </w:r>
    <w:r w:rsidRPr="001171DE">
      <w:rPr>
        <w:color w:val="auto"/>
      </w:rPr>
      <w:tab/>
    </w:r>
    <w:r w:rsidRPr="001171DE">
      <w:rPr>
        <w:color w:val="auto"/>
      </w:rPr>
      <w:fldChar w:fldCharType="begin"/>
    </w:r>
    <w:r w:rsidRPr="001171DE">
      <w:rPr>
        <w:color w:val="auto"/>
      </w:rPr>
      <w:instrText xml:space="preserve"> PAGE </w:instrText>
    </w:r>
    <w:r w:rsidRPr="001171DE">
      <w:rPr>
        <w:color w:val="auto"/>
      </w:rPr>
      <w:fldChar w:fldCharType="separate"/>
    </w:r>
    <w:r w:rsidR="00A26A40">
      <w:rPr>
        <w:noProof/>
        <w:color w:val="auto"/>
      </w:rPr>
      <w:t>2</w:t>
    </w:r>
    <w:r w:rsidRPr="001171DE">
      <w:rPr>
        <w:color w:val="auto"/>
      </w:rPr>
      <w:fldChar w:fldCharType="end"/>
    </w:r>
    <w:r w:rsidRPr="001171DE">
      <w:rPr>
        <w:noProof/>
        <w:color w:val="auto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02BA2FA4" wp14:editId="3BC25EC6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6" name="Rectangle 9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alt="Description: AusAID web address graphic" style="position:absolute;margin-left:0;margin-top:669.2pt;width:581.1pt;height:171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7EA/G&#10;YwMAABs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  <w:r w:rsidRPr="001171DE">
      <w:rPr>
        <w:noProof/>
        <w:color w:val="auto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2ABAB49D" wp14:editId="57AFBDFB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7" name="Rectangle 10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alt="Description: AusAID web address graphic" style="position:absolute;margin-left:0;margin-top:669.2pt;width:581.1pt;height:171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GSmkM&#10;YwMAABw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DE" w:rsidRPr="00D6213A" w:rsidRDefault="005B02DE" w:rsidP="00D6213A">
    <w:pPr>
      <w:pStyle w:val="Footer"/>
    </w:pPr>
    <w:r w:rsidRPr="00D6213A">
      <w:rPr>
        <w:rStyle w:val="FooterChar"/>
      </w:rPr>
      <w:fldChar w:fldCharType="begin"/>
    </w:r>
    <w:r w:rsidRPr="00D6213A">
      <w:rPr>
        <w:rStyle w:val="FooterChar"/>
      </w:rPr>
      <w:instrText xml:space="preserve"> STYLEREF  Title </w:instrText>
    </w:r>
    <w:r w:rsidRPr="00D6213A">
      <w:rPr>
        <w:rStyle w:val="FooterChar"/>
      </w:rPr>
      <w:fldChar w:fldCharType="separate"/>
    </w:r>
    <w:r w:rsidR="00A26A40">
      <w:rPr>
        <w:rStyle w:val="FooterChar"/>
        <w:noProof/>
      </w:rPr>
      <w:t>2013 Meta-evaluation Report Management Response</w:t>
    </w:r>
    <w:r w:rsidRPr="00D6213A">
      <w:rPr>
        <w:rStyle w:val="FooterChar"/>
      </w:rPr>
      <w:fldChar w:fldCharType="end"/>
    </w:r>
    <w:r w:rsidRPr="00D6213A">
      <w:tab/>
    </w:r>
    <w:r w:rsidRPr="00D6213A">
      <w:rPr>
        <w:rStyle w:val="FooterChar"/>
      </w:rPr>
      <w:fldChar w:fldCharType="begin"/>
    </w:r>
    <w:r w:rsidRPr="00D6213A">
      <w:rPr>
        <w:rStyle w:val="FooterChar"/>
      </w:rPr>
      <w:instrText xml:space="preserve"> PAGE </w:instrText>
    </w:r>
    <w:r w:rsidRPr="00D6213A">
      <w:rPr>
        <w:rStyle w:val="FooterChar"/>
      </w:rPr>
      <w:fldChar w:fldCharType="separate"/>
    </w:r>
    <w:r w:rsidR="00A26A40">
      <w:rPr>
        <w:rStyle w:val="FooterChar"/>
        <w:noProof/>
      </w:rPr>
      <w:t>1</w:t>
    </w:r>
    <w:r w:rsidRPr="00D6213A">
      <w:rPr>
        <w:rStyle w:val="FooterChar"/>
      </w:rPr>
      <w:fldChar w:fldCharType="end"/>
    </w:r>
    <w:r w:rsidRPr="00D6213A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150172D0" wp14:editId="739E4151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4" name="Rectangle 9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alt="Description: AusAID web address graphic" style="position:absolute;margin-left:0;margin-top:669.2pt;width:581.1pt;height:171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Dr9r4c&#10;YwMAABs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  <w:r w:rsidRPr="00D6213A"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193CC3A1" wp14:editId="4B29AD10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5" name="Rectangle 10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alt="Description: AusAID web address graphic" style="position:absolute;margin-left:0;margin-top:669.2pt;width:581.1pt;height:171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0KWCK&#10;YwMAABw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DE" w:rsidRDefault="005B02DE" w:rsidP="0050529F">
      <w:r>
        <w:separator/>
      </w:r>
    </w:p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</w:footnote>
  <w:footnote w:type="continuationSeparator" w:id="0">
    <w:p w:rsidR="005B02DE" w:rsidRDefault="005B02DE" w:rsidP="0050529F">
      <w:r>
        <w:continuationSeparator/>
      </w:r>
    </w:p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  <w:p w:rsidR="005B02DE" w:rsidRDefault="005B02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DE" w:rsidRDefault="005B02DE" w:rsidP="002A1A79">
    <w:pPr>
      <w:shd w:val="clear" w:color="auto" w:fill="0C81AC"/>
      <w:ind w:left="-1928" w:right="-1871"/>
    </w:pPr>
  </w:p>
  <w:p w:rsidR="005B02DE" w:rsidRDefault="005B02DE" w:rsidP="002A1A79">
    <w:pPr>
      <w:shd w:val="clear" w:color="auto" w:fill="0C81AC"/>
      <w:ind w:left="-1928" w:right="-1871"/>
    </w:pPr>
  </w:p>
  <w:p w:rsidR="005B02DE" w:rsidRDefault="005B02DE" w:rsidP="002A1A79">
    <w:pPr>
      <w:shd w:val="clear" w:color="auto" w:fill="0C81AC"/>
      <w:spacing w:before="100" w:beforeAutospacing="1"/>
      <w:ind w:left="-1928" w:right="-1871"/>
    </w:pPr>
  </w:p>
  <w:p w:rsidR="005B02DE" w:rsidRDefault="005B02DE"/>
  <w:p w:rsidR="005B02DE" w:rsidRDefault="005B02DE"/>
  <w:p w:rsidR="005B02DE" w:rsidRDefault="005B02DE"/>
  <w:p w:rsidR="005B02DE" w:rsidRDefault="005B0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DE" w:rsidRDefault="005B02DE">
    <w:r>
      <w:rPr>
        <w:noProof/>
      </w:rPr>
      <w:drawing>
        <wp:anchor distT="0" distB="0" distL="114300" distR="114300" simplePos="0" relativeHeight="251709440" behindDoc="0" locked="0" layoutInCell="1" allowOverlap="1" wp14:anchorId="49682CA9" wp14:editId="3C8630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7" cy="1871709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at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7" cy="18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2DE" w:rsidRDefault="005B02DE"/>
  <w:p w:rsidR="005B02DE" w:rsidRDefault="005B02DE"/>
  <w:p w:rsidR="005B02DE" w:rsidRDefault="005B02DE"/>
  <w:p w:rsidR="005B02DE" w:rsidRDefault="005B02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B26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D08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F8C6E4"/>
    <w:lvl w:ilvl="0">
      <w:start w:val="1"/>
      <w:numFmt w:val="lowerRoman"/>
      <w:pStyle w:val="ListNumber3"/>
      <w:lvlText w:val="%1."/>
      <w:lvlJc w:val="left"/>
      <w:pPr>
        <w:ind w:left="926" w:hanging="360"/>
      </w:pPr>
      <w:rPr>
        <w:rFonts w:hint="default"/>
      </w:rPr>
    </w:lvl>
  </w:abstractNum>
  <w:abstractNum w:abstractNumId="3">
    <w:nsid w:val="FFFFFF80"/>
    <w:multiLevelType w:val="singleLevel"/>
    <w:tmpl w:val="B336A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D6484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661CC504"/>
    <w:lvl w:ilvl="0">
      <w:start w:val="1"/>
      <w:numFmt w:val="bullet"/>
      <w:pStyle w:val="List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position w:val="3"/>
      </w:rPr>
    </w:lvl>
  </w:abstractNum>
  <w:abstractNum w:abstractNumId="6">
    <w:nsid w:val="069B0BBC"/>
    <w:multiLevelType w:val="multilevel"/>
    <w:tmpl w:val="9E08230C"/>
    <w:styleLink w:val="StyleBulletedSymbolsymbol95ptLeft063cmHanging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67778"/>
    <w:multiLevelType w:val="hybridMultilevel"/>
    <w:tmpl w:val="2E445AB6"/>
    <w:lvl w:ilvl="0" w:tplc="EEB2B4C2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21CE7"/>
    <w:multiLevelType w:val="hybridMultilevel"/>
    <w:tmpl w:val="DA600D4A"/>
    <w:lvl w:ilvl="0" w:tplc="D6868174">
      <w:start w:val="1"/>
      <w:numFmt w:val="bullet"/>
      <w:pStyle w:val="TableListBullet2"/>
      <w:lvlText w:val="»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B7DD8"/>
    <w:multiLevelType w:val="hybridMultilevel"/>
    <w:tmpl w:val="3EA6F6DE"/>
    <w:lvl w:ilvl="0" w:tplc="FFFFFFFF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86483"/>
    <w:multiLevelType w:val="hybridMultilevel"/>
    <w:tmpl w:val="CB286184"/>
    <w:lvl w:ilvl="0" w:tplc="E258D0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B02A7"/>
    <w:multiLevelType w:val="singleLevel"/>
    <w:tmpl w:val="9D8819C8"/>
    <w:lvl w:ilvl="0">
      <w:start w:val="1"/>
      <w:numFmt w:val="bullet"/>
      <w:pStyle w:val="ListBullet2"/>
      <w:lvlText w:val="»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12">
    <w:nsid w:val="27440C8B"/>
    <w:multiLevelType w:val="multilevel"/>
    <w:tmpl w:val="59E651A8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3">
    <w:nsid w:val="27895F49"/>
    <w:multiLevelType w:val="hybridMultilevel"/>
    <w:tmpl w:val="9114551C"/>
    <w:lvl w:ilvl="0" w:tplc="DE9A5BD6">
      <w:start w:val="1"/>
      <w:numFmt w:val="lowerLetter"/>
      <w:pStyle w:val="BoxListNumber2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233F6B"/>
    <w:multiLevelType w:val="hybridMultilevel"/>
    <w:tmpl w:val="CBEA5018"/>
    <w:lvl w:ilvl="0" w:tplc="C8A4C5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BE7AE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66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F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61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AB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84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0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8E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D579B"/>
    <w:multiLevelType w:val="hybridMultilevel"/>
    <w:tmpl w:val="A5308B10"/>
    <w:lvl w:ilvl="0" w:tplc="35321CFE">
      <w:start w:val="1"/>
      <w:numFmt w:val="bullet"/>
      <w:pStyle w:val="Box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692D64"/>
    <w:multiLevelType w:val="hybridMultilevel"/>
    <w:tmpl w:val="3FC0FB20"/>
    <w:lvl w:ilvl="0" w:tplc="6C461E4A">
      <w:start w:val="1"/>
      <w:numFmt w:val="bullet"/>
      <w:pStyle w:val="BoxListBullet2"/>
      <w:lvlText w:val="»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8A5214"/>
    <w:multiLevelType w:val="hybridMultilevel"/>
    <w:tmpl w:val="0B5AC610"/>
    <w:lvl w:ilvl="0" w:tplc="FFFFFFFF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264CF"/>
    <w:multiLevelType w:val="multilevel"/>
    <w:tmpl w:val="537047AE"/>
    <w:lvl w:ilvl="0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55E179A"/>
    <w:multiLevelType w:val="hybridMultilevel"/>
    <w:tmpl w:val="4FF4B7A6"/>
    <w:lvl w:ilvl="0" w:tplc="CBE215D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55035"/>
    <w:multiLevelType w:val="hybridMultilevel"/>
    <w:tmpl w:val="599E5468"/>
    <w:lvl w:ilvl="0" w:tplc="2A42AF7A">
      <w:start w:val="1"/>
      <w:numFmt w:val="bullet"/>
      <w:pStyle w:val="Table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w w:val="100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F65F0"/>
    <w:multiLevelType w:val="hybridMultilevel"/>
    <w:tmpl w:val="CB286184"/>
    <w:lvl w:ilvl="0" w:tplc="E258D0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1124E"/>
    <w:multiLevelType w:val="hybridMultilevel"/>
    <w:tmpl w:val="6D42E656"/>
    <w:lvl w:ilvl="0" w:tplc="FFFFFFFF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7A528B"/>
    <w:multiLevelType w:val="hybridMultilevel"/>
    <w:tmpl w:val="A4421A98"/>
    <w:lvl w:ilvl="0" w:tplc="7B640FF6">
      <w:start w:val="1"/>
      <w:numFmt w:val="bullet"/>
      <w:pStyle w:val="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8"/>
  </w:num>
  <w:num w:numId="9">
    <w:abstractNumId w:val="11"/>
  </w:num>
  <w:num w:numId="10">
    <w:abstractNumId w:val="23"/>
  </w:num>
  <w:num w:numId="11">
    <w:abstractNumId w:val="24"/>
  </w:num>
  <w:num w:numId="12">
    <w:abstractNumId w:val="2"/>
  </w:num>
  <w:num w:numId="13">
    <w:abstractNumId w:val="6"/>
  </w:num>
  <w:num w:numId="14">
    <w:abstractNumId w:val="20"/>
  </w:num>
  <w:num w:numId="15">
    <w:abstractNumId w:val="5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3"/>
  </w:num>
  <w:num w:numId="21">
    <w:abstractNumId w:val="1"/>
  </w:num>
  <w:num w:numId="22">
    <w:abstractNumId w:val="0"/>
  </w:num>
  <w:num w:numId="23">
    <w:abstractNumId w:val="22"/>
  </w:num>
  <w:num w:numId="2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DE"/>
    <w:rsid w:val="000004FF"/>
    <w:rsid w:val="00002161"/>
    <w:rsid w:val="0000242A"/>
    <w:rsid w:val="00002E28"/>
    <w:rsid w:val="000039CF"/>
    <w:rsid w:val="00004E18"/>
    <w:rsid w:val="00007E94"/>
    <w:rsid w:val="000142A2"/>
    <w:rsid w:val="000143D9"/>
    <w:rsid w:val="00020121"/>
    <w:rsid w:val="00021A9E"/>
    <w:rsid w:val="00030111"/>
    <w:rsid w:val="00031100"/>
    <w:rsid w:val="00031EB5"/>
    <w:rsid w:val="0003231A"/>
    <w:rsid w:val="00040AF6"/>
    <w:rsid w:val="0005506B"/>
    <w:rsid w:val="000550B0"/>
    <w:rsid w:val="00055E78"/>
    <w:rsid w:val="00057589"/>
    <w:rsid w:val="00057D09"/>
    <w:rsid w:val="00071B95"/>
    <w:rsid w:val="0007395B"/>
    <w:rsid w:val="000745E2"/>
    <w:rsid w:val="0007703B"/>
    <w:rsid w:val="000774FD"/>
    <w:rsid w:val="00081F4E"/>
    <w:rsid w:val="000905A8"/>
    <w:rsid w:val="00091878"/>
    <w:rsid w:val="000957FC"/>
    <w:rsid w:val="000979A0"/>
    <w:rsid w:val="00097B02"/>
    <w:rsid w:val="000A1618"/>
    <w:rsid w:val="000A40CB"/>
    <w:rsid w:val="000B3121"/>
    <w:rsid w:val="000B68F6"/>
    <w:rsid w:val="000B6BE5"/>
    <w:rsid w:val="000B75E8"/>
    <w:rsid w:val="000C258A"/>
    <w:rsid w:val="000C29BF"/>
    <w:rsid w:val="000C6080"/>
    <w:rsid w:val="000C60A8"/>
    <w:rsid w:val="000D151B"/>
    <w:rsid w:val="000D1993"/>
    <w:rsid w:val="000E4573"/>
    <w:rsid w:val="000E7297"/>
    <w:rsid w:val="000E7A8D"/>
    <w:rsid w:val="000F2D94"/>
    <w:rsid w:val="00100485"/>
    <w:rsid w:val="00100AA2"/>
    <w:rsid w:val="00106185"/>
    <w:rsid w:val="00106BDC"/>
    <w:rsid w:val="0010729C"/>
    <w:rsid w:val="00112E97"/>
    <w:rsid w:val="001139DE"/>
    <w:rsid w:val="00114751"/>
    <w:rsid w:val="001154CA"/>
    <w:rsid w:val="001171DE"/>
    <w:rsid w:val="00120FC7"/>
    <w:rsid w:val="00122038"/>
    <w:rsid w:val="0012429A"/>
    <w:rsid w:val="001258C6"/>
    <w:rsid w:val="0012793C"/>
    <w:rsid w:val="00131FF0"/>
    <w:rsid w:val="00132003"/>
    <w:rsid w:val="00133AAD"/>
    <w:rsid w:val="00135806"/>
    <w:rsid w:val="001366B4"/>
    <w:rsid w:val="00141A30"/>
    <w:rsid w:val="00143053"/>
    <w:rsid w:val="0014411B"/>
    <w:rsid w:val="001448E7"/>
    <w:rsid w:val="00147846"/>
    <w:rsid w:val="0015043E"/>
    <w:rsid w:val="00154EF9"/>
    <w:rsid w:val="00157858"/>
    <w:rsid w:val="001612CE"/>
    <w:rsid w:val="0016544D"/>
    <w:rsid w:val="001657F1"/>
    <w:rsid w:val="0016740F"/>
    <w:rsid w:val="00173C6E"/>
    <w:rsid w:val="00180B19"/>
    <w:rsid w:val="0018196F"/>
    <w:rsid w:val="001829BB"/>
    <w:rsid w:val="0018305E"/>
    <w:rsid w:val="0018353A"/>
    <w:rsid w:val="00192498"/>
    <w:rsid w:val="00194806"/>
    <w:rsid w:val="001A374B"/>
    <w:rsid w:val="001B1A0C"/>
    <w:rsid w:val="001B2948"/>
    <w:rsid w:val="001B41CD"/>
    <w:rsid w:val="001B714C"/>
    <w:rsid w:val="001C1EA0"/>
    <w:rsid w:val="001C31B9"/>
    <w:rsid w:val="001C507E"/>
    <w:rsid w:val="001C700E"/>
    <w:rsid w:val="001C7117"/>
    <w:rsid w:val="001C7DDD"/>
    <w:rsid w:val="001D20FC"/>
    <w:rsid w:val="001D210A"/>
    <w:rsid w:val="001E4BDE"/>
    <w:rsid w:val="001E6635"/>
    <w:rsid w:val="001F12A2"/>
    <w:rsid w:val="001F7480"/>
    <w:rsid w:val="00201174"/>
    <w:rsid w:val="00202880"/>
    <w:rsid w:val="00202E4E"/>
    <w:rsid w:val="00203BCC"/>
    <w:rsid w:val="00205E0B"/>
    <w:rsid w:val="00205F2B"/>
    <w:rsid w:val="002115BD"/>
    <w:rsid w:val="002126BA"/>
    <w:rsid w:val="00212B27"/>
    <w:rsid w:val="002227A9"/>
    <w:rsid w:val="00226DEE"/>
    <w:rsid w:val="00231D45"/>
    <w:rsid w:val="002335A9"/>
    <w:rsid w:val="00235D29"/>
    <w:rsid w:val="002363D9"/>
    <w:rsid w:val="00236B8C"/>
    <w:rsid w:val="00237C4B"/>
    <w:rsid w:val="00240D59"/>
    <w:rsid w:val="002441D5"/>
    <w:rsid w:val="00246E5F"/>
    <w:rsid w:val="00261E78"/>
    <w:rsid w:val="00270898"/>
    <w:rsid w:val="00272AF0"/>
    <w:rsid w:val="00275C42"/>
    <w:rsid w:val="002849B4"/>
    <w:rsid w:val="00286CED"/>
    <w:rsid w:val="002911A4"/>
    <w:rsid w:val="00291F1C"/>
    <w:rsid w:val="00297FA7"/>
    <w:rsid w:val="002A15F4"/>
    <w:rsid w:val="002A1935"/>
    <w:rsid w:val="002A1A79"/>
    <w:rsid w:val="002A22F7"/>
    <w:rsid w:val="002A4D70"/>
    <w:rsid w:val="002B31B3"/>
    <w:rsid w:val="002B433A"/>
    <w:rsid w:val="002B61A8"/>
    <w:rsid w:val="002B6EBE"/>
    <w:rsid w:val="002B79D4"/>
    <w:rsid w:val="002C034A"/>
    <w:rsid w:val="002C1E00"/>
    <w:rsid w:val="002C639B"/>
    <w:rsid w:val="002D1328"/>
    <w:rsid w:val="002D5D7B"/>
    <w:rsid w:val="002D6914"/>
    <w:rsid w:val="002D6DF0"/>
    <w:rsid w:val="002E5604"/>
    <w:rsid w:val="002F479A"/>
    <w:rsid w:val="002F54F3"/>
    <w:rsid w:val="002F5A14"/>
    <w:rsid w:val="00303038"/>
    <w:rsid w:val="0030318A"/>
    <w:rsid w:val="00306734"/>
    <w:rsid w:val="00310426"/>
    <w:rsid w:val="00310974"/>
    <w:rsid w:val="00315135"/>
    <w:rsid w:val="00315D13"/>
    <w:rsid w:val="003167E5"/>
    <w:rsid w:val="00320FCE"/>
    <w:rsid w:val="003223F8"/>
    <w:rsid w:val="0032292A"/>
    <w:rsid w:val="0032486D"/>
    <w:rsid w:val="003260C0"/>
    <w:rsid w:val="00326B5A"/>
    <w:rsid w:val="003279FD"/>
    <w:rsid w:val="003327F8"/>
    <w:rsid w:val="00335F19"/>
    <w:rsid w:val="003363C7"/>
    <w:rsid w:val="00341177"/>
    <w:rsid w:val="00341311"/>
    <w:rsid w:val="00342BF7"/>
    <w:rsid w:val="00343B25"/>
    <w:rsid w:val="00345B8E"/>
    <w:rsid w:val="00351ACA"/>
    <w:rsid w:val="00352AE5"/>
    <w:rsid w:val="00357648"/>
    <w:rsid w:val="00357AF7"/>
    <w:rsid w:val="00360662"/>
    <w:rsid w:val="00372E1B"/>
    <w:rsid w:val="003743C8"/>
    <w:rsid w:val="00383294"/>
    <w:rsid w:val="00383F3F"/>
    <w:rsid w:val="00384342"/>
    <w:rsid w:val="00385A4C"/>
    <w:rsid w:val="00392981"/>
    <w:rsid w:val="00395CFA"/>
    <w:rsid w:val="003A27D2"/>
    <w:rsid w:val="003A2D7B"/>
    <w:rsid w:val="003A74BF"/>
    <w:rsid w:val="003B122C"/>
    <w:rsid w:val="003B2756"/>
    <w:rsid w:val="003C288C"/>
    <w:rsid w:val="003C31EE"/>
    <w:rsid w:val="003C7721"/>
    <w:rsid w:val="003D081D"/>
    <w:rsid w:val="003D1D87"/>
    <w:rsid w:val="003D2E2F"/>
    <w:rsid w:val="003D44F4"/>
    <w:rsid w:val="003E0E66"/>
    <w:rsid w:val="003E4982"/>
    <w:rsid w:val="003E63B3"/>
    <w:rsid w:val="003E7AA9"/>
    <w:rsid w:val="00403152"/>
    <w:rsid w:val="00403AAA"/>
    <w:rsid w:val="00406000"/>
    <w:rsid w:val="00412707"/>
    <w:rsid w:val="00413539"/>
    <w:rsid w:val="0041396D"/>
    <w:rsid w:val="00415A92"/>
    <w:rsid w:val="00420E02"/>
    <w:rsid w:val="004228CD"/>
    <w:rsid w:val="0042527A"/>
    <w:rsid w:val="00426354"/>
    <w:rsid w:val="00437C95"/>
    <w:rsid w:val="00441E77"/>
    <w:rsid w:val="00443639"/>
    <w:rsid w:val="004453CE"/>
    <w:rsid w:val="00445A3B"/>
    <w:rsid w:val="00445C4E"/>
    <w:rsid w:val="004520A4"/>
    <w:rsid w:val="0045475F"/>
    <w:rsid w:val="00462000"/>
    <w:rsid w:val="00466C98"/>
    <w:rsid w:val="00467CE4"/>
    <w:rsid w:val="00470294"/>
    <w:rsid w:val="004755DA"/>
    <w:rsid w:val="0047710F"/>
    <w:rsid w:val="00481777"/>
    <w:rsid w:val="00490BDE"/>
    <w:rsid w:val="004957EC"/>
    <w:rsid w:val="00496F8D"/>
    <w:rsid w:val="004A7400"/>
    <w:rsid w:val="004B201A"/>
    <w:rsid w:val="004B64F3"/>
    <w:rsid w:val="004C36CF"/>
    <w:rsid w:val="004C4A3E"/>
    <w:rsid w:val="004C59EA"/>
    <w:rsid w:val="004C65C6"/>
    <w:rsid w:val="004C660D"/>
    <w:rsid w:val="004D0699"/>
    <w:rsid w:val="004D1529"/>
    <w:rsid w:val="004D19CE"/>
    <w:rsid w:val="004D23F6"/>
    <w:rsid w:val="004D4522"/>
    <w:rsid w:val="004E01E9"/>
    <w:rsid w:val="004E3E40"/>
    <w:rsid w:val="004E41E3"/>
    <w:rsid w:val="004E570D"/>
    <w:rsid w:val="004E6400"/>
    <w:rsid w:val="004E642E"/>
    <w:rsid w:val="004E6924"/>
    <w:rsid w:val="004E6A61"/>
    <w:rsid w:val="004E6E33"/>
    <w:rsid w:val="004E702A"/>
    <w:rsid w:val="004F0C2D"/>
    <w:rsid w:val="004F3D7E"/>
    <w:rsid w:val="004F521E"/>
    <w:rsid w:val="00500EB4"/>
    <w:rsid w:val="00503974"/>
    <w:rsid w:val="0050439B"/>
    <w:rsid w:val="0050529F"/>
    <w:rsid w:val="00506A51"/>
    <w:rsid w:val="005110C3"/>
    <w:rsid w:val="00514B5E"/>
    <w:rsid w:val="005157C1"/>
    <w:rsid w:val="00515954"/>
    <w:rsid w:val="00515E3D"/>
    <w:rsid w:val="005208AC"/>
    <w:rsid w:val="0052286C"/>
    <w:rsid w:val="00522AB9"/>
    <w:rsid w:val="005265B9"/>
    <w:rsid w:val="005307E8"/>
    <w:rsid w:val="00533533"/>
    <w:rsid w:val="00535E24"/>
    <w:rsid w:val="00537E02"/>
    <w:rsid w:val="00542718"/>
    <w:rsid w:val="00543224"/>
    <w:rsid w:val="005440F6"/>
    <w:rsid w:val="00544CCD"/>
    <w:rsid w:val="0054557A"/>
    <w:rsid w:val="00546DD6"/>
    <w:rsid w:val="0055771D"/>
    <w:rsid w:val="00565055"/>
    <w:rsid w:val="00565635"/>
    <w:rsid w:val="00567FCF"/>
    <w:rsid w:val="00570765"/>
    <w:rsid w:val="005732BD"/>
    <w:rsid w:val="00575295"/>
    <w:rsid w:val="00581C01"/>
    <w:rsid w:val="0058242D"/>
    <w:rsid w:val="005845CB"/>
    <w:rsid w:val="0058498A"/>
    <w:rsid w:val="00585F6E"/>
    <w:rsid w:val="00586350"/>
    <w:rsid w:val="005940F9"/>
    <w:rsid w:val="0059461A"/>
    <w:rsid w:val="00597520"/>
    <w:rsid w:val="005A0DAB"/>
    <w:rsid w:val="005A18C5"/>
    <w:rsid w:val="005A3ED5"/>
    <w:rsid w:val="005A511C"/>
    <w:rsid w:val="005A7CF6"/>
    <w:rsid w:val="005B02DE"/>
    <w:rsid w:val="005B7C71"/>
    <w:rsid w:val="005C4A6B"/>
    <w:rsid w:val="005C661F"/>
    <w:rsid w:val="005C7559"/>
    <w:rsid w:val="005D2A59"/>
    <w:rsid w:val="005E7CD0"/>
    <w:rsid w:val="005F0C00"/>
    <w:rsid w:val="005F15ED"/>
    <w:rsid w:val="005F33F2"/>
    <w:rsid w:val="005F460C"/>
    <w:rsid w:val="005F78B1"/>
    <w:rsid w:val="0060117A"/>
    <w:rsid w:val="006072C2"/>
    <w:rsid w:val="00612E14"/>
    <w:rsid w:val="00617F30"/>
    <w:rsid w:val="0062598A"/>
    <w:rsid w:val="0062686B"/>
    <w:rsid w:val="00637549"/>
    <w:rsid w:val="00642A6F"/>
    <w:rsid w:val="00642E50"/>
    <w:rsid w:val="00646049"/>
    <w:rsid w:val="00647FBA"/>
    <w:rsid w:val="0065268F"/>
    <w:rsid w:val="0065391A"/>
    <w:rsid w:val="0065679C"/>
    <w:rsid w:val="00657108"/>
    <w:rsid w:val="00663306"/>
    <w:rsid w:val="00663909"/>
    <w:rsid w:val="00663E95"/>
    <w:rsid w:val="006659FF"/>
    <w:rsid w:val="006671BC"/>
    <w:rsid w:val="0067299B"/>
    <w:rsid w:val="00673287"/>
    <w:rsid w:val="006802DA"/>
    <w:rsid w:val="00680679"/>
    <w:rsid w:val="0068146D"/>
    <w:rsid w:val="00682DB1"/>
    <w:rsid w:val="00683FFB"/>
    <w:rsid w:val="0068768A"/>
    <w:rsid w:val="00694C00"/>
    <w:rsid w:val="00695279"/>
    <w:rsid w:val="00697C69"/>
    <w:rsid w:val="006B0F12"/>
    <w:rsid w:val="006B33A7"/>
    <w:rsid w:val="006C1260"/>
    <w:rsid w:val="006C2232"/>
    <w:rsid w:val="006C2BF1"/>
    <w:rsid w:val="006C6800"/>
    <w:rsid w:val="006D0BC5"/>
    <w:rsid w:val="006D2CF2"/>
    <w:rsid w:val="006D2E37"/>
    <w:rsid w:val="006D34C3"/>
    <w:rsid w:val="006E327C"/>
    <w:rsid w:val="006E7795"/>
    <w:rsid w:val="006E7E9F"/>
    <w:rsid w:val="006E7FA8"/>
    <w:rsid w:val="006F00DB"/>
    <w:rsid w:val="006F4623"/>
    <w:rsid w:val="006F4B40"/>
    <w:rsid w:val="00701FEA"/>
    <w:rsid w:val="007040D1"/>
    <w:rsid w:val="007069F7"/>
    <w:rsid w:val="00706DE1"/>
    <w:rsid w:val="00710059"/>
    <w:rsid w:val="00710337"/>
    <w:rsid w:val="007110C9"/>
    <w:rsid w:val="00712349"/>
    <w:rsid w:val="00712FCE"/>
    <w:rsid w:val="00714BA3"/>
    <w:rsid w:val="007167AE"/>
    <w:rsid w:val="00721098"/>
    <w:rsid w:val="0072495B"/>
    <w:rsid w:val="007311E0"/>
    <w:rsid w:val="00733650"/>
    <w:rsid w:val="007360D3"/>
    <w:rsid w:val="0073644C"/>
    <w:rsid w:val="00737641"/>
    <w:rsid w:val="00737C72"/>
    <w:rsid w:val="00744ABE"/>
    <w:rsid w:val="007452F9"/>
    <w:rsid w:val="00745F2F"/>
    <w:rsid w:val="0074660C"/>
    <w:rsid w:val="00750E77"/>
    <w:rsid w:val="00751449"/>
    <w:rsid w:val="00755D95"/>
    <w:rsid w:val="00756B0E"/>
    <w:rsid w:val="00766BCF"/>
    <w:rsid w:val="00767F39"/>
    <w:rsid w:val="007726E1"/>
    <w:rsid w:val="00774F4B"/>
    <w:rsid w:val="0079256F"/>
    <w:rsid w:val="0079307B"/>
    <w:rsid w:val="007941CF"/>
    <w:rsid w:val="00796F48"/>
    <w:rsid w:val="007A2A5E"/>
    <w:rsid w:val="007A3C6A"/>
    <w:rsid w:val="007A5821"/>
    <w:rsid w:val="007A6B87"/>
    <w:rsid w:val="007B0EBF"/>
    <w:rsid w:val="007B12EF"/>
    <w:rsid w:val="007B51E2"/>
    <w:rsid w:val="007B6F81"/>
    <w:rsid w:val="007C08B4"/>
    <w:rsid w:val="007D5D8D"/>
    <w:rsid w:val="007E10A5"/>
    <w:rsid w:val="007E2A95"/>
    <w:rsid w:val="007E3D71"/>
    <w:rsid w:val="007F0036"/>
    <w:rsid w:val="007F2841"/>
    <w:rsid w:val="007F3E30"/>
    <w:rsid w:val="0080096B"/>
    <w:rsid w:val="00800B90"/>
    <w:rsid w:val="00802A66"/>
    <w:rsid w:val="00810DE3"/>
    <w:rsid w:val="00821541"/>
    <w:rsid w:val="00821A06"/>
    <w:rsid w:val="008220F3"/>
    <w:rsid w:val="00822273"/>
    <w:rsid w:val="008235DB"/>
    <w:rsid w:val="00830647"/>
    <w:rsid w:val="00830E80"/>
    <w:rsid w:val="00832911"/>
    <w:rsid w:val="00833EB7"/>
    <w:rsid w:val="0084092F"/>
    <w:rsid w:val="00844C87"/>
    <w:rsid w:val="008532FB"/>
    <w:rsid w:val="008540F0"/>
    <w:rsid w:val="008568C0"/>
    <w:rsid w:val="00864874"/>
    <w:rsid w:val="00871CA1"/>
    <w:rsid w:val="00874F47"/>
    <w:rsid w:val="0087619A"/>
    <w:rsid w:val="00877D87"/>
    <w:rsid w:val="008810FA"/>
    <w:rsid w:val="00884878"/>
    <w:rsid w:val="00885B9C"/>
    <w:rsid w:val="00886D18"/>
    <w:rsid w:val="00892303"/>
    <w:rsid w:val="00896927"/>
    <w:rsid w:val="00897E16"/>
    <w:rsid w:val="008A144E"/>
    <w:rsid w:val="008A310A"/>
    <w:rsid w:val="008B5F65"/>
    <w:rsid w:val="008C0FBD"/>
    <w:rsid w:val="008C5617"/>
    <w:rsid w:val="008C6687"/>
    <w:rsid w:val="008C7AC8"/>
    <w:rsid w:val="008D0242"/>
    <w:rsid w:val="008D27EF"/>
    <w:rsid w:val="008D2DC8"/>
    <w:rsid w:val="008D34F9"/>
    <w:rsid w:val="008D474D"/>
    <w:rsid w:val="008D745E"/>
    <w:rsid w:val="008E44A5"/>
    <w:rsid w:val="008E4EF2"/>
    <w:rsid w:val="008F06F2"/>
    <w:rsid w:val="008F1E28"/>
    <w:rsid w:val="008F4C4B"/>
    <w:rsid w:val="008F5D80"/>
    <w:rsid w:val="009006D2"/>
    <w:rsid w:val="009126A4"/>
    <w:rsid w:val="009163AF"/>
    <w:rsid w:val="00923D3D"/>
    <w:rsid w:val="00924CCB"/>
    <w:rsid w:val="0092520A"/>
    <w:rsid w:val="00927978"/>
    <w:rsid w:val="00932FAD"/>
    <w:rsid w:val="009445BA"/>
    <w:rsid w:val="00945130"/>
    <w:rsid w:val="00945B0A"/>
    <w:rsid w:val="00945F8E"/>
    <w:rsid w:val="009475F3"/>
    <w:rsid w:val="00951562"/>
    <w:rsid w:val="00951651"/>
    <w:rsid w:val="00953CAB"/>
    <w:rsid w:val="00954EF3"/>
    <w:rsid w:val="00957948"/>
    <w:rsid w:val="009668EF"/>
    <w:rsid w:val="009729A9"/>
    <w:rsid w:val="009761F8"/>
    <w:rsid w:val="00976FB3"/>
    <w:rsid w:val="0098030D"/>
    <w:rsid w:val="00981E62"/>
    <w:rsid w:val="00994BBF"/>
    <w:rsid w:val="00996460"/>
    <w:rsid w:val="0099677B"/>
    <w:rsid w:val="009A1E07"/>
    <w:rsid w:val="009A290D"/>
    <w:rsid w:val="009B5190"/>
    <w:rsid w:val="009B5381"/>
    <w:rsid w:val="009B654F"/>
    <w:rsid w:val="009C16DF"/>
    <w:rsid w:val="009C1FDC"/>
    <w:rsid w:val="009C4804"/>
    <w:rsid w:val="009D104E"/>
    <w:rsid w:val="009D1FDF"/>
    <w:rsid w:val="009D3524"/>
    <w:rsid w:val="009D5236"/>
    <w:rsid w:val="009E1667"/>
    <w:rsid w:val="009E1CA8"/>
    <w:rsid w:val="009E6780"/>
    <w:rsid w:val="009E79EC"/>
    <w:rsid w:val="009F4D99"/>
    <w:rsid w:val="009F50F0"/>
    <w:rsid w:val="00A01327"/>
    <w:rsid w:val="00A018E7"/>
    <w:rsid w:val="00A03911"/>
    <w:rsid w:val="00A05140"/>
    <w:rsid w:val="00A06FC9"/>
    <w:rsid w:val="00A10DE1"/>
    <w:rsid w:val="00A11D59"/>
    <w:rsid w:val="00A123C7"/>
    <w:rsid w:val="00A13029"/>
    <w:rsid w:val="00A14E44"/>
    <w:rsid w:val="00A14E66"/>
    <w:rsid w:val="00A20730"/>
    <w:rsid w:val="00A22538"/>
    <w:rsid w:val="00A26A40"/>
    <w:rsid w:val="00A27E2B"/>
    <w:rsid w:val="00A33B7B"/>
    <w:rsid w:val="00A34039"/>
    <w:rsid w:val="00A3552E"/>
    <w:rsid w:val="00A417FA"/>
    <w:rsid w:val="00A42760"/>
    <w:rsid w:val="00A443C7"/>
    <w:rsid w:val="00A458B3"/>
    <w:rsid w:val="00A45B60"/>
    <w:rsid w:val="00A5551F"/>
    <w:rsid w:val="00A62E17"/>
    <w:rsid w:val="00A65CAA"/>
    <w:rsid w:val="00A662CF"/>
    <w:rsid w:val="00A766FD"/>
    <w:rsid w:val="00A80353"/>
    <w:rsid w:val="00A820E7"/>
    <w:rsid w:val="00A82DF8"/>
    <w:rsid w:val="00A919CE"/>
    <w:rsid w:val="00A929AA"/>
    <w:rsid w:val="00A9333E"/>
    <w:rsid w:val="00A94EC5"/>
    <w:rsid w:val="00A9554E"/>
    <w:rsid w:val="00AA0FA5"/>
    <w:rsid w:val="00AA406C"/>
    <w:rsid w:val="00AA49C0"/>
    <w:rsid w:val="00AA4F9F"/>
    <w:rsid w:val="00AA5E1B"/>
    <w:rsid w:val="00AA7256"/>
    <w:rsid w:val="00AB0987"/>
    <w:rsid w:val="00AB3900"/>
    <w:rsid w:val="00AB7215"/>
    <w:rsid w:val="00AC005D"/>
    <w:rsid w:val="00AC14DE"/>
    <w:rsid w:val="00AC56C2"/>
    <w:rsid w:val="00AC5E19"/>
    <w:rsid w:val="00AD445D"/>
    <w:rsid w:val="00AD6F47"/>
    <w:rsid w:val="00AE2781"/>
    <w:rsid w:val="00AE5C52"/>
    <w:rsid w:val="00AE6E0A"/>
    <w:rsid w:val="00AF045F"/>
    <w:rsid w:val="00AF0FA2"/>
    <w:rsid w:val="00AF0FDD"/>
    <w:rsid w:val="00AF5A70"/>
    <w:rsid w:val="00AF5C5C"/>
    <w:rsid w:val="00B03FB1"/>
    <w:rsid w:val="00B15829"/>
    <w:rsid w:val="00B17A9D"/>
    <w:rsid w:val="00B21C2F"/>
    <w:rsid w:val="00B249B7"/>
    <w:rsid w:val="00B2764E"/>
    <w:rsid w:val="00B30E77"/>
    <w:rsid w:val="00B33F27"/>
    <w:rsid w:val="00B34B88"/>
    <w:rsid w:val="00B37A25"/>
    <w:rsid w:val="00B44032"/>
    <w:rsid w:val="00B456CC"/>
    <w:rsid w:val="00B478EF"/>
    <w:rsid w:val="00B51BAD"/>
    <w:rsid w:val="00B55BE4"/>
    <w:rsid w:val="00B564A3"/>
    <w:rsid w:val="00B56514"/>
    <w:rsid w:val="00B56551"/>
    <w:rsid w:val="00B57AE9"/>
    <w:rsid w:val="00B638BD"/>
    <w:rsid w:val="00B65EB5"/>
    <w:rsid w:val="00B72CEC"/>
    <w:rsid w:val="00B73156"/>
    <w:rsid w:val="00B74929"/>
    <w:rsid w:val="00B777E6"/>
    <w:rsid w:val="00B80134"/>
    <w:rsid w:val="00B80707"/>
    <w:rsid w:val="00B861D4"/>
    <w:rsid w:val="00B8737A"/>
    <w:rsid w:val="00B87675"/>
    <w:rsid w:val="00B910DF"/>
    <w:rsid w:val="00B922B9"/>
    <w:rsid w:val="00B95043"/>
    <w:rsid w:val="00B9749F"/>
    <w:rsid w:val="00BA3026"/>
    <w:rsid w:val="00BA3EFF"/>
    <w:rsid w:val="00BA4972"/>
    <w:rsid w:val="00BA5FE7"/>
    <w:rsid w:val="00BB1C24"/>
    <w:rsid w:val="00BB2580"/>
    <w:rsid w:val="00BB37EE"/>
    <w:rsid w:val="00BB530B"/>
    <w:rsid w:val="00BB58D3"/>
    <w:rsid w:val="00BC432E"/>
    <w:rsid w:val="00BC6774"/>
    <w:rsid w:val="00BC6C8B"/>
    <w:rsid w:val="00BC6EEF"/>
    <w:rsid w:val="00BC7980"/>
    <w:rsid w:val="00BD2FEE"/>
    <w:rsid w:val="00BD4D43"/>
    <w:rsid w:val="00BD7695"/>
    <w:rsid w:val="00BE0D5C"/>
    <w:rsid w:val="00BE0EE1"/>
    <w:rsid w:val="00BE4BDF"/>
    <w:rsid w:val="00BE5FED"/>
    <w:rsid w:val="00BE65E4"/>
    <w:rsid w:val="00BE7D81"/>
    <w:rsid w:val="00BF0AA7"/>
    <w:rsid w:val="00BF2F97"/>
    <w:rsid w:val="00C00765"/>
    <w:rsid w:val="00C00E26"/>
    <w:rsid w:val="00C06287"/>
    <w:rsid w:val="00C12309"/>
    <w:rsid w:val="00C20D5E"/>
    <w:rsid w:val="00C23583"/>
    <w:rsid w:val="00C312CC"/>
    <w:rsid w:val="00C36C67"/>
    <w:rsid w:val="00C4066A"/>
    <w:rsid w:val="00C40D0E"/>
    <w:rsid w:val="00C469FC"/>
    <w:rsid w:val="00C5255D"/>
    <w:rsid w:val="00C56BAB"/>
    <w:rsid w:val="00C602B7"/>
    <w:rsid w:val="00C60D92"/>
    <w:rsid w:val="00C65930"/>
    <w:rsid w:val="00C75AB0"/>
    <w:rsid w:val="00C82AA4"/>
    <w:rsid w:val="00C8305C"/>
    <w:rsid w:val="00C844D6"/>
    <w:rsid w:val="00C86E03"/>
    <w:rsid w:val="00C9326B"/>
    <w:rsid w:val="00C95691"/>
    <w:rsid w:val="00C96A47"/>
    <w:rsid w:val="00C970CE"/>
    <w:rsid w:val="00CA1ECD"/>
    <w:rsid w:val="00CA4C7F"/>
    <w:rsid w:val="00CB13B7"/>
    <w:rsid w:val="00CB7087"/>
    <w:rsid w:val="00CC41EE"/>
    <w:rsid w:val="00CD0BF5"/>
    <w:rsid w:val="00CD0FA4"/>
    <w:rsid w:val="00CD1089"/>
    <w:rsid w:val="00CD1BCD"/>
    <w:rsid w:val="00CD38CC"/>
    <w:rsid w:val="00CD6D61"/>
    <w:rsid w:val="00CD7D66"/>
    <w:rsid w:val="00CE2C6E"/>
    <w:rsid w:val="00CE2D75"/>
    <w:rsid w:val="00CE6C66"/>
    <w:rsid w:val="00CE799B"/>
    <w:rsid w:val="00CF321C"/>
    <w:rsid w:val="00CF4FE6"/>
    <w:rsid w:val="00CF556F"/>
    <w:rsid w:val="00CF5974"/>
    <w:rsid w:val="00D0445F"/>
    <w:rsid w:val="00D0608D"/>
    <w:rsid w:val="00D061D5"/>
    <w:rsid w:val="00D06E87"/>
    <w:rsid w:val="00D06EFC"/>
    <w:rsid w:val="00D074BF"/>
    <w:rsid w:val="00D076D2"/>
    <w:rsid w:val="00D1197E"/>
    <w:rsid w:val="00D122E5"/>
    <w:rsid w:val="00D1619E"/>
    <w:rsid w:val="00D219C1"/>
    <w:rsid w:val="00D22C33"/>
    <w:rsid w:val="00D27373"/>
    <w:rsid w:val="00D32833"/>
    <w:rsid w:val="00D33DA7"/>
    <w:rsid w:val="00D3507E"/>
    <w:rsid w:val="00D354D0"/>
    <w:rsid w:val="00D41D9A"/>
    <w:rsid w:val="00D472D8"/>
    <w:rsid w:val="00D5255B"/>
    <w:rsid w:val="00D538F6"/>
    <w:rsid w:val="00D5457D"/>
    <w:rsid w:val="00D56FF4"/>
    <w:rsid w:val="00D6213A"/>
    <w:rsid w:val="00D73760"/>
    <w:rsid w:val="00D74036"/>
    <w:rsid w:val="00D802BD"/>
    <w:rsid w:val="00D808EE"/>
    <w:rsid w:val="00D87FE7"/>
    <w:rsid w:val="00D913AF"/>
    <w:rsid w:val="00D91885"/>
    <w:rsid w:val="00D93663"/>
    <w:rsid w:val="00D94097"/>
    <w:rsid w:val="00D95DDC"/>
    <w:rsid w:val="00D96B60"/>
    <w:rsid w:val="00DA0634"/>
    <w:rsid w:val="00DA3E6F"/>
    <w:rsid w:val="00DA62C5"/>
    <w:rsid w:val="00DA7CB8"/>
    <w:rsid w:val="00DA7DA7"/>
    <w:rsid w:val="00DB0CB2"/>
    <w:rsid w:val="00DC08BC"/>
    <w:rsid w:val="00DC1F63"/>
    <w:rsid w:val="00DD1011"/>
    <w:rsid w:val="00DE0D80"/>
    <w:rsid w:val="00DE221F"/>
    <w:rsid w:val="00DE55E6"/>
    <w:rsid w:val="00DE5DBB"/>
    <w:rsid w:val="00DF169D"/>
    <w:rsid w:val="00DF7AE1"/>
    <w:rsid w:val="00E00450"/>
    <w:rsid w:val="00E0241F"/>
    <w:rsid w:val="00E03D66"/>
    <w:rsid w:val="00E04482"/>
    <w:rsid w:val="00E04D37"/>
    <w:rsid w:val="00E05840"/>
    <w:rsid w:val="00E07968"/>
    <w:rsid w:val="00E10BA8"/>
    <w:rsid w:val="00E12448"/>
    <w:rsid w:val="00E14683"/>
    <w:rsid w:val="00E207DB"/>
    <w:rsid w:val="00E21EFB"/>
    <w:rsid w:val="00E220D9"/>
    <w:rsid w:val="00E2267F"/>
    <w:rsid w:val="00E235D4"/>
    <w:rsid w:val="00E25FBA"/>
    <w:rsid w:val="00E270B7"/>
    <w:rsid w:val="00E27C9F"/>
    <w:rsid w:val="00E36A50"/>
    <w:rsid w:val="00E41B22"/>
    <w:rsid w:val="00E43C87"/>
    <w:rsid w:val="00E528EB"/>
    <w:rsid w:val="00E56811"/>
    <w:rsid w:val="00E56A3E"/>
    <w:rsid w:val="00E6139F"/>
    <w:rsid w:val="00E61E1E"/>
    <w:rsid w:val="00E62387"/>
    <w:rsid w:val="00E64B3B"/>
    <w:rsid w:val="00E71A05"/>
    <w:rsid w:val="00E742BC"/>
    <w:rsid w:val="00E80AB0"/>
    <w:rsid w:val="00E90B9D"/>
    <w:rsid w:val="00E923F1"/>
    <w:rsid w:val="00E96A6F"/>
    <w:rsid w:val="00EA1B79"/>
    <w:rsid w:val="00EA42B1"/>
    <w:rsid w:val="00EA6D03"/>
    <w:rsid w:val="00EB1D3D"/>
    <w:rsid w:val="00EB2D4F"/>
    <w:rsid w:val="00EB3D8A"/>
    <w:rsid w:val="00EB4AF9"/>
    <w:rsid w:val="00EB711D"/>
    <w:rsid w:val="00EC0476"/>
    <w:rsid w:val="00EC71ED"/>
    <w:rsid w:val="00EC7486"/>
    <w:rsid w:val="00ED2536"/>
    <w:rsid w:val="00ED27A5"/>
    <w:rsid w:val="00ED7B38"/>
    <w:rsid w:val="00EE0057"/>
    <w:rsid w:val="00EE0E84"/>
    <w:rsid w:val="00EE10D2"/>
    <w:rsid w:val="00EE208F"/>
    <w:rsid w:val="00EE308D"/>
    <w:rsid w:val="00EE44C9"/>
    <w:rsid w:val="00EF087C"/>
    <w:rsid w:val="00EF2769"/>
    <w:rsid w:val="00EF4DF3"/>
    <w:rsid w:val="00F02F28"/>
    <w:rsid w:val="00F0799D"/>
    <w:rsid w:val="00F12744"/>
    <w:rsid w:val="00F13F24"/>
    <w:rsid w:val="00F1419E"/>
    <w:rsid w:val="00F209D8"/>
    <w:rsid w:val="00F27ED1"/>
    <w:rsid w:val="00F30CF8"/>
    <w:rsid w:val="00F31315"/>
    <w:rsid w:val="00F40408"/>
    <w:rsid w:val="00F42F5E"/>
    <w:rsid w:val="00F46297"/>
    <w:rsid w:val="00F46ABC"/>
    <w:rsid w:val="00F5172B"/>
    <w:rsid w:val="00F53655"/>
    <w:rsid w:val="00F53C1E"/>
    <w:rsid w:val="00F55290"/>
    <w:rsid w:val="00F55956"/>
    <w:rsid w:val="00F56CA9"/>
    <w:rsid w:val="00F6071E"/>
    <w:rsid w:val="00F616C5"/>
    <w:rsid w:val="00F621C3"/>
    <w:rsid w:val="00F62CFC"/>
    <w:rsid w:val="00F639E2"/>
    <w:rsid w:val="00F65284"/>
    <w:rsid w:val="00F711FF"/>
    <w:rsid w:val="00F71512"/>
    <w:rsid w:val="00F74FA5"/>
    <w:rsid w:val="00F769FF"/>
    <w:rsid w:val="00F77E6A"/>
    <w:rsid w:val="00F81D93"/>
    <w:rsid w:val="00F831FB"/>
    <w:rsid w:val="00F83395"/>
    <w:rsid w:val="00F86C62"/>
    <w:rsid w:val="00F907B5"/>
    <w:rsid w:val="00F93164"/>
    <w:rsid w:val="00F93332"/>
    <w:rsid w:val="00F940A3"/>
    <w:rsid w:val="00F9413F"/>
    <w:rsid w:val="00F94A2D"/>
    <w:rsid w:val="00F94D21"/>
    <w:rsid w:val="00FA11D0"/>
    <w:rsid w:val="00FA14EB"/>
    <w:rsid w:val="00FA344A"/>
    <w:rsid w:val="00FA39DE"/>
    <w:rsid w:val="00FA406D"/>
    <w:rsid w:val="00FA44DE"/>
    <w:rsid w:val="00FA4570"/>
    <w:rsid w:val="00FB3748"/>
    <w:rsid w:val="00FB4D6E"/>
    <w:rsid w:val="00FB5056"/>
    <w:rsid w:val="00FC015B"/>
    <w:rsid w:val="00FC19A6"/>
    <w:rsid w:val="00FC3C87"/>
    <w:rsid w:val="00FD0CB0"/>
    <w:rsid w:val="00FD19F3"/>
    <w:rsid w:val="00FE1536"/>
    <w:rsid w:val="00FE25EE"/>
    <w:rsid w:val="00FE4491"/>
    <w:rsid w:val="00FE5718"/>
    <w:rsid w:val="00FE68CD"/>
    <w:rsid w:val="00FF2D07"/>
    <w:rsid w:val="00FF3DA4"/>
    <w:rsid w:val="00FF6A9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List Number 3" w:uiPriority="0"/>
    <w:lsdException w:name="Title" w:semiHidden="0" w:uiPriority="0" w:unhideWhenUsed="0"/>
    <w:lsdException w:name="Default Paragraph Font" w:uiPriority="1"/>
    <w:lsdException w:name="Body Text" w:qFormat="1"/>
    <w:lsdException w:name="Subtitle" w:semiHidden="0" w:uiPriority="0" w:unhideWhenUsed="0" w:qFormat="1"/>
    <w:lsdException w:name="Date" w:uiPriority="0" w:qFormat="1"/>
    <w:lsdException w:name="Hyperlink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0D151B"/>
    <w:pPr>
      <w:spacing w:after="0" w:line="240" w:lineRule="auto"/>
    </w:pPr>
    <w:rPr>
      <w:rFonts w:ascii="Times New Roman" w:eastAsia="SimSun" w:hAnsi="Times New Roman" w:cs="Times New Roman"/>
      <w:sz w:val="20"/>
      <w:szCs w:val="24"/>
    </w:rPr>
  </w:style>
  <w:style w:type="paragraph" w:styleId="Heading1">
    <w:name w:val="heading 1"/>
    <w:basedOn w:val="Title"/>
    <w:next w:val="BodyText"/>
    <w:link w:val="Heading1Char"/>
    <w:qFormat/>
    <w:rsid w:val="00F93332"/>
    <w:pPr>
      <w:keepNext/>
      <w:spacing w:before="480" w:after="120"/>
      <w:outlineLvl w:val="0"/>
    </w:pPr>
    <w:rPr>
      <w:rFonts w:cs="Arial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6D0BC5"/>
    <w:pPr>
      <w:keepNext/>
      <w:spacing w:before="360" w:after="120"/>
      <w:outlineLvl w:val="1"/>
    </w:pPr>
    <w:rPr>
      <w:rFonts w:ascii="Helvetica" w:eastAsia="Times New Roman" w:hAnsi="Helvetica" w:cs="Arial"/>
      <w:color w:val="007FAD"/>
      <w:kern w:val="28"/>
      <w:sz w:val="24"/>
      <w:szCs w:val="28"/>
    </w:rPr>
  </w:style>
  <w:style w:type="paragraph" w:styleId="Heading3">
    <w:name w:val="heading 3"/>
    <w:basedOn w:val="Heading2"/>
    <w:next w:val="BodyText"/>
    <w:link w:val="Heading3Char"/>
    <w:autoRedefine/>
    <w:qFormat/>
    <w:rsid w:val="006D0BC5"/>
    <w:pPr>
      <w:keepNext w:val="0"/>
      <w:numPr>
        <w:ilvl w:val="2"/>
      </w:numPr>
      <w:spacing w:before="240"/>
      <w:outlineLvl w:val="2"/>
    </w:pPr>
    <w:rPr>
      <w:b/>
      <w:color w:val="124486"/>
      <w:sz w:val="22"/>
      <w:szCs w:val="22"/>
      <w:lang w:eastAsia="zh-CN"/>
    </w:rPr>
  </w:style>
  <w:style w:type="paragraph" w:styleId="Heading4">
    <w:name w:val="heading 4"/>
    <w:basedOn w:val="Heading3"/>
    <w:next w:val="BodyText"/>
    <w:link w:val="Heading4Char"/>
    <w:qFormat/>
    <w:rsid w:val="009E79EC"/>
    <w:pPr>
      <w:numPr>
        <w:ilvl w:val="3"/>
        <w:numId w:val="1"/>
      </w:numPr>
      <w:spacing w:before="320" w:after="0"/>
      <w:outlineLvl w:val="3"/>
    </w:pPr>
    <w:rPr>
      <w:b w:val="0"/>
    </w:rPr>
  </w:style>
  <w:style w:type="paragraph" w:styleId="Heading5">
    <w:name w:val="heading 5"/>
    <w:basedOn w:val="BodyText"/>
    <w:next w:val="BodyText"/>
    <w:link w:val="Heading5Char"/>
    <w:rsid w:val="009E79EC"/>
    <w:pPr>
      <w:keepNext/>
      <w:numPr>
        <w:ilvl w:val="4"/>
        <w:numId w:val="1"/>
      </w:numPr>
      <w:spacing w:before="320" w:after="0"/>
      <w:outlineLvl w:val="4"/>
    </w:pPr>
    <w:rPr>
      <w:rFonts w:ascii="Helvetica" w:hAnsi="Helvetica"/>
      <w:b/>
      <w:color w:val="A8A5A8"/>
      <w:sz w:val="22"/>
    </w:rPr>
  </w:style>
  <w:style w:type="paragraph" w:styleId="Heading6">
    <w:name w:val="heading 6"/>
    <w:next w:val="BodyText"/>
    <w:link w:val="Heading6Char"/>
    <w:rsid w:val="009E79EC"/>
    <w:pPr>
      <w:spacing w:after="240" w:line="280" w:lineRule="atLeast"/>
      <w:outlineLvl w:val="5"/>
    </w:pPr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paragraph" w:styleId="Heading7">
    <w:name w:val="heading 7"/>
    <w:basedOn w:val="Heading6"/>
    <w:next w:val="BodyText"/>
    <w:link w:val="Heading7Char"/>
    <w:rsid w:val="007E10A5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link w:val="Heading8Char"/>
    <w:rsid w:val="0050529F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rsid w:val="0050529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3332"/>
    <w:rPr>
      <w:rFonts w:ascii="Helvetica" w:eastAsia="Times New Roman" w:hAnsi="Helvetica" w:cs="Arial"/>
      <w:color w:val="124486"/>
      <w:spacing w:val="-10"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F93332"/>
    <w:pPr>
      <w:spacing w:after="160" w:line="280" w:lineRule="exact"/>
    </w:pPr>
    <w:rPr>
      <w:rFonts w:ascii="Franklin Gothic Book" w:eastAsia="Times New Roman" w:hAnsi="Franklin Gothic Book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F93332"/>
    <w:rPr>
      <w:rFonts w:ascii="Franklin Gothic Book" w:eastAsia="Times New Roman" w:hAnsi="Franklin Gothic Book" w:cs="Times New Roman"/>
      <w:sz w:val="21"/>
      <w:szCs w:val="24"/>
    </w:rPr>
  </w:style>
  <w:style w:type="character" w:customStyle="1" w:styleId="Heading2Char">
    <w:name w:val="Heading 2 Char"/>
    <w:basedOn w:val="DefaultParagraphFont"/>
    <w:link w:val="Heading2"/>
    <w:rsid w:val="006D0BC5"/>
    <w:rPr>
      <w:rFonts w:ascii="Helvetica" w:eastAsia="Times New Roman" w:hAnsi="Helvetica" w:cs="Arial"/>
      <w:color w:val="007FAD"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D0BC5"/>
    <w:rPr>
      <w:rFonts w:ascii="Helvetica" w:eastAsia="Times New Roman" w:hAnsi="Helvetica" w:cs="Arial"/>
      <w:b/>
      <w:color w:val="124486"/>
      <w:kern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E79EC"/>
    <w:rPr>
      <w:rFonts w:ascii="Helvetica" w:eastAsia="Times New Roman" w:hAnsi="Helvetica" w:cs="Arial"/>
      <w:color w:val="124486"/>
      <w:kern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9E79EC"/>
    <w:rPr>
      <w:rFonts w:ascii="Helvetica" w:eastAsia="Times New Roman" w:hAnsi="Helvetica" w:cs="Times New Roman"/>
      <w:b/>
      <w:color w:val="A8A5A8"/>
      <w:szCs w:val="24"/>
    </w:rPr>
  </w:style>
  <w:style w:type="character" w:customStyle="1" w:styleId="Heading6Char">
    <w:name w:val="Heading 6 Char"/>
    <w:basedOn w:val="DefaultParagraphFont"/>
    <w:link w:val="Heading6"/>
    <w:rsid w:val="009E79EC"/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character" w:customStyle="1" w:styleId="Heading7Char">
    <w:name w:val="Heading 7 Char"/>
    <w:basedOn w:val="DefaultParagraphFont"/>
    <w:link w:val="Heading7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8Char">
    <w:name w:val="Heading 8 Char"/>
    <w:basedOn w:val="DefaultParagraphFont"/>
    <w:link w:val="Heading8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9Char">
    <w:name w:val="Heading 9 Char"/>
    <w:basedOn w:val="DefaultParagraphFont"/>
    <w:link w:val="Heading9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paragraph" w:styleId="Subtitle">
    <w:name w:val="Subtitle"/>
    <w:basedOn w:val="Normal"/>
    <w:next w:val="Normal"/>
    <w:link w:val="SubtitleChar"/>
    <w:qFormat/>
    <w:rsid w:val="00E36A50"/>
    <w:pPr>
      <w:spacing w:before="120" w:after="360"/>
    </w:pPr>
    <w:rPr>
      <w:rFonts w:ascii="Helvetica" w:eastAsia="Times New Roman" w:hAnsi="Helvetica"/>
      <w:color w:val="007FAD"/>
      <w:spacing w:val="-10"/>
      <w:kern w:val="28"/>
      <w:sz w:val="28"/>
      <w:szCs w:val="28"/>
    </w:rPr>
  </w:style>
  <w:style w:type="paragraph" w:customStyle="1" w:styleId="PublicationDate">
    <w:name w:val="Publication Date"/>
    <w:next w:val="Heading1"/>
    <w:rsid w:val="00F93332"/>
    <w:pPr>
      <w:spacing w:after="360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E36A50"/>
    <w:rPr>
      <w:rFonts w:ascii="Helvetica" w:eastAsia="Times New Roman" w:hAnsi="Helvetica" w:cs="Times New Roman"/>
      <w:color w:val="007FAD"/>
      <w:spacing w:val="-10"/>
      <w:kern w:val="28"/>
      <w:sz w:val="28"/>
      <w:szCs w:val="28"/>
    </w:rPr>
  </w:style>
  <w:style w:type="paragraph" w:styleId="Footer">
    <w:name w:val="footer"/>
    <w:basedOn w:val="Normal"/>
    <w:link w:val="FooterChar"/>
    <w:unhideWhenUsed/>
    <w:rsid w:val="009E79EC"/>
    <w:pPr>
      <w:tabs>
        <w:tab w:val="right" w:pos="8222"/>
      </w:tabs>
    </w:pPr>
    <w:rPr>
      <w:rFonts w:ascii="Franklin Gothic Book" w:hAnsi="Franklin Gothic Book"/>
      <w:color w:val="A8A5A8"/>
      <w:sz w:val="14"/>
    </w:rPr>
  </w:style>
  <w:style w:type="paragraph" w:styleId="Title">
    <w:name w:val="Title"/>
    <w:basedOn w:val="Normal"/>
    <w:next w:val="Normal"/>
    <w:link w:val="TitleChar"/>
    <w:rsid w:val="00AA406C"/>
    <w:pPr>
      <w:spacing w:before="120" w:after="240"/>
    </w:pPr>
    <w:rPr>
      <w:rFonts w:ascii="Helvetica" w:eastAsia="Times New Roman" w:hAnsi="Helvetica"/>
      <w:color w:val="007FAD"/>
      <w:spacing w:val="-1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AA406C"/>
    <w:rPr>
      <w:rFonts w:ascii="Helvetica" w:eastAsia="Times New Roman" w:hAnsi="Helvetica" w:cs="Times New Roman"/>
      <w:color w:val="007FAD"/>
      <w:spacing w:val="-10"/>
      <w:kern w:val="28"/>
      <w:sz w:val="40"/>
      <w:szCs w:val="20"/>
    </w:rPr>
  </w:style>
  <w:style w:type="character" w:customStyle="1" w:styleId="FooterChar">
    <w:name w:val="Footer Char"/>
    <w:basedOn w:val="DefaultParagraphFont"/>
    <w:link w:val="Footer"/>
    <w:rsid w:val="009E79EC"/>
    <w:rPr>
      <w:rFonts w:ascii="Franklin Gothic Book" w:eastAsia="SimSun" w:hAnsi="Franklin Gothic Book" w:cs="Times New Roman"/>
      <w:color w:val="A8A5A8"/>
      <w:sz w:val="14"/>
      <w:szCs w:val="24"/>
    </w:rPr>
  </w:style>
  <w:style w:type="paragraph" w:styleId="Caption">
    <w:name w:val="caption"/>
    <w:basedOn w:val="Normal"/>
    <w:next w:val="BodyText"/>
    <w:link w:val="CaptionChar"/>
    <w:autoRedefine/>
    <w:qFormat/>
    <w:rsid w:val="001171DE"/>
    <w:pPr>
      <w:keepNext/>
      <w:spacing w:before="80" w:after="80" w:line="280" w:lineRule="atLeast"/>
    </w:pPr>
    <w:rPr>
      <w:rFonts w:ascii="Franklin Gothic Book" w:eastAsia="Times New Roman" w:hAnsi="Franklin Gothic Book" w:cs="Arial"/>
      <w:szCs w:val="19"/>
    </w:rPr>
  </w:style>
  <w:style w:type="paragraph" w:customStyle="1" w:styleId="Note">
    <w:name w:val="Note"/>
    <w:basedOn w:val="TableTextEntries"/>
    <w:next w:val="BodyText"/>
    <w:link w:val="NoteCharChar"/>
    <w:autoRedefine/>
    <w:rsid w:val="006D0BC5"/>
    <w:pPr>
      <w:keepNext/>
      <w:spacing w:before="20" w:after="20" w:line="180" w:lineRule="atLeast"/>
      <w:jc w:val="both"/>
    </w:pPr>
    <w:rPr>
      <w:iCs w:val="0"/>
      <w:sz w:val="14"/>
      <w:szCs w:val="14"/>
      <w:lang w:eastAsia="en-AU"/>
    </w:rPr>
  </w:style>
  <w:style w:type="paragraph" w:customStyle="1" w:styleId="TableTextEntries">
    <w:name w:val="Table Text Entries"/>
    <w:rsid w:val="00B249B7"/>
    <w:pPr>
      <w:keepLines/>
      <w:spacing w:before="40" w:after="40" w:line="200" w:lineRule="atLeast"/>
    </w:pPr>
    <w:rPr>
      <w:rFonts w:ascii="Franklin Gothic Book" w:eastAsia="Times New Roman" w:hAnsi="Franklin Gothic Book" w:cs="Times New Roman"/>
      <w:iCs/>
      <w:sz w:val="17"/>
      <w:szCs w:val="17"/>
      <w:lang w:eastAsia="en-US"/>
    </w:rPr>
  </w:style>
  <w:style w:type="character" w:customStyle="1" w:styleId="NoteCharChar">
    <w:name w:val="Note Char Char"/>
    <w:link w:val="Note"/>
    <w:rsid w:val="006D0BC5"/>
    <w:rPr>
      <w:rFonts w:ascii="Franklin Gothic Book" w:eastAsia="Times New Roman" w:hAnsi="Franklin Gothic Book" w:cs="Times New Roman"/>
      <w:sz w:val="14"/>
      <w:szCs w:val="14"/>
    </w:rPr>
  </w:style>
  <w:style w:type="paragraph" w:customStyle="1" w:styleId="TableDataEntries">
    <w:name w:val="Table Data Entries"/>
    <w:basedOn w:val="TableTextEntries"/>
    <w:rsid w:val="0050529F"/>
    <w:pPr>
      <w:jc w:val="right"/>
    </w:pPr>
  </w:style>
  <w:style w:type="paragraph" w:customStyle="1" w:styleId="TableDataColumnHeading">
    <w:name w:val="Table Data Column Heading"/>
    <w:basedOn w:val="TableDataEntries"/>
    <w:rsid w:val="0050529F"/>
    <w:pPr>
      <w:spacing w:before="80" w:after="80"/>
    </w:pPr>
    <w:rPr>
      <w:rFonts w:ascii="Franklin Gothic Medium" w:hAnsi="Franklin Gothic Medium"/>
    </w:rPr>
  </w:style>
  <w:style w:type="paragraph" w:customStyle="1" w:styleId="TableTextColumnHeading">
    <w:name w:val="Table Text Column Heading"/>
    <w:basedOn w:val="TableDataColumnHeading"/>
    <w:autoRedefine/>
    <w:rsid w:val="0007395B"/>
    <w:pPr>
      <w:jc w:val="left"/>
    </w:pPr>
    <w:rPr>
      <w:b/>
    </w:rPr>
  </w:style>
  <w:style w:type="paragraph" w:styleId="ListBullet3">
    <w:name w:val="List Bullet 3"/>
    <w:basedOn w:val="ListBullet2"/>
    <w:uiPriority w:val="99"/>
    <w:unhideWhenUsed/>
    <w:rsid w:val="007E3D71"/>
    <w:pPr>
      <w:numPr>
        <w:numId w:val="15"/>
      </w:numPr>
      <w:tabs>
        <w:tab w:val="left" w:pos="567"/>
      </w:tabs>
      <w:ind w:left="851" w:hanging="284"/>
      <w:contextualSpacing/>
    </w:pPr>
  </w:style>
  <w:style w:type="table" w:customStyle="1" w:styleId="DFATTable">
    <w:name w:val="DFAT Table"/>
    <w:basedOn w:val="TableNormal"/>
    <w:uiPriority w:val="99"/>
    <w:rsid w:val="003B2756"/>
    <w:pPr>
      <w:spacing w:after="0" w:line="240" w:lineRule="auto"/>
    </w:pPr>
    <w:rPr>
      <w:rFonts w:ascii="Helvetica" w:hAnsi="Helvetica"/>
      <w:sz w:val="17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FATBox">
    <w:name w:val="DFAT Box"/>
    <w:basedOn w:val="TableNormal"/>
    <w:uiPriority w:val="99"/>
    <w:rsid w:val="00AA406C"/>
    <w:pPr>
      <w:spacing w:after="0" w:line="240" w:lineRule="auto"/>
    </w:pPr>
    <w:rPr>
      <w:rFonts w:ascii="Helvetica" w:hAnsi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D5E6"/>
    </w:tcPr>
  </w:style>
  <w:style w:type="paragraph" w:styleId="ListBullet">
    <w:name w:val="List Bullet"/>
    <w:basedOn w:val="BodyText"/>
    <w:qFormat/>
    <w:rsid w:val="00F93332"/>
    <w:pPr>
      <w:numPr>
        <w:numId w:val="11"/>
      </w:numPr>
      <w:tabs>
        <w:tab w:val="left" w:pos="284"/>
      </w:tabs>
      <w:spacing w:after="120"/>
      <w:ind w:left="284" w:hanging="284"/>
    </w:pPr>
  </w:style>
  <w:style w:type="paragraph" w:styleId="ListBullet2">
    <w:name w:val="List Bullet 2"/>
    <w:basedOn w:val="ListBullet"/>
    <w:qFormat/>
    <w:rsid w:val="00F42F5E"/>
    <w:pPr>
      <w:numPr>
        <w:numId w:val="9"/>
      </w:numPr>
      <w:ind w:left="568" w:hanging="284"/>
    </w:pPr>
  </w:style>
  <w:style w:type="paragraph" w:styleId="ListNumber">
    <w:name w:val="List Number"/>
    <w:basedOn w:val="ListBullet"/>
    <w:qFormat/>
    <w:rsid w:val="00F93332"/>
    <w:pPr>
      <w:numPr>
        <w:numId w:val="14"/>
      </w:numPr>
      <w:ind w:left="284" w:hanging="284"/>
    </w:pPr>
  </w:style>
  <w:style w:type="paragraph" w:styleId="ListNumber2">
    <w:name w:val="List Number 2"/>
    <w:basedOn w:val="ListNumber"/>
    <w:qFormat/>
    <w:rsid w:val="007E3D71"/>
    <w:pPr>
      <w:numPr>
        <w:numId w:val="10"/>
      </w:numPr>
      <w:ind w:left="568" w:hanging="284"/>
    </w:pPr>
  </w:style>
  <w:style w:type="paragraph" w:styleId="BalloonText">
    <w:name w:val="Balloon Text"/>
    <w:basedOn w:val="Normal"/>
    <w:link w:val="BalloonTextChar"/>
    <w:semiHidden/>
    <w:unhideWhenUsed/>
    <w:rsid w:val="009E79EC"/>
    <w:rPr>
      <w:rFonts w:ascii="Franklin Gothic Book" w:hAnsi="Franklin Gothic Book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79EC"/>
    <w:pPr>
      <w:tabs>
        <w:tab w:val="center" w:pos="4513"/>
        <w:tab w:val="right" w:pos="9026"/>
      </w:tabs>
    </w:pPr>
  </w:style>
  <w:style w:type="paragraph" w:styleId="Date">
    <w:name w:val="Date"/>
    <w:basedOn w:val="Normal"/>
    <w:next w:val="Normal"/>
    <w:link w:val="DateChar"/>
    <w:semiHidden/>
    <w:unhideWhenUsed/>
    <w:qFormat/>
    <w:rsid w:val="009E79EC"/>
    <w:rPr>
      <w:rFonts w:ascii="Franklin Gothic Book" w:hAnsi="Franklin Gothic Book"/>
    </w:rPr>
  </w:style>
  <w:style w:type="character" w:styleId="PageNumber">
    <w:name w:val="page number"/>
    <w:semiHidden/>
    <w:rsid w:val="009E79EC"/>
    <w:rPr>
      <w:rFonts w:ascii="Helvetica" w:hAnsi="Helvetica"/>
      <w:color w:val="A8A5A8"/>
      <w:sz w:val="14"/>
      <w:szCs w:val="14"/>
    </w:rPr>
  </w:style>
  <w:style w:type="paragraph" w:styleId="TOC1">
    <w:name w:val="toc 1"/>
    <w:basedOn w:val="BodyText"/>
    <w:next w:val="BodyText"/>
    <w:semiHidden/>
    <w:rsid w:val="009E79EC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Helvetica" w:hAnsi="Helvetica"/>
      <w:color w:val="A8A5A8"/>
    </w:rPr>
  </w:style>
  <w:style w:type="paragraph" w:styleId="TOC2">
    <w:name w:val="toc 2"/>
    <w:basedOn w:val="TOC1"/>
    <w:next w:val="TOC1"/>
    <w:semiHidden/>
    <w:rsid w:val="009E79EC"/>
    <w:pPr>
      <w:spacing w:before="120" w:line="200" w:lineRule="atLeast"/>
      <w:ind w:left="0" w:firstLine="0"/>
    </w:pPr>
    <w:rPr>
      <w:color w:val="007FAD"/>
      <w:szCs w:val="21"/>
    </w:rPr>
  </w:style>
  <w:style w:type="character" w:customStyle="1" w:styleId="BalloonTextChar">
    <w:name w:val="Balloon Text Char"/>
    <w:basedOn w:val="DefaultParagraphFont"/>
    <w:link w:val="BalloonText"/>
    <w:semiHidden/>
    <w:rsid w:val="009E79EC"/>
    <w:rPr>
      <w:rFonts w:ascii="Franklin Gothic Book" w:eastAsia="SimSun" w:hAnsi="Franklin Gothic Book" w:cs="Tahoma"/>
      <w:sz w:val="16"/>
      <w:szCs w:val="16"/>
    </w:rPr>
  </w:style>
  <w:style w:type="paragraph" w:customStyle="1" w:styleId="BoxListBullet">
    <w:name w:val="Box List Bullet"/>
    <w:basedOn w:val="BoxText"/>
    <w:rsid w:val="00976FB3"/>
    <w:pPr>
      <w:keepLines/>
      <w:numPr>
        <w:numId w:val="5"/>
      </w:numPr>
      <w:spacing w:line="240" w:lineRule="auto"/>
      <w:ind w:left="284" w:hanging="284"/>
      <w:contextualSpacing/>
      <w:mirrorIndents/>
    </w:pPr>
    <w:rPr>
      <w:szCs w:val="20"/>
    </w:rPr>
  </w:style>
  <w:style w:type="paragraph" w:customStyle="1" w:styleId="BoxText">
    <w:name w:val="Box Text"/>
    <w:link w:val="BoxTextChar"/>
    <w:autoRedefine/>
    <w:rsid w:val="003C31E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C7D5E6"/>
      <w:spacing w:after="120" w:line="280" w:lineRule="exact"/>
    </w:pPr>
    <w:rPr>
      <w:rFonts w:ascii="Franklin Gothic Book" w:eastAsia="Times New Roman" w:hAnsi="Franklin Gothic Book" w:cs="Times New Roman"/>
      <w:iCs/>
      <w:sz w:val="20"/>
    </w:rPr>
  </w:style>
  <w:style w:type="character" w:customStyle="1" w:styleId="BoxTextChar">
    <w:name w:val="Box Text Char"/>
    <w:link w:val="BoxText"/>
    <w:rsid w:val="003C31EE"/>
    <w:rPr>
      <w:rFonts w:ascii="Franklin Gothic Book" w:eastAsia="Times New Roman" w:hAnsi="Franklin Gothic Book" w:cs="Times New Roman"/>
      <w:iCs/>
      <w:sz w:val="20"/>
      <w:shd w:val="clear" w:color="auto" w:fill="C7D5E6"/>
    </w:rPr>
  </w:style>
  <w:style w:type="character" w:customStyle="1" w:styleId="HeaderChar">
    <w:name w:val="Header Char"/>
    <w:basedOn w:val="DefaultParagraphFont"/>
    <w:link w:val="Header"/>
    <w:rsid w:val="009E79EC"/>
    <w:rPr>
      <w:rFonts w:ascii="Times New Roman" w:eastAsia="SimSun" w:hAnsi="Times New Roman" w:cs="Times New Roman"/>
      <w:sz w:val="20"/>
      <w:szCs w:val="24"/>
    </w:rPr>
  </w:style>
  <w:style w:type="paragraph" w:customStyle="1" w:styleId="BoxHeading1">
    <w:name w:val="Box Heading 1"/>
    <w:basedOn w:val="BoxText"/>
    <w:next w:val="BoxText"/>
    <w:rsid w:val="0016740F"/>
    <w:pPr>
      <w:spacing w:before="120" w:line="240" w:lineRule="auto"/>
    </w:pPr>
    <w:rPr>
      <w:b/>
      <w:color w:val="000000"/>
    </w:rPr>
  </w:style>
  <w:style w:type="paragraph" w:customStyle="1" w:styleId="BoxHeading2">
    <w:name w:val="Box Heading 2"/>
    <w:basedOn w:val="BoxHeading1"/>
    <w:next w:val="BoxText"/>
    <w:rsid w:val="0016740F"/>
    <w:rPr>
      <w:i/>
      <w:color w:val="auto"/>
    </w:rPr>
  </w:style>
  <w:style w:type="paragraph" w:customStyle="1" w:styleId="TableListBullet">
    <w:name w:val="Table List Bullet"/>
    <w:basedOn w:val="TableTextEntries"/>
    <w:rsid w:val="00235D29"/>
    <w:pPr>
      <w:numPr>
        <w:numId w:val="7"/>
      </w:numPr>
      <w:ind w:left="284" w:hanging="284"/>
    </w:pPr>
    <w:rPr>
      <w:rFonts w:ascii="Helvetica" w:hAnsi="Helvetica"/>
    </w:rPr>
  </w:style>
  <w:style w:type="paragraph" w:styleId="TOC3">
    <w:name w:val="toc 3"/>
    <w:basedOn w:val="TOC2"/>
    <w:next w:val="BodyText"/>
    <w:semiHidden/>
    <w:rsid w:val="009E79EC"/>
    <w:pPr>
      <w:tabs>
        <w:tab w:val="clear" w:pos="397"/>
      </w:tabs>
      <w:spacing w:before="40" w:line="230" w:lineRule="atLeast"/>
      <w:ind w:left="567" w:hanging="567"/>
    </w:pPr>
    <w:rPr>
      <w:color w:val="auto"/>
      <w:sz w:val="19"/>
      <w:szCs w:val="19"/>
    </w:rPr>
  </w:style>
  <w:style w:type="paragraph" w:styleId="CommentText">
    <w:name w:val="annotation text"/>
    <w:basedOn w:val="BodyText"/>
    <w:link w:val="CommentTextChar"/>
    <w:semiHidden/>
    <w:rsid w:val="009E79EC"/>
    <w:pPr>
      <w:spacing w:line="240" w:lineRule="atLeast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9E79EC"/>
    <w:rPr>
      <w:rFonts w:ascii="Franklin Gothic Book" w:eastAsia="Times New Roman" w:hAnsi="Franklin Gothic Book" w:cs="Times New Roman"/>
      <w:sz w:val="18"/>
      <w:szCs w:val="18"/>
    </w:rPr>
  </w:style>
  <w:style w:type="character" w:styleId="Hyperlink">
    <w:name w:val="Hyperlink"/>
    <w:rsid w:val="0050529F"/>
    <w:rPr>
      <w:color w:val="00467F"/>
      <w:sz w:val="20"/>
      <w:szCs w:val="20"/>
      <w:u w:val="none"/>
    </w:rPr>
  </w:style>
  <w:style w:type="paragraph" w:customStyle="1" w:styleId="TableHeading1">
    <w:name w:val="Table Heading 1"/>
    <w:basedOn w:val="TableTextEntries"/>
    <w:next w:val="TableTextEntries"/>
    <w:rsid w:val="00D6213A"/>
    <w:pPr>
      <w:spacing w:before="80" w:after="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235D29"/>
    <w:pPr>
      <w:spacing w:before="40" w:after="40"/>
    </w:pPr>
    <w:rPr>
      <w:i/>
    </w:rPr>
  </w:style>
  <w:style w:type="paragraph" w:customStyle="1" w:styleId="TableListBullet2">
    <w:name w:val="Table List Bullet 2"/>
    <w:basedOn w:val="TableListBullet"/>
    <w:link w:val="TableListBullet2Char"/>
    <w:rsid w:val="00235D29"/>
    <w:pPr>
      <w:numPr>
        <w:numId w:val="8"/>
      </w:numPr>
      <w:ind w:left="568" w:hanging="284"/>
    </w:pPr>
  </w:style>
  <w:style w:type="character" w:customStyle="1" w:styleId="TableListBullet2Char">
    <w:name w:val="Table List Bullet 2 Char"/>
    <w:link w:val="TableListBullet2"/>
    <w:rsid w:val="00235D29"/>
    <w:rPr>
      <w:rFonts w:ascii="Helvetica" w:eastAsia="Times New Roman" w:hAnsi="Helvetica" w:cs="Times New Roman"/>
      <w:iCs/>
      <w:sz w:val="17"/>
      <w:szCs w:val="17"/>
      <w:lang w:eastAsia="en-US"/>
    </w:rPr>
  </w:style>
  <w:style w:type="paragraph" w:customStyle="1" w:styleId="TableListNumber">
    <w:name w:val="Table List Number"/>
    <w:basedOn w:val="TableTextEntries"/>
    <w:rsid w:val="00235D29"/>
    <w:pPr>
      <w:numPr>
        <w:numId w:val="2"/>
      </w:numPr>
      <w:ind w:left="284" w:hanging="284"/>
    </w:pPr>
    <w:rPr>
      <w:rFonts w:ascii="Helvetica" w:hAnsi="Helvetica"/>
    </w:rPr>
  </w:style>
  <w:style w:type="paragraph" w:customStyle="1" w:styleId="TableListNumber2">
    <w:name w:val="Table List Number 2"/>
    <w:basedOn w:val="TableListNumber"/>
    <w:rsid w:val="00235D29"/>
    <w:pPr>
      <w:numPr>
        <w:numId w:val="3"/>
      </w:numPr>
      <w:ind w:left="568" w:hanging="284"/>
    </w:pPr>
  </w:style>
  <w:style w:type="character" w:styleId="FollowedHyperlink">
    <w:name w:val="FollowedHyperlink"/>
    <w:semiHidden/>
    <w:rsid w:val="0050529F"/>
    <w:rPr>
      <w:color w:val="333399"/>
      <w:u w:val="none"/>
    </w:rPr>
  </w:style>
  <w:style w:type="paragraph" w:customStyle="1" w:styleId="BoxListBullet2">
    <w:name w:val="Box List Bullet 2"/>
    <w:basedOn w:val="BoxText"/>
    <w:rsid w:val="00BD7695"/>
    <w:pPr>
      <w:keepLines/>
      <w:numPr>
        <w:numId w:val="4"/>
      </w:numPr>
      <w:tabs>
        <w:tab w:val="left" w:pos="284"/>
        <w:tab w:val="left" w:pos="851"/>
      </w:tabs>
      <w:spacing w:line="240" w:lineRule="auto"/>
      <w:ind w:left="284" w:hanging="284"/>
      <w:contextualSpacing/>
      <w:mirrorIndents/>
    </w:pPr>
    <w:rPr>
      <w:szCs w:val="18"/>
    </w:rPr>
  </w:style>
  <w:style w:type="paragraph" w:customStyle="1" w:styleId="BoxListNumber">
    <w:name w:val="Box List Number"/>
    <w:basedOn w:val="BoxListBullet"/>
    <w:rsid w:val="00BD7695"/>
    <w:pPr>
      <w:numPr>
        <w:numId w:val="6"/>
      </w:numPr>
      <w:tabs>
        <w:tab w:val="left" w:pos="284"/>
      </w:tabs>
      <w:ind w:left="568"/>
    </w:pPr>
  </w:style>
  <w:style w:type="paragraph" w:customStyle="1" w:styleId="BoxListNumber2">
    <w:name w:val="Box List Number 2"/>
    <w:basedOn w:val="BoxListNumber"/>
    <w:rsid w:val="00BD7695"/>
    <w:pPr>
      <w:numPr>
        <w:numId w:val="16"/>
      </w:numPr>
      <w:tabs>
        <w:tab w:val="left" w:pos="284"/>
      </w:tabs>
      <w:ind w:left="284" w:hanging="284"/>
    </w:pPr>
    <w:rPr>
      <w:szCs w:val="22"/>
    </w:rPr>
  </w:style>
  <w:style w:type="paragraph" w:customStyle="1" w:styleId="BoxNoteSource">
    <w:name w:val="Box Note/Source"/>
    <w:basedOn w:val="BoxText"/>
    <w:rsid w:val="00701FEA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50529F"/>
    <w:pPr>
      <w:spacing w:line="240" w:lineRule="atLeast"/>
      <w:ind w:left="284"/>
    </w:pPr>
    <w:rPr>
      <w:sz w:val="16"/>
      <w:szCs w:val="16"/>
    </w:rPr>
  </w:style>
  <w:style w:type="paragraph" w:customStyle="1" w:styleId="Photocaption">
    <w:name w:val="Photo caption"/>
    <w:basedOn w:val="Normal"/>
    <w:next w:val="BodyText"/>
    <w:semiHidden/>
    <w:rsid w:val="009E79EC"/>
    <w:pPr>
      <w:spacing w:before="140" w:after="240" w:line="180" w:lineRule="exact"/>
    </w:pPr>
    <w:rPr>
      <w:rFonts w:ascii="Franklin Gothic Book" w:eastAsia="Times New Roman" w:hAnsi="Franklin Gothic Book"/>
      <w:color w:val="A8A5A8"/>
      <w:sz w:val="14"/>
      <w:szCs w:val="14"/>
    </w:rPr>
  </w:style>
  <w:style w:type="table" w:styleId="TableGrid">
    <w:name w:val="Table Grid"/>
    <w:basedOn w:val="TableNormal"/>
    <w:rsid w:val="0050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2">
    <w:name w:val="Medium Grid 2 Accent 2"/>
    <w:basedOn w:val="TableNormal"/>
    <w:uiPriority w:val="68"/>
    <w:rsid w:val="005052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706D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706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06D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71"/>
    <w:rsid w:val="00F536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3">
    <w:name w:val="List Number 3"/>
    <w:basedOn w:val="ListNumber2"/>
    <w:rsid w:val="007E3D71"/>
    <w:pPr>
      <w:numPr>
        <w:numId w:val="12"/>
      </w:numPr>
      <w:ind w:left="851" w:hanging="284"/>
    </w:pPr>
  </w:style>
  <w:style w:type="paragraph" w:styleId="EndnoteText">
    <w:name w:val="endnote text"/>
    <w:basedOn w:val="Normal"/>
    <w:link w:val="EndnoteTextChar"/>
    <w:rsid w:val="009E79EC"/>
    <w:rPr>
      <w:rFonts w:ascii="Franklin Gothic Book" w:eastAsia="Times New Roman" w:hAnsi="Franklin Gothic Book"/>
      <w:sz w:val="21"/>
      <w:szCs w:val="20"/>
    </w:rPr>
  </w:style>
  <w:style w:type="character" w:customStyle="1" w:styleId="EndnoteTextChar">
    <w:name w:val="Endnote Text Char"/>
    <w:basedOn w:val="DefaultParagraphFont"/>
    <w:link w:val="EndnoteText"/>
    <w:rsid w:val="009E79EC"/>
    <w:rPr>
      <w:rFonts w:ascii="Franklin Gothic Book" w:eastAsia="Times New Roman" w:hAnsi="Franklin Gothic Book" w:cs="Times New Roman"/>
      <w:sz w:val="21"/>
      <w:szCs w:val="20"/>
    </w:rPr>
  </w:style>
  <w:style w:type="character" w:styleId="EndnoteReference">
    <w:name w:val="endnote reference"/>
    <w:rsid w:val="009E79EC"/>
    <w:rPr>
      <w:rFonts w:ascii="Franklin Gothic Book" w:hAnsi="Franklin Gothic Book"/>
      <w:sz w:val="21"/>
      <w:vertAlign w:val="superscript"/>
    </w:rPr>
  </w:style>
  <w:style w:type="numbering" w:customStyle="1" w:styleId="StyleBulletedSymbolsymbol95ptLeft063cmHanging">
    <w:name w:val="Style Bulleted Symbol (symbol) 9.5 pt Left:  0.63 cm Hanging:  ..."/>
    <w:basedOn w:val="NoList"/>
    <w:rsid w:val="002A1935"/>
    <w:pPr>
      <w:numPr>
        <w:numId w:val="13"/>
      </w:numPr>
    </w:pPr>
  </w:style>
  <w:style w:type="character" w:customStyle="1" w:styleId="CaptionChar">
    <w:name w:val="Caption Char"/>
    <w:link w:val="Caption"/>
    <w:locked/>
    <w:rsid w:val="001171DE"/>
    <w:rPr>
      <w:rFonts w:ascii="Franklin Gothic Book" w:eastAsia="Times New Roman" w:hAnsi="Franklin Gothic Book" w:cs="Arial"/>
      <w:sz w:val="20"/>
      <w:szCs w:val="19"/>
    </w:rPr>
  </w:style>
  <w:style w:type="paragraph" w:styleId="FootnoteText">
    <w:name w:val="footnote text"/>
    <w:basedOn w:val="BodyText"/>
    <w:link w:val="FootnoteTextChar"/>
    <w:uiPriority w:val="99"/>
    <w:unhideWhenUsed/>
    <w:rsid w:val="00DA7CB8"/>
    <w:pPr>
      <w:spacing w:after="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CB8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uiPriority w:val="99"/>
    <w:rsid w:val="003B2756"/>
    <w:rPr>
      <w:rFonts w:ascii="Times New Roman" w:hAnsi="Times New Roman"/>
      <w:w w:val="100"/>
      <w:position w:val="6"/>
      <w:sz w:val="16"/>
      <w:szCs w:val="1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B0987"/>
    <w:pPr>
      <w:spacing w:before="100" w:beforeAutospacing="1" w:after="100" w:afterAutospacing="1"/>
    </w:pPr>
    <w:rPr>
      <w:rFonts w:eastAsia="Times New Roman"/>
      <w:sz w:val="24"/>
    </w:rPr>
  </w:style>
  <w:style w:type="table" w:styleId="LightShading-Accent3">
    <w:name w:val="Light Shading Accent 3"/>
    <w:basedOn w:val="TableNormal"/>
    <w:uiPriority w:val="60"/>
    <w:rsid w:val="00F02F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semiHidden/>
    <w:unhideWhenUsed/>
    <w:rsid w:val="009E79EC"/>
    <w:rPr>
      <w:rFonts w:ascii="Franklin Gothic Book" w:hAnsi="Franklin Gothic Book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9EC"/>
    <w:pPr>
      <w:spacing w:after="0" w:line="240" w:lineRule="auto"/>
    </w:pPr>
    <w:rPr>
      <w:rFonts w:eastAsia="SimSu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E79EC"/>
    <w:rPr>
      <w:rFonts w:ascii="Franklin Gothic Book" w:eastAsia="SimSun" w:hAnsi="Franklin Gothic Book" w:cs="Times New Roman"/>
      <w:b/>
      <w:bCs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9E79EC"/>
    <w:rPr>
      <w:rFonts w:ascii="Franklin Gothic Book" w:eastAsia="SimSun" w:hAnsi="Franklin Gothic Book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755DA"/>
    <w:pPr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List Number 3" w:uiPriority="0"/>
    <w:lsdException w:name="Title" w:semiHidden="0" w:uiPriority="0" w:unhideWhenUsed="0"/>
    <w:lsdException w:name="Default Paragraph Font" w:uiPriority="1"/>
    <w:lsdException w:name="Body Text" w:qFormat="1"/>
    <w:lsdException w:name="Subtitle" w:semiHidden="0" w:uiPriority="0" w:unhideWhenUsed="0" w:qFormat="1"/>
    <w:lsdException w:name="Date" w:uiPriority="0" w:qFormat="1"/>
    <w:lsdException w:name="Hyperlink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0D151B"/>
    <w:pPr>
      <w:spacing w:after="0" w:line="240" w:lineRule="auto"/>
    </w:pPr>
    <w:rPr>
      <w:rFonts w:ascii="Times New Roman" w:eastAsia="SimSun" w:hAnsi="Times New Roman" w:cs="Times New Roman"/>
      <w:sz w:val="20"/>
      <w:szCs w:val="24"/>
    </w:rPr>
  </w:style>
  <w:style w:type="paragraph" w:styleId="Heading1">
    <w:name w:val="heading 1"/>
    <w:basedOn w:val="Title"/>
    <w:next w:val="BodyText"/>
    <w:link w:val="Heading1Char"/>
    <w:qFormat/>
    <w:rsid w:val="00F93332"/>
    <w:pPr>
      <w:keepNext/>
      <w:spacing w:before="480" w:after="120"/>
      <w:outlineLvl w:val="0"/>
    </w:pPr>
    <w:rPr>
      <w:rFonts w:cs="Arial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6D0BC5"/>
    <w:pPr>
      <w:keepNext/>
      <w:spacing w:before="360" w:after="120"/>
      <w:outlineLvl w:val="1"/>
    </w:pPr>
    <w:rPr>
      <w:rFonts w:ascii="Helvetica" w:eastAsia="Times New Roman" w:hAnsi="Helvetica" w:cs="Arial"/>
      <w:color w:val="007FAD"/>
      <w:kern w:val="28"/>
      <w:sz w:val="24"/>
      <w:szCs w:val="28"/>
    </w:rPr>
  </w:style>
  <w:style w:type="paragraph" w:styleId="Heading3">
    <w:name w:val="heading 3"/>
    <w:basedOn w:val="Heading2"/>
    <w:next w:val="BodyText"/>
    <w:link w:val="Heading3Char"/>
    <w:autoRedefine/>
    <w:qFormat/>
    <w:rsid w:val="006D0BC5"/>
    <w:pPr>
      <w:keepNext w:val="0"/>
      <w:numPr>
        <w:ilvl w:val="2"/>
      </w:numPr>
      <w:spacing w:before="240"/>
      <w:outlineLvl w:val="2"/>
    </w:pPr>
    <w:rPr>
      <w:b/>
      <w:color w:val="124486"/>
      <w:sz w:val="22"/>
      <w:szCs w:val="22"/>
      <w:lang w:eastAsia="zh-CN"/>
    </w:rPr>
  </w:style>
  <w:style w:type="paragraph" w:styleId="Heading4">
    <w:name w:val="heading 4"/>
    <w:basedOn w:val="Heading3"/>
    <w:next w:val="BodyText"/>
    <w:link w:val="Heading4Char"/>
    <w:qFormat/>
    <w:rsid w:val="009E79EC"/>
    <w:pPr>
      <w:numPr>
        <w:ilvl w:val="3"/>
        <w:numId w:val="1"/>
      </w:numPr>
      <w:spacing w:before="320" w:after="0"/>
      <w:outlineLvl w:val="3"/>
    </w:pPr>
    <w:rPr>
      <w:b w:val="0"/>
    </w:rPr>
  </w:style>
  <w:style w:type="paragraph" w:styleId="Heading5">
    <w:name w:val="heading 5"/>
    <w:basedOn w:val="BodyText"/>
    <w:next w:val="BodyText"/>
    <w:link w:val="Heading5Char"/>
    <w:rsid w:val="009E79EC"/>
    <w:pPr>
      <w:keepNext/>
      <w:numPr>
        <w:ilvl w:val="4"/>
        <w:numId w:val="1"/>
      </w:numPr>
      <w:spacing w:before="320" w:after="0"/>
      <w:outlineLvl w:val="4"/>
    </w:pPr>
    <w:rPr>
      <w:rFonts w:ascii="Helvetica" w:hAnsi="Helvetica"/>
      <w:b/>
      <w:color w:val="A8A5A8"/>
      <w:sz w:val="22"/>
    </w:rPr>
  </w:style>
  <w:style w:type="paragraph" w:styleId="Heading6">
    <w:name w:val="heading 6"/>
    <w:next w:val="BodyText"/>
    <w:link w:val="Heading6Char"/>
    <w:rsid w:val="009E79EC"/>
    <w:pPr>
      <w:spacing w:after="240" w:line="280" w:lineRule="atLeast"/>
      <w:outlineLvl w:val="5"/>
    </w:pPr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paragraph" w:styleId="Heading7">
    <w:name w:val="heading 7"/>
    <w:basedOn w:val="Heading6"/>
    <w:next w:val="BodyText"/>
    <w:link w:val="Heading7Char"/>
    <w:rsid w:val="007E10A5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link w:val="Heading8Char"/>
    <w:rsid w:val="0050529F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rsid w:val="0050529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3332"/>
    <w:rPr>
      <w:rFonts w:ascii="Helvetica" w:eastAsia="Times New Roman" w:hAnsi="Helvetica" w:cs="Arial"/>
      <w:color w:val="124486"/>
      <w:spacing w:val="-10"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F93332"/>
    <w:pPr>
      <w:spacing w:after="160" w:line="280" w:lineRule="exact"/>
    </w:pPr>
    <w:rPr>
      <w:rFonts w:ascii="Franklin Gothic Book" w:eastAsia="Times New Roman" w:hAnsi="Franklin Gothic Book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F93332"/>
    <w:rPr>
      <w:rFonts w:ascii="Franklin Gothic Book" w:eastAsia="Times New Roman" w:hAnsi="Franklin Gothic Book" w:cs="Times New Roman"/>
      <w:sz w:val="21"/>
      <w:szCs w:val="24"/>
    </w:rPr>
  </w:style>
  <w:style w:type="character" w:customStyle="1" w:styleId="Heading2Char">
    <w:name w:val="Heading 2 Char"/>
    <w:basedOn w:val="DefaultParagraphFont"/>
    <w:link w:val="Heading2"/>
    <w:rsid w:val="006D0BC5"/>
    <w:rPr>
      <w:rFonts w:ascii="Helvetica" w:eastAsia="Times New Roman" w:hAnsi="Helvetica" w:cs="Arial"/>
      <w:color w:val="007FAD"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D0BC5"/>
    <w:rPr>
      <w:rFonts w:ascii="Helvetica" w:eastAsia="Times New Roman" w:hAnsi="Helvetica" w:cs="Arial"/>
      <w:b/>
      <w:color w:val="124486"/>
      <w:kern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E79EC"/>
    <w:rPr>
      <w:rFonts w:ascii="Helvetica" w:eastAsia="Times New Roman" w:hAnsi="Helvetica" w:cs="Arial"/>
      <w:color w:val="124486"/>
      <w:kern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9E79EC"/>
    <w:rPr>
      <w:rFonts w:ascii="Helvetica" w:eastAsia="Times New Roman" w:hAnsi="Helvetica" w:cs="Times New Roman"/>
      <w:b/>
      <w:color w:val="A8A5A8"/>
      <w:szCs w:val="24"/>
    </w:rPr>
  </w:style>
  <w:style w:type="character" w:customStyle="1" w:styleId="Heading6Char">
    <w:name w:val="Heading 6 Char"/>
    <w:basedOn w:val="DefaultParagraphFont"/>
    <w:link w:val="Heading6"/>
    <w:rsid w:val="009E79EC"/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character" w:customStyle="1" w:styleId="Heading7Char">
    <w:name w:val="Heading 7 Char"/>
    <w:basedOn w:val="DefaultParagraphFont"/>
    <w:link w:val="Heading7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8Char">
    <w:name w:val="Heading 8 Char"/>
    <w:basedOn w:val="DefaultParagraphFont"/>
    <w:link w:val="Heading8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9Char">
    <w:name w:val="Heading 9 Char"/>
    <w:basedOn w:val="DefaultParagraphFont"/>
    <w:link w:val="Heading9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paragraph" w:styleId="Subtitle">
    <w:name w:val="Subtitle"/>
    <w:basedOn w:val="Normal"/>
    <w:next w:val="Normal"/>
    <w:link w:val="SubtitleChar"/>
    <w:qFormat/>
    <w:rsid w:val="00E36A50"/>
    <w:pPr>
      <w:spacing w:before="120" w:after="360"/>
    </w:pPr>
    <w:rPr>
      <w:rFonts w:ascii="Helvetica" w:eastAsia="Times New Roman" w:hAnsi="Helvetica"/>
      <w:color w:val="007FAD"/>
      <w:spacing w:val="-10"/>
      <w:kern w:val="28"/>
      <w:sz w:val="28"/>
      <w:szCs w:val="28"/>
    </w:rPr>
  </w:style>
  <w:style w:type="paragraph" w:customStyle="1" w:styleId="PublicationDate">
    <w:name w:val="Publication Date"/>
    <w:next w:val="Heading1"/>
    <w:rsid w:val="00F93332"/>
    <w:pPr>
      <w:spacing w:after="360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E36A50"/>
    <w:rPr>
      <w:rFonts w:ascii="Helvetica" w:eastAsia="Times New Roman" w:hAnsi="Helvetica" w:cs="Times New Roman"/>
      <w:color w:val="007FAD"/>
      <w:spacing w:val="-10"/>
      <w:kern w:val="28"/>
      <w:sz w:val="28"/>
      <w:szCs w:val="28"/>
    </w:rPr>
  </w:style>
  <w:style w:type="paragraph" w:styleId="Footer">
    <w:name w:val="footer"/>
    <w:basedOn w:val="Normal"/>
    <w:link w:val="FooterChar"/>
    <w:unhideWhenUsed/>
    <w:rsid w:val="009E79EC"/>
    <w:pPr>
      <w:tabs>
        <w:tab w:val="right" w:pos="8222"/>
      </w:tabs>
    </w:pPr>
    <w:rPr>
      <w:rFonts w:ascii="Franklin Gothic Book" w:hAnsi="Franklin Gothic Book"/>
      <w:color w:val="A8A5A8"/>
      <w:sz w:val="14"/>
    </w:rPr>
  </w:style>
  <w:style w:type="paragraph" w:styleId="Title">
    <w:name w:val="Title"/>
    <w:basedOn w:val="Normal"/>
    <w:next w:val="Normal"/>
    <w:link w:val="TitleChar"/>
    <w:rsid w:val="00AA406C"/>
    <w:pPr>
      <w:spacing w:before="120" w:after="240"/>
    </w:pPr>
    <w:rPr>
      <w:rFonts w:ascii="Helvetica" w:eastAsia="Times New Roman" w:hAnsi="Helvetica"/>
      <w:color w:val="007FAD"/>
      <w:spacing w:val="-1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AA406C"/>
    <w:rPr>
      <w:rFonts w:ascii="Helvetica" w:eastAsia="Times New Roman" w:hAnsi="Helvetica" w:cs="Times New Roman"/>
      <w:color w:val="007FAD"/>
      <w:spacing w:val="-10"/>
      <w:kern w:val="28"/>
      <w:sz w:val="40"/>
      <w:szCs w:val="20"/>
    </w:rPr>
  </w:style>
  <w:style w:type="character" w:customStyle="1" w:styleId="FooterChar">
    <w:name w:val="Footer Char"/>
    <w:basedOn w:val="DefaultParagraphFont"/>
    <w:link w:val="Footer"/>
    <w:rsid w:val="009E79EC"/>
    <w:rPr>
      <w:rFonts w:ascii="Franklin Gothic Book" w:eastAsia="SimSun" w:hAnsi="Franklin Gothic Book" w:cs="Times New Roman"/>
      <w:color w:val="A8A5A8"/>
      <w:sz w:val="14"/>
      <w:szCs w:val="24"/>
    </w:rPr>
  </w:style>
  <w:style w:type="paragraph" w:styleId="Caption">
    <w:name w:val="caption"/>
    <w:basedOn w:val="Normal"/>
    <w:next w:val="BodyText"/>
    <w:link w:val="CaptionChar"/>
    <w:autoRedefine/>
    <w:qFormat/>
    <w:rsid w:val="001171DE"/>
    <w:pPr>
      <w:keepNext/>
      <w:spacing w:before="80" w:after="80" w:line="280" w:lineRule="atLeast"/>
    </w:pPr>
    <w:rPr>
      <w:rFonts w:ascii="Franklin Gothic Book" w:eastAsia="Times New Roman" w:hAnsi="Franklin Gothic Book" w:cs="Arial"/>
      <w:szCs w:val="19"/>
    </w:rPr>
  </w:style>
  <w:style w:type="paragraph" w:customStyle="1" w:styleId="Note">
    <w:name w:val="Note"/>
    <w:basedOn w:val="TableTextEntries"/>
    <w:next w:val="BodyText"/>
    <w:link w:val="NoteCharChar"/>
    <w:autoRedefine/>
    <w:rsid w:val="006D0BC5"/>
    <w:pPr>
      <w:keepNext/>
      <w:spacing w:before="20" w:after="20" w:line="180" w:lineRule="atLeast"/>
      <w:jc w:val="both"/>
    </w:pPr>
    <w:rPr>
      <w:iCs w:val="0"/>
      <w:sz w:val="14"/>
      <w:szCs w:val="14"/>
      <w:lang w:eastAsia="en-AU"/>
    </w:rPr>
  </w:style>
  <w:style w:type="paragraph" w:customStyle="1" w:styleId="TableTextEntries">
    <w:name w:val="Table Text Entries"/>
    <w:rsid w:val="00B249B7"/>
    <w:pPr>
      <w:keepLines/>
      <w:spacing w:before="40" w:after="40" w:line="200" w:lineRule="atLeast"/>
    </w:pPr>
    <w:rPr>
      <w:rFonts w:ascii="Franklin Gothic Book" w:eastAsia="Times New Roman" w:hAnsi="Franklin Gothic Book" w:cs="Times New Roman"/>
      <w:iCs/>
      <w:sz w:val="17"/>
      <w:szCs w:val="17"/>
      <w:lang w:eastAsia="en-US"/>
    </w:rPr>
  </w:style>
  <w:style w:type="character" w:customStyle="1" w:styleId="NoteCharChar">
    <w:name w:val="Note Char Char"/>
    <w:link w:val="Note"/>
    <w:rsid w:val="006D0BC5"/>
    <w:rPr>
      <w:rFonts w:ascii="Franklin Gothic Book" w:eastAsia="Times New Roman" w:hAnsi="Franklin Gothic Book" w:cs="Times New Roman"/>
      <w:sz w:val="14"/>
      <w:szCs w:val="14"/>
    </w:rPr>
  </w:style>
  <w:style w:type="paragraph" w:customStyle="1" w:styleId="TableDataEntries">
    <w:name w:val="Table Data Entries"/>
    <w:basedOn w:val="TableTextEntries"/>
    <w:rsid w:val="0050529F"/>
    <w:pPr>
      <w:jc w:val="right"/>
    </w:pPr>
  </w:style>
  <w:style w:type="paragraph" w:customStyle="1" w:styleId="TableDataColumnHeading">
    <w:name w:val="Table Data Column Heading"/>
    <w:basedOn w:val="TableDataEntries"/>
    <w:rsid w:val="0050529F"/>
    <w:pPr>
      <w:spacing w:before="80" w:after="80"/>
    </w:pPr>
    <w:rPr>
      <w:rFonts w:ascii="Franklin Gothic Medium" w:hAnsi="Franklin Gothic Medium"/>
    </w:rPr>
  </w:style>
  <w:style w:type="paragraph" w:customStyle="1" w:styleId="TableTextColumnHeading">
    <w:name w:val="Table Text Column Heading"/>
    <w:basedOn w:val="TableDataColumnHeading"/>
    <w:autoRedefine/>
    <w:rsid w:val="0007395B"/>
    <w:pPr>
      <w:jc w:val="left"/>
    </w:pPr>
    <w:rPr>
      <w:b/>
    </w:rPr>
  </w:style>
  <w:style w:type="paragraph" w:styleId="ListBullet3">
    <w:name w:val="List Bullet 3"/>
    <w:basedOn w:val="ListBullet2"/>
    <w:uiPriority w:val="99"/>
    <w:unhideWhenUsed/>
    <w:rsid w:val="007E3D71"/>
    <w:pPr>
      <w:numPr>
        <w:numId w:val="15"/>
      </w:numPr>
      <w:tabs>
        <w:tab w:val="left" w:pos="567"/>
      </w:tabs>
      <w:ind w:left="851" w:hanging="284"/>
      <w:contextualSpacing/>
    </w:pPr>
  </w:style>
  <w:style w:type="table" w:customStyle="1" w:styleId="DFATTable">
    <w:name w:val="DFAT Table"/>
    <w:basedOn w:val="TableNormal"/>
    <w:uiPriority w:val="99"/>
    <w:rsid w:val="003B2756"/>
    <w:pPr>
      <w:spacing w:after="0" w:line="240" w:lineRule="auto"/>
    </w:pPr>
    <w:rPr>
      <w:rFonts w:ascii="Helvetica" w:hAnsi="Helvetica"/>
      <w:sz w:val="17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FATBox">
    <w:name w:val="DFAT Box"/>
    <w:basedOn w:val="TableNormal"/>
    <w:uiPriority w:val="99"/>
    <w:rsid w:val="00AA406C"/>
    <w:pPr>
      <w:spacing w:after="0" w:line="240" w:lineRule="auto"/>
    </w:pPr>
    <w:rPr>
      <w:rFonts w:ascii="Helvetica" w:hAnsi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D5E6"/>
    </w:tcPr>
  </w:style>
  <w:style w:type="paragraph" w:styleId="ListBullet">
    <w:name w:val="List Bullet"/>
    <w:basedOn w:val="BodyText"/>
    <w:qFormat/>
    <w:rsid w:val="00F93332"/>
    <w:pPr>
      <w:numPr>
        <w:numId w:val="11"/>
      </w:numPr>
      <w:tabs>
        <w:tab w:val="left" w:pos="284"/>
      </w:tabs>
      <w:spacing w:after="120"/>
      <w:ind w:left="284" w:hanging="284"/>
    </w:pPr>
  </w:style>
  <w:style w:type="paragraph" w:styleId="ListBullet2">
    <w:name w:val="List Bullet 2"/>
    <w:basedOn w:val="ListBullet"/>
    <w:qFormat/>
    <w:rsid w:val="00F42F5E"/>
    <w:pPr>
      <w:numPr>
        <w:numId w:val="9"/>
      </w:numPr>
      <w:ind w:left="568" w:hanging="284"/>
    </w:pPr>
  </w:style>
  <w:style w:type="paragraph" w:styleId="ListNumber">
    <w:name w:val="List Number"/>
    <w:basedOn w:val="ListBullet"/>
    <w:qFormat/>
    <w:rsid w:val="00F93332"/>
    <w:pPr>
      <w:numPr>
        <w:numId w:val="14"/>
      </w:numPr>
      <w:ind w:left="284" w:hanging="284"/>
    </w:pPr>
  </w:style>
  <w:style w:type="paragraph" w:styleId="ListNumber2">
    <w:name w:val="List Number 2"/>
    <w:basedOn w:val="ListNumber"/>
    <w:qFormat/>
    <w:rsid w:val="007E3D71"/>
    <w:pPr>
      <w:numPr>
        <w:numId w:val="10"/>
      </w:numPr>
      <w:ind w:left="568" w:hanging="284"/>
    </w:pPr>
  </w:style>
  <w:style w:type="paragraph" w:styleId="BalloonText">
    <w:name w:val="Balloon Text"/>
    <w:basedOn w:val="Normal"/>
    <w:link w:val="BalloonTextChar"/>
    <w:semiHidden/>
    <w:unhideWhenUsed/>
    <w:rsid w:val="009E79EC"/>
    <w:rPr>
      <w:rFonts w:ascii="Franklin Gothic Book" w:hAnsi="Franklin Gothic Book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79EC"/>
    <w:pPr>
      <w:tabs>
        <w:tab w:val="center" w:pos="4513"/>
        <w:tab w:val="right" w:pos="9026"/>
      </w:tabs>
    </w:pPr>
  </w:style>
  <w:style w:type="paragraph" w:styleId="Date">
    <w:name w:val="Date"/>
    <w:basedOn w:val="Normal"/>
    <w:next w:val="Normal"/>
    <w:link w:val="DateChar"/>
    <w:semiHidden/>
    <w:unhideWhenUsed/>
    <w:qFormat/>
    <w:rsid w:val="009E79EC"/>
    <w:rPr>
      <w:rFonts w:ascii="Franklin Gothic Book" w:hAnsi="Franklin Gothic Book"/>
    </w:rPr>
  </w:style>
  <w:style w:type="character" w:styleId="PageNumber">
    <w:name w:val="page number"/>
    <w:semiHidden/>
    <w:rsid w:val="009E79EC"/>
    <w:rPr>
      <w:rFonts w:ascii="Helvetica" w:hAnsi="Helvetica"/>
      <w:color w:val="A8A5A8"/>
      <w:sz w:val="14"/>
      <w:szCs w:val="14"/>
    </w:rPr>
  </w:style>
  <w:style w:type="paragraph" w:styleId="TOC1">
    <w:name w:val="toc 1"/>
    <w:basedOn w:val="BodyText"/>
    <w:next w:val="BodyText"/>
    <w:semiHidden/>
    <w:rsid w:val="009E79EC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Helvetica" w:hAnsi="Helvetica"/>
      <w:color w:val="A8A5A8"/>
    </w:rPr>
  </w:style>
  <w:style w:type="paragraph" w:styleId="TOC2">
    <w:name w:val="toc 2"/>
    <w:basedOn w:val="TOC1"/>
    <w:next w:val="TOC1"/>
    <w:semiHidden/>
    <w:rsid w:val="009E79EC"/>
    <w:pPr>
      <w:spacing w:before="120" w:line="200" w:lineRule="atLeast"/>
      <w:ind w:left="0" w:firstLine="0"/>
    </w:pPr>
    <w:rPr>
      <w:color w:val="007FAD"/>
      <w:szCs w:val="21"/>
    </w:rPr>
  </w:style>
  <w:style w:type="character" w:customStyle="1" w:styleId="BalloonTextChar">
    <w:name w:val="Balloon Text Char"/>
    <w:basedOn w:val="DefaultParagraphFont"/>
    <w:link w:val="BalloonText"/>
    <w:semiHidden/>
    <w:rsid w:val="009E79EC"/>
    <w:rPr>
      <w:rFonts w:ascii="Franklin Gothic Book" w:eastAsia="SimSun" w:hAnsi="Franklin Gothic Book" w:cs="Tahoma"/>
      <w:sz w:val="16"/>
      <w:szCs w:val="16"/>
    </w:rPr>
  </w:style>
  <w:style w:type="paragraph" w:customStyle="1" w:styleId="BoxListBullet">
    <w:name w:val="Box List Bullet"/>
    <w:basedOn w:val="BoxText"/>
    <w:rsid w:val="00976FB3"/>
    <w:pPr>
      <w:keepLines/>
      <w:numPr>
        <w:numId w:val="5"/>
      </w:numPr>
      <w:spacing w:line="240" w:lineRule="auto"/>
      <w:ind w:left="284" w:hanging="284"/>
      <w:contextualSpacing/>
      <w:mirrorIndents/>
    </w:pPr>
    <w:rPr>
      <w:szCs w:val="20"/>
    </w:rPr>
  </w:style>
  <w:style w:type="paragraph" w:customStyle="1" w:styleId="BoxText">
    <w:name w:val="Box Text"/>
    <w:link w:val="BoxTextChar"/>
    <w:autoRedefine/>
    <w:rsid w:val="003C31E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C7D5E6"/>
      <w:spacing w:after="120" w:line="280" w:lineRule="exact"/>
    </w:pPr>
    <w:rPr>
      <w:rFonts w:ascii="Franklin Gothic Book" w:eastAsia="Times New Roman" w:hAnsi="Franklin Gothic Book" w:cs="Times New Roman"/>
      <w:iCs/>
      <w:sz w:val="20"/>
    </w:rPr>
  </w:style>
  <w:style w:type="character" w:customStyle="1" w:styleId="BoxTextChar">
    <w:name w:val="Box Text Char"/>
    <w:link w:val="BoxText"/>
    <w:rsid w:val="003C31EE"/>
    <w:rPr>
      <w:rFonts w:ascii="Franklin Gothic Book" w:eastAsia="Times New Roman" w:hAnsi="Franklin Gothic Book" w:cs="Times New Roman"/>
      <w:iCs/>
      <w:sz w:val="20"/>
      <w:shd w:val="clear" w:color="auto" w:fill="C7D5E6"/>
    </w:rPr>
  </w:style>
  <w:style w:type="character" w:customStyle="1" w:styleId="HeaderChar">
    <w:name w:val="Header Char"/>
    <w:basedOn w:val="DefaultParagraphFont"/>
    <w:link w:val="Header"/>
    <w:rsid w:val="009E79EC"/>
    <w:rPr>
      <w:rFonts w:ascii="Times New Roman" w:eastAsia="SimSun" w:hAnsi="Times New Roman" w:cs="Times New Roman"/>
      <w:sz w:val="20"/>
      <w:szCs w:val="24"/>
    </w:rPr>
  </w:style>
  <w:style w:type="paragraph" w:customStyle="1" w:styleId="BoxHeading1">
    <w:name w:val="Box Heading 1"/>
    <w:basedOn w:val="BoxText"/>
    <w:next w:val="BoxText"/>
    <w:rsid w:val="0016740F"/>
    <w:pPr>
      <w:spacing w:before="120" w:line="240" w:lineRule="auto"/>
    </w:pPr>
    <w:rPr>
      <w:b/>
      <w:color w:val="000000"/>
    </w:rPr>
  </w:style>
  <w:style w:type="paragraph" w:customStyle="1" w:styleId="BoxHeading2">
    <w:name w:val="Box Heading 2"/>
    <w:basedOn w:val="BoxHeading1"/>
    <w:next w:val="BoxText"/>
    <w:rsid w:val="0016740F"/>
    <w:rPr>
      <w:i/>
      <w:color w:val="auto"/>
    </w:rPr>
  </w:style>
  <w:style w:type="paragraph" w:customStyle="1" w:styleId="TableListBullet">
    <w:name w:val="Table List Bullet"/>
    <w:basedOn w:val="TableTextEntries"/>
    <w:rsid w:val="00235D29"/>
    <w:pPr>
      <w:numPr>
        <w:numId w:val="7"/>
      </w:numPr>
      <w:ind w:left="284" w:hanging="284"/>
    </w:pPr>
    <w:rPr>
      <w:rFonts w:ascii="Helvetica" w:hAnsi="Helvetica"/>
    </w:rPr>
  </w:style>
  <w:style w:type="paragraph" w:styleId="TOC3">
    <w:name w:val="toc 3"/>
    <w:basedOn w:val="TOC2"/>
    <w:next w:val="BodyText"/>
    <w:semiHidden/>
    <w:rsid w:val="009E79EC"/>
    <w:pPr>
      <w:tabs>
        <w:tab w:val="clear" w:pos="397"/>
      </w:tabs>
      <w:spacing w:before="40" w:line="230" w:lineRule="atLeast"/>
      <w:ind w:left="567" w:hanging="567"/>
    </w:pPr>
    <w:rPr>
      <w:color w:val="auto"/>
      <w:sz w:val="19"/>
      <w:szCs w:val="19"/>
    </w:rPr>
  </w:style>
  <w:style w:type="paragraph" w:styleId="CommentText">
    <w:name w:val="annotation text"/>
    <w:basedOn w:val="BodyText"/>
    <w:link w:val="CommentTextChar"/>
    <w:semiHidden/>
    <w:rsid w:val="009E79EC"/>
    <w:pPr>
      <w:spacing w:line="240" w:lineRule="atLeast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9E79EC"/>
    <w:rPr>
      <w:rFonts w:ascii="Franklin Gothic Book" w:eastAsia="Times New Roman" w:hAnsi="Franklin Gothic Book" w:cs="Times New Roman"/>
      <w:sz w:val="18"/>
      <w:szCs w:val="18"/>
    </w:rPr>
  </w:style>
  <w:style w:type="character" w:styleId="Hyperlink">
    <w:name w:val="Hyperlink"/>
    <w:rsid w:val="0050529F"/>
    <w:rPr>
      <w:color w:val="00467F"/>
      <w:sz w:val="20"/>
      <w:szCs w:val="20"/>
      <w:u w:val="none"/>
    </w:rPr>
  </w:style>
  <w:style w:type="paragraph" w:customStyle="1" w:styleId="TableHeading1">
    <w:name w:val="Table Heading 1"/>
    <w:basedOn w:val="TableTextEntries"/>
    <w:next w:val="TableTextEntries"/>
    <w:rsid w:val="00D6213A"/>
    <w:pPr>
      <w:spacing w:before="80" w:after="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235D29"/>
    <w:pPr>
      <w:spacing w:before="40" w:after="40"/>
    </w:pPr>
    <w:rPr>
      <w:i/>
    </w:rPr>
  </w:style>
  <w:style w:type="paragraph" w:customStyle="1" w:styleId="TableListBullet2">
    <w:name w:val="Table List Bullet 2"/>
    <w:basedOn w:val="TableListBullet"/>
    <w:link w:val="TableListBullet2Char"/>
    <w:rsid w:val="00235D29"/>
    <w:pPr>
      <w:numPr>
        <w:numId w:val="8"/>
      </w:numPr>
      <w:ind w:left="568" w:hanging="284"/>
    </w:pPr>
  </w:style>
  <w:style w:type="character" w:customStyle="1" w:styleId="TableListBullet2Char">
    <w:name w:val="Table List Bullet 2 Char"/>
    <w:link w:val="TableListBullet2"/>
    <w:rsid w:val="00235D29"/>
    <w:rPr>
      <w:rFonts w:ascii="Helvetica" w:eastAsia="Times New Roman" w:hAnsi="Helvetica" w:cs="Times New Roman"/>
      <w:iCs/>
      <w:sz w:val="17"/>
      <w:szCs w:val="17"/>
      <w:lang w:eastAsia="en-US"/>
    </w:rPr>
  </w:style>
  <w:style w:type="paragraph" w:customStyle="1" w:styleId="TableListNumber">
    <w:name w:val="Table List Number"/>
    <w:basedOn w:val="TableTextEntries"/>
    <w:rsid w:val="00235D29"/>
    <w:pPr>
      <w:numPr>
        <w:numId w:val="2"/>
      </w:numPr>
      <w:ind w:left="284" w:hanging="284"/>
    </w:pPr>
    <w:rPr>
      <w:rFonts w:ascii="Helvetica" w:hAnsi="Helvetica"/>
    </w:rPr>
  </w:style>
  <w:style w:type="paragraph" w:customStyle="1" w:styleId="TableListNumber2">
    <w:name w:val="Table List Number 2"/>
    <w:basedOn w:val="TableListNumber"/>
    <w:rsid w:val="00235D29"/>
    <w:pPr>
      <w:numPr>
        <w:numId w:val="3"/>
      </w:numPr>
      <w:ind w:left="568" w:hanging="284"/>
    </w:pPr>
  </w:style>
  <w:style w:type="character" w:styleId="FollowedHyperlink">
    <w:name w:val="FollowedHyperlink"/>
    <w:semiHidden/>
    <w:rsid w:val="0050529F"/>
    <w:rPr>
      <w:color w:val="333399"/>
      <w:u w:val="none"/>
    </w:rPr>
  </w:style>
  <w:style w:type="paragraph" w:customStyle="1" w:styleId="BoxListBullet2">
    <w:name w:val="Box List Bullet 2"/>
    <w:basedOn w:val="BoxText"/>
    <w:rsid w:val="00BD7695"/>
    <w:pPr>
      <w:keepLines/>
      <w:numPr>
        <w:numId w:val="4"/>
      </w:numPr>
      <w:tabs>
        <w:tab w:val="left" w:pos="284"/>
        <w:tab w:val="left" w:pos="851"/>
      </w:tabs>
      <w:spacing w:line="240" w:lineRule="auto"/>
      <w:ind w:left="284" w:hanging="284"/>
      <w:contextualSpacing/>
      <w:mirrorIndents/>
    </w:pPr>
    <w:rPr>
      <w:szCs w:val="18"/>
    </w:rPr>
  </w:style>
  <w:style w:type="paragraph" w:customStyle="1" w:styleId="BoxListNumber">
    <w:name w:val="Box List Number"/>
    <w:basedOn w:val="BoxListBullet"/>
    <w:rsid w:val="00BD7695"/>
    <w:pPr>
      <w:numPr>
        <w:numId w:val="6"/>
      </w:numPr>
      <w:tabs>
        <w:tab w:val="left" w:pos="284"/>
      </w:tabs>
      <w:ind w:left="568"/>
    </w:pPr>
  </w:style>
  <w:style w:type="paragraph" w:customStyle="1" w:styleId="BoxListNumber2">
    <w:name w:val="Box List Number 2"/>
    <w:basedOn w:val="BoxListNumber"/>
    <w:rsid w:val="00BD7695"/>
    <w:pPr>
      <w:numPr>
        <w:numId w:val="16"/>
      </w:numPr>
      <w:tabs>
        <w:tab w:val="left" w:pos="284"/>
      </w:tabs>
      <w:ind w:left="284" w:hanging="284"/>
    </w:pPr>
    <w:rPr>
      <w:szCs w:val="22"/>
    </w:rPr>
  </w:style>
  <w:style w:type="paragraph" w:customStyle="1" w:styleId="BoxNoteSource">
    <w:name w:val="Box Note/Source"/>
    <w:basedOn w:val="BoxText"/>
    <w:rsid w:val="00701FEA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50529F"/>
    <w:pPr>
      <w:spacing w:line="240" w:lineRule="atLeast"/>
      <w:ind w:left="284"/>
    </w:pPr>
    <w:rPr>
      <w:sz w:val="16"/>
      <w:szCs w:val="16"/>
    </w:rPr>
  </w:style>
  <w:style w:type="paragraph" w:customStyle="1" w:styleId="Photocaption">
    <w:name w:val="Photo caption"/>
    <w:basedOn w:val="Normal"/>
    <w:next w:val="BodyText"/>
    <w:semiHidden/>
    <w:rsid w:val="009E79EC"/>
    <w:pPr>
      <w:spacing w:before="140" w:after="240" w:line="180" w:lineRule="exact"/>
    </w:pPr>
    <w:rPr>
      <w:rFonts w:ascii="Franklin Gothic Book" w:eastAsia="Times New Roman" w:hAnsi="Franklin Gothic Book"/>
      <w:color w:val="A8A5A8"/>
      <w:sz w:val="14"/>
      <w:szCs w:val="14"/>
    </w:rPr>
  </w:style>
  <w:style w:type="table" w:styleId="TableGrid">
    <w:name w:val="Table Grid"/>
    <w:basedOn w:val="TableNormal"/>
    <w:rsid w:val="0050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2">
    <w:name w:val="Medium Grid 2 Accent 2"/>
    <w:basedOn w:val="TableNormal"/>
    <w:uiPriority w:val="68"/>
    <w:rsid w:val="005052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706D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706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06D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71"/>
    <w:rsid w:val="00F536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3">
    <w:name w:val="List Number 3"/>
    <w:basedOn w:val="ListNumber2"/>
    <w:rsid w:val="007E3D71"/>
    <w:pPr>
      <w:numPr>
        <w:numId w:val="12"/>
      </w:numPr>
      <w:ind w:left="851" w:hanging="284"/>
    </w:pPr>
  </w:style>
  <w:style w:type="paragraph" w:styleId="EndnoteText">
    <w:name w:val="endnote text"/>
    <w:basedOn w:val="Normal"/>
    <w:link w:val="EndnoteTextChar"/>
    <w:rsid w:val="009E79EC"/>
    <w:rPr>
      <w:rFonts w:ascii="Franklin Gothic Book" w:eastAsia="Times New Roman" w:hAnsi="Franklin Gothic Book"/>
      <w:sz w:val="21"/>
      <w:szCs w:val="20"/>
    </w:rPr>
  </w:style>
  <w:style w:type="character" w:customStyle="1" w:styleId="EndnoteTextChar">
    <w:name w:val="Endnote Text Char"/>
    <w:basedOn w:val="DefaultParagraphFont"/>
    <w:link w:val="EndnoteText"/>
    <w:rsid w:val="009E79EC"/>
    <w:rPr>
      <w:rFonts w:ascii="Franklin Gothic Book" w:eastAsia="Times New Roman" w:hAnsi="Franklin Gothic Book" w:cs="Times New Roman"/>
      <w:sz w:val="21"/>
      <w:szCs w:val="20"/>
    </w:rPr>
  </w:style>
  <w:style w:type="character" w:styleId="EndnoteReference">
    <w:name w:val="endnote reference"/>
    <w:rsid w:val="009E79EC"/>
    <w:rPr>
      <w:rFonts w:ascii="Franklin Gothic Book" w:hAnsi="Franklin Gothic Book"/>
      <w:sz w:val="21"/>
      <w:vertAlign w:val="superscript"/>
    </w:rPr>
  </w:style>
  <w:style w:type="numbering" w:customStyle="1" w:styleId="StyleBulletedSymbolsymbol95ptLeft063cmHanging">
    <w:name w:val="Style Bulleted Symbol (symbol) 9.5 pt Left:  0.63 cm Hanging:  ..."/>
    <w:basedOn w:val="NoList"/>
    <w:rsid w:val="002A1935"/>
    <w:pPr>
      <w:numPr>
        <w:numId w:val="13"/>
      </w:numPr>
    </w:pPr>
  </w:style>
  <w:style w:type="character" w:customStyle="1" w:styleId="CaptionChar">
    <w:name w:val="Caption Char"/>
    <w:link w:val="Caption"/>
    <w:locked/>
    <w:rsid w:val="001171DE"/>
    <w:rPr>
      <w:rFonts w:ascii="Franklin Gothic Book" w:eastAsia="Times New Roman" w:hAnsi="Franklin Gothic Book" w:cs="Arial"/>
      <w:sz w:val="20"/>
      <w:szCs w:val="19"/>
    </w:rPr>
  </w:style>
  <w:style w:type="paragraph" w:styleId="FootnoteText">
    <w:name w:val="footnote text"/>
    <w:basedOn w:val="BodyText"/>
    <w:link w:val="FootnoteTextChar"/>
    <w:uiPriority w:val="99"/>
    <w:unhideWhenUsed/>
    <w:rsid w:val="00DA7CB8"/>
    <w:pPr>
      <w:spacing w:after="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CB8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uiPriority w:val="99"/>
    <w:rsid w:val="003B2756"/>
    <w:rPr>
      <w:rFonts w:ascii="Times New Roman" w:hAnsi="Times New Roman"/>
      <w:w w:val="100"/>
      <w:position w:val="6"/>
      <w:sz w:val="16"/>
      <w:szCs w:val="1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B0987"/>
    <w:pPr>
      <w:spacing w:before="100" w:beforeAutospacing="1" w:after="100" w:afterAutospacing="1"/>
    </w:pPr>
    <w:rPr>
      <w:rFonts w:eastAsia="Times New Roman"/>
      <w:sz w:val="24"/>
    </w:rPr>
  </w:style>
  <w:style w:type="table" w:styleId="LightShading-Accent3">
    <w:name w:val="Light Shading Accent 3"/>
    <w:basedOn w:val="TableNormal"/>
    <w:uiPriority w:val="60"/>
    <w:rsid w:val="00F02F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semiHidden/>
    <w:unhideWhenUsed/>
    <w:rsid w:val="009E79EC"/>
    <w:rPr>
      <w:rFonts w:ascii="Franklin Gothic Book" w:hAnsi="Franklin Gothic Book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9EC"/>
    <w:pPr>
      <w:spacing w:after="0" w:line="240" w:lineRule="auto"/>
    </w:pPr>
    <w:rPr>
      <w:rFonts w:eastAsia="SimSu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E79EC"/>
    <w:rPr>
      <w:rFonts w:ascii="Franklin Gothic Book" w:eastAsia="SimSun" w:hAnsi="Franklin Gothic Book" w:cs="Times New Roman"/>
      <w:b/>
      <w:bCs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9E79EC"/>
    <w:rPr>
      <w:rFonts w:ascii="Franklin Gothic Book" w:eastAsia="SimSun" w:hAnsi="Franklin Gothic Book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755DA"/>
    <w:pPr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73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1774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33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1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65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08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9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5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30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96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6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6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383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0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52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70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409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24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543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07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17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480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>
          <a:noFill/>
        </a:ln>
        <a:effectLst/>
        <a:extLst>
          <a:ext uri="{91240B29-F687-4F45-9708-019B960494DF}">
            <a14:hiddenLine xmlns:a14="http://schemas.microsoft.com/office/drawing/2010/main" w="19050">
              <a:solidFill>
                <a:srgbClr val="4A7EBB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 rot="0" vert="horz" wrap="square" lIns="91440" tIns="91440" rIns="91440" bIns="9144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53B8D-D33A-4A98-B5AD-E2D144B34790}"/>
</file>

<file path=customXml/itemProps2.xml><?xml version="1.0" encoding="utf-8"?>
<ds:datastoreItem xmlns:ds="http://schemas.openxmlformats.org/officeDocument/2006/customXml" ds:itemID="{C0365663-05BE-41A2-A060-9C67065AF9D5}"/>
</file>

<file path=customXml/itemProps3.xml><?xml version="1.0" encoding="utf-8"?>
<ds:datastoreItem xmlns:ds="http://schemas.openxmlformats.org/officeDocument/2006/customXml" ds:itemID="{C9514666-743A-47B9-879B-C6722833369A}"/>
</file>

<file path=customXml/itemProps4.xml><?xml version="1.0" encoding="utf-8"?>
<ds:datastoreItem xmlns:ds="http://schemas.openxmlformats.org/officeDocument/2006/customXml" ds:itemID="{D5E82D53-FEB1-4EDD-9150-A9874783FE5B}"/>
</file>

<file path=docProps/app.xml><?xml version="1.0" encoding="utf-8"?>
<Properties xmlns="http://schemas.openxmlformats.org/officeDocument/2006/extended-properties" xmlns:vt="http://schemas.openxmlformats.org/officeDocument/2006/docPropsVTypes">
  <Template>33B8E443</Template>
  <TotalTime>0</TotalTime>
  <Pages>2</Pages>
  <Words>498</Words>
  <Characters>2983</Characters>
  <Application>Microsoft Office Word</Application>
  <DocSecurity>0</DocSecurity>
  <Lines>105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DFAT Formal Factsheet</vt:lpstr>
    </vt:vector>
  </TitlesOfParts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DFAT Formal Factsheet</dc:title>
  <dc:creator/>
  <cp:lastModifiedBy/>
  <cp:revision>1</cp:revision>
  <dcterms:created xsi:type="dcterms:W3CDTF">2014-07-04T00:24:00Z</dcterms:created>
  <dcterms:modified xsi:type="dcterms:W3CDTF">2014-07-04T00:24:00Z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4" name="WCMSPublicationSubCategory">
    <vt:lpwstr/>
  </property>
  <property fmtid="{D5CDD505-2E9C-101B-9397-08002B2CF9AE}" pid="5" name="Order">
    <vt:r8>328800</vt:r8>
  </property>
  <property fmtid="{D5CDD505-2E9C-101B-9397-08002B2CF9AE}" pid="6" name="PublishingRollupImage">
    <vt:lpwstr/>
  </property>
  <property fmtid="{D5CDD505-2E9C-101B-9397-08002B2CF9AE}" pid="7" name="AusAIDAggregationLevel">
    <vt:lpwstr/>
  </property>
  <property fmtid="{D5CDD505-2E9C-101B-9397-08002B2CF9AE}" pid="8" name="WCMSStatus">
    <vt:lpwstr/>
  </property>
  <property fmtid="{D5CDD505-2E9C-101B-9397-08002B2CF9AE}" pid="9" name="WCMSIPSSubCategory">
    <vt:lpwstr/>
  </property>
  <property fmtid="{D5CDD505-2E9C-101B-9397-08002B2CF9AE}" pid="10" name="PublishingContactEmail">
    <vt:lpwstr/>
  </property>
  <property fmtid="{D5CDD505-2E9C-101B-9397-08002B2CF9AE}" pid="11" name="WCMSPrintedMedia">
    <vt:bool>false</vt:bool>
  </property>
  <property fmtid="{D5CDD505-2E9C-101B-9397-08002B2CF9AE}" pid="12" name="xd_Signature">
    <vt:bool>false</vt:bool>
  </property>
  <property fmtid="{D5CDD505-2E9C-101B-9397-08002B2CF9AE}" pid="13" name="WCMSIPSCategory">
    <vt:lpwstr/>
  </property>
  <property fmtid="{D5CDD505-2E9C-101B-9397-08002B2CF9AE}" pid="14" name="xd_ProgID">
    <vt:lpwstr/>
  </property>
  <property fmtid="{D5CDD505-2E9C-101B-9397-08002B2CF9AE}" pid="15" name="RSS Feed Link">
    <vt:lpwstr/>
  </property>
  <property fmtid="{D5CDD505-2E9C-101B-9397-08002B2CF9AE}" pid="16" name="WCMSDocumentLink">
    <vt:lpwstr/>
  </property>
  <property fmtid="{D5CDD505-2E9C-101B-9397-08002B2CF9AE}" pid="17" name="WCMSReportDisclaimer">
    <vt:bool>false</vt:bool>
  </property>
  <property fmtid="{D5CDD505-2E9C-101B-9397-08002B2CF9AE}" pid="18" name="PublishingVariationRelationshipLinkFieldID">
    <vt:lpwstr/>
  </property>
  <property fmtid="{D5CDD505-2E9C-101B-9397-08002B2CF9AE}" pid="19" name="WCMSPublicationCategory">
    <vt:lpwstr/>
  </property>
  <property fmtid="{D5CDD505-2E9C-101B-9397-08002B2CF9AE}" pid="20" name="WCMSElectronicMedia">
    <vt:bool>false</vt:bool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WCMSSourceId">
    <vt:lpwstr/>
  </property>
  <property fmtid="{D5CDD505-2E9C-101B-9397-08002B2CF9AE}" pid="24" name="WCMSLatest">
    <vt:bool>false</vt:bool>
  </property>
  <property fmtid="{D5CDD505-2E9C-101B-9397-08002B2CF9AE}" pid="25" name="WCMSPublicationFormat">
    <vt:lpwstr/>
  </property>
  <property fmtid="{D5CDD505-2E9C-101B-9397-08002B2CF9AE}" pid="26" name="AusAIDPageSubjectMetadata">
    <vt:lpwstr/>
  </property>
  <property fmtid="{D5CDD505-2E9C-101B-9397-08002B2CF9AE}" pid="27" name="AusAIDCategoryMetadata">
    <vt:lpwstr/>
  </property>
  <property fmtid="{D5CDD505-2E9C-101B-9397-08002B2CF9AE}" pid="28" name="AusAIDDocumentTypeMetaData">
    <vt:lpwstr/>
  </property>
  <property fmtid="{D5CDD505-2E9C-101B-9397-08002B2CF9AE}" pid="29" name="WCMSLanguag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WCMSDescription">
    <vt:lpwstr/>
  </property>
  <property fmtid="{D5CDD505-2E9C-101B-9397-08002B2CF9AE}" pid="34" name="WCMSOtherCategory">
    <vt:lpwstr/>
  </property>
  <property fmtid="{D5CDD505-2E9C-101B-9397-08002B2CF9AE}" pid="35" name="AusAIDPageDescriptionMetadata">
    <vt:lpwstr/>
  </property>
  <property fmtid="{D5CDD505-2E9C-101B-9397-08002B2CF9AE}" pid="36" name="WCMSTheme">
    <vt:lpwstr/>
  </property>
  <property fmtid="{D5CDD505-2E9C-101B-9397-08002B2CF9AE}" pid="37" name="WCMSISBNISSN">
    <vt:lpwstr/>
  </property>
  <property fmtid="{D5CDD505-2E9C-101B-9397-08002B2CF9AE}" pid="38" name="PublishingContactPicture">
    <vt:lpwstr/>
  </property>
  <property fmtid="{D5CDD505-2E9C-101B-9397-08002B2CF9AE}" pid="39" name="PublishingVariationGroupID">
    <vt:lpwstr/>
  </property>
  <property fmtid="{D5CDD505-2E9C-101B-9397-08002B2CF9AE}" pid="40" name="AusAIDIdentifierMetadata">
    <vt:lpwstr/>
  </property>
  <property fmtid="{D5CDD505-2E9C-101B-9397-08002B2CF9AE}" pid="41" name="PublishingContactName">
    <vt:lpwstr/>
  </property>
  <property fmtid="{D5CDD505-2E9C-101B-9397-08002B2CF9AE}" pid="42" name="WCMSRegion">
    <vt:lpwstr/>
  </property>
  <property fmtid="{D5CDD505-2E9C-101B-9397-08002B2CF9AE}" pid="43" name="WCMSPublicationAuthor">
    <vt:lpwstr/>
  </property>
  <property fmtid="{D5CDD505-2E9C-101B-9397-08002B2CF9AE}" pid="44" name="Comments">
    <vt:lpwstr/>
  </property>
  <property fmtid="{D5CDD505-2E9C-101B-9397-08002B2CF9AE}" pid="45" name="PublishingPageLayout">
    <vt:lpwstr/>
  </property>
  <property fmtid="{D5CDD505-2E9C-101B-9397-08002B2CF9AE}" pid="46" name="WCMSCountry">
    <vt:lpwstr/>
  </property>
</Properties>
</file>