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7D31F" w14:textId="77777777" w:rsidR="00DF4492" w:rsidRDefault="00DF4492" w:rsidP="005654D8">
      <w:pPr>
        <w:pStyle w:val="Heading1"/>
      </w:pPr>
      <w:bookmarkStart w:id="0" w:name="_GoBack"/>
      <w:bookmarkEnd w:id="0"/>
      <w:r>
        <w:t xml:space="preserve">International Relations </w:t>
      </w:r>
      <w:r w:rsidR="001E4EB0">
        <w:t>Grants Program</w:t>
      </w:r>
      <w:r>
        <w:t xml:space="preserve"> </w:t>
      </w:r>
    </w:p>
    <w:p w14:paraId="1024D2A3" w14:textId="0EEF329B" w:rsidR="00B1460B" w:rsidRPr="00624853" w:rsidRDefault="00DF4492" w:rsidP="005654D8">
      <w:pPr>
        <w:pStyle w:val="Heading1"/>
      </w:pPr>
      <w:r>
        <w:t xml:space="preserve">Australia-Indonesia Institute (AII) </w:t>
      </w:r>
      <w:r w:rsidR="0039679A">
        <w:t>2020</w:t>
      </w:r>
      <w:r w:rsidR="0039679A" w:rsidRPr="0039679A">
        <w:t xml:space="preserve"> COVID-19 Special Grants Round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396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77777777" w:rsidR="00B1460B" w:rsidRPr="0004098F" w:rsidRDefault="00B1460B" w:rsidP="00624853">
            <w:pPr>
              <w:rPr>
                <w:color w:val="264F90"/>
              </w:rPr>
            </w:pPr>
            <w:r w:rsidRPr="0004098F">
              <w:rPr>
                <w:color w:val="264F90"/>
              </w:rPr>
              <w:t>Opening date:</w:t>
            </w:r>
          </w:p>
        </w:tc>
        <w:tc>
          <w:tcPr>
            <w:tcW w:w="5940" w:type="dxa"/>
          </w:tcPr>
          <w:p w14:paraId="10B4B855" w14:textId="1185CD83" w:rsidR="00B1460B" w:rsidRPr="00F65C53" w:rsidRDefault="005654D8" w:rsidP="002317D9">
            <w:pPr>
              <w:cnfStyle w:val="100000000000" w:firstRow="1" w:lastRow="0" w:firstColumn="0" w:lastColumn="0" w:oddVBand="0" w:evenVBand="0" w:oddHBand="0" w:evenHBand="0" w:firstRowFirstColumn="0" w:firstRowLastColumn="0" w:lastRowFirstColumn="0" w:lastRowLastColumn="0"/>
              <w:rPr>
                <w:b w:val="0"/>
              </w:rPr>
            </w:pPr>
            <w:r>
              <w:rPr>
                <w:b w:val="0"/>
              </w:rPr>
              <w:t xml:space="preserve">0900 AEST, </w:t>
            </w:r>
            <w:r w:rsidR="002317D9">
              <w:rPr>
                <w:b w:val="0"/>
              </w:rPr>
              <w:t>11</w:t>
            </w:r>
            <w:r w:rsidR="0039679A">
              <w:rPr>
                <w:b w:val="0"/>
              </w:rPr>
              <w:t xml:space="preserve"> June 2020</w:t>
            </w:r>
          </w:p>
        </w:tc>
      </w:tr>
      <w:tr w:rsidR="00B1460B" w:rsidRPr="007040EB" w14:paraId="0E32339C" w14:textId="77777777" w:rsidTr="00396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0" w:type="dxa"/>
            <w:shd w:val="clear" w:color="auto" w:fill="auto"/>
          </w:tcPr>
          <w:p w14:paraId="59AAF2D1" w14:textId="7D874862" w:rsidR="00B1460B" w:rsidRPr="0039679A" w:rsidRDefault="0039679A" w:rsidP="002317D9">
            <w:pPr>
              <w:cnfStyle w:val="100000000000" w:firstRow="1" w:lastRow="0" w:firstColumn="0" w:lastColumn="0" w:oddVBand="0" w:evenVBand="0" w:oddHBand="0" w:evenHBand="0" w:firstRowFirstColumn="0" w:firstRowLastColumn="0" w:lastRowFirstColumn="0" w:lastRowLastColumn="0"/>
              <w:rPr>
                <w:b w:val="0"/>
              </w:rPr>
            </w:pPr>
            <w:r w:rsidRPr="0039679A">
              <w:rPr>
                <w:b w:val="0"/>
              </w:rPr>
              <w:t xml:space="preserve">1500 </w:t>
            </w:r>
            <w:r w:rsidR="00B1460B" w:rsidRPr="0039679A">
              <w:rPr>
                <w:b w:val="0"/>
              </w:rPr>
              <w:t>AEST</w:t>
            </w:r>
            <w:r w:rsidR="005654D8">
              <w:rPr>
                <w:b w:val="0"/>
              </w:rPr>
              <w:t xml:space="preserve">, </w:t>
            </w:r>
            <w:r w:rsidR="002317D9">
              <w:rPr>
                <w:b w:val="0"/>
              </w:rPr>
              <w:t xml:space="preserve">5 August </w:t>
            </w:r>
            <w:r w:rsidRPr="0039679A">
              <w:rPr>
                <w:b w:val="0"/>
              </w:rPr>
              <w:t>2020</w:t>
            </w:r>
          </w:p>
        </w:tc>
      </w:tr>
      <w:tr w:rsidR="00B1460B" w:rsidRPr="007040EB" w14:paraId="049AF2B6" w14:textId="77777777" w:rsidTr="00396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0" w:type="dxa"/>
            <w:shd w:val="clear" w:color="auto" w:fill="auto"/>
          </w:tcPr>
          <w:p w14:paraId="137EDAC2" w14:textId="7A1BBE34" w:rsidR="00B1460B" w:rsidRPr="0039679A" w:rsidRDefault="0039679A" w:rsidP="00624853">
            <w:pPr>
              <w:cnfStyle w:val="100000000000" w:firstRow="1" w:lastRow="0" w:firstColumn="0" w:lastColumn="0" w:oddVBand="0" w:evenVBand="0" w:oddHBand="0" w:evenHBand="0" w:firstRowFirstColumn="0" w:firstRowLastColumn="0" w:lastRowFirstColumn="0" w:lastRowLastColumn="0"/>
              <w:rPr>
                <w:b w:val="0"/>
              </w:rPr>
            </w:pPr>
            <w:r w:rsidRPr="0039679A">
              <w:rPr>
                <w:b w:val="0"/>
              </w:rPr>
              <w:t>Department of Foreign Affairs and Trade</w:t>
            </w:r>
          </w:p>
        </w:tc>
      </w:tr>
      <w:tr w:rsidR="0077121A" w:rsidRPr="007040EB" w14:paraId="7F0FC80A" w14:textId="77777777" w:rsidTr="00396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0" w:type="dxa"/>
            <w:shd w:val="clear" w:color="auto" w:fill="auto"/>
          </w:tcPr>
          <w:p w14:paraId="52E861F8" w14:textId="7C4D33DF" w:rsidR="0077121A" w:rsidRPr="0039679A" w:rsidRDefault="0077121A" w:rsidP="0077121A">
            <w:pPr>
              <w:cnfStyle w:val="100000000000" w:firstRow="1" w:lastRow="0" w:firstColumn="0" w:lastColumn="0" w:oddVBand="0" w:evenVBand="0" w:oddHBand="0" w:evenHBand="0" w:firstRowFirstColumn="0" w:firstRowLastColumn="0" w:lastRowFirstColumn="0" w:lastRowLastColumn="0"/>
              <w:rPr>
                <w:b w:val="0"/>
              </w:rPr>
            </w:pPr>
            <w:r w:rsidRPr="0039679A">
              <w:rPr>
                <w:b w:val="0"/>
              </w:rPr>
              <w:t xml:space="preserve">If you have any questions, contact </w:t>
            </w:r>
            <w:r w:rsidR="002317D9">
              <w:rPr>
                <w:b w:val="0"/>
              </w:rPr>
              <w:t>the Australia-Indonesia Institute Secretariat via (</w:t>
            </w:r>
            <w:r w:rsidR="0039679A" w:rsidRPr="0039679A">
              <w:rPr>
                <w:b w:val="0"/>
              </w:rPr>
              <w:t xml:space="preserve">02) </w:t>
            </w:r>
            <w:r w:rsidR="002317D9">
              <w:rPr>
                <w:b w:val="0"/>
              </w:rPr>
              <w:t>6261 3821</w:t>
            </w:r>
            <w:r w:rsidR="0039679A" w:rsidRPr="0039679A">
              <w:rPr>
                <w:b w:val="0"/>
              </w:rPr>
              <w:t xml:space="preserve"> </w:t>
            </w:r>
            <w:r w:rsidR="002317D9">
              <w:rPr>
                <w:b w:val="0"/>
              </w:rPr>
              <w:t xml:space="preserve">or </w:t>
            </w:r>
            <w:hyperlink r:id="rId9" w:history="1">
              <w:r w:rsidR="002317D9" w:rsidRPr="002317D9">
                <w:rPr>
                  <w:rStyle w:val="Hyperlink"/>
                  <w:b w:val="0"/>
                </w:rPr>
                <w:t>ausindonesia.institute@dfat.gov.au</w:t>
              </w:r>
            </w:hyperlink>
            <w:r w:rsidR="0039679A" w:rsidRPr="0039679A">
              <w:rPr>
                <w:b w:val="0"/>
              </w:rPr>
              <w:t>.</w:t>
            </w:r>
          </w:p>
          <w:p w14:paraId="1ED22630" w14:textId="54DE881A" w:rsidR="0077121A" w:rsidRPr="00F65C53" w:rsidRDefault="0077121A" w:rsidP="0050612F">
            <w:pPr>
              <w:cnfStyle w:val="100000000000" w:firstRow="1" w:lastRow="0" w:firstColumn="0" w:lastColumn="0" w:oddVBand="0" w:evenVBand="0" w:oddHBand="0" w:evenHBand="0" w:firstRowFirstColumn="0" w:firstRowLastColumn="0" w:lastRowFirstColumn="0" w:lastRowLastColumn="0"/>
            </w:pPr>
            <w:r w:rsidRPr="0039679A">
              <w:rPr>
                <w:b w:val="0"/>
              </w:rPr>
              <w:t xml:space="preserve">Questions should be sent no later than </w:t>
            </w:r>
            <w:r w:rsidR="00C37685">
              <w:rPr>
                <w:b w:val="0"/>
              </w:rPr>
              <w:t xml:space="preserve">1500hrs on </w:t>
            </w:r>
            <w:r w:rsidR="0050612F">
              <w:rPr>
                <w:b w:val="0"/>
              </w:rPr>
              <w:br/>
            </w:r>
            <w:r w:rsidR="002317D9">
              <w:rPr>
                <w:b w:val="0"/>
              </w:rPr>
              <w:t>29</w:t>
            </w:r>
            <w:r w:rsidR="0039679A" w:rsidRPr="0039679A">
              <w:rPr>
                <w:b w:val="0"/>
              </w:rPr>
              <w:t xml:space="preserve"> July 2020.</w:t>
            </w:r>
          </w:p>
        </w:tc>
      </w:tr>
      <w:tr w:rsidR="0077121A" w:rsidRPr="007040EB" w14:paraId="2630E35A" w14:textId="77777777" w:rsidTr="00396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77121A" w:rsidRPr="002743F2" w:rsidRDefault="0077121A" w:rsidP="0077121A">
            <w:pPr>
              <w:rPr>
                <w:color w:val="264F90"/>
              </w:rPr>
            </w:pPr>
            <w:r w:rsidRPr="002743F2">
              <w:rPr>
                <w:color w:val="264F90"/>
              </w:rPr>
              <w:t>Date guidelines released:</w:t>
            </w:r>
          </w:p>
        </w:tc>
        <w:tc>
          <w:tcPr>
            <w:tcW w:w="5940" w:type="dxa"/>
            <w:shd w:val="clear" w:color="auto" w:fill="auto"/>
          </w:tcPr>
          <w:p w14:paraId="38656DC5" w14:textId="3FFAD91F" w:rsidR="0077121A" w:rsidRPr="002743F2" w:rsidRDefault="002317D9" w:rsidP="002266FE">
            <w:pPr>
              <w:cnfStyle w:val="100000000000" w:firstRow="1" w:lastRow="0" w:firstColumn="0" w:lastColumn="0" w:oddVBand="0" w:evenVBand="0" w:oddHBand="0" w:evenHBand="0" w:firstRowFirstColumn="0" w:firstRowLastColumn="0" w:lastRowFirstColumn="0" w:lastRowLastColumn="0"/>
              <w:rPr>
                <w:b w:val="0"/>
              </w:rPr>
            </w:pPr>
            <w:r>
              <w:rPr>
                <w:b w:val="0"/>
              </w:rPr>
              <w:t>11</w:t>
            </w:r>
            <w:r w:rsidR="0039679A" w:rsidRPr="002743F2">
              <w:rPr>
                <w:b w:val="0"/>
              </w:rPr>
              <w:t xml:space="preserve"> June 2020</w:t>
            </w:r>
            <w:r w:rsidR="002266FE">
              <w:rPr>
                <w:b w:val="0"/>
              </w:rPr>
              <w:t xml:space="preserve"> (updated 24 June 2020)</w:t>
            </w:r>
          </w:p>
        </w:tc>
      </w:tr>
      <w:tr w:rsidR="0077121A" w14:paraId="56274CA7" w14:textId="77777777" w:rsidTr="00396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0" w:type="dxa"/>
            <w:shd w:val="clear" w:color="auto" w:fill="auto"/>
          </w:tcPr>
          <w:p w14:paraId="4BFA2341" w14:textId="50A0B5E5" w:rsidR="0077121A" w:rsidRPr="0039679A" w:rsidRDefault="0039679A" w:rsidP="00AF03B8">
            <w:pPr>
              <w:cnfStyle w:val="100000000000" w:firstRow="1" w:lastRow="0" w:firstColumn="0" w:lastColumn="0" w:oddVBand="0" w:evenVBand="0" w:oddHBand="0" w:evenHBand="0" w:firstRowFirstColumn="0" w:firstRowLastColumn="0" w:lastRowFirstColumn="0" w:lastRowLastColumn="0"/>
              <w:rPr>
                <w:b w:val="0"/>
              </w:rPr>
            </w:pPr>
            <w:r w:rsidRPr="0039679A">
              <w:rPr>
                <w:b w:val="0"/>
              </w:rPr>
              <w:t>Open competitive</w:t>
            </w:r>
          </w:p>
        </w:tc>
      </w:tr>
    </w:tbl>
    <w:p w14:paraId="25F651C7" w14:textId="77ED657E" w:rsidR="003871B6" w:rsidRDefault="003871B6" w:rsidP="00077C3D">
      <w:pPr>
        <w:sectPr w:rsidR="003871B6" w:rsidSect="00077C3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7AFDFCEF" w:rsidR="00227D98" w:rsidRDefault="00E31F9B" w:rsidP="005654D8">
      <w:pPr>
        <w:pStyle w:val="TOCHeading"/>
      </w:pPr>
      <w:bookmarkStart w:id="1" w:name="_Toc164844258"/>
      <w:bookmarkStart w:id="2" w:name="_Toc383003250"/>
      <w:bookmarkStart w:id="3" w:name="_Toc164844257"/>
      <w:r>
        <w:lastRenderedPageBreak/>
        <w:t>Contents</w:t>
      </w:r>
      <w:bookmarkEnd w:id="1"/>
      <w:bookmarkEnd w:id="2"/>
    </w:p>
    <w:p w14:paraId="7CDD6783" w14:textId="77777777" w:rsidR="005654D8" w:rsidRPr="005654D8" w:rsidRDefault="005654D8" w:rsidP="005654D8">
      <w:pPr>
        <w:rPr>
          <w:lang w:val="en-US"/>
        </w:rPr>
      </w:pPr>
    </w:p>
    <w:p w14:paraId="282A792E" w14:textId="257922E0" w:rsidR="00F73C11"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73C11">
        <w:rPr>
          <w:noProof/>
        </w:rPr>
        <w:t>The International Relations Grants Program: 2020 COVID-19 Special Grants Round processes</w:t>
      </w:r>
      <w:r w:rsidR="00F73C11">
        <w:rPr>
          <w:noProof/>
        </w:rPr>
        <w:tab/>
      </w:r>
      <w:r w:rsidR="00F73C11">
        <w:rPr>
          <w:noProof/>
        </w:rPr>
        <w:fldChar w:fldCharType="begin"/>
      </w:r>
      <w:r w:rsidR="00F73C11">
        <w:rPr>
          <w:noProof/>
        </w:rPr>
        <w:instrText xml:space="preserve"> PAGEREF _Toc39752715 \h </w:instrText>
      </w:r>
      <w:r w:rsidR="00F73C11">
        <w:rPr>
          <w:noProof/>
        </w:rPr>
      </w:r>
      <w:r w:rsidR="00F73C11">
        <w:rPr>
          <w:noProof/>
        </w:rPr>
        <w:fldChar w:fldCharType="separate"/>
      </w:r>
      <w:r w:rsidR="00437CD7">
        <w:rPr>
          <w:noProof/>
        </w:rPr>
        <w:t>4</w:t>
      </w:r>
      <w:r w:rsidR="00F73C11">
        <w:rPr>
          <w:noProof/>
        </w:rPr>
        <w:fldChar w:fldCharType="end"/>
      </w:r>
    </w:p>
    <w:p w14:paraId="00779FA0" w14:textId="140FE2ED" w:rsidR="00F73C11" w:rsidRDefault="00F73C11">
      <w:pPr>
        <w:pStyle w:val="TOC2"/>
        <w:rPr>
          <w:rFonts w:asciiTheme="minorHAnsi" w:eastAsiaTheme="minorEastAsia" w:hAnsiTheme="minorHAnsi" w:cstheme="minorBidi"/>
          <w:b w:val="0"/>
          <w:noProof/>
          <w:sz w:val="22"/>
          <w:lang w:val="en-AU" w:eastAsia="en-AU"/>
        </w:rPr>
      </w:pPr>
      <w:r>
        <w:rPr>
          <w:noProof/>
        </w:rPr>
        <w:t>1.</w:t>
      </w:r>
      <w:r>
        <w:rPr>
          <w:rFonts w:asciiTheme="minorHAnsi" w:eastAsiaTheme="minorEastAsia" w:hAnsiTheme="minorHAnsi" w:cstheme="minorBidi"/>
          <w:b w:val="0"/>
          <w:noProof/>
          <w:sz w:val="22"/>
          <w:lang w:val="en-AU" w:eastAsia="en-AU"/>
        </w:rPr>
        <w:tab/>
      </w:r>
      <w:r>
        <w:rPr>
          <w:noProof/>
        </w:rPr>
        <w:t>Introduction</w:t>
      </w:r>
      <w:r>
        <w:rPr>
          <w:noProof/>
        </w:rPr>
        <w:tab/>
      </w:r>
      <w:r>
        <w:rPr>
          <w:noProof/>
        </w:rPr>
        <w:fldChar w:fldCharType="begin"/>
      </w:r>
      <w:r>
        <w:rPr>
          <w:noProof/>
        </w:rPr>
        <w:instrText xml:space="preserve"> PAGEREF _Toc39752716 \h </w:instrText>
      </w:r>
      <w:r>
        <w:rPr>
          <w:noProof/>
        </w:rPr>
      </w:r>
      <w:r>
        <w:rPr>
          <w:noProof/>
        </w:rPr>
        <w:fldChar w:fldCharType="separate"/>
      </w:r>
      <w:r w:rsidR="00437CD7">
        <w:rPr>
          <w:noProof/>
        </w:rPr>
        <w:t>6</w:t>
      </w:r>
      <w:r>
        <w:rPr>
          <w:noProof/>
        </w:rPr>
        <w:fldChar w:fldCharType="end"/>
      </w:r>
    </w:p>
    <w:p w14:paraId="1ABE044F" w14:textId="59E5C259" w:rsidR="00E52D8A" w:rsidRPr="00E52D8A" w:rsidRDefault="00E52D8A" w:rsidP="00E52D8A">
      <w:pPr>
        <w:tabs>
          <w:tab w:val="right" w:leader="dot" w:pos="8789"/>
        </w:tabs>
        <w:spacing w:line="240" w:lineRule="auto"/>
        <w:ind w:left="357" w:hanging="357"/>
        <w:rPr>
          <w:rFonts w:asciiTheme="minorHAnsi" w:eastAsiaTheme="minorEastAsia" w:hAnsiTheme="minorHAnsi" w:cstheme="minorBidi"/>
          <w:noProof/>
          <w:sz w:val="22"/>
          <w:szCs w:val="22"/>
          <w:lang w:eastAsia="en-AU"/>
        </w:rPr>
      </w:pPr>
      <w:r w:rsidRPr="00E52D8A">
        <w:rPr>
          <w:rFonts w:eastAsia="Calibri"/>
          <w:b/>
          <w:noProof/>
          <w:szCs w:val="22"/>
          <w:lang w:val="en-US"/>
        </w:rPr>
        <w:t>2.</w:t>
      </w:r>
      <w:r w:rsidRPr="00E52D8A">
        <w:rPr>
          <w:rFonts w:asciiTheme="minorHAnsi" w:eastAsiaTheme="minorEastAsia" w:hAnsiTheme="minorHAnsi" w:cstheme="minorBidi"/>
          <w:noProof/>
          <w:sz w:val="22"/>
          <w:szCs w:val="22"/>
          <w:lang w:eastAsia="en-AU"/>
        </w:rPr>
        <w:tab/>
      </w:r>
      <w:r w:rsidRPr="00E52D8A">
        <w:rPr>
          <w:rFonts w:eastAsia="Calibri"/>
          <w:b/>
          <w:noProof/>
          <w:szCs w:val="22"/>
          <w:lang w:val="en-US"/>
        </w:rPr>
        <w:t>About the grant program</w:t>
      </w:r>
      <w:r w:rsidRPr="00E52D8A">
        <w:rPr>
          <w:rFonts w:eastAsia="Calibri"/>
          <w:b/>
          <w:noProof/>
          <w:szCs w:val="22"/>
          <w:lang w:val="en-US"/>
        </w:rPr>
        <w:tab/>
      </w:r>
      <w:r w:rsidR="00437CD7">
        <w:rPr>
          <w:rFonts w:eastAsia="Calibri"/>
          <w:b/>
          <w:noProof/>
          <w:szCs w:val="22"/>
          <w:lang w:val="en-US"/>
        </w:rPr>
        <w:t>6</w:t>
      </w:r>
    </w:p>
    <w:p w14:paraId="06B808E5" w14:textId="36F9534C" w:rsidR="00E52D8A" w:rsidRPr="00E52D8A" w:rsidRDefault="00E52D8A" w:rsidP="00E52D8A">
      <w:pPr>
        <w:tabs>
          <w:tab w:val="right" w:leader="dot" w:pos="8789"/>
        </w:tabs>
        <w:spacing w:line="240" w:lineRule="auto"/>
        <w:ind w:left="1077" w:hanging="720"/>
        <w:rPr>
          <w:rFonts w:asciiTheme="minorHAnsi" w:eastAsiaTheme="minorEastAsia" w:hAnsiTheme="minorHAnsi" w:cstheme="minorBidi"/>
          <w:noProof/>
          <w:sz w:val="22"/>
          <w:szCs w:val="22"/>
          <w:lang w:eastAsia="en-AU"/>
        </w:rPr>
      </w:pPr>
      <w:r w:rsidRPr="00E52D8A">
        <w:rPr>
          <w:rFonts w:eastAsia="Calibri"/>
          <w:noProof/>
          <w:szCs w:val="22"/>
          <w:lang w:val="en-US"/>
        </w:rPr>
        <w:t>2.1</w:t>
      </w:r>
      <w:r w:rsidRPr="00E52D8A">
        <w:rPr>
          <w:rFonts w:asciiTheme="minorHAnsi" w:eastAsiaTheme="minorEastAsia" w:hAnsiTheme="minorHAnsi" w:cstheme="minorBidi"/>
          <w:noProof/>
          <w:sz w:val="22"/>
          <w:szCs w:val="22"/>
          <w:lang w:eastAsia="en-AU"/>
        </w:rPr>
        <w:tab/>
      </w:r>
      <w:r w:rsidRPr="00E52D8A">
        <w:rPr>
          <w:rFonts w:eastAsia="Calibri"/>
          <w:noProof/>
          <w:szCs w:val="22"/>
          <w:lang w:val="en-US"/>
        </w:rPr>
        <w:t>2020 COVID-19 Special Grants Round outcomes</w:t>
      </w:r>
      <w:r w:rsidRPr="00E52D8A">
        <w:rPr>
          <w:rFonts w:eastAsia="Calibri"/>
          <w:noProof/>
          <w:szCs w:val="22"/>
          <w:lang w:val="en-US"/>
        </w:rPr>
        <w:tab/>
      </w:r>
      <w:r w:rsidRPr="00E52D8A">
        <w:rPr>
          <w:rFonts w:eastAsia="Calibri"/>
          <w:noProof/>
          <w:szCs w:val="22"/>
          <w:lang w:val="en-US"/>
        </w:rPr>
        <w:fldChar w:fldCharType="begin"/>
      </w:r>
      <w:r w:rsidRPr="00E52D8A">
        <w:rPr>
          <w:rFonts w:eastAsia="Calibri"/>
          <w:noProof/>
          <w:szCs w:val="22"/>
          <w:lang w:val="en-US"/>
        </w:rPr>
        <w:instrText xml:space="preserve"> PAGEREF _Toc40338382 \h </w:instrText>
      </w:r>
      <w:r w:rsidRPr="00E52D8A">
        <w:rPr>
          <w:rFonts w:eastAsia="Calibri"/>
          <w:noProof/>
          <w:szCs w:val="22"/>
          <w:lang w:val="en-US"/>
        </w:rPr>
      </w:r>
      <w:r w:rsidRPr="00E52D8A">
        <w:rPr>
          <w:rFonts w:eastAsia="Calibri"/>
          <w:noProof/>
          <w:szCs w:val="22"/>
          <w:lang w:val="en-US"/>
        </w:rPr>
        <w:fldChar w:fldCharType="separate"/>
      </w:r>
      <w:r w:rsidR="00437CD7">
        <w:rPr>
          <w:rFonts w:eastAsia="Calibri"/>
          <w:noProof/>
          <w:szCs w:val="22"/>
          <w:lang w:val="en-US"/>
        </w:rPr>
        <w:t>6</w:t>
      </w:r>
      <w:r w:rsidRPr="00E52D8A">
        <w:rPr>
          <w:rFonts w:eastAsia="Calibri"/>
          <w:noProof/>
          <w:szCs w:val="22"/>
          <w:lang w:val="en-US"/>
        </w:rPr>
        <w:fldChar w:fldCharType="end"/>
      </w:r>
    </w:p>
    <w:p w14:paraId="356898AB" w14:textId="137C2AEC" w:rsidR="00F73C11" w:rsidRDefault="00F73C1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sidR="00E52D8A">
        <w:rPr>
          <w:noProof/>
        </w:rPr>
        <w:t>7</w:t>
      </w:r>
    </w:p>
    <w:p w14:paraId="08B59AEC" w14:textId="37619591" w:rsidR="00F73C11" w:rsidRDefault="00F73C1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sidR="00E52D8A">
        <w:rPr>
          <w:noProof/>
        </w:rPr>
        <w:t>7</w:t>
      </w:r>
    </w:p>
    <w:p w14:paraId="3A0513C5" w14:textId="327C9E8C" w:rsidR="00F73C11" w:rsidRDefault="00F73C1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_Toc39752720 \h </w:instrText>
      </w:r>
      <w:r>
        <w:rPr>
          <w:noProof/>
        </w:rPr>
      </w:r>
      <w:r>
        <w:rPr>
          <w:noProof/>
        </w:rPr>
        <w:fldChar w:fldCharType="separate"/>
      </w:r>
      <w:r w:rsidR="00437CD7">
        <w:rPr>
          <w:noProof/>
        </w:rPr>
        <w:t>7</w:t>
      </w:r>
      <w:r>
        <w:rPr>
          <w:noProof/>
        </w:rPr>
        <w:fldChar w:fldCharType="end"/>
      </w:r>
    </w:p>
    <w:p w14:paraId="6FD443B5" w14:textId="03508C3A" w:rsidR="00F73C11" w:rsidRDefault="00F73C1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_Toc39752721 \h </w:instrText>
      </w:r>
      <w:r>
        <w:rPr>
          <w:noProof/>
        </w:rPr>
      </w:r>
      <w:r>
        <w:rPr>
          <w:noProof/>
        </w:rPr>
        <w:fldChar w:fldCharType="separate"/>
      </w:r>
      <w:r w:rsidR="00437CD7">
        <w:rPr>
          <w:noProof/>
        </w:rPr>
        <w:t>7</w:t>
      </w:r>
      <w:r>
        <w:rPr>
          <w:noProof/>
        </w:rPr>
        <w:fldChar w:fldCharType="end"/>
      </w:r>
    </w:p>
    <w:p w14:paraId="3D365A1C" w14:textId="4A06B70C" w:rsidR="00F73C11" w:rsidRDefault="00F73C1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sidR="00E52D8A">
        <w:rPr>
          <w:noProof/>
        </w:rPr>
        <w:t>8</w:t>
      </w:r>
    </w:p>
    <w:p w14:paraId="692BB89D" w14:textId="26027965" w:rsidR="00F73C11" w:rsidRDefault="00F73C1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_Toc39752723 \h </w:instrText>
      </w:r>
      <w:r>
        <w:rPr>
          <w:noProof/>
        </w:rPr>
      </w:r>
      <w:r>
        <w:rPr>
          <w:noProof/>
        </w:rPr>
        <w:fldChar w:fldCharType="separate"/>
      </w:r>
      <w:r w:rsidR="00437CD7">
        <w:rPr>
          <w:noProof/>
        </w:rPr>
        <w:t>8</w:t>
      </w:r>
      <w:r>
        <w:rPr>
          <w:noProof/>
        </w:rPr>
        <w:fldChar w:fldCharType="end"/>
      </w:r>
    </w:p>
    <w:p w14:paraId="4D565413" w14:textId="0C30B4A5" w:rsidR="00F73C11" w:rsidRDefault="00F73C1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_Toc39752724 \h </w:instrText>
      </w:r>
      <w:r>
        <w:rPr>
          <w:noProof/>
        </w:rPr>
      </w:r>
      <w:r>
        <w:rPr>
          <w:noProof/>
        </w:rPr>
        <w:fldChar w:fldCharType="separate"/>
      </w:r>
      <w:r w:rsidR="00437CD7">
        <w:rPr>
          <w:noProof/>
        </w:rPr>
        <w:t>8</w:t>
      </w:r>
      <w:r>
        <w:rPr>
          <w:noProof/>
        </w:rPr>
        <w:fldChar w:fldCharType="end"/>
      </w:r>
    </w:p>
    <w:p w14:paraId="03E42C1B" w14:textId="59696304" w:rsidR="00F73C11" w:rsidRDefault="00F73C1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_Toc39752725 \h </w:instrText>
      </w:r>
      <w:r>
        <w:rPr>
          <w:noProof/>
        </w:rPr>
      </w:r>
      <w:r>
        <w:rPr>
          <w:noProof/>
        </w:rPr>
        <w:fldChar w:fldCharType="separate"/>
      </w:r>
      <w:r w:rsidR="00437CD7">
        <w:rPr>
          <w:noProof/>
        </w:rPr>
        <w:t>8</w:t>
      </w:r>
      <w:r>
        <w:rPr>
          <w:noProof/>
        </w:rPr>
        <w:fldChar w:fldCharType="end"/>
      </w:r>
    </w:p>
    <w:p w14:paraId="637CBB0F" w14:textId="4E32E1C9" w:rsidR="00F73C11" w:rsidRDefault="00F73C1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_Toc39752726 \h </w:instrText>
      </w:r>
      <w:r>
        <w:rPr>
          <w:noProof/>
        </w:rPr>
      </w:r>
      <w:r>
        <w:rPr>
          <w:noProof/>
        </w:rPr>
        <w:fldChar w:fldCharType="separate"/>
      </w:r>
      <w:r w:rsidR="00437CD7">
        <w:rPr>
          <w:noProof/>
        </w:rPr>
        <w:t>9</w:t>
      </w:r>
      <w:r>
        <w:rPr>
          <w:noProof/>
        </w:rPr>
        <w:fldChar w:fldCharType="end"/>
      </w:r>
    </w:p>
    <w:p w14:paraId="43211194" w14:textId="32138ECA" w:rsidR="00F73C11" w:rsidRDefault="00F73C1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_Toc39752727 \h </w:instrText>
      </w:r>
      <w:r>
        <w:rPr>
          <w:noProof/>
        </w:rPr>
      </w:r>
      <w:r>
        <w:rPr>
          <w:noProof/>
        </w:rPr>
        <w:fldChar w:fldCharType="separate"/>
      </w:r>
      <w:r w:rsidR="00437CD7">
        <w:rPr>
          <w:noProof/>
        </w:rPr>
        <w:t>9</w:t>
      </w:r>
      <w:r>
        <w:rPr>
          <w:noProof/>
        </w:rPr>
        <w:fldChar w:fldCharType="end"/>
      </w:r>
    </w:p>
    <w:p w14:paraId="66AC4084" w14:textId="12EC047F" w:rsidR="00F73C11" w:rsidRDefault="00F73C1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_Toc39752728 \h </w:instrText>
      </w:r>
      <w:r>
        <w:rPr>
          <w:noProof/>
        </w:rPr>
      </w:r>
      <w:r>
        <w:rPr>
          <w:noProof/>
        </w:rPr>
        <w:fldChar w:fldCharType="separate"/>
      </w:r>
      <w:r w:rsidR="00437CD7">
        <w:rPr>
          <w:noProof/>
        </w:rPr>
        <w:t>10</w:t>
      </w:r>
      <w:r>
        <w:rPr>
          <w:noProof/>
        </w:rPr>
        <w:fldChar w:fldCharType="end"/>
      </w:r>
    </w:p>
    <w:p w14:paraId="7933FB6A" w14:textId="41181290" w:rsidR="00F73C11" w:rsidRDefault="00F73C1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_Toc39752729 \h </w:instrText>
      </w:r>
      <w:r>
        <w:rPr>
          <w:noProof/>
        </w:rPr>
      </w:r>
      <w:r>
        <w:rPr>
          <w:noProof/>
        </w:rPr>
        <w:fldChar w:fldCharType="separate"/>
      </w:r>
      <w:r w:rsidR="00437CD7">
        <w:rPr>
          <w:noProof/>
        </w:rPr>
        <w:t>10</w:t>
      </w:r>
      <w:r>
        <w:rPr>
          <w:noProof/>
        </w:rPr>
        <w:fldChar w:fldCharType="end"/>
      </w:r>
    </w:p>
    <w:p w14:paraId="5A410E30" w14:textId="604436EB" w:rsidR="00F73C11" w:rsidRDefault="00F73C1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_Toc39752730 \h </w:instrText>
      </w:r>
      <w:r>
        <w:rPr>
          <w:noProof/>
        </w:rPr>
      </w:r>
      <w:r>
        <w:rPr>
          <w:noProof/>
        </w:rPr>
        <w:fldChar w:fldCharType="separate"/>
      </w:r>
      <w:r w:rsidR="00437CD7">
        <w:rPr>
          <w:noProof/>
        </w:rPr>
        <w:t>11</w:t>
      </w:r>
      <w:r>
        <w:rPr>
          <w:noProof/>
        </w:rPr>
        <w:fldChar w:fldCharType="end"/>
      </w:r>
    </w:p>
    <w:p w14:paraId="0CCA2ADF" w14:textId="5C5A7B4F" w:rsidR="00F73C11" w:rsidRDefault="00F73C11">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_Toc39752731 \h </w:instrText>
      </w:r>
      <w:r>
        <w:rPr>
          <w:noProof/>
        </w:rPr>
      </w:r>
      <w:r>
        <w:rPr>
          <w:noProof/>
        </w:rPr>
        <w:fldChar w:fldCharType="separate"/>
      </w:r>
      <w:r w:rsidR="00437CD7">
        <w:rPr>
          <w:noProof/>
        </w:rPr>
        <w:t>11</w:t>
      </w:r>
      <w:r>
        <w:rPr>
          <w:noProof/>
        </w:rPr>
        <w:fldChar w:fldCharType="end"/>
      </w:r>
    </w:p>
    <w:p w14:paraId="42DB61E9" w14:textId="357FBB5C" w:rsidR="00F73C11" w:rsidRDefault="00F73C1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_Toc39752732 \h </w:instrText>
      </w:r>
      <w:r>
        <w:rPr>
          <w:noProof/>
        </w:rPr>
      </w:r>
      <w:r>
        <w:rPr>
          <w:noProof/>
        </w:rPr>
        <w:fldChar w:fldCharType="separate"/>
      </w:r>
      <w:r w:rsidR="00437CD7">
        <w:rPr>
          <w:noProof/>
        </w:rPr>
        <w:t>11</w:t>
      </w:r>
      <w:r>
        <w:rPr>
          <w:noProof/>
        </w:rPr>
        <w:fldChar w:fldCharType="end"/>
      </w:r>
    </w:p>
    <w:p w14:paraId="75480A9F" w14:textId="23C82D6B" w:rsidR="00F73C11" w:rsidRDefault="00F73C1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sidR="00E52D8A">
        <w:rPr>
          <w:noProof/>
        </w:rPr>
        <w:t>12</w:t>
      </w:r>
    </w:p>
    <w:p w14:paraId="67CC73F0" w14:textId="5B534FC4" w:rsidR="00F73C11" w:rsidRDefault="00F73C1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sidR="00E52D8A">
        <w:rPr>
          <w:noProof/>
        </w:rPr>
        <w:t>12</w:t>
      </w:r>
    </w:p>
    <w:p w14:paraId="2988B9E5" w14:textId="3C997724" w:rsidR="00F73C11" w:rsidRDefault="00F73C1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_Toc39752735 \h </w:instrText>
      </w:r>
      <w:r>
        <w:rPr>
          <w:noProof/>
        </w:rPr>
      </w:r>
      <w:r>
        <w:rPr>
          <w:noProof/>
        </w:rPr>
        <w:fldChar w:fldCharType="separate"/>
      </w:r>
      <w:r w:rsidR="00437CD7">
        <w:rPr>
          <w:noProof/>
        </w:rPr>
        <w:t>12</w:t>
      </w:r>
      <w:r>
        <w:rPr>
          <w:noProof/>
        </w:rPr>
        <w:fldChar w:fldCharType="end"/>
      </w:r>
    </w:p>
    <w:p w14:paraId="7D505BC2" w14:textId="4E44849D" w:rsidR="00F73C11" w:rsidRDefault="00F73C1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_Toc39752736 \h </w:instrText>
      </w:r>
      <w:r>
        <w:rPr>
          <w:noProof/>
        </w:rPr>
      </w:r>
      <w:r>
        <w:rPr>
          <w:noProof/>
        </w:rPr>
        <w:fldChar w:fldCharType="separate"/>
      </w:r>
      <w:r w:rsidR="00437CD7">
        <w:rPr>
          <w:noProof/>
        </w:rPr>
        <w:t>12</w:t>
      </w:r>
      <w:r>
        <w:rPr>
          <w:noProof/>
        </w:rPr>
        <w:fldChar w:fldCharType="end"/>
      </w:r>
    </w:p>
    <w:p w14:paraId="0EDD0BF4" w14:textId="629D0A47" w:rsidR="00F73C11" w:rsidRDefault="00F73C1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_Toc39752737 \h </w:instrText>
      </w:r>
      <w:r>
        <w:rPr>
          <w:noProof/>
        </w:rPr>
      </w:r>
      <w:r>
        <w:rPr>
          <w:noProof/>
        </w:rPr>
        <w:fldChar w:fldCharType="separate"/>
      </w:r>
      <w:r w:rsidR="00437CD7">
        <w:rPr>
          <w:noProof/>
        </w:rPr>
        <w:t>13</w:t>
      </w:r>
      <w:r>
        <w:rPr>
          <w:noProof/>
        </w:rPr>
        <w:fldChar w:fldCharType="end"/>
      </w:r>
    </w:p>
    <w:p w14:paraId="51204776" w14:textId="46CA0EE8" w:rsidR="00F73C11" w:rsidRDefault="00F73C1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_Toc39752738 \h </w:instrText>
      </w:r>
      <w:r>
        <w:rPr>
          <w:noProof/>
        </w:rPr>
      </w:r>
      <w:r>
        <w:rPr>
          <w:noProof/>
        </w:rPr>
        <w:fldChar w:fldCharType="separate"/>
      </w:r>
      <w:r w:rsidR="00437CD7">
        <w:rPr>
          <w:noProof/>
        </w:rPr>
        <w:t>13</w:t>
      </w:r>
      <w:r>
        <w:rPr>
          <w:noProof/>
        </w:rPr>
        <w:fldChar w:fldCharType="end"/>
      </w:r>
    </w:p>
    <w:p w14:paraId="5E626011" w14:textId="3F627FB8" w:rsidR="00F73C11" w:rsidRDefault="00F73C1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_Toc39752739 \h </w:instrText>
      </w:r>
      <w:r>
        <w:rPr>
          <w:noProof/>
        </w:rPr>
      </w:r>
      <w:r>
        <w:rPr>
          <w:noProof/>
        </w:rPr>
        <w:fldChar w:fldCharType="separate"/>
      </w:r>
      <w:r w:rsidR="00437CD7">
        <w:rPr>
          <w:noProof/>
        </w:rPr>
        <w:t>13</w:t>
      </w:r>
      <w:r>
        <w:rPr>
          <w:noProof/>
        </w:rPr>
        <w:fldChar w:fldCharType="end"/>
      </w:r>
    </w:p>
    <w:p w14:paraId="7F0C6315" w14:textId="35C060B4"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_Toc39752740 \h </w:instrText>
      </w:r>
      <w:r>
        <w:rPr>
          <w:noProof/>
        </w:rPr>
      </w:r>
      <w:r>
        <w:rPr>
          <w:noProof/>
        </w:rPr>
        <w:fldChar w:fldCharType="separate"/>
      </w:r>
      <w:r w:rsidR="00437CD7">
        <w:rPr>
          <w:noProof/>
        </w:rPr>
        <w:t>13</w:t>
      </w:r>
      <w:r>
        <w:rPr>
          <w:noProof/>
        </w:rPr>
        <w:fldChar w:fldCharType="end"/>
      </w:r>
    </w:p>
    <w:p w14:paraId="194226F3" w14:textId="3CF5CE2B"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_Toc39752741 \h </w:instrText>
      </w:r>
      <w:r>
        <w:rPr>
          <w:noProof/>
        </w:rPr>
      </w:r>
      <w:r>
        <w:rPr>
          <w:noProof/>
        </w:rPr>
        <w:fldChar w:fldCharType="separate"/>
      </w:r>
      <w:r w:rsidR="00437CD7">
        <w:rPr>
          <w:noProof/>
        </w:rPr>
        <w:t>14</w:t>
      </w:r>
      <w:r>
        <w:rPr>
          <w:noProof/>
        </w:rPr>
        <w:fldChar w:fldCharType="end"/>
      </w:r>
    </w:p>
    <w:p w14:paraId="19DCF7BF" w14:textId="52C286CB"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_Toc39752742 \h </w:instrText>
      </w:r>
      <w:r>
        <w:rPr>
          <w:noProof/>
        </w:rPr>
      </w:r>
      <w:r>
        <w:rPr>
          <w:noProof/>
        </w:rPr>
        <w:fldChar w:fldCharType="separate"/>
      </w:r>
      <w:r w:rsidR="00437CD7">
        <w:rPr>
          <w:noProof/>
        </w:rPr>
        <w:t>14</w:t>
      </w:r>
      <w:r>
        <w:rPr>
          <w:noProof/>
        </w:rPr>
        <w:fldChar w:fldCharType="end"/>
      </w:r>
    </w:p>
    <w:p w14:paraId="4D190818" w14:textId="793B2238" w:rsidR="00F73C11" w:rsidRDefault="00F73C1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_Toc39752743 \h </w:instrText>
      </w:r>
      <w:r>
        <w:rPr>
          <w:noProof/>
        </w:rPr>
      </w:r>
      <w:r>
        <w:rPr>
          <w:noProof/>
        </w:rPr>
        <w:fldChar w:fldCharType="separate"/>
      </w:r>
      <w:r w:rsidR="00437CD7">
        <w:rPr>
          <w:noProof/>
        </w:rPr>
        <w:t>14</w:t>
      </w:r>
      <w:r>
        <w:rPr>
          <w:noProof/>
        </w:rPr>
        <w:fldChar w:fldCharType="end"/>
      </w:r>
    </w:p>
    <w:p w14:paraId="545852EA" w14:textId="53CB3817" w:rsidR="00F73C11" w:rsidRDefault="00F73C1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_Toc39752744 \h </w:instrText>
      </w:r>
      <w:r>
        <w:rPr>
          <w:noProof/>
        </w:rPr>
      </w:r>
      <w:r>
        <w:rPr>
          <w:noProof/>
        </w:rPr>
        <w:fldChar w:fldCharType="separate"/>
      </w:r>
      <w:r w:rsidR="00437CD7">
        <w:rPr>
          <w:noProof/>
        </w:rPr>
        <w:t>14</w:t>
      </w:r>
      <w:r>
        <w:rPr>
          <w:noProof/>
        </w:rPr>
        <w:fldChar w:fldCharType="end"/>
      </w:r>
    </w:p>
    <w:p w14:paraId="5B71BED0" w14:textId="79AFBB7C"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_Toc39752745 \h </w:instrText>
      </w:r>
      <w:r>
        <w:rPr>
          <w:noProof/>
        </w:rPr>
      </w:r>
      <w:r>
        <w:rPr>
          <w:noProof/>
        </w:rPr>
        <w:fldChar w:fldCharType="separate"/>
      </w:r>
      <w:r w:rsidR="00437CD7">
        <w:rPr>
          <w:noProof/>
        </w:rPr>
        <w:t>14</w:t>
      </w:r>
      <w:r>
        <w:rPr>
          <w:noProof/>
        </w:rPr>
        <w:fldChar w:fldCharType="end"/>
      </w:r>
    </w:p>
    <w:p w14:paraId="35B2094E" w14:textId="1F7A9E0F"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sidR="00E52D8A">
        <w:rPr>
          <w:noProof/>
        </w:rPr>
        <w:t>15</w:t>
      </w:r>
    </w:p>
    <w:p w14:paraId="0A1BC3B7" w14:textId="6FAE3FEA"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_Toc39752747 \h </w:instrText>
      </w:r>
      <w:r>
        <w:rPr>
          <w:noProof/>
        </w:rPr>
      </w:r>
      <w:r>
        <w:rPr>
          <w:noProof/>
        </w:rPr>
        <w:fldChar w:fldCharType="separate"/>
      </w:r>
      <w:r w:rsidR="00437CD7">
        <w:rPr>
          <w:noProof/>
        </w:rPr>
        <w:t>15</w:t>
      </w:r>
      <w:r>
        <w:rPr>
          <w:noProof/>
        </w:rPr>
        <w:fldChar w:fldCharType="end"/>
      </w:r>
    </w:p>
    <w:p w14:paraId="662FF6CE" w14:textId="6EA3A3FE"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_Toc39752748 \h </w:instrText>
      </w:r>
      <w:r>
        <w:rPr>
          <w:noProof/>
        </w:rPr>
      </w:r>
      <w:r>
        <w:rPr>
          <w:noProof/>
        </w:rPr>
        <w:fldChar w:fldCharType="separate"/>
      </w:r>
      <w:r w:rsidR="00437CD7">
        <w:rPr>
          <w:noProof/>
        </w:rPr>
        <w:t>15</w:t>
      </w:r>
      <w:r>
        <w:rPr>
          <w:noProof/>
        </w:rPr>
        <w:fldChar w:fldCharType="end"/>
      </w:r>
    </w:p>
    <w:p w14:paraId="591C26EF" w14:textId="5776941E"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sidR="00E52D8A">
        <w:rPr>
          <w:noProof/>
        </w:rPr>
        <w:t>16</w:t>
      </w:r>
    </w:p>
    <w:p w14:paraId="280E8075" w14:textId="2071E698"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Evaluation</w:t>
      </w:r>
      <w:r>
        <w:rPr>
          <w:noProof/>
        </w:rPr>
        <w:tab/>
      </w:r>
      <w:r w:rsidR="00E52D8A">
        <w:rPr>
          <w:noProof/>
        </w:rPr>
        <w:t>16</w:t>
      </w:r>
    </w:p>
    <w:p w14:paraId="4F62D5FB" w14:textId="5893AB09"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_Toc39752751 \h </w:instrText>
      </w:r>
      <w:r>
        <w:rPr>
          <w:noProof/>
        </w:rPr>
      </w:r>
      <w:r>
        <w:rPr>
          <w:noProof/>
        </w:rPr>
        <w:fldChar w:fldCharType="separate"/>
      </w:r>
      <w:r w:rsidR="00437CD7">
        <w:rPr>
          <w:noProof/>
        </w:rPr>
        <w:t>16</w:t>
      </w:r>
      <w:r>
        <w:rPr>
          <w:noProof/>
        </w:rPr>
        <w:fldChar w:fldCharType="end"/>
      </w:r>
    </w:p>
    <w:p w14:paraId="1DB7D0FB" w14:textId="2FFBF95B" w:rsidR="00F73C11" w:rsidRDefault="00F73C11">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_Toc39752752 \h </w:instrText>
      </w:r>
      <w:r>
        <w:rPr>
          <w:noProof/>
        </w:rPr>
      </w:r>
      <w:r>
        <w:rPr>
          <w:noProof/>
        </w:rPr>
        <w:fldChar w:fldCharType="separate"/>
      </w:r>
      <w:r w:rsidR="00437CD7">
        <w:rPr>
          <w:noProof/>
        </w:rPr>
        <w:t>16</w:t>
      </w:r>
      <w:r>
        <w:rPr>
          <w:noProof/>
        </w:rPr>
        <w:fldChar w:fldCharType="end"/>
      </w:r>
    </w:p>
    <w:p w14:paraId="2FD8FC02" w14:textId="5A49D419"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_Toc39752753 \h </w:instrText>
      </w:r>
      <w:r>
        <w:rPr>
          <w:noProof/>
        </w:rPr>
      </w:r>
      <w:r>
        <w:rPr>
          <w:noProof/>
        </w:rPr>
        <w:fldChar w:fldCharType="separate"/>
      </w:r>
      <w:r w:rsidR="00437CD7">
        <w:rPr>
          <w:noProof/>
        </w:rPr>
        <w:t>16</w:t>
      </w:r>
      <w:r>
        <w:rPr>
          <w:noProof/>
        </w:rPr>
        <w:fldChar w:fldCharType="end"/>
      </w:r>
    </w:p>
    <w:p w14:paraId="3248B5DD" w14:textId="1A139E35"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sidR="00E52D8A">
        <w:rPr>
          <w:noProof/>
        </w:rPr>
        <w:t>17</w:t>
      </w:r>
    </w:p>
    <w:p w14:paraId="2A75B0A9" w14:textId="7CE3261F"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_Toc39752755 \h </w:instrText>
      </w:r>
      <w:r>
        <w:rPr>
          <w:noProof/>
        </w:rPr>
      </w:r>
      <w:r>
        <w:rPr>
          <w:noProof/>
        </w:rPr>
        <w:fldChar w:fldCharType="separate"/>
      </w:r>
      <w:r w:rsidR="00437CD7">
        <w:rPr>
          <w:noProof/>
        </w:rPr>
        <w:t>17</w:t>
      </w:r>
      <w:r>
        <w:rPr>
          <w:noProof/>
        </w:rPr>
        <w:fldChar w:fldCharType="end"/>
      </w:r>
    </w:p>
    <w:p w14:paraId="000700EA" w14:textId="52EAA996"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sidR="002266FE">
        <w:rPr>
          <w:noProof/>
        </w:rPr>
        <w:t>18</w:t>
      </w:r>
    </w:p>
    <w:p w14:paraId="27BAC95B" w14:textId="28DFBFD3" w:rsidR="00F73C11" w:rsidRDefault="00F73C1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_Toc39752757 \h </w:instrText>
      </w:r>
      <w:r>
        <w:rPr>
          <w:noProof/>
        </w:rPr>
      </w:r>
      <w:r>
        <w:rPr>
          <w:noProof/>
        </w:rPr>
        <w:fldChar w:fldCharType="separate"/>
      </w:r>
      <w:r w:rsidR="00437CD7">
        <w:rPr>
          <w:noProof/>
        </w:rPr>
        <w:t>18</w:t>
      </w:r>
      <w:r>
        <w:rPr>
          <w:noProof/>
        </w:rPr>
        <w:fldChar w:fldCharType="end"/>
      </w:r>
    </w:p>
    <w:p w14:paraId="43CB7250" w14:textId="5CBEA2D5" w:rsidR="00F73C11" w:rsidRDefault="00F73C1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_Toc39752758 \h </w:instrText>
      </w:r>
      <w:r>
        <w:rPr>
          <w:noProof/>
        </w:rPr>
      </w:r>
      <w:r>
        <w:rPr>
          <w:noProof/>
        </w:rPr>
        <w:fldChar w:fldCharType="separate"/>
      </w:r>
      <w:r w:rsidR="00437CD7">
        <w:rPr>
          <w:noProof/>
        </w:rPr>
        <w:t>19</w:t>
      </w:r>
      <w:r>
        <w:rPr>
          <w:noProof/>
        </w:rPr>
        <w:fldChar w:fldCharType="end"/>
      </w:r>
    </w:p>
    <w:p w14:paraId="6EED4EC3" w14:textId="0EA70475" w:rsidR="00F73C11" w:rsidRDefault="00F73C11">
      <w:pPr>
        <w:pStyle w:val="TOC2"/>
        <w:rPr>
          <w:rFonts w:asciiTheme="minorHAnsi" w:eastAsiaTheme="minorEastAsia" w:hAnsiTheme="minorHAnsi" w:cstheme="minorBidi"/>
          <w:b w:val="0"/>
          <w:noProof/>
          <w:sz w:val="22"/>
          <w:lang w:val="en-AU" w:eastAsia="en-AU"/>
        </w:rPr>
      </w:pPr>
      <w:r>
        <w:rPr>
          <w:noProof/>
        </w:rPr>
        <w:t>Appendix A: Acronyms</w:t>
      </w:r>
      <w:r>
        <w:rPr>
          <w:noProof/>
        </w:rPr>
        <w:tab/>
      </w:r>
      <w:r>
        <w:rPr>
          <w:noProof/>
        </w:rPr>
        <w:fldChar w:fldCharType="begin"/>
      </w:r>
      <w:r>
        <w:rPr>
          <w:noProof/>
        </w:rPr>
        <w:instrText xml:space="preserve"> PAGEREF _Toc39752759 \h </w:instrText>
      </w:r>
      <w:r>
        <w:rPr>
          <w:noProof/>
        </w:rPr>
      </w:r>
      <w:r>
        <w:rPr>
          <w:noProof/>
        </w:rPr>
        <w:fldChar w:fldCharType="separate"/>
      </w:r>
      <w:r w:rsidR="00437CD7">
        <w:rPr>
          <w:noProof/>
        </w:rPr>
        <w:t>22</w:t>
      </w:r>
      <w:r>
        <w:rPr>
          <w:noProof/>
        </w:rPr>
        <w:fldChar w:fldCharType="end"/>
      </w:r>
    </w:p>
    <w:p w14:paraId="25F651FE" w14:textId="4FA5D6B3"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6D6270B7" w:rsidR="00D00456" w:rsidRPr="005C7B4A" w:rsidRDefault="001E4EB0" w:rsidP="007E56A3">
      <w:pPr>
        <w:pStyle w:val="Heading2"/>
        <w:numPr>
          <w:ilvl w:val="0"/>
          <w:numId w:val="0"/>
        </w:numPr>
        <w:ind w:left="1134"/>
      </w:pPr>
      <w:bookmarkStart w:id="4" w:name="_[Program_name]:_[Grant"/>
      <w:bookmarkStart w:id="5" w:name="_Toc39752715"/>
      <w:bookmarkStart w:id="6" w:name="_Toc458420391"/>
      <w:bookmarkStart w:id="7" w:name="_Toc462824846"/>
      <w:bookmarkEnd w:id="4"/>
      <w:r>
        <w:lastRenderedPageBreak/>
        <w:t xml:space="preserve">The </w:t>
      </w:r>
      <w:r w:rsidR="00753FFC">
        <w:t>International Relations</w:t>
      </w:r>
      <w:r>
        <w:t xml:space="preserve"> Grant</w:t>
      </w:r>
      <w:r w:rsidR="00753FFC">
        <w:t>s</w:t>
      </w:r>
      <w:r>
        <w:t xml:space="preserve"> Program: 2020 COVID</w:t>
      </w:r>
      <w:r>
        <w:softHyphen/>
      </w:r>
      <w:r>
        <w:softHyphen/>
      </w:r>
      <w:r>
        <w:softHyphen/>
      </w:r>
      <w:r>
        <w:softHyphen/>
        <w:t>-19 Special Grants Round</w:t>
      </w:r>
      <w:r w:rsidR="00D14A4E">
        <w:t xml:space="preserve"> </w:t>
      </w:r>
      <w:r w:rsidR="005447D1">
        <w:t>p</w:t>
      </w:r>
      <w:r w:rsidR="00D00456" w:rsidRPr="00D00456">
        <w:t>rocess</w:t>
      </w:r>
      <w:r w:rsidR="009F2B71">
        <w:t>es</w:t>
      </w:r>
      <w:bookmarkEnd w:id="5"/>
    </w:p>
    <w:bookmarkEnd w:id="6"/>
    <w:bookmarkEnd w:id="7"/>
    <w:p w14:paraId="405CDFBB" w14:textId="293B2E9C"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753FFC">
        <w:rPr>
          <w:b/>
        </w:rPr>
        <w:t>International Relations</w:t>
      </w:r>
      <w:r w:rsidR="00615B9F" w:rsidRPr="00615B9F">
        <w:rPr>
          <w:b/>
        </w:rPr>
        <w:t xml:space="preserve"> Grant</w:t>
      </w:r>
      <w:r w:rsidR="00753FFC" w:rsidRPr="00753FFC">
        <w:rPr>
          <w:b/>
        </w:rPr>
        <w:t>s</w:t>
      </w:r>
      <w:r w:rsidR="00753FFC">
        <w:t xml:space="preserve"> </w:t>
      </w:r>
      <w:r w:rsidR="001E4EB0">
        <w:rPr>
          <w:b/>
        </w:rPr>
        <w:t xml:space="preserve">Program </w:t>
      </w:r>
      <w:r w:rsidRPr="00F40BDA">
        <w:rPr>
          <w:b/>
        </w:rPr>
        <w:t>is</w:t>
      </w:r>
      <w:r w:rsidR="00615B9F">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11CD9446" w14:textId="26B0C71B"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rogram</w:t>
      </w:r>
      <w:r w:rsidR="001E4EB0">
        <w:t>,</w:t>
      </w:r>
      <w:r w:rsidRPr="00D164B1">
        <w:t xml:space="preserve"> which contributes to </w:t>
      </w:r>
      <w:r w:rsidR="001E4EB0" w:rsidRPr="00D731F6">
        <w:rPr>
          <w:u w:val="single"/>
        </w:rPr>
        <w:t xml:space="preserve">Department of Foreign Affairs and </w:t>
      </w:r>
      <w:r w:rsidR="00D731F6" w:rsidRPr="00D731F6">
        <w:rPr>
          <w:u w:val="single"/>
        </w:rPr>
        <w:t>Trade</w:t>
      </w:r>
      <w:r w:rsidR="00D731F6">
        <w:t xml:space="preserve">’s </w:t>
      </w:r>
      <w:r w:rsidR="001E4EB0" w:rsidRPr="006C7A7B">
        <w:t>Outcome 1</w:t>
      </w:r>
      <w:r w:rsidR="001E4EB0" w:rsidRPr="006C7A7B">
        <w:rPr>
          <w:rStyle w:val="FootnoteReference"/>
        </w:rPr>
        <w:footnoteReference w:id="2"/>
      </w:r>
      <w:r w:rsidR="001E4EB0" w:rsidRPr="006C7A7B">
        <w:t xml:space="preserve"> in the Portfolio Budget Statements</w:t>
      </w:r>
      <w:r w:rsidR="001E4EB0">
        <w:t>.</w:t>
      </w:r>
      <w:r w:rsidRPr="00D164B1">
        <w:t xml:space="preserve"> The </w:t>
      </w:r>
      <w:r w:rsidR="001E4EB0">
        <w:t>Australia-Indonesia Institute</w:t>
      </w:r>
      <w:r>
        <w:t xml:space="preserve"> works with stakeholders to plan and design the grant program according to the</w:t>
      </w:r>
    </w:p>
    <w:p w14:paraId="68BEB715" w14:textId="1BD4C899" w:rsidR="00FA5A51" w:rsidRPr="00FA5A51"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8" w:history="1">
        <w:r w:rsidR="006F145A" w:rsidRPr="006F145A">
          <w:rPr>
            <w:rStyle w:val="Hyperlink"/>
            <w:i/>
          </w:rPr>
          <w:t>Commonwealth Grants Rules and Guidelines</w:t>
        </w:r>
        <w:r w:rsidR="006F145A" w:rsidRPr="00B359CF">
          <w:rPr>
            <w:rStyle w:val="Hyperlink"/>
            <w:i/>
          </w:rPr>
          <w:t xml:space="preserve"> (CGRGs)</w:t>
        </w:r>
        <w:r w:rsidRPr="006F145A">
          <w:rPr>
            <w:rStyle w:val="Hyperlink"/>
            <w:i/>
          </w:rPr>
          <w:t>.</w:t>
        </w:r>
      </w:hyperlink>
    </w:p>
    <w:p w14:paraId="01A09AA7" w14:textId="735CF589"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F40BDA">
        <w:rPr>
          <w:rFonts w:ascii="Wingdings" w:hAnsi="Wingdings"/>
        </w:rPr>
        <w:t></w:t>
      </w:r>
    </w:p>
    <w:p w14:paraId="0959AFF8" w14:textId="01106C6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1BB43C" w14:textId="7B478B8C"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9" w:history="1">
        <w:r w:rsidR="008D123A" w:rsidRPr="00452C26">
          <w:rPr>
            <w:rStyle w:val="Hyperlink"/>
          </w:rPr>
          <w:t>GrantConnect</w:t>
        </w:r>
      </w:hyperlink>
      <w:r w:rsidR="001E4EB0">
        <w:t xml:space="preserve">, the </w:t>
      </w:r>
      <w:r w:rsidR="00D731F6">
        <w:t>Department of Foreign Affairs and Trade</w:t>
      </w:r>
      <w:r w:rsidR="001E4EB0">
        <w:t xml:space="preserve"> website and social media.</w:t>
      </w:r>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71A4001F"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E289486" w14:textId="34D65AF5" w:rsidR="00E52373" w:rsidRDefault="00E52373" w:rsidP="00E5237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0087265C">
        <w:t xml:space="preserve">and </w:t>
      </w:r>
      <w:r>
        <w:t>notify you if you are not eligible</w:t>
      </w:r>
      <w:r w:rsidR="001E4EB0">
        <w:t xml:space="preserve">. </w:t>
      </w:r>
      <w:r w:rsidR="00BC0AC9">
        <w:t>W</w:t>
      </w:r>
      <w:r>
        <w:t xml:space="preserve">e assess your </w:t>
      </w:r>
      <w:r w:rsidR="00BC0AC9">
        <w:t xml:space="preserve">eligible </w:t>
      </w:r>
      <w:r>
        <w:t xml:space="preserve">application against the assessment criteria including an overall consideration of value </w:t>
      </w:r>
      <w:r w:rsidR="0001641E">
        <w:t>with</w:t>
      </w:r>
      <w:r>
        <w:t xml:space="preserve"> money</w:t>
      </w:r>
      <w:r w:rsidRPr="00FF4299">
        <w:t xml:space="preserve"> </w:t>
      </w:r>
      <w:r w:rsidR="0087265C">
        <w:t xml:space="preserve">and </w:t>
      </w:r>
      <w:r>
        <w:t>compare it to other applications</w:t>
      </w:r>
      <w:r w:rsidR="001E4EB0">
        <w:t>.</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1FEBE4AC" w:rsidR="00CE6D9D" w:rsidRPr="00C659C4" w:rsidRDefault="001E4EB0" w:rsidP="00CE6D9D">
      <w:pPr>
        <w:pBdr>
          <w:top w:val="single" w:sz="2" w:space="1" w:color="auto"/>
          <w:left w:val="single" w:sz="2" w:space="4" w:color="auto"/>
          <w:bottom w:val="single" w:sz="2" w:space="1" w:color="auto"/>
          <w:right w:val="single" w:sz="2" w:space="4" w:color="auto"/>
        </w:pBdr>
        <w:spacing w:after="0"/>
        <w:jc w:val="center"/>
      </w:pPr>
      <w:r>
        <w:t xml:space="preserve">The relevant Board provides </w:t>
      </w:r>
      <w:r w:rsidR="00CE6D9D" w:rsidRPr="00C659C4">
        <w:t xml:space="preserve">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42FEA11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D731F6">
        <w:t>Department of Foreign Affairs and Trade</w:t>
      </w:r>
      <w:r w:rsidR="001E4EB0">
        <w:t xml:space="preserve"> </w:t>
      </w:r>
      <w:r w:rsidRPr="00C659C4">
        <w:t>decision maker</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215B128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4C9CF41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lastRenderedPageBreak/>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1679188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26358B">
        <w:rPr>
          <w:b/>
        </w:rPr>
        <w:t>International Relations</w:t>
      </w:r>
      <w:r w:rsidR="00612976">
        <w:rPr>
          <w:b/>
        </w:rPr>
        <w:t xml:space="preserve"> Grant Program</w:t>
      </w:r>
    </w:p>
    <w:p w14:paraId="3BA8A0DE" w14:textId="71B2E700"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612976">
        <w:t>2020 COVID-19 Special Grants Round</w:t>
      </w:r>
      <w:r w:rsidRPr="00C659C4">
        <w:t xml:space="preserve"> as a whole. We base this on information you provide to us and that we collect from various sources.</w:t>
      </w:r>
      <w:r w:rsidRPr="00F40BDA">
        <w:t xml:space="preserve"> </w:t>
      </w:r>
    </w:p>
    <w:p w14:paraId="4D557753" w14:textId="77777777" w:rsidR="00843AFD" w:rsidRDefault="00843AFD">
      <w:pPr>
        <w:spacing w:before="0" w:after="0" w:line="240" w:lineRule="auto"/>
      </w:pPr>
      <w:r>
        <w:br w:type="page"/>
      </w:r>
    </w:p>
    <w:p w14:paraId="65EF6F39" w14:textId="0E3CFF66" w:rsidR="00E00BAF" w:rsidRPr="00F46167" w:rsidRDefault="00E00BAF" w:rsidP="007E56A3">
      <w:pPr>
        <w:pStyle w:val="Heading2"/>
      </w:pPr>
      <w:bookmarkStart w:id="8" w:name="_Toc39752716"/>
      <w:r w:rsidRPr="00F46167">
        <w:lastRenderedPageBreak/>
        <w:t>Introduction</w:t>
      </w:r>
      <w:bookmarkEnd w:id="8"/>
    </w:p>
    <w:p w14:paraId="418EB48C" w14:textId="640EDECC" w:rsidR="00612976" w:rsidRPr="003F683A" w:rsidRDefault="00612976" w:rsidP="00612976">
      <w:r w:rsidRPr="00B72EE8">
        <w:t xml:space="preserve">These guidelines </w:t>
      </w:r>
      <w:r>
        <w:t xml:space="preserve">contain information for </w:t>
      </w:r>
      <w:r w:rsidRPr="003F683A">
        <w:t xml:space="preserve">the </w:t>
      </w:r>
      <w:r>
        <w:t>Australia-Indonesia Institute</w:t>
      </w:r>
      <w:r w:rsidRPr="003F683A">
        <w:t xml:space="preserve"> </w:t>
      </w:r>
      <w:r>
        <w:t>2020 COVID-19 Special Grants Round</w:t>
      </w:r>
      <w:r w:rsidR="0034092F">
        <w:t>.</w:t>
      </w:r>
      <w:r w:rsidRPr="003F683A">
        <w:t xml:space="preserve"> </w:t>
      </w:r>
    </w:p>
    <w:p w14:paraId="1AB12C30" w14:textId="77777777" w:rsidR="00612976" w:rsidRPr="00F176A8" w:rsidRDefault="00612976" w:rsidP="00615B9F">
      <w:r w:rsidRPr="00F176A8">
        <w:t>This document sets out:</w:t>
      </w:r>
    </w:p>
    <w:p w14:paraId="19F8F24D" w14:textId="77777777" w:rsidR="00612976" w:rsidRPr="00615B9F" w:rsidRDefault="00612976" w:rsidP="00615B9F">
      <w:pPr>
        <w:pStyle w:val="ListBullet"/>
      </w:pPr>
      <w:r w:rsidRPr="00615B9F">
        <w:t>the purpose of the grant opportunity</w:t>
      </w:r>
    </w:p>
    <w:p w14:paraId="7E7424AC" w14:textId="77777777" w:rsidR="00612976" w:rsidRPr="00615B9F" w:rsidRDefault="00612976" w:rsidP="00615B9F">
      <w:pPr>
        <w:pStyle w:val="ListBullet"/>
      </w:pPr>
      <w:r w:rsidRPr="00615B9F">
        <w:t>the eligibility and assessment criteria</w:t>
      </w:r>
    </w:p>
    <w:p w14:paraId="48AFDD3C" w14:textId="0CD2D657" w:rsidR="00612976" w:rsidRPr="00615B9F" w:rsidRDefault="00612976" w:rsidP="00615B9F">
      <w:pPr>
        <w:pStyle w:val="ListBullet"/>
      </w:pPr>
      <w:r w:rsidRPr="00615B9F">
        <w:t>how grant applications are monitored and evaluated</w:t>
      </w:r>
      <w:r w:rsidR="00615B9F">
        <w:t>, and</w:t>
      </w:r>
    </w:p>
    <w:p w14:paraId="36EEBD48" w14:textId="7E893EBE" w:rsidR="00004769" w:rsidRDefault="00612976" w:rsidP="00004769">
      <w:pPr>
        <w:pStyle w:val="ListBullet"/>
      </w:pPr>
      <w:r w:rsidRPr="00615B9F">
        <w:t xml:space="preserve">responsibilities and expectations in relation to the opportunity. </w:t>
      </w:r>
    </w:p>
    <w:p w14:paraId="583CB4C4" w14:textId="41B23A24" w:rsidR="00612976" w:rsidRPr="00004769" w:rsidRDefault="00612976" w:rsidP="00F46167">
      <w:pPr>
        <w:spacing w:before="240" w:after="240"/>
        <w:rPr>
          <w:rStyle w:val="highlightedtextChar"/>
          <w:rFonts w:ascii="Arial" w:eastAsia="Times New Roman" w:hAnsi="Arial" w:cs="Times New Roman"/>
          <w:b w:val="0"/>
          <w:color w:val="auto"/>
          <w:sz w:val="20"/>
          <w:szCs w:val="20"/>
        </w:rPr>
      </w:pPr>
      <w:r w:rsidRPr="00A760B5">
        <w:t xml:space="preserve">You must read this document before filling out an application. </w:t>
      </w:r>
    </w:p>
    <w:p w14:paraId="2CA0CA0C" w14:textId="758A11B4" w:rsidR="00907078" w:rsidRPr="00F40BDA" w:rsidRDefault="005C7B4A" w:rsidP="007E56A3">
      <w:pPr>
        <w:pStyle w:val="Heading2"/>
      </w:pPr>
      <w:bookmarkStart w:id="9" w:name="_Toc39752717"/>
      <w:r>
        <w:t xml:space="preserve">About the </w:t>
      </w:r>
      <w:r w:rsidR="00FE6C6F">
        <w:t>g</w:t>
      </w:r>
      <w:r>
        <w:t xml:space="preserve">rant </w:t>
      </w:r>
      <w:r w:rsidR="00FE6C6F">
        <w:t>p</w:t>
      </w:r>
      <w:r w:rsidR="00EB5DA7">
        <w:t>rogram</w:t>
      </w:r>
      <w:bookmarkEnd w:id="9"/>
    </w:p>
    <w:p w14:paraId="01551024" w14:textId="4BB47A12" w:rsidR="00022A7F" w:rsidRDefault="00022A7F" w:rsidP="00022A7F">
      <w:r w:rsidRPr="00045933">
        <w:t xml:space="preserve">The </w:t>
      </w:r>
      <w:r w:rsidR="00753FFC" w:rsidRPr="00C62B4A">
        <w:t>International Relations Grants Program</w:t>
      </w:r>
      <w:r w:rsidR="00753FFC" w:rsidRPr="00F176A8">
        <w:t xml:space="preserve"> </w:t>
      </w:r>
      <w:r w:rsidRPr="00045933">
        <w:t xml:space="preserve">(the </w:t>
      </w:r>
      <w:r w:rsidR="007B4CC0">
        <w:t>p</w:t>
      </w:r>
      <w:r w:rsidRPr="00045933">
        <w:t xml:space="preserve">rogram) </w:t>
      </w:r>
      <w:r w:rsidR="00612976">
        <w:t>is an ongoing program</w:t>
      </w:r>
      <w:r w:rsidR="00612976" w:rsidRPr="001C09BB">
        <w:t>, subject to annual budget appropriation.</w:t>
      </w:r>
    </w:p>
    <w:p w14:paraId="5973F639" w14:textId="16DB1728" w:rsidR="00612976" w:rsidRPr="00670A05" w:rsidRDefault="00612976" w:rsidP="00022A7F">
      <w:pPr>
        <w:rPr>
          <w:rFonts w:cs="Arial"/>
          <w:b/>
        </w:rPr>
      </w:pPr>
      <w:r>
        <w:t xml:space="preserve">The Program </w:t>
      </w:r>
      <w:r w:rsidRPr="00B11941">
        <w:t>promote</w:t>
      </w:r>
      <w:r>
        <w:t>s</w:t>
      </w:r>
      <w:r w:rsidRPr="00B11941">
        <w:t xml:space="preserve"> people-to-people links and a contemporary and positive image of Australia </w:t>
      </w:r>
      <w:r>
        <w:t>to</w:t>
      </w:r>
      <w:r w:rsidRPr="00B11941">
        <w:t xml:space="preserve"> support </w:t>
      </w:r>
      <w:r>
        <w:t>the</w:t>
      </w:r>
      <w:r w:rsidRPr="00B11941">
        <w:t xml:space="preserve"> Australian Government’s international policy goals</w:t>
      </w:r>
      <w:r>
        <w:t>.</w:t>
      </w:r>
    </w:p>
    <w:p w14:paraId="2C730A02" w14:textId="61DA2C99" w:rsidR="005A02A4" w:rsidRPr="001252AE" w:rsidRDefault="00022A7F" w:rsidP="00022A7F">
      <w:pPr>
        <w:rPr>
          <w:rStyle w:val="highlightedtextChar"/>
          <w:rFonts w:ascii="Arial" w:eastAsia="Times New Roman" w:hAnsi="Arial" w:cs="Times New Roman"/>
          <w:b w:val="0"/>
          <w:color w:val="auto"/>
          <w:sz w:val="20"/>
          <w:szCs w:val="20"/>
        </w:rPr>
      </w:pPr>
      <w:r w:rsidRPr="00045933">
        <w:t xml:space="preserve">The objectives of the </w:t>
      </w:r>
      <w:r w:rsidR="007B4CC0">
        <w:t>p</w:t>
      </w:r>
      <w:r w:rsidR="00612976">
        <w:t>rogram include</w:t>
      </w:r>
      <w:r w:rsidR="004149EB">
        <w:t>:</w:t>
      </w:r>
      <w:r w:rsidRPr="00045933">
        <w:t xml:space="preserve"> </w:t>
      </w:r>
    </w:p>
    <w:p w14:paraId="29797FEF" w14:textId="60773B58" w:rsidR="005A02A4" w:rsidRPr="00612976" w:rsidRDefault="00612976" w:rsidP="001252AE">
      <w:pPr>
        <w:pStyle w:val="ListBullet"/>
        <w:rPr>
          <w:rFonts w:eastAsiaTheme="minorHAnsi" w:cs="Arial"/>
        </w:rPr>
      </w:pPr>
      <w:r>
        <w:t>strengthening bilateral relationships in areas of mutual interest with particular countries and regions,</w:t>
      </w:r>
    </w:p>
    <w:p w14:paraId="592C93B5" w14:textId="67EF384B" w:rsidR="00612976" w:rsidRPr="00612976" w:rsidRDefault="00612976" w:rsidP="001252AE">
      <w:pPr>
        <w:pStyle w:val="ListBullet"/>
        <w:rPr>
          <w:rFonts w:eastAsiaTheme="minorHAnsi" w:cs="Arial"/>
        </w:rPr>
      </w:pPr>
      <w:r w:rsidRPr="00595512">
        <w:t>build understanding, trust and influence</w:t>
      </w:r>
      <w:r>
        <w:t xml:space="preserve"> across </w:t>
      </w:r>
      <w:r w:rsidRPr="00595512">
        <w:t>international networks, collaboration and connections between institutions and communities</w:t>
      </w:r>
      <w:r>
        <w:t>,</w:t>
      </w:r>
    </w:p>
    <w:p w14:paraId="1D85FE44" w14:textId="77777777" w:rsidR="00612976" w:rsidRPr="00612976" w:rsidRDefault="00612976" w:rsidP="00022A7F">
      <w:pPr>
        <w:pStyle w:val="ListBullet"/>
        <w:rPr>
          <w:rFonts w:eastAsiaTheme="minorHAnsi" w:cs="Arial"/>
        </w:rPr>
      </w:pPr>
      <w:r>
        <w:t xml:space="preserve">enhancing Australian international reputation and reach through the promotion of </w:t>
      </w:r>
      <w:r w:rsidRPr="00595512">
        <w:t>our economic, creative and cultural, sporting, innovation and science, and education assets</w:t>
      </w:r>
      <w:r>
        <w:t>, and</w:t>
      </w:r>
    </w:p>
    <w:p w14:paraId="712E36CA" w14:textId="51A0D39A" w:rsidR="00612976" w:rsidRPr="00612976" w:rsidRDefault="00612976" w:rsidP="00612976">
      <w:pPr>
        <w:pStyle w:val="ListBullet"/>
        <w:rPr>
          <w:rFonts w:eastAsiaTheme="minorHAnsi" w:cs="Arial"/>
        </w:rPr>
      </w:pPr>
      <w:r>
        <w:t>increased understanding of Australians of the cultures and opportunities in each of these countries.</w:t>
      </w:r>
    </w:p>
    <w:p w14:paraId="12F1F6B9" w14:textId="7D27ADFC" w:rsidR="00022A7F" w:rsidRDefault="00E23548" w:rsidP="00022A7F">
      <w:pPr>
        <w:rPr>
          <w:i/>
        </w:rPr>
      </w:pPr>
      <w:r>
        <w:t xml:space="preserve">We administer the program according to </w:t>
      </w:r>
      <w:r w:rsidR="00022A7F" w:rsidRPr="00045933">
        <w:t>the</w:t>
      </w:r>
      <w:r w:rsidR="006F145A">
        <w:rPr>
          <w:rStyle w:val="Hyperlink"/>
          <w:i/>
        </w:rPr>
        <w:t xml:space="preserve"> </w:t>
      </w:r>
      <w:hyperlink r:id="rId20" w:history="1">
        <w:r w:rsidR="006F145A" w:rsidRPr="006F145A">
          <w:rPr>
            <w:rStyle w:val="Hyperlink"/>
            <w:i/>
          </w:rPr>
          <w:t>Commonwealth Grants Rules and Guidelines</w:t>
        </w:r>
      </w:hyperlink>
      <w:r w:rsidR="006F145A" w:rsidRPr="00B368D9">
        <w:t xml:space="preserve"> (CGRGs)</w:t>
      </w:r>
      <w:r w:rsidR="005A02A4">
        <w:rPr>
          <w:rStyle w:val="FootnoteReference"/>
          <w:i/>
        </w:rPr>
        <w:footnoteReference w:id="3"/>
      </w:r>
      <w:r w:rsidR="005A02A4">
        <w:rPr>
          <w:i/>
        </w:rPr>
        <w:t>.</w:t>
      </w:r>
    </w:p>
    <w:p w14:paraId="22F09B37" w14:textId="53829B23" w:rsidR="00E52D8A" w:rsidRPr="00E52D8A" w:rsidRDefault="00612976" w:rsidP="00E52D8A">
      <w:r w:rsidRPr="006C7A7B">
        <w:t>The Department of Foreign Affairs and Trade reserves the right to cease selection processes for Grant Opportunities under the International Relations Grants Program.</w:t>
      </w:r>
      <w:r w:rsidR="00E52D8A" w:rsidRPr="00E52D8A">
        <w:t xml:space="preserve"> Program.</w:t>
      </w:r>
    </w:p>
    <w:p w14:paraId="037F5152" w14:textId="77777777" w:rsidR="00E52D8A" w:rsidRPr="00E52D8A" w:rsidRDefault="00E52D8A" w:rsidP="00E52D8A">
      <w:pPr>
        <w:keepNext/>
        <w:numPr>
          <w:ilvl w:val="1"/>
          <w:numId w:val="8"/>
        </w:numPr>
        <w:spacing w:before="360"/>
        <w:outlineLvl w:val="2"/>
        <w:rPr>
          <w:rFonts w:cs="Arial"/>
          <w:b/>
          <w:bCs/>
          <w:iCs/>
          <w:color w:val="264F90"/>
          <w:sz w:val="24"/>
          <w:szCs w:val="32"/>
        </w:rPr>
      </w:pPr>
      <w:bookmarkStart w:id="10" w:name="_Toc40338382"/>
      <w:r w:rsidRPr="00E52D8A">
        <w:rPr>
          <w:rFonts w:cs="Arial"/>
          <w:b/>
          <w:bCs/>
          <w:iCs/>
          <w:color w:val="264F90"/>
          <w:sz w:val="24"/>
          <w:szCs w:val="32"/>
        </w:rPr>
        <w:t>2020 COVID-19 Special Grants Round outcomes</w:t>
      </w:r>
      <w:bookmarkEnd w:id="10"/>
    </w:p>
    <w:p w14:paraId="764AAAE8" w14:textId="22E61957" w:rsidR="00612976" w:rsidRPr="000F576B" w:rsidRDefault="00E52D8A" w:rsidP="00022A7F">
      <w:r w:rsidRPr="00E52D8A">
        <w:t>The objectives of the Australia-Indonesia Institute’s 2020 COVID-19 Special Grants Round are to support continuity in people-to-people and institutional engagement between Australia and Indonesia during and following the Novel Coronavirus (COVID-19) pandemic, when restrictions on travel and social distancing will limit opportunities for face-to-face engagement and inward and outbound visits. In this context, the round will target online and other activities or forms of engagement that help bring people together through virtual means and build cross-cultural linkages, but do not require travel and are consistent with government restrictions in response to COVID-19. The round will also prioritise applications that directly contribute to the priority needs of Indonesia during and immediately following the COVID-19 pandemic.</w:t>
      </w:r>
    </w:p>
    <w:p w14:paraId="4ACDE43F" w14:textId="12945BD8" w:rsidR="000E08D0" w:rsidRDefault="000E08D0" w:rsidP="007E56A3">
      <w:pPr>
        <w:pStyle w:val="Heading2"/>
      </w:pPr>
      <w:bookmarkStart w:id="11" w:name="_Toc39752718"/>
      <w:bookmarkEnd w:id="3"/>
      <w:r>
        <w:lastRenderedPageBreak/>
        <w:t>Grant</w:t>
      </w:r>
      <w:r w:rsidR="00B62A3A">
        <w:t xml:space="preserve"> amount</w:t>
      </w:r>
      <w:r w:rsidR="00492E57">
        <w:t xml:space="preserve"> </w:t>
      </w:r>
      <w:r w:rsidR="00D450B6">
        <w:t>and grant period</w:t>
      </w:r>
      <w:bookmarkEnd w:id="11"/>
    </w:p>
    <w:p w14:paraId="306229E8" w14:textId="40EE648D" w:rsidR="001E60B8" w:rsidRDefault="001E60B8" w:rsidP="007E56A3">
      <w:pPr>
        <w:pStyle w:val="Heading3"/>
      </w:pPr>
      <w:bookmarkStart w:id="12" w:name="_Toc39752719"/>
      <w:r>
        <w:t>Grants available</w:t>
      </w:r>
      <w:bookmarkEnd w:id="12"/>
    </w:p>
    <w:p w14:paraId="40DFC8C3" w14:textId="7BBFF33A" w:rsidR="005D5D1D" w:rsidRDefault="005D5D1D" w:rsidP="00685918">
      <w:r>
        <w:t>The Australian Government has announced a total of $</w:t>
      </w:r>
      <w:r w:rsidR="0034092F">
        <w:t xml:space="preserve">300,000 </w:t>
      </w:r>
      <w:r w:rsidR="000B4E83">
        <w:t xml:space="preserve">AUD </w:t>
      </w:r>
      <w:r w:rsidR="0034092F">
        <w:t>is available in 2020-21 for this grant opportunity, subject to appropriation.</w:t>
      </w:r>
    </w:p>
    <w:p w14:paraId="6FD3BDFC" w14:textId="088DE9C2" w:rsidR="005D5D1D" w:rsidRDefault="0034092F" w:rsidP="005D5D1D">
      <w:pPr>
        <w:pStyle w:val="ListBullet"/>
      </w:pPr>
      <w:r>
        <w:t>The minimum individual grant amount is $10,000 AUD.</w:t>
      </w:r>
    </w:p>
    <w:p w14:paraId="292C663B" w14:textId="324D6EA7" w:rsidR="005D5D1D" w:rsidRDefault="005D5D1D" w:rsidP="005D5D1D">
      <w:pPr>
        <w:pStyle w:val="ListBullet"/>
        <w:spacing w:after="120"/>
      </w:pPr>
      <w:r>
        <w:t>The maximum</w:t>
      </w:r>
      <w:r w:rsidR="0034092F">
        <w:t xml:space="preserve"> individual</w:t>
      </w:r>
      <w:r>
        <w:t xml:space="preserve"> grant amount is </w:t>
      </w:r>
      <w:r w:rsidR="0034092F">
        <w:t>$50,000 AUD.</w:t>
      </w:r>
    </w:p>
    <w:p w14:paraId="3FBD1AA6" w14:textId="77777777" w:rsidR="0034092F" w:rsidRPr="000B4E83" w:rsidRDefault="0034092F" w:rsidP="0034092F">
      <w:pPr>
        <w:rPr>
          <w:b/>
        </w:rPr>
      </w:pPr>
      <w:r>
        <w:t xml:space="preserve">Only grant applications between these amounts will be considered. Co-contributions from you and other parties strengthen your </w:t>
      </w:r>
      <w:r w:rsidRPr="000B4E83">
        <w:t xml:space="preserve">application. </w:t>
      </w:r>
    </w:p>
    <w:p w14:paraId="54B41763" w14:textId="551AEFBD" w:rsidR="0034092F" w:rsidRPr="00F176A8" w:rsidRDefault="0034092F" w:rsidP="0034092F">
      <w:r w:rsidRPr="000B4E83">
        <w:t>It is anticipated that most grants will be between $20,000</w:t>
      </w:r>
      <w:r w:rsidR="000B4E83">
        <w:t xml:space="preserve"> AUD</w:t>
      </w:r>
      <w:r w:rsidRPr="000B4E83">
        <w:t xml:space="preserve"> and $40,000</w:t>
      </w:r>
      <w:r w:rsidR="000B4E83">
        <w:t xml:space="preserve"> AUD p</w:t>
      </w:r>
      <w:r w:rsidRPr="000B4E83">
        <w:t>er</w:t>
      </w:r>
      <w:r w:rsidRPr="006C7A7B">
        <w:t xml:space="preserve"> year, depending</w:t>
      </w:r>
      <w:r w:rsidRPr="00F176A8">
        <w:t xml:space="preserve"> on the scope of the grant activity and its complexity.</w:t>
      </w:r>
    </w:p>
    <w:p w14:paraId="25F6522A" w14:textId="5E3D3FD0" w:rsidR="00285F58" w:rsidRPr="00DF637B" w:rsidRDefault="000E2D44" w:rsidP="007E56A3">
      <w:pPr>
        <w:pStyle w:val="Heading2"/>
      </w:pPr>
      <w:bookmarkStart w:id="13" w:name="_Toc39752720"/>
      <w:r>
        <w:t>E</w:t>
      </w:r>
      <w:r w:rsidR="00285F58">
        <w:t>ligibility criteria</w:t>
      </w:r>
      <w:bookmarkEnd w:id="13"/>
    </w:p>
    <w:p w14:paraId="340D0284" w14:textId="1D22ADC6" w:rsidR="00F608C8" w:rsidRPr="00AB219F" w:rsidRDefault="009D33F3" w:rsidP="00F608C8">
      <w:bookmarkStart w:id="14" w:name="_Ref437348317"/>
      <w:bookmarkStart w:id="15" w:name="_Ref437348323"/>
      <w:bookmarkStart w:id="16" w:name="_Ref437349175"/>
      <w:r>
        <w:t xml:space="preserve">We cannot consider your application if you do not satisfy all </w:t>
      </w:r>
      <w:r w:rsidR="00375C2F">
        <w:t xml:space="preserve">the </w:t>
      </w:r>
      <w:r>
        <w:t>eligibility criteria.</w:t>
      </w:r>
    </w:p>
    <w:p w14:paraId="25F6522C" w14:textId="24740C84" w:rsidR="00A35F51" w:rsidRDefault="001A6862" w:rsidP="007E56A3">
      <w:pPr>
        <w:pStyle w:val="Heading3"/>
      </w:pPr>
      <w:bookmarkStart w:id="17" w:name="_Ref485202969"/>
      <w:bookmarkStart w:id="18" w:name="_Toc39752721"/>
      <w:r>
        <w:t xml:space="preserve">Who </w:t>
      </w:r>
      <w:r w:rsidR="009F7B46">
        <w:t>is eligible</w:t>
      </w:r>
      <w:r w:rsidR="00A60CA0">
        <w:t xml:space="preserve"> to apply for a grant</w:t>
      </w:r>
      <w:r w:rsidR="009F7B46">
        <w:t>?</w:t>
      </w:r>
      <w:bookmarkEnd w:id="14"/>
      <w:bookmarkEnd w:id="15"/>
      <w:bookmarkEnd w:id="16"/>
      <w:bookmarkEnd w:id="17"/>
      <w:bookmarkEnd w:id="18"/>
    </w:p>
    <w:p w14:paraId="5FFEA380" w14:textId="5126A199" w:rsidR="00A45591" w:rsidRDefault="00585950" w:rsidP="00F46167">
      <w:r w:rsidRPr="00694DF9">
        <w:t>To</w:t>
      </w:r>
      <w:r w:rsidR="00F46167">
        <w:t xml:space="preserve"> be eligible you must </w:t>
      </w:r>
      <w:r w:rsidR="00A45591">
        <w:t xml:space="preserve">be one of the following entity types:  </w:t>
      </w:r>
    </w:p>
    <w:p w14:paraId="1E2D492A" w14:textId="77777777" w:rsidR="00A45591" w:rsidRDefault="00A45591" w:rsidP="00F46167">
      <w:pPr>
        <w:pStyle w:val="ListBullet"/>
        <w:spacing w:after="120"/>
        <w:ind w:left="357" w:hanging="357"/>
      </w:pPr>
      <w:r>
        <w:t xml:space="preserve">an Australian entity with an </w:t>
      </w:r>
      <w:r w:rsidRPr="00B72EE8">
        <w:t>Australian Business Number</w:t>
      </w:r>
      <w:r>
        <w:t xml:space="preserve"> (ABN), Australian Company Number (ACN), or Indigenous Corporation Number (ICN)</w:t>
      </w:r>
    </w:p>
    <w:p w14:paraId="751AA50A" w14:textId="77777777" w:rsidR="00A45591" w:rsidRDefault="00A45591" w:rsidP="00F46167">
      <w:pPr>
        <w:pStyle w:val="ListBullet"/>
        <w:spacing w:after="120"/>
        <w:ind w:left="357" w:hanging="357"/>
      </w:pPr>
      <w:r>
        <w:t xml:space="preserve">an Australian </w:t>
      </w:r>
      <w:r w:rsidRPr="00B72EE8">
        <w:t>consortium</w:t>
      </w:r>
      <w:r>
        <w:t xml:space="preserve"> with a lead organisation</w:t>
      </w:r>
      <w:r w:rsidRPr="00F46167">
        <w:footnoteReference w:id="4"/>
      </w:r>
      <w:r w:rsidRPr="00F176A8">
        <w:t xml:space="preserve"> </w:t>
      </w:r>
    </w:p>
    <w:p w14:paraId="5E6A6603" w14:textId="77777777" w:rsidR="00A45591" w:rsidRDefault="00A45591" w:rsidP="00F46167">
      <w:pPr>
        <w:pStyle w:val="ListBullet"/>
        <w:spacing w:after="120"/>
        <w:ind w:left="357" w:hanging="357"/>
      </w:pPr>
      <w:r>
        <w:t>an Australian registered charity or not-for-profit organisation</w:t>
      </w:r>
    </w:p>
    <w:p w14:paraId="69684B38" w14:textId="77777777" w:rsidR="00A45591" w:rsidRDefault="00A45591" w:rsidP="00F46167">
      <w:pPr>
        <w:pStyle w:val="ListBullet"/>
        <w:spacing w:after="120"/>
        <w:ind w:left="357" w:hanging="357"/>
      </w:pPr>
      <w:r w:rsidRPr="00B72EE8">
        <w:t>an Australian local government body</w:t>
      </w:r>
    </w:p>
    <w:p w14:paraId="6F0DF55B" w14:textId="77777777" w:rsidR="00A45591" w:rsidRPr="00A45591" w:rsidRDefault="00A45591" w:rsidP="00F46167">
      <w:pPr>
        <w:pStyle w:val="ListBullet"/>
        <w:spacing w:after="120"/>
        <w:ind w:left="357" w:hanging="357"/>
      </w:pPr>
      <w:r w:rsidRPr="00B72EE8">
        <w:t xml:space="preserve">an Australian </w:t>
      </w:r>
      <w:r>
        <w:t>S</w:t>
      </w:r>
      <w:r w:rsidRPr="00B72EE8">
        <w:t>tate/</w:t>
      </w:r>
      <w:r>
        <w:t>T</w:t>
      </w:r>
      <w:r w:rsidRPr="00B72EE8">
        <w:t>erritory government</w:t>
      </w:r>
      <w:r>
        <w:t xml:space="preserve"> body</w:t>
      </w:r>
      <w:r w:rsidRPr="00F46167">
        <w:t xml:space="preserve"> </w:t>
      </w:r>
    </w:p>
    <w:p w14:paraId="70628C18" w14:textId="1FFCA629" w:rsidR="00A45591" w:rsidRPr="00A45591" w:rsidRDefault="00A45591" w:rsidP="00F46167">
      <w:pPr>
        <w:pStyle w:val="ListBullet"/>
        <w:spacing w:after="120"/>
        <w:ind w:left="357" w:hanging="357"/>
      </w:pPr>
      <w:r w:rsidRPr="00F013EF">
        <w:t xml:space="preserve">a </w:t>
      </w:r>
      <w:r w:rsidRPr="00A45591">
        <w:t>corporate Commonwealth entity</w:t>
      </w:r>
    </w:p>
    <w:p w14:paraId="1E5DF02B" w14:textId="4ED31DDB" w:rsidR="00A45591" w:rsidRPr="00A45591" w:rsidRDefault="00A45591" w:rsidP="00F46167">
      <w:pPr>
        <w:pStyle w:val="ListBullet"/>
        <w:spacing w:after="120"/>
        <w:ind w:left="357" w:hanging="357"/>
      </w:pPr>
      <w:r w:rsidRPr="00A45591">
        <w:t>an Australian statutory authority</w:t>
      </w:r>
    </w:p>
    <w:p w14:paraId="2DE441AF" w14:textId="46A5A578" w:rsidR="00A45591" w:rsidRPr="00A45591" w:rsidRDefault="00A45591" w:rsidP="00F46167">
      <w:pPr>
        <w:pStyle w:val="ListBullet"/>
        <w:spacing w:after="120"/>
        <w:ind w:left="357" w:hanging="357"/>
      </w:pPr>
      <w:r w:rsidRPr="00A45591">
        <w:t>be an Australian or permanent resident of Australia</w:t>
      </w:r>
    </w:p>
    <w:p w14:paraId="595BED1B" w14:textId="4025AC93" w:rsidR="00A45591" w:rsidRPr="00F46167" w:rsidRDefault="00A45591" w:rsidP="00F46167">
      <w:pPr>
        <w:pStyle w:val="ListBullet"/>
        <w:spacing w:after="120"/>
        <w:ind w:left="357" w:hanging="357"/>
      </w:pPr>
      <w:r w:rsidRPr="00F46167">
        <w:t xml:space="preserve">be a citizen or organisation from </w:t>
      </w:r>
      <w:r w:rsidR="00BB5A9E" w:rsidRPr="00F46167">
        <w:t>Indonesia</w:t>
      </w:r>
      <w:r w:rsidRPr="00F46167">
        <w:t>, or</w:t>
      </w:r>
    </w:p>
    <w:p w14:paraId="71A37A24" w14:textId="65557E64" w:rsidR="00A45591" w:rsidRPr="00F46167" w:rsidRDefault="00A45591" w:rsidP="00F46167">
      <w:pPr>
        <w:pStyle w:val="ListBullet"/>
        <w:spacing w:after="120"/>
        <w:ind w:left="357" w:hanging="357"/>
      </w:pPr>
      <w:r w:rsidRPr="00F46167">
        <w:t xml:space="preserve">be a well-established organisation in </w:t>
      </w:r>
      <w:r w:rsidR="00BB5A9E" w:rsidRPr="00F46167">
        <w:t>Indonesia</w:t>
      </w:r>
      <w:r w:rsidRPr="00F46167">
        <w:t xml:space="preserve"> with a business purpose to advocate for Australian business, educ</w:t>
      </w:r>
      <w:r w:rsidR="00F46167">
        <w:t>ation and/or cultural interests,</w:t>
      </w:r>
    </w:p>
    <w:p w14:paraId="7E004784" w14:textId="29F1D37F" w:rsidR="00A45591" w:rsidRDefault="00A45591" w:rsidP="00F46167">
      <w:pPr>
        <w:pStyle w:val="ListBullet"/>
        <w:numPr>
          <w:ilvl w:val="0"/>
          <w:numId w:val="0"/>
        </w:numPr>
        <w:spacing w:after="120"/>
      </w:pPr>
      <w:r>
        <w:t>and</w:t>
      </w:r>
      <w:r w:rsidR="00F46167">
        <w:t>,</w:t>
      </w:r>
      <w:r>
        <w:t xml:space="preserve"> be willing to provide or develop child protection guidelines for your project if it involves people under the age of 18 years.</w:t>
      </w:r>
    </w:p>
    <w:p w14:paraId="2339CFE8" w14:textId="0B34A73B" w:rsidR="00A45591" w:rsidRDefault="00A45591" w:rsidP="00A45591">
      <w:pPr>
        <w:spacing w:before="120" w:line="240" w:lineRule="auto"/>
      </w:pPr>
      <w:r w:rsidRPr="00F176A8">
        <w:t>Applications from consortia</w:t>
      </w:r>
      <w:r>
        <w:t xml:space="preserve"> are acceptable, provided you have a lead applicant who is the main driver of the project and is eligible as per the list above.</w:t>
      </w:r>
    </w:p>
    <w:p w14:paraId="1AD14B83" w14:textId="7BE9A9B4" w:rsidR="00A45591" w:rsidRPr="005D19E6" w:rsidRDefault="00A45591" w:rsidP="00A45591">
      <w:pPr>
        <w:rPr>
          <w:rStyle w:val="highlightedtextChar"/>
          <w:rFonts w:ascii="Arial" w:hAnsi="Arial" w:cs="Arial"/>
          <w:b w:val="0"/>
          <w:color w:val="auto"/>
          <w:sz w:val="20"/>
          <w:szCs w:val="20"/>
        </w:rPr>
      </w:pPr>
      <w:r w:rsidRPr="00F013EF">
        <w:t>Individuals who intend the grant to be administered by a university should apply on behalf of the university</w:t>
      </w:r>
      <w:r>
        <w:t>, i.e. your university is the applicant</w:t>
      </w:r>
      <w:r w:rsidRPr="00F013EF">
        <w:t>.</w:t>
      </w:r>
    </w:p>
    <w:p w14:paraId="0C273680" w14:textId="3EED5B0E" w:rsidR="002A0E03" w:rsidRDefault="002A0E03" w:rsidP="007E56A3">
      <w:pPr>
        <w:pStyle w:val="Heading3"/>
      </w:pPr>
      <w:bookmarkStart w:id="19" w:name="_Toc494290495"/>
      <w:bookmarkStart w:id="20" w:name="_Toc39752722"/>
      <w:bookmarkEnd w:id="19"/>
      <w:r>
        <w:lastRenderedPageBreak/>
        <w:t>Who is not eligible</w:t>
      </w:r>
      <w:r w:rsidR="003271A6">
        <w:t xml:space="preserve"> to apply for a grant</w:t>
      </w:r>
      <w:r>
        <w:t>?</w:t>
      </w:r>
      <w:bookmarkEnd w:id="20"/>
    </w:p>
    <w:p w14:paraId="3A3118FE" w14:textId="6D756DD5" w:rsidR="003C19C8" w:rsidRPr="00A668C8" w:rsidRDefault="003C19C8" w:rsidP="003C19C8">
      <w:r w:rsidRPr="00A668C8">
        <w:t xml:space="preserve">You are not eligible to apply if you are: </w:t>
      </w:r>
    </w:p>
    <w:p w14:paraId="58D25292" w14:textId="541FEF70" w:rsidR="00BB5A9E" w:rsidRDefault="00BB5A9E" w:rsidP="003C19C8">
      <w:pPr>
        <w:pStyle w:val="ListBullet"/>
      </w:pPr>
      <w:r w:rsidRPr="00F013EF">
        <w:t>Not an Australian, a permanent resident of Aust</w:t>
      </w:r>
      <w:r w:rsidRPr="00F46167">
        <w:t>ralia or an Australian organisation and you are not a citizen of, or organisation from Indonesia.</w:t>
      </w:r>
    </w:p>
    <w:p w14:paraId="0C1D2B45" w14:textId="6BA6E77F" w:rsidR="00BB5A9E" w:rsidRDefault="00BB5A9E" w:rsidP="003C19C8">
      <w:pPr>
        <w:pStyle w:val="ListBullet"/>
      </w:pPr>
      <w:r w:rsidRPr="00F013EF">
        <w:t xml:space="preserve">A previous applicant who has failed to provide a full and proper acquittal of an earlier </w:t>
      </w:r>
      <w:r>
        <w:t xml:space="preserve">Australia-Indonesia Institute </w:t>
      </w:r>
      <w:r w:rsidRPr="00F013EF">
        <w:t>grant</w:t>
      </w:r>
      <w:r>
        <w:t>.</w:t>
      </w:r>
    </w:p>
    <w:p w14:paraId="17C55EA7" w14:textId="7E24629D" w:rsidR="00BB5A9E" w:rsidRPr="000A271A" w:rsidRDefault="00BB5A9E" w:rsidP="00BB5A9E">
      <w:pPr>
        <w:pStyle w:val="ListBullet"/>
        <w:numPr>
          <w:ilvl w:val="1"/>
          <w:numId w:val="10"/>
        </w:numPr>
      </w:pPr>
      <w:r>
        <w:t>You may provide a</w:t>
      </w:r>
      <w:r w:rsidRPr="00F013EF">
        <w:t>n interim report with the agreement of the relevant</w:t>
      </w:r>
      <w:r>
        <w:t xml:space="preserve"> </w:t>
      </w:r>
      <w:r w:rsidRPr="00F013EF">
        <w:t>Secretariat where existing grant funding will be expended prior to the commencement of the new grant requested</w:t>
      </w:r>
      <w:r>
        <w:t>.</w:t>
      </w:r>
    </w:p>
    <w:p w14:paraId="25F6524E" w14:textId="432287DD" w:rsidR="00A35F51" w:rsidRDefault="00907078" w:rsidP="007E56A3">
      <w:pPr>
        <w:pStyle w:val="Heading2"/>
      </w:pPr>
      <w:bookmarkStart w:id="21" w:name="_Toc39752723"/>
      <w:r>
        <w:t>What the grant money can be used for</w:t>
      </w:r>
      <w:bookmarkEnd w:id="21"/>
    </w:p>
    <w:p w14:paraId="45501397" w14:textId="05A2755E" w:rsidR="00EC04E1" w:rsidRDefault="00EC04E1" w:rsidP="007E56A3">
      <w:pPr>
        <w:pStyle w:val="Heading3"/>
      </w:pPr>
      <w:bookmarkStart w:id="22" w:name="_Toc39752724"/>
      <w:bookmarkStart w:id="23" w:name="_Ref468355814"/>
      <w:bookmarkStart w:id="24" w:name="_Toc383003258"/>
      <w:bookmarkStart w:id="25" w:name="_Toc164844265"/>
      <w:r>
        <w:t>Eligible expenditure</w:t>
      </w:r>
      <w:bookmarkEnd w:id="22"/>
      <w:r w:rsidR="00AD6183">
        <w:t xml:space="preserve"> </w:t>
      </w:r>
    </w:p>
    <w:p w14:paraId="79A51388" w14:textId="47302A06" w:rsidR="00EC04E1" w:rsidRDefault="00A64694" w:rsidP="00A64694">
      <w:pPr>
        <w:spacing w:before="120"/>
      </w:pPr>
      <w:r w:rsidRPr="00F176A8">
        <w:t>You must use the grant for the following activities</w:t>
      </w:r>
      <w:r>
        <w:t>:</w:t>
      </w:r>
    </w:p>
    <w:p w14:paraId="311D797F" w14:textId="0A68E41B" w:rsidR="00A64694" w:rsidRDefault="00A64694" w:rsidP="00A64694">
      <w:pPr>
        <w:pStyle w:val="ListBullet"/>
        <w:spacing w:after="120"/>
        <w:ind w:left="357" w:hanging="357"/>
      </w:pPr>
      <w:r w:rsidRPr="00D948DB">
        <w:t>The project outlined within the application</w:t>
      </w:r>
      <w:r>
        <w:t>.</w:t>
      </w:r>
    </w:p>
    <w:p w14:paraId="65C52D1B" w14:textId="01CC8CBB" w:rsidR="00A64694" w:rsidRDefault="00A64694" w:rsidP="00A64694">
      <w:pPr>
        <w:pStyle w:val="ListBullet"/>
        <w:numPr>
          <w:ilvl w:val="0"/>
          <w:numId w:val="0"/>
        </w:numPr>
      </w:pPr>
      <w:r w:rsidRPr="001E0F96">
        <w:t>You can use the grant to pay for costs detailed in your budget and grant agreement, including</w:t>
      </w:r>
      <w:r>
        <w:t>:</w:t>
      </w:r>
    </w:p>
    <w:p w14:paraId="4F003D58" w14:textId="77777777" w:rsidR="00A64694" w:rsidRDefault="00A64694" w:rsidP="00A64694">
      <w:pPr>
        <w:pStyle w:val="ListBullet"/>
        <w:spacing w:after="120"/>
        <w:ind w:left="357" w:hanging="357"/>
      </w:pPr>
      <w:r>
        <w:t xml:space="preserve">Online or remote communication activities </w:t>
      </w:r>
    </w:p>
    <w:p w14:paraId="573E35A7" w14:textId="77777777" w:rsidR="00A64694" w:rsidRDefault="00A64694" w:rsidP="00A64694">
      <w:pPr>
        <w:pStyle w:val="ListBullet"/>
        <w:spacing w:after="120"/>
        <w:ind w:left="357" w:hanging="357"/>
      </w:pPr>
      <w:r>
        <w:t>Research, excluding sal</w:t>
      </w:r>
      <w:r w:rsidRPr="00F46167">
        <w:t>aries (see 5.2 below)</w:t>
      </w:r>
    </w:p>
    <w:p w14:paraId="089D3BF6" w14:textId="77777777" w:rsidR="00A64694" w:rsidRPr="00D948DB" w:rsidRDefault="00A64694" w:rsidP="00A64694">
      <w:pPr>
        <w:pStyle w:val="ListBullet"/>
        <w:spacing w:after="120"/>
        <w:ind w:left="357" w:hanging="357"/>
      </w:pPr>
      <w:r w:rsidRPr="00D948DB">
        <w:t>Communication and translation</w:t>
      </w:r>
    </w:p>
    <w:p w14:paraId="1311FC40" w14:textId="6B399709" w:rsidR="00A64694" w:rsidRPr="00D948DB" w:rsidRDefault="00A64694" w:rsidP="00A64694">
      <w:pPr>
        <w:pStyle w:val="ListBullet"/>
        <w:spacing w:after="120"/>
        <w:ind w:left="357" w:hanging="357"/>
      </w:pPr>
      <w:r w:rsidRPr="00D948DB">
        <w:t>Advertising and promotion, graphic design, photography</w:t>
      </w:r>
      <w:r>
        <w:t xml:space="preserve"> and printed material</w:t>
      </w:r>
    </w:p>
    <w:p w14:paraId="3406D959" w14:textId="77777777" w:rsidR="00A64694" w:rsidRPr="00D948DB" w:rsidRDefault="00A64694" w:rsidP="00A64694">
      <w:pPr>
        <w:pStyle w:val="ListBullet"/>
        <w:spacing w:after="120"/>
        <w:ind w:left="357" w:hanging="357"/>
      </w:pPr>
      <w:r w:rsidRPr="00D948DB">
        <w:t xml:space="preserve">Production costs, including freight and artists’ wages </w:t>
      </w:r>
    </w:p>
    <w:p w14:paraId="05CD0AB8" w14:textId="582E0335" w:rsidR="00A64694" w:rsidRDefault="00A64694" w:rsidP="00A64694">
      <w:pPr>
        <w:pStyle w:val="ListBullet"/>
        <w:spacing w:after="120"/>
        <w:ind w:left="357" w:hanging="357"/>
      </w:pPr>
      <w:r w:rsidRPr="00A64694">
        <w:t>Only one participant per conference or meeting and only where the participant is a principal speaker and the subject of the conference is of direct relevance to the grant opportunity</w:t>
      </w:r>
      <w:r>
        <w:t xml:space="preserve"> (in line with current Australian Government medical advice on COVID-19 restrictions).</w:t>
      </w:r>
    </w:p>
    <w:p w14:paraId="0163FF69" w14:textId="77777777" w:rsidR="00A64694" w:rsidRPr="00F46167" w:rsidRDefault="00A64694" w:rsidP="00A64694">
      <w:pPr>
        <w:pStyle w:val="ListBullet"/>
        <w:numPr>
          <w:ilvl w:val="0"/>
          <w:numId w:val="0"/>
        </w:numPr>
        <w:spacing w:before="120" w:after="120"/>
      </w:pPr>
      <w:r>
        <w:t xml:space="preserve">For activities delivered in Australia, applicants are encouraged to consider the use of an Indigenous supplier, if they intend to subcontract any of the services above. A directory of registered Indigenous businesses is available at </w:t>
      </w:r>
      <w:hyperlink r:id="rId21" w:history="1">
        <w:r w:rsidRPr="00F46167">
          <w:rPr>
            <w:rStyle w:val="Hyperlink"/>
          </w:rPr>
          <w:t>www.supplynation.org.au</w:t>
        </w:r>
      </w:hyperlink>
      <w:r w:rsidRPr="00F46167">
        <w:t xml:space="preserve">.  </w:t>
      </w:r>
    </w:p>
    <w:p w14:paraId="05AD7A23" w14:textId="77777777" w:rsidR="00A64694" w:rsidRPr="00F176A8" w:rsidRDefault="00A64694" w:rsidP="00A64694">
      <w:pPr>
        <w:spacing w:before="120" w:after="0" w:line="240" w:lineRule="auto"/>
        <w:rPr>
          <w:highlight w:val="cyan"/>
        </w:rPr>
      </w:pPr>
      <w:r w:rsidRPr="00F176A8">
        <w:t xml:space="preserve">You can only spend grant funds on eligible grant activities as defined in the grant details in your grant agreement. </w:t>
      </w:r>
    </w:p>
    <w:p w14:paraId="25F65256" w14:textId="78E34AA2" w:rsidR="00E95540" w:rsidRPr="00C330AE" w:rsidRDefault="00907078" w:rsidP="007E56A3">
      <w:pPr>
        <w:pStyle w:val="Heading3"/>
      </w:pPr>
      <w:bookmarkStart w:id="26" w:name="_Toc506537745"/>
      <w:bookmarkStart w:id="27" w:name="_Toc506537746"/>
      <w:bookmarkStart w:id="28" w:name="_Toc506537747"/>
      <w:bookmarkStart w:id="29" w:name="_Toc506537748"/>
      <w:bookmarkStart w:id="30" w:name="_Toc506537749"/>
      <w:bookmarkStart w:id="31" w:name="_Toc506537751"/>
      <w:bookmarkStart w:id="32" w:name="_Toc506537752"/>
      <w:bookmarkStart w:id="33" w:name="_Toc506537753"/>
      <w:bookmarkStart w:id="34" w:name="_Toc506537754"/>
      <w:bookmarkStart w:id="35" w:name="_Toc506537755"/>
      <w:bookmarkStart w:id="36" w:name="_Toc506537756"/>
      <w:bookmarkStart w:id="37" w:name="_Toc506537757"/>
      <w:bookmarkStart w:id="38" w:name="_Toc39752725"/>
      <w:bookmarkEnd w:id="23"/>
      <w:bookmarkEnd w:id="26"/>
      <w:bookmarkEnd w:id="27"/>
      <w:bookmarkEnd w:id="28"/>
      <w:bookmarkEnd w:id="29"/>
      <w:bookmarkEnd w:id="30"/>
      <w:bookmarkEnd w:id="31"/>
      <w:bookmarkEnd w:id="32"/>
      <w:bookmarkEnd w:id="33"/>
      <w:bookmarkEnd w:id="34"/>
      <w:bookmarkEnd w:id="35"/>
      <w:bookmarkEnd w:id="36"/>
      <w:bookmarkEnd w:id="37"/>
      <w:r>
        <w:t>What the grant money cannot be used for</w:t>
      </w:r>
      <w:bookmarkEnd w:id="38"/>
    </w:p>
    <w:p w14:paraId="029CC400" w14:textId="46D35B02" w:rsidR="00D04FD6" w:rsidRDefault="003848A4" w:rsidP="00D04FD6">
      <w:bookmarkStart w:id="39" w:name="_Ref468355804"/>
      <w:r w:rsidRPr="000A271A">
        <w:rPr>
          <w:rFonts w:cstheme="minorHAnsi"/>
        </w:rPr>
        <w:t>You cannot use the grant for the following activities:</w:t>
      </w:r>
    </w:p>
    <w:p w14:paraId="3B4D2D3B" w14:textId="77777777" w:rsidR="008C714E" w:rsidRDefault="008C714E" w:rsidP="00D04FD6">
      <w:pPr>
        <w:pStyle w:val="ListBullet"/>
      </w:pPr>
      <w:r w:rsidRPr="004A4542">
        <w:t>capital expenditure, including purchase of real estate and vehicles</w:t>
      </w:r>
    </w:p>
    <w:p w14:paraId="1D04FC1B" w14:textId="77777777" w:rsidR="008C714E" w:rsidRPr="004A4542" w:rsidRDefault="003848A4" w:rsidP="008C714E">
      <w:pPr>
        <w:pStyle w:val="ListBullet"/>
      </w:pPr>
      <w:r w:rsidRPr="000A271A">
        <w:t xml:space="preserve"> </w:t>
      </w:r>
      <w:r w:rsidR="008C714E" w:rsidRPr="004A4542">
        <w:t>purchase of equipment (for example, musical instruments, computers, videos, photographic or printing equipment)</w:t>
      </w:r>
    </w:p>
    <w:p w14:paraId="6348522D" w14:textId="77777777" w:rsidR="008C714E" w:rsidRPr="004A4542" w:rsidRDefault="008C714E" w:rsidP="008C714E">
      <w:pPr>
        <w:pStyle w:val="ListBullet"/>
      </w:pPr>
      <w:r w:rsidRPr="004A4542">
        <w:t>the covering of retrospective costs or recurrent funding of activities</w:t>
      </w:r>
    </w:p>
    <w:p w14:paraId="6885754B" w14:textId="77777777" w:rsidR="008C714E" w:rsidRPr="004A4542" w:rsidRDefault="008C714E" w:rsidP="008C714E">
      <w:pPr>
        <w:pStyle w:val="ListBullet"/>
      </w:pPr>
      <w:r w:rsidRPr="004A4542">
        <w:t xml:space="preserve">activities which are already commercially viable in their own right </w:t>
      </w:r>
    </w:p>
    <w:p w14:paraId="62F19C21" w14:textId="77777777" w:rsidR="008C714E" w:rsidRPr="004A4542" w:rsidRDefault="008C714E" w:rsidP="008C714E">
      <w:pPr>
        <w:pStyle w:val="ListBullet"/>
      </w:pPr>
      <w:r w:rsidRPr="004A4542">
        <w:t>activities which will provide commercial advantage to the applicant (e.g. promotion of the applicant’s own business)</w:t>
      </w:r>
    </w:p>
    <w:p w14:paraId="69FF8EAE" w14:textId="77777777" w:rsidR="008C714E" w:rsidRPr="004A4542" w:rsidRDefault="008C714E" w:rsidP="008C714E">
      <w:pPr>
        <w:pStyle w:val="ListBullet"/>
      </w:pPr>
      <w:r w:rsidRPr="004A4542">
        <w:t>costs incurred in the preparation of a grant appli</w:t>
      </w:r>
      <w:r>
        <w:t>cation or related documentation</w:t>
      </w:r>
    </w:p>
    <w:p w14:paraId="0C118A3F" w14:textId="77777777" w:rsidR="008C714E" w:rsidRPr="006C7A7B" w:rsidRDefault="008C714E" w:rsidP="008C714E">
      <w:pPr>
        <w:pStyle w:val="ListBullet"/>
      </w:pPr>
      <w:r w:rsidRPr="006C7A7B">
        <w:lastRenderedPageBreak/>
        <w:t>subsidy of general ongoing administration of an organisation such as electricity, phone, rent, salaries (including for research assistants or administrative staff), honorariums or administrative charges levied by the applicant's organisation,</w:t>
      </w:r>
    </w:p>
    <w:p w14:paraId="17F14EFB" w14:textId="77777777" w:rsidR="008C714E" w:rsidRDefault="008C714E" w:rsidP="008C714E">
      <w:pPr>
        <w:pStyle w:val="ListBullet"/>
      </w:pPr>
      <w:r>
        <w:t xml:space="preserve">activities for which other Commonwealth, State, Territory or Local Government bodies have primary responsibility </w:t>
      </w:r>
      <w:r w:rsidRPr="004A4542">
        <w:t>(e.g. academic research, assistance to business, development assistance projects)</w:t>
      </w:r>
      <w:r>
        <w:t xml:space="preserve">, </w:t>
      </w:r>
    </w:p>
    <w:p w14:paraId="1F6FC096" w14:textId="77777777" w:rsidR="008C714E" w:rsidRDefault="008C714E" w:rsidP="008C714E">
      <w:pPr>
        <w:pStyle w:val="ListBullet"/>
      </w:pPr>
      <w:r>
        <w:t>scholarships to individual students, and</w:t>
      </w:r>
    </w:p>
    <w:p w14:paraId="3799B143" w14:textId="56C49AA3" w:rsidR="003848A4" w:rsidRDefault="008C714E" w:rsidP="008C714E">
      <w:pPr>
        <w:pStyle w:val="ListBullet"/>
      </w:pPr>
      <w:r>
        <w:t>completed projects.</w:t>
      </w:r>
    </w:p>
    <w:p w14:paraId="4F6D43D8" w14:textId="2FEC6EC2" w:rsidR="008C714E" w:rsidRPr="000A271A" w:rsidRDefault="008C714E" w:rsidP="008C714E">
      <w:pPr>
        <w:pStyle w:val="ListBullet"/>
        <w:numPr>
          <w:ilvl w:val="0"/>
          <w:numId w:val="0"/>
        </w:numPr>
        <w:spacing w:before="120"/>
      </w:pPr>
      <w:r>
        <w:t xml:space="preserve">In the context of travel and social distancing restrictions due to the COVID-19 pandemic, we will not fund travel or activities that contravene social distancing or broader health advisories in Australia or the jurisdiction of the proposed activity. Consistent with previous rounds, we will </w:t>
      </w:r>
      <w:r w:rsidRPr="00317F98">
        <w:t>not fund travel and accommodation for attendance at conferences or meetings, participation in fieldwork or sporting or other events</w:t>
      </w:r>
      <w:r>
        <w:t>.</w:t>
      </w:r>
    </w:p>
    <w:p w14:paraId="25F6526D" w14:textId="2531FAB5" w:rsidR="0039610D" w:rsidRPr="00747B26" w:rsidRDefault="0036055C" w:rsidP="007E56A3">
      <w:pPr>
        <w:pStyle w:val="Heading2"/>
      </w:pPr>
      <w:bookmarkStart w:id="40" w:name="_Toc494290504"/>
      <w:bookmarkStart w:id="41" w:name="_Toc494290505"/>
      <w:bookmarkStart w:id="42" w:name="_Toc494290506"/>
      <w:bookmarkStart w:id="43" w:name="_Toc494290507"/>
      <w:bookmarkStart w:id="44" w:name="_Toc494290508"/>
      <w:bookmarkStart w:id="45" w:name="_Toc494290509"/>
      <w:bookmarkStart w:id="46" w:name="_Toc494290510"/>
      <w:bookmarkStart w:id="47" w:name="_Toc494290511"/>
      <w:bookmarkStart w:id="48" w:name="_Ref485221187"/>
      <w:bookmarkStart w:id="49" w:name="_Toc39752726"/>
      <w:bookmarkEnd w:id="39"/>
      <w:bookmarkEnd w:id="40"/>
      <w:bookmarkEnd w:id="41"/>
      <w:bookmarkEnd w:id="42"/>
      <w:bookmarkEnd w:id="43"/>
      <w:bookmarkEnd w:id="44"/>
      <w:bookmarkEnd w:id="45"/>
      <w:bookmarkEnd w:id="46"/>
      <w:bookmarkEnd w:id="47"/>
      <w:r>
        <w:t xml:space="preserve">The </w:t>
      </w:r>
      <w:r w:rsidR="00B94249">
        <w:t>assessment criteria</w:t>
      </w:r>
      <w:bookmarkEnd w:id="48"/>
      <w:bookmarkEnd w:id="49"/>
    </w:p>
    <w:p w14:paraId="05CF1F42" w14:textId="7B3691A0" w:rsidR="00A37DE8" w:rsidRPr="00A37DE8" w:rsidRDefault="00A37DE8" w:rsidP="00494050">
      <w:pPr>
        <w:rPr>
          <w:iCs/>
        </w:rPr>
      </w:pPr>
      <w:r w:rsidRPr="00A37DE8">
        <w:rPr>
          <w:iCs/>
        </w:rPr>
        <w:t>You will need to address all of the following assessment criteria in your application. We will judge your application based on the weighting given to each criterion. The amount of detail and supporting evidence you provide in your application should be relative to the project size, complexity and grant amount requested. The application form includes word limits</w:t>
      </w:r>
      <w:r>
        <w:rPr>
          <w:iCs/>
        </w:rPr>
        <w:t>.</w:t>
      </w:r>
      <w:r w:rsidR="00DA1DE9" w:rsidRPr="00DA1DE9">
        <w:t xml:space="preserve"> </w:t>
      </w:r>
      <w:r w:rsidR="00DA1DE9" w:rsidRPr="00F176A8">
        <w:t>All assessment criteria are given equal weighting</w:t>
      </w:r>
      <w:r w:rsidR="00DA1DE9">
        <w:t>.</w:t>
      </w:r>
    </w:p>
    <w:p w14:paraId="2D3950E4" w14:textId="1CEDACF9" w:rsidR="003816D7" w:rsidRPr="00FD47D5" w:rsidRDefault="00494050" w:rsidP="007254DD">
      <w:pPr>
        <w:rPr>
          <w:b/>
          <w:sz w:val="22"/>
          <w:szCs w:val="22"/>
        </w:rPr>
      </w:pPr>
      <w:r w:rsidRPr="00FD47D5">
        <w:rPr>
          <w:b/>
          <w:sz w:val="22"/>
          <w:szCs w:val="22"/>
        </w:rPr>
        <w:t>Criterion 1</w:t>
      </w:r>
    </w:p>
    <w:p w14:paraId="129652F9" w14:textId="326B98DF" w:rsidR="00A37DE8" w:rsidRDefault="00A37DE8" w:rsidP="00B16B54">
      <w:pPr>
        <w:rPr>
          <w:lang w:val="en-GB"/>
        </w:rPr>
      </w:pPr>
      <w:r>
        <w:t>The proposal has clearly defined objectives consistent with one or more of the Australia-Indonesia Institute’s strategic objectives</w:t>
      </w:r>
      <w:r>
        <w:rPr>
          <w:lang w:val="en-GB"/>
        </w:rPr>
        <w:t>.</w:t>
      </w:r>
    </w:p>
    <w:p w14:paraId="1DAB2F4E" w14:textId="769F8802" w:rsidR="003816D7" w:rsidRPr="00FD47D5" w:rsidRDefault="00494050" w:rsidP="007254DD">
      <w:pPr>
        <w:pStyle w:val="ListBullet"/>
        <w:numPr>
          <w:ilvl w:val="0"/>
          <w:numId w:val="0"/>
        </w:numPr>
        <w:ind w:left="360" w:hanging="360"/>
        <w:rPr>
          <w:b/>
          <w:sz w:val="22"/>
          <w:szCs w:val="22"/>
        </w:rPr>
      </w:pPr>
      <w:r w:rsidRPr="00FD47D5">
        <w:rPr>
          <w:b/>
          <w:sz w:val="22"/>
          <w:szCs w:val="22"/>
        </w:rPr>
        <w:t>Criterion 2</w:t>
      </w:r>
    </w:p>
    <w:p w14:paraId="4A5A4691" w14:textId="54912914" w:rsidR="00052C0D" w:rsidRDefault="00A37DE8" w:rsidP="00A37DE8">
      <w:r>
        <w:t>The proposal is achievable in the context of travel, government and social distancing restrictions in place in Australia and/or Indonesia at the date of close of applications.</w:t>
      </w:r>
      <w:r w:rsidRPr="00181A24">
        <w:t xml:space="preserve"> </w:t>
      </w:r>
    </w:p>
    <w:p w14:paraId="45EF9D96" w14:textId="7429AB4D" w:rsidR="003816D7" w:rsidRPr="007254DD" w:rsidRDefault="00494050" w:rsidP="007254DD">
      <w:pPr>
        <w:pStyle w:val="ListBullet"/>
        <w:numPr>
          <w:ilvl w:val="0"/>
          <w:numId w:val="0"/>
        </w:numPr>
        <w:ind w:left="360" w:hanging="360"/>
        <w:rPr>
          <w:b/>
          <w:sz w:val="22"/>
          <w:szCs w:val="22"/>
        </w:rPr>
      </w:pPr>
      <w:r w:rsidRPr="007254DD">
        <w:rPr>
          <w:b/>
          <w:sz w:val="22"/>
          <w:szCs w:val="22"/>
        </w:rPr>
        <w:t>Criterion 3</w:t>
      </w:r>
    </w:p>
    <w:p w14:paraId="744C0B36" w14:textId="77777777" w:rsidR="00DA1DE9" w:rsidRDefault="00DA1DE9" w:rsidP="00052C0D">
      <w:r>
        <w:t>The proposal will support continuity in people-to-people and institutional engagement between Australia and Indonesia during the COVID-19 pandemic or further advance Australia’s own ability to assist these countries.</w:t>
      </w:r>
    </w:p>
    <w:p w14:paraId="25CD1094" w14:textId="1CEF2FF9" w:rsidR="00DA1DE9" w:rsidRPr="007254DD" w:rsidRDefault="00DA1DE9" w:rsidP="00DA1DE9">
      <w:pPr>
        <w:pStyle w:val="ListBullet"/>
        <w:numPr>
          <w:ilvl w:val="0"/>
          <w:numId w:val="0"/>
        </w:numPr>
        <w:ind w:left="360" w:hanging="360"/>
        <w:rPr>
          <w:b/>
          <w:sz w:val="22"/>
          <w:szCs w:val="22"/>
        </w:rPr>
      </w:pPr>
      <w:r w:rsidRPr="007254DD">
        <w:rPr>
          <w:b/>
          <w:sz w:val="22"/>
          <w:szCs w:val="22"/>
        </w:rPr>
        <w:t>C</w:t>
      </w:r>
      <w:r>
        <w:rPr>
          <w:b/>
          <w:sz w:val="22"/>
          <w:szCs w:val="22"/>
        </w:rPr>
        <w:t>riterion 4</w:t>
      </w:r>
    </w:p>
    <w:p w14:paraId="4701C4A6" w14:textId="3BDB9353" w:rsidR="00DA1DE9" w:rsidRDefault="00DA1DE9" w:rsidP="00DA1DE9">
      <w:r>
        <w:t>The proposal offers prospects for ongoing self-sustaining activity in the area/s of health, science, education, economic resilience, social cohesion, trade and investment, interfaith dialogue,</w:t>
      </w:r>
      <w:r w:rsidR="00D665B0">
        <w:t xml:space="preserve"> contemporary arts and culture</w:t>
      </w:r>
      <w:r>
        <w:t>, youth, gender and women’s empowerment, and disability; and represents value for money.</w:t>
      </w:r>
    </w:p>
    <w:p w14:paraId="36727F9A" w14:textId="300149D3" w:rsidR="00D178F2" w:rsidRPr="00181A24" w:rsidRDefault="00DA75FC" w:rsidP="00052C0D">
      <w:r>
        <w:t>When preparing the application, applicants should bear in mind that the assessment committee may not be familiar with the applicant, the organisation or the field of activity. As the committee’s recommendation will be primarily based on the information provided in the application form, this document should be clear, accurate, comprehensive and focused.</w:t>
      </w:r>
    </w:p>
    <w:p w14:paraId="2E6022E5" w14:textId="25A6ECA7" w:rsidR="00C347D8" w:rsidRPr="00FD47D5" w:rsidRDefault="00C347D8" w:rsidP="007E56A3">
      <w:pPr>
        <w:pStyle w:val="Heading2"/>
      </w:pPr>
      <w:bookmarkStart w:id="50" w:name="_Toc39752727"/>
      <w:bookmarkStart w:id="51" w:name="_Toc164844283"/>
      <w:bookmarkStart w:id="52" w:name="_Toc383003272"/>
      <w:bookmarkEnd w:id="24"/>
      <w:bookmarkEnd w:id="25"/>
      <w:r w:rsidRPr="00FD47D5">
        <w:t xml:space="preserve">How to </w:t>
      </w:r>
      <w:r w:rsidR="00C7753F" w:rsidRPr="00FD47D5">
        <w:t>a</w:t>
      </w:r>
      <w:r w:rsidRPr="00FD47D5">
        <w:t>pply</w:t>
      </w:r>
      <w:bookmarkEnd w:id="50"/>
    </w:p>
    <w:p w14:paraId="048DA4F9" w14:textId="34E2BB10"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947B22" w:rsidRPr="00947B22">
        <w:t xml:space="preserve"> </w:t>
      </w:r>
      <w:r w:rsidR="00947B22" w:rsidRPr="00F176A8">
        <w:t>the application form</w:t>
      </w:r>
      <w:r w:rsidR="00947B22">
        <w:t xml:space="preserve">, </w:t>
      </w:r>
      <w:r w:rsidR="00947B22" w:rsidRPr="00F176A8">
        <w:t xml:space="preserve">the draft grant agreement </w:t>
      </w:r>
      <w:r w:rsidR="00947B22">
        <w:t xml:space="preserve">and the sample final report </w:t>
      </w:r>
      <w:r w:rsidR="00947B22" w:rsidRPr="00F176A8">
        <w:t xml:space="preserve">before you submit an application. </w:t>
      </w:r>
      <w:r w:rsidR="007C2638" w:rsidRPr="00122BE1">
        <w:t xml:space="preserve"> </w:t>
      </w:r>
    </w:p>
    <w:p w14:paraId="4128DC46" w14:textId="7D53378E" w:rsidR="00947B22" w:rsidRDefault="007C2638" w:rsidP="007C2638">
      <w:r w:rsidRPr="00122BE1">
        <w:lastRenderedPageBreak/>
        <w:t xml:space="preserve">These documents </w:t>
      </w:r>
      <w:r w:rsidR="00947B22">
        <w:t>are</w:t>
      </w:r>
      <w:r w:rsidRPr="00122BE1">
        <w:t xml:space="preserve"> </w:t>
      </w:r>
      <w:r w:rsidR="00947B22">
        <w:t>available on</w:t>
      </w:r>
      <w:r w:rsidRPr="00122BE1">
        <w:t xml:space="preserve"> </w:t>
      </w:r>
      <w:hyperlink r:id="rId22" w:history="1">
        <w:r w:rsidR="0008479B" w:rsidRPr="00452C26">
          <w:rPr>
            <w:rStyle w:val="Hyperlink"/>
          </w:rPr>
          <w:t>GrantConnect</w:t>
        </w:r>
      </w:hyperlink>
      <w:r w:rsidRPr="00122BE1">
        <w:t xml:space="preserve">. Any alterations </w:t>
      </w:r>
      <w:r w:rsidR="006A27E0">
        <w:t xml:space="preserve">and addenda </w:t>
      </w:r>
      <w:r w:rsidRPr="00122BE1">
        <w:t xml:space="preserve">will be published on GrantConnect and by registering on this </w:t>
      </w:r>
      <w:r w:rsidR="00947B22">
        <w:t>website.</w:t>
      </w:r>
      <w:r w:rsidRPr="00122BE1">
        <w:t xml:space="preserve"> </w:t>
      </w:r>
      <w:r w:rsidR="006A27E0" w:rsidRPr="00122BE1">
        <w:t>You</w:t>
      </w:r>
      <w:r w:rsidRPr="00122BE1">
        <w:t xml:space="preserve"> will be automatically notified on any changes. </w:t>
      </w:r>
      <w:r w:rsidRPr="005458F8">
        <w:t>GrantConnect</w:t>
      </w:r>
      <w:r>
        <w:t xml:space="preserve"> is the </w:t>
      </w:r>
      <w:r w:rsidRPr="00E92A12">
        <w:t>authoritative</w:t>
      </w:r>
      <w:r>
        <w:t xml:space="preserve"> source</w:t>
      </w:r>
      <w:r w:rsidR="00832270">
        <w:t xml:space="preserve"> for grants information</w:t>
      </w:r>
      <w:r>
        <w:t>.</w:t>
      </w:r>
    </w:p>
    <w:p w14:paraId="350DFC71" w14:textId="321D3076" w:rsidR="00C347D8" w:rsidRDefault="00C347D8" w:rsidP="00947B22">
      <w:pPr>
        <w:spacing w:before="120"/>
      </w:pPr>
      <w:r>
        <w:t>To apply you must</w:t>
      </w:r>
      <w:r w:rsidR="00C7753F">
        <w:t>:</w:t>
      </w:r>
    </w:p>
    <w:p w14:paraId="0C991773" w14:textId="65E576F0" w:rsidR="00947B22" w:rsidRDefault="00947B22" w:rsidP="003B575D">
      <w:pPr>
        <w:pStyle w:val="ListBullet"/>
      </w:pPr>
      <w:r w:rsidRPr="00F176A8">
        <w:t>complete each section of the application form</w:t>
      </w:r>
      <w:r>
        <w:t xml:space="preserve"> with the requested information</w:t>
      </w:r>
    </w:p>
    <w:p w14:paraId="56B7F4C4" w14:textId="4CDC43A3" w:rsidR="000644EE" w:rsidRPr="00670D60" w:rsidRDefault="00947B22" w:rsidP="003B575D">
      <w:pPr>
        <w:pStyle w:val="ListBullet"/>
      </w:pPr>
      <w:r w:rsidRPr="00F176A8">
        <w:t xml:space="preserve">address all of the eligibility and assessment </w:t>
      </w:r>
      <w:r>
        <w:t>criteria</w:t>
      </w:r>
      <w:r w:rsidR="006A27E0">
        <w:t>, and</w:t>
      </w:r>
    </w:p>
    <w:p w14:paraId="47780D78" w14:textId="47C91BE2" w:rsidR="00947B22" w:rsidRDefault="00947B22" w:rsidP="00C347D8">
      <w:pPr>
        <w:pStyle w:val="ListBullet"/>
      </w:pPr>
      <w:r w:rsidRPr="00FA516C">
        <w:t>provide two short signed independent references</w:t>
      </w:r>
      <w:r w:rsidR="006A27E0">
        <w:t>.</w:t>
      </w:r>
    </w:p>
    <w:p w14:paraId="216EAB8A" w14:textId="3DE3EC93" w:rsidR="00DD159B" w:rsidRDefault="00C347D8" w:rsidP="00947B22">
      <w:pPr>
        <w:spacing w:before="120"/>
      </w:pPr>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23" w:history="1">
        <w:r w:rsidR="0008479B" w:rsidRPr="0008479B">
          <w:rPr>
            <w:rStyle w:val="Hyperlink"/>
            <w:i/>
          </w:rPr>
          <w:t xml:space="preserve">Criminal Code </w:t>
        </w:r>
        <w:r w:rsidR="00274406">
          <w:rPr>
            <w:rStyle w:val="Hyperlink"/>
            <w:i/>
          </w:rPr>
          <w:t>(</w:t>
        </w:r>
        <w:r w:rsidR="0008479B" w:rsidRPr="0008479B">
          <w:rPr>
            <w:rStyle w:val="Hyperlink"/>
            <w:i/>
          </w:rPr>
          <w:t>1995</w:t>
        </w:r>
      </w:hyperlink>
      <w:r w:rsidR="00274406">
        <w:rPr>
          <w:rStyle w:val="Hyperlink"/>
          <w:i/>
        </w:rPr>
        <w:t>)</w:t>
      </w:r>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3551D2CF" w14:textId="19E96EB9" w:rsidR="00947B22" w:rsidRPr="00F176A8" w:rsidRDefault="00947B22" w:rsidP="00947B22">
      <w:pPr>
        <w:spacing w:before="120"/>
      </w:pPr>
      <w:r w:rsidRPr="00F176A8">
        <w:t>Please keep a copy of your application and any supporting papers</w:t>
      </w:r>
      <w:r w:rsidR="00146C65">
        <w:t>. M</w:t>
      </w:r>
      <w:r w:rsidR="00146C65" w:rsidRPr="00F176A8">
        <w:t xml:space="preserve">ake sure </w:t>
      </w:r>
      <w:r w:rsidR="00146C65" w:rsidRPr="00F176A8" w:rsidDel="00D505A5">
        <w:t xml:space="preserve">that </w:t>
      </w:r>
      <w:r w:rsidR="00146C65" w:rsidRPr="00F176A8">
        <w:t>you</w:t>
      </w:r>
      <w:r w:rsidR="00146C65" w:rsidRPr="00F176A8" w:rsidDel="00D505A5">
        <w:t>r application</w:t>
      </w:r>
      <w:r w:rsidR="00146C65" w:rsidRPr="00F176A8">
        <w:t xml:space="preserve"> is</w:t>
      </w:r>
      <w:r w:rsidR="00146C65" w:rsidRPr="00F176A8" w:rsidDel="00D505A5">
        <w:t xml:space="preserve"> complete and accurate and submitted</w:t>
      </w:r>
      <w:r w:rsidR="00146C65" w:rsidRPr="00F176A8">
        <w:t xml:space="preserve"> </w:t>
      </w:r>
      <w:r w:rsidR="00146C65" w:rsidRPr="00F176A8" w:rsidDel="00D505A5">
        <w:t>in accordance with the</w:t>
      </w:r>
      <w:r w:rsidR="00146C65" w:rsidRPr="00F176A8">
        <w:t>se</w:t>
      </w:r>
      <w:r w:rsidR="00146C65" w:rsidRPr="00F176A8" w:rsidDel="00D505A5">
        <w:t xml:space="preserve"> </w:t>
      </w:r>
      <w:r w:rsidR="00146C65" w:rsidRPr="00F176A8">
        <w:t>Guidelines</w:t>
      </w:r>
      <w:r w:rsidR="00146C65" w:rsidRPr="005E275E">
        <w:t xml:space="preserve"> and application f</w:t>
      </w:r>
      <w:r w:rsidR="00146C65">
        <w:t>orm.</w:t>
      </w:r>
      <w:r w:rsidRPr="00F176A8">
        <w:t xml:space="preserve"> </w:t>
      </w:r>
    </w:p>
    <w:p w14:paraId="49EB67AD" w14:textId="77777777" w:rsidR="00146C65" w:rsidRDefault="00947B22" w:rsidP="00947B22">
      <w:pPr>
        <w:spacing w:before="120"/>
      </w:pPr>
      <w:r w:rsidRPr="00F176A8">
        <w:t>We will acknowledge that we have received your grant application</w:t>
      </w:r>
      <w:r>
        <w:t xml:space="preserve">, through an automated email from the online grants management system, </w:t>
      </w:r>
      <w:r w:rsidRPr="00AF4F9D">
        <w:rPr>
          <w:i/>
        </w:rPr>
        <w:t>SmartyGrants</w:t>
      </w:r>
      <w:r>
        <w:t>,</w:t>
      </w:r>
      <w:r w:rsidRPr="00F176A8">
        <w:t xml:space="preserve"> within </w:t>
      </w:r>
      <w:r w:rsidRPr="00FA516C">
        <w:t>one</w:t>
      </w:r>
      <w:r w:rsidRPr="00F176A8">
        <w:t xml:space="preserve"> working day</w:t>
      </w:r>
      <w:r>
        <w:t>.</w:t>
      </w:r>
      <w:r w:rsidR="00146C65" w:rsidRPr="00146C65">
        <w:t xml:space="preserve"> </w:t>
      </w:r>
    </w:p>
    <w:p w14:paraId="56FC7D9E" w14:textId="4E771DC0" w:rsidR="006A2E08" w:rsidRPr="006A2E08" w:rsidRDefault="00146C65" w:rsidP="006A2E08">
      <w:pPr>
        <w:spacing w:before="120"/>
      </w:pPr>
      <w:r w:rsidRPr="00F176A8">
        <w:t xml:space="preserve">The </w:t>
      </w:r>
      <w:r w:rsidRPr="00FA516C">
        <w:t xml:space="preserve">Department of Foreign Affairs and Trade </w:t>
      </w:r>
      <w:r w:rsidRPr="00F176A8">
        <w:t>will not provide application forms or accept applications for this grant opportunity by fax or mail</w:t>
      </w:r>
      <w:r>
        <w:t>.</w:t>
      </w:r>
    </w:p>
    <w:p w14:paraId="2F6C013F" w14:textId="77777777" w:rsidR="006A2E08" w:rsidRDefault="006A2E08" w:rsidP="007E56A3">
      <w:pPr>
        <w:pStyle w:val="Heading3"/>
      </w:pPr>
      <w:bookmarkStart w:id="53" w:name="_Toc39752728"/>
      <w:r>
        <w:t>Attachments to the application</w:t>
      </w:r>
      <w:bookmarkEnd w:id="53"/>
    </w:p>
    <w:p w14:paraId="01DC5D1D" w14:textId="77777777" w:rsidR="006A2E08" w:rsidRDefault="006A2E08" w:rsidP="006A2E08">
      <w:r>
        <w:t>We require the following documents with your application:</w:t>
      </w:r>
    </w:p>
    <w:p w14:paraId="2E3DB62F" w14:textId="77777777" w:rsidR="006A2E08" w:rsidRDefault="006A2E08" w:rsidP="006A2E08">
      <w:pPr>
        <w:pStyle w:val="ListBullet"/>
      </w:pPr>
      <w:r w:rsidRPr="00FA516C">
        <w:t>two short signed independent references</w:t>
      </w:r>
    </w:p>
    <w:p w14:paraId="5F6455F8" w14:textId="2879A19E" w:rsidR="006A2E08" w:rsidRPr="00FA516C" w:rsidRDefault="006A2E08" w:rsidP="006A2E08">
      <w:pPr>
        <w:pStyle w:val="ListBullet"/>
      </w:pPr>
      <w:r w:rsidRPr="00FA516C">
        <w:t>letter of support from nominated partners (if relevant)</w:t>
      </w:r>
    </w:p>
    <w:p w14:paraId="2742F605" w14:textId="5B043F42" w:rsidR="006A2E08" w:rsidRPr="00FA516C" w:rsidRDefault="006A2E08" w:rsidP="006A2E08">
      <w:pPr>
        <w:pStyle w:val="ListBullet"/>
      </w:pPr>
      <w:r w:rsidRPr="00FA516C">
        <w:t xml:space="preserve">organisation capability statement or </w:t>
      </w:r>
      <w:r>
        <w:t xml:space="preserve">individual’s </w:t>
      </w:r>
      <w:r w:rsidRPr="00FA516C">
        <w:t>curriculum vitae (optional)</w:t>
      </w:r>
      <w:r w:rsidR="00274406">
        <w:t xml:space="preserve">, </w:t>
      </w:r>
      <w:r>
        <w:t>and</w:t>
      </w:r>
    </w:p>
    <w:p w14:paraId="7DECDB27" w14:textId="0C293247" w:rsidR="006A2E08" w:rsidRDefault="006A2E08" w:rsidP="006A2E08">
      <w:pPr>
        <w:pStyle w:val="ListBullet"/>
      </w:pPr>
      <w:r w:rsidRPr="00FA516C">
        <w:t>if you apply on behalf of a university, a letter of support from your Research Office</w:t>
      </w:r>
      <w:r>
        <w:t>.</w:t>
      </w:r>
    </w:p>
    <w:p w14:paraId="3758E02C" w14:textId="2E2878E5" w:rsidR="006A2E08" w:rsidRDefault="006A2E08" w:rsidP="006A2E08">
      <w:pPr>
        <w:pStyle w:val="ListBullet"/>
        <w:numPr>
          <w:ilvl w:val="0"/>
          <w:numId w:val="0"/>
        </w:numPr>
        <w:spacing w:before="240"/>
        <w:rPr>
          <w:rStyle w:val="Strong"/>
          <w:b w:val="0"/>
        </w:rPr>
      </w:pPr>
      <w:r w:rsidRPr="00F176A8">
        <w:t xml:space="preserve">Your supporting documentation should be attached to </w:t>
      </w:r>
      <w:r w:rsidRPr="000F2C93">
        <w:t>the application form</w:t>
      </w:r>
      <w:r w:rsidRPr="00F176A8">
        <w:t xml:space="preserve">. There will be instructions in the application form to help you. </w:t>
      </w:r>
      <w:r w:rsidRPr="000F2C93">
        <w:rPr>
          <w:rStyle w:val="Strong"/>
          <w:b w:val="0"/>
        </w:rPr>
        <w:t>Only attach the documents you have been asked to include</w:t>
      </w:r>
      <w:r>
        <w:rPr>
          <w:rStyle w:val="Strong"/>
          <w:b w:val="0"/>
        </w:rPr>
        <w:t>.</w:t>
      </w:r>
    </w:p>
    <w:p w14:paraId="61B2B22B" w14:textId="1763980A" w:rsidR="00AD1170" w:rsidRDefault="00AD1170" w:rsidP="00AD1170">
      <w:pPr>
        <w:pStyle w:val="ListBullet"/>
        <w:numPr>
          <w:ilvl w:val="0"/>
          <w:numId w:val="0"/>
        </w:numPr>
        <w:spacing w:before="120"/>
      </w:pPr>
      <w:r w:rsidRPr="00AD1170">
        <w:t>Among applications from universities, the most competitive applications will be those with letters of support from the relevant Research Office highlighting the alignment of the proposed project to the Australia-Indonesia Institute’s 2020 COVID-19 Special Grants Round</w:t>
      </w:r>
      <w:r w:rsidR="00690461">
        <w:t>. In addition, highlighting</w:t>
      </w:r>
      <w:r w:rsidRPr="00AD1170">
        <w:t xml:space="preserve"> the</w:t>
      </w:r>
      <w:r w:rsidRPr="005D1024">
        <w:t xml:space="preserve"> relevance of the project to the University’s strategic goals in </w:t>
      </w:r>
      <w:r w:rsidR="00690461">
        <w:t>Indonesia</w:t>
      </w:r>
      <w:r w:rsidRPr="005D1024">
        <w:t xml:space="preserve"> and</w:t>
      </w:r>
      <w:r w:rsidR="00690461">
        <w:t>/or</w:t>
      </w:r>
      <w:r w:rsidRPr="005D1024">
        <w:t xml:space="preserve"> demonstrating that the project is not more appropriately funded by the Australia Research Council or alternative Commonwealth funding body</w:t>
      </w:r>
      <w:r w:rsidR="00690461">
        <w:t>, will be beneficial.</w:t>
      </w:r>
    </w:p>
    <w:p w14:paraId="39468099" w14:textId="77777777" w:rsidR="001251DA" w:rsidRDefault="001251DA" w:rsidP="007E56A3">
      <w:pPr>
        <w:pStyle w:val="Heading3"/>
      </w:pPr>
      <w:bookmarkStart w:id="54" w:name="_Toc39752729"/>
      <w:r>
        <w:t>Joint (consortia) applications</w:t>
      </w:r>
      <w:bookmarkEnd w:id="54"/>
    </w:p>
    <w:p w14:paraId="2CD36059" w14:textId="77777777" w:rsidR="001251DA" w:rsidRPr="00F176A8" w:rsidRDefault="001251DA" w:rsidP="001251DA">
      <w:r w:rsidRPr="00F176A8">
        <w:t xml:space="preserve">Some organisations may apply as a consortium to deliver grant activities. A consortium is two or more </w:t>
      </w:r>
      <w:r>
        <w:t>organisations</w:t>
      </w:r>
      <w:r w:rsidRPr="00F176A8">
        <w:t xml:space="preserve"> who are working together to combine their capabilities when developing and delivering a grant activity.</w:t>
      </w:r>
    </w:p>
    <w:p w14:paraId="413A4E72" w14:textId="0B80B12D" w:rsidR="001251DA" w:rsidRDefault="001251DA" w:rsidP="001251DA">
      <w:r w:rsidRPr="00F176A8">
        <w:t xml:space="preserve">If you are submitting a grant application on behalf of a consortium, a member organisation or a newly created organisation must be appointed as the ‘lead organisation’. Only the lead organisation will enter into a grant agreement with the Commonwealth and will be responsible for the grant. The lead organisation must complete the application form and identify all other members of the </w:t>
      </w:r>
      <w:r w:rsidRPr="00F176A8">
        <w:lastRenderedPageBreak/>
        <w:t xml:space="preserve">proposed consortium in the application. The application must include a letter of support from each organisation involved in the grant. </w:t>
      </w:r>
      <w:r w:rsidRPr="00FA516C">
        <w:t>Each letter of support should include</w:t>
      </w:r>
    </w:p>
    <w:p w14:paraId="74E04CF8" w14:textId="77777777" w:rsidR="001251DA" w:rsidRPr="00B72EE8" w:rsidRDefault="001251DA" w:rsidP="001251DA">
      <w:r w:rsidRPr="00B72EE8">
        <w:t>Each letter of support should include:</w:t>
      </w:r>
    </w:p>
    <w:p w14:paraId="7ABA3CCD" w14:textId="77777777" w:rsidR="001251DA" w:rsidRPr="00FA516C" w:rsidRDefault="001251DA" w:rsidP="001251DA">
      <w:pPr>
        <w:pStyle w:val="ListBullet"/>
      </w:pPr>
      <w:r w:rsidRPr="00FA516C">
        <w:t>an overview of how the consortium will work together to complete the grant activity</w:t>
      </w:r>
    </w:p>
    <w:p w14:paraId="55BB8A5E" w14:textId="77777777" w:rsidR="001251DA" w:rsidRPr="00FA516C" w:rsidRDefault="001251DA" w:rsidP="001251DA">
      <w:pPr>
        <w:pStyle w:val="ListBullet"/>
      </w:pPr>
      <w:r w:rsidRPr="00FA516C">
        <w:t>an outline of the relevant experience and/or expertise of the consortium members</w:t>
      </w:r>
    </w:p>
    <w:p w14:paraId="16B828C5" w14:textId="77777777" w:rsidR="001251DA" w:rsidRPr="00FA516C" w:rsidRDefault="001251DA" w:rsidP="001251DA">
      <w:pPr>
        <w:pStyle w:val="ListBullet"/>
      </w:pPr>
      <w:r w:rsidRPr="00FA516C">
        <w:t>the roles/responsibilities of consortium members and the resources they will contribute (if any)</w:t>
      </w:r>
    </w:p>
    <w:p w14:paraId="3200C145" w14:textId="647A656D" w:rsidR="001251DA" w:rsidRPr="00FA516C" w:rsidRDefault="001251DA" w:rsidP="001251DA">
      <w:pPr>
        <w:pStyle w:val="ListBullet"/>
      </w:pPr>
      <w:r w:rsidRPr="00FA516C">
        <w:t>details of a nominated management level contact officer</w:t>
      </w:r>
      <w:r>
        <w:t>, and</w:t>
      </w:r>
    </w:p>
    <w:p w14:paraId="4760CD38" w14:textId="1D84FA89" w:rsidR="001251DA" w:rsidRPr="00165529" w:rsidRDefault="001251DA" w:rsidP="00165529">
      <w:pPr>
        <w:pStyle w:val="ListBullet"/>
        <w:spacing w:after="240"/>
        <w:ind w:left="357" w:hanging="357"/>
        <w:rPr>
          <w:rStyle w:val="Strong"/>
          <w:b w:val="0"/>
          <w:bCs w:val="0"/>
        </w:rPr>
      </w:pPr>
      <w:r w:rsidRPr="00FA516C">
        <w:t>details of the lead organisation</w:t>
      </w:r>
      <w:r>
        <w:t>.</w:t>
      </w:r>
    </w:p>
    <w:p w14:paraId="08EBBD01" w14:textId="12B03435" w:rsidR="00C347D8" w:rsidRDefault="00C347D8" w:rsidP="007E56A3">
      <w:pPr>
        <w:pStyle w:val="Heading3"/>
      </w:pPr>
      <w:bookmarkStart w:id="55" w:name="_Toc39752730"/>
      <w:r>
        <w:t xml:space="preserve">Timing of grant opportunity </w:t>
      </w:r>
      <w:r w:rsidR="00635ACF">
        <w:t>processes</w:t>
      </w:r>
      <w:bookmarkEnd w:id="55"/>
    </w:p>
    <w:p w14:paraId="2A875B0C" w14:textId="2278E9C6" w:rsidR="000A4D8A" w:rsidRDefault="00C347D8" w:rsidP="00C347D8">
      <w:r>
        <w:t xml:space="preserve">You </w:t>
      </w:r>
      <w:r w:rsidR="00311CBF">
        <w:t>must</w:t>
      </w:r>
      <w:r>
        <w:t xml:space="preserve"> submit an application between the published opening and closing dates. </w:t>
      </w:r>
      <w:r w:rsidR="00947B22" w:rsidRPr="00F176A8">
        <w:t xml:space="preserve">The Australian Government will only accept a late application </w:t>
      </w:r>
      <w:r w:rsidR="00947B22">
        <w:t xml:space="preserve">in exceptional circumstances </w:t>
      </w:r>
      <w:r w:rsidR="00947B22" w:rsidRPr="00FA516C">
        <w:t>where permission has been granted by the Secretariat in advance of the closing time and date</w:t>
      </w:r>
      <w:r w:rsidR="00947B22">
        <w:t>.</w:t>
      </w:r>
    </w:p>
    <w:p w14:paraId="1E997420" w14:textId="77777777" w:rsidR="00C347D8" w:rsidRDefault="00C347D8" w:rsidP="00C347D8">
      <w:pPr>
        <w:pStyle w:val="Caption"/>
        <w:keepNext/>
      </w:pPr>
      <w:r w:rsidRPr="0054078D">
        <w:rPr>
          <w:bCs/>
        </w:rPr>
        <w:t>Table 1: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106"/>
        <w:gridCol w:w="4683"/>
      </w:tblGrid>
      <w:tr w:rsidR="00C347D8" w:rsidRPr="00DB5819" w14:paraId="307F5D6E" w14:textId="77777777" w:rsidTr="008C25AC">
        <w:trPr>
          <w:cantSplit/>
          <w:tblHeader/>
        </w:trPr>
        <w:tc>
          <w:tcPr>
            <w:tcW w:w="4106" w:type="dxa"/>
            <w:shd w:val="clear" w:color="auto" w:fill="264F90"/>
          </w:tcPr>
          <w:p w14:paraId="00089F95" w14:textId="77777777" w:rsidR="00C347D8" w:rsidRPr="00DB5819" w:rsidRDefault="00C347D8" w:rsidP="005E75D9">
            <w:pPr>
              <w:pStyle w:val="TableHeadingNumbered"/>
            </w:pPr>
            <w:r w:rsidRPr="00DB5819">
              <w:t>Activity</w:t>
            </w:r>
          </w:p>
        </w:tc>
        <w:tc>
          <w:tcPr>
            <w:tcW w:w="4683" w:type="dxa"/>
            <w:shd w:val="clear" w:color="auto" w:fill="264F90"/>
          </w:tcPr>
          <w:p w14:paraId="65DED432" w14:textId="77777777" w:rsidR="00C347D8" w:rsidRPr="00DB5819" w:rsidRDefault="00C347D8" w:rsidP="005E75D9">
            <w:pPr>
              <w:pStyle w:val="TableHeadingNumbered"/>
            </w:pPr>
            <w:r w:rsidRPr="00DB5819">
              <w:t>Timeframe</w:t>
            </w:r>
          </w:p>
        </w:tc>
      </w:tr>
      <w:tr w:rsidR="00CA43B8" w14:paraId="3FE52854" w14:textId="77777777" w:rsidTr="008C25AC">
        <w:trPr>
          <w:cantSplit/>
        </w:trPr>
        <w:tc>
          <w:tcPr>
            <w:tcW w:w="4106" w:type="dxa"/>
          </w:tcPr>
          <w:p w14:paraId="6C4640D4" w14:textId="7C33D904" w:rsidR="00CA43B8" w:rsidRPr="00B16B54" w:rsidRDefault="00CA43B8" w:rsidP="005E75D9">
            <w:pPr>
              <w:pStyle w:val="TableText"/>
            </w:pPr>
            <w:r>
              <w:t>Application period</w:t>
            </w:r>
          </w:p>
        </w:tc>
        <w:tc>
          <w:tcPr>
            <w:tcW w:w="4683" w:type="dxa"/>
          </w:tcPr>
          <w:p w14:paraId="19DE12EF" w14:textId="77777777" w:rsidR="009D5C3E" w:rsidRDefault="002317D9" w:rsidP="00C37685">
            <w:pPr>
              <w:pStyle w:val="TableText"/>
            </w:pPr>
            <w:r>
              <w:t>8</w:t>
            </w:r>
            <w:r w:rsidR="00583C5D">
              <w:t xml:space="preserve"> weeks (0900 AEST </w:t>
            </w:r>
            <w:r>
              <w:t>11</w:t>
            </w:r>
            <w:r w:rsidR="00274406">
              <w:t xml:space="preserve"> June- </w:t>
            </w:r>
            <w:r w:rsidR="00CA43B8">
              <w:t xml:space="preserve">1500 AEST </w:t>
            </w:r>
          </w:p>
          <w:p w14:paraId="5E32048B" w14:textId="605AE3B2" w:rsidR="00CA43B8" w:rsidRDefault="00C37685" w:rsidP="00C37685">
            <w:pPr>
              <w:pStyle w:val="TableText"/>
            </w:pPr>
            <w:r>
              <w:t xml:space="preserve">5 August </w:t>
            </w:r>
            <w:r w:rsidR="00CA43B8">
              <w:t>2020</w:t>
            </w:r>
            <w:r w:rsidR="00274406">
              <w:t>)</w:t>
            </w:r>
          </w:p>
        </w:tc>
      </w:tr>
      <w:tr w:rsidR="00C347D8" w14:paraId="4E170B93" w14:textId="77777777" w:rsidTr="008C25AC">
        <w:trPr>
          <w:cantSplit/>
        </w:trPr>
        <w:tc>
          <w:tcPr>
            <w:tcW w:w="4106" w:type="dxa"/>
          </w:tcPr>
          <w:p w14:paraId="21300F38" w14:textId="77777777" w:rsidR="00C347D8" w:rsidRPr="00B16B54" w:rsidRDefault="00C347D8" w:rsidP="005E75D9">
            <w:pPr>
              <w:pStyle w:val="TableText"/>
            </w:pPr>
            <w:r w:rsidRPr="00B16B54">
              <w:t>Assessment of applications</w:t>
            </w:r>
          </w:p>
        </w:tc>
        <w:tc>
          <w:tcPr>
            <w:tcW w:w="4683" w:type="dxa"/>
          </w:tcPr>
          <w:p w14:paraId="4BC48B0B" w14:textId="1DCC413F" w:rsidR="00C347D8" w:rsidRPr="00B16B54" w:rsidRDefault="00CA43B8" w:rsidP="00CA43B8">
            <w:pPr>
              <w:pStyle w:val="TableText"/>
            </w:pPr>
            <w:r>
              <w:t>4 weeks</w:t>
            </w:r>
          </w:p>
        </w:tc>
      </w:tr>
      <w:tr w:rsidR="00C347D8" w14:paraId="16C6A841" w14:textId="77777777" w:rsidTr="008C25AC">
        <w:trPr>
          <w:cantSplit/>
        </w:trPr>
        <w:tc>
          <w:tcPr>
            <w:tcW w:w="4106" w:type="dxa"/>
          </w:tcPr>
          <w:p w14:paraId="6523D36D" w14:textId="77777777" w:rsidR="00C347D8" w:rsidRPr="00B16B54" w:rsidRDefault="00C347D8" w:rsidP="005E75D9">
            <w:pPr>
              <w:pStyle w:val="TableText"/>
            </w:pPr>
            <w:r w:rsidRPr="00B16B54">
              <w:t>Approval of outcomes of selection process</w:t>
            </w:r>
          </w:p>
        </w:tc>
        <w:tc>
          <w:tcPr>
            <w:tcW w:w="4683" w:type="dxa"/>
          </w:tcPr>
          <w:p w14:paraId="2A72F250" w14:textId="063A1688" w:rsidR="00C347D8" w:rsidRPr="00B16B54" w:rsidRDefault="00CA43B8" w:rsidP="00CA43B8">
            <w:pPr>
              <w:pStyle w:val="TableText"/>
            </w:pPr>
            <w:r>
              <w:t xml:space="preserve">4 weeks </w:t>
            </w:r>
          </w:p>
        </w:tc>
      </w:tr>
      <w:tr w:rsidR="00C347D8" w14:paraId="24156567" w14:textId="77777777" w:rsidTr="008C25AC">
        <w:trPr>
          <w:cantSplit/>
        </w:trPr>
        <w:tc>
          <w:tcPr>
            <w:tcW w:w="4106" w:type="dxa"/>
          </w:tcPr>
          <w:p w14:paraId="5E317A23" w14:textId="77777777" w:rsidR="00C347D8" w:rsidRPr="00B16B54" w:rsidRDefault="00C347D8" w:rsidP="005E75D9">
            <w:pPr>
              <w:pStyle w:val="TableText"/>
            </w:pPr>
            <w:r w:rsidRPr="00B16B54">
              <w:t>Negotiations and award of grant agreements</w:t>
            </w:r>
          </w:p>
        </w:tc>
        <w:tc>
          <w:tcPr>
            <w:tcW w:w="4683" w:type="dxa"/>
          </w:tcPr>
          <w:p w14:paraId="2B277738" w14:textId="619F370B" w:rsidR="00C347D8" w:rsidRPr="008C25AC" w:rsidRDefault="008C25AC" w:rsidP="008C25AC">
            <w:pPr>
              <w:pStyle w:val="TableText"/>
            </w:pPr>
            <w:r w:rsidRPr="008C25AC">
              <w:t>2</w:t>
            </w:r>
            <w:r w:rsidR="00C347D8" w:rsidRPr="008C25AC">
              <w:t xml:space="preserve"> </w:t>
            </w:r>
            <w:r w:rsidR="00CA43B8" w:rsidRPr="008C25AC">
              <w:t>weeks</w:t>
            </w:r>
          </w:p>
        </w:tc>
      </w:tr>
      <w:tr w:rsidR="00C347D8" w14:paraId="004F9BFE" w14:textId="77777777" w:rsidTr="008C25AC">
        <w:trPr>
          <w:cantSplit/>
        </w:trPr>
        <w:tc>
          <w:tcPr>
            <w:tcW w:w="4106" w:type="dxa"/>
          </w:tcPr>
          <w:p w14:paraId="63DFF3E3" w14:textId="77777777" w:rsidR="00C347D8" w:rsidRPr="00B16B54" w:rsidRDefault="00C347D8" w:rsidP="005E75D9">
            <w:pPr>
              <w:pStyle w:val="TableText"/>
            </w:pPr>
            <w:r w:rsidRPr="00B16B54">
              <w:t>Notification to unsuccessful applicants</w:t>
            </w:r>
          </w:p>
        </w:tc>
        <w:tc>
          <w:tcPr>
            <w:tcW w:w="4683" w:type="dxa"/>
          </w:tcPr>
          <w:p w14:paraId="219C32A5" w14:textId="0FCBAFA9" w:rsidR="00C347D8" w:rsidRPr="008C25AC" w:rsidRDefault="008C25AC" w:rsidP="00CA43B8">
            <w:pPr>
              <w:pStyle w:val="TableText"/>
            </w:pPr>
            <w:r w:rsidRPr="008C25AC">
              <w:t>1</w:t>
            </w:r>
            <w:r w:rsidR="0050612F">
              <w:t xml:space="preserve"> week</w:t>
            </w:r>
          </w:p>
        </w:tc>
      </w:tr>
      <w:tr w:rsidR="00C347D8" w14:paraId="2066F370" w14:textId="77777777" w:rsidTr="008C25AC">
        <w:trPr>
          <w:cantSplit/>
        </w:trPr>
        <w:tc>
          <w:tcPr>
            <w:tcW w:w="4106" w:type="dxa"/>
          </w:tcPr>
          <w:p w14:paraId="09200DA8" w14:textId="14015C83" w:rsidR="00C347D8" w:rsidRPr="00B16B54" w:rsidRDefault="008C25AC" w:rsidP="00AB177E">
            <w:pPr>
              <w:pStyle w:val="TableText"/>
            </w:pPr>
            <w:r>
              <w:t>Activity commences</w:t>
            </w:r>
            <w:r w:rsidR="00C347D8" w:rsidRPr="00B16B54">
              <w:t xml:space="preserve"> </w:t>
            </w:r>
          </w:p>
        </w:tc>
        <w:tc>
          <w:tcPr>
            <w:tcW w:w="4683" w:type="dxa"/>
          </w:tcPr>
          <w:p w14:paraId="2DB8AA38" w14:textId="590501B6" w:rsidR="00C347D8" w:rsidRPr="008C25AC" w:rsidRDefault="008C25AC" w:rsidP="008C25AC">
            <w:pPr>
              <w:pStyle w:val="TableText"/>
            </w:pPr>
            <w:r w:rsidRPr="008C25AC">
              <w:t>Specified in application, but before 30 June 2021</w:t>
            </w:r>
          </w:p>
        </w:tc>
      </w:tr>
      <w:tr w:rsidR="00C347D8" w14:paraId="57C3F542" w14:textId="77777777" w:rsidTr="008C25AC">
        <w:trPr>
          <w:cantSplit/>
          <w:trHeight w:val="297"/>
        </w:trPr>
        <w:tc>
          <w:tcPr>
            <w:tcW w:w="4106" w:type="dxa"/>
          </w:tcPr>
          <w:p w14:paraId="2895D6C2" w14:textId="7D8A94DC" w:rsidR="00C347D8" w:rsidRPr="00B16B54" w:rsidRDefault="00C347D8" w:rsidP="00AB177E">
            <w:pPr>
              <w:pStyle w:val="TableText"/>
            </w:pPr>
            <w:r w:rsidRPr="00B16B54">
              <w:t>End date</w:t>
            </w:r>
            <w:r>
              <w:t xml:space="preserve"> of </w:t>
            </w:r>
            <w:r w:rsidR="00C27561">
              <w:t xml:space="preserve">grant </w:t>
            </w:r>
            <w:r w:rsidR="00AB177E">
              <w:t xml:space="preserve">activity or agreement </w:t>
            </w:r>
          </w:p>
        </w:tc>
        <w:tc>
          <w:tcPr>
            <w:tcW w:w="4683" w:type="dxa"/>
          </w:tcPr>
          <w:p w14:paraId="175CA21D" w14:textId="7B0F1512" w:rsidR="00C347D8" w:rsidRPr="008C25AC" w:rsidRDefault="008C25AC" w:rsidP="005E75D9">
            <w:pPr>
              <w:pStyle w:val="TableText"/>
            </w:pPr>
            <w:r w:rsidRPr="008C25AC">
              <w:t>Specified in application, but before 30 June 2023</w:t>
            </w:r>
          </w:p>
        </w:tc>
      </w:tr>
    </w:tbl>
    <w:p w14:paraId="65EA0532" w14:textId="71A89A9F" w:rsidR="008778C3" w:rsidRDefault="008778C3" w:rsidP="007E56A3">
      <w:pPr>
        <w:pStyle w:val="Heading3"/>
      </w:pPr>
      <w:bookmarkStart w:id="56" w:name="_Toc39752731"/>
      <w:r w:rsidRPr="00181A24">
        <w:t>Questions during the application process</w:t>
      </w:r>
      <w:bookmarkEnd w:id="56"/>
    </w:p>
    <w:p w14:paraId="5DD63EA8" w14:textId="2DF77EDA" w:rsidR="008778C3" w:rsidRDefault="008778C3" w:rsidP="008778C3">
      <w:r>
        <w:t xml:space="preserve">If you have any questions during the application period, contact </w:t>
      </w:r>
      <w:r w:rsidR="00442F5B">
        <w:t xml:space="preserve">the Australia-Indonesia Institute Secretariat </w:t>
      </w:r>
      <w:r w:rsidR="00C37685">
        <w:t xml:space="preserve">via (02) 6261 3821 or </w:t>
      </w:r>
      <w:hyperlink r:id="rId24" w:history="1">
        <w:r w:rsidR="00146C65" w:rsidRPr="006F5FA0">
          <w:rPr>
            <w:rStyle w:val="Hyperlink"/>
          </w:rPr>
          <w:t>ausindonesia.institute@dfat.gov.au</w:t>
        </w:r>
      </w:hyperlink>
      <w:r w:rsidR="00442F5B">
        <w:t xml:space="preserve">. </w:t>
      </w:r>
      <w:r w:rsidR="00442F5B" w:rsidRPr="00FA516C">
        <w:t xml:space="preserve">The Department of Foreign Affairs and Trade </w:t>
      </w:r>
      <w:r w:rsidR="00442F5B">
        <w:t>undertakes to</w:t>
      </w:r>
      <w:r w:rsidR="00442F5B" w:rsidRPr="00FA516C">
        <w:t xml:space="preserve"> respond to emailed questions within </w:t>
      </w:r>
      <w:r w:rsidR="00442F5B">
        <w:t>five</w:t>
      </w:r>
      <w:r w:rsidR="00442F5B" w:rsidRPr="00FA516C">
        <w:t xml:space="preserve"> working days.</w:t>
      </w:r>
    </w:p>
    <w:p w14:paraId="79B74771" w14:textId="227339F1" w:rsidR="00165529" w:rsidRDefault="00442F5B" w:rsidP="00442F5B">
      <w:r w:rsidRPr="00FA516C">
        <w:t xml:space="preserve">Questions should be sent no later than </w:t>
      </w:r>
      <w:r w:rsidR="0096086B">
        <w:t xml:space="preserve">1500hrs AEST </w:t>
      </w:r>
      <w:r w:rsidR="0050612F">
        <w:t xml:space="preserve">29 July </w:t>
      </w:r>
      <w:r w:rsidR="0096086B">
        <w:t>2020.</w:t>
      </w:r>
    </w:p>
    <w:p w14:paraId="144AB048" w14:textId="3618F18A" w:rsidR="00165529" w:rsidRDefault="00165529" w:rsidP="007E56A3">
      <w:pPr>
        <w:pStyle w:val="Heading3"/>
        <w:numPr>
          <w:ilvl w:val="1"/>
          <w:numId w:val="26"/>
        </w:numPr>
      </w:pPr>
      <w:bookmarkStart w:id="57" w:name="_Toc39752732"/>
      <w:r>
        <w:t>Further grant opportunities</w:t>
      </w:r>
      <w:bookmarkEnd w:id="57"/>
    </w:p>
    <w:p w14:paraId="4EC715CA" w14:textId="3A3A3477" w:rsidR="00442F5B" w:rsidRDefault="00165529" w:rsidP="008778C3">
      <w:r w:rsidRPr="00165529">
        <w:t>The Australia-Indonesia Institute aims to allocate all grant funding during the annual grants round and is typically over-subscribed with suitable applications each year. If there are not enough suitable applications to meet the program’s objectives, the Department of Foreign Affairs and Trade may consider applications received during the financial year, subject to available funding through direct selection or restricted processes.  All potential grants will still be considered against the outcomes of the program (and/or criteria in these guidelines) and value for money</w:t>
      </w:r>
      <w:r>
        <w:t>.</w:t>
      </w:r>
    </w:p>
    <w:p w14:paraId="790D9BA3" w14:textId="77777777" w:rsidR="006E0B42" w:rsidRDefault="006E0B42" w:rsidP="007E56A3">
      <w:pPr>
        <w:pStyle w:val="Heading2"/>
      </w:pPr>
      <w:bookmarkStart w:id="58" w:name="_Toc39752733"/>
      <w:r>
        <w:lastRenderedPageBreak/>
        <w:t>The grant selection process</w:t>
      </w:r>
      <w:bookmarkEnd w:id="58"/>
    </w:p>
    <w:p w14:paraId="36DD0043" w14:textId="341558DB" w:rsidR="00FA1E2A" w:rsidRPr="00FA516C" w:rsidRDefault="003E63B6" w:rsidP="007E56A3">
      <w:pPr>
        <w:pStyle w:val="Heading3"/>
      </w:pPr>
      <w:bookmarkStart w:id="59" w:name="_Toc39752734"/>
      <w:r>
        <w:t>Assessment of grant applications</w:t>
      </w:r>
      <w:bookmarkEnd w:id="59"/>
    </w:p>
    <w:p w14:paraId="04A030B3" w14:textId="77777777" w:rsidR="00093FBF" w:rsidRDefault="00093FBF" w:rsidP="00093FBF">
      <w:pPr>
        <w:spacing w:before="120"/>
      </w:pPr>
      <w:r>
        <w:t>We first review your application against the eligibility criteria.</w:t>
      </w:r>
    </w:p>
    <w:p w14:paraId="44C23756" w14:textId="104D681F" w:rsidR="006E0B42" w:rsidRPr="00A632E3" w:rsidRDefault="00093FBF" w:rsidP="00093FBF">
      <w:pPr>
        <w:spacing w:before="120"/>
      </w:pPr>
      <w:r>
        <w:t>If eligible, we will then assess your application against the assessment criteria (see Section 6) and against other applications. We consider your application on its merits, based on</w:t>
      </w:r>
      <w:r w:rsidR="006E0B42" w:rsidRPr="00A632E3">
        <w:t>:</w:t>
      </w:r>
    </w:p>
    <w:p w14:paraId="69D1B83B" w14:textId="77777777" w:rsidR="006E0B42" w:rsidRPr="00A632E3" w:rsidRDefault="006E0B42" w:rsidP="006E0B42">
      <w:pPr>
        <w:pStyle w:val="ListBullet"/>
      </w:pPr>
      <w:r w:rsidRPr="00A632E3">
        <w:t xml:space="preserve">how well it meets the criteria </w:t>
      </w:r>
    </w:p>
    <w:p w14:paraId="2D958F0B" w14:textId="35A1C15F" w:rsidR="006E0B42" w:rsidRPr="00A632E3" w:rsidRDefault="006E0B42" w:rsidP="006E0B42">
      <w:pPr>
        <w:pStyle w:val="ListBullet"/>
      </w:pPr>
      <w:r w:rsidRPr="00A632E3">
        <w:t>how it compares to other applications</w:t>
      </w:r>
      <w:r w:rsidR="006D1E3D">
        <w:t>, and</w:t>
      </w:r>
      <w:r w:rsidRPr="00A632E3">
        <w:t xml:space="preserve"> </w:t>
      </w:r>
    </w:p>
    <w:p w14:paraId="5D9D6A24" w14:textId="57CC8FEE" w:rsidR="006E0B42" w:rsidRDefault="006E0B42" w:rsidP="006E0B42">
      <w:pPr>
        <w:pStyle w:val="ListBullet"/>
      </w:pPr>
      <w:r>
        <w:t>whether it provides value with relevant</w:t>
      </w:r>
      <w:r w:rsidRPr="00A632E3">
        <w:t xml:space="preserve"> money.</w:t>
      </w:r>
      <w:r>
        <w:rPr>
          <w:rStyle w:val="FootnoteReference"/>
        </w:rPr>
        <w:footnoteReference w:id="5"/>
      </w:r>
    </w:p>
    <w:p w14:paraId="1998E1AB" w14:textId="77777777" w:rsidR="00093FBF" w:rsidRDefault="00093FBF" w:rsidP="00093FBF">
      <w:pPr>
        <w:pStyle w:val="ListBullet"/>
        <w:numPr>
          <w:ilvl w:val="0"/>
          <w:numId w:val="0"/>
        </w:numPr>
        <w:spacing w:before="120"/>
      </w:pPr>
      <w:r>
        <w:t xml:space="preserve">When assessing the extent to which the application represents value with relevant money, we will have regard to: </w:t>
      </w:r>
    </w:p>
    <w:p w14:paraId="19162594" w14:textId="77777777" w:rsidR="00093FBF" w:rsidRDefault="00093FBF" w:rsidP="00093FBF">
      <w:pPr>
        <w:pStyle w:val="ListBullet"/>
      </w:pPr>
      <w:r>
        <w:t>the overall objective/s to be achieved in providing the grant</w:t>
      </w:r>
    </w:p>
    <w:p w14:paraId="01AC6B0C" w14:textId="77777777" w:rsidR="00093FBF" w:rsidRDefault="00093FBF" w:rsidP="00093FBF">
      <w:pPr>
        <w:pStyle w:val="ListBullet"/>
      </w:pPr>
      <w:r>
        <w:t>the relative value of the grant sought</w:t>
      </w:r>
    </w:p>
    <w:p w14:paraId="4E935B63" w14:textId="77777777" w:rsidR="00093FBF" w:rsidRDefault="00093FBF" w:rsidP="00093FBF">
      <w:pPr>
        <w:pStyle w:val="ListBullet"/>
      </w:pPr>
      <w:r>
        <w:t>extent to which the geographic location of the application matches identified priorities</w:t>
      </w:r>
    </w:p>
    <w:p w14:paraId="0625CF5F" w14:textId="27486897" w:rsidR="00093FBF" w:rsidRDefault="00093FBF" w:rsidP="00093FBF">
      <w:pPr>
        <w:pStyle w:val="ListBullet"/>
      </w:pPr>
      <w:r>
        <w:t>the extent to which the evidence in the application demonstrates that it will contribute to meeting the outcomes/objectives</w:t>
      </w:r>
      <w:r w:rsidR="006D1E3D">
        <w:t>, and</w:t>
      </w:r>
    </w:p>
    <w:p w14:paraId="5DBA872F" w14:textId="054A2D48" w:rsidR="00093FBF" w:rsidRPr="00A632E3" w:rsidRDefault="002421FB" w:rsidP="00093FBF">
      <w:pPr>
        <w:pStyle w:val="ListBullet"/>
      </w:pPr>
      <w:r>
        <w:t>h</w:t>
      </w:r>
      <w:r w:rsidR="00093FBF">
        <w:t>ow the grant activities will target groups or individuals.</w:t>
      </w:r>
    </w:p>
    <w:p w14:paraId="45E2263F" w14:textId="46B70718" w:rsidR="001C2E5C" w:rsidRDefault="00C157E9" w:rsidP="007E56A3">
      <w:pPr>
        <w:pStyle w:val="Heading3"/>
      </w:pPr>
      <w:bookmarkStart w:id="60" w:name="_Toc39752735"/>
      <w:r>
        <w:t>Who will assess applications?</w:t>
      </w:r>
      <w:bookmarkEnd w:id="60"/>
    </w:p>
    <w:p w14:paraId="5505252E" w14:textId="37536FFD" w:rsidR="001C2E5C" w:rsidRPr="00FA516C" w:rsidRDefault="001C2E5C" w:rsidP="001C2E5C">
      <w:pPr>
        <w:spacing w:before="240"/>
      </w:pPr>
      <w:r w:rsidRPr="005F5A33">
        <w:t xml:space="preserve">The Board of the </w:t>
      </w:r>
      <w:r>
        <w:t xml:space="preserve">Australia-Indonesia Institute </w:t>
      </w:r>
      <w:r w:rsidRPr="005F5A33">
        <w:t xml:space="preserve">will assess each application. Board members are listed on the </w:t>
      </w:r>
      <w:r>
        <w:t xml:space="preserve">Australia-Indonesia Institute </w:t>
      </w:r>
      <w:r w:rsidRPr="003435E4">
        <w:t>website</w:t>
      </w:r>
      <w:r>
        <w:t xml:space="preserve">. </w:t>
      </w:r>
      <w:r w:rsidRPr="0069270E">
        <w:t xml:space="preserve">Board members are treated as </w:t>
      </w:r>
      <w:r w:rsidRPr="00D948DB">
        <w:t>Commonwealth officials</w:t>
      </w:r>
      <w:r>
        <w:t xml:space="preserve"> due to their role in the assessment process </w:t>
      </w:r>
      <w:r w:rsidRPr="0069270E">
        <w:t>in accordance with Part 1, section 2.8 of the CGRGs</w:t>
      </w:r>
      <w:r>
        <w:t xml:space="preserve"> </w:t>
      </w:r>
      <w:r w:rsidRPr="00D948DB">
        <w:t xml:space="preserve">and </w:t>
      </w:r>
      <w:r w:rsidRPr="00FA516C">
        <w:t xml:space="preserve">the </w:t>
      </w:r>
      <w:r w:rsidRPr="001C2E5C">
        <w:rPr>
          <w:i/>
        </w:rPr>
        <w:t>Public Governance, Performance and Accountability Act</w:t>
      </w:r>
      <w:r>
        <w:rPr>
          <w:i/>
        </w:rPr>
        <w:t xml:space="preserve"> (2013)</w:t>
      </w:r>
      <w:r w:rsidRPr="0069270E">
        <w:t>.</w:t>
      </w:r>
      <w:r w:rsidRPr="00FA516C">
        <w:t xml:space="preserve"> </w:t>
      </w:r>
    </w:p>
    <w:p w14:paraId="41704461" w14:textId="77777777" w:rsidR="001C2E5C" w:rsidRPr="00FA516C" w:rsidRDefault="001C2E5C" w:rsidP="001C2E5C">
      <w:pPr>
        <w:spacing w:before="120"/>
      </w:pPr>
      <w:r w:rsidRPr="00FA516C">
        <w:t xml:space="preserve">While an application may meet the assessment criteria, a grant is not guaranteed.  </w:t>
      </w:r>
    </w:p>
    <w:p w14:paraId="0AFC21F2" w14:textId="77777777" w:rsidR="001C2E5C" w:rsidRPr="00FA516C" w:rsidRDefault="001C2E5C" w:rsidP="001C2E5C">
      <w:pPr>
        <w:spacing w:before="120"/>
      </w:pPr>
      <w:r w:rsidRPr="00FA516C">
        <w:t xml:space="preserve">The </w:t>
      </w:r>
      <w:r>
        <w:t>Australia-Indonesia Institute</w:t>
      </w:r>
      <w:r w:rsidRPr="00FA516C">
        <w:t xml:space="preserve"> Secretariat, within the Department of Foreign Affairs and Trade, will provide information and advice to the Board to assist its determination of policy and its assessment of grant applications. </w:t>
      </w:r>
    </w:p>
    <w:p w14:paraId="6DA6893E" w14:textId="05AEF930" w:rsidR="001C2E5C" w:rsidRDefault="001C2E5C" w:rsidP="001C2E5C">
      <w:pPr>
        <w:spacing w:before="120"/>
      </w:pPr>
      <w:r w:rsidRPr="00FA516C">
        <w:t xml:space="preserve">The Board </w:t>
      </w:r>
      <w:r>
        <w:t>may</w:t>
      </w:r>
      <w:r w:rsidRPr="00FA516C">
        <w:t xml:space="preserve"> seek additional input from relevant Australian missions overseas about you or your application. They may also </w:t>
      </w:r>
      <w:r>
        <w:t xml:space="preserve">seek additional information </w:t>
      </w:r>
      <w:r w:rsidRPr="00FA516C">
        <w:t xml:space="preserve">from </w:t>
      </w:r>
      <w:r>
        <w:t xml:space="preserve">other </w:t>
      </w:r>
      <w:r w:rsidRPr="00FA516C">
        <w:t>Commonwealth</w:t>
      </w:r>
      <w:r>
        <w:t xml:space="preserve"> agencies</w:t>
      </w:r>
      <w:r w:rsidRPr="00FA516C">
        <w:t>, even if the sources are not nominated by you as referees. The Board may also consider information about you or your application that is available through the normal course of business.</w:t>
      </w:r>
    </w:p>
    <w:p w14:paraId="51969EBC" w14:textId="5169CB60" w:rsidR="00C157E9" w:rsidRDefault="00C157E9" w:rsidP="007F3971">
      <w:pPr>
        <w:pStyle w:val="Heading3"/>
      </w:pPr>
      <w:bookmarkStart w:id="61" w:name="_Toc39752736"/>
      <w:r>
        <w:t>Who will approve grants?</w:t>
      </w:r>
      <w:bookmarkEnd w:id="61"/>
    </w:p>
    <w:p w14:paraId="3E7332B3" w14:textId="53860001" w:rsidR="009D430F" w:rsidRPr="00F176A8" w:rsidRDefault="009D430F" w:rsidP="009D430F">
      <w:r w:rsidRPr="002743F2">
        <w:t xml:space="preserve">The assessment committee will make recommendations to the delegate – the </w:t>
      </w:r>
      <w:r w:rsidRPr="002743F2">
        <w:rPr>
          <w:lang w:val="en-US"/>
        </w:rPr>
        <w:t xml:space="preserve">Assistant Secretary, Southeast Asia Regional Engagement Branch – or </w:t>
      </w:r>
      <w:r w:rsidR="007E74C8" w:rsidRPr="002743F2">
        <w:rPr>
          <w:lang w:val="en-US"/>
        </w:rPr>
        <w:t>their</w:t>
      </w:r>
      <w:r w:rsidRPr="007E74C8">
        <w:rPr>
          <w:lang w:val="en-US"/>
        </w:rPr>
        <w:t xml:space="preserve"> delegate</w:t>
      </w:r>
      <w:r w:rsidRPr="007E74C8">
        <w:t xml:space="preserve"> within</w:t>
      </w:r>
      <w:r w:rsidRPr="00FA516C">
        <w:t xml:space="preserve"> the Department of Foreign Affairs and Trade</w:t>
      </w:r>
      <w:r>
        <w:t xml:space="preserve">. </w:t>
      </w:r>
    </w:p>
    <w:p w14:paraId="7EC28741" w14:textId="77777777" w:rsidR="009D430F" w:rsidRDefault="009D430F" w:rsidP="009D430F">
      <w:r w:rsidRPr="006C3F11">
        <w:t xml:space="preserve">The </w:t>
      </w:r>
      <w:r w:rsidRPr="00FA516C">
        <w:t>delegate’s</w:t>
      </w:r>
      <w:r w:rsidRPr="006C3F11">
        <w:t xml:space="preserve"> decision is final in all matters, including:</w:t>
      </w:r>
    </w:p>
    <w:p w14:paraId="48D5E3CE" w14:textId="095E662F" w:rsidR="00C157E9" w:rsidRPr="00103A95" w:rsidRDefault="00C157E9" w:rsidP="00C157E9">
      <w:pPr>
        <w:pStyle w:val="ListBullet"/>
      </w:pPr>
      <w:r w:rsidRPr="00103A95">
        <w:t>the approval of the grant</w:t>
      </w:r>
      <w:r w:rsidR="009D430F">
        <w:t>, and</w:t>
      </w:r>
    </w:p>
    <w:p w14:paraId="7451BBCE" w14:textId="5AA0593E" w:rsidR="009D430F" w:rsidRDefault="00C157E9" w:rsidP="009D430F">
      <w:pPr>
        <w:pStyle w:val="ListBullet"/>
        <w:spacing w:after="120"/>
        <w:ind w:left="357" w:hanging="357"/>
      </w:pPr>
      <w:r w:rsidRPr="00103A95">
        <w:lastRenderedPageBreak/>
        <w:t>the grant funding amount to be awarded</w:t>
      </w:r>
      <w:r w:rsidR="009D430F">
        <w:t>.</w:t>
      </w:r>
    </w:p>
    <w:p w14:paraId="123B8447" w14:textId="77777777" w:rsidR="009D430F" w:rsidRDefault="009D430F" w:rsidP="009D430F">
      <w:r w:rsidRPr="00FA516C">
        <w:t>The delegate will</w:t>
      </w:r>
      <w:r>
        <w:rPr>
          <w:b/>
        </w:rPr>
        <w:t xml:space="preserve"> </w:t>
      </w:r>
      <w:r w:rsidRPr="009F1BCC">
        <w:t>not approve funding if they reasonably consider the program funding available will not accommodate the funding offer, and/or the application does not represent value for money</w:t>
      </w:r>
      <w:r w:rsidRPr="006C3F11">
        <w:t xml:space="preserve">. </w:t>
      </w:r>
    </w:p>
    <w:p w14:paraId="104E55E9" w14:textId="47C92F54" w:rsidR="009D430F" w:rsidRPr="009E6483" w:rsidRDefault="009D430F" w:rsidP="009D430F">
      <w:pPr>
        <w:spacing w:before="120"/>
      </w:pPr>
      <w:r w:rsidRPr="009E6483">
        <w:t>The</w:t>
      </w:r>
      <w:r>
        <w:t xml:space="preserve"> Australia-Indonesia Institute </w:t>
      </w:r>
      <w:r w:rsidRPr="009E6483">
        <w:t xml:space="preserve">reserves the right to offer less funding than that sought by the applicant.  </w:t>
      </w:r>
    </w:p>
    <w:p w14:paraId="02A15693" w14:textId="45860A5A" w:rsidR="009D430F" w:rsidRPr="00103A95" w:rsidRDefault="009D430F" w:rsidP="009D430F">
      <w:r w:rsidRPr="00F176A8">
        <w:t>There is no appeal mechanism for decisions to approve or not approve a grant</w:t>
      </w:r>
      <w:r>
        <w:t>.</w:t>
      </w:r>
    </w:p>
    <w:p w14:paraId="7569EDF8" w14:textId="69160A06" w:rsidR="00DB5819" w:rsidRDefault="00FB0C71" w:rsidP="007E74C8">
      <w:pPr>
        <w:pStyle w:val="Heading2"/>
      </w:pPr>
      <w:bookmarkStart w:id="62" w:name="_Toc39752737"/>
      <w:r>
        <w:t>Notification of application outcomes</w:t>
      </w:r>
      <w:bookmarkEnd w:id="62"/>
    </w:p>
    <w:p w14:paraId="5AB67268" w14:textId="3A1BB422"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9D430F" w:rsidRPr="009D430F">
        <w:t xml:space="preserve"> </w:t>
      </w:r>
      <w:r w:rsidR="009D430F" w:rsidRPr="00F176A8">
        <w:t xml:space="preserve">following a decision by the </w:t>
      </w:r>
      <w:r w:rsidR="009D430F" w:rsidRPr="00FA516C">
        <w:t>delegate.</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244FD56D" w14:textId="6108FCE7" w:rsidR="00FB0C71" w:rsidRPr="00E86A67" w:rsidRDefault="009D430F" w:rsidP="00FB0C71">
      <w:r>
        <w:t>If you are unsuccessful, you may submit a</w:t>
      </w:r>
      <w:r w:rsidRPr="00E162FF">
        <w:t xml:space="preserve"> new application for the same </w:t>
      </w:r>
      <w:r>
        <w:t>project (</w:t>
      </w:r>
      <w:r w:rsidRPr="00E162FF">
        <w:t xml:space="preserve">or </w:t>
      </w:r>
      <w:r>
        <w:t xml:space="preserve">a </w:t>
      </w:r>
      <w:r w:rsidRPr="00E162FF">
        <w:t>similar project</w:t>
      </w:r>
      <w:r>
        <w:t>)</w:t>
      </w:r>
      <w:r w:rsidRPr="00E162FF">
        <w:t xml:space="preserve"> in any </w:t>
      </w:r>
      <w:r>
        <w:t>future</w:t>
      </w:r>
      <w:r w:rsidRPr="00E162FF">
        <w:t xml:space="preserve"> </w:t>
      </w:r>
      <w:r>
        <w:t>grant</w:t>
      </w:r>
      <w:r w:rsidRPr="00E162FF">
        <w:t xml:space="preserve"> </w:t>
      </w:r>
      <w:r>
        <w:t xml:space="preserve">opportunity </w:t>
      </w:r>
      <w:r w:rsidRPr="00E162FF">
        <w:t>round</w:t>
      </w:r>
      <w:r>
        <w:t>s. You</w:t>
      </w:r>
      <w:r w:rsidRPr="00E162FF">
        <w:t xml:space="preserve"> </w:t>
      </w:r>
      <w:r>
        <w:t>may wish to 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r w:rsidR="00FB0C71">
        <w:t>.</w:t>
      </w:r>
    </w:p>
    <w:p w14:paraId="0FFB211A" w14:textId="451BF444" w:rsidR="00FB0C71" w:rsidRDefault="00FB0C71" w:rsidP="007E56A3">
      <w:pPr>
        <w:pStyle w:val="Heading3"/>
      </w:pPr>
      <w:bookmarkStart w:id="63" w:name="_Toc39752738"/>
      <w:r w:rsidRPr="00FB0C71">
        <w:t>Feedback on your application</w:t>
      </w:r>
      <w:bookmarkEnd w:id="63"/>
    </w:p>
    <w:p w14:paraId="503EC713" w14:textId="406C47E6" w:rsidR="00FB0C71" w:rsidRDefault="00760175" w:rsidP="00FB0C71">
      <w:r w:rsidRPr="00FA516C">
        <w:t>If you are unsuccessful, you may ask for feedback from the Department of Foreign Affairs and Trade within one month of being advised of the outcome. The Department of Foreign Affairs and Trade will give verbal feedback within one month of feedback being requested</w:t>
      </w:r>
      <w:r w:rsidR="00FB0C71" w:rsidRPr="00103A95">
        <w:t>.</w:t>
      </w:r>
    </w:p>
    <w:p w14:paraId="50C8721D" w14:textId="136801F1" w:rsidR="00DB5819" w:rsidRDefault="00FB0C71" w:rsidP="007E56A3">
      <w:pPr>
        <w:pStyle w:val="Heading2"/>
      </w:pPr>
      <w:bookmarkStart w:id="64" w:name="_Toc39752739"/>
      <w:r>
        <w:t>Successful grant applications</w:t>
      </w:r>
      <w:bookmarkEnd w:id="64"/>
    </w:p>
    <w:p w14:paraId="2941057B" w14:textId="78154351" w:rsidR="00FB0C71" w:rsidRPr="00FB0C71" w:rsidRDefault="00FB0C71" w:rsidP="007E56A3">
      <w:pPr>
        <w:pStyle w:val="Heading3"/>
      </w:pPr>
      <w:bookmarkStart w:id="65" w:name="_Toc39752740"/>
      <w:r>
        <w:t>The grant agreement</w:t>
      </w:r>
      <w:bookmarkEnd w:id="65"/>
    </w:p>
    <w:p w14:paraId="56033A31" w14:textId="33ADDC42" w:rsidR="006B0F80" w:rsidRDefault="00760175" w:rsidP="00756BBB">
      <w:bookmarkStart w:id="66" w:name="_Toc466898121"/>
      <w:bookmarkEnd w:id="51"/>
      <w:bookmarkEnd w:id="52"/>
      <w:r w:rsidRPr="00F176A8">
        <w:t xml:space="preserve">If you are successful, you must enter into a legally binding grant agreement with the Commonwealth represented by </w:t>
      </w:r>
      <w:r w:rsidRPr="00FA516C">
        <w:t>the Department of Foreign Affairs and Trade.</w:t>
      </w:r>
      <w:r w:rsidRPr="00F176A8">
        <w:t xml:space="preserve"> Standard terms and conditions for the grant agreement will apply and cannot be changed. Any additional conditions attached to the grant will be identified in the grant offer or during the grant agreement negotiations</w:t>
      </w:r>
      <w:r w:rsidR="00756BBB">
        <w:t xml:space="preserve">. </w:t>
      </w:r>
    </w:p>
    <w:p w14:paraId="1E97D9A0" w14:textId="643F4B59" w:rsidR="00756BBB" w:rsidRDefault="0028277B" w:rsidP="00756BBB">
      <w:r>
        <w:t xml:space="preserve">Each agreement has </w:t>
      </w:r>
      <w:r w:rsidR="00F4677D">
        <w:t xml:space="preserve">general </w:t>
      </w:r>
      <w:r>
        <w:t xml:space="preserve">terms and conditions that cannot be changed. </w:t>
      </w:r>
      <w:r w:rsidR="00756BBB">
        <w:t xml:space="preserve">Sample </w:t>
      </w:r>
      <w:r w:rsidR="00756BBB" w:rsidRPr="003B575D">
        <w:rPr>
          <w:rStyle w:val="Hyperlink"/>
          <w:rFonts w:eastAsia="MS Mincho"/>
          <w:color w:val="auto"/>
          <w:u w:val="none"/>
        </w:rPr>
        <w:t>grant</w:t>
      </w:r>
      <w:r w:rsidR="00756BBB" w:rsidRPr="003B575D">
        <w:rPr>
          <w:rStyle w:val="Hyperlink"/>
          <w:rFonts w:eastAsia="MS Mincho"/>
          <w:color w:val="auto"/>
        </w:rPr>
        <w:t xml:space="preserve"> </w:t>
      </w:r>
      <w:r w:rsidR="00756BBB" w:rsidRPr="003B575D">
        <w:rPr>
          <w:rStyle w:val="Hyperlink"/>
          <w:rFonts w:eastAsia="MS Mincho"/>
          <w:color w:val="auto"/>
          <w:u w:val="none"/>
        </w:rPr>
        <w:t>agreements</w:t>
      </w:r>
      <w:r w:rsidR="00756BBB" w:rsidRPr="00A81C44">
        <w:t xml:space="preserve"> </w:t>
      </w:r>
      <w:r w:rsidR="00756BBB">
        <w:t xml:space="preserve">are available on </w:t>
      </w:r>
      <w:r w:rsidR="00760175">
        <w:t>GrantConnect</w:t>
      </w:r>
      <w:r w:rsidR="005A49DF">
        <w:t>.</w:t>
      </w:r>
      <w:r w:rsidR="00760175">
        <w:t xml:space="preserve"> </w:t>
      </w:r>
    </w:p>
    <w:p w14:paraId="0A15CB9C" w14:textId="77777777" w:rsidR="00760175" w:rsidRPr="00F176A8" w:rsidRDefault="00760175" w:rsidP="00760175">
      <w:bookmarkStart w:id="67" w:name="_Toc468693650"/>
      <w:r w:rsidRPr="00F176A8">
        <w:t xml:space="preserve">You will be required to: </w:t>
      </w:r>
    </w:p>
    <w:p w14:paraId="0130CFEE" w14:textId="77777777" w:rsidR="00760175" w:rsidRPr="009E6483" w:rsidRDefault="00760175" w:rsidP="00760175">
      <w:pPr>
        <w:pStyle w:val="ListBullet"/>
      </w:pPr>
      <w:r w:rsidRPr="009E6483">
        <w:t>complete a brief communications outline within two weeks of accepting the grant offer</w:t>
      </w:r>
      <w:r>
        <w:t>,</w:t>
      </w:r>
    </w:p>
    <w:p w14:paraId="48A5900A" w14:textId="77777777" w:rsidR="00760175" w:rsidRPr="009E6483" w:rsidRDefault="00760175" w:rsidP="00760175">
      <w:pPr>
        <w:pStyle w:val="ListBullet"/>
      </w:pPr>
      <w:r w:rsidRPr="009E6483">
        <w:t>provide a final report, including financial acquittal, using the online template within 60 days of project completion</w:t>
      </w:r>
      <w:r>
        <w:t xml:space="preserve">, </w:t>
      </w:r>
      <w:r w:rsidRPr="009E6483">
        <w:t xml:space="preserve">and </w:t>
      </w:r>
    </w:p>
    <w:p w14:paraId="43979E16" w14:textId="684AD2A3" w:rsidR="00760175" w:rsidRPr="009E6483" w:rsidRDefault="00760175" w:rsidP="00613D67">
      <w:pPr>
        <w:pStyle w:val="ListBullet"/>
        <w:spacing w:after="120"/>
        <w:ind w:left="357" w:hanging="357"/>
      </w:pPr>
      <w:r w:rsidRPr="00760175">
        <w:t>where conference or meeting participation of a principal speaker is funded, a copy of the paper presented by the participant in addition to the report</w:t>
      </w:r>
      <w:r>
        <w:t xml:space="preserve"> (if applicable)</w:t>
      </w:r>
      <w:r w:rsidRPr="00760175">
        <w:t>.</w:t>
      </w:r>
    </w:p>
    <w:p w14:paraId="2A989A12" w14:textId="33BDCD4E" w:rsidR="00760175" w:rsidRPr="002743F2" w:rsidRDefault="00760175" w:rsidP="00613D67">
      <w:pPr>
        <w:spacing w:before="120"/>
        <w:rPr>
          <w:lang w:eastAsia="en-AU"/>
        </w:rPr>
      </w:pPr>
      <w:r w:rsidRPr="00F176A8">
        <w:t xml:space="preserve">The </w:t>
      </w:r>
      <w:r w:rsidRPr="002743F2">
        <w:t xml:space="preserve">Department of Foreign Affairs and Trade will negotiate agreements with successful applicants by </w:t>
      </w:r>
      <w:r w:rsidR="00DF4492" w:rsidRPr="002743F2">
        <w:t xml:space="preserve">9 </w:t>
      </w:r>
      <w:r w:rsidRPr="002743F2">
        <w:t>October 2020.</w:t>
      </w:r>
      <w:r w:rsidRPr="002743F2">
        <w:rPr>
          <w:bCs/>
        </w:rPr>
        <w:t xml:space="preserve"> If</w:t>
      </w:r>
      <w:r w:rsidRPr="002743F2">
        <w:rPr>
          <w:rStyle w:val="Strong"/>
          <w:b w:val="0"/>
        </w:rPr>
        <w:t xml:space="preserve"> there are unreasonable delays in finalising </w:t>
      </w:r>
      <w:r w:rsidRPr="002743F2">
        <w:rPr>
          <w:lang w:eastAsia="en-AU"/>
        </w:rPr>
        <w:t>a grant agreement, the grant offer may be withdrawn and the grant may be awarded to a different applicant.</w:t>
      </w:r>
    </w:p>
    <w:p w14:paraId="430B3DE3" w14:textId="77777777" w:rsidR="00613D67" w:rsidRPr="00F176A8" w:rsidRDefault="00613D67" w:rsidP="00613D67">
      <w:r w:rsidRPr="002743F2">
        <w:t>Where a grantee fails to</w:t>
      </w:r>
      <w:r w:rsidRPr="00B72EE8">
        <w:t xml:space="preserve"> meet the obligations of the grant agreement</w:t>
      </w:r>
      <w:r w:rsidRPr="002E0C03">
        <w:t xml:space="preserve">, </w:t>
      </w:r>
      <w:r w:rsidRPr="00F176A8">
        <w:t>the</w:t>
      </w:r>
      <w:r w:rsidRPr="002E0C03">
        <w:t xml:space="preserve"> </w:t>
      </w:r>
      <w:r w:rsidRPr="00FA516C">
        <w:t>Department of Foreign Affairs and Trade</w:t>
      </w:r>
      <w:r w:rsidRPr="00F176A8">
        <w:t xml:space="preserve"> </w:t>
      </w:r>
      <w:r w:rsidRPr="00FA516C">
        <w:t xml:space="preserve">may withhold or suspend the funding to the grantee; and/or require the grantee to repay all or part of the grant.  No compensation is payable by </w:t>
      </w:r>
      <w:r>
        <w:t>the Department</w:t>
      </w:r>
      <w:r w:rsidRPr="00FA516C">
        <w:t xml:space="preserve"> for termination in these circumstances</w:t>
      </w:r>
      <w:r>
        <w:t>.</w:t>
      </w:r>
    </w:p>
    <w:p w14:paraId="73EC3E50" w14:textId="0EB46503" w:rsidR="00613D67" w:rsidRPr="00B72EE8" w:rsidRDefault="00613D67" w:rsidP="00613D67">
      <w:pPr>
        <w:spacing w:before="120"/>
        <w:rPr>
          <w:lang w:eastAsia="en-AU"/>
        </w:rPr>
      </w:pPr>
      <w:r>
        <w:rPr>
          <w:bCs/>
          <w:lang w:eastAsia="en-AU"/>
        </w:rPr>
        <w:lastRenderedPageBreak/>
        <w:t>You</w:t>
      </w:r>
      <w:r w:rsidRPr="00B72EE8">
        <w:rPr>
          <w:bCs/>
          <w:lang w:eastAsia="en-AU"/>
        </w:rPr>
        <w:t xml:space="preserve"> should not make financial commitments </w:t>
      </w:r>
      <w:r w:rsidRPr="00E058C7">
        <w:rPr>
          <w:bCs/>
          <w:lang w:eastAsia="en-AU"/>
        </w:rPr>
        <w:t xml:space="preserve">until a grant agreement has been </w:t>
      </w:r>
      <w:r>
        <w:rPr>
          <w:bCs/>
          <w:lang w:eastAsia="en-AU"/>
        </w:rPr>
        <w:t>executed</w:t>
      </w:r>
      <w:r w:rsidRPr="00E058C7">
        <w:rPr>
          <w:bCs/>
          <w:lang w:eastAsia="en-AU"/>
        </w:rPr>
        <w:t xml:space="preserve"> </w:t>
      </w:r>
      <w:r>
        <w:rPr>
          <w:bCs/>
          <w:lang w:eastAsia="en-AU"/>
        </w:rPr>
        <w:t xml:space="preserve">by </w:t>
      </w:r>
      <w:r w:rsidRPr="00E058C7">
        <w:rPr>
          <w:bCs/>
          <w:lang w:eastAsia="en-AU"/>
        </w:rPr>
        <w:t>the Commonwealth</w:t>
      </w:r>
      <w:r>
        <w:rPr>
          <w:bCs/>
          <w:lang w:eastAsia="en-AU"/>
        </w:rPr>
        <w:t>.</w:t>
      </w:r>
    </w:p>
    <w:p w14:paraId="3A40746E" w14:textId="50E0DE8A" w:rsidR="00756BBB" w:rsidRPr="005D1E2F" w:rsidRDefault="009D51CA" w:rsidP="009E283B">
      <w:pPr>
        <w:rPr>
          <w:b/>
        </w:rPr>
      </w:pPr>
      <w:r w:rsidRPr="005D1E2F">
        <w:rPr>
          <w:b/>
        </w:rPr>
        <w:t>L</w:t>
      </w:r>
      <w:r w:rsidR="00756BBB" w:rsidRPr="005D1E2F">
        <w:rPr>
          <w:b/>
        </w:rPr>
        <w:t>etter</w:t>
      </w:r>
      <w:r w:rsidRPr="005D1E2F">
        <w:rPr>
          <w:b/>
        </w:rPr>
        <w:t xml:space="preserve"> of</w:t>
      </w:r>
      <w:r w:rsidR="005163DB" w:rsidRPr="005D1E2F">
        <w:rPr>
          <w:b/>
        </w:rPr>
        <w:t xml:space="preserve"> A</w:t>
      </w:r>
      <w:r w:rsidR="00756BBB" w:rsidRPr="005D1E2F">
        <w:rPr>
          <w:b/>
        </w:rPr>
        <w:t>greement</w:t>
      </w:r>
      <w:bookmarkEnd w:id="67"/>
    </w:p>
    <w:p w14:paraId="75349006" w14:textId="295F1160" w:rsidR="00756BBB" w:rsidRDefault="00756BBB" w:rsidP="00756BBB">
      <w:pPr>
        <w:rPr>
          <w:iCs/>
        </w:rPr>
      </w:pPr>
      <w:r w:rsidRPr="005D1E2F">
        <w:rPr>
          <w:iCs/>
        </w:rPr>
        <w:t xml:space="preserve">We will send you a letter </w:t>
      </w:r>
      <w:r w:rsidR="009D51CA" w:rsidRPr="005D1E2F">
        <w:rPr>
          <w:iCs/>
        </w:rPr>
        <w:t>of agreement</w:t>
      </w:r>
      <w:r w:rsidRPr="005D1E2F">
        <w:rPr>
          <w:iCs/>
        </w:rPr>
        <w:t xml:space="preserve"> advising that your application has been </w:t>
      </w:r>
      <w:r w:rsidR="009D51CA" w:rsidRPr="005D1E2F">
        <w:rPr>
          <w:iCs/>
        </w:rPr>
        <w:t>successful and providing you with an offer</w:t>
      </w:r>
      <w:r w:rsidRPr="005D1E2F">
        <w:rPr>
          <w:iCs/>
        </w:rPr>
        <w:t>. You accept the offer by signing and returning</w:t>
      </w:r>
      <w:r w:rsidR="009D51CA" w:rsidRPr="005D1E2F">
        <w:rPr>
          <w:iCs/>
        </w:rPr>
        <w:t xml:space="preserve"> the letter of agreement</w:t>
      </w:r>
      <w:r w:rsidRPr="005D1E2F">
        <w:rPr>
          <w:iCs/>
        </w:rPr>
        <w:t xml:space="preserve"> to us. We consider the agreement to be executed (take effect) from the date you sign the letter.</w:t>
      </w:r>
    </w:p>
    <w:p w14:paraId="78ADDFC5" w14:textId="0BA858E9" w:rsidR="00D057B9" w:rsidRPr="00F4677D" w:rsidRDefault="004545F3" w:rsidP="007E56A3">
      <w:pPr>
        <w:pStyle w:val="Heading3"/>
      </w:pPr>
      <w:bookmarkStart w:id="68" w:name="_Toc39752741"/>
      <w:bookmarkEnd w:id="66"/>
      <w:r w:rsidRPr="00F4677D">
        <w:t xml:space="preserve">How </w:t>
      </w:r>
      <w:r w:rsidR="00756BBB" w:rsidRPr="00F4677D">
        <w:t xml:space="preserve">we pay </w:t>
      </w:r>
      <w:r w:rsidRPr="00F4677D">
        <w:t>the grant</w:t>
      </w:r>
      <w:bookmarkEnd w:id="68"/>
    </w:p>
    <w:p w14:paraId="023721F9" w14:textId="6CEBDFD8" w:rsidR="004545F3" w:rsidRPr="00DB0315" w:rsidRDefault="004545F3" w:rsidP="004545F3">
      <w:pPr>
        <w:tabs>
          <w:tab w:val="left" w:pos="0"/>
        </w:tabs>
        <w:rPr>
          <w:bCs/>
          <w:lang w:eastAsia="en-AU"/>
        </w:rPr>
      </w:pPr>
      <w:bookmarkStart w:id="69" w:name="_Toc466898122"/>
      <w:r w:rsidRPr="00DB0315">
        <w:rPr>
          <w:bCs/>
          <w:lang w:eastAsia="en-AU"/>
        </w:rPr>
        <w:t>The grant agreement will state the</w:t>
      </w:r>
      <w:r w:rsidR="00925C31">
        <w:rPr>
          <w:bCs/>
          <w:lang w:eastAsia="en-AU"/>
        </w:rPr>
        <w:t>:</w:t>
      </w:r>
    </w:p>
    <w:p w14:paraId="181F0F52" w14:textId="0439B85E" w:rsidR="004545F3" w:rsidRPr="00DB0315" w:rsidRDefault="004545F3" w:rsidP="004545F3">
      <w:pPr>
        <w:pStyle w:val="ListBullet"/>
      </w:pPr>
      <w:r w:rsidRPr="00DB0315">
        <w:t>maximum grant amount to be paid</w:t>
      </w:r>
      <w:r w:rsidR="00925C31">
        <w:t>.</w:t>
      </w:r>
    </w:p>
    <w:p w14:paraId="4F1D55C3" w14:textId="77777777" w:rsidR="002743F2" w:rsidRDefault="004545F3" w:rsidP="00D2208C">
      <w:pPr>
        <w:rPr>
          <w:bCs/>
          <w:lang w:eastAsia="en-AU"/>
        </w:rPr>
      </w:pPr>
      <w:r w:rsidRPr="00DB0315">
        <w:rPr>
          <w:bCs/>
          <w:lang w:eastAsia="en-AU"/>
        </w:rPr>
        <w:t xml:space="preserve">We will not exceed the maximum grant </w:t>
      </w:r>
      <w:r w:rsidR="00925C31">
        <w:rPr>
          <w:bCs/>
          <w:lang w:eastAsia="en-AU"/>
        </w:rPr>
        <w:t xml:space="preserve">amount under any circumstances. </w:t>
      </w:r>
      <w:r w:rsidRPr="00DB0315">
        <w:rPr>
          <w:bCs/>
          <w:lang w:eastAsia="en-AU"/>
        </w:rPr>
        <w:t xml:space="preserve">If you incur extra </w:t>
      </w:r>
      <w:r w:rsidR="00933357">
        <w:rPr>
          <w:bCs/>
          <w:lang w:eastAsia="en-AU"/>
        </w:rPr>
        <w:t>costs</w:t>
      </w:r>
      <w:r w:rsidRPr="00DB0315">
        <w:rPr>
          <w:bCs/>
          <w:lang w:eastAsia="en-AU"/>
        </w:rPr>
        <w:t xml:space="preserve">, </w:t>
      </w:r>
      <w:r w:rsidRPr="005D1E2F">
        <w:rPr>
          <w:bCs/>
          <w:lang w:eastAsia="en-AU"/>
        </w:rPr>
        <w:t xml:space="preserve">you must </w:t>
      </w:r>
      <w:r w:rsidR="00933357" w:rsidRPr="005D1E2F">
        <w:rPr>
          <w:bCs/>
          <w:lang w:eastAsia="en-AU"/>
        </w:rPr>
        <w:t>meet them</w:t>
      </w:r>
      <w:r w:rsidRPr="005D1E2F">
        <w:rPr>
          <w:bCs/>
          <w:lang w:eastAsia="en-AU"/>
        </w:rPr>
        <w:t xml:space="preserve"> yourself.</w:t>
      </w:r>
      <w:r w:rsidR="00D2208C">
        <w:rPr>
          <w:bCs/>
          <w:lang w:eastAsia="en-AU"/>
        </w:rPr>
        <w:t xml:space="preserve"> </w:t>
      </w:r>
    </w:p>
    <w:p w14:paraId="53B92243" w14:textId="4BD1EA7B" w:rsidR="00D2208C" w:rsidRPr="00925C31" w:rsidRDefault="00D2208C" w:rsidP="00D2208C">
      <w:pPr>
        <w:rPr>
          <w:highlight w:val="yellow"/>
        </w:rPr>
      </w:pPr>
      <w:r w:rsidRPr="00D2208C">
        <w:rPr>
          <w:bCs/>
          <w:lang w:eastAsia="en-AU"/>
        </w:rPr>
        <w:t>We will pay 100 per cent of the grant on execution of the grant agreement. You will be required to report how you spent the grant funds at the completion of the grant</w:t>
      </w:r>
      <w:r>
        <w:rPr>
          <w:bCs/>
          <w:lang w:eastAsia="en-AU"/>
        </w:rPr>
        <w:t xml:space="preserve"> activity.</w:t>
      </w:r>
    </w:p>
    <w:p w14:paraId="06837066" w14:textId="07C0FB09" w:rsidR="004B2923" w:rsidRPr="005D1E2F" w:rsidRDefault="004B2923" w:rsidP="004545F3">
      <w:pPr>
        <w:tabs>
          <w:tab w:val="left" w:pos="0"/>
        </w:tabs>
        <w:rPr>
          <w:bCs/>
          <w:lang w:eastAsia="en-AU"/>
        </w:rPr>
      </w:pPr>
    </w:p>
    <w:p w14:paraId="178E2CE1" w14:textId="113570A6" w:rsidR="00925C31" w:rsidRDefault="00925C31" w:rsidP="004545F3">
      <w:pPr>
        <w:tabs>
          <w:tab w:val="left" w:pos="0"/>
        </w:tabs>
        <w:rPr>
          <w:bCs/>
          <w:lang w:eastAsia="en-AU"/>
        </w:rPr>
      </w:pPr>
      <w:r w:rsidRPr="00925C31">
        <w:rPr>
          <w:bCs/>
          <w:lang w:eastAsia="en-AU"/>
        </w:rPr>
        <w:t>All grants are awarded in Australian dollars. You are responsible for any financial differences that may occur from the time of the application submission to when the project takes place, due to fluctuations in the exchange rate.</w:t>
      </w:r>
    </w:p>
    <w:p w14:paraId="5D3A2B30" w14:textId="77777777" w:rsidR="00C05A13" w:rsidRDefault="00C05A13" w:rsidP="007E56A3">
      <w:pPr>
        <w:pStyle w:val="Heading3"/>
      </w:pPr>
      <w:bookmarkStart w:id="70" w:name="_Toc39752742"/>
      <w:r>
        <w:t>Grants Payments and GST</w:t>
      </w:r>
      <w:bookmarkEnd w:id="70"/>
    </w:p>
    <w:p w14:paraId="5E4DF077" w14:textId="2FEBF785" w:rsidR="00925C31" w:rsidRDefault="00925C31" w:rsidP="008B5C65">
      <w:r w:rsidRPr="00F176A8">
        <w:t xml:space="preserve">Payments will be made as set out in the grant agreement. </w:t>
      </w:r>
      <w:r>
        <w:t>Where appropriate, p</w:t>
      </w:r>
      <w:r w:rsidRPr="00F176A8">
        <w:t>ayments will be GST Inclusive</w:t>
      </w:r>
      <w:r>
        <w:t>.</w:t>
      </w:r>
    </w:p>
    <w:p w14:paraId="017A9011" w14:textId="724E4067"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5" w:history="1">
        <w:r w:rsidRPr="002612BF">
          <w:rPr>
            <w:rStyle w:val="Hyperlink"/>
          </w:rPr>
          <w:t>Australian Taxation Office</w:t>
        </w:r>
      </w:hyperlink>
      <w:r w:rsidRPr="00E162FF">
        <w:t>.</w:t>
      </w:r>
      <w:r>
        <w:rPr>
          <w:rStyle w:val="FootnoteReference"/>
        </w:rPr>
        <w:footnoteReference w:id="6"/>
      </w:r>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25BD14AA" w14:textId="4BEE0C55" w:rsidR="00E1311F" w:rsidDel="00457E6C" w:rsidRDefault="00E1311F" w:rsidP="007E56A3">
      <w:pPr>
        <w:pStyle w:val="Heading2"/>
      </w:pPr>
      <w:bookmarkStart w:id="71" w:name="_Toc494290551"/>
      <w:bookmarkStart w:id="72" w:name="_Toc485726977"/>
      <w:bookmarkStart w:id="73" w:name="_Toc485736597"/>
      <w:bookmarkStart w:id="74" w:name="_Toc39752743"/>
      <w:bookmarkStart w:id="75" w:name="_Toc164844284"/>
      <w:bookmarkEnd w:id="69"/>
      <w:bookmarkEnd w:id="71"/>
      <w:r w:rsidDel="00457E6C">
        <w:t>Announcement of grants</w:t>
      </w:r>
      <w:bookmarkEnd w:id="72"/>
      <w:bookmarkEnd w:id="73"/>
      <w:bookmarkEnd w:id="74"/>
    </w:p>
    <w:p w14:paraId="391B9CE2" w14:textId="3C1DAF27" w:rsidR="00E1311F" w:rsidRPr="00FD6A35" w:rsidDel="00457E6C" w:rsidRDefault="00E1311F" w:rsidP="00E1311F">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t>
      </w:r>
      <w:r w:rsidR="00FD6A35">
        <w:t>(</w:t>
      </w:r>
      <w:hyperlink r:id="rId26" w:history="1">
        <w:r w:rsidR="00FD6A35" w:rsidRPr="006F5FA0">
          <w:rPr>
            <w:rStyle w:val="Hyperlink"/>
          </w:rPr>
          <w:t>www.grants.gov.au</w:t>
        </w:r>
      </w:hyperlink>
      <w:r w:rsidR="00FD6A35">
        <w:t xml:space="preserve">) </w:t>
      </w:r>
      <w:r w:rsidRPr="000A572F" w:rsidDel="00457E6C">
        <w:t>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27" w:history="1">
        <w:r w:rsidR="004D3D46" w:rsidRPr="004D3D46" w:rsidDel="00457E6C">
          <w:rPr>
            <w:rStyle w:val="Hyperlink"/>
          </w:rPr>
          <w:t>CGRGs</w:t>
        </w:r>
      </w:hyperlink>
      <w:r w:rsidRPr="00CF2166" w:rsidDel="00457E6C">
        <w:t>.</w:t>
      </w:r>
      <w:r w:rsidRPr="00F27CA7" w:rsidDel="00457E6C">
        <w:rPr>
          <w:i/>
        </w:rPr>
        <w:t xml:space="preserve"> </w:t>
      </w:r>
    </w:p>
    <w:p w14:paraId="4825991B" w14:textId="3E1FAA0B" w:rsidR="00E1311F" w:rsidRDefault="00492B00" w:rsidP="007E56A3">
      <w:pPr>
        <w:pStyle w:val="Heading2"/>
      </w:pPr>
      <w:bookmarkStart w:id="76" w:name="_Toc39752744"/>
      <w:r>
        <w:t>How we monitor your grant activity</w:t>
      </w:r>
      <w:bookmarkEnd w:id="76"/>
    </w:p>
    <w:p w14:paraId="54E85DF4" w14:textId="77777777" w:rsidR="004A2224" w:rsidRDefault="004A2224" w:rsidP="007E56A3">
      <w:pPr>
        <w:pStyle w:val="Heading3"/>
      </w:pPr>
      <w:bookmarkStart w:id="77" w:name="_Toc39752745"/>
      <w:r>
        <w:t>Keeping us informed</w:t>
      </w:r>
      <w:bookmarkEnd w:id="77"/>
    </w:p>
    <w:p w14:paraId="71694263" w14:textId="15C8DB41" w:rsidR="004A2224" w:rsidRDefault="004A2224" w:rsidP="004A2224">
      <w:r>
        <w:t>You should let us know if any</w:t>
      </w:r>
      <w:r w:rsidR="00C53C9F">
        <w:t>thing is likely to affect your g</w:t>
      </w:r>
      <w:r>
        <w:t xml:space="preserve">rant activity or organisation. </w:t>
      </w:r>
    </w:p>
    <w:p w14:paraId="6E24CD9E" w14:textId="49D55707" w:rsidR="004A2224" w:rsidRDefault="004A2224" w:rsidP="004A2224">
      <w:r>
        <w:t>We need to know of any key changes to your organisation or its business activities, particularly if they affect your ability to complete your grant, carry on business and pay debts due.</w:t>
      </w:r>
    </w:p>
    <w:p w14:paraId="14F117C5" w14:textId="036327F4" w:rsidR="004A2224" w:rsidRDefault="004A2224" w:rsidP="004A2224">
      <w:r>
        <w:t>You must also inform us of any changes to your</w:t>
      </w:r>
      <w:r w:rsidR="000F48FA">
        <w:t>:</w:t>
      </w:r>
    </w:p>
    <w:p w14:paraId="00298D4E" w14:textId="77777777" w:rsidR="004A2224" w:rsidRDefault="004A2224" w:rsidP="004A2224">
      <w:pPr>
        <w:pStyle w:val="ListBullet"/>
      </w:pPr>
      <w:r>
        <w:t>name</w:t>
      </w:r>
    </w:p>
    <w:p w14:paraId="551E874E" w14:textId="77777777" w:rsidR="004A2224" w:rsidRDefault="004A2224" w:rsidP="004A2224">
      <w:pPr>
        <w:pStyle w:val="ListBullet"/>
      </w:pPr>
      <w:r>
        <w:lastRenderedPageBreak/>
        <w:t>addresses</w:t>
      </w:r>
    </w:p>
    <w:p w14:paraId="0F39AE5B" w14:textId="77777777" w:rsidR="004A2224" w:rsidRDefault="004A2224" w:rsidP="004A2224">
      <w:pPr>
        <w:pStyle w:val="ListBullet"/>
      </w:pPr>
      <w:r>
        <w:t>nominated contact details</w:t>
      </w:r>
    </w:p>
    <w:p w14:paraId="32E293F4" w14:textId="77777777" w:rsidR="004A2224" w:rsidRDefault="004A2224" w:rsidP="004A2224">
      <w:pPr>
        <w:pStyle w:val="ListBullet"/>
      </w:pPr>
      <w:r>
        <w:t xml:space="preserve">bank account details. </w:t>
      </w:r>
    </w:p>
    <w:p w14:paraId="20267289" w14:textId="7DFCEDB2" w:rsidR="003159B5" w:rsidRDefault="002536AC" w:rsidP="007E56A3">
      <w:pPr>
        <w:pStyle w:val="Heading3"/>
      </w:pPr>
      <w:bookmarkStart w:id="78" w:name="_Toc39752746"/>
      <w:r>
        <w:t>Reporting</w:t>
      </w:r>
      <w:bookmarkEnd w:id="78"/>
      <w:r w:rsidRPr="002536AC">
        <w:t xml:space="preserve"> </w:t>
      </w:r>
    </w:p>
    <w:p w14:paraId="7276EF68" w14:textId="706481CA"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28" w:history="1">
        <w:r w:rsidRPr="00726710">
          <w:rPr>
            <w:rFonts w:cstheme="minorHAnsi"/>
          </w:rPr>
          <w:t>grant agreement</w:t>
        </w:r>
      </w:hyperlink>
      <w:r w:rsidRPr="00A355EF">
        <w:rPr>
          <w:rFonts w:cstheme="minorHAnsi"/>
        </w:rPr>
        <w:t xml:space="preserve">. </w:t>
      </w:r>
      <w:r w:rsidRPr="00726710">
        <w:rPr>
          <w:rFonts w:cstheme="minorHAnsi"/>
        </w:rPr>
        <w:t>We will expect you to report on</w:t>
      </w:r>
      <w:r w:rsidR="00F2002A">
        <w:rPr>
          <w:rFonts w:cstheme="minorHAnsi"/>
        </w:rPr>
        <w:t>:</w:t>
      </w:r>
    </w:p>
    <w:p w14:paraId="31989C85" w14:textId="2A7A9317" w:rsidR="00E1311F" w:rsidRPr="00726710" w:rsidRDefault="00E1311F" w:rsidP="00C53C9F">
      <w:pPr>
        <w:pStyle w:val="ListBullet"/>
      </w:pPr>
      <w:r w:rsidRPr="00726710">
        <w:t xml:space="preserve">progress against agreed </w:t>
      </w:r>
      <w:r w:rsidR="00512EB0">
        <w:t>grant activity</w:t>
      </w:r>
      <w:r w:rsidR="00C53C9F">
        <w:t xml:space="preserve"> </w:t>
      </w:r>
      <w:r w:rsidRPr="00726710">
        <w:t>milestones</w:t>
      </w:r>
      <w:r w:rsidR="00780216">
        <w:t xml:space="preserve"> and outcomes</w:t>
      </w:r>
      <w:r w:rsidR="00C53C9F">
        <w:t>, and</w:t>
      </w:r>
    </w:p>
    <w:p w14:paraId="46B961F3" w14:textId="1F3AE99E" w:rsidR="00E1311F" w:rsidRPr="006F0ACA" w:rsidRDefault="00B168D7" w:rsidP="00E1311F">
      <w:pPr>
        <w:pStyle w:val="ListBullet"/>
      </w:pPr>
      <w:r w:rsidRPr="006F0ACA">
        <w:t>expenditure of the grant</w:t>
      </w:r>
      <w:r w:rsidR="00E1311F" w:rsidRPr="006F0ACA">
        <w:t>.</w:t>
      </w:r>
    </w:p>
    <w:p w14:paraId="4A800D1C" w14:textId="2D1139CF" w:rsidR="009A072D" w:rsidRPr="006F0ACA" w:rsidRDefault="009A072D" w:rsidP="009A072D">
      <w:r w:rsidRPr="006F0ACA">
        <w:t xml:space="preserve">The amount of detail you provide in your reports should be relative to the size, complexity and grant amount. </w:t>
      </w:r>
    </w:p>
    <w:p w14:paraId="58C617F6" w14:textId="45FF5A7B" w:rsidR="009A072D" w:rsidRPr="006F0ACA" w:rsidRDefault="009A072D" w:rsidP="00181A24">
      <w:bookmarkStart w:id="79" w:name="_Toc468693656"/>
      <w:bookmarkStart w:id="80" w:name="_Toc509838912"/>
      <w:r w:rsidRPr="006F0ACA">
        <w:rPr>
          <w:b/>
        </w:rPr>
        <w:t>Final report</w:t>
      </w:r>
      <w:bookmarkEnd w:id="79"/>
      <w:r w:rsidR="00561C96" w:rsidRPr="006F0ACA">
        <w:rPr>
          <w:b/>
        </w:rPr>
        <w:t xml:space="preserve"> </w:t>
      </w:r>
      <w:bookmarkEnd w:id="80"/>
    </w:p>
    <w:p w14:paraId="42920D1C" w14:textId="6FE62DD4" w:rsidR="009A072D" w:rsidRPr="006F0ACA" w:rsidRDefault="00C53C9F" w:rsidP="009A072D">
      <w:r w:rsidRPr="006F0ACA">
        <w:t xml:space="preserve">When you complete the </w:t>
      </w:r>
      <w:r w:rsidR="00B501CF" w:rsidRPr="006F0ACA">
        <w:t>grant activity</w:t>
      </w:r>
      <w:r w:rsidR="009A072D" w:rsidRPr="006F0ACA">
        <w:t xml:space="preserve"> you must submit a final report.</w:t>
      </w:r>
    </w:p>
    <w:p w14:paraId="780DD5B8" w14:textId="621CC8CB" w:rsidR="009A072D" w:rsidRPr="006F0ACA" w:rsidRDefault="009A072D" w:rsidP="009A072D">
      <w:r w:rsidRPr="006F0ACA">
        <w:t>Final reports must</w:t>
      </w:r>
      <w:r w:rsidR="000F48FA" w:rsidRPr="006F0ACA">
        <w:t>:</w:t>
      </w:r>
    </w:p>
    <w:p w14:paraId="731FA3AD" w14:textId="1757CB11" w:rsidR="00AD6169" w:rsidRPr="006F0ACA" w:rsidRDefault="000F48FA" w:rsidP="009A072D">
      <w:pPr>
        <w:pStyle w:val="ListBullet"/>
        <w:numPr>
          <w:ilvl w:val="0"/>
          <w:numId w:val="7"/>
        </w:numPr>
        <w:spacing w:before="60" w:after="60"/>
        <w:ind w:left="357" w:hanging="357"/>
      </w:pPr>
      <w:r w:rsidRPr="006F0ACA">
        <w:t>i</w:t>
      </w:r>
      <w:r w:rsidR="00AD6169" w:rsidRPr="006F0ACA">
        <w:t>dentify if and how outcomes have been achieved</w:t>
      </w:r>
    </w:p>
    <w:p w14:paraId="45CCD8EC" w14:textId="3993B8A7" w:rsidR="009A072D" w:rsidRPr="006F0ACA" w:rsidRDefault="009A072D" w:rsidP="009A072D">
      <w:pPr>
        <w:pStyle w:val="ListBullet"/>
        <w:numPr>
          <w:ilvl w:val="0"/>
          <w:numId w:val="7"/>
        </w:numPr>
        <w:spacing w:before="60" w:after="60"/>
        <w:ind w:left="357" w:hanging="357"/>
      </w:pPr>
      <w:r w:rsidRPr="006F0ACA">
        <w:t>include the agreed evidence as specified in the grant agreement</w:t>
      </w:r>
    </w:p>
    <w:p w14:paraId="5EAAB0EC" w14:textId="6FC6A9C3" w:rsidR="009A072D" w:rsidRPr="006F0ACA" w:rsidRDefault="009A072D" w:rsidP="009A072D">
      <w:pPr>
        <w:pStyle w:val="ListBullet"/>
        <w:numPr>
          <w:ilvl w:val="0"/>
          <w:numId w:val="7"/>
        </w:numPr>
        <w:spacing w:before="60" w:after="60"/>
        <w:ind w:left="357" w:hanging="357"/>
      </w:pPr>
      <w:r w:rsidRPr="006F0ACA">
        <w:t xml:space="preserve">identify the total eligible expenditure </w:t>
      </w:r>
      <w:r w:rsidR="00B501CF" w:rsidRPr="006F0ACA">
        <w:t>incurred</w:t>
      </w:r>
    </w:p>
    <w:p w14:paraId="328E3273" w14:textId="5B4DE349" w:rsidR="00C53C9F" w:rsidRDefault="009A072D" w:rsidP="00347862">
      <w:pPr>
        <w:pStyle w:val="ListBullet"/>
        <w:numPr>
          <w:ilvl w:val="0"/>
          <w:numId w:val="7"/>
        </w:numPr>
        <w:spacing w:before="60" w:after="60"/>
        <w:ind w:left="357" w:hanging="357"/>
      </w:pPr>
      <w:r w:rsidRPr="006F0ACA">
        <w:t xml:space="preserve">be submitted within </w:t>
      </w:r>
      <w:r w:rsidR="006F0ACA" w:rsidRPr="006F0ACA">
        <w:t>60 days</w:t>
      </w:r>
      <w:r w:rsidRPr="006F0ACA">
        <w:t xml:space="preserve"> of </w:t>
      </w:r>
      <w:r w:rsidR="00782A88" w:rsidRPr="006F0ACA">
        <w:t>completion in</w:t>
      </w:r>
      <w:r w:rsidRPr="006F0ACA">
        <w:t xml:space="preserve"> the format </w:t>
      </w:r>
      <w:r w:rsidR="00C53C9F" w:rsidRPr="006F0ACA">
        <w:t>provided in the grant agreement</w:t>
      </w:r>
      <w:r w:rsidR="006F0ACA" w:rsidRPr="006F0ACA">
        <w:t>.</w:t>
      </w:r>
    </w:p>
    <w:p w14:paraId="1C06A6DE" w14:textId="77777777" w:rsidR="004A2224" w:rsidRPr="00F4677D" w:rsidRDefault="004A2224" w:rsidP="007E56A3">
      <w:pPr>
        <w:pStyle w:val="Heading3"/>
      </w:pPr>
      <w:bookmarkStart w:id="81" w:name="_Toc509572409"/>
      <w:bookmarkStart w:id="82" w:name="_Toc509572410"/>
      <w:bookmarkStart w:id="83" w:name="_Toc509572411"/>
      <w:bookmarkStart w:id="84" w:name="_Toc39752747"/>
      <w:bookmarkStart w:id="85" w:name="_Toc468693659"/>
      <w:bookmarkEnd w:id="81"/>
      <w:bookmarkEnd w:id="82"/>
      <w:bookmarkEnd w:id="83"/>
      <w:r w:rsidRPr="00F4677D">
        <w:t>Grant agreement variations</w:t>
      </w:r>
      <w:bookmarkEnd w:id="84"/>
    </w:p>
    <w:p w14:paraId="3AFB6A19" w14:textId="346DAE6E" w:rsidR="0076103E"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76103E">
        <w:rPr>
          <w:bCs/>
          <w:lang w:eastAsia="en-AU"/>
        </w:rPr>
        <w:t>, including:</w:t>
      </w:r>
    </w:p>
    <w:p w14:paraId="1A3935CB" w14:textId="77777777" w:rsidR="0076103E" w:rsidRPr="00C86E90" w:rsidRDefault="0076103E" w:rsidP="0076103E">
      <w:pPr>
        <w:pStyle w:val="ListBullet"/>
      </w:pPr>
      <w:r w:rsidRPr="00DB0315">
        <w:t>changing project milestones</w:t>
      </w:r>
      <w:r>
        <w:t xml:space="preserve"> </w:t>
      </w:r>
      <w:r w:rsidRPr="00C86E90">
        <w:t>consistent with the original intent of the project</w:t>
      </w:r>
    </w:p>
    <w:p w14:paraId="1FD177AD" w14:textId="6C6BD4D3" w:rsidR="0076103E" w:rsidRDefault="0076103E" w:rsidP="0076103E">
      <w:pPr>
        <w:pStyle w:val="ListBullet"/>
      </w:pPr>
      <w:r w:rsidRPr="00DB0315">
        <w:t xml:space="preserve">extending the timeframe for completing the project </w:t>
      </w:r>
      <w:r>
        <w:t>for a reasonable period of time, and</w:t>
      </w:r>
    </w:p>
    <w:p w14:paraId="098D6ED2" w14:textId="2A6F3EC4" w:rsidR="0076103E" w:rsidRDefault="0076103E" w:rsidP="0076103E">
      <w:pPr>
        <w:pStyle w:val="ListBullet"/>
        <w:spacing w:before="120" w:after="120"/>
        <w:ind w:left="357" w:hanging="357"/>
      </w:pPr>
      <w:r w:rsidRPr="00C86E90">
        <w:t>changing the allocations across budget items</w:t>
      </w:r>
      <w:r>
        <w:t>.</w:t>
      </w:r>
    </w:p>
    <w:p w14:paraId="387497F1" w14:textId="7F45AD0B" w:rsidR="0076103E" w:rsidRPr="0076103E" w:rsidRDefault="0076103E" w:rsidP="0076103E">
      <w:pPr>
        <w:pStyle w:val="ListBullet"/>
        <w:numPr>
          <w:ilvl w:val="0"/>
          <w:numId w:val="0"/>
        </w:numPr>
        <w:spacing w:before="120"/>
      </w:pPr>
      <w:r w:rsidRPr="0076103E">
        <w:rPr>
          <w:bCs/>
          <w:lang w:eastAsia="en-AU"/>
        </w:rPr>
        <w:t>The program does not allow for:</w:t>
      </w:r>
    </w:p>
    <w:p w14:paraId="6F7B43BD" w14:textId="6E16195A" w:rsidR="0076103E" w:rsidRPr="0076103E" w:rsidRDefault="0076103E" w:rsidP="0076103E">
      <w:pPr>
        <w:pStyle w:val="ListBullet"/>
      </w:pPr>
      <w:r>
        <w:rPr>
          <w:bCs/>
          <w:lang w:eastAsia="en-AU"/>
        </w:rPr>
        <w:t>A</w:t>
      </w:r>
      <w:r w:rsidRPr="0076103E">
        <w:t>n increase to the agreed amount of grant funds</w:t>
      </w:r>
      <w:r>
        <w:t>.</w:t>
      </w:r>
    </w:p>
    <w:p w14:paraId="427AF559" w14:textId="77777777" w:rsidR="0076103E" w:rsidRDefault="0076103E" w:rsidP="0076103E">
      <w:pPr>
        <w:tabs>
          <w:tab w:val="left" w:pos="0"/>
        </w:tabs>
        <w:spacing w:before="120"/>
        <w:rPr>
          <w:bCs/>
          <w:lang w:eastAsia="en-AU"/>
        </w:rPr>
      </w:pPr>
      <w:r w:rsidRPr="00DB0315">
        <w:rPr>
          <w:bCs/>
          <w:lang w:eastAsia="en-AU"/>
        </w:rPr>
        <w:t xml:space="preserve">If you want to </w:t>
      </w:r>
      <w:r w:rsidRPr="0076103E">
        <w:rPr>
          <w:bCs/>
          <w:lang w:eastAsia="en-AU"/>
        </w:rPr>
        <w:t xml:space="preserve">propose changes to the grant agreement, you must put them in writing before the grant agreement end date. Contact the </w:t>
      </w:r>
      <w:r w:rsidRPr="0076103E">
        <w:t>Australia-Indonesia Institute Secretariat</w:t>
      </w:r>
      <w:r w:rsidRPr="0076103E">
        <w:rPr>
          <w:bCs/>
          <w:lang w:eastAsia="en-AU"/>
        </w:rPr>
        <w:t xml:space="preserve"> for further information. We will not consider changes after the grant agreement end date.</w:t>
      </w:r>
    </w:p>
    <w:p w14:paraId="7A437C4B" w14:textId="11EC8436" w:rsidR="0076103E" w:rsidRPr="0076103E" w:rsidRDefault="0076103E" w:rsidP="0076103E">
      <w:pPr>
        <w:tabs>
          <w:tab w:val="left" w:pos="0"/>
        </w:tabs>
        <w:spacing w:before="120"/>
        <w:rPr>
          <w:bCs/>
          <w:lang w:eastAsia="en-AU"/>
        </w:rPr>
      </w:pPr>
      <w:r w:rsidRPr="00DB0315">
        <w:rPr>
          <w:bCs/>
          <w:lang w:eastAsia="en-AU"/>
        </w:rPr>
        <w:t xml:space="preserve">You should not assume that a variation request will be successful. We will consider your request based on </w:t>
      </w:r>
      <w:r>
        <w:t>provisions in the grant agreement and the likely impact on achieving outcomes</w:t>
      </w:r>
      <w:r>
        <w:rPr>
          <w:bCs/>
          <w:lang w:eastAsia="en-AU"/>
        </w:rPr>
        <w:t xml:space="preserve">, </w:t>
      </w:r>
      <w:r w:rsidRPr="00DB0315">
        <w:rPr>
          <w:bCs/>
          <w:lang w:eastAsia="en-AU"/>
        </w:rPr>
        <w:t>such as</w:t>
      </w:r>
      <w:r>
        <w:rPr>
          <w:bCs/>
          <w:lang w:eastAsia="en-AU"/>
        </w:rPr>
        <w:t>:</w:t>
      </w:r>
    </w:p>
    <w:p w14:paraId="01C2E9EE" w14:textId="77777777" w:rsidR="0076103E" w:rsidRPr="00DB0315" w:rsidRDefault="0076103E" w:rsidP="0076103E">
      <w:pPr>
        <w:pStyle w:val="ListBullet"/>
      </w:pPr>
      <w:r w:rsidRPr="00DB0315">
        <w:t>how it affects the project outcome</w:t>
      </w:r>
    </w:p>
    <w:p w14:paraId="2D950BDB" w14:textId="77777777" w:rsidR="0076103E" w:rsidRPr="00DB0315" w:rsidRDefault="0076103E" w:rsidP="0076103E">
      <w:pPr>
        <w:pStyle w:val="ListBullet"/>
      </w:pPr>
      <w:r w:rsidRPr="00DB0315">
        <w:t>consistency with the program policy objective and any relevant policies of the department</w:t>
      </w:r>
    </w:p>
    <w:p w14:paraId="49F49379" w14:textId="0A6F05C1" w:rsidR="0076103E" w:rsidRPr="00DB0315" w:rsidRDefault="0076103E" w:rsidP="0076103E">
      <w:pPr>
        <w:pStyle w:val="ListBullet"/>
      </w:pPr>
      <w:r w:rsidRPr="00DB0315">
        <w:t>changes to the timing of grant payments</w:t>
      </w:r>
      <w:r>
        <w:t>, and</w:t>
      </w:r>
    </w:p>
    <w:p w14:paraId="578D2B36" w14:textId="2C49D7A9" w:rsidR="0076103E" w:rsidRPr="0076103E" w:rsidRDefault="0076103E" w:rsidP="00D31E08">
      <w:pPr>
        <w:pStyle w:val="ListBullet"/>
      </w:pPr>
      <w:r w:rsidRPr="00DB0315">
        <w:t>availability of program funds</w:t>
      </w:r>
      <w:r>
        <w:t>.</w:t>
      </w:r>
    </w:p>
    <w:p w14:paraId="35C66FEF" w14:textId="0A04CE3E" w:rsidR="00832FC6" w:rsidRDefault="00492B00" w:rsidP="007E56A3">
      <w:pPr>
        <w:pStyle w:val="Heading3"/>
      </w:pPr>
      <w:bookmarkStart w:id="86" w:name="_Toc39752748"/>
      <w:r>
        <w:t>Compliance visits</w:t>
      </w:r>
      <w:bookmarkEnd w:id="85"/>
      <w:bookmarkEnd w:id="86"/>
      <w:r w:rsidR="00DC4884">
        <w:t xml:space="preserve"> </w:t>
      </w:r>
    </w:p>
    <w:p w14:paraId="3A64914F" w14:textId="2E4B300B"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2C440FD0" w:rsidR="00492B00" w:rsidRPr="00795673" w:rsidRDefault="00832FC6" w:rsidP="007E56A3">
      <w:pPr>
        <w:pStyle w:val="Heading3"/>
      </w:pPr>
      <w:bookmarkStart w:id="87" w:name="_Toc39752749"/>
      <w:r w:rsidRPr="00795673">
        <w:lastRenderedPageBreak/>
        <w:t>R</w:t>
      </w:r>
      <w:r w:rsidR="00DC4884" w:rsidRPr="00795673">
        <w:t>ecord keeping</w:t>
      </w:r>
      <w:bookmarkEnd w:id="87"/>
    </w:p>
    <w:p w14:paraId="72D10EED" w14:textId="6F3CB872" w:rsidR="00795673" w:rsidRDefault="0028433B" w:rsidP="00795673">
      <w:r w:rsidRPr="00347862">
        <w:t>We may also inspect the records you are required to keep under the grant agreement</w:t>
      </w:r>
      <w:r w:rsidR="00795673" w:rsidRPr="00347862">
        <w:t>.</w:t>
      </w:r>
      <w:r w:rsidR="00164671">
        <w:t xml:space="preserve"> </w:t>
      </w:r>
    </w:p>
    <w:p w14:paraId="491DAFEA" w14:textId="300B6CE8" w:rsidR="00E1311F" w:rsidRDefault="004B1409" w:rsidP="007E56A3">
      <w:pPr>
        <w:pStyle w:val="Heading3"/>
      </w:pPr>
      <w:bookmarkStart w:id="88" w:name="_Toc39752750"/>
      <w:r>
        <w:t>Evaluation</w:t>
      </w:r>
      <w:bookmarkEnd w:id="88"/>
    </w:p>
    <w:p w14:paraId="3BC6F383" w14:textId="0E479384" w:rsidR="00B501CF" w:rsidRDefault="00D31E08" w:rsidP="004B1409">
      <w:r w:rsidRPr="00C86E90">
        <w:t>The Department of Foreign Affairs and Trade</w:t>
      </w:r>
      <w:r w:rsidRPr="00F176A8">
        <w:t xml:space="preserve"> will evaluate the </w:t>
      </w:r>
      <w:r>
        <w:t>Australia-Indonesia Institute COVID-19 Special Grants Round</w:t>
      </w:r>
      <w:r w:rsidRPr="007F4A54">
        <w:t xml:space="preserve"> </w:t>
      </w:r>
      <w:r>
        <w:t>2020</w:t>
      </w:r>
      <w:r w:rsidRPr="00F176A8">
        <w:t xml:space="preserve"> </w:t>
      </w:r>
      <w:r>
        <w:t xml:space="preserve">activities </w:t>
      </w:r>
      <w:r w:rsidRPr="00F176A8">
        <w:t>to measure how well the outcomes and objectives have been achieved. Your grant agreement requires you to provide information to help with this evaluation</w:t>
      </w:r>
      <w:r w:rsidR="00B501CF">
        <w:t>.</w:t>
      </w:r>
    </w:p>
    <w:p w14:paraId="15966B4D" w14:textId="35947EDE" w:rsidR="004B1409" w:rsidRDefault="00B501CF" w:rsidP="004B1409">
      <w:r>
        <w:t xml:space="preserve">[If applicable] </w:t>
      </w:r>
      <w:r w:rsidR="009A072D">
        <w:t xml:space="preserve">We may contact you up to [one] year after you finish your </w:t>
      </w:r>
      <w:r>
        <w:t>grant</w:t>
      </w:r>
      <w:r w:rsidR="009A072D">
        <w:t xml:space="preserve"> for more information to assist with this evaluation</w:t>
      </w:r>
      <w:r w:rsidR="004B1409" w:rsidRPr="00B72EE8">
        <w:t>.</w:t>
      </w:r>
      <w:r w:rsidR="00D54F36">
        <w:t xml:space="preserve"> </w:t>
      </w:r>
    </w:p>
    <w:p w14:paraId="12F2729C" w14:textId="2AEB2BEE" w:rsidR="00E1311F" w:rsidRDefault="004B1409" w:rsidP="007E56A3">
      <w:pPr>
        <w:pStyle w:val="Heading3"/>
      </w:pPr>
      <w:bookmarkStart w:id="89" w:name="_Toc39752751"/>
      <w:r>
        <w:t>Acknowledgement</w:t>
      </w:r>
      <w:bookmarkEnd w:id="89"/>
    </w:p>
    <w:p w14:paraId="625D4AE6" w14:textId="396AD9E4" w:rsidR="00E16DAE" w:rsidRPr="001A7485" w:rsidRDefault="00E16DAE" w:rsidP="001A7485">
      <w:r w:rsidRPr="00F176A8">
        <w:t xml:space="preserve">The </w:t>
      </w:r>
      <w:r w:rsidR="001A7485" w:rsidRPr="001A7485">
        <w:t>Australia-Indonesia Institute</w:t>
      </w:r>
      <w:r w:rsidRPr="001A7485">
        <w:t xml:space="preserve"> logo/Australian Government crest</w:t>
      </w:r>
      <w:r w:rsidRPr="00F176A8">
        <w:t xml:space="preserve"> is to be used on all materials related to grants under the Program</w:t>
      </w:r>
      <w:r>
        <w:t>.</w:t>
      </w:r>
      <w:r w:rsidRPr="00F176A8">
        <w:t xml:space="preserve"> Whenever the </w:t>
      </w:r>
      <w:r w:rsidRPr="001A7485">
        <w:t>logo/crest</w:t>
      </w:r>
      <w:r>
        <w:t xml:space="preserve"> is used</w:t>
      </w:r>
      <w:r w:rsidR="001A7485">
        <w:t xml:space="preserve">, </w:t>
      </w:r>
      <w:r w:rsidRPr="00F176A8">
        <w:t xml:space="preserve">the publication </w:t>
      </w:r>
      <w:r w:rsidR="001A7485">
        <w:t xml:space="preserve">or announcement </w:t>
      </w:r>
      <w:r w:rsidRPr="00F176A8">
        <w:t>must also acknowled</w:t>
      </w:r>
      <w:r w:rsidR="001A7485">
        <w:t>ge the Commonwealth as follows:</w:t>
      </w:r>
    </w:p>
    <w:p w14:paraId="7A4D1591" w14:textId="77777777" w:rsidR="001A7485" w:rsidRDefault="004B1409" w:rsidP="001A7485">
      <w:r>
        <w:t>‘</w:t>
      </w:r>
      <w:r w:rsidRPr="008B782D">
        <w:t xml:space="preserve">This </w:t>
      </w:r>
      <w:r w:rsidR="00B501CF">
        <w:t>[name of grant activity</w:t>
      </w:r>
      <w:r w:rsidR="00E16DAE">
        <w:t xml:space="preserve">] </w:t>
      </w:r>
      <w:r w:rsidRPr="008B782D">
        <w:t xml:space="preserve">received grant funding from the </w:t>
      </w:r>
      <w:r w:rsidR="00E16DAE">
        <w:t>Australia-Indonesia Institute of the Department of Foreign Affairs and Trade</w:t>
      </w:r>
      <w:r w:rsidRPr="008B782D">
        <w:t>.</w:t>
      </w:r>
      <w:r>
        <w:t>’</w:t>
      </w:r>
    </w:p>
    <w:p w14:paraId="421517F2" w14:textId="4991709E" w:rsidR="001A7485" w:rsidRPr="00B72EE8" w:rsidRDefault="001A7485" w:rsidP="001678AE">
      <w:pPr>
        <w:spacing w:after="0"/>
      </w:pPr>
      <w:r>
        <w:t>Invitations to</w:t>
      </w:r>
      <w:r w:rsidRPr="00C86E90">
        <w:t xml:space="preserve"> board members </w:t>
      </w:r>
      <w:r>
        <w:t xml:space="preserve">and/or officers of the Department of Foreign Affairs and Trade to represent the Australian Government support for </w:t>
      </w:r>
      <w:r w:rsidRPr="00C86E90">
        <w:t>the project are highly desirable.</w:t>
      </w:r>
    </w:p>
    <w:p w14:paraId="41C785A7" w14:textId="167DDD58" w:rsidR="00E1311F" w:rsidRDefault="004B1409" w:rsidP="007E56A3">
      <w:pPr>
        <w:pStyle w:val="Heading2"/>
      </w:pPr>
      <w:bookmarkStart w:id="90" w:name="_Toc39752752"/>
      <w:r>
        <w:t>Probity</w:t>
      </w:r>
      <w:bookmarkEnd w:id="90"/>
    </w:p>
    <w:p w14:paraId="56DD15CE" w14:textId="7B06F3F0"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7A9A6FC7" w14:textId="1A8D8A8B" w:rsidR="004B1409" w:rsidRPr="00122DEC" w:rsidRDefault="00CD5666" w:rsidP="004B1409">
      <w:r>
        <w:t>Note:</w:t>
      </w:r>
      <w:r w:rsidR="00D34386">
        <w:t xml:space="preserve"> </w:t>
      </w:r>
      <w:r w:rsidR="004B1409" w:rsidRPr="00726710">
        <w:t xml:space="preserve">These guidelines may be changed from time-to-time </w:t>
      </w:r>
      <w:r w:rsidR="004B1409" w:rsidRPr="00122DEC">
        <w:t>by</w:t>
      </w:r>
      <w:r w:rsidR="004B1409" w:rsidRPr="00516E21">
        <w:t xml:space="preserve"> </w:t>
      </w:r>
      <w:r>
        <w:t>the Department of Foreign Affairs and Trade.</w:t>
      </w:r>
      <w:r w:rsidR="004B1409" w:rsidRPr="00122DEC">
        <w:t xml:space="preserve"> When this </w:t>
      </w:r>
      <w:r w:rsidR="00782A88" w:rsidRPr="00122DEC">
        <w:t>happens,</w:t>
      </w:r>
      <w:r w:rsidR="004B1409" w:rsidRPr="00122DEC">
        <w:t xml:space="preserve"> the revised guidelines </w:t>
      </w:r>
      <w:r w:rsidR="004B1409" w:rsidRPr="002743F2">
        <w:t>will be published on GrantConnect</w:t>
      </w:r>
      <w:r w:rsidRPr="002743F2">
        <w:t xml:space="preserve"> and the Department’s website at: </w:t>
      </w:r>
      <w:hyperlink r:id="rId29" w:history="1">
        <w:r w:rsidRPr="002743F2">
          <w:rPr>
            <w:rStyle w:val="Hyperlink"/>
          </w:rPr>
          <w:t>http://dfat.gov.au/councils</w:t>
        </w:r>
      </w:hyperlink>
      <w:r w:rsidRPr="002743F2">
        <w:rPr>
          <w:b/>
        </w:rPr>
        <w:t>.</w:t>
      </w:r>
    </w:p>
    <w:p w14:paraId="7143A0C9" w14:textId="4B0C3066" w:rsidR="004B1409" w:rsidRDefault="00A0109E" w:rsidP="007E56A3">
      <w:pPr>
        <w:pStyle w:val="Heading3"/>
      </w:pPr>
      <w:bookmarkStart w:id="91" w:name="_Toc39752753"/>
      <w:r>
        <w:t>Enquiries and feedback</w:t>
      </w:r>
      <w:bookmarkEnd w:id="91"/>
    </w:p>
    <w:p w14:paraId="32CC9AD1" w14:textId="4310ED5B" w:rsidR="004B1409" w:rsidRDefault="0047354C" w:rsidP="00122DEC">
      <w:r w:rsidRPr="00F176A8">
        <w:t>All complaints about a grant process must be lodged in writing</w:t>
      </w:r>
      <w:r>
        <w:t xml:space="preserve"> with the Australia-Indonesia Institute Secretariat</w:t>
      </w:r>
      <w:r w:rsidR="004B1409" w:rsidRPr="00B72EE8">
        <w:t>.</w:t>
      </w:r>
    </w:p>
    <w:p w14:paraId="7B6E97B1" w14:textId="083E4CC4" w:rsidR="0047354C" w:rsidRPr="00B72EE8" w:rsidRDefault="0047354C" w:rsidP="00122DEC">
      <w:r w:rsidRPr="00F176A8">
        <w:t>Any questions you have about grant decisions for the Program should be sent to</w:t>
      </w:r>
      <w:r>
        <w:t xml:space="preserve"> ausindonesia.institute@</w:t>
      </w:r>
      <w:r w:rsidRPr="006F76AC">
        <w:t>dfat.gov.au</w:t>
      </w:r>
      <w:r w:rsidRPr="00F176A8">
        <w:rPr>
          <w:b/>
        </w:rPr>
        <w:t>.</w:t>
      </w:r>
      <w:r>
        <w:rPr>
          <w:b/>
        </w:rPr>
        <w:t xml:space="preserve">  You may wish to list @dfat.gov.au as a trusted emailer in your email system.</w:t>
      </w:r>
    </w:p>
    <w:p w14:paraId="5BAFFF40" w14:textId="1EF5F904" w:rsidR="004B1409" w:rsidRPr="00122DEC" w:rsidRDefault="004B1409" w:rsidP="00122DEC">
      <w:r w:rsidRPr="00122DEC">
        <w:t>If you do not agree with the way the</w:t>
      </w:r>
      <w:r w:rsidRPr="00F1475D">
        <w:t xml:space="preserve"> </w:t>
      </w:r>
      <w:r w:rsidR="00AF51BF" w:rsidRPr="00C86E90">
        <w:t>Department of Foreign Affairs and Trade</w:t>
      </w:r>
      <w:r w:rsidR="00AF51BF" w:rsidRPr="00F176A8">
        <w:t xml:space="preserve"> </w:t>
      </w:r>
      <w:r w:rsidRPr="00122DEC">
        <w:t xml:space="preserve">has handled your complaint, </w:t>
      </w:r>
      <w:r w:rsidRPr="00F1475D">
        <w:t xml:space="preserve">you may complain to the </w:t>
      </w:r>
      <w:hyperlink r:id="rId30"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AF51BF" w:rsidRPr="00C86E90">
        <w:t>Department of Foreign Affairs and Trade</w:t>
      </w:r>
      <w:r w:rsidR="00AF51BF">
        <w:t>.</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31" w:history="1">
        <w:r w:rsidRPr="00B72EE8">
          <w:t>ombudsman@ombudsman.gov.au</w:t>
        </w:r>
      </w:hyperlink>
      <w:r w:rsidRPr="00B72EE8">
        <w:t xml:space="preserve"> </w:t>
      </w:r>
      <w:r w:rsidRPr="00B72EE8">
        <w:br/>
        <w:t xml:space="preserve">Website: </w:t>
      </w:r>
      <w:hyperlink r:id="rId32" w:history="1">
        <w:r w:rsidRPr="00B72EE8">
          <w:t>www.ombudsman.gov.au</w:t>
        </w:r>
      </w:hyperlink>
    </w:p>
    <w:p w14:paraId="11BF0D5F" w14:textId="75923BC5" w:rsidR="004B1409" w:rsidRPr="00EA7AD7" w:rsidRDefault="004B1409" w:rsidP="007E56A3">
      <w:pPr>
        <w:pStyle w:val="Heading3"/>
      </w:pPr>
      <w:bookmarkStart w:id="92" w:name="_Toc39752754"/>
      <w:r>
        <w:lastRenderedPageBreak/>
        <w:t>Conflicts of interest</w:t>
      </w:r>
      <w:bookmarkEnd w:id="92"/>
    </w:p>
    <w:p w14:paraId="2418E3C5" w14:textId="7E282CB2"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33" w:history="1">
        <w:r w:rsidRPr="00122DEC">
          <w:t>conflict of interest</w:t>
        </w:r>
      </w:hyperlink>
      <w:r w:rsidRPr="00122DEC">
        <w:t>, or perceived conflict of interest, if</w:t>
      </w:r>
      <w:r w:rsidR="00AF51BF">
        <w:t xml:space="preserve"> the </w:t>
      </w:r>
      <w:r w:rsidR="00AF51BF" w:rsidRPr="00C86E90">
        <w:t>Department of Foreign Affairs and Trade</w:t>
      </w:r>
      <w:r w:rsidRPr="00516E21">
        <w:t xml:space="preserve"> </w:t>
      </w:r>
      <w:r w:rsidRPr="00122DEC">
        <w:t>staff, any member of a committee or advisor</w:t>
      </w:r>
      <w:r w:rsidRPr="00F1475D">
        <w:t xml:space="preserve"> and/or you or any of your personnel:</w:t>
      </w:r>
    </w:p>
    <w:p w14:paraId="69E6C5B2" w14:textId="25610748" w:rsidR="004B1409" w:rsidRPr="00F1475D" w:rsidRDefault="004B1409" w:rsidP="004B1409">
      <w:pPr>
        <w:pStyle w:val="ListBullet"/>
      </w:pPr>
      <w:r w:rsidRPr="00F1475D">
        <w:t>has a professional, commercial or personal relationship with a party who is able to influence the application selection process, such as an Australian Government officer</w:t>
      </w:r>
    </w:p>
    <w:p w14:paraId="553B224B" w14:textId="7D411553"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w:t>
      </w:r>
      <w:r w:rsidR="00AF51BF">
        <w:t>,</w:t>
      </w:r>
      <w:r w:rsidRPr="00F1475D">
        <w:t xml:space="preserve"> or</w:t>
      </w:r>
    </w:p>
    <w:p w14:paraId="589F6EE9" w14:textId="16DF05B1"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1CE78A6D" w:rsidR="004B1409" w:rsidRPr="00F1475D" w:rsidRDefault="004B1409" w:rsidP="004B1409">
      <w:r w:rsidRPr="00F1475D">
        <w:t>You will be asked to declare, as part of your application, any perceived or existing conflicts of interests or that, to the best of your knowledge, there is no conflict of interest.</w:t>
      </w:r>
      <w:r w:rsidR="00AF51BF">
        <w:t xml:space="preserve"> </w:t>
      </w:r>
    </w:p>
    <w:p w14:paraId="70F19651" w14:textId="68E03225"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AF51BF" w:rsidRPr="00C86E90">
        <w:t xml:space="preserve">Department of Foreign Affairs </w:t>
      </w:r>
      <w:r w:rsidR="00AF51BF">
        <w:t xml:space="preserve">in writing immediately. </w:t>
      </w:r>
      <w:r w:rsidR="00AF51BF" w:rsidRPr="00F176A8">
        <w:t>Committee members and other officials including the decision maker must also declare any conflicts of interest</w:t>
      </w:r>
      <w:r w:rsidR="00AF51BF">
        <w:t>.</w:t>
      </w:r>
    </w:p>
    <w:p w14:paraId="2C0A0A05" w14:textId="70513658" w:rsidR="00182EAC" w:rsidRDefault="00AF51BF" w:rsidP="004B1409">
      <w:r w:rsidRPr="00F176A8">
        <w:t xml:space="preserve">The chair of the Assessment Committee will be made aware of any conflicts of interest and will handle them as set out in Australian Government policies and procedures. </w:t>
      </w:r>
      <w:r w:rsidR="004B1409" w:rsidRPr="00B72EE8">
        <w:t xml:space="preserve">Conflicts of interest for </w:t>
      </w:r>
      <w:r w:rsidR="004B1409">
        <w:t xml:space="preserve">Australian Government </w:t>
      </w:r>
      <w:r w:rsidR="004B1409" w:rsidRPr="00B72EE8">
        <w:t xml:space="preserve">staff will be handled </w:t>
      </w:r>
      <w:r w:rsidR="004B1409">
        <w:t xml:space="preserve">as set out in </w:t>
      </w:r>
      <w:r w:rsidR="004B1409" w:rsidRPr="00B72EE8">
        <w:t xml:space="preserve">the </w:t>
      </w:r>
      <w:r w:rsidR="004B1409">
        <w:t xml:space="preserve">Australian </w:t>
      </w:r>
      <w:hyperlink r:id="rId34" w:history="1">
        <w:r w:rsidR="004B1409" w:rsidRPr="009C7586">
          <w:rPr>
            <w:rStyle w:val="Hyperlink"/>
          </w:rPr>
          <w:t>Public Service Code of Conduct (Section 13(7))</w:t>
        </w:r>
      </w:hyperlink>
      <w:r w:rsidR="004B1409">
        <w:t xml:space="preserve"> of the </w:t>
      </w:r>
      <w:hyperlink r:id="rId35" w:history="1">
        <w:r w:rsidR="004B1409" w:rsidRPr="00132512">
          <w:rPr>
            <w:rStyle w:val="Hyperlink"/>
            <w:i/>
          </w:rPr>
          <w:t xml:space="preserve">Public Service Act </w:t>
        </w:r>
        <w:r w:rsidR="00347862">
          <w:rPr>
            <w:rStyle w:val="Hyperlink"/>
            <w:i/>
          </w:rPr>
          <w:t>(</w:t>
        </w:r>
        <w:r w:rsidR="004B1409" w:rsidRPr="00132512">
          <w:rPr>
            <w:rStyle w:val="Hyperlink"/>
            <w:i/>
          </w:rPr>
          <w:t>1999</w:t>
        </w:r>
      </w:hyperlink>
      <w:r w:rsidR="00347862">
        <w:rPr>
          <w:rStyle w:val="Hyperlink"/>
          <w:i/>
        </w:rPr>
        <w:t>)</w:t>
      </w:r>
      <w:r w:rsidR="004B1409">
        <w:t xml:space="preserve">. </w:t>
      </w:r>
      <w:r w:rsidR="00182EAC">
        <w:t>Committee members and other officials including the decision maker must also declare any conflicts of interest.</w:t>
      </w:r>
    </w:p>
    <w:p w14:paraId="7F208B25" w14:textId="4EA5406D" w:rsidR="004B1409" w:rsidRPr="00B72EE8" w:rsidRDefault="004B1409" w:rsidP="004B1409">
      <w:r>
        <w:t>We publish our conflict of i</w:t>
      </w:r>
      <w:r w:rsidR="007E6B1A">
        <w:t>nterest policy on the</w:t>
      </w:r>
      <w:r w:rsidRPr="00726710">
        <w:rPr>
          <w:b/>
          <w:color w:val="4F6228" w:themeColor="accent3" w:themeShade="80"/>
        </w:rPr>
        <w:t xml:space="preserve"> </w:t>
      </w:r>
      <w:r w:rsidR="00AF51BF">
        <w:t>Department of Foreign Affairs and Tade</w:t>
      </w:r>
      <w:r w:rsidRPr="00516E21">
        <w:t xml:space="preserve"> </w:t>
      </w:r>
      <w:r w:rsidRPr="00122DEC">
        <w:t>website</w:t>
      </w:r>
      <w:r w:rsidR="00AF51BF">
        <w:t>.</w:t>
      </w:r>
    </w:p>
    <w:p w14:paraId="4A7C35DB" w14:textId="1841D0BD" w:rsidR="004B1409" w:rsidRDefault="007E6B1A" w:rsidP="007E56A3">
      <w:pPr>
        <w:pStyle w:val="Heading3"/>
      </w:pPr>
      <w:bookmarkStart w:id="93" w:name="_Toc39752755"/>
      <w:r>
        <w:t>Privacy</w:t>
      </w:r>
      <w:bookmarkEnd w:id="93"/>
    </w:p>
    <w:p w14:paraId="558B704D" w14:textId="33E11DB1" w:rsidR="007E6B1A" w:rsidRPr="000D1F02" w:rsidRDefault="007E6B1A" w:rsidP="007E6B1A">
      <w:r w:rsidRPr="00164671">
        <w:t xml:space="preserve">We treat your personal information according to the </w:t>
      </w:r>
      <w:hyperlink r:id="rId36" w:history="1">
        <w:r w:rsidR="00A95129" w:rsidRPr="001420AF">
          <w:rPr>
            <w:rStyle w:val="Hyperlink"/>
            <w:i/>
          </w:rPr>
          <w:t xml:space="preserve">Privacy Act </w:t>
        </w:r>
        <w:r w:rsidR="00347862">
          <w:rPr>
            <w:rStyle w:val="Hyperlink"/>
            <w:i/>
          </w:rPr>
          <w:t>(</w:t>
        </w:r>
        <w:r w:rsidR="00A95129" w:rsidRPr="001420AF">
          <w:rPr>
            <w:rStyle w:val="Hyperlink"/>
            <w:i/>
          </w:rPr>
          <w:t>1988</w:t>
        </w:r>
      </w:hyperlink>
      <w:r w:rsidR="00347862">
        <w:rPr>
          <w:rStyle w:val="Hyperlink"/>
          <w:i/>
        </w:rPr>
        <w:t>)</w:t>
      </w:r>
      <w:r w:rsidR="00A95129">
        <w:rPr>
          <w:i/>
        </w:rPr>
        <w:t xml:space="preserve"> </w:t>
      </w:r>
      <w:r w:rsidR="00A95129" w:rsidRPr="00B368D9">
        <w:t>and the</w:t>
      </w:r>
      <w:r w:rsidR="00A95129">
        <w:rPr>
          <w:i/>
        </w:rPr>
        <w:t xml:space="preserve"> </w:t>
      </w:r>
      <w:hyperlink r:id="rId37"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llect your personal information</w:t>
      </w:r>
    </w:p>
    <w:p w14:paraId="3F87EBCC" w14:textId="7C959E14" w:rsidR="00A95129" w:rsidRDefault="007E6B1A" w:rsidP="00347862">
      <w:pPr>
        <w:pStyle w:val="ListBullet"/>
        <w:spacing w:before="0" w:after="120"/>
        <w:ind w:left="357" w:hanging="357"/>
      </w:pPr>
      <w:r w:rsidRPr="00E86A67">
        <w:t>who we gi</w:t>
      </w:r>
      <w:r>
        <w:t>ve your personal information to</w:t>
      </w:r>
      <w:r w:rsidR="00EA7AD7">
        <w:t>.</w:t>
      </w:r>
    </w:p>
    <w:p w14:paraId="5B3EC2F2" w14:textId="264FF8FC" w:rsidR="000A4C9E" w:rsidRDefault="000A4C9E" w:rsidP="007E6B1A">
      <w:r w:rsidRPr="00F176A8">
        <w:t xml:space="preserve">You are required, as part of your application, to declare your ability to comply with the </w:t>
      </w:r>
      <w:hyperlink r:id="rId38" w:history="1">
        <w:r w:rsidRPr="00333BAC">
          <w:rPr>
            <w:i/>
          </w:rPr>
          <w:t xml:space="preserve">Privacy Act </w:t>
        </w:r>
        <w:r>
          <w:rPr>
            <w:i/>
          </w:rPr>
          <w:t>(</w:t>
        </w:r>
        <w:r w:rsidRPr="00333BAC">
          <w:rPr>
            <w:i/>
          </w:rPr>
          <w:t>1988</w:t>
        </w:r>
      </w:hyperlink>
      <w:r>
        <w:rPr>
          <w:i/>
        </w:rPr>
        <w:t>)</w:t>
      </w:r>
      <w:r w:rsidRPr="00F176A8">
        <w:rPr>
          <w:i/>
        </w:rPr>
        <w:t>,</w:t>
      </w:r>
      <w:r w:rsidRPr="00F176A8">
        <w:t xml:space="preserve"> including the Australian Privacy Principles and impose the same privacy obligations on any subcontractors you engage to assist with the activity. You must ask for the Australian Government’s consent in writing before disclosing confidential information</w:t>
      </w:r>
      <w:r w:rsidR="00097D3D">
        <w:t>.</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4D0A5141"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[relevant Commonwealth entity] would breach an Australian Privacy Principle as defined in the Act.</w:t>
      </w:r>
    </w:p>
    <w:p w14:paraId="1B1E7A66" w14:textId="7EA5B6B2" w:rsidR="00D35A39" w:rsidRDefault="00D35A39" w:rsidP="007E56A3">
      <w:pPr>
        <w:pStyle w:val="Heading3"/>
      </w:pPr>
      <w:bookmarkStart w:id="94" w:name="_Toc39752756"/>
      <w:r>
        <w:lastRenderedPageBreak/>
        <w:t>Confidential Information</w:t>
      </w:r>
      <w:bookmarkEnd w:id="94"/>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We will keep any information in connection with the grant agreement confidential to the extent that it meets all of the three conditions below:</w:t>
      </w:r>
    </w:p>
    <w:p w14:paraId="63365423" w14:textId="77777777" w:rsidR="002B4620" w:rsidRPr="00AB0818" w:rsidRDefault="002B4620" w:rsidP="008C714E">
      <w:pPr>
        <w:pStyle w:val="ListNumber"/>
        <w:numPr>
          <w:ilvl w:val="0"/>
          <w:numId w:val="16"/>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6FFF7154" w:rsidR="007E6B1A" w:rsidRPr="0033741C" w:rsidRDefault="00097D3D" w:rsidP="002D2607">
      <w:pPr>
        <w:pStyle w:val="ListBullet"/>
      </w:pPr>
      <w:r>
        <w:t xml:space="preserve">the </w:t>
      </w:r>
      <w:r w:rsidR="007E6B1A">
        <w:t>c</w:t>
      </w:r>
      <w:r w:rsidR="007E6B1A" w:rsidRPr="0033741C">
        <w:t xml:space="preserve">ommittee and other Commonwealth employees and contractors </w:t>
      </w:r>
      <w:r w:rsidR="007E6B1A">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t>employees and contractors of other Commonwealth agencies for any purposes, including government administration, research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7D38170" w14:textId="40E01F88" w:rsidR="007E6B1A" w:rsidRPr="00E86A67" w:rsidRDefault="007E6B1A" w:rsidP="00347862">
      <w:pPr>
        <w:spacing w:before="120"/>
      </w:pPr>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7E56A3">
      <w:pPr>
        <w:pStyle w:val="Heading3"/>
      </w:pPr>
      <w:bookmarkStart w:id="95" w:name="_Toc39752757"/>
      <w:r>
        <w:t>Freedom of information</w:t>
      </w:r>
      <w:bookmarkEnd w:id="95"/>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39"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49328F92" w14:textId="4A22D35C" w:rsidR="002D2607" w:rsidRDefault="002D2607" w:rsidP="00097D3D">
      <w:pPr>
        <w:tabs>
          <w:tab w:val="left" w:pos="1418"/>
        </w:tabs>
        <w:ind w:left="1418" w:hanging="1418"/>
        <w:contextualSpacing/>
        <w:rPr>
          <w:lang w:val="en-US"/>
        </w:rPr>
      </w:pPr>
      <w:r w:rsidRPr="00B72EE8">
        <w:lastRenderedPageBreak/>
        <w:t>By mail:</w:t>
      </w:r>
      <w:r w:rsidRPr="00B72EE8">
        <w:tab/>
      </w:r>
      <w:r w:rsidR="00097D3D">
        <w:rPr>
          <w:lang w:val="en-US"/>
        </w:rPr>
        <w:t>The Director, Freedom of Information and Privacy Law Section</w:t>
      </w:r>
      <w:r w:rsidR="00097D3D">
        <w:rPr>
          <w:lang w:val="en-US"/>
        </w:rPr>
        <w:br/>
        <w:t>Corporate Legal Branch</w:t>
      </w:r>
    </w:p>
    <w:p w14:paraId="35133E46" w14:textId="0980B42B" w:rsidR="00097D3D" w:rsidRDefault="00097D3D" w:rsidP="00097D3D">
      <w:pPr>
        <w:tabs>
          <w:tab w:val="left" w:pos="1418"/>
        </w:tabs>
        <w:ind w:left="1418" w:hanging="1418"/>
        <w:contextualSpacing/>
        <w:rPr>
          <w:lang w:val="en-US"/>
        </w:rPr>
      </w:pPr>
      <w:r>
        <w:tab/>
      </w:r>
      <w:r>
        <w:rPr>
          <w:lang w:val="en-US"/>
        </w:rPr>
        <w:t>Department of Foreign Affairs and Trade</w:t>
      </w:r>
    </w:p>
    <w:p w14:paraId="298C9563" w14:textId="0D2BE2BB" w:rsidR="00097D3D" w:rsidRDefault="00097D3D" w:rsidP="00097D3D">
      <w:pPr>
        <w:tabs>
          <w:tab w:val="left" w:pos="1418"/>
        </w:tabs>
        <w:ind w:left="1418" w:hanging="1418"/>
        <w:contextualSpacing/>
        <w:rPr>
          <w:lang w:val="en-US"/>
        </w:rPr>
      </w:pPr>
      <w:r>
        <w:rPr>
          <w:lang w:val="en-US"/>
        </w:rPr>
        <w:tab/>
        <w:t>R.G. Casey Building, John McEwen Crescent</w:t>
      </w:r>
    </w:p>
    <w:p w14:paraId="67A5E637" w14:textId="35E283ED" w:rsidR="00097D3D" w:rsidRPr="00516E21" w:rsidRDefault="00097D3D" w:rsidP="00097D3D">
      <w:pPr>
        <w:tabs>
          <w:tab w:val="left" w:pos="1418"/>
        </w:tabs>
        <w:ind w:left="1418" w:hanging="1418"/>
        <w:contextualSpacing/>
      </w:pPr>
      <w:r>
        <w:rPr>
          <w:lang w:val="en-US"/>
        </w:rPr>
        <w:tab/>
        <w:t>BARTON ACT 0221</w:t>
      </w:r>
    </w:p>
    <w:p w14:paraId="33BAAC4E" w14:textId="38E6126F" w:rsidR="002D2607" w:rsidRPr="00122DEC" w:rsidRDefault="002D2607" w:rsidP="002D2607">
      <w:r w:rsidRPr="00122DEC">
        <w:t>By email:</w:t>
      </w:r>
      <w:r w:rsidRPr="00122DEC">
        <w:tab/>
      </w:r>
      <w:hyperlink r:id="rId40" w:history="1">
        <w:r w:rsidR="00097D3D">
          <w:rPr>
            <w:rStyle w:val="Hyperlink"/>
            <w:lang w:val="en-US"/>
          </w:rPr>
          <w:t>foi@dfat.gov.au</w:t>
        </w:r>
      </w:hyperlink>
    </w:p>
    <w:p w14:paraId="3EB03DF7" w14:textId="68CA1CA8" w:rsidR="007B576A" w:rsidRPr="007B576A" w:rsidRDefault="002D2607" w:rsidP="007E56A3">
      <w:pPr>
        <w:pStyle w:val="Heading2"/>
      </w:pPr>
      <w:bookmarkStart w:id="96" w:name="_Toc39752758"/>
      <w:bookmarkEnd w:id="75"/>
      <w:r w:rsidRPr="002D2607">
        <w:t>Glossary</w:t>
      </w:r>
      <w:bookmarkEnd w:id="9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0808DADB"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1" w:history="1">
              <w:r w:rsidR="00452C26" w:rsidRPr="00676247">
                <w:rPr>
                  <w:rStyle w:val="Hyperlink"/>
                  <w:i/>
                </w:rPr>
                <w:t>Public Governance, Performance and Accountability Act 2013</w:t>
              </w:r>
            </w:hyperlink>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64E78D70" w:rsidR="004960E4" w:rsidRPr="00463AB3" w:rsidRDefault="00FE450B" w:rsidP="00B359CF">
            <w:pPr>
              <w:rPr>
                <w:rFonts w:cs="Arial"/>
                <w:lang w:eastAsia="en-AU"/>
              </w:rPr>
            </w:pPr>
            <w:hyperlink r:id="rId42"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lastRenderedPageBreak/>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2F20C484" w:rsidR="00ED6108" w:rsidRPr="00181A24" w:rsidRDefault="00ED6108" w:rsidP="008C714E">
            <w:pPr>
              <w:pStyle w:val="NumberedList2"/>
              <w:numPr>
                <w:ilvl w:val="1"/>
                <w:numId w:val="20"/>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sidR="00A13E60">
              <w:rPr>
                <w:rFonts w:ascii="Arial" w:hAnsi="Arial" w:cs="Arial"/>
                <w:sz w:val="20"/>
                <w:szCs w:val="20"/>
              </w:rPr>
              <w:t xml:space="preserve"> </w:t>
            </w:r>
            <w:hyperlink r:id="rId43"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8C714E">
            <w:pPr>
              <w:pStyle w:val="NumberedList2"/>
              <w:numPr>
                <w:ilvl w:val="1"/>
                <w:numId w:val="19"/>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004960E4">
        <w:trPr>
          <w:cantSplit/>
        </w:trPr>
        <w:tc>
          <w:tcPr>
            <w:tcW w:w="1843" w:type="pct"/>
          </w:tcPr>
          <w:p w14:paraId="2766212E" w14:textId="650D06A9" w:rsidR="004960E4" w:rsidRDefault="00FE450B" w:rsidP="004960E4">
            <w:hyperlink r:id="rId44" w:history="1">
              <w:r w:rsidR="004960E4" w:rsidRPr="00132512">
                <w:rPr>
                  <w:rStyle w:val="Hyperlink"/>
                </w:rPr>
                <w:t>GrantConnect</w:t>
              </w:r>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45"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lastRenderedPageBreak/>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8C714E">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7777777" w:rsidR="004960E4" w:rsidRPr="00274AE2" w:rsidRDefault="004960E4" w:rsidP="008C714E">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77777777" w:rsidR="00D57F95" w:rsidRPr="00D57F95" w:rsidRDefault="004960E4" w:rsidP="008C714E">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8C714E">
            <w:pPr>
              <w:numPr>
                <w:ilvl w:val="0"/>
                <w:numId w:val="17"/>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25F65379" w14:textId="10145FA7" w:rsidR="00230A2B" w:rsidRDefault="00230A2B" w:rsidP="007E56A3">
      <w:pPr>
        <w:pStyle w:val="Heading2Appendix"/>
      </w:pPr>
      <w:bookmarkStart w:id="97" w:name="_Toc39752759"/>
      <w:r>
        <w:lastRenderedPageBreak/>
        <w:t xml:space="preserve">Appendix </w:t>
      </w:r>
      <w:r w:rsidR="00182EAC">
        <w:t>A</w:t>
      </w:r>
      <w:r w:rsidR="00D731F6">
        <w:t>: Acronyms</w:t>
      </w:r>
      <w:bookmarkEnd w:id="97"/>
    </w:p>
    <w:p w14:paraId="7932E274" w14:textId="77777777" w:rsidR="00D731F6" w:rsidRDefault="00D731F6" w:rsidP="00D731F6">
      <w:r>
        <w:t>Acronyms used in these guidelines, online and within application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413"/>
      </w:tblGrid>
      <w:tr w:rsidR="00D731F6" w14:paraId="69F62ADC" w14:textId="77777777" w:rsidTr="00D731F6">
        <w:tc>
          <w:tcPr>
            <w:tcW w:w="4365" w:type="dxa"/>
            <w:shd w:val="clear" w:color="auto" w:fill="auto"/>
          </w:tcPr>
          <w:p w14:paraId="521DE655" w14:textId="77777777" w:rsidR="00D731F6" w:rsidRPr="00322F60" w:rsidRDefault="00D731F6" w:rsidP="00004769">
            <w:r w:rsidRPr="00322F60">
              <w:t>ABN</w:t>
            </w:r>
          </w:p>
        </w:tc>
        <w:tc>
          <w:tcPr>
            <w:tcW w:w="4413" w:type="dxa"/>
            <w:shd w:val="clear" w:color="auto" w:fill="auto"/>
          </w:tcPr>
          <w:p w14:paraId="601A3F2A" w14:textId="77777777" w:rsidR="00D731F6" w:rsidRPr="00322F60" w:rsidRDefault="00D731F6" w:rsidP="00004769">
            <w:r w:rsidRPr="00322F60">
              <w:t>Australian Business Number</w:t>
            </w:r>
          </w:p>
        </w:tc>
      </w:tr>
      <w:tr w:rsidR="00D731F6" w14:paraId="713B4A2B" w14:textId="77777777" w:rsidTr="00D731F6">
        <w:tc>
          <w:tcPr>
            <w:tcW w:w="4365" w:type="dxa"/>
            <w:shd w:val="clear" w:color="auto" w:fill="auto"/>
          </w:tcPr>
          <w:p w14:paraId="23D73CC0" w14:textId="77777777" w:rsidR="00D731F6" w:rsidRPr="00322F60" w:rsidRDefault="00D731F6" w:rsidP="00004769">
            <w:r w:rsidRPr="00322F60">
              <w:t>ACN</w:t>
            </w:r>
          </w:p>
        </w:tc>
        <w:tc>
          <w:tcPr>
            <w:tcW w:w="4413" w:type="dxa"/>
            <w:shd w:val="clear" w:color="auto" w:fill="auto"/>
          </w:tcPr>
          <w:p w14:paraId="13424AC6" w14:textId="77777777" w:rsidR="00D731F6" w:rsidRPr="00322F60" w:rsidRDefault="00D731F6" w:rsidP="00004769">
            <w:r w:rsidRPr="00322F60">
              <w:t>Australian Company Number</w:t>
            </w:r>
          </w:p>
        </w:tc>
      </w:tr>
      <w:tr w:rsidR="00D731F6" w14:paraId="220A4A3A" w14:textId="77777777" w:rsidTr="00D731F6">
        <w:tc>
          <w:tcPr>
            <w:tcW w:w="4365" w:type="dxa"/>
            <w:shd w:val="clear" w:color="auto" w:fill="auto"/>
          </w:tcPr>
          <w:p w14:paraId="0A995553" w14:textId="77777777" w:rsidR="00D731F6" w:rsidRPr="00322F60" w:rsidRDefault="00D731F6" w:rsidP="00004769">
            <w:r w:rsidRPr="00322F60">
              <w:t>AEST</w:t>
            </w:r>
          </w:p>
        </w:tc>
        <w:tc>
          <w:tcPr>
            <w:tcW w:w="4413" w:type="dxa"/>
            <w:shd w:val="clear" w:color="auto" w:fill="auto"/>
          </w:tcPr>
          <w:p w14:paraId="376B14D0" w14:textId="77777777" w:rsidR="00D731F6" w:rsidRPr="00322F60" w:rsidRDefault="00D731F6" w:rsidP="00004769">
            <w:r w:rsidRPr="00322F60">
              <w:t>Australian Eastern Standard Time</w:t>
            </w:r>
          </w:p>
        </w:tc>
      </w:tr>
      <w:tr w:rsidR="00D731F6" w14:paraId="0B5C4B73" w14:textId="77777777" w:rsidTr="00D731F6">
        <w:tc>
          <w:tcPr>
            <w:tcW w:w="4365" w:type="dxa"/>
            <w:shd w:val="clear" w:color="auto" w:fill="auto"/>
          </w:tcPr>
          <w:p w14:paraId="410DE24E" w14:textId="77777777" w:rsidR="00D731F6" w:rsidRPr="00C613A7" w:rsidRDefault="00D731F6" w:rsidP="00004769">
            <w:r w:rsidRPr="00C613A7">
              <w:t>CGRGs</w:t>
            </w:r>
          </w:p>
        </w:tc>
        <w:tc>
          <w:tcPr>
            <w:tcW w:w="4413" w:type="dxa"/>
            <w:shd w:val="clear" w:color="auto" w:fill="auto"/>
          </w:tcPr>
          <w:p w14:paraId="4CAFB269" w14:textId="77777777" w:rsidR="00D731F6" w:rsidRPr="00C613A7" w:rsidRDefault="00D731F6" w:rsidP="00004769">
            <w:r w:rsidRPr="00C613A7">
              <w:t>Commonwealth Grants Rules and Guidelines</w:t>
            </w:r>
          </w:p>
        </w:tc>
      </w:tr>
      <w:tr w:rsidR="00D731F6" w14:paraId="05E82AAE" w14:textId="77777777" w:rsidTr="00D731F6">
        <w:tc>
          <w:tcPr>
            <w:tcW w:w="4365" w:type="dxa"/>
            <w:shd w:val="clear" w:color="auto" w:fill="auto"/>
          </w:tcPr>
          <w:p w14:paraId="072C8942" w14:textId="77777777" w:rsidR="00D731F6" w:rsidRPr="00C613A7" w:rsidRDefault="00D731F6" w:rsidP="00004769">
            <w:r w:rsidRPr="00C613A7">
              <w:t>FCI</w:t>
            </w:r>
          </w:p>
        </w:tc>
        <w:tc>
          <w:tcPr>
            <w:tcW w:w="4413" w:type="dxa"/>
            <w:shd w:val="clear" w:color="auto" w:fill="auto"/>
          </w:tcPr>
          <w:p w14:paraId="529A5628" w14:textId="77777777" w:rsidR="00D731F6" w:rsidRPr="00C613A7" w:rsidRDefault="00D731F6" w:rsidP="00004769">
            <w:r w:rsidRPr="00C613A7">
              <w:t>Foundations, Councils and Institutes</w:t>
            </w:r>
          </w:p>
        </w:tc>
      </w:tr>
      <w:tr w:rsidR="00D731F6" w14:paraId="2745CA68" w14:textId="77777777" w:rsidTr="00D731F6">
        <w:tc>
          <w:tcPr>
            <w:tcW w:w="4365" w:type="dxa"/>
            <w:shd w:val="clear" w:color="auto" w:fill="auto"/>
          </w:tcPr>
          <w:p w14:paraId="36BA0923" w14:textId="77777777" w:rsidR="00D731F6" w:rsidRPr="00C613A7" w:rsidRDefault="00D731F6" w:rsidP="00004769">
            <w:r>
              <w:t>FOI</w:t>
            </w:r>
          </w:p>
        </w:tc>
        <w:tc>
          <w:tcPr>
            <w:tcW w:w="4413" w:type="dxa"/>
            <w:shd w:val="clear" w:color="auto" w:fill="auto"/>
          </w:tcPr>
          <w:p w14:paraId="19FD58D6" w14:textId="77777777" w:rsidR="00D731F6" w:rsidRPr="00C613A7" w:rsidRDefault="00D731F6" w:rsidP="00004769">
            <w:r>
              <w:t>Freedom of Information</w:t>
            </w:r>
          </w:p>
        </w:tc>
      </w:tr>
      <w:tr w:rsidR="00D731F6" w14:paraId="6FFCD161" w14:textId="77777777" w:rsidTr="00D731F6">
        <w:tc>
          <w:tcPr>
            <w:tcW w:w="4365" w:type="dxa"/>
            <w:shd w:val="clear" w:color="auto" w:fill="auto"/>
          </w:tcPr>
          <w:p w14:paraId="3B72C841" w14:textId="77777777" w:rsidR="00D731F6" w:rsidRPr="00C613A7" w:rsidRDefault="00D731F6" w:rsidP="00004769">
            <w:r w:rsidRPr="00C613A7">
              <w:t>GST</w:t>
            </w:r>
          </w:p>
        </w:tc>
        <w:tc>
          <w:tcPr>
            <w:tcW w:w="4413" w:type="dxa"/>
            <w:shd w:val="clear" w:color="auto" w:fill="auto"/>
          </w:tcPr>
          <w:p w14:paraId="3D79429A" w14:textId="77777777" w:rsidR="00D731F6" w:rsidRPr="00C613A7" w:rsidRDefault="00D731F6" w:rsidP="00004769">
            <w:r w:rsidRPr="00C613A7">
              <w:t>Goods and Services Tax</w:t>
            </w:r>
          </w:p>
        </w:tc>
      </w:tr>
      <w:tr w:rsidR="00D731F6" w14:paraId="1137170C" w14:textId="77777777" w:rsidTr="00D731F6">
        <w:tc>
          <w:tcPr>
            <w:tcW w:w="4365" w:type="dxa"/>
            <w:shd w:val="clear" w:color="auto" w:fill="auto"/>
          </w:tcPr>
          <w:p w14:paraId="03A5FEAB" w14:textId="7F998895" w:rsidR="00D731F6" w:rsidRPr="00C613A7" w:rsidRDefault="00D731F6" w:rsidP="00004769">
            <w:r>
              <w:t>ICN</w:t>
            </w:r>
          </w:p>
        </w:tc>
        <w:tc>
          <w:tcPr>
            <w:tcW w:w="4413" w:type="dxa"/>
            <w:shd w:val="clear" w:color="auto" w:fill="auto"/>
          </w:tcPr>
          <w:p w14:paraId="12278572" w14:textId="7349A1BA" w:rsidR="00D731F6" w:rsidRPr="00C613A7" w:rsidRDefault="00D731F6" w:rsidP="00D731F6">
            <w:r>
              <w:t xml:space="preserve">Indigenous Corporation Number </w:t>
            </w:r>
          </w:p>
        </w:tc>
      </w:tr>
      <w:tr w:rsidR="00DF4492" w14:paraId="638867B4" w14:textId="77777777" w:rsidTr="00D731F6">
        <w:tc>
          <w:tcPr>
            <w:tcW w:w="4365" w:type="dxa"/>
            <w:shd w:val="clear" w:color="auto" w:fill="auto"/>
          </w:tcPr>
          <w:p w14:paraId="335264ED" w14:textId="4C73C198" w:rsidR="00DF4492" w:rsidRDefault="00DF4492" w:rsidP="00DF4492">
            <w:r w:rsidRPr="00C613A7">
              <w:t>IRGP</w:t>
            </w:r>
          </w:p>
        </w:tc>
        <w:tc>
          <w:tcPr>
            <w:tcW w:w="4413" w:type="dxa"/>
            <w:shd w:val="clear" w:color="auto" w:fill="auto"/>
          </w:tcPr>
          <w:p w14:paraId="7AF6A798" w14:textId="0FD6C4E1" w:rsidR="00DF4492" w:rsidRDefault="00DF4492" w:rsidP="00DF4492">
            <w:r w:rsidRPr="00C613A7">
              <w:t>International Relations Grants Program</w:t>
            </w:r>
          </w:p>
        </w:tc>
      </w:tr>
      <w:tr w:rsidR="00D731F6" w14:paraId="74AA640F" w14:textId="77777777" w:rsidTr="00D731F6">
        <w:tc>
          <w:tcPr>
            <w:tcW w:w="4365" w:type="dxa"/>
            <w:shd w:val="clear" w:color="auto" w:fill="auto"/>
          </w:tcPr>
          <w:p w14:paraId="351A475C" w14:textId="77777777" w:rsidR="00D731F6" w:rsidRPr="00C613A7" w:rsidRDefault="00D731F6" w:rsidP="00004769">
            <w:r>
              <w:t>PBS</w:t>
            </w:r>
          </w:p>
        </w:tc>
        <w:tc>
          <w:tcPr>
            <w:tcW w:w="4413" w:type="dxa"/>
            <w:shd w:val="clear" w:color="auto" w:fill="auto"/>
          </w:tcPr>
          <w:p w14:paraId="4C305143" w14:textId="77777777" w:rsidR="00D731F6" w:rsidRPr="00C613A7" w:rsidRDefault="00D731F6" w:rsidP="00004769">
            <w:r>
              <w:t>Portfolio Budget Statement</w:t>
            </w:r>
          </w:p>
        </w:tc>
      </w:tr>
      <w:tr w:rsidR="00D731F6" w14:paraId="7CFB7455" w14:textId="77777777" w:rsidTr="00D731F6">
        <w:tc>
          <w:tcPr>
            <w:tcW w:w="4365" w:type="dxa"/>
            <w:shd w:val="clear" w:color="auto" w:fill="auto"/>
          </w:tcPr>
          <w:p w14:paraId="47CD82CB" w14:textId="77777777" w:rsidR="00D731F6" w:rsidRPr="00C613A7" w:rsidRDefault="00D731F6" w:rsidP="00004769">
            <w:r w:rsidRPr="00C613A7">
              <w:t>PGPA Act</w:t>
            </w:r>
          </w:p>
        </w:tc>
        <w:tc>
          <w:tcPr>
            <w:tcW w:w="4413" w:type="dxa"/>
            <w:shd w:val="clear" w:color="auto" w:fill="auto"/>
          </w:tcPr>
          <w:p w14:paraId="321F7C97" w14:textId="77777777" w:rsidR="00D731F6" w:rsidRPr="00C613A7" w:rsidRDefault="00D731F6" w:rsidP="00004769">
            <w:r w:rsidRPr="00C613A7">
              <w:t xml:space="preserve">Public Governance, Performance and Accountability Act </w:t>
            </w:r>
          </w:p>
        </w:tc>
      </w:tr>
    </w:tbl>
    <w:p w14:paraId="55AAEC05" w14:textId="77777777" w:rsidR="00D731F6" w:rsidRPr="00F176A8" w:rsidRDefault="00D731F6" w:rsidP="00D731F6"/>
    <w:p w14:paraId="7E4CC395" w14:textId="4562C52B" w:rsidR="00387FC0" w:rsidRPr="00387FC0" w:rsidRDefault="00387FC0" w:rsidP="00D731F6"/>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EB40" w14:textId="77777777" w:rsidR="00E52D8A" w:rsidRDefault="00E52D8A" w:rsidP="00077C3D">
      <w:r>
        <w:separator/>
      </w:r>
    </w:p>
  </w:endnote>
  <w:endnote w:type="continuationSeparator" w:id="0">
    <w:p w14:paraId="3F02A33B" w14:textId="77777777" w:rsidR="00E52D8A" w:rsidRDefault="00E52D8A" w:rsidP="00077C3D">
      <w:r>
        <w:continuationSeparator/>
      </w:r>
    </w:p>
  </w:endnote>
  <w:endnote w:type="continuationNotice" w:id="1">
    <w:p w14:paraId="33C9EA0A" w14:textId="77777777" w:rsidR="00E52D8A" w:rsidRDefault="00E52D8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D40BF" w14:textId="77777777" w:rsidR="00FE450B" w:rsidRDefault="00FE4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F1AF" w14:textId="77777777" w:rsidR="00FE450B" w:rsidRDefault="00FE4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7224" w14:textId="213DEA97" w:rsidR="00E52D8A" w:rsidRDefault="00E52D8A">
    <w:pPr>
      <w:pStyle w:val="Footer"/>
    </w:pPr>
    <w:r>
      <w:t>Guidelines - Australia-Indonesia Institute: 2020 COVID-19 Special Grants Round</w:t>
    </w:r>
    <w:r w:rsidR="002266FE">
      <w:t xml:space="preserve"> – Updated 24 June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0" w14:textId="5B875EA1" w:rsidR="00E52D8A" w:rsidRPr="005B72F4" w:rsidRDefault="00E52D8A" w:rsidP="0002331D">
    <w:pPr>
      <w:pStyle w:val="Footer"/>
      <w:tabs>
        <w:tab w:val="clear" w:pos="4153"/>
        <w:tab w:val="clear" w:pos="8306"/>
        <w:tab w:val="center" w:pos="6096"/>
        <w:tab w:val="right" w:pos="8789"/>
      </w:tabs>
    </w:pPr>
    <w:r>
      <w:t xml:space="preserve">Guidelines - </w:t>
    </w:r>
    <w:r w:rsidRPr="004D2750">
      <w:t>2020 COVID-19 Special Grants Round</w:t>
    </w:r>
    <w:r>
      <w:tab/>
    </w:r>
    <w:r w:rsidR="002266FE">
      <w:t xml:space="preserve">Updated 24 </w:t>
    </w:r>
    <w:r>
      <w:t>June 2020</w:t>
    </w:r>
    <w:r w:rsidRPr="005B72F4">
      <w:tab/>
      <w:t xml:space="preserve">Page </w:t>
    </w:r>
    <w:r w:rsidRPr="005B72F4">
      <w:fldChar w:fldCharType="begin"/>
    </w:r>
    <w:r w:rsidRPr="005B72F4">
      <w:instrText xml:space="preserve"> PAGE </w:instrText>
    </w:r>
    <w:r w:rsidRPr="005B72F4">
      <w:fldChar w:fldCharType="separate"/>
    </w:r>
    <w:r w:rsidR="00FE450B">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E450B">
      <w:rPr>
        <w:noProof/>
      </w:rPr>
      <w:t>22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1" w14:textId="77777777" w:rsidR="00E52D8A" w:rsidRDefault="00E52D8A"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454A" w14:textId="77777777" w:rsidR="00E52D8A" w:rsidRDefault="00E52D8A" w:rsidP="00077C3D">
      <w:r>
        <w:separator/>
      </w:r>
    </w:p>
  </w:footnote>
  <w:footnote w:type="continuationSeparator" w:id="0">
    <w:p w14:paraId="6C8B4827" w14:textId="77777777" w:rsidR="00E52D8A" w:rsidRDefault="00E52D8A" w:rsidP="00077C3D">
      <w:r>
        <w:continuationSeparator/>
      </w:r>
    </w:p>
  </w:footnote>
  <w:footnote w:type="continuationNotice" w:id="1">
    <w:p w14:paraId="7EF22E83" w14:textId="77777777" w:rsidR="00E52D8A" w:rsidRDefault="00E52D8A" w:rsidP="00077C3D"/>
  </w:footnote>
  <w:footnote w:id="2">
    <w:p w14:paraId="51F60DD8" w14:textId="77777777" w:rsidR="00E52D8A" w:rsidRPr="00911424" w:rsidRDefault="00E52D8A" w:rsidP="001E4EB0">
      <w:r w:rsidRPr="006C7A7B">
        <w:rPr>
          <w:rStyle w:val="FootnoteReference"/>
        </w:rPr>
        <w:footnoteRef/>
      </w:r>
      <w:r w:rsidRPr="006C7A7B">
        <w:t xml:space="preserve"> </w:t>
      </w:r>
      <w:r w:rsidRPr="006C7A7B">
        <w:rPr>
          <w:sz w:val="18"/>
          <w:szCs w:val="18"/>
        </w:rPr>
        <w:t>The advancement of Australia’s international strategic, security and economic interests including through bilateral, regional and multilateral engagement on Australian Government foreign, trade and international development priorities.</w:t>
      </w:r>
    </w:p>
  </w:footnote>
  <w:footnote w:id="3">
    <w:p w14:paraId="657C5690" w14:textId="19B15FF9" w:rsidR="00E52D8A" w:rsidRDefault="00E52D8A" w:rsidP="009D646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4">
    <w:p w14:paraId="0E9EE1C7" w14:textId="77777777" w:rsidR="00E52D8A" w:rsidRPr="00E52BF8" w:rsidRDefault="00E52D8A" w:rsidP="00A45591">
      <w:pPr>
        <w:pStyle w:val="FootnoteText"/>
      </w:pPr>
      <w:r>
        <w:rPr>
          <w:rStyle w:val="FootnoteReference"/>
        </w:rPr>
        <w:footnoteRef/>
      </w:r>
      <w:r>
        <w:t xml:space="preserve"> </w:t>
      </w:r>
      <w:r w:rsidRPr="00F176A8">
        <w:rPr>
          <w:rFonts w:ascii="Calibri" w:hAnsi="Calibri"/>
        </w:rPr>
        <w:t xml:space="preserve">The Australian Government recognises that some organisations may seek to form consortia in order to apply for a grant under the Program. Consortia are eligible to apply and the relevant conditions </w:t>
      </w:r>
      <w:r>
        <w:rPr>
          <w:rFonts w:ascii="Calibri" w:hAnsi="Calibri"/>
        </w:rPr>
        <w:t>applicable to consortia are at 8</w:t>
      </w:r>
      <w:r w:rsidRPr="00F176A8">
        <w:rPr>
          <w:rFonts w:ascii="Calibri" w:hAnsi="Calibri"/>
        </w:rPr>
        <w:t>.6 ‘Grant Applications from Consortia’</w:t>
      </w:r>
    </w:p>
  </w:footnote>
  <w:footnote w:id="5">
    <w:p w14:paraId="52AA5DC4" w14:textId="77777777" w:rsidR="00E52D8A" w:rsidRDefault="00E52D8A" w:rsidP="006E0B42">
      <w:pPr>
        <w:pStyle w:val="FootnoteText"/>
      </w:pPr>
      <w:r>
        <w:rPr>
          <w:rStyle w:val="FootnoteReference"/>
        </w:rPr>
        <w:footnoteRef/>
      </w:r>
      <w:r>
        <w:t xml:space="preserve"> See glossary for an explanation of ‘value with money’.</w:t>
      </w:r>
    </w:p>
  </w:footnote>
  <w:footnote w:id="6">
    <w:p w14:paraId="51366662" w14:textId="77777777" w:rsidR="00E52D8A" w:rsidRDefault="00E52D8A" w:rsidP="00D22A04">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7">
    <w:p w14:paraId="784929D7" w14:textId="6E840826" w:rsidR="00E52D8A" w:rsidRPr="007133C2" w:rsidRDefault="00E52D8A" w:rsidP="00ED6108">
      <w:pPr>
        <w:pStyle w:val="FootnoteText"/>
      </w:pPr>
      <w:r w:rsidRPr="007133C2">
        <w:rPr>
          <w:rStyle w:val="FootnoteReference"/>
        </w:rPr>
        <w:footnoteRef/>
      </w:r>
      <w:r w:rsidRPr="007133C2">
        <w:t xml:space="preserve"> Relevant money is defined in the PGPA Act. See section 8, Dictionary</w:t>
      </w:r>
      <w:r>
        <w:t>.</w:t>
      </w:r>
    </w:p>
  </w:footnote>
  <w:footnote w:id="8">
    <w:p w14:paraId="29D71751" w14:textId="0A491C62" w:rsidR="00E52D8A" w:rsidRPr="007133C2" w:rsidRDefault="00E52D8A"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B013" w14:textId="77777777" w:rsidR="00FE450B" w:rsidRDefault="00FE4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5E6B" w14:textId="1E7734EB" w:rsidR="00E52D8A" w:rsidRDefault="00E52D8A" w:rsidP="001E4EB0">
    <w:pPr>
      <w:pStyle w:val="Header"/>
      <w:tabs>
        <w:tab w:val="left" w:pos="513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1F" w14:textId="33D01FE3" w:rsidR="00E52D8A" w:rsidRDefault="00E52D8A" w:rsidP="00C776E3">
    <w:r>
      <w:rPr>
        <w:noProof/>
        <w:lang w:eastAsia="en-AU"/>
      </w:rPr>
      <w:drawing>
        <wp:inline distT="0" distB="0" distL="0" distR="0" wp14:anchorId="209ECA2A" wp14:editId="06BE6AA1">
          <wp:extent cx="5486400" cy="1108461"/>
          <wp:effectExtent l="0" t="0" r="0" b="0"/>
          <wp:docPr id="2" name="Picture 2" descr="http://dfat.gov.au/people-to-people/foundations-councils-institutes/australia-indonesia-institute/PublishingImages/aii-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fat.gov.au/people-to-people/foundations-councils-institutes/australia-indonesia-institute/PublishingImages/aii-logo-in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5058" cy="1120312"/>
                  </a:xfrm>
                  <a:prstGeom prst="rect">
                    <a:avLst/>
                  </a:prstGeom>
                  <a:noFill/>
                  <a:ln>
                    <a:noFill/>
                  </a:ln>
                </pic:spPr>
              </pic:pic>
            </a:graphicData>
          </a:graphic>
        </wp:inline>
      </w:drawing>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F2E2558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0302"/>
    <w:multiLevelType w:val="hybridMultilevel"/>
    <w:tmpl w:val="25268C5E"/>
    <w:lvl w:ilvl="0" w:tplc="884AFE4E">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0"/>
  </w:num>
  <w:num w:numId="4">
    <w:abstractNumId w:val="11"/>
  </w:num>
  <w:num w:numId="5">
    <w:abstractNumId w:val="20"/>
  </w:num>
  <w:num w:numId="6">
    <w:abstractNumId w:val="19"/>
  </w:num>
  <w:num w:numId="7">
    <w:abstractNumId w:val="7"/>
  </w:num>
  <w:num w:numId="8">
    <w:abstractNumId w:val="5"/>
  </w:num>
  <w:num w:numId="9">
    <w:abstractNumId w:val="3"/>
  </w:num>
  <w:num w:numId="10">
    <w:abstractNumId w:val="7"/>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8"/>
  </w:num>
  <w:num w:numId="14">
    <w:abstractNumId w:val="14"/>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2"/>
  </w:num>
  <w:num w:numId="24">
    <w:abstractNumId w:val="6"/>
  </w:num>
  <w:num w:numId="25">
    <w:abstractNumId w:val="16"/>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lvlText w:val="–"/>
        <w:lvlJc w:val="left"/>
        <w:pPr>
          <w:tabs>
            <w:tab w:val="num" w:pos="568"/>
          </w:tabs>
          <w:ind w:left="568" w:hanging="284"/>
        </w:pPr>
        <w:rPr>
          <w:rFonts w:ascii="Calibri" w:hAnsi="Calibri" w:hint="default"/>
        </w:rPr>
      </w:lvl>
    </w:lvlOverride>
    <w:lvlOverride w:ilvl="2">
      <w:lvl w:ilvl="2">
        <w:start w:val="1"/>
        <w:numFmt w:val="bullet"/>
        <w:lvlRestart w:val="0"/>
        <w:lvlText w:val=":"/>
        <w:lvlJc w:val="left"/>
        <w:pPr>
          <w:tabs>
            <w:tab w:val="num" w:pos="852"/>
          </w:tabs>
          <w:ind w:left="852" w:hanging="284"/>
        </w:pPr>
        <w:rPr>
          <w:rFonts w:ascii="Calibri" w:hAnsi="Calibri" w:hint="default"/>
        </w:rPr>
      </w:lvl>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
  </w:num>
  <w:num w:numId="29">
    <w:abstractNumId w:val="7"/>
  </w:num>
  <w:num w:numId="3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7"/>
  </w:num>
  <w:num w:numId="3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4769"/>
    <w:rsid w:val="00005E68"/>
    <w:rsid w:val="000062D1"/>
    <w:rsid w:val="0000694F"/>
    <w:rsid w:val="000071CC"/>
    <w:rsid w:val="00007C0D"/>
    <w:rsid w:val="00010CF8"/>
    <w:rsid w:val="00011AA7"/>
    <w:rsid w:val="0001641E"/>
    <w:rsid w:val="0001685F"/>
    <w:rsid w:val="00016C0F"/>
    <w:rsid w:val="00016E51"/>
    <w:rsid w:val="00017238"/>
    <w:rsid w:val="00017503"/>
    <w:rsid w:val="000207D9"/>
    <w:rsid w:val="00021292"/>
    <w:rsid w:val="000216F2"/>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7556"/>
    <w:rsid w:val="0004098F"/>
    <w:rsid w:val="00040A03"/>
    <w:rsid w:val="00042438"/>
    <w:rsid w:val="00044DC0"/>
    <w:rsid w:val="00044EF8"/>
    <w:rsid w:val="0004553D"/>
    <w:rsid w:val="00046DBC"/>
    <w:rsid w:val="000525BC"/>
    <w:rsid w:val="00052C0D"/>
    <w:rsid w:val="00052E3E"/>
    <w:rsid w:val="0005371D"/>
    <w:rsid w:val="00055101"/>
    <w:rsid w:val="000553F2"/>
    <w:rsid w:val="00056158"/>
    <w:rsid w:val="00057E29"/>
    <w:rsid w:val="00060AD3"/>
    <w:rsid w:val="00060F83"/>
    <w:rsid w:val="00062B2E"/>
    <w:rsid w:val="000635B2"/>
    <w:rsid w:val="0006399E"/>
    <w:rsid w:val="000644EE"/>
    <w:rsid w:val="00065F24"/>
    <w:rsid w:val="000668C5"/>
    <w:rsid w:val="00066A84"/>
    <w:rsid w:val="0007009A"/>
    <w:rsid w:val="00071CC0"/>
    <w:rsid w:val="00072DD5"/>
    <w:rsid w:val="000741DE"/>
    <w:rsid w:val="00076300"/>
    <w:rsid w:val="00077C3D"/>
    <w:rsid w:val="000805C4"/>
    <w:rsid w:val="00081379"/>
    <w:rsid w:val="0008289E"/>
    <w:rsid w:val="000833DF"/>
    <w:rsid w:val="00083CC7"/>
    <w:rsid w:val="0008479B"/>
    <w:rsid w:val="000849D6"/>
    <w:rsid w:val="0008697C"/>
    <w:rsid w:val="00090431"/>
    <w:rsid w:val="0009133F"/>
    <w:rsid w:val="00093BA1"/>
    <w:rsid w:val="00093FBF"/>
    <w:rsid w:val="000951B3"/>
    <w:rsid w:val="00096575"/>
    <w:rsid w:val="0009683F"/>
    <w:rsid w:val="00097D3D"/>
    <w:rsid w:val="000A2011"/>
    <w:rsid w:val="000A2037"/>
    <w:rsid w:val="000A4261"/>
    <w:rsid w:val="000A4490"/>
    <w:rsid w:val="000A4C9E"/>
    <w:rsid w:val="000A4D8A"/>
    <w:rsid w:val="000A6E25"/>
    <w:rsid w:val="000A7F58"/>
    <w:rsid w:val="000B1184"/>
    <w:rsid w:val="000B138C"/>
    <w:rsid w:val="000B1991"/>
    <w:rsid w:val="000B1E17"/>
    <w:rsid w:val="000B2D39"/>
    <w:rsid w:val="000B2DAA"/>
    <w:rsid w:val="000B3A19"/>
    <w:rsid w:val="000B44F5"/>
    <w:rsid w:val="000B4E83"/>
    <w:rsid w:val="000B522C"/>
    <w:rsid w:val="000B5615"/>
    <w:rsid w:val="000B597B"/>
    <w:rsid w:val="000B7C0B"/>
    <w:rsid w:val="000C07C6"/>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4061"/>
    <w:rsid w:val="000E4CD5"/>
    <w:rsid w:val="000E620A"/>
    <w:rsid w:val="000E70D4"/>
    <w:rsid w:val="000F027E"/>
    <w:rsid w:val="000F18DD"/>
    <w:rsid w:val="000F48FA"/>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3A7"/>
    <w:rsid w:val="00110466"/>
    <w:rsid w:val="00110DF4"/>
    <w:rsid w:val="00110F7F"/>
    <w:rsid w:val="00111506"/>
    <w:rsid w:val="00111ABB"/>
    <w:rsid w:val="00112457"/>
    <w:rsid w:val="00114CE2"/>
    <w:rsid w:val="00115C6B"/>
    <w:rsid w:val="0011744A"/>
    <w:rsid w:val="00120961"/>
    <w:rsid w:val="00122DEC"/>
    <w:rsid w:val="0012305A"/>
    <w:rsid w:val="00123A91"/>
    <w:rsid w:val="00123A99"/>
    <w:rsid w:val="001251DA"/>
    <w:rsid w:val="001252AE"/>
    <w:rsid w:val="0012676F"/>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1149"/>
    <w:rsid w:val="001420AF"/>
    <w:rsid w:val="00143EA2"/>
    <w:rsid w:val="0014408C"/>
    <w:rsid w:val="00144380"/>
    <w:rsid w:val="001450BD"/>
    <w:rsid w:val="001452A7"/>
    <w:rsid w:val="00146033"/>
    <w:rsid w:val="00146445"/>
    <w:rsid w:val="00146C65"/>
    <w:rsid w:val="00151417"/>
    <w:rsid w:val="0015405F"/>
    <w:rsid w:val="00154230"/>
    <w:rsid w:val="00155480"/>
    <w:rsid w:val="00160DFD"/>
    <w:rsid w:val="00161E9F"/>
    <w:rsid w:val="001642EF"/>
    <w:rsid w:val="001642FE"/>
    <w:rsid w:val="00164671"/>
    <w:rsid w:val="00165529"/>
    <w:rsid w:val="00165CA8"/>
    <w:rsid w:val="00166904"/>
    <w:rsid w:val="001678AE"/>
    <w:rsid w:val="00170185"/>
    <w:rsid w:val="001712A2"/>
    <w:rsid w:val="00172328"/>
    <w:rsid w:val="00172F7F"/>
    <w:rsid w:val="001737AC"/>
    <w:rsid w:val="0017397D"/>
    <w:rsid w:val="0017423B"/>
    <w:rsid w:val="00176EF8"/>
    <w:rsid w:val="00180B0E"/>
    <w:rsid w:val="001817F4"/>
    <w:rsid w:val="00181A24"/>
    <w:rsid w:val="0018250A"/>
    <w:rsid w:val="00182EAC"/>
    <w:rsid w:val="00183EED"/>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46FB"/>
    <w:rsid w:val="001A51FA"/>
    <w:rsid w:val="001A5D9B"/>
    <w:rsid w:val="001A6742"/>
    <w:rsid w:val="001A6862"/>
    <w:rsid w:val="001A7485"/>
    <w:rsid w:val="001B1C0B"/>
    <w:rsid w:val="001B2A5D"/>
    <w:rsid w:val="001B36BA"/>
    <w:rsid w:val="001B3F03"/>
    <w:rsid w:val="001B43D0"/>
    <w:rsid w:val="001B4EAA"/>
    <w:rsid w:val="001B6C85"/>
    <w:rsid w:val="001B7CCF"/>
    <w:rsid w:val="001B7CE1"/>
    <w:rsid w:val="001C02DF"/>
    <w:rsid w:val="001C1B5B"/>
    <w:rsid w:val="001C2830"/>
    <w:rsid w:val="001C2E5C"/>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D4"/>
    <w:rsid w:val="001E282D"/>
    <w:rsid w:val="001E465D"/>
    <w:rsid w:val="001E4EB0"/>
    <w:rsid w:val="001E52F4"/>
    <w:rsid w:val="001E5C44"/>
    <w:rsid w:val="001E5DE9"/>
    <w:rsid w:val="001E60B8"/>
    <w:rsid w:val="001E659F"/>
    <w:rsid w:val="001F1B51"/>
    <w:rsid w:val="001F2424"/>
    <w:rsid w:val="001F24BD"/>
    <w:rsid w:val="001F2ED0"/>
    <w:rsid w:val="001F3068"/>
    <w:rsid w:val="001F32A5"/>
    <w:rsid w:val="001F5D08"/>
    <w:rsid w:val="001F6379"/>
    <w:rsid w:val="00200152"/>
    <w:rsid w:val="0020114E"/>
    <w:rsid w:val="002017E2"/>
    <w:rsid w:val="00202DFC"/>
    <w:rsid w:val="00203F73"/>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32D1"/>
    <w:rsid w:val="00224E34"/>
    <w:rsid w:val="0022578C"/>
    <w:rsid w:val="002266FE"/>
    <w:rsid w:val="00226A9A"/>
    <w:rsid w:val="00226C2F"/>
    <w:rsid w:val="00226FCB"/>
    <w:rsid w:val="00227080"/>
    <w:rsid w:val="002277F9"/>
    <w:rsid w:val="00227D98"/>
    <w:rsid w:val="0023055D"/>
    <w:rsid w:val="00230A2B"/>
    <w:rsid w:val="002317D9"/>
    <w:rsid w:val="00231B61"/>
    <w:rsid w:val="002330BB"/>
    <w:rsid w:val="00234A47"/>
    <w:rsid w:val="00235894"/>
    <w:rsid w:val="00235F40"/>
    <w:rsid w:val="00236D85"/>
    <w:rsid w:val="00240385"/>
    <w:rsid w:val="002421FB"/>
    <w:rsid w:val="00242EEE"/>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358B"/>
    <w:rsid w:val="00264420"/>
    <w:rsid w:val="00264D4C"/>
    <w:rsid w:val="00265BC2"/>
    <w:rsid w:val="002662F6"/>
    <w:rsid w:val="00266329"/>
    <w:rsid w:val="00270215"/>
    <w:rsid w:val="00271FAE"/>
    <w:rsid w:val="00272178"/>
    <w:rsid w:val="00272AD7"/>
    <w:rsid w:val="00272F10"/>
    <w:rsid w:val="002743F2"/>
    <w:rsid w:val="00274406"/>
    <w:rsid w:val="00274B8B"/>
    <w:rsid w:val="00276D9D"/>
    <w:rsid w:val="00277135"/>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4C38"/>
    <w:rsid w:val="002D6748"/>
    <w:rsid w:val="002D720E"/>
    <w:rsid w:val="002E18F3"/>
    <w:rsid w:val="002E2BEC"/>
    <w:rsid w:val="002E367A"/>
    <w:rsid w:val="002E3A5A"/>
    <w:rsid w:val="002E3CA8"/>
    <w:rsid w:val="002E4ED1"/>
    <w:rsid w:val="002E5556"/>
    <w:rsid w:val="002F115B"/>
    <w:rsid w:val="002F28CA"/>
    <w:rsid w:val="002F2933"/>
    <w:rsid w:val="002F5D25"/>
    <w:rsid w:val="002F65BC"/>
    <w:rsid w:val="002F71EC"/>
    <w:rsid w:val="002F7D07"/>
    <w:rsid w:val="003001C7"/>
    <w:rsid w:val="00300D02"/>
    <w:rsid w:val="00302AF5"/>
    <w:rsid w:val="003038C5"/>
    <w:rsid w:val="00307289"/>
    <w:rsid w:val="00311CBF"/>
    <w:rsid w:val="003133FB"/>
    <w:rsid w:val="00313BBC"/>
    <w:rsid w:val="00313FA2"/>
    <w:rsid w:val="00314704"/>
    <w:rsid w:val="003159B5"/>
    <w:rsid w:val="003206C6"/>
    <w:rsid w:val="003211B4"/>
    <w:rsid w:val="00321B06"/>
    <w:rsid w:val="00322126"/>
    <w:rsid w:val="0032256A"/>
    <w:rsid w:val="00325582"/>
    <w:rsid w:val="003259F6"/>
    <w:rsid w:val="00326AD1"/>
    <w:rsid w:val="003271A6"/>
    <w:rsid w:val="003322E9"/>
    <w:rsid w:val="00332F58"/>
    <w:rsid w:val="003340F3"/>
    <w:rsid w:val="00335039"/>
    <w:rsid w:val="00335B3C"/>
    <w:rsid w:val="003364E6"/>
    <w:rsid w:val="0033741C"/>
    <w:rsid w:val="0034092F"/>
    <w:rsid w:val="003420F9"/>
    <w:rsid w:val="00342D0A"/>
    <w:rsid w:val="00343643"/>
    <w:rsid w:val="0034447B"/>
    <w:rsid w:val="00347862"/>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5288"/>
    <w:rsid w:val="00365CF4"/>
    <w:rsid w:val="003703B2"/>
    <w:rsid w:val="0037141F"/>
    <w:rsid w:val="00372018"/>
    <w:rsid w:val="003728F9"/>
    <w:rsid w:val="00374A77"/>
    <w:rsid w:val="00375C2F"/>
    <w:rsid w:val="0037640A"/>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610D"/>
    <w:rsid w:val="0039679A"/>
    <w:rsid w:val="003A0BCC"/>
    <w:rsid w:val="003A270D"/>
    <w:rsid w:val="003A48C0"/>
    <w:rsid w:val="003A4A83"/>
    <w:rsid w:val="003A5754"/>
    <w:rsid w:val="003A5D94"/>
    <w:rsid w:val="003A79AD"/>
    <w:rsid w:val="003B0568"/>
    <w:rsid w:val="003B18C7"/>
    <w:rsid w:val="003B29BA"/>
    <w:rsid w:val="003B4A52"/>
    <w:rsid w:val="003B50DD"/>
    <w:rsid w:val="003B575D"/>
    <w:rsid w:val="003B6AC4"/>
    <w:rsid w:val="003C001C"/>
    <w:rsid w:val="003C19C8"/>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3392"/>
    <w:rsid w:val="003F385C"/>
    <w:rsid w:val="003F5421"/>
    <w:rsid w:val="003F5453"/>
    <w:rsid w:val="003F7220"/>
    <w:rsid w:val="003F745B"/>
    <w:rsid w:val="003F7476"/>
    <w:rsid w:val="003F7C5F"/>
    <w:rsid w:val="004023A1"/>
    <w:rsid w:val="004028F2"/>
    <w:rsid w:val="00402CA9"/>
    <w:rsid w:val="00404C02"/>
    <w:rsid w:val="00405D85"/>
    <w:rsid w:val="00407403"/>
    <w:rsid w:val="004102B0"/>
    <w:rsid w:val="004108DC"/>
    <w:rsid w:val="004131EC"/>
    <w:rsid w:val="00414211"/>
    <w:rsid w:val="004142C1"/>
    <w:rsid w:val="004149EB"/>
    <w:rsid w:val="004161D7"/>
    <w:rsid w:val="004230D5"/>
    <w:rsid w:val="00423435"/>
    <w:rsid w:val="004234A1"/>
    <w:rsid w:val="00424DCB"/>
    <w:rsid w:val="00425052"/>
    <w:rsid w:val="00427819"/>
    <w:rsid w:val="00427AC0"/>
    <w:rsid w:val="00430ADC"/>
    <w:rsid w:val="00430D2E"/>
    <w:rsid w:val="00430F31"/>
    <w:rsid w:val="00431870"/>
    <w:rsid w:val="0043194E"/>
    <w:rsid w:val="00436853"/>
    <w:rsid w:val="00437174"/>
    <w:rsid w:val="00437CD7"/>
    <w:rsid w:val="00437CDA"/>
    <w:rsid w:val="00441028"/>
    <w:rsid w:val="00441195"/>
    <w:rsid w:val="00441373"/>
    <w:rsid w:val="00442F5B"/>
    <w:rsid w:val="004431AE"/>
    <w:rsid w:val="004436AA"/>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E2C"/>
    <w:rsid w:val="00466F9B"/>
    <w:rsid w:val="004671DC"/>
    <w:rsid w:val="004678C6"/>
    <w:rsid w:val="004710B7"/>
    <w:rsid w:val="004714FC"/>
    <w:rsid w:val="0047354C"/>
    <w:rsid w:val="004749FB"/>
    <w:rsid w:val="00476546"/>
    <w:rsid w:val="00480B95"/>
    <w:rsid w:val="00480C37"/>
    <w:rsid w:val="00480CC8"/>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ACE"/>
    <w:rsid w:val="004B1409"/>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A91"/>
    <w:rsid w:val="004D5BB6"/>
    <w:rsid w:val="004D5BED"/>
    <w:rsid w:val="004D61B0"/>
    <w:rsid w:val="004D6A7F"/>
    <w:rsid w:val="004E0184"/>
    <w:rsid w:val="004E069C"/>
    <w:rsid w:val="004E0B0A"/>
    <w:rsid w:val="004E31D8"/>
    <w:rsid w:val="004E4327"/>
    <w:rsid w:val="004E43BF"/>
    <w:rsid w:val="004E5976"/>
    <w:rsid w:val="004E75D4"/>
    <w:rsid w:val="004F2FAF"/>
    <w:rsid w:val="004F3523"/>
    <w:rsid w:val="004F3711"/>
    <w:rsid w:val="004F3D4A"/>
    <w:rsid w:val="004F4C5B"/>
    <w:rsid w:val="004F5841"/>
    <w:rsid w:val="004F75B8"/>
    <w:rsid w:val="004F76F0"/>
    <w:rsid w:val="00501068"/>
    <w:rsid w:val="0050156B"/>
    <w:rsid w:val="00501C36"/>
    <w:rsid w:val="00502558"/>
    <w:rsid w:val="00502D31"/>
    <w:rsid w:val="0050612F"/>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7A0D"/>
    <w:rsid w:val="0054009F"/>
    <w:rsid w:val="005430B0"/>
    <w:rsid w:val="0054403B"/>
    <w:rsid w:val="00544300"/>
    <w:rsid w:val="005447D1"/>
    <w:rsid w:val="00544899"/>
    <w:rsid w:val="00545737"/>
    <w:rsid w:val="0054574E"/>
    <w:rsid w:val="0054620D"/>
    <w:rsid w:val="00546823"/>
    <w:rsid w:val="0054745E"/>
    <w:rsid w:val="00550C6F"/>
    <w:rsid w:val="00551817"/>
    <w:rsid w:val="00553DBD"/>
    <w:rsid w:val="00555308"/>
    <w:rsid w:val="00557246"/>
    <w:rsid w:val="00557E0C"/>
    <w:rsid w:val="00561C96"/>
    <w:rsid w:val="005632D8"/>
    <w:rsid w:val="00564451"/>
    <w:rsid w:val="005654D8"/>
    <w:rsid w:val="00565996"/>
    <w:rsid w:val="005716C1"/>
    <w:rsid w:val="00571845"/>
    <w:rsid w:val="00572707"/>
    <w:rsid w:val="00572E54"/>
    <w:rsid w:val="0057327E"/>
    <w:rsid w:val="00573821"/>
    <w:rsid w:val="0057495B"/>
    <w:rsid w:val="005753B8"/>
    <w:rsid w:val="00577D3F"/>
    <w:rsid w:val="0058001F"/>
    <w:rsid w:val="0058223D"/>
    <w:rsid w:val="005822A9"/>
    <w:rsid w:val="005825AB"/>
    <w:rsid w:val="00583750"/>
    <w:rsid w:val="00583C5D"/>
    <w:rsid w:val="00583D45"/>
    <w:rsid w:val="005842A6"/>
    <w:rsid w:val="00584325"/>
    <w:rsid w:val="00585950"/>
    <w:rsid w:val="0058635E"/>
    <w:rsid w:val="00587034"/>
    <w:rsid w:val="0059126E"/>
    <w:rsid w:val="00591C33"/>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EDB"/>
    <w:rsid w:val="005C30BA"/>
    <w:rsid w:val="005C3CC7"/>
    <w:rsid w:val="005C42F0"/>
    <w:rsid w:val="005C7B4A"/>
    <w:rsid w:val="005D11BE"/>
    <w:rsid w:val="005D1222"/>
    <w:rsid w:val="005D186F"/>
    <w:rsid w:val="005D19E6"/>
    <w:rsid w:val="005D1E2F"/>
    <w:rsid w:val="005D2418"/>
    <w:rsid w:val="005D3AD3"/>
    <w:rsid w:val="005D4023"/>
    <w:rsid w:val="005D4034"/>
    <w:rsid w:val="005D5D1D"/>
    <w:rsid w:val="005E00F1"/>
    <w:rsid w:val="005E1F31"/>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722F"/>
    <w:rsid w:val="0060785D"/>
    <w:rsid w:val="00610BF1"/>
    <w:rsid w:val="00610DAB"/>
    <w:rsid w:val="006110D2"/>
    <w:rsid w:val="0061167C"/>
    <w:rsid w:val="00611D8C"/>
    <w:rsid w:val="006126D0"/>
    <w:rsid w:val="00612976"/>
    <w:rsid w:val="00612D70"/>
    <w:rsid w:val="00612D8F"/>
    <w:rsid w:val="006132DF"/>
    <w:rsid w:val="0061338A"/>
    <w:rsid w:val="00613CBB"/>
    <w:rsid w:val="00613D08"/>
    <w:rsid w:val="00613D67"/>
    <w:rsid w:val="00615B9F"/>
    <w:rsid w:val="0061673A"/>
    <w:rsid w:val="00617236"/>
    <w:rsid w:val="00617411"/>
    <w:rsid w:val="00617AD8"/>
    <w:rsid w:val="00620033"/>
    <w:rsid w:val="0062275D"/>
    <w:rsid w:val="00624853"/>
    <w:rsid w:val="00624C58"/>
    <w:rsid w:val="00626268"/>
    <w:rsid w:val="006268DB"/>
    <w:rsid w:val="00626B4F"/>
    <w:rsid w:val="006276CC"/>
    <w:rsid w:val="006301B6"/>
    <w:rsid w:val="006323DB"/>
    <w:rsid w:val="00635ACF"/>
    <w:rsid w:val="00635E8B"/>
    <w:rsid w:val="00640663"/>
    <w:rsid w:val="006416B1"/>
    <w:rsid w:val="0064210E"/>
    <w:rsid w:val="0064321F"/>
    <w:rsid w:val="006432EF"/>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A5E"/>
    <w:rsid w:val="00667E91"/>
    <w:rsid w:val="00670A05"/>
    <w:rsid w:val="00670D60"/>
    <w:rsid w:val="00671E17"/>
    <w:rsid w:val="00671F7E"/>
    <w:rsid w:val="00672269"/>
    <w:rsid w:val="0067309B"/>
    <w:rsid w:val="00676423"/>
    <w:rsid w:val="00676604"/>
    <w:rsid w:val="0068075B"/>
    <w:rsid w:val="006816EA"/>
    <w:rsid w:val="00682BBD"/>
    <w:rsid w:val="00683C71"/>
    <w:rsid w:val="00684E39"/>
    <w:rsid w:val="00685918"/>
    <w:rsid w:val="00690461"/>
    <w:rsid w:val="006908DF"/>
    <w:rsid w:val="006934C3"/>
    <w:rsid w:val="00694003"/>
    <w:rsid w:val="00694E49"/>
    <w:rsid w:val="00696961"/>
    <w:rsid w:val="00696A50"/>
    <w:rsid w:val="00696B00"/>
    <w:rsid w:val="006A089A"/>
    <w:rsid w:val="006A12C7"/>
    <w:rsid w:val="006A1491"/>
    <w:rsid w:val="006A27E0"/>
    <w:rsid w:val="006A2E08"/>
    <w:rsid w:val="006A3ABC"/>
    <w:rsid w:val="006A3D2E"/>
    <w:rsid w:val="006A5C09"/>
    <w:rsid w:val="006A6E10"/>
    <w:rsid w:val="006B0D0E"/>
    <w:rsid w:val="006B0F80"/>
    <w:rsid w:val="006B167D"/>
    <w:rsid w:val="006B1F62"/>
    <w:rsid w:val="006B2847"/>
    <w:rsid w:val="006B3737"/>
    <w:rsid w:val="006B3A15"/>
    <w:rsid w:val="006B3CDC"/>
    <w:rsid w:val="006B4428"/>
    <w:rsid w:val="006B468C"/>
    <w:rsid w:val="006B64E8"/>
    <w:rsid w:val="006B6AFA"/>
    <w:rsid w:val="006C13FD"/>
    <w:rsid w:val="006C27C3"/>
    <w:rsid w:val="006C3A33"/>
    <w:rsid w:val="006C4678"/>
    <w:rsid w:val="006C4CCA"/>
    <w:rsid w:val="006C4CF9"/>
    <w:rsid w:val="006C4D89"/>
    <w:rsid w:val="006C53ED"/>
    <w:rsid w:val="006C5E94"/>
    <w:rsid w:val="006C6EDB"/>
    <w:rsid w:val="006C79BB"/>
    <w:rsid w:val="006D1E3D"/>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0ACA"/>
    <w:rsid w:val="006F1108"/>
    <w:rsid w:val="006F145A"/>
    <w:rsid w:val="006F1F74"/>
    <w:rsid w:val="006F2067"/>
    <w:rsid w:val="006F4968"/>
    <w:rsid w:val="006F4EB7"/>
    <w:rsid w:val="006F50D9"/>
    <w:rsid w:val="006F6426"/>
    <w:rsid w:val="006F745F"/>
    <w:rsid w:val="006F757C"/>
    <w:rsid w:val="0070068E"/>
    <w:rsid w:val="007028A9"/>
    <w:rsid w:val="0070382E"/>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54DD"/>
    <w:rsid w:val="007256F7"/>
    <w:rsid w:val="007279B3"/>
    <w:rsid w:val="0073066C"/>
    <w:rsid w:val="0073210C"/>
    <w:rsid w:val="00732C96"/>
    <w:rsid w:val="00736393"/>
    <w:rsid w:val="00736E53"/>
    <w:rsid w:val="00737DEE"/>
    <w:rsid w:val="007405BB"/>
    <w:rsid w:val="00741240"/>
    <w:rsid w:val="0074125C"/>
    <w:rsid w:val="00741F3C"/>
    <w:rsid w:val="00743AC0"/>
    <w:rsid w:val="00744DC9"/>
    <w:rsid w:val="00745C80"/>
    <w:rsid w:val="00747060"/>
    <w:rsid w:val="00747674"/>
    <w:rsid w:val="00747B26"/>
    <w:rsid w:val="00750459"/>
    <w:rsid w:val="00751049"/>
    <w:rsid w:val="00751645"/>
    <w:rsid w:val="00751F59"/>
    <w:rsid w:val="00752560"/>
    <w:rsid w:val="00752E32"/>
    <w:rsid w:val="00753B54"/>
    <w:rsid w:val="00753FFC"/>
    <w:rsid w:val="00754A60"/>
    <w:rsid w:val="00755EFE"/>
    <w:rsid w:val="00756BBB"/>
    <w:rsid w:val="007579D3"/>
    <w:rsid w:val="00757E26"/>
    <w:rsid w:val="00760012"/>
    <w:rsid w:val="00760175"/>
    <w:rsid w:val="007607C6"/>
    <w:rsid w:val="0076103E"/>
    <w:rsid w:val="007610F4"/>
    <w:rsid w:val="007615E3"/>
    <w:rsid w:val="00761876"/>
    <w:rsid w:val="00762BB3"/>
    <w:rsid w:val="00767028"/>
    <w:rsid w:val="00770559"/>
    <w:rsid w:val="00770AC9"/>
    <w:rsid w:val="0077121A"/>
    <w:rsid w:val="00772DF6"/>
    <w:rsid w:val="0077382A"/>
    <w:rsid w:val="00774604"/>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6F89"/>
    <w:rsid w:val="00797639"/>
    <w:rsid w:val="00797720"/>
    <w:rsid w:val="00797785"/>
    <w:rsid w:val="0079793D"/>
    <w:rsid w:val="00797EB2"/>
    <w:rsid w:val="007A1BD6"/>
    <w:rsid w:val="007A2076"/>
    <w:rsid w:val="007A239B"/>
    <w:rsid w:val="007A46B8"/>
    <w:rsid w:val="007B0F23"/>
    <w:rsid w:val="007B1A28"/>
    <w:rsid w:val="007B1AE7"/>
    <w:rsid w:val="007B4CC0"/>
    <w:rsid w:val="007B576A"/>
    <w:rsid w:val="007B6464"/>
    <w:rsid w:val="007B656D"/>
    <w:rsid w:val="007B6EED"/>
    <w:rsid w:val="007C01D8"/>
    <w:rsid w:val="007C0282"/>
    <w:rsid w:val="007C05FC"/>
    <w:rsid w:val="007C2638"/>
    <w:rsid w:val="007C5B91"/>
    <w:rsid w:val="007D363A"/>
    <w:rsid w:val="007D4984"/>
    <w:rsid w:val="007D59A6"/>
    <w:rsid w:val="007D715A"/>
    <w:rsid w:val="007D71FE"/>
    <w:rsid w:val="007D7B2C"/>
    <w:rsid w:val="007D7F3A"/>
    <w:rsid w:val="007E00D3"/>
    <w:rsid w:val="007E381F"/>
    <w:rsid w:val="007E568E"/>
    <w:rsid w:val="007E56A3"/>
    <w:rsid w:val="007E6455"/>
    <w:rsid w:val="007E6992"/>
    <w:rsid w:val="007E6B1A"/>
    <w:rsid w:val="007E6F62"/>
    <w:rsid w:val="007E735B"/>
    <w:rsid w:val="007E74C8"/>
    <w:rsid w:val="007E7CEF"/>
    <w:rsid w:val="007E7F16"/>
    <w:rsid w:val="007F013E"/>
    <w:rsid w:val="007F079B"/>
    <w:rsid w:val="007F1DF4"/>
    <w:rsid w:val="007F2D02"/>
    <w:rsid w:val="007F2FB3"/>
    <w:rsid w:val="007F3971"/>
    <w:rsid w:val="007F4549"/>
    <w:rsid w:val="007F474E"/>
    <w:rsid w:val="007F57C6"/>
    <w:rsid w:val="007F5BD1"/>
    <w:rsid w:val="007F6708"/>
    <w:rsid w:val="007F67AE"/>
    <w:rsid w:val="007F749D"/>
    <w:rsid w:val="007F7815"/>
    <w:rsid w:val="007F7B53"/>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21D5F"/>
    <w:rsid w:val="00822D7B"/>
    <w:rsid w:val="00824B45"/>
    <w:rsid w:val="00826BA9"/>
    <w:rsid w:val="0082724F"/>
    <w:rsid w:val="008274BA"/>
    <w:rsid w:val="008314DD"/>
    <w:rsid w:val="00832270"/>
    <w:rsid w:val="00832FC6"/>
    <w:rsid w:val="008334C2"/>
    <w:rsid w:val="00835746"/>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705F3"/>
    <w:rsid w:val="00870894"/>
    <w:rsid w:val="0087265C"/>
    <w:rsid w:val="008744C5"/>
    <w:rsid w:val="00875229"/>
    <w:rsid w:val="00876342"/>
    <w:rsid w:val="008778C3"/>
    <w:rsid w:val="00877D77"/>
    <w:rsid w:val="00880C01"/>
    <w:rsid w:val="008815E1"/>
    <w:rsid w:val="0088307E"/>
    <w:rsid w:val="008863EB"/>
    <w:rsid w:val="00886DE3"/>
    <w:rsid w:val="008900FD"/>
    <w:rsid w:val="0089043E"/>
    <w:rsid w:val="008922D3"/>
    <w:rsid w:val="00892698"/>
    <w:rsid w:val="008940F7"/>
    <w:rsid w:val="00894461"/>
    <w:rsid w:val="008974DE"/>
    <w:rsid w:val="0089753F"/>
    <w:rsid w:val="008A010C"/>
    <w:rsid w:val="008A0771"/>
    <w:rsid w:val="008A18B2"/>
    <w:rsid w:val="008A1F23"/>
    <w:rsid w:val="008A34DB"/>
    <w:rsid w:val="008A405F"/>
    <w:rsid w:val="008A499A"/>
    <w:rsid w:val="008A5CD2"/>
    <w:rsid w:val="008A6130"/>
    <w:rsid w:val="008A650B"/>
    <w:rsid w:val="008A6CA5"/>
    <w:rsid w:val="008B07C1"/>
    <w:rsid w:val="008B0BAD"/>
    <w:rsid w:val="008B5C65"/>
    <w:rsid w:val="008B6764"/>
    <w:rsid w:val="008B7895"/>
    <w:rsid w:val="008C051B"/>
    <w:rsid w:val="008C119E"/>
    <w:rsid w:val="008C11EE"/>
    <w:rsid w:val="008C180E"/>
    <w:rsid w:val="008C2492"/>
    <w:rsid w:val="008C2578"/>
    <w:rsid w:val="008C25AC"/>
    <w:rsid w:val="008C2AD3"/>
    <w:rsid w:val="008C3470"/>
    <w:rsid w:val="008C3B2B"/>
    <w:rsid w:val="008C5560"/>
    <w:rsid w:val="008C61CA"/>
    <w:rsid w:val="008C714E"/>
    <w:rsid w:val="008D0036"/>
    <w:rsid w:val="008D0294"/>
    <w:rsid w:val="008D123A"/>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F09BF"/>
    <w:rsid w:val="008F4F41"/>
    <w:rsid w:val="008F61B1"/>
    <w:rsid w:val="008F74E2"/>
    <w:rsid w:val="00903AB8"/>
    <w:rsid w:val="00904953"/>
    <w:rsid w:val="00906BA9"/>
    <w:rsid w:val="00907078"/>
    <w:rsid w:val="00907818"/>
    <w:rsid w:val="00910BB8"/>
    <w:rsid w:val="00910BD5"/>
    <w:rsid w:val="0091149E"/>
    <w:rsid w:val="00912D67"/>
    <w:rsid w:val="009137A4"/>
    <w:rsid w:val="0091403C"/>
    <w:rsid w:val="00914E04"/>
    <w:rsid w:val="00915E73"/>
    <w:rsid w:val="0091651F"/>
    <w:rsid w:val="0091685B"/>
    <w:rsid w:val="00916B94"/>
    <w:rsid w:val="00916C21"/>
    <w:rsid w:val="00917A23"/>
    <w:rsid w:val="009206D4"/>
    <w:rsid w:val="00920C72"/>
    <w:rsid w:val="0092390C"/>
    <w:rsid w:val="00924419"/>
    <w:rsid w:val="00924F90"/>
    <w:rsid w:val="00925A1B"/>
    <w:rsid w:val="00925B33"/>
    <w:rsid w:val="00925C31"/>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47B22"/>
    <w:rsid w:val="0095009F"/>
    <w:rsid w:val="00950E19"/>
    <w:rsid w:val="00951FF3"/>
    <w:rsid w:val="009534A2"/>
    <w:rsid w:val="0095373D"/>
    <w:rsid w:val="00954932"/>
    <w:rsid w:val="00956979"/>
    <w:rsid w:val="0096086B"/>
    <w:rsid w:val="009627CE"/>
    <w:rsid w:val="009630DC"/>
    <w:rsid w:val="009667B7"/>
    <w:rsid w:val="00966811"/>
    <w:rsid w:val="00966B9D"/>
    <w:rsid w:val="00966F25"/>
    <w:rsid w:val="00967F65"/>
    <w:rsid w:val="00971AA6"/>
    <w:rsid w:val="00973FCA"/>
    <w:rsid w:val="009746E2"/>
    <w:rsid w:val="00975F29"/>
    <w:rsid w:val="009760A8"/>
    <w:rsid w:val="00976EC0"/>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D67"/>
    <w:rsid w:val="00997DEE"/>
    <w:rsid w:val="009A014B"/>
    <w:rsid w:val="009A072D"/>
    <w:rsid w:val="009A0990"/>
    <w:rsid w:val="009A0D24"/>
    <w:rsid w:val="009A4524"/>
    <w:rsid w:val="009A51AE"/>
    <w:rsid w:val="009A6162"/>
    <w:rsid w:val="009A7AC5"/>
    <w:rsid w:val="009A7B87"/>
    <w:rsid w:val="009B0047"/>
    <w:rsid w:val="009B0082"/>
    <w:rsid w:val="009B1ACF"/>
    <w:rsid w:val="009B1EB3"/>
    <w:rsid w:val="009B3C90"/>
    <w:rsid w:val="009B4329"/>
    <w:rsid w:val="009B449D"/>
    <w:rsid w:val="009B4B4D"/>
    <w:rsid w:val="009B58E1"/>
    <w:rsid w:val="009B6938"/>
    <w:rsid w:val="009C047C"/>
    <w:rsid w:val="009C14A7"/>
    <w:rsid w:val="009C167A"/>
    <w:rsid w:val="009C370B"/>
    <w:rsid w:val="009C3F2F"/>
    <w:rsid w:val="009C4CFB"/>
    <w:rsid w:val="009C70EE"/>
    <w:rsid w:val="009C7586"/>
    <w:rsid w:val="009C7D9F"/>
    <w:rsid w:val="009D0014"/>
    <w:rsid w:val="009D11E3"/>
    <w:rsid w:val="009D20BA"/>
    <w:rsid w:val="009D2A43"/>
    <w:rsid w:val="009D33F3"/>
    <w:rsid w:val="009D3692"/>
    <w:rsid w:val="009D430F"/>
    <w:rsid w:val="009D51CA"/>
    <w:rsid w:val="009D5C3E"/>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35A5"/>
    <w:rsid w:val="00A04B6E"/>
    <w:rsid w:val="00A04E7B"/>
    <w:rsid w:val="00A05313"/>
    <w:rsid w:val="00A05845"/>
    <w:rsid w:val="00A05932"/>
    <w:rsid w:val="00A12251"/>
    <w:rsid w:val="00A12913"/>
    <w:rsid w:val="00A13E60"/>
    <w:rsid w:val="00A14BA0"/>
    <w:rsid w:val="00A14D4B"/>
    <w:rsid w:val="00A15AC7"/>
    <w:rsid w:val="00A16576"/>
    <w:rsid w:val="00A2004F"/>
    <w:rsid w:val="00A229B7"/>
    <w:rsid w:val="00A22FD4"/>
    <w:rsid w:val="00A246C4"/>
    <w:rsid w:val="00A25594"/>
    <w:rsid w:val="00A255E2"/>
    <w:rsid w:val="00A2711B"/>
    <w:rsid w:val="00A30B20"/>
    <w:rsid w:val="00A30CD6"/>
    <w:rsid w:val="00A31174"/>
    <w:rsid w:val="00A318C7"/>
    <w:rsid w:val="00A32896"/>
    <w:rsid w:val="00A3437C"/>
    <w:rsid w:val="00A355EF"/>
    <w:rsid w:val="00A35F51"/>
    <w:rsid w:val="00A37DE8"/>
    <w:rsid w:val="00A40240"/>
    <w:rsid w:val="00A406CA"/>
    <w:rsid w:val="00A4324A"/>
    <w:rsid w:val="00A439FB"/>
    <w:rsid w:val="00A44085"/>
    <w:rsid w:val="00A448BA"/>
    <w:rsid w:val="00A45591"/>
    <w:rsid w:val="00A46AEA"/>
    <w:rsid w:val="00A473DA"/>
    <w:rsid w:val="00A47491"/>
    <w:rsid w:val="00A47BCC"/>
    <w:rsid w:val="00A5049E"/>
    <w:rsid w:val="00A50607"/>
    <w:rsid w:val="00A506FB"/>
    <w:rsid w:val="00A50ED4"/>
    <w:rsid w:val="00A546B0"/>
    <w:rsid w:val="00A5557D"/>
    <w:rsid w:val="00A572EB"/>
    <w:rsid w:val="00A60CA0"/>
    <w:rsid w:val="00A6200C"/>
    <w:rsid w:val="00A6379E"/>
    <w:rsid w:val="00A64694"/>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5F02"/>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A0375"/>
    <w:rsid w:val="00AA1213"/>
    <w:rsid w:val="00AA1B96"/>
    <w:rsid w:val="00AA2994"/>
    <w:rsid w:val="00AA2DD3"/>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1D76"/>
    <w:rsid w:val="00AC3A64"/>
    <w:rsid w:val="00AC498F"/>
    <w:rsid w:val="00AC6930"/>
    <w:rsid w:val="00AD0896"/>
    <w:rsid w:val="00AD1170"/>
    <w:rsid w:val="00AD2074"/>
    <w:rsid w:val="00AD24B5"/>
    <w:rsid w:val="00AD31F2"/>
    <w:rsid w:val="00AD39D2"/>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367E"/>
    <w:rsid w:val="00AF405F"/>
    <w:rsid w:val="00AF51BF"/>
    <w:rsid w:val="00AF5606"/>
    <w:rsid w:val="00AF587F"/>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6ED5"/>
    <w:rsid w:val="00B27335"/>
    <w:rsid w:val="00B2779E"/>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46C2A"/>
    <w:rsid w:val="00B501CF"/>
    <w:rsid w:val="00B50288"/>
    <w:rsid w:val="00B50A70"/>
    <w:rsid w:val="00B51861"/>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90D14"/>
    <w:rsid w:val="00B94249"/>
    <w:rsid w:val="00B94CE2"/>
    <w:rsid w:val="00BA008C"/>
    <w:rsid w:val="00BA0B99"/>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A9E"/>
    <w:rsid w:val="00BB5D57"/>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7F1"/>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3894"/>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685"/>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6F"/>
    <w:rsid w:val="00C53C9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29AB"/>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4785"/>
    <w:rsid w:val="00C94DB7"/>
    <w:rsid w:val="00C97389"/>
    <w:rsid w:val="00C97EB3"/>
    <w:rsid w:val="00CA1CFF"/>
    <w:rsid w:val="00CA43B8"/>
    <w:rsid w:val="00CA4ADF"/>
    <w:rsid w:val="00CA5C20"/>
    <w:rsid w:val="00CB0A28"/>
    <w:rsid w:val="00CB2888"/>
    <w:rsid w:val="00CB3A14"/>
    <w:rsid w:val="00CB4EC9"/>
    <w:rsid w:val="00CB58C7"/>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666"/>
    <w:rsid w:val="00CD5F15"/>
    <w:rsid w:val="00CE01EF"/>
    <w:rsid w:val="00CE056C"/>
    <w:rsid w:val="00CE1A20"/>
    <w:rsid w:val="00CE252A"/>
    <w:rsid w:val="00CE49AD"/>
    <w:rsid w:val="00CE5163"/>
    <w:rsid w:val="00CE538B"/>
    <w:rsid w:val="00CE5824"/>
    <w:rsid w:val="00CE63D4"/>
    <w:rsid w:val="00CE6D9D"/>
    <w:rsid w:val="00CE6DAD"/>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178F2"/>
    <w:rsid w:val="00D20E87"/>
    <w:rsid w:val="00D2208C"/>
    <w:rsid w:val="00D22267"/>
    <w:rsid w:val="00D22898"/>
    <w:rsid w:val="00D22A04"/>
    <w:rsid w:val="00D230B6"/>
    <w:rsid w:val="00D23CB8"/>
    <w:rsid w:val="00D2428E"/>
    <w:rsid w:val="00D255E2"/>
    <w:rsid w:val="00D26AD5"/>
    <w:rsid w:val="00D26B94"/>
    <w:rsid w:val="00D27332"/>
    <w:rsid w:val="00D30C1B"/>
    <w:rsid w:val="00D3117F"/>
    <w:rsid w:val="00D31E08"/>
    <w:rsid w:val="00D34386"/>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51281"/>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CB3"/>
    <w:rsid w:val="00D65127"/>
    <w:rsid w:val="00D665B0"/>
    <w:rsid w:val="00D676ED"/>
    <w:rsid w:val="00D71FE9"/>
    <w:rsid w:val="00D725C0"/>
    <w:rsid w:val="00D731F6"/>
    <w:rsid w:val="00D75C27"/>
    <w:rsid w:val="00D77D54"/>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1DE9"/>
    <w:rsid w:val="00DA21F6"/>
    <w:rsid w:val="00DA310C"/>
    <w:rsid w:val="00DA3BA1"/>
    <w:rsid w:val="00DA43F0"/>
    <w:rsid w:val="00DA6562"/>
    <w:rsid w:val="00DA6C40"/>
    <w:rsid w:val="00DA75FC"/>
    <w:rsid w:val="00DB1F2B"/>
    <w:rsid w:val="00DB3FAC"/>
    <w:rsid w:val="00DB426A"/>
    <w:rsid w:val="00DB4913"/>
    <w:rsid w:val="00DB5819"/>
    <w:rsid w:val="00DB5C42"/>
    <w:rsid w:val="00DB5CDD"/>
    <w:rsid w:val="00DB663D"/>
    <w:rsid w:val="00DB695B"/>
    <w:rsid w:val="00DB7F4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4492"/>
    <w:rsid w:val="00DF5CED"/>
    <w:rsid w:val="00DF637B"/>
    <w:rsid w:val="00DF69C8"/>
    <w:rsid w:val="00DF72B5"/>
    <w:rsid w:val="00E008C0"/>
    <w:rsid w:val="00E00BAF"/>
    <w:rsid w:val="00E00BF7"/>
    <w:rsid w:val="00E00D3D"/>
    <w:rsid w:val="00E02AC9"/>
    <w:rsid w:val="00E03219"/>
    <w:rsid w:val="00E04E9B"/>
    <w:rsid w:val="00E0741E"/>
    <w:rsid w:val="00E11EEE"/>
    <w:rsid w:val="00E12BEC"/>
    <w:rsid w:val="00E1311F"/>
    <w:rsid w:val="00E15BED"/>
    <w:rsid w:val="00E15E86"/>
    <w:rsid w:val="00E162FF"/>
    <w:rsid w:val="00E169A8"/>
    <w:rsid w:val="00E16DAE"/>
    <w:rsid w:val="00E17E6C"/>
    <w:rsid w:val="00E20B50"/>
    <w:rsid w:val="00E22AF5"/>
    <w:rsid w:val="00E23548"/>
    <w:rsid w:val="00E240EB"/>
    <w:rsid w:val="00E24AAB"/>
    <w:rsid w:val="00E253EF"/>
    <w:rsid w:val="00E25E4F"/>
    <w:rsid w:val="00E31F9B"/>
    <w:rsid w:val="00E3290D"/>
    <w:rsid w:val="00E32BD7"/>
    <w:rsid w:val="00E348C0"/>
    <w:rsid w:val="00E3522D"/>
    <w:rsid w:val="00E356CC"/>
    <w:rsid w:val="00E37729"/>
    <w:rsid w:val="00E42771"/>
    <w:rsid w:val="00E42BB1"/>
    <w:rsid w:val="00E456FA"/>
    <w:rsid w:val="00E459C5"/>
    <w:rsid w:val="00E45C5A"/>
    <w:rsid w:val="00E50C87"/>
    <w:rsid w:val="00E52139"/>
    <w:rsid w:val="00E52373"/>
    <w:rsid w:val="00E52D8A"/>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3CDA"/>
    <w:rsid w:val="00E84B46"/>
    <w:rsid w:val="00E85FA2"/>
    <w:rsid w:val="00E87A6C"/>
    <w:rsid w:val="00E87AED"/>
    <w:rsid w:val="00E9075D"/>
    <w:rsid w:val="00E91163"/>
    <w:rsid w:val="00E915F2"/>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F2"/>
    <w:rsid w:val="00EB0B8E"/>
    <w:rsid w:val="00EB18FF"/>
    <w:rsid w:val="00EB2820"/>
    <w:rsid w:val="00EB38EC"/>
    <w:rsid w:val="00EB4357"/>
    <w:rsid w:val="00EB4BDD"/>
    <w:rsid w:val="00EB5DA7"/>
    <w:rsid w:val="00EB7255"/>
    <w:rsid w:val="00EC04E1"/>
    <w:rsid w:val="00EC106D"/>
    <w:rsid w:val="00EC16AF"/>
    <w:rsid w:val="00EC1DAB"/>
    <w:rsid w:val="00EC4044"/>
    <w:rsid w:val="00EC4AC6"/>
    <w:rsid w:val="00EC58D5"/>
    <w:rsid w:val="00EC61D9"/>
    <w:rsid w:val="00EC727B"/>
    <w:rsid w:val="00EC753F"/>
    <w:rsid w:val="00ED07FE"/>
    <w:rsid w:val="00ED2E1A"/>
    <w:rsid w:val="00ED339D"/>
    <w:rsid w:val="00ED53C7"/>
    <w:rsid w:val="00ED5B33"/>
    <w:rsid w:val="00ED5EB4"/>
    <w:rsid w:val="00ED6108"/>
    <w:rsid w:val="00EE1EA4"/>
    <w:rsid w:val="00EE21BD"/>
    <w:rsid w:val="00EE3158"/>
    <w:rsid w:val="00EE34B8"/>
    <w:rsid w:val="00EE3EB8"/>
    <w:rsid w:val="00EE4E88"/>
    <w:rsid w:val="00EE4F62"/>
    <w:rsid w:val="00EE50C7"/>
    <w:rsid w:val="00EE5FE5"/>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4B89"/>
    <w:rsid w:val="00F05983"/>
    <w:rsid w:val="00F069A0"/>
    <w:rsid w:val="00F06FDE"/>
    <w:rsid w:val="00F07612"/>
    <w:rsid w:val="00F102F4"/>
    <w:rsid w:val="00F11248"/>
    <w:rsid w:val="00F12EF4"/>
    <w:rsid w:val="00F13000"/>
    <w:rsid w:val="00F1475D"/>
    <w:rsid w:val="00F2002A"/>
    <w:rsid w:val="00F20775"/>
    <w:rsid w:val="00F22E66"/>
    <w:rsid w:val="00F2323C"/>
    <w:rsid w:val="00F23464"/>
    <w:rsid w:val="00F2482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54C2"/>
    <w:rsid w:val="00F46167"/>
    <w:rsid w:val="00F4677D"/>
    <w:rsid w:val="00F4721C"/>
    <w:rsid w:val="00F4729F"/>
    <w:rsid w:val="00F52FEE"/>
    <w:rsid w:val="00F54561"/>
    <w:rsid w:val="00F5522D"/>
    <w:rsid w:val="00F55826"/>
    <w:rsid w:val="00F55CBB"/>
    <w:rsid w:val="00F608C8"/>
    <w:rsid w:val="00F61D4E"/>
    <w:rsid w:val="00F6297A"/>
    <w:rsid w:val="00F6562F"/>
    <w:rsid w:val="00F65AF4"/>
    <w:rsid w:val="00F65C53"/>
    <w:rsid w:val="00F667BB"/>
    <w:rsid w:val="00F70AEF"/>
    <w:rsid w:val="00F716A4"/>
    <w:rsid w:val="00F72ED1"/>
    <w:rsid w:val="00F730C8"/>
    <w:rsid w:val="00F73AC7"/>
    <w:rsid w:val="00F73C11"/>
    <w:rsid w:val="00F73E7E"/>
    <w:rsid w:val="00F74AB5"/>
    <w:rsid w:val="00F80064"/>
    <w:rsid w:val="00F80A76"/>
    <w:rsid w:val="00F813FD"/>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C67"/>
    <w:rsid w:val="00FA169E"/>
    <w:rsid w:val="00FA1D00"/>
    <w:rsid w:val="00FA1E2A"/>
    <w:rsid w:val="00FA2A64"/>
    <w:rsid w:val="00FA3454"/>
    <w:rsid w:val="00FA39DC"/>
    <w:rsid w:val="00FA51C3"/>
    <w:rsid w:val="00FA5A51"/>
    <w:rsid w:val="00FB0358"/>
    <w:rsid w:val="00FB0C71"/>
    <w:rsid w:val="00FB12AC"/>
    <w:rsid w:val="00FB1C0B"/>
    <w:rsid w:val="00FB1F46"/>
    <w:rsid w:val="00FB494C"/>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A35"/>
    <w:rsid w:val="00FD6CEB"/>
    <w:rsid w:val="00FD6DCB"/>
    <w:rsid w:val="00FD6E7A"/>
    <w:rsid w:val="00FD707F"/>
    <w:rsid w:val="00FD7468"/>
    <w:rsid w:val="00FD7B9F"/>
    <w:rsid w:val="00FD7C21"/>
    <w:rsid w:val="00FE0716"/>
    <w:rsid w:val="00FE1A01"/>
    <w:rsid w:val="00FE2398"/>
    <w:rsid w:val="00FE23BE"/>
    <w:rsid w:val="00FE416B"/>
    <w:rsid w:val="00FE450B"/>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5654D8"/>
    <w:pPr>
      <w:spacing w:before="480" w:after="360"/>
      <w:outlineLvl w:val="0"/>
    </w:pPr>
    <w:rPr>
      <w:color w:val="264F90"/>
      <w:sz w:val="40"/>
      <w:szCs w:val="40"/>
    </w:rPr>
  </w:style>
  <w:style w:type="paragraph" w:styleId="Heading2">
    <w:name w:val="heading 2"/>
    <w:basedOn w:val="Normal"/>
    <w:next w:val="Normal"/>
    <w:link w:val="Heading2Char"/>
    <w:autoRedefine/>
    <w:qFormat/>
    <w:rsid w:val="007E56A3"/>
    <w:pPr>
      <w:keepNext/>
      <w:numPr>
        <w:numId w:val="11"/>
      </w:numPr>
      <w:spacing w:before="36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654D8"/>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7E56A3"/>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Headings">
    <w:name w:val="Headings"/>
    <w:uiPriority w:val="99"/>
    <w:rsid w:val="00A45591"/>
    <w:pPr>
      <w:numPr>
        <w:numId w:val="21"/>
      </w:numPr>
    </w:pPr>
  </w:style>
  <w:style w:type="character" w:customStyle="1" w:styleId="ListParagraphChar">
    <w:name w:val="List Paragraph Char"/>
    <w:aliases w:val="Recommendation Char,List Paragraph1 Char,List Paragraph11 Char"/>
    <w:link w:val="ListParagraph"/>
    <w:uiPriority w:val="34"/>
    <w:locked/>
    <w:rsid w:val="006A2E08"/>
  </w:style>
  <w:style w:type="numbering" w:customStyle="1" w:styleId="Bulletlist">
    <w:name w:val="Bullet list"/>
    <w:uiPriority w:val="99"/>
    <w:rsid w:val="001251DA"/>
    <w:pPr>
      <w:numPr>
        <w:numId w:val="24"/>
      </w:numPr>
    </w:pPr>
  </w:style>
  <w:style w:type="paragraph" w:customStyle="1" w:styleId="Bullet">
    <w:name w:val="Bullet"/>
    <w:aliases w:val="b"/>
    <w:basedOn w:val="Normal"/>
    <w:qFormat/>
    <w:rsid w:val="001251DA"/>
    <w:pPr>
      <w:tabs>
        <w:tab w:val="num" w:pos="284"/>
      </w:tabs>
      <w:spacing w:before="240" w:line="240" w:lineRule="auto"/>
      <w:ind w:left="284" w:hanging="284"/>
      <w:jc w:val="both"/>
    </w:pPr>
    <w:rPr>
      <w:rFonts w:eastAsia="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35381399">
      <w:bodyDiv w:val="1"/>
      <w:marLeft w:val="0"/>
      <w:marRight w:val="0"/>
      <w:marTop w:val="0"/>
      <w:marBottom w:val="0"/>
      <w:divBdr>
        <w:top w:val="none" w:sz="0" w:space="0" w:color="auto"/>
        <w:left w:val="none" w:sz="0" w:space="0" w:color="auto"/>
        <w:bottom w:val="none" w:sz="0" w:space="0" w:color="auto"/>
        <w:right w:val="none" w:sz="0" w:space="0" w:color="auto"/>
      </w:divBdr>
    </w:div>
    <w:div w:id="672494513">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www.grants.gov.au" TargetMode="External"/><Relationship Id="rId39" Type="http://schemas.openxmlformats.org/officeDocument/2006/relationships/hyperlink" Target="https://www.legislation.gov.au/Series/C2004A02562" TargetMode="External"/><Relationship Id="rId3" Type="http://schemas.openxmlformats.org/officeDocument/2006/relationships/numbering" Target="numbering.xml"/><Relationship Id="rId21" Type="http://schemas.openxmlformats.org/officeDocument/2006/relationships/hyperlink" Target="http://www.supplynation.org.au" TargetMode="External"/><Relationship Id="rId34" Type="http://schemas.openxmlformats.org/officeDocument/2006/relationships/hyperlink" Target="http://www8.austlii.edu.au/cgi-bin/viewdoc/au/legis/cth/consol_act/psa1999152/s13.html" TargetMode="External"/><Relationship Id="rId42" Type="http://schemas.openxmlformats.org/officeDocument/2006/relationships/hyperlink" Target="https://www.finance.gov.au/sites/default/files/commonwealth-grants-rules-and-guidelines.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www.ato.gov.au/"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www.comlaw.gov.au/Details/C2014C00757"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dfat.gov.au/councils" TargetMode="External"/><Relationship Id="rId41" Type="http://schemas.openxmlformats.org/officeDocument/2006/relationships/hyperlink" Target="http://www.finance.gov.au/resource-management/pgpa-legislation-rules-and-associated-instru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ausindonesia.institute@dfat.gov.au" TargetMode="External"/><Relationship Id="rId32" Type="http://schemas.openxmlformats.org/officeDocument/2006/relationships/hyperlink" Target="http://www.ombudsman.gov.au" TargetMode="External"/><Relationship Id="rId37" Type="http://schemas.openxmlformats.org/officeDocument/2006/relationships/hyperlink" Target="https://www.oaic.gov.au/privacy-law/privacy-act/australian-privacy-principles" TargetMode="External"/><Relationship Id="rId40" Type="http://schemas.openxmlformats.org/officeDocument/2006/relationships/hyperlink" Target="mailto:foi@dfat.gov.au" TargetMode="External"/><Relationship Id="rId45" Type="http://schemas.openxmlformats.org/officeDocument/2006/relationships/hyperlink" Target="https://www.budget.gov.au/2018-19/content/pbs/index.html"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s://www.legislation.gov.au/Details/C2014C00076" TargetMode="External"/><Relationship Id="rId10" Type="http://schemas.openxmlformats.org/officeDocument/2006/relationships/header" Target="header1.xml"/><Relationship Id="rId19" Type="http://schemas.openxmlformats.org/officeDocument/2006/relationships/hyperlink" Target="http://www.grants.gov.au/" TargetMode="External"/><Relationship Id="rId31" Type="http://schemas.openxmlformats.org/officeDocument/2006/relationships/hyperlink" Target="mailto:ombudsman@ombudsman.gov.au" TargetMode="External"/><Relationship Id="rId44" Type="http://schemas.openxmlformats.org/officeDocument/2006/relationships/hyperlink" Target="http://www.grants.gov.au/" TargetMode="External"/><Relationship Id="rId4" Type="http://schemas.openxmlformats.org/officeDocument/2006/relationships/styles" Target="styles.xml"/><Relationship Id="rId9" Type="http://schemas.openxmlformats.org/officeDocument/2006/relationships/hyperlink" Target="mailto:ausindonesia.institute@dfat.gov.au" TargetMode="External"/><Relationship Id="rId14" Type="http://schemas.openxmlformats.org/officeDocument/2006/relationships/header" Target="header3.xml"/><Relationship Id="rId22" Type="http://schemas.openxmlformats.org/officeDocument/2006/relationships/hyperlink" Target="http://www.grants.gov.au/" TargetMode="External"/><Relationship Id="rId27" Type="http://schemas.openxmlformats.org/officeDocument/2006/relationships/hyperlink" Target="http://cgrgs/" TargetMode="External"/><Relationship Id="rId30" Type="http://schemas.openxmlformats.org/officeDocument/2006/relationships/hyperlink" Target="http://www.ombudsman.gov.au/" TargetMode="External"/><Relationship Id="rId35" Type="http://schemas.openxmlformats.org/officeDocument/2006/relationships/hyperlink" Target="https://www.legislation.gov.au/Series/C2004A00538" TargetMode="External"/><Relationship Id="rId43" Type="http://schemas.openxmlformats.org/officeDocument/2006/relationships/hyperlink" Target="https://www.finance.gov.au/resource-management/pgpa-glossary/consolidated-revenue-fun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41A09E7-5940-445B-B350-6660E266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6516</Words>
  <Characters>39102</Characters>
  <Application>Microsoft Office Word</Application>
  <DocSecurity>0</DocSecurity>
  <Lines>325</Lines>
  <Paragraphs>91</Paragraphs>
  <ScaleCrop>false</ScaleCrop>
  <Company/>
  <LinksUpToDate>false</LinksUpToDate>
  <CharactersWithSpaces>45527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2020-06-25T00:13:00Z</dcterms:created>
  <dcterms:modified xsi:type="dcterms:W3CDTF">2020-06-25T00:14:00Z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e5768bc0-f79b-4769-858d-051273593781</vt:lpwstr>
  </property>
  <property fmtid="{D5CDD505-2E9C-101B-9397-08002B2CF9AE}" pid="3" name="SEC">
    <vt:lpwstr>OFFICIAL:Sensitive</vt:lpwstr>
  </property>
  <property fmtid="{D5CDD505-2E9C-101B-9397-08002B2CF9AE}" pid="4" name="ACCESS">
    <vt:lpwstr>No DLM</vt:lpwstr>
  </property>
</Properties>
</file>