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20" w:rsidRDefault="003E3753">
      <w:pPr>
        <w:rPr>
          <w:b/>
          <w:sz w:val="28"/>
          <w:szCs w:val="28"/>
        </w:rPr>
      </w:pPr>
      <w:bookmarkStart w:id="0" w:name="_GoBack"/>
      <w:bookmarkEnd w:id="0"/>
      <w:r w:rsidRPr="003E3753">
        <w:rPr>
          <w:b/>
          <w:sz w:val="28"/>
          <w:szCs w:val="28"/>
        </w:rPr>
        <w:t>Advisory Services Register for Agriculture, Inclusive Markets and Development Finance</w:t>
      </w:r>
      <w:r w:rsidR="00AE7FFD">
        <w:rPr>
          <w:b/>
          <w:sz w:val="28"/>
          <w:szCs w:val="28"/>
        </w:rPr>
        <w:t xml:space="preserve"> FAQs</w:t>
      </w:r>
    </w:p>
    <w:p w:rsidR="00AE7FFD" w:rsidRDefault="00AE7FFD">
      <w:pPr>
        <w:rPr>
          <w:b/>
          <w:sz w:val="28"/>
          <w:szCs w:val="28"/>
        </w:rPr>
      </w:pPr>
    </w:p>
    <w:p w:rsidR="007F08C4" w:rsidRDefault="007F08C4" w:rsidP="00273D7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 submitted a PDF form under the old registration system. Do I have submit an application via the new system?</w:t>
      </w:r>
    </w:p>
    <w:p w:rsidR="007F08C4" w:rsidRPr="007F08C4" w:rsidRDefault="007F08C4" w:rsidP="007F08C4">
      <w:r>
        <w:t xml:space="preserve">Yes. We apologise sincerely for this inconvenience and thank you for your patience. The new process is </w:t>
      </w:r>
      <w:r w:rsidR="00686E33">
        <w:t>automated</w:t>
      </w:r>
      <w:r>
        <w:t xml:space="preserve"> and less time consuming than the original process. </w:t>
      </w:r>
    </w:p>
    <w:p w:rsidR="007F08C4" w:rsidRDefault="007F08C4" w:rsidP="007F08C4">
      <w:pPr>
        <w:pStyle w:val="ListParagraph"/>
        <w:ind w:left="360"/>
        <w:rPr>
          <w:b/>
        </w:rPr>
      </w:pPr>
    </w:p>
    <w:p w:rsidR="00AB2C1F" w:rsidRDefault="00AB2C1F" w:rsidP="00273D7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Are firms required to include CVs with their submissions?</w:t>
      </w:r>
    </w:p>
    <w:p w:rsidR="00AB2C1F" w:rsidRPr="00AB2C1F" w:rsidRDefault="00AB2C1F" w:rsidP="00AB2C1F">
      <w:r w:rsidRPr="00AB2C1F">
        <w:t>Firms are not required to include CVs, although this additional information may improve the likelih</w:t>
      </w:r>
      <w:r w:rsidR="00823B3C">
        <w:t>ood of DFAT approaching them through</w:t>
      </w:r>
      <w:r w:rsidRPr="00AB2C1F">
        <w:t xml:space="preserve"> a limited tender. </w:t>
      </w:r>
    </w:p>
    <w:p w:rsidR="00AB2C1F" w:rsidRPr="00AB2C1F" w:rsidRDefault="00AB2C1F" w:rsidP="00AB2C1F">
      <w:r w:rsidRPr="00AB2C1F">
        <w:t>At the time of procurement, DFAT would ask for CVs. The firm would not be limited to the CVs originally attached</w:t>
      </w:r>
      <w:r>
        <w:t xml:space="preserve"> to its submission</w:t>
      </w:r>
      <w:r w:rsidRPr="00AB2C1F">
        <w:t>.</w:t>
      </w:r>
    </w:p>
    <w:p w:rsidR="00273D79" w:rsidRDefault="00273D79">
      <w:pPr>
        <w:rPr>
          <w:color w:val="1F497D"/>
        </w:rPr>
      </w:pPr>
    </w:p>
    <w:p w:rsidR="00273D79" w:rsidRPr="00AB2C1F" w:rsidRDefault="00AB2C1F" w:rsidP="00AB2C1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Can</w:t>
      </w:r>
      <w:r w:rsidR="00273D79" w:rsidRPr="00AB2C1F">
        <w:rPr>
          <w:b/>
        </w:rPr>
        <w:t xml:space="preserve"> referees</w:t>
      </w:r>
      <w:r w:rsidR="00823B3C">
        <w:rPr>
          <w:b/>
        </w:rPr>
        <w:t xml:space="preserve"> cited in submissions for the R</w:t>
      </w:r>
      <w:r w:rsidR="00273D79" w:rsidRPr="00AB2C1F">
        <w:rPr>
          <w:b/>
        </w:rPr>
        <w:t xml:space="preserve">egister be current </w:t>
      </w:r>
      <w:r>
        <w:rPr>
          <w:b/>
        </w:rPr>
        <w:t xml:space="preserve">or former </w:t>
      </w:r>
      <w:r w:rsidR="00273D79" w:rsidRPr="00AB2C1F">
        <w:rPr>
          <w:b/>
        </w:rPr>
        <w:t>employees of DFAT?</w:t>
      </w:r>
    </w:p>
    <w:p w:rsidR="00273D79" w:rsidRDefault="007F08C4" w:rsidP="00823B3C">
      <w:r>
        <w:t>Referees are no longer a requirement under the new registration system</w:t>
      </w:r>
      <w:r w:rsidR="00E04A61">
        <w:t xml:space="preserve">. </w:t>
      </w:r>
      <w:r>
        <w:t>W</w:t>
      </w:r>
      <w:r w:rsidR="00823B3C">
        <w:t xml:space="preserve">hen DFAT </w:t>
      </w:r>
      <w:r w:rsidR="00B06B5B">
        <w:t xml:space="preserve">seeks to procure </w:t>
      </w:r>
      <w:r w:rsidR="00823B3C">
        <w:t xml:space="preserve">suppliers on the Register, additional conditions about referees may be specified in the Request for Tender documentation. </w:t>
      </w:r>
    </w:p>
    <w:p w:rsidR="003F1340" w:rsidRDefault="003F1340" w:rsidP="00823B3C"/>
    <w:p w:rsidR="003F1340" w:rsidRDefault="003F1340" w:rsidP="003F134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How do I know that my submission has been received?</w:t>
      </w:r>
    </w:p>
    <w:p w:rsidR="003F1340" w:rsidRDefault="003F1340" w:rsidP="003F1340">
      <w:r>
        <w:t xml:space="preserve">You will receive written confirmation of your submission within three working days. </w:t>
      </w:r>
      <w:r w:rsidRPr="003F1340">
        <w:t>If you do</w:t>
      </w:r>
      <w:r>
        <w:t xml:space="preserve"> not</w:t>
      </w:r>
      <w:r w:rsidRPr="003F1340">
        <w:t xml:space="preserve"> receive this confirmation</w:t>
      </w:r>
      <w:r>
        <w:t xml:space="preserve">, please email </w:t>
      </w:r>
      <w:hyperlink r:id="rId7" w:history="1">
        <w:r w:rsidRPr="004904F6">
          <w:rPr>
            <w:rStyle w:val="Hyperlink"/>
          </w:rPr>
          <w:t>Enquiries.ASRegister@dfat.gov.au</w:t>
        </w:r>
      </w:hyperlink>
      <w:r>
        <w:t xml:space="preserve"> </w:t>
      </w:r>
      <w:r w:rsidRPr="003F1340">
        <w:t> </w:t>
      </w:r>
    </w:p>
    <w:p w:rsidR="002A4FF5" w:rsidRDefault="002A4FF5" w:rsidP="003F1340"/>
    <w:p w:rsidR="002A4FF5" w:rsidRPr="002A4FF5" w:rsidRDefault="002A4FF5" w:rsidP="002A4FF5">
      <w:pPr>
        <w:pStyle w:val="ListParagraph"/>
        <w:numPr>
          <w:ilvl w:val="0"/>
          <w:numId w:val="3"/>
        </w:numPr>
        <w:rPr>
          <w:b/>
        </w:rPr>
      </w:pPr>
      <w:r w:rsidRPr="002A4FF5">
        <w:rPr>
          <w:b/>
        </w:rPr>
        <w:t>Is there a fee level or ceiling for the Register?</w:t>
      </w:r>
    </w:p>
    <w:p w:rsidR="002A4FF5" w:rsidRPr="003F1340" w:rsidRDefault="000711ED" w:rsidP="002A4FF5">
      <w:hyperlink r:id="rId8" w:history="1">
        <w:r w:rsidR="002A4FF5" w:rsidRPr="002A4FF5">
          <w:rPr>
            <w:rStyle w:val="Hyperlink"/>
          </w:rPr>
          <w:t>DFAT’s Aid Adviser Remuneration Framework</w:t>
        </w:r>
      </w:hyperlink>
      <w:r w:rsidR="002A4FF5">
        <w:t xml:space="preserve"> will apply</w:t>
      </w:r>
      <w:r w:rsidR="00A76C60">
        <w:t xml:space="preserve"> to procurements using the Register</w:t>
      </w:r>
      <w:r w:rsidR="002A4FF5">
        <w:t xml:space="preserve">. </w:t>
      </w:r>
    </w:p>
    <w:sectPr w:rsidR="002A4FF5" w:rsidRPr="003F1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ED" w:rsidRDefault="000711ED" w:rsidP="000711ED">
      <w:pPr>
        <w:spacing w:after="0" w:line="240" w:lineRule="auto"/>
      </w:pPr>
      <w:r>
        <w:separator/>
      </w:r>
    </w:p>
  </w:endnote>
  <w:endnote w:type="continuationSeparator" w:id="0">
    <w:p w:rsidR="000711ED" w:rsidRDefault="000711ED" w:rsidP="0007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ED" w:rsidRDefault="00071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ED" w:rsidRDefault="00071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ED" w:rsidRDefault="00071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ED" w:rsidRDefault="000711ED" w:rsidP="000711ED">
      <w:pPr>
        <w:spacing w:after="0" w:line="240" w:lineRule="auto"/>
      </w:pPr>
      <w:r>
        <w:separator/>
      </w:r>
    </w:p>
  </w:footnote>
  <w:footnote w:type="continuationSeparator" w:id="0">
    <w:p w:rsidR="000711ED" w:rsidRDefault="000711ED" w:rsidP="0007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ED" w:rsidRDefault="00071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ED" w:rsidRDefault="00071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ED" w:rsidRDefault="00071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CAB"/>
    <w:multiLevelType w:val="multilevel"/>
    <w:tmpl w:val="10865E3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552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16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674"/>
        </w:tabs>
        <w:ind w:left="1674" w:hanging="1134"/>
      </w:pPr>
      <w:rPr>
        <w:rFonts w:ascii="Calibri" w:hAnsi="Calibri" w:cs="Times New Roman" w:hint="default"/>
        <w:b w:val="0"/>
        <w:i w:val="0"/>
        <w:color w:val="auto"/>
        <w:sz w:val="16"/>
        <w:szCs w:val="24"/>
      </w:rPr>
    </w:lvl>
    <w:lvl w:ilvl="3">
      <w:start w:val="1"/>
      <w:numFmt w:val="lowerLetter"/>
      <w:lvlText w:val="(%4)"/>
      <w:lvlJc w:val="left"/>
      <w:pPr>
        <w:tabs>
          <w:tab w:val="num" w:pos="2007"/>
        </w:tabs>
        <w:ind w:left="2007" w:hanging="567"/>
      </w:pPr>
      <w:rPr>
        <w:b w:val="0"/>
        <w:i w:val="0"/>
        <w:sz w:val="22"/>
        <w:szCs w:val="22"/>
      </w:rPr>
    </w:lvl>
    <w:lvl w:ilvl="4">
      <w:start w:val="1"/>
      <w:numFmt w:val="lowerRoman"/>
      <w:lvlText w:val="(%5)"/>
      <w:lvlJc w:val="right"/>
      <w:pPr>
        <w:tabs>
          <w:tab w:val="num" w:pos="2268"/>
        </w:tabs>
        <w:ind w:left="2268" w:hanging="567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right"/>
      <w:pPr>
        <w:tabs>
          <w:tab w:val="num" w:pos="2835"/>
        </w:tabs>
        <w:ind w:left="2835" w:hanging="567"/>
      </w:pPr>
    </w:lvl>
    <w:lvl w:ilvl="6">
      <w:start w:val="1"/>
      <w:numFmt w:val="lowerRoman"/>
      <w:lvlText w:val="(%7)"/>
      <w:lvlJc w:val="right"/>
      <w:pPr>
        <w:tabs>
          <w:tab w:val="num" w:pos="2836"/>
        </w:tabs>
        <w:ind w:left="2836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Restart w:val="7"/>
      <w:lvlText w:val="%9"/>
      <w:lvlJc w:val="left"/>
      <w:pPr>
        <w:tabs>
          <w:tab w:val="num" w:pos="1582"/>
        </w:tabs>
        <w:ind w:left="1582" w:hanging="1582"/>
      </w:pPr>
    </w:lvl>
  </w:abstractNum>
  <w:abstractNum w:abstractNumId="1" w15:restartNumberingAfterBreak="0">
    <w:nsid w:val="786E63CC"/>
    <w:multiLevelType w:val="hybridMultilevel"/>
    <w:tmpl w:val="8D3CD8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2118C"/>
    <w:multiLevelType w:val="hybridMultilevel"/>
    <w:tmpl w:val="B740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53"/>
    <w:rsid w:val="000711ED"/>
    <w:rsid w:val="00273D79"/>
    <w:rsid w:val="002A4FF5"/>
    <w:rsid w:val="002A71B9"/>
    <w:rsid w:val="0032016B"/>
    <w:rsid w:val="00326679"/>
    <w:rsid w:val="003E3753"/>
    <w:rsid w:val="003F1340"/>
    <w:rsid w:val="00576678"/>
    <w:rsid w:val="005F4B77"/>
    <w:rsid w:val="00686E33"/>
    <w:rsid w:val="007F08C4"/>
    <w:rsid w:val="00823B3C"/>
    <w:rsid w:val="00850A5E"/>
    <w:rsid w:val="00A76C60"/>
    <w:rsid w:val="00AB2C1F"/>
    <w:rsid w:val="00AE7FFD"/>
    <w:rsid w:val="00B06B5B"/>
    <w:rsid w:val="00D94840"/>
    <w:rsid w:val="00E04A61"/>
    <w:rsid w:val="00F91FEB"/>
    <w:rsid w:val="00F95632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Main Heading,h1,H1,A MAJOR/BOLD,Para,Heading a,Head 1,Head 11,Head 12,Head 111,Head 13,Head 112,Head 14,Head 113,Head 15,Head 114,Head 16,Head 115,Head 17,Head 116,Head 18,Head 117,Head 19,Head 118,Head 121,Head 1111,Head 131,Head 1121,X main"/>
    <w:basedOn w:val="Normal"/>
    <w:link w:val="Heading1Char"/>
    <w:uiPriority w:val="9"/>
    <w:qFormat/>
    <w:rsid w:val="00AE7FFD"/>
    <w:pPr>
      <w:keepNext/>
      <w:spacing w:before="240" w:after="60" w:line="240" w:lineRule="auto"/>
      <w:outlineLvl w:val="0"/>
    </w:pPr>
    <w:rPr>
      <w:rFonts w:ascii="Arial Bold" w:hAnsi="Arial Bold" w:cs="Times New Roman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,h1 Char,H1 Char,A MAJOR/BOLD Char,Para Char,Heading a Char,Head 1 Char,Head 11 Char,Head 12 Char,Head 111 Char,Head 13 Char,Head 112 Char,Head 14 Char,Head 113 Char,Head 15 Char,Head 114 Char,Head 16 Char,Head 115 Char"/>
    <w:basedOn w:val="DefaultParagraphFont"/>
    <w:link w:val="Heading1"/>
    <w:uiPriority w:val="9"/>
    <w:rsid w:val="00AE7FFD"/>
    <w:rPr>
      <w:rFonts w:ascii="Arial Bold" w:hAnsi="Arial Bold" w:cs="Times New Roman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73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3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1ED"/>
  </w:style>
  <w:style w:type="paragraph" w:styleId="Footer">
    <w:name w:val="footer"/>
    <w:basedOn w:val="Normal"/>
    <w:link w:val="FooterChar"/>
    <w:uiPriority w:val="99"/>
    <w:unhideWhenUsed/>
    <w:rsid w:val="00071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at.gov.au/about-us/publications/Pages/adviser-remuneration-framework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nquiries.ASRegister@dfat.gov.au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0D7AB1-5AB8-4ECE-B05C-1AD68F2C8E63}"/>
</file>

<file path=customXml/itemProps2.xml><?xml version="1.0" encoding="utf-8"?>
<ds:datastoreItem xmlns:ds="http://schemas.openxmlformats.org/officeDocument/2006/customXml" ds:itemID="{F5D360E7-5CA3-4AFF-841D-0A95187E24C3}"/>
</file>

<file path=customXml/itemProps3.xml><?xml version="1.0" encoding="utf-8"?>
<ds:datastoreItem xmlns:ds="http://schemas.openxmlformats.org/officeDocument/2006/customXml" ds:itemID="{E66496D4-7563-45AB-9BC7-38F92E684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2018-08-16T00:39:00Z</dcterms:created>
  <dcterms:modified xsi:type="dcterms:W3CDTF">2018-08-16T00:39:00Z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5a7a5f48-1efc-4815-9847-132884b041a6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1130600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