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1A" w:rsidRPr="009E33AF" w:rsidRDefault="001D711A" w:rsidP="001D711A">
      <w:pPr>
        <w:jc w:val="center"/>
        <w:rPr>
          <w:b/>
          <w:bCs/>
        </w:rPr>
      </w:pPr>
      <w:bookmarkStart w:id="0" w:name="_GoBack"/>
      <w:bookmarkEnd w:id="0"/>
      <w:r w:rsidRPr="009E33AF">
        <w:rPr>
          <w:b/>
          <w:bCs/>
        </w:rPr>
        <w:t>MANAGEMENT MODELS USED BY FOUR</w:t>
      </w:r>
      <w:r>
        <w:rPr>
          <w:b/>
          <w:bCs/>
        </w:rPr>
        <w:t xml:space="preserve"> OTHER Aus</w:t>
      </w:r>
      <w:r w:rsidRPr="009E33AF">
        <w:rPr>
          <w:b/>
          <w:bCs/>
        </w:rPr>
        <w:t>AID FUNDED NGO PROGRAMS</w:t>
      </w:r>
    </w:p>
    <w:p w:rsidR="001D711A" w:rsidRDefault="001D711A" w:rsidP="001D711A">
      <w:pPr>
        <w:jc w:val="center"/>
        <w:rPr>
          <w:b/>
          <w:bCs/>
        </w:rPr>
      </w:pPr>
    </w:p>
    <w:p w:rsidR="001D711A" w:rsidRPr="009E33AF" w:rsidRDefault="001D711A" w:rsidP="001D711A">
      <w:pPr>
        <w:jc w:val="center"/>
        <w:rPr>
          <w:b/>
          <w:bCs/>
        </w:r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3044"/>
        <w:gridCol w:w="5711"/>
      </w:tblGrid>
      <w:tr w:rsidR="001D711A" w:rsidRPr="009E33AF" w:rsidTr="001D711A">
        <w:tc>
          <w:tcPr>
            <w:tcW w:w="3044" w:type="dxa"/>
          </w:tcPr>
          <w:p w:rsidR="001D711A" w:rsidRPr="009E33AF" w:rsidRDefault="001D711A" w:rsidP="005F5BD2">
            <w:pPr>
              <w:jc w:val="center"/>
              <w:rPr>
                <w:b/>
                <w:bCs/>
              </w:rPr>
            </w:pPr>
            <w:r w:rsidRPr="009E33AF">
              <w:rPr>
                <w:b/>
                <w:bCs/>
              </w:rPr>
              <w:t>Program</w:t>
            </w:r>
          </w:p>
        </w:tc>
        <w:tc>
          <w:tcPr>
            <w:tcW w:w="5711" w:type="dxa"/>
          </w:tcPr>
          <w:p w:rsidR="001D711A" w:rsidRPr="009E33AF" w:rsidRDefault="001D711A" w:rsidP="005F5BD2">
            <w:pPr>
              <w:jc w:val="center"/>
              <w:rPr>
                <w:b/>
                <w:bCs/>
              </w:rPr>
            </w:pPr>
            <w:r w:rsidRPr="009E33AF">
              <w:rPr>
                <w:b/>
                <w:bCs/>
              </w:rPr>
              <w:t>Governance &amp; Management Model</w:t>
            </w:r>
          </w:p>
        </w:tc>
      </w:tr>
      <w:tr w:rsidR="001D711A" w:rsidRPr="009E33AF" w:rsidTr="001D711A">
        <w:tc>
          <w:tcPr>
            <w:tcW w:w="3044" w:type="dxa"/>
          </w:tcPr>
          <w:p w:rsidR="001D711A" w:rsidRDefault="001D711A" w:rsidP="005F5BD2">
            <w:pPr>
              <w:rPr>
                <w:b/>
                <w:bCs/>
              </w:rPr>
            </w:pPr>
            <w:r w:rsidRPr="009E33AF">
              <w:rPr>
                <w:b/>
                <w:bCs/>
              </w:rPr>
              <w:t xml:space="preserve">Humanitarian Partnership Agreement (HPA) </w:t>
            </w:r>
          </w:p>
          <w:p w:rsidR="001D711A" w:rsidRPr="009E33AF" w:rsidRDefault="001D711A" w:rsidP="005F5BD2">
            <w:pPr>
              <w:rPr>
                <w:b/>
                <w:bCs/>
              </w:rPr>
            </w:pPr>
          </w:p>
          <w:p w:rsidR="001D711A" w:rsidRPr="009E33AF" w:rsidRDefault="001D711A" w:rsidP="001D711A">
            <w:pPr>
              <w:pStyle w:val="ListParagraph"/>
              <w:numPr>
                <w:ilvl w:val="0"/>
                <w:numId w:val="3"/>
              </w:numPr>
            </w:pPr>
            <w:r w:rsidRPr="009E33AF">
              <w:t>3- year program</w:t>
            </w:r>
          </w:p>
          <w:p w:rsidR="001D711A" w:rsidRPr="009E33AF" w:rsidRDefault="001D711A" w:rsidP="001D711A">
            <w:pPr>
              <w:pStyle w:val="ListParagraph"/>
              <w:numPr>
                <w:ilvl w:val="0"/>
                <w:numId w:val="3"/>
              </w:numPr>
            </w:pPr>
            <w:r w:rsidRPr="009E33AF">
              <w:t>Started 2011</w:t>
            </w:r>
          </w:p>
        </w:tc>
        <w:tc>
          <w:tcPr>
            <w:tcW w:w="5711" w:type="dxa"/>
          </w:tcPr>
          <w:p w:rsidR="001D711A" w:rsidRPr="009E33AF" w:rsidRDefault="001D711A" w:rsidP="001D711A">
            <w:pPr>
              <w:pStyle w:val="ListParagraph"/>
              <w:numPr>
                <w:ilvl w:val="0"/>
                <w:numId w:val="5"/>
              </w:numPr>
            </w:pPr>
            <w:r w:rsidRPr="000D6791">
              <w:rPr>
                <w:b/>
                <w:bCs/>
              </w:rPr>
              <w:t>HPA Steering Committee</w:t>
            </w:r>
            <w:r w:rsidRPr="000D6791">
              <w:t xml:space="preserve"> comprises  representatives of AusAID, ACFID and the 6 NGOs selected through competitive process </w:t>
            </w:r>
            <w:r>
              <w:t xml:space="preserve">- </w:t>
            </w:r>
            <w:r w:rsidRPr="009E33AF">
              <w:t>meet</w:t>
            </w:r>
            <w:r>
              <w:t>s quarterly</w:t>
            </w:r>
            <w:r w:rsidRPr="009E33AF">
              <w:t xml:space="preserve"> </w:t>
            </w:r>
          </w:p>
          <w:p w:rsidR="001D711A" w:rsidRPr="000D6791" w:rsidRDefault="001D711A" w:rsidP="001D711A">
            <w:pPr>
              <w:pStyle w:val="ListParagraph"/>
              <w:numPr>
                <w:ilvl w:val="0"/>
                <w:numId w:val="1"/>
              </w:numPr>
            </w:pPr>
            <w:r w:rsidRPr="000D6791">
              <w:t xml:space="preserve">A </w:t>
            </w:r>
            <w:r w:rsidRPr="000D6791">
              <w:rPr>
                <w:b/>
                <w:bCs/>
              </w:rPr>
              <w:t>full-time HPA Director</w:t>
            </w:r>
            <w:r w:rsidRPr="000D6791">
              <w:t xml:space="preserve"> funded jointly by AusAID &amp; NGOs and located in Save the Children, some admin support</w:t>
            </w:r>
            <w:r>
              <w:t>. Provides secretariat to Steering Committee, coordinates implementation and M&amp;E at program level.</w:t>
            </w:r>
          </w:p>
          <w:p w:rsidR="001D711A" w:rsidRPr="009E33AF" w:rsidRDefault="001D711A" w:rsidP="001D711A">
            <w:pPr>
              <w:pStyle w:val="ListParagraph"/>
              <w:numPr>
                <w:ilvl w:val="0"/>
                <w:numId w:val="1"/>
              </w:numPr>
            </w:pPr>
            <w:r w:rsidRPr="009E33AF">
              <w:t>Six identical AusAID-NGO funding agreements</w:t>
            </w:r>
          </w:p>
        </w:tc>
      </w:tr>
      <w:tr w:rsidR="001D711A" w:rsidRPr="009E33AF" w:rsidTr="001D711A">
        <w:tc>
          <w:tcPr>
            <w:tcW w:w="3044" w:type="dxa"/>
          </w:tcPr>
          <w:p w:rsidR="001D711A" w:rsidRDefault="001D711A" w:rsidP="005F5BD2">
            <w:pPr>
              <w:rPr>
                <w:b/>
                <w:bCs/>
              </w:rPr>
            </w:pPr>
            <w:r w:rsidRPr="009E33AF">
              <w:rPr>
                <w:b/>
                <w:bCs/>
              </w:rPr>
              <w:t xml:space="preserve">Australia Africa Community Engagement Scheme </w:t>
            </w:r>
          </w:p>
          <w:p w:rsidR="001D711A" w:rsidRPr="009E33AF" w:rsidRDefault="001D711A" w:rsidP="005F5BD2">
            <w:pPr>
              <w:rPr>
                <w:b/>
                <w:bCs/>
              </w:rPr>
            </w:pPr>
          </w:p>
          <w:p w:rsidR="001D711A" w:rsidRPr="009E33AF" w:rsidRDefault="001D711A" w:rsidP="001D711A">
            <w:pPr>
              <w:pStyle w:val="ListParagraph"/>
              <w:numPr>
                <w:ilvl w:val="0"/>
                <w:numId w:val="4"/>
              </w:numPr>
            </w:pPr>
            <w:r>
              <w:t>5-</w:t>
            </w:r>
            <w:r w:rsidRPr="009E33AF">
              <w:t>year program</w:t>
            </w:r>
          </w:p>
          <w:p w:rsidR="001D711A" w:rsidRPr="009E33AF" w:rsidRDefault="001D711A" w:rsidP="001D711A">
            <w:pPr>
              <w:pStyle w:val="ListParagraph"/>
              <w:numPr>
                <w:ilvl w:val="0"/>
                <w:numId w:val="3"/>
              </w:numPr>
            </w:pPr>
            <w:r w:rsidRPr="009E33AF">
              <w:t>Designed 2011</w:t>
            </w:r>
          </w:p>
        </w:tc>
        <w:tc>
          <w:tcPr>
            <w:tcW w:w="5711" w:type="dxa"/>
          </w:tcPr>
          <w:p w:rsidR="001D711A" w:rsidRPr="009E33AF" w:rsidRDefault="001D711A" w:rsidP="001D711A">
            <w:pPr>
              <w:pStyle w:val="ListParagraph"/>
              <w:numPr>
                <w:ilvl w:val="0"/>
                <w:numId w:val="2"/>
              </w:numPr>
            </w:pPr>
            <w:r w:rsidRPr="009E33AF">
              <w:rPr>
                <w:b/>
                <w:bCs/>
              </w:rPr>
              <w:t xml:space="preserve">Joint AusAID / NGO Steering Committee </w:t>
            </w:r>
            <w:r w:rsidRPr="009E33AF">
              <w:t>comprises: two from AusAID (one Nairobi, one Canberra), and one each from the 10 accredited NGOs</w:t>
            </w:r>
          </w:p>
          <w:p w:rsidR="001D711A" w:rsidRPr="009E33AF" w:rsidRDefault="001D711A" w:rsidP="001D711A">
            <w:pPr>
              <w:pStyle w:val="ListParagraph"/>
              <w:numPr>
                <w:ilvl w:val="0"/>
                <w:numId w:val="2"/>
              </w:numPr>
            </w:pPr>
            <w:r w:rsidRPr="009E33AF">
              <w:t>AusAID tender to select a managing contractor to establish a</w:t>
            </w:r>
            <w:r>
              <w:t>:</w:t>
            </w:r>
          </w:p>
          <w:p w:rsidR="001D711A" w:rsidRPr="000D6791" w:rsidRDefault="001D711A" w:rsidP="001D711A">
            <w:pPr>
              <w:pStyle w:val="ListParagraph"/>
              <w:numPr>
                <w:ilvl w:val="0"/>
                <w:numId w:val="2"/>
              </w:numPr>
            </w:pPr>
            <w:r w:rsidRPr="000D6791">
              <w:rPr>
                <w:b/>
                <w:bCs/>
              </w:rPr>
              <w:t>Resource Facility,</w:t>
            </w:r>
            <w:r w:rsidRPr="000D6791">
              <w:t xml:space="preserve"> including a </w:t>
            </w:r>
            <w:r w:rsidRPr="000D6791">
              <w:rPr>
                <w:b/>
                <w:bCs/>
              </w:rPr>
              <w:t xml:space="preserve">Resource Facility Manager </w:t>
            </w:r>
            <w:r w:rsidRPr="000D6791">
              <w:t xml:space="preserve">and a small number of support </w:t>
            </w:r>
            <w:proofErr w:type="gramStart"/>
            <w:r w:rsidRPr="000D6791">
              <w:t>staff ,</w:t>
            </w:r>
            <w:proofErr w:type="gramEnd"/>
            <w:r w:rsidRPr="000D6791">
              <w:t xml:space="preserve"> supplemented by technical support contracted as required. Responsible for program coordination, financial oversight, M&amp;E and secretariat for Steering Committee Meetings. Relieves AusAID of day-to-day management.</w:t>
            </w:r>
          </w:p>
        </w:tc>
      </w:tr>
      <w:tr w:rsidR="001D711A" w:rsidRPr="009E33AF" w:rsidTr="001D711A">
        <w:tc>
          <w:tcPr>
            <w:tcW w:w="3044" w:type="dxa"/>
          </w:tcPr>
          <w:p w:rsidR="001D711A" w:rsidRDefault="001D711A" w:rsidP="005F5BD2">
            <w:pPr>
              <w:rPr>
                <w:b/>
                <w:bCs/>
              </w:rPr>
            </w:pPr>
            <w:r w:rsidRPr="009E33AF">
              <w:rPr>
                <w:b/>
                <w:bCs/>
              </w:rPr>
              <w:t>Solomon Islands NGO Partnership Agreement (SINPA)</w:t>
            </w:r>
          </w:p>
          <w:p w:rsidR="001D711A" w:rsidRPr="009E33AF" w:rsidRDefault="001D711A" w:rsidP="005F5BD2">
            <w:pPr>
              <w:rPr>
                <w:b/>
                <w:bCs/>
              </w:rPr>
            </w:pPr>
          </w:p>
          <w:p w:rsidR="001D711A" w:rsidRPr="009E33AF" w:rsidRDefault="001D711A" w:rsidP="001D711A">
            <w:pPr>
              <w:pStyle w:val="ListParagraph"/>
              <w:numPr>
                <w:ilvl w:val="0"/>
                <w:numId w:val="4"/>
              </w:numPr>
            </w:pPr>
            <w:r>
              <w:t>5-</w:t>
            </w:r>
            <w:r w:rsidRPr="009E33AF">
              <w:t>year program</w:t>
            </w:r>
          </w:p>
          <w:p w:rsidR="001D711A" w:rsidRPr="009E33AF" w:rsidRDefault="001D711A" w:rsidP="001D711A">
            <w:pPr>
              <w:pStyle w:val="ListParagraph"/>
              <w:numPr>
                <w:ilvl w:val="0"/>
                <w:numId w:val="3"/>
              </w:numPr>
            </w:pPr>
            <w:r w:rsidRPr="009E33AF">
              <w:t>Designed 2009</w:t>
            </w:r>
          </w:p>
          <w:p w:rsidR="001D711A" w:rsidRPr="009E33AF" w:rsidRDefault="001D711A" w:rsidP="005F5BD2">
            <w:pPr>
              <w:rPr>
                <w:b/>
                <w:bCs/>
              </w:rPr>
            </w:pPr>
          </w:p>
          <w:p w:rsidR="001D711A" w:rsidRPr="009E33AF" w:rsidRDefault="001D711A" w:rsidP="005F5BD2">
            <w:pPr>
              <w:rPr>
                <w:b/>
                <w:bCs/>
              </w:rPr>
            </w:pPr>
          </w:p>
          <w:p w:rsidR="001D711A" w:rsidRPr="009E33AF" w:rsidRDefault="001D711A" w:rsidP="005F5BD2">
            <w:pPr>
              <w:rPr>
                <w:b/>
                <w:bCs/>
              </w:rPr>
            </w:pPr>
          </w:p>
        </w:tc>
        <w:tc>
          <w:tcPr>
            <w:tcW w:w="5711" w:type="dxa"/>
          </w:tcPr>
          <w:p w:rsidR="001D711A" w:rsidRPr="009E33AF" w:rsidRDefault="001D711A" w:rsidP="001D711A">
            <w:pPr>
              <w:pStyle w:val="ListParagraph"/>
              <w:numPr>
                <w:ilvl w:val="0"/>
                <w:numId w:val="5"/>
              </w:numPr>
            </w:pPr>
            <w:r w:rsidRPr="009E33AF">
              <w:t>Six Australian NGOs funded to design and implement one project each in partnership with SI partner NGOs</w:t>
            </w:r>
          </w:p>
          <w:p w:rsidR="001D711A" w:rsidRPr="009E33AF" w:rsidRDefault="001D711A" w:rsidP="001D711A">
            <w:pPr>
              <w:pStyle w:val="ListParagraph"/>
              <w:numPr>
                <w:ilvl w:val="0"/>
                <w:numId w:val="5"/>
              </w:numPr>
            </w:pPr>
            <w:r w:rsidRPr="009E33AF">
              <w:rPr>
                <w:b/>
                <w:bCs/>
              </w:rPr>
              <w:t>Steering Committee</w:t>
            </w:r>
            <w:r w:rsidRPr="009E33AF">
              <w:t xml:space="preserve"> </w:t>
            </w:r>
            <w:r>
              <w:t>to</w:t>
            </w:r>
            <w:r w:rsidRPr="009E33AF">
              <w:t xml:space="preserve"> manage SINPA- </w:t>
            </w:r>
            <w:proofErr w:type="gramStart"/>
            <w:r w:rsidRPr="009E33AF">
              <w:t>meet</w:t>
            </w:r>
            <w:proofErr w:type="gramEnd"/>
            <w:r w:rsidRPr="009E33AF">
              <w:t xml:space="preserve"> quarterly.  </w:t>
            </w:r>
          </w:p>
          <w:p w:rsidR="001D711A" w:rsidRPr="009E33AF" w:rsidRDefault="001D711A" w:rsidP="001D711A">
            <w:pPr>
              <w:pStyle w:val="ListParagraph"/>
              <w:numPr>
                <w:ilvl w:val="0"/>
                <w:numId w:val="5"/>
              </w:numPr>
            </w:pPr>
            <w:r w:rsidRPr="009E33AF">
              <w:t xml:space="preserve">A SINPA </w:t>
            </w:r>
            <w:r w:rsidRPr="009E33AF">
              <w:rPr>
                <w:b/>
                <w:bCs/>
              </w:rPr>
              <w:t>Facilitator</w:t>
            </w:r>
            <w:r w:rsidRPr="009E33AF">
              <w:t xml:space="preserve"> based in one agency to coordinate, and be secretariat to the Committee.</w:t>
            </w:r>
          </w:p>
          <w:p w:rsidR="001D711A" w:rsidRPr="009E33AF" w:rsidRDefault="001D711A" w:rsidP="001D711A">
            <w:pPr>
              <w:pStyle w:val="ListParagraph"/>
              <w:numPr>
                <w:ilvl w:val="0"/>
                <w:numId w:val="5"/>
              </w:numPr>
            </w:pPr>
            <w:r w:rsidRPr="009E33AF">
              <w:t xml:space="preserve">A </w:t>
            </w:r>
            <w:r w:rsidRPr="009E33AF">
              <w:rPr>
                <w:b/>
                <w:bCs/>
              </w:rPr>
              <w:t>Livelihoods Reference Group</w:t>
            </w:r>
            <w:r w:rsidRPr="009E33AF">
              <w:t xml:space="preserve"> - local partners and other external stakeholders including the Solomon Islands Government</w:t>
            </w:r>
          </w:p>
        </w:tc>
      </w:tr>
      <w:tr w:rsidR="001D711A" w:rsidRPr="009E33AF" w:rsidTr="001D711A">
        <w:tc>
          <w:tcPr>
            <w:tcW w:w="3044" w:type="dxa"/>
          </w:tcPr>
          <w:p w:rsidR="001D711A" w:rsidRDefault="001D711A" w:rsidP="005F5BD2">
            <w:pPr>
              <w:rPr>
                <w:b/>
                <w:bCs/>
              </w:rPr>
            </w:pPr>
            <w:r w:rsidRPr="009E33AF">
              <w:rPr>
                <w:b/>
                <w:bCs/>
              </w:rPr>
              <w:t>Australia Middle East NGO Cooperation Agreement 2 (AMENCA2)</w:t>
            </w:r>
          </w:p>
          <w:p w:rsidR="001D711A" w:rsidRPr="009E33AF" w:rsidRDefault="001D711A" w:rsidP="005F5BD2">
            <w:pPr>
              <w:rPr>
                <w:b/>
                <w:bCs/>
              </w:rPr>
            </w:pPr>
          </w:p>
          <w:p w:rsidR="001D711A" w:rsidRPr="009E33AF" w:rsidRDefault="001D711A" w:rsidP="001D711A">
            <w:pPr>
              <w:pStyle w:val="ListParagraph"/>
              <w:numPr>
                <w:ilvl w:val="0"/>
                <w:numId w:val="3"/>
              </w:numPr>
            </w:pPr>
            <w:r w:rsidRPr="009E33AF">
              <w:t>5</w:t>
            </w:r>
            <w:r>
              <w:t>-</w:t>
            </w:r>
            <w:r w:rsidRPr="009E33AF">
              <w:t>year program</w:t>
            </w:r>
          </w:p>
          <w:p w:rsidR="001D711A" w:rsidRPr="009E33AF" w:rsidRDefault="001D711A" w:rsidP="001D711A">
            <w:pPr>
              <w:pStyle w:val="ListParagraph"/>
              <w:numPr>
                <w:ilvl w:val="0"/>
                <w:numId w:val="3"/>
              </w:numPr>
            </w:pPr>
            <w:r w:rsidRPr="009E33AF">
              <w:t>Designed 2008</w:t>
            </w:r>
          </w:p>
        </w:tc>
        <w:tc>
          <w:tcPr>
            <w:tcW w:w="5711" w:type="dxa"/>
          </w:tcPr>
          <w:p w:rsidR="001D711A" w:rsidRPr="009E33AF" w:rsidRDefault="001D711A" w:rsidP="001D711A">
            <w:pPr>
              <w:pStyle w:val="ListParagraph"/>
              <w:numPr>
                <w:ilvl w:val="0"/>
                <w:numId w:val="5"/>
              </w:numPr>
            </w:pPr>
            <w:r w:rsidRPr="009E33AF">
              <w:rPr>
                <w:b/>
                <w:bCs/>
              </w:rPr>
              <w:t>AusAID  Desk and Post jointly</w:t>
            </w:r>
            <w:r w:rsidRPr="009E33AF">
              <w:t xml:space="preserve"> provide </w:t>
            </w:r>
            <w:r w:rsidRPr="009E33AF">
              <w:rPr>
                <w:b/>
                <w:bCs/>
              </w:rPr>
              <w:t>program</w:t>
            </w:r>
            <w:r w:rsidRPr="009E33AF">
              <w:t xml:space="preserve"> level management, coordination, M&amp;E and reporting, and </w:t>
            </w:r>
            <w:r>
              <w:t xml:space="preserve">organise annual meetings, contracts </w:t>
            </w:r>
          </w:p>
          <w:p w:rsidR="001D711A" w:rsidRPr="009E33AF" w:rsidRDefault="001D711A" w:rsidP="001D711A">
            <w:pPr>
              <w:pStyle w:val="ListParagraph"/>
              <w:numPr>
                <w:ilvl w:val="0"/>
                <w:numId w:val="5"/>
              </w:numPr>
            </w:pPr>
            <w:r w:rsidRPr="009E33AF">
              <w:rPr>
                <w:b/>
                <w:bCs/>
              </w:rPr>
              <w:t>Australian NGOs</w:t>
            </w:r>
            <w:r w:rsidRPr="009E33AF">
              <w:t xml:space="preserve"> manage and report at </w:t>
            </w:r>
            <w:r w:rsidRPr="009E33AF">
              <w:rPr>
                <w:b/>
                <w:bCs/>
              </w:rPr>
              <w:t xml:space="preserve">project </w:t>
            </w:r>
            <w:r w:rsidRPr="009E33AF">
              <w:t>level</w:t>
            </w:r>
          </w:p>
          <w:p w:rsidR="001D711A" w:rsidRPr="009E33AF" w:rsidRDefault="001D711A" w:rsidP="001D711A">
            <w:pPr>
              <w:pStyle w:val="ListParagraph"/>
              <w:numPr>
                <w:ilvl w:val="0"/>
                <w:numId w:val="5"/>
              </w:numPr>
            </w:pPr>
            <w:r w:rsidRPr="009E33AF">
              <w:t>Umbrella agreement signed between AusAID and NGOs</w:t>
            </w:r>
          </w:p>
          <w:p w:rsidR="001D711A" w:rsidRPr="009E33AF" w:rsidRDefault="001D711A" w:rsidP="001D711A">
            <w:pPr>
              <w:pStyle w:val="ListParagraph"/>
              <w:numPr>
                <w:ilvl w:val="0"/>
                <w:numId w:val="5"/>
              </w:numPr>
            </w:pPr>
            <w:r w:rsidRPr="009E33AF">
              <w:t>Individual contracts between AusAID and NGOs</w:t>
            </w:r>
          </w:p>
        </w:tc>
      </w:tr>
    </w:tbl>
    <w:p w:rsidR="001D711A" w:rsidRDefault="001D711A" w:rsidP="001D711A"/>
    <w:p w:rsidR="00CD1E0C" w:rsidRDefault="00CD1E0C"/>
    <w:sectPr w:rsidR="00CD1E0C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11A" w:rsidRDefault="001D711A" w:rsidP="001D711A">
      <w:r>
        <w:separator/>
      </w:r>
    </w:p>
  </w:endnote>
  <w:endnote w:type="continuationSeparator" w:id="0">
    <w:p w:rsidR="001D711A" w:rsidRDefault="001D711A" w:rsidP="001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11A" w:rsidRDefault="001D711A" w:rsidP="001D711A">
      <w:r>
        <w:separator/>
      </w:r>
    </w:p>
  </w:footnote>
  <w:footnote w:type="continuationSeparator" w:id="0">
    <w:p w:rsidR="001D711A" w:rsidRDefault="001D711A" w:rsidP="001D7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1A" w:rsidRPr="005442A9" w:rsidRDefault="001D711A" w:rsidP="001D711A">
    <w:pPr>
      <w:pStyle w:val="Header"/>
      <w:jc w:val="right"/>
      <w:rPr>
        <w:rFonts w:asciiTheme="minorBidi" w:hAnsiTheme="minorBidi"/>
        <w:b/>
        <w:bCs/>
        <w:sz w:val="20"/>
        <w:szCs w:val="20"/>
      </w:rPr>
    </w:pPr>
    <w:r w:rsidRPr="005442A9">
      <w:rPr>
        <w:rFonts w:asciiTheme="minorBidi" w:hAnsiTheme="minorBidi"/>
        <w:b/>
        <w:bCs/>
        <w:sz w:val="20"/>
        <w:szCs w:val="20"/>
      </w:rPr>
      <w:t xml:space="preserve">ANNEX </w:t>
    </w:r>
    <w:r w:rsidR="00F64128">
      <w:rPr>
        <w:rFonts w:asciiTheme="minorBidi" w:hAnsiTheme="minorBidi"/>
        <w:b/>
        <w:bCs/>
        <w:sz w:val="20"/>
        <w:szCs w:val="20"/>
      </w:rPr>
      <w:t>6</w:t>
    </w:r>
  </w:p>
  <w:p w:rsidR="001D711A" w:rsidRDefault="001D711A">
    <w:pPr>
      <w:pStyle w:val="Header"/>
    </w:pPr>
  </w:p>
  <w:p w:rsidR="001D711A" w:rsidRDefault="001D71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7D2"/>
    <w:multiLevelType w:val="hybridMultilevel"/>
    <w:tmpl w:val="88A23182"/>
    <w:lvl w:ilvl="0" w:tplc="9F9498D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92DBA"/>
    <w:multiLevelType w:val="hybridMultilevel"/>
    <w:tmpl w:val="E3EA07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9B7F80"/>
    <w:multiLevelType w:val="hybridMultilevel"/>
    <w:tmpl w:val="2E1C6C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560FCF"/>
    <w:multiLevelType w:val="hybridMultilevel"/>
    <w:tmpl w:val="BF186E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A54318"/>
    <w:multiLevelType w:val="hybridMultilevel"/>
    <w:tmpl w:val="06E846E6"/>
    <w:lvl w:ilvl="0" w:tplc="9F9498D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1A"/>
    <w:rsid w:val="001D711A"/>
    <w:rsid w:val="003F57C5"/>
    <w:rsid w:val="00650086"/>
    <w:rsid w:val="00C201FA"/>
    <w:rsid w:val="00CD1E0C"/>
    <w:rsid w:val="00F6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71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11A"/>
    <w:pPr>
      <w:ind w:left="720"/>
      <w:contextualSpacing/>
    </w:pPr>
  </w:style>
  <w:style w:type="table" w:styleId="TableGrid">
    <w:name w:val="Table Grid"/>
    <w:basedOn w:val="TableNormal"/>
    <w:uiPriority w:val="59"/>
    <w:rsid w:val="001D711A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D71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11A"/>
    <w:rPr>
      <w:sz w:val="24"/>
      <w:szCs w:val="24"/>
    </w:rPr>
  </w:style>
  <w:style w:type="paragraph" w:styleId="Footer">
    <w:name w:val="footer"/>
    <w:basedOn w:val="Normal"/>
    <w:link w:val="FooterChar"/>
    <w:rsid w:val="001D71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711A"/>
    <w:rPr>
      <w:sz w:val="24"/>
      <w:szCs w:val="24"/>
    </w:rPr>
  </w:style>
  <w:style w:type="paragraph" w:styleId="BalloonText">
    <w:name w:val="Balloon Text"/>
    <w:basedOn w:val="Normal"/>
    <w:link w:val="BalloonTextChar"/>
    <w:rsid w:val="001D7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7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71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11A"/>
    <w:pPr>
      <w:ind w:left="720"/>
      <w:contextualSpacing/>
    </w:pPr>
  </w:style>
  <w:style w:type="table" w:styleId="TableGrid">
    <w:name w:val="Table Grid"/>
    <w:basedOn w:val="TableNormal"/>
    <w:uiPriority w:val="59"/>
    <w:rsid w:val="001D711A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D71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11A"/>
    <w:rPr>
      <w:sz w:val="24"/>
      <w:szCs w:val="24"/>
    </w:rPr>
  </w:style>
  <w:style w:type="paragraph" w:styleId="Footer">
    <w:name w:val="footer"/>
    <w:basedOn w:val="Normal"/>
    <w:link w:val="FooterChar"/>
    <w:rsid w:val="001D71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711A"/>
    <w:rPr>
      <w:sz w:val="24"/>
      <w:szCs w:val="24"/>
    </w:rPr>
  </w:style>
  <w:style w:type="paragraph" w:styleId="BalloonText">
    <w:name w:val="Balloon Text"/>
    <w:basedOn w:val="Normal"/>
    <w:link w:val="BalloonTextChar"/>
    <w:rsid w:val="001D7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7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69F74D-A9B2-4024-9B5E-E6461067DA94}"/>
</file>

<file path=customXml/itemProps2.xml><?xml version="1.0" encoding="utf-8"?>
<ds:datastoreItem xmlns:ds="http://schemas.openxmlformats.org/officeDocument/2006/customXml" ds:itemID="{F4DF25DC-8BE6-4941-A8A2-C9696BF68AC6}"/>
</file>

<file path=customXml/itemProps3.xml><?xml version="1.0" encoding="utf-8"?>
<ds:datastoreItem xmlns:ds="http://schemas.openxmlformats.org/officeDocument/2006/customXml" ds:itemID="{BC03921D-D3F8-4616-B5CD-BE164CAED6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AusAID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Edgar</dc:creator>
  <cp:lastModifiedBy>Gemma Edgar</cp:lastModifiedBy>
  <cp:revision>3</cp:revision>
  <cp:lastPrinted>2013-04-29T03:46:00Z</cp:lastPrinted>
  <dcterms:created xsi:type="dcterms:W3CDTF">2013-02-14T02:47:00Z</dcterms:created>
  <dcterms:modified xsi:type="dcterms:W3CDTF">2013-04-29T03:46:00Z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Order">
    <vt:r8>3200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