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E1DD" w14:textId="58ACA46E" w:rsidR="005569AA" w:rsidRDefault="008C1B99" w:rsidP="003E20B5">
      <w:pPr>
        <w:pStyle w:val="Heading1"/>
        <w:spacing w:after="240"/>
      </w:pPr>
      <w:r>
        <w:rPr>
          <w:spacing w:val="-6"/>
        </w:rPr>
        <w:t>14</w:t>
      </w:r>
      <w:r>
        <w:tab/>
        <w:t>DIGITAL</w:t>
      </w:r>
      <w:r>
        <w:rPr>
          <w:spacing w:val="-15"/>
        </w:rPr>
        <w:t xml:space="preserve"> </w:t>
      </w:r>
      <w:r>
        <w:t xml:space="preserve">ECONOMY </w:t>
      </w:r>
    </w:p>
    <w:p w14:paraId="41A37042" w14:textId="77777777" w:rsidR="005569AA" w:rsidRDefault="008C1B99" w:rsidP="00E64095">
      <w:pPr>
        <w:pStyle w:val="Heading2"/>
      </w:pPr>
      <w:r>
        <w:t xml:space="preserve">ARTICLE 1 </w:t>
      </w:r>
    </w:p>
    <w:p w14:paraId="55D4922E" w14:textId="138DCAA2" w:rsidR="008C1B99" w:rsidRDefault="008C1B99" w:rsidP="003E20B5">
      <w:pPr>
        <w:pStyle w:val="Heading3"/>
      </w:pPr>
      <w:r>
        <w:t>Definitions</w:t>
      </w:r>
    </w:p>
    <w:p w14:paraId="5F37491B" w14:textId="77777777" w:rsidR="005569AA" w:rsidRDefault="008C1B99" w:rsidP="003E20B5">
      <w:r>
        <w:t>For</w:t>
      </w:r>
      <w:r>
        <w:rPr>
          <w:spacing w:val="-3"/>
        </w:rPr>
        <w:t xml:space="preserve"> </w:t>
      </w:r>
      <w:r>
        <w:t>the</w:t>
      </w:r>
      <w:r>
        <w:rPr>
          <w:spacing w:val="-4"/>
        </w:rPr>
        <w:t xml:space="preserve"> </w:t>
      </w:r>
      <w:r>
        <w:t>purposes</w:t>
      </w:r>
      <w:r>
        <w:rPr>
          <w:spacing w:val="-4"/>
        </w:rPr>
        <w:t xml:space="preserve"> </w:t>
      </w:r>
      <w:r>
        <w:t>of</w:t>
      </w:r>
      <w:r>
        <w:rPr>
          <w:spacing w:val="-2"/>
        </w:rPr>
        <w:t xml:space="preserve"> </w:t>
      </w:r>
      <w:r>
        <w:t>this</w:t>
      </w:r>
      <w:r>
        <w:rPr>
          <w:spacing w:val="-4"/>
        </w:rPr>
        <w:t xml:space="preserve"> </w:t>
      </w:r>
      <w:r>
        <w:rPr>
          <w:spacing w:val="-2"/>
        </w:rPr>
        <w:t>Chapter:</w:t>
      </w:r>
    </w:p>
    <w:p w14:paraId="0184FB14" w14:textId="197ECB67" w:rsidR="005569AA" w:rsidRDefault="008C1B99" w:rsidP="00A87F75">
      <w:pPr>
        <w:pStyle w:val="ListParagraph1a"/>
        <w:ind w:left="1441" w:right="57"/>
      </w:pPr>
      <w:r>
        <w:t>“</w:t>
      </w:r>
      <w:proofErr w:type="gramStart"/>
      <w:r>
        <w:t>administrative</w:t>
      </w:r>
      <w:proofErr w:type="gramEnd"/>
      <w:r>
        <w:t xml:space="preserve"> ruling of general application” means an administrative ruling or interpretation that applies to all persons and fact situations that fall generally within</w:t>
      </w:r>
      <w:r>
        <w:rPr>
          <w:spacing w:val="-14"/>
        </w:rPr>
        <w:t xml:space="preserve"> </w:t>
      </w:r>
      <w:r>
        <w:t>the</w:t>
      </w:r>
      <w:r>
        <w:rPr>
          <w:spacing w:val="-12"/>
        </w:rPr>
        <w:t xml:space="preserve"> </w:t>
      </w:r>
      <w:r>
        <w:t>ambit</w:t>
      </w:r>
      <w:r>
        <w:rPr>
          <w:spacing w:val="-15"/>
        </w:rPr>
        <w:t xml:space="preserve"> </w:t>
      </w:r>
      <w:r>
        <w:t>of</w:t>
      </w:r>
      <w:r>
        <w:rPr>
          <w:spacing w:val="-15"/>
        </w:rPr>
        <w:t xml:space="preserve"> </w:t>
      </w:r>
      <w:r>
        <w:t>that</w:t>
      </w:r>
      <w:r>
        <w:rPr>
          <w:spacing w:val="-12"/>
        </w:rPr>
        <w:t xml:space="preserve"> </w:t>
      </w:r>
      <w:r>
        <w:t>administrative</w:t>
      </w:r>
      <w:r>
        <w:rPr>
          <w:spacing w:val="-14"/>
        </w:rPr>
        <w:t xml:space="preserve"> </w:t>
      </w:r>
      <w:r>
        <w:t>ruling</w:t>
      </w:r>
      <w:r>
        <w:rPr>
          <w:spacing w:val="-12"/>
        </w:rPr>
        <w:t xml:space="preserve"> </w:t>
      </w:r>
      <w:r>
        <w:t>or</w:t>
      </w:r>
      <w:r>
        <w:rPr>
          <w:spacing w:val="-11"/>
        </w:rPr>
        <w:t xml:space="preserve"> </w:t>
      </w:r>
      <w:r>
        <w:t>interpretation</w:t>
      </w:r>
      <w:r>
        <w:rPr>
          <w:spacing w:val="-12"/>
        </w:rPr>
        <w:t xml:space="preserve"> </w:t>
      </w:r>
      <w:r>
        <w:t>and</w:t>
      </w:r>
      <w:r>
        <w:rPr>
          <w:spacing w:val="-15"/>
        </w:rPr>
        <w:t xml:space="preserve"> </w:t>
      </w:r>
      <w:r>
        <w:t>that</w:t>
      </w:r>
      <w:r>
        <w:rPr>
          <w:spacing w:val="-13"/>
        </w:rPr>
        <w:t xml:space="preserve"> </w:t>
      </w:r>
      <w:r>
        <w:t>establishes a norm of conduct, but does not include:</w:t>
      </w:r>
    </w:p>
    <w:p w14:paraId="6668DA0F" w14:textId="77777777" w:rsidR="005569AA" w:rsidRDefault="008C1B99" w:rsidP="003E20B5">
      <w:pPr>
        <w:pStyle w:val="ListParagraph1ai"/>
        <w:ind w:left="2161"/>
      </w:pPr>
      <w:r>
        <w:t>a determination or ruling made in an administrative or quasi-judicial proceeding that applies to a particular person, good or service of the other Party in a specific case; or</w:t>
      </w:r>
    </w:p>
    <w:p w14:paraId="27AB63BC" w14:textId="77777777" w:rsidR="005569AA" w:rsidRDefault="008C1B99" w:rsidP="003E20B5">
      <w:pPr>
        <w:pStyle w:val="ListParagraph1ai"/>
        <w:ind w:left="2161"/>
      </w:pPr>
      <w:r>
        <w:t>a</w:t>
      </w:r>
      <w:r>
        <w:rPr>
          <w:spacing w:val="-4"/>
        </w:rPr>
        <w:t xml:space="preserve"> </w:t>
      </w:r>
      <w:r>
        <w:t>ruling</w:t>
      </w:r>
      <w:r>
        <w:rPr>
          <w:spacing w:val="-6"/>
        </w:rPr>
        <w:t xml:space="preserve"> </w:t>
      </w:r>
      <w:r>
        <w:t>that</w:t>
      </w:r>
      <w:r>
        <w:rPr>
          <w:spacing w:val="-2"/>
        </w:rPr>
        <w:t xml:space="preserve"> </w:t>
      </w:r>
      <w:r>
        <w:t>adjudicates</w:t>
      </w:r>
      <w:r>
        <w:rPr>
          <w:spacing w:val="-2"/>
        </w:rPr>
        <w:t xml:space="preserve"> </w:t>
      </w:r>
      <w:r>
        <w:t>with</w:t>
      </w:r>
      <w:r>
        <w:rPr>
          <w:spacing w:val="-5"/>
        </w:rPr>
        <w:t xml:space="preserve"> </w:t>
      </w:r>
      <w:r>
        <w:t>respect</w:t>
      </w:r>
      <w:r>
        <w:rPr>
          <w:spacing w:val="-2"/>
        </w:rPr>
        <w:t xml:space="preserve"> </w:t>
      </w:r>
      <w:r>
        <w:t>to</w:t>
      </w:r>
      <w:r>
        <w:rPr>
          <w:spacing w:val="-1"/>
        </w:rPr>
        <w:t xml:space="preserve"> </w:t>
      </w:r>
      <w:r>
        <w:t>a</w:t>
      </w:r>
      <w:r>
        <w:rPr>
          <w:spacing w:val="-3"/>
        </w:rPr>
        <w:t xml:space="preserve"> </w:t>
      </w:r>
      <w:r>
        <w:t>particular</w:t>
      </w:r>
      <w:r>
        <w:rPr>
          <w:spacing w:val="-1"/>
        </w:rPr>
        <w:t xml:space="preserve"> </w:t>
      </w:r>
      <w:r>
        <w:t>act</w:t>
      </w:r>
      <w:r>
        <w:rPr>
          <w:spacing w:val="-1"/>
        </w:rPr>
        <w:t xml:space="preserve"> </w:t>
      </w:r>
      <w:r>
        <w:t>or</w:t>
      </w:r>
      <w:r>
        <w:rPr>
          <w:spacing w:val="-4"/>
        </w:rPr>
        <w:t xml:space="preserve"> </w:t>
      </w:r>
      <w:proofErr w:type="gramStart"/>
      <w:r>
        <w:rPr>
          <w:spacing w:val="-2"/>
        </w:rPr>
        <w:t>practice;</w:t>
      </w:r>
      <w:proofErr w:type="gramEnd"/>
    </w:p>
    <w:p w14:paraId="161B4C37" w14:textId="77777777" w:rsidR="005569AA" w:rsidRDefault="008C1B99" w:rsidP="003E20B5">
      <w:pPr>
        <w:pStyle w:val="ListParagraph1a"/>
      </w:pPr>
      <w:r>
        <w:t>“</w:t>
      </w:r>
      <w:proofErr w:type="gramStart"/>
      <w:r>
        <w:t>computing</w:t>
      </w:r>
      <w:proofErr w:type="gramEnd"/>
      <w:r>
        <w:rPr>
          <w:spacing w:val="-15"/>
        </w:rPr>
        <w:t xml:space="preserve"> </w:t>
      </w:r>
      <w:r>
        <w:t>facilities”</w:t>
      </w:r>
      <w:r>
        <w:rPr>
          <w:spacing w:val="-15"/>
        </w:rPr>
        <w:t xml:space="preserve"> </w:t>
      </w:r>
      <w:r>
        <w:t>means</w:t>
      </w:r>
      <w:r>
        <w:rPr>
          <w:spacing w:val="-15"/>
        </w:rPr>
        <w:t xml:space="preserve"> </w:t>
      </w:r>
      <w:r>
        <w:t>computer</w:t>
      </w:r>
      <w:r>
        <w:rPr>
          <w:spacing w:val="-15"/>
        </w:rPr>
        <w:t xml:space="preserve"> </w:t>
      </w:r>
      <w:r>
        <w:t>servers</w:t>
      </w:r>
      <w:r>
        <w:rPr>
          <w:spacing w:val="-15"/>
        </w:rPr>
        <w:t xml:space="preserve"> </w:t>
      </w:r>
      <w:r>
        <w:t>and</w:t>
      </w:r>
      <w:r>
        <w:rPr>
          <w:spacing w:val="-15"/>
        </w:rPr>
        <w:t xml:space="preserve"> </w:t>
      </w:r>
      <w:r>
        <w:t>storage</w:t>
      </w:r>
      <w:r>
        <w:rPr>
          <w:spacing w:val="-15"/>
        </w:rPr>
        <w:t xml:space="preserve"> </w:t>
      </w:r>
      <w:r>
        <w:t>devices</w:t>
      </w:r>
      <w:r>
        <w:rPr>
          <w:spacing w:val="-15"/>
        </w:rPr>
        <w:t xml:space="preserve"> </w:t>
      </w:r>
      <w:r>
        <w:t>for</w:t>
      </w:r>
      <w:r>
        <w:rPr>
          <w:spacing w:val="-15"/>
        </w:rPr>
        <w:t xml:space="preserve"> </w:t>
      </w:r>
      <w:r>
        <w:t>processing or</w:t>
      </w:r>
      <w:r>
        <w:rPr>
          <w:spacing w:val="-1"/>
        </w:rPr>
        <w:t xml:space="preserve"> </w:t>
      </w:r>
      <w:r>
        <w:t>storing</w:t>
      </w:r>
      <w:r>
        <w:rPr>
          <w:spacing w:val="-2"/>
        </w:rPr>
        <w:t xml:space="preserve"> </w:t>
      </w:r>
      <w:r>
        <w:t>information</w:t>
      </w:r>
      <w:r>
        <w:rPr>
          <w:spacing w:val="-6"/>
        </w:rPr>
        <w:t xml:space="preserve"> </w:t>
      </w:r>
      <w:r>
        <w:t>for</w:t>
      </w:r>
      <w:r>
        <w:rPr>
          <w:spacing w:val="-1"/>
        </w:rPr>
        <w:t xml:space="preserve"> </w:t>
      </w:r>
      <w:r>
        <w:t>commercial</w:t>
      </w:r>
      <w:r>
        <w:rPr>
          <w:spacing w:val="-7"/>
        </w:rPr>
        <w:t xml:space="preserve"> </w:t>
      </w:r>
      <w:r>
        <w:t>use</w:t>
      </w:r>
      <w:r>
        <w:rPr>
          <w:spacing w:val="-2"/>
        </w:rPr>
        <w:t xml:space="preserve"> </w:t>
      </w:r>
      <w:r>
        <w:t>but</w:t>
      </w:r>
      <w:r>
        <w:rPr>
          <w:spacing w:val="-1"/>
        </w:rPr>
        <w:t xml:space="preserve"> </w:t>
      </w:r>
      <w:r>
        <w:t>does</w:t>
      </w:r>
      <w:r>
        <w:rPr>
          <w:spacing w:val="-3"/>
        </w:rPr>
        <w:t xml:space="preserve"> </w:t>
      </w:r>
      <w:r>
        <w:t>not</w:t>
      </w:r>
      <w:r>
        <w:rPr>
          <w:spacing w:val="-1"/>
        </w:rPr>
        <w:t xml:space="preserve"> </w:t>
      </w:r>
      <w:r>
        <w:t>include</w:t>
      </w:r>
      <w:r>
        <w:rPr>
          <w:spacing w:val="-2"/>
        </w:rPr>
        <w:t xml:space="preserve"> </w:t>
      </w:r>
      <w:r>
        <w:t>computer servers or storage devices of or used to access financial market infrastructures;</w:t>
      </w:r>
    </w:p>
    <w:p w14:paraId="453B4578" w14:textId="77777777" w:rsidR="005569AA" w:rsidRDefault="008C1B99" w:rsidP="003E20B5">
      <w:pPr>
        <w:pStyle w:val="ListParagraph1a"/>
      </w:pPr>
      <w:r>
        <w:t>“</w:t>
      </w:r>
      <w:proofErr w:type="gramStart"/>
      <w:r>
        <w:t>conformity</w:t>
      </w:r>
      <w:proofErr w:type="gramEnd"/>
      <w:r>
        <w:rPr>
          <w:spacing w:val="-3"/>
        </w:rPr>
        <w:t xml:space="preserve"> </w:t>
      </w:r>
      <w:r>
        <w:t>assessment” means</w:t>
      </w:r>
      <w:r>
        <w:rPr>
          <w:spacing w:val="-1"/>
        </w:rPr>
        <w:t xml:space="preserve"> </w:t>
      </w:r>
      <w:r>
        <w:t>conformity</w:t>
      </w:r>
      <w:r>
        <w:rPr>
          <w:spacing w:val="-3"/>
        </w:rPr>
        <w:t xml:space="preserve"> </w:t>
      </w:r>
      <w:r>
        <w:t>assessment as</w:t>
      </w:r>
      <w:r>
        <w:rPr>
          <w:spacing w:val="-1"/>
        </w:rPr>
        <w:t xml:space="preserve"> </w:t>
      </w:r>
      <w:r>
        <w:t>defined in</w:t>
      </w:r>
      <w:r>
        <w:rPr>
          <w:spacing w:val="-3"/>
        </w:rPr>
        <w:t xml:space="preserve"> </w:t>
      </w:r>
      <w:r>
        <w:t xml:space="preserve">the </w:t>
      </w:r>
      <w:r>
        <w:rPr>
          <w:i/>
        </w:rPr>
        <w:t>Mutual Recognition Agreement on Conformity Assessment between the Government of Australia and the Government of the Republic of Singapore</w:t>
      </w:r>
      <w:r>
        <w:t>;</w:t>
      </w:r>
    </w:p>
    <w:p w14:paraId="1F1E9C62" w14:textId="77777777" w:rsidR="005569AA" w:rsidRDefault="008C1B99" w:rsidP="003E20B5">
      <w:pPr>
        <w:pStyle w:val="ListParagraph1a"/>
      </w:pPr>
      <w:r>
        <w:t>“</w:t>
      </w:r>
      <w:proofErr w:type="gramStart"/>
      <w:r>
        <w:t>covered</w:t>
      </w:r>
      <w:proofErr w:type="gramEnd"/>
      <w:r>
        <w:t xml:space="preserve"> enterprise” means an enterprise of a Party that is owned or controlled, directly or indirectly, by a person of either Party;</w:t>
      </w:r>
    </w:p>
    <w:p w14:paraId="70598A67" w14:textId="77777777" w:rsidR="005569AA" w:rsidRDefault="008C1B99" w:rsidP="003E20B5">
      <w:pPr>
        <w:pStyle w:val="ListParagraph1a"/>
      </w:pPr>
      <w:r>
        <w:t>“</w:t>
      </w:r>
      <w:proofErr w:type="gramStart"/>
      <w:r>
        <w:t>covered</w:t>
      </w:r>
      <w:proofErr w:type="gramEnd"/>
      <w:r>
        <w:rPr>
          <w:spacing w:val="-3"/>
        </w:rPr>
        <w:t xml:space="preserve"> </w:t>
      </w:r>
      <w:r>
        <w:t>person”</w:t>
      </w:r>
      <w:r>
        <w:rPr>
          <w:spacing w:val="-1"/>
        </w:rPr>
        <w:t xml:space="preserve"> </w:t>
      </w:r>
      <w:r>
        <w:t>means</w:t>
      </w:r>
      <w:r>
        <w:rPr>
          <w:spacing w:val="-4"/>
        </w:rPr>
        <w:t xml:space="preserve"> </w:t>
      </w:r>
      <w:r>
        <w:t>a</w:t>
      </w:r>
      <w:r>
        <w:rPr>
          <w:spacing w:val="-2"/>
        </w:rPr>
        <w:t xml:space="preserve"> </w:t>
      </w:r>
      <w:r>
        <w:t>covered</w:t>
      </w:r>
      <w:r>
        <w:rPr>
          <w:spacing w:val="-2"/>
        </w:rPr>
        <w:t xml:space="preserve"> </w:t>
      </w:r>
      <w:r>
        <w:t>enterprise</w:t>
      </w:r>
      <w:r>
        <w:rPr>
          <w:spacing w:val="-2"/>
        </w:rPr>
        <w:t xml:space="preserve"> </w:t>
      </w:r>
      <w:r>
        <w:t>or</w:t>
      </w:r>
      <w:r>
        <w:rPr>
          <w:spacing w:val="-5"/>
        </w:rPr>
        <w:t xml:space="preserve"> </w:t>
      </w:r>
      <w:r>
        <w:t>a</w:t>
      </w:r>
      <w:r>
        <w:rPr>
          <w:spacing w:val="-7"/>
        </w:rPr>
        <w:t xml:space="preserve"> </w:t>
      </w:r>
      <w:r>
        <w:t>natural</w:t>
      </w:r>
      <w:r>
        <w:rPr>
          <w:spacing w:val="-2"/>
        </w:rPr>
        <w:t xml:space="preserve"> </w:t>
      </w:r>
      <w:r>
        <w:t>person</w:t>
      </w:r>
      <w:r>
        <w:rPr>
          <w:spacing w:val="-2"/>
        </w:rPr>
        <w:t xml:space="preserve"> </w:t>
      </w:r>
      <w:r>
        <w:t>of</w:t>
      </w:r>
      <w:r>
        <w:rPr>
          <w:spacing w:val="-4"/>
        </w:rPr>
        <w:t xml:space="preserve"> </w:t>
      </w:r>
      <w:r>
        <w:t>either</w:t>
      </w:r>
      <w:r>
        <w:rPr>
          <w:spacing w:val="-4"/>
        </w:rPr>
        <w:t xml:space="preserve"> </w:t>
      </w:r>
      <w:r>
        <w:rPr>
          <w:spacing w:val="-2"/>
        </w:rPr>
        <w:t>Party;</w:t>
      </w:r>
    </w:p>
    <w:p w14:paraId="70737CED" w14:textId="77777777" w:rsidR="005569AA" w:rsidRDefault="008C1B99" w:rsidP="003E20B5">
      <w:pPr>
        <w:pStyle w:val="ListParagraph1a"/>
      </w:pPr>
      <w:r>
        <w:t>“customs duty” means customs duty as defined in Article 2(e) (General Definitions) of Chapter 1 (Objectives and General Definitions</w:t>
      </w:r>
      <w:proofErr w:type="gramStart"/>
      <w:r>
        <w:t>);</w:t>
      </w:r>
      <w:proofErr w:type="gramEnd"/>
    </w:p>
    <w:p w14:paraId="3D1BF33D" w14:textId="54B2A787" w:rsidR="005569AA" w:rsidRDefault="008C1B99" w:rsidP="003E20B5">
      <w:pPr>
        <w:pStyle w:val="ListParagraph1a"/>
      </w:pPr>
      <w:r>
        <w:t>“</w:t>
      </w:r>
      <w:proofErr w:type="gramStart"/>
      <w:r>
        <w:t>digital</w:t>
      </w:r>
      <w:proofErr w:type="gramEnd"/>
      <w:r>
        <w:t xml:space="preserve"> product” means a computer programme, text, video, image, sound recording</w:t>
      </w:r>
      <w:r>
        <w:rPr>
          <w:spacing w:val="-10"/>
        </w:rPr>
        <w:t xml:space="preserve"> </w:t>
      </w:r>
      <w:r>
        <w:t>or</w:t>
      </w:r>
      <w:r>
        <w:rPr>
          <w:spacing w:val="-14"/>
        </w:rPr>
        <w:t xml:space="preserve"> </w:t>
      </w:r>
      <w:r>
        <w:t>other</w:t>
      </w:r>
      <w:r>
        <w:rPr>
          <w:spacing w:val="-14"/>
        </w:rPr>
        <w:t xml:space="preserve"> </w:t>
      </w:r>
      <w:r>
        <w:t>product</w:t>
      </w:r>
      <w:r>
        <w:rPr>
          <w:spacing w:val="-15"/>
        </w:rPr>
        <w:t xml:space="preserve"> </w:t>
      </w:r>
      <w:r>
        <w:t>that</w:t>
      </w:r>
      <w:r>
        <w:rPr>
          <w:spacing w:val="-15"/>
        </w:rPr>
        <w:t xml:space="preserve"> </w:t>
      </w:r>
      <w:r>
        <w:t>is</w:t>
      </w:r>
      <w:r>
        <w:rPr>
          <w:spacing w:val="-12"/>
        </w:rPr>
        <w:t xml:space="preserve"> </w:t>
      </w:r>
      <w:r>
        <w:t>digitally</w:t>
      </w:r>
      <w:r>
        <w:rPr>
          <w:spacing w:val="-15"/>
        </w:rPr>
        <w:t xml:space="preserve"> </w:t>
      </w:r>
      <w:r>
        <w:t>encoded,</w:t>
      </w:r>
      <w:r>
        <w:rPr>
          <w:spacing w:val="-13"/>
        </w:rPr>
        <w:t xml:space="preserve"> </w:t>
      </w:r>
      <w:r>
        <w:t>produced</w:t>
      </w:r>
      <w:r>
        <w:rPr>
          <w:spacing w:val="-15"/>
        </w:rPr>
        <w:t xml:space="preserve"> </w:t>
      </w:r>
      <w:r>
        <w:t>for</w:t>
      </w:r>
      <w:r>
        <w:rPr>
          <w:spacing w:val="-14"/>
        </w:rPr>
        <w:t xml:space="preserve"> </w:t>
      </w:r>
      <w:r>
        <w:t>commercial</w:t>
      </w:r>
      <w:r>
        <w:rPr>
          <w:spacing w:val="-11"/>
        </w:rPr>
        <w:t xml:space="preserve"> </w:t>
      </w:r>
      <w:r>
        <w:t>sale or distribution, and that can be transmitted electronically;</w:t>
      </w:r>
      <w:r w:rsidR="000B60A9">
        <w:rPr>
          <w:rStyle w:val="FootnoteReference"/>
        </w:rPr>
        <w:footnoteReference w:id="1"/>
      </w:r>
      <w:r>
        <w:rPr>
          <w:spacing w:val="-8"/>
        </w:rPr>
        <w:t xml:space="preserve"> </w:t>
      </w:r>
      <w:r w:rsidR="007A2573">
        <w:rPr>
          <w:rStyle w:val="FootnoteReference"/>
          <w:spacing w:val="-8"/>
        </w:rPr>
        <w:footnoteReference w:id="2"/>
      </w:r>
    </w:p>
    <w:p w14:paraId="20C07B0B" w14:textId="77777777" w:rsidR="005569AA" w:rsidRDefault="008C1B99" w:rsidP="003E20B5">
      <w:pPr>
        <w:pStyle w:val="ListParagraph1a"/>
        <w:ind w:left="1559" w:hanging="720"/>
      </w:pPr>
      <w:r>
        <w:t>“</w:t>
      </w:r>
      <w:proofErr w:type="gramStart"/>
      <w:r>
        <w:t>electronic</w:t>
      </w:r>
      <w:proofErr w:type="gramEnd"/>
      <w:r>
        <w:rPr>
          <w:spacing w:val="-3"/>
        </w:rPr>
        <w:t xml:space="preserve"> </w:t>
      </w:r>
      <w:r>
        <w:t>authentication”</w:t>
      </w:r>
      <w:r>
        <w:rPr>
          <w:spacing w:val="-3"/>
        </w:rPr>
        <w:t xml:space="preserve"> </w:t>
      </w:r>
      <w:r>
        <w:t>means</w:t>
      </w:r>
      <w:r>
        <w:rPr>
          <w:spacing w:val="-4"/>
        </w:rPr>
        <w:t xml:space="preserve"> </w:t>
      </w:r>
      <w:r>
        <w:t>the</w:t>
      </w:r>
      <w:r>
        <w:rPr>
          <w:spacing w:val="-3"/>
        </w:rPr>
        <w:t xml:space="preserve"> </w:t>
      </w:r>
      <w:r>
        <w:t>process</w:t>
      </w:r>
      <w:r>
        <w:rPr>
          <w:spacing w:val="-5"/>
        </w:rPr>
        <w:t xml:space="preserve"> </w:t>
      </w:r>
      <w:r>
        <w:t>or</w:t>
      </w:r>
      <w:r>
        <w:rPr>
          <w:spacing w:val="-5"/>
        </w:rPr>
        <w:t xml:space="preserve"> </w:t>
      </w:r>
      <w:r>
        <w:t>act</w:t>
      </w:r>
      <w:r>
        <w:rPr>
          <w:spacing w:val="-2"/>
        </w:rPr>
        <w:t xml:space="preserve"> </w:t>
      </w:r>
      <w:r>
        <w:t>of</w:t>
      </w:r>
      <w:r>
        <w:rPr>
          <w:spacing w:val="-5"/>
        </w:rPr>
        <w:t xml:space="preserve"> </w:t>
      </w:r>
      <w:r>
        <w:t>verifying</w:t>
      </w:r>
      <w:r>
        <w:rPr>
          <w:spacing w:val="-7"/>
        </w:rPr>
        <w:t xml:space="preserve"> </w:t>
      </w:r>
      <w:r>
        <w:t>the</w:t>
      </w:r>
      <w:r>
        <w:rPr>
          <w:spacing w:val="-1"/>
        </w:rPr>
        <w:t xml:space="preserve"> </w:t>
      </w:r>
      <w:r>
        <w:t>identity</w:t>
      </w:r>
      <w:r>
        <w:rPr>
          <w:spacing w:val="-2"/>
        </w:rPr>
        <w:t xml:space="preserve"> </w:t>
      </w:r>
      <w:r>
        <w:t>of</w:t>
      </w:r>
      <w:r>
        <w:rPr>
          <w:spacing w:val="-1"/>
        </w:rPr>
        <w:t xml:space="preserve"> </w:t>
      </w:r>
      <w:r>
        <w:t>a party</w:t>
      </w:r>
      <w:r>
        <w:rPr>
          <w:spacing w:val="-1"/>
        </w:rPr>
        <w:t xml:space="preserve"> </w:t>
      </w:r>
      <w:r>
        <w:t>to</w:t>
      </w:r>
      <w:r>
        <w:rPr>
          <w:spacing w:val="-1"/>
        </w:rPr>
        <w:t xml:space="preserve"> </w:t>
      </w:r>
      <w:r>
        <w:t>an</w:t>
      </w:r>
      <w:r>
        <w:rPr>
          <w:spacing w:val="-1"/>
        </w:rPr>
        <w:t xml:space="preserve"> </w:t>
      </w:r>
      <w:r>
        <w:t>electronic</w:t>
      </w:r>
      <w:r>
        <w:rPr>
          <w:spacing w:val="-2"/>
        </w:rPr>
        <w:t xml:space="preserve"> </w:t>
      </w:r>
      <w:r>
        <w:t>communication</w:t>
      </w:r>
      <w:r>
        <w:rPr>
          <w:spacing w:val="-1"/>
        </w:rPr>
        <w:t xml:space="preserve"> </w:t>
      </w:r>
      <w:r>
        <w:t>or transaction</w:t>
      </w:r>
      <w:r>
        <w:rPr>
          <w:spacing w:val="-1"/>
        </w:rPr>
        <w:t xml:space="preserve"> </w:t>
      </w:r>
      <w:r>
        <w:t>and</w:t>
      </w:r>
      <w:r>
        <w:rPr>
          <w:spacing w:val="-1"/>
        </w:rPr>
        <w:t xml:space="preserve"> </w:t>
      </w:r>
      <w:r>
        <w:t>ensuring</w:t>
      </w:r>
      <w:r>
        <w:rPr>
          <w:spacing w:val="-1"/>
        </w:rPr>
        <w:t xml:space="preserve"> </w:t>
      </w:r>
      <w:r>
        <w:t>the</w:t>
      </w:r>
      <w:r>
        <w:rPr>
          <w:spacing w:val="-2"/>
        </w:rPr>
        <w:t xml:space="preserve"> </w:t>
      </w:r>
      <w:r>
        <w:t>integrity</w:t>
      </w:r>
      <w:r>
        <w:rPr>
          <w:spacing w:val="-6"/>
        </w:rPr>
        <w:t xml:space="preserve"> </w:t>
      </w:r>
      <w:r>
        <w:t>of an electronic communication;</w:t>
      </w:r>
    </w:p>
    <w:p w14:paraId="5A4891B0" w14:textId="13E15E7D" w:rsidR="005569AA" w:rsidRDefault="008C1B99" w:rsidP="003E20B5">
      <w:pPr>
        <w:pStyle w:val="ListParagraph1a"/>
      </w:pPr>
      <w:r>
        <w:rPr>
          <w:w w:val="95"/>
        </w:rPr>
        <w:t>“</w:t>
      </w:r>
      <w:proofErr w:type="gramStart"/>
      <w:r w:rsidRPr="00A87F75">
        <w:t>electronic</w:t>
      </w:r>
      <w:proofErr w:type="gramEnd"/>
      <w:r w:rsidRPr="00A87F75">
        <w:t xml:space="preserve"> invoicing” means the automated creation, exchange and processing of</w:t>
      </w:r>
      <w:r w:rsidR="00E42CD7" w:rsidRPr="00A87F75">
        <w:t xml:space="preserve"> </w:t>
      </w:r>
      <w:r>
        <w:t xml:space="preserve">a request for payment between a supplier and a buyer using a structured digital </w:t>
      </w:r>
      <w:r w:rsidRPr="00E42CD7">
        <w:rPr>
          <w:spacing w:val="-2"/>
        </w:rPr>
        <w:t>format;</w:t>
      </w:r>
    </w:p>
    <w:p w14:paraId="6FBEF3C6" w14:textId="3DFBB619" w:rsidR="005569AA" w:rsidRPr="00E01C21" w:rsidRDefault="008C1B99" w:rsidP="003E20B5">
      <w:pPr>
        <w:pStyle w:val="ListParagraph1a"/>
      </w:pPr>
      <w:r>
        <w:t>“</w:t>
      </w:r>
      <w:proofErr w:type="gramStart"/>
      <w:r w:rsidRPr="00E01C21">
        <w:t>electronic</w:t>
      </w:r>
      <w:proofErr w:type="gramEnd"/>
      <w:r w:rsidRPr="00E01C21">
        <w:t xml:space="preserve"> payments” means a payer’s transfer of a monetary claim acceptable to a payee made through electronic means;</w:t>
      </w:r>
    </w:p>
    <w:p w14:paraId="4F82D2B9" w14:textId="77777777" w:rsidR="005569AA" w:rsidRPr="00E01C21" w:rsidRDefault="008C1B99" w:rsidP="003E20B5">
      <w:pPr>
        <w:pStyle w:val="ListParagraph1a"/>
      </w:pPr>
      <w:r w:rsidRPr="00E01C21">
        <w:t>“</w:t>
      </w:r>
      <w:proofErr w:type="gramStart"/>
      <w:r w:rsidRPr="00E01C21">
        <w:t>electronic</w:t>
      </w:r>
      <w:proofErr w:type="gramEnd"/>
      <w:r w:rsidRPr="00E01C21">
        <w:t xml:space="preserve"> transmission” or “transmitted electronically” means a transmission made using any electromagnetic means, including by photonic means;</w:t>
      </w:r>
    </w:p>
    <w:p w14:paraId="2FF18070" w14:textId="77777777" w:rsidR="005569AA" w:rsidRDefault="008C1B99" w:rsidP="003E20B5">
      <w:pPr>
        <w:pStyle w:val="ListParagraph1a"/>
      </w:pPr>
      <w:r w:rsidRPr="00E01C21">
        <w:t>“</w:t>
      </w:r>
      <w:proofErr w:type="gramStart"/>
      <w:r w:rsidRPr="00E01C21">
        <w:t>electronic</w:t>
      </w:r>
      <w:proofErr w:type="gramEnd"/>
      <w:r w:rsidRPr="00E01C21">
        <w:t xml:space="preserve"> version” of a document means a document in an electronic format prescribed by a Party, including</w:t>
      </w:r>
      <w:r>
        <w:t xml:space="preserve"> a document sent by facsimile transmission;</w:t>
      </w:r>
    </w:p>
    <w:p w14:paraId="483CE72D" w14:textId="77777777" w:rsidR="005569AA" w:rsidRDefault="008C1B99" w:rsidP="003E20B5">
      <w:pPr>
        <w:pStyle w:val="ListParagraph1a"/>
      </w:pPr>
      <w:r>
        <w:rPr>
          <w:spacing w:val="-2"/>
        </w:rPr>
        <w:t>“enterprise”</w:t>
      </w:r>
      <w:r>
        <w:rPr>
          <w:spacing w:val="8"/>
        </w:rPr>
        <w:t xml:space="preserve"> </w:t>
      </w:r>
      <w:r>
        <w:rPr>
          <w:spacing w:val="-2"/>
        </w:rPr>
        <w:t>means:</w:t>
      </w:r>
    </w:p>
    <w:p w14:paraId="60D6BD57" w14:textId="101683CE" w:rsidR="005569AA" w:rsidRDefault="008C1B99" w:rsidP="003E20B5">
      <w:pPr>
        <w:pStyle w:val="ListParagraph1ai"/>
        <w:ind w:left="2127" w:hanging="568"/>
      </w:pPr>
      <w:r>
        <w:t>any</w:t>
      </w:r>
      <w:r>
        <w:rPr>
          <w:spacing w:val="-8"/>
        </w:rPr>
        <w:t xml:space="preserve"> </w:t>
      </w:r>
      <w:r>
        <w:t>entity</w:t>
      </w:r>
      <w:r>
        <w:rPr>
          <w:spacing w:val="-7"/>
        </w:rPr>
        <w:t xml:space="preserve"> </w:t>
      </w:r>
      <w:r>
        <w:t>constituted</w:t>
      </w:r>
      <w:r>
        <w:rPr>
          <w:spacing w:val="-8"/>
        </w:rPr>
        <w:t xml:space="preserve"> </w:t>
      </w:r>
      <w:r>
        <w:t>or</w:t>
      </w:r>
      <w:r>
        <w:rPr>
          <w:spacing w:val="-6"/>
        </w:rPr>
        <w:t xml:space="preserve"> </w:t>
      </w:r>
      <w:r>
        <w:t>organised</w:t>
      </w:r>
      <w:r>
        <w:rPr>
          <w:spacing w:val="-7"/>
        </w:rPr>
        <w:t xml:space="preserve"> </w:t>
      </w:r>
      <w:r>
        <w:t>under</w:t>
      </w:r>
      <w:r>
        <w:rPr>
          <w:spacing w:val="-10"/>
        </w:rPr>
        <w:t xml:space="preserve"> </w:t>
      </w:r>
      <w:r>
        <w:t>applicable</w:t>
      </w:r>
      <w:r>
        <w:rPr>
          <w:spacing w:val="-8"/>
        </w:rPr>
        <w:t xml:space="preserve"> </w:t>
      </w:r>
      <w:r>
        <w:t>law,</w:t>
      </w:r>
      <w:r>
        <w:rPr>
          <w:spacing w:val="-5"/>
        </w:rPr>
        <w:t xml:space="preserve"> </w:t>
      </w:r>
      <w:proofErr w:type="gramStart"/>
      <w:r>
        <w:t>whether</w:t>
      </w:r>
      <w:r>
        <w:rPr>
          <w:spacing w:val="-10"/>
        </w:rPr>
        <w:t xml:space="preserve"> </w:t>
      </w:r>
      <w:r>
        <w:t>or</w:t>
      </w:r>
      <w:r>
        <w:rPr>
          <w:spacing w:val="-10"/>
        </w:rPr>
        <w:t xml:space="preserve"> </w:t>
      </w:r>
      <w:r>
        <w:t>not</w:t>
      </w:r>
      <w:proofErr w:type="gramEnd"/>
      <w:r>
        <w:rPr>
          <w:spacing w:val="-11"/>
        </w:rPr>
        <w:t xml:space="preserve"> </w:t>
      </w:r>
      <w:r>
        <w:t>for profit, and whether privately or governmentally owned or controlled, including any corporation, trust, partnership, sole proprietorship, joint venture, association or similar organisation; and</w:t>
      </w:r>
    </w:p>
    <w:p w14:paraId="643A7677" w14:textId="77777777" w:rsidR="005569AA" w:rsidRDefault="008C1B99" w:rsidP="003E20B5">
      <w:pPr>
        <w:pStyle w:val="ListParagraph1ai"/>
        <w:ind w:left="2127" w:hanging="568"/>
      </w:pPr>
      <w:r>
        <w:t>a</w:t>
      </w:r>
      <w:r>
        <w:rPr>
          <w:spacing w:val="-4"/>
        </w:rPr>
        <w:t xml:space="preserve"> </w:t>
      </w:r>
      <w:r>
        <w:t>branch</w:t>
      </w:r>
      <w:r>
        <w:rPr>
          <w:spacing w:val="-2"/>
        </w:rPr>
        <w:t xml:space="preserve"> </w:t>
      </w:r>
      <w:r>
        <w:t>of</w:t>
      </w:r>
      <w:r>
        <w:rPr>
          <w:spacing w:val="-5"/>
        </w:rPr>
        <w:t xml:space="preserve"> </w:t>
      </w:r>
      <w:r>
        <w:t>an</w:t>
      </w:r>
      <w:r>
        <w:rPr>
          <w:spacing w:val="-2"/>
        </w:rPr>
        <w:t xml:space="preserve"> </w:t>
      </w:r>
      <w:proofErr w:type="gramStart"/>
      <w:r>
        <w:rPr>
          <w:spacing w:val="-2"/>
        </w:rPr>
        <w:t>enterprise;</w:t>
      </w:r>
      <w:proofErr w:type="gramEnd"/>
    </w:p>
    <w:p w14:paraId="6D891FC7" w14:textId="0E4B5081" w:rsidR="005569AA" w:rsidRDefault="008C1B99" w:rsidP="003E20B5">
      <w:pPr>
        <w:pStyle w:val="ListParagraph1a"/>
      </w:pPr>
      <w:r>
        <w:t>“</w:t>
      </w:r>
      <w:proofErr w:type="gramStart"/>
      <w:r>
        <w:t>enterprise</w:t>
      </w:r>
      <w:proofErr w:type="gramEnd"/>
      <w:r>
        <w:rPr>
          <w:spacing w:val="-12"/>
        </w:rPr>
        <w:t xml:space="preserve"> </w:t>
      </w:r>
      <w:r>
        <w:t>of</w:t>
      </w:r>
      <w:r>
        <w:rPr>
          <w:spacing w:val="-9"/>
        </w:rPr>
        <w:t xml:space="preserve"> </w:t>
      </w:r>
      <w:r>
        <w:t>a</w:t>
      </w:r>
      <w:r>
        <w:rPr>
          <w:spacing w:val="-12"/>
        </w:rPr>
        <w:t xml:space="preserve"> </w:t>
      </w:r>
      <w:r>
        <w:t>Party”</w:t>
      </w:r>
      <w:r>
        <w:rPr>
          <w:spacing w:val="-11"/>
        </w:rPr>
        <w:t xml:space="preserve"> </w:t>
      </w:r>
      <w:r>
        <w:t>means</w:t>
      </w:r>
      <w:r>
        <w:rPr>
          <w:spacing w:val="-13"/>
        </w:rPr>
        <w:t xml:space="preserve"> </w:t>
      </w:r>
      <w:r>
        <w:t>an</w:t>
      </w:r>
      <w:r>
        <w:rPr>
          <w:spacing w:val="-11"/>
        </w:rPr>
        <w:t xml:space="preserve"> </w:t>
      </w:r>
      <w:r>
        <w:t>enterprise</w:t>
      </w:r>
      <w:r>
        <w:rPr>
          <w:spacing w:val="-12"/>
        </w:rPr>
        <w:t xml:space="preserve"> </w:t>
      </w:r>
      <w:r>
        <w:t>constituted</w:t>
      </w:r>
      <w:r>
        <w:rPr>
          <w:spacing w:val="-11"/>
        </w:rPr>
        <w:t xml:space="preserve"> </w:t>
      </w:r>
      <w:r>
        <w:t>or</w:t>
      </w:r>
      <w:r>
        <w:rPr>
          <w:spacing w:val="-9"/>
        </w:rPr>
        <w:t xml:space="preserve"> </w:t>
      </w:r>
      <w:r>
        <w:t>organised</w:t>
      </w:r>
      <w:r>
        <w:rPr>
          <w:spacing w:val="-11"/>
        </w:rPr>
        <w:t xml:space="preserve"> </w:t>
      </w:r>
      <w:r>
        <w:t>under</w:t>
      </w:r>
      <w:r>
        <w:rPr>
          <w:spacing w:val="-9"/>
        </w:rPr>
        <w:t xml:space="preserve"> </w:t>
      </w:r>
      <w:r>
        <w:t>the</w:t>
      </w:r>
      <w:r>
        <w:rPr>
          <w:spacing w:val="-11"/>
        </w:rPr>
        <w:t xml:space="preserve"> </w:t>
      </w:r>
      <w:r>
        <w:t>law of</w:t>
      </w:r>
      <w:r>
        <w:rPr>
          <w:spacing w:val="-5"/>
        </w:rPr>
        <w:t xml:space="preserve"> </w:t>
      </w:r>
      <w:r>
        <w:t>a</w:t>
      </w:r>
      <w:r>
        <w:rPr>
          <w:spacing w:val="-8"/>
        </w:rPr>
        <w:t xml:space="preserve"> </w:t>
      </w:r>
      <w:r>
        <w:t>Party,</w:t>
      </w:r>
      <w:r>
        <w:rPr>
          <w:spacing w:val="-8"/>
        </w:rPr>
        <w:t xml:space="preserve"> </w:t>
      </w:r>
      <w:r>
        <w:t>or</w:t>
      </w:r>
      <w:r>
        <w:rPr>
          <w:spacing w:val="-9"/>
        </w:rPr>
        <w:t xml:space="preserve"> </w:t>
      </w:r>
      <w:r>
        <w:t>a</w:t>
      </w:r>
      <w:r>
        <w:rPr>
          <w:spacing w:val="-7"/>
        </w:rPr>
        <w:t xml:space="preserve"> </w:t>
      </w:r>
      <w:r>
        <w:t>branch</w:t>
      </w:r>
      <w:r>
        <w:rPr>
          <w:spacing w:val="-9"/>
        </w:rPr>
        <w:t xml:space="preserve"> </w:t>
      </w:r>
      <w:r>
        <w:t>located</w:t>
      </w:r>
      <w:r>
        <w:rPr>
          <w:spacing w:val="-6"/>
        </w:rPr>
        <w:t xml:space="preserve"> </w:t>
      </w:r>
      <w:r>
        <w:t>in</w:t>
      </w:r>
      <w:r>
        <w:rPr>
          <w:spacing w:val="-10"/>
        </w:rPr>
        <w:t xml:space="preserve"> </w:t>
      </w:r>
      <w:r>
        <w:t>the</w:t>
      </w:r>
      <w:r>
        <w:rPr>
          <w:spacing w:val="-6"/>
        </w:rPr>
        <w:t xml:space="preserve"> </w:t>
      </w:r>
      <w:r>
        <w:t>territory</w:t>
      </w:r>
      <w:r>
        <w:rPr>
          <w:spacing w:val="-11"/>
        </w:rPr>
        <w:t xml:space="preserve"> </w:t>
      </w:r>
      <w:r>
        <w:t>of</w:t>
      </w:r>
      <w:r>
        <w:rPr>
          <w:spacing w:val="-9"/>
        </w:rPr>
        <w:t xml:space="preserve"> </w:t>
      </w:r>
      <w:r>
        <w:t>a</w:t>
      </w:r>
      <w:r>
        <w:rPr>
          <w:spacing w:val="-7"/>
        </w:rPr>
        <w:t xml:space="preserve"> </w:t>
      </w:r>
      <w:r>
        <w:t>Party</w:t>
      </w:r>
      <w:r>
        <w:rPr>
          <w:spacing w:val="-3"/>
        </w:rPr>
        <w:t xml:space="preserve"> </w:t>
      </w:r>
      <w:r>
        <w:t>and</w:t>
      </w:r>
      <w:r>
        <w:rPr>
          <w:spacing w:val="-6"/>
        </w:rPr>
        <w:t xml:space="preserve"> </w:t>
      </w:r>
      <w:r>
        <w:t>carrying</w:t>
      </w:r>
      <w:r>
        <w:rPr>
          <w:spacing w:val="-5"/>
        </w:rPr>
        <w:t xml:space="preserve"> </w:t>
      </w:r>
      <w:r>
        <w:t>out</w:t>
      </w:r>
      <w:r>
        <w:rPr>
          <w:spacing w:val="-10"/>
        </w:rPr>
        <w:t xml:space="preserve"> </w:t>
      </w:r>
      <w:r>
        <w:t>business activities there;</w:t>
      </w:r>
      <w:r w:rsidR="00EF1C9A">
        <w:rPr>
          <w:rStyle w:val="FootnoteReference"/>
        </w:rPr>
        <w:footnoteReference w:id="3"/>
      </w:r>
    </w:p>
    <w:p w14:paraId="6B5EC371" w14:textId="31DFB0A9" w:rsidR="008C1B99" w:rsidRDefault="008C1B99" w:rsidP="003E20B5">
      <w:pPr>
        <w:pStyle w:val="ListParagraph1a"/>
      </w:pPr>
      <w:r>
        <w:t xml:space="preserve">“existing” means in effect on the date of entry into force of Chapter 14 (Digital </w:t>
      </w:r>
      <w:r>
        <w:rPr>
          <w:spacing w:val="-2"/>
        </w:rPr>
        <w:t>Economy</w:t>
      </w:r>
      <w:proofErr w:type="gramStart"/>
      <w:r>
        <w:rPr>
          <w:spacing w:val="-2"/>
        </w:rPr>
        <w:t>);</w:t>
      </w:r>
      <w:proofErr w:type="gramEnd"/>
    </w:p>
    <w:p w14:paraId="322FDD44" w14:textId="77777777" w:rsidR="005569AA" w:rsidRDefault="008C1B99" w:rsidP="003E20B5">
      <w:pPr>
        <w:pStyle w:val="ListParagraph1a"/>
      </w:pPr>
      <w:r>
        <w:t>“</w:t>
      </w:r>
      <w:proofErr w:type="gramStart"/>
      <w:r>
        <w:t>financial</w:t>
      </w:r>
      <w:proofErr w:type="gramEnd"/>
      <w:r>
        <w:t xml:space="preserve"> market infrastructures” means systems in which financial services suppliers</w:t>
      </w:r>
      <w:r>
        <w:rPr>
          <w:spacing w:val="-15"/>
        </w:rPr>
        <w:t xml:space="preserve"> </w:t>
      </w:r>
      <w:r>
        <w:t>participate</w:t>
      </w:r>
      <w:r>
        <w:rPr>
          <w:spacing w:val="-15"/>
        </w:rPr>
        <w:t xml:space="preserve"> </w:t>
      </w:r>
      <w:r>
        <w:t>with</w:t>
      </w:r>
      <w:r>
        <w:rPr>
          <w:spacing w:val="-15"/>
        </w:rPr>
        <w:t xml:space="preserve"> </w:t>
      </w:r>
      <w:r>
        <w:t>other</w:t>
      </w:r>
      <w:r>
        <w:rPr>
          <w:spacing w:val="-15"/>
        </w:rPr>
        <w:t xml:space="preserve"> </w:t>
      </w:r>
      <w:r>
        <w:t>financial</w:t>
      </w:r>
      <w:r>
        <w:rPr>
          <w:spacing w:val="-15"/>
        </w:rPr>
        <w:t xml:space="preserve"> </w:t>
      </w:r>
      <w:r>
        <w:t>services</w:t>
      </w:r>
      <w:r>
        <w:rPr>
          <w:spacing w:val="-15"/>
        </w:rPr>
        <w:t xml:space="preserve"> </w:t>
      </w:r>
      <w:r>
        <w:t>suppliers,</w:t>
      </w:r>
      <w:r>
        <w:rPr>
          <w:spacing w:val="-15"/>
        </w:rPr>
        <w:t xml:space="preserve"> </w:t>
      </w:r>
      <w:r>
        <w:t>including</w:t>
      </w:r>
      <w:r>
        <w:rPr>
          <w:spacing w:val="-15"/>
        </w:rPr>
        <w:t xml:space="preserve"> </w:t>
      </w:r>
      <w:r>
        <w:t>the</w:t>
      </w:r>
      <w:r>
        <w:rPr>
          <w:spacing w:val="-15"/>
        </w:rPr>
        <w:t xml:space="preserve"> </w:t>
      </w:r>
      <w:r>
        <w:t>operator of the system, used for the purposes of:</w:t>
      </w:r>
    </w:p>
    <w:p w14:paraId="7EE4EB39" w14:textId="77777777" w:rsidR="005569AA" w:rsidRDefault="008C1B99" w:rsidP="003E20B5">
      <w:pPr>
        <w:pStyle w:val="ListParagraph1ai"/>
        <w:ind w:left="2127" w:hanging="568"/>
      </w:pPr>
      <w:r>
        <w:t>clearing,</w:t>
      </w:r>
      <w:r>
        <w:rPr>
          <w:spacing w:val="-2"/>
        </w:rPr>
        <w:t xml:space="preserve"> </w:t>
      </w:r>
      <w:proofErr w:type="gramStart"/>
      <w:r>
        <w:t>settling</w:t>
      </w:r>
      <w:proofErr w:type="gramEnd"/>
      <w:r>
        <w:rPr>
          <w:spacing w:val="-2"/>
        </w:rPr>
        <w:t xml:space="preserve"> </w:t>
      </w:r>
      <w:r>
        <w:t>or</w:t>
      </w:r>
      <w:r>
        <w:rPr>
          <w:spacing w:val="-5"/>
        </w:rPr>
        <w:t xml:space="preserve"> </w:t>
      </w:r>
      <w:r>
        <w:t>recording</w:t>
      </w:r>
      <w:r>
        <w:rPr>
          <w:spacing w:val="-2"/>
        </w:rPr>
        <w:t xml:space="preserve"> </w:t>
      </w:r>
      <w:r>
        <w:t>of</w:t>
      </w:r>
      <w:r>
        <w:rPr>
          <w:spacing w:val="-6"/>
        </w:rPr>
        <w:t xml:space="preserve"> </w:t>
      </w:r>
      <w:r>
        <w:t>payments, securities</w:t>
      </w:r>
      <w:r>
        <w:rPr>
          <w:spacing w:val="-4"/>
        </w:rPr>
        <w:t xml:space="preserve"> </w:t>
      </w:r>
      <w:r>
        <w:t>or</w:t>
      </w:r>
      <w:r>
        <w:rPr>
          <w:spacing w:val="-2"/>
        </w:rPr>
        <w:t xml:space="preserve"> </w:t>
      </w:r>
      <w:r>
        <w:t>derivatives;</w:t>
      </w:r>
      <w:r>
        <w:rPr>
          <w:spacing w:val="-2"/>
        </w:rPr>
        <w:t xml:space="preserve"> </w:t>
      </w:r>
      <w:r>
        <w:rPr>
          <w:spacing w:val="-5"/>
        </w:rPr>
        <w:t>or</w:t>
      </w:r>
    </w:p>
    <w:p w14:paraId="1EE8084E" w14:textId="77777777" w:rsidR="005569AA" w:rsidRDefault="008C1B99" w:rsidP="003E20B5">
      <w:pPr>
        <w:pStyle w:val="ListParagraph1ai"/>
        <w:ind w:left="2127" w:hanging="568"/>
      </w:pPr>
      <w:r>
        <w:t>other</w:t>
      </w:r>
      <w:r>
        <w:rPr>
          <w:spacing w:val="-6"/>
        </w:rPr>
        <w:t xml:space="preserve"> </w:t>
      </w:r>
      <w:r>
        <w:t>financial</w:t>
      </w:r>
      <w:r>
        <w:rPr>
          <w:spacing w:val="-10"/>
        </w:rPr>
        <w:t xml:space="preserve"> </w:t>
      </w:r>
      <w:proofErr w:type="gramStart"/>
      <w:r>
        <w:rPr>
          <w:spacing w:val="-2"/>
        </w:rPr>
        <w:t>transactions;</w:t>
      </w:r>
      <w:proofErr w:type="gramEnd"/>
    </w:p>
    <w:p w14:paraId="1DB60661" w14:textId="77777777" w:rsidR="005569AA" w:rsidRDefault="008C1B99" w:rsidP="003E20B5">
      <w:pPr>
        <w:pStyle w:val="ListParagraph1a"/>
      </w:pPr>
      <w:r>
        <w:t>“</w:t>
      </w:r>
      <w:proofErr w:type="gramStart"/>
      <w:r>
        <w:t>financial</w:t>
      </w:r>
      <w:proofErr w:type="gramEnd"/>
      <w:r>
        <w:rPr>
          <w:spacing w:val="-15"/>
        </w:rPr>
        <w:t xml:space="preserve"> </w:t>
      </w:r>
      <w:r>
        <w:t>service”</w:t>
      </w:r>
      <w:r>
        <w:rPr>
          <w:spacing w:val="-15"/>
        </w:rPr>
        <w:t xml:space="preserve"> </w:t>
      </w:r>
      <w:r>
        <w:t>means</w:t>
      </w:r>
      <w:r>
        <w:rPr>
          <w:spacing w:val="-15"/>
        </w:rPr>
        <w:t xml:space="preserve"> </w:t>
      </w:r>
      <w:r>
        <w:t>financial</w:t>
      </w:r>
      <w:r>
        <w:rPr>
          <w:spacing w:val="-15"/>
        </w:rPr>
        <w:t xml:space="preserve"> </w:t>
      </w:r>
      <w:r>
        <w:t>service</w:t>
      </w:r>
      <w:r>
        <w:rPr>
          <w:spacing w:val="-15"/>
        </w:rPr>
        <w:t xml:space="preserve"> </w:t>
      </w:r>
      <w:r>
        <w:t>as</w:t>
      </w:r>
      <w:r>
        <w:rPr>
          <w:spacing w:val="-15"/>
        </w:rPr>
        <w:t xml:space="preserve"> </w:t>
      </w:r>
      <w:r>
        <w:t>defined</w:t>
      </w:r>
      <w:r>
        <w:rPr>
          <w:spacing w:val="-15"/>
        </w:rPr>
        <w:t xml:space="preserve"> </w:t>
      </w:r>
      <w:r>
        <w:t>in</w:t>
      </w:r>
      <w:r>
        <w:rPr>
          <w:spacing w:val="-15"/>
        </w:rPr>
        <w:t xml:space="preserve"> </w:t>
      </w:r>
      <w:r>
        <w:t>Article</w:t>
      </w:r>
      <w:r>
        <w:rPr>
          <w:spacing w:val="-15"/>
        </w:rPr>
        <w:t xml:space="preserve"> </w:t>
      </w:r>
      <w:r>
        <w:t>1(g)</w:t>
      </w:r>
      <w:r>
        <w:rPr>
          <w:spacing w:val="-15"/>
        </w:rPr>
        <w:t xml:space="preserve"> </w:t>
      </w:r>
      <w:r>
        <w:t>(Definitions) of Chapter 9 (Financial Services);</w:t>
      </w:r>
    </w:p>
    <w:p w14:paraId="341928EE" w14:textId="77777777" w:rsidR="005569AA" w:rsidRDefault="008C1B99" w:rsidP="003E20B5">
      <w:pPr>
        <w:pStyle w:val="ListParagraph1a"/>
      </w:pPr>
      <w:r>
        <w:t>“FinTech”</w:t>
      </w:r>
      <w:r>
        <w:rPr>
          <w:spacing w:val="-13"/>
        </w:rPr>
        <w:t xml:space="preserve"> </w:t>
      </w:r>
      <w:r>
        <w:t>means</w:t>
      </w:r>
      <w:r>
        <w:rPr>
          <w:spacing w:val="-13"/>
        </w:rPr>
        <w:t xml:space="preserve"> </w:t>
      </w:r>
      <w:r>
        <w:t>the</w:t>
      </w:r>
      <w:r>
        <w:rPr>
          <w:spacing w:val="-11"/>
        </w:rPr>
        <w:t xml:space="preserve"> </w:t>
      </w:r>
      <w:r>
        <w:t>use</w:t>
      </w:r>
      <w:r>
        <w:rPr>
          <w:spacing w:val="-12"/>
        </w:rPr>
        <w:t xml:space="preserve"> </w:t>
      </w:r>
      <w:r>
        <w:t>of</w:t>
      </w:r>
      <w:r>
        <w:rPr>
          <w:spacing w:val="-9"/>
        </w:rPr>
        <w:t xml:space="preserve"> </w:t>
      </w:r>
      <w:r>
        <w:t>technology</w:t>
      </w:r>
      <w:r>
        <w:rPr>
          <w:spacing w:val="-15"/>
        </w:rPr>
        <w:t xml:space="preserve"> </w:t>
      </w:r>
      <w:r>
        <w:t>to</w:t>
      </w:r>
      <w:r>
        <w:rPr>
          <w:spacing w:val="-10"/>
        </w:rPr>
        <w:t xml:space="preserve"> </w:t>
      </w:r>
      <w:r>
        <w:t>improve</w:t>
      </w:r>
      <w:r>
        <w:rPr>
          <w:spacing w:val="-15"/>
        </w:rPr>
        <w:t xml:space="preserve"> </w:t>
      </w:r>
      <w:r>
        <w:t>and</w:t>
      </w:r>
      <w:r>
        <w:rPr>
          <w:spacing w:val="-11"/>
        </w:rPr>
        <w:t xml:space="preserve"> </w:t>
      </w:r>
      <w:r>
        <w:t>automate</w:t>
      </w:r>
      <w:r>
        <w:rPr>
          <w:spacing w:val="-11"/>
        </w:rPr>
        <w:t xml:space="preserve"> </w:t>
      </w:r>
      <w:r>
        <w:t>the</w:t>
      </w:r>
      <w:r>
        <w:rPr>
          <w:spacing w:val="-11"/>
        </w:rPr>
        <w:t xml:space="preserve"> </w:t>
      </w:r>
      <w:r>
        <w:t>delivery</w:t>
      </w:r>
      <w:r>
        <w:rPr>
          <w:spacing w:val="-15"/>
        </w:rPr>
        <w:t xml:space="preserve"> </w:t>
      </w:r>
      <w:r>
        <w:t xml:space="preserve">and use of financial </w:t>
      </w:r>
      <w:proofErr w:type="gramStart"/>
      <w:r>
        <w:t>services;</w:t>
      </w:r>
      <w:proofErr w:type="gramEnd"/>
    </w:p>
    <w:p w14:paraId="024AEFA1" w14:textId="77777777" w:rsidR="005569AA" w:rsidRDefault="008C1B99" w:rsidP="003E20B5">
      <w:pPr>
        <w:pStyle w:val="ListParagraph1a"/>
      </w:pPr>
      <w:r>
        <w:t>“measure”</w:t>
      </w:r>
      <w:r>
        <w:rPr>
          <w:spacing w:val="-10"/>
        </w:rPr>
        <w:t xml:space="preserve"> </w:t>
      </w:r>
      <w:r>
        <w:t>includes</w:t>
      </w:r>
      <w:r>
        <w:rPr>
          <w:spacing w:val="-11"/>
        </w:rPr>
        <w:t xml:space="preserve"> </w:t>
      </w:r>
      <w:r>
        <w:t>any</w:t>
      </w:r>
      <w:r>
        <w:rPr>
          <w:spacing w:val="-9"/>
        </w:rPr>
        <w:t xml:space="preserve"> </w:t>
      </w:r>
      <w:r>
        <w:t>law,</w:t>
      </w:r>
      <w:r>
        <w:rPr>
          <w:spacing w:val="-7"/>
        </w:rPr>
        <w:t xml:space="preserve"> </w:t>
      </w:r>
      <w:r>
        <w:t>regulation,</w:t>
      </w:r>
      <w:r>
        <w:rPr>
          <w:spacing w:val="-10"/>
        </w:rPr>
        <w:t xml:space="preserve"> </w:t>
      </w:r>
      <w:r>
        <w:t>procedure,</w:t>
      </w:r>
      <w:r>
        <w:rPr>
          <w:spacing w:val="-7"/>
        </w:rPr>
        <w:t xml:space="preserve"> </w:t>
      </w:r>
      <w:r>
        <w:t>requirement</w:t>
      </w:r>
      <w:r>
        <w:rPr>
          <w:spacing w:val="-9"/>
        </w:rPr>
        <w:t xml:space="preserve"> </w:t>
      </w:r>
      <w:r>
        <w:t>or</w:t>
      </w:r>
      <w:r>
        <w:rPr>
          <w:spacing w:val="-11"/>
        </w:rPr>
        <w:t xml:space="preserve"> </w:t>
      </w:r>
      <w:proofErr w:type="gramStart"/>
      <w:r>
        <w:rPr>
          <w:spacing w:val="-2"/>
        </w:rPr>
        <w:t>practice;</w:t>
      </w:r>
      <w:proofErr w:type="gramEnd"/>
    </w:p>
    <w:p w14:paraId="5D7EC382" w14:textId="77777777" w:rsidR="005569AA" w:rsidRDefault="008C1B99" w:rsidP="006F22AD">
      <w:pPr>
        <w:pStyle w:val="ListParagraph1a"/>
        <w:spacing w:after="600"/>
        <w:ind w:left="1559" w:hanging="720"/>
      </w:pPr>
      <w:r>
        <w:t>“national”</w:t>
      </w:r>
      <w:r>
        <w:rPr>
          <w:spacing w:val="-13"/>
        </w:rPr>
        <w:t xml:space="preserve"> </w:t>
      </w:r>
      <w:r>
        <w:rPr>
          <w:spacing w:val="-2"/>
        </w:rPr>
        <w:t>means:</w:t>
      </w:r>
    </w:p>
    <w:p w14:paraId="7EF090C8" w14:textId="47F28E4B" w:rsidR="005569AA" w:rsidRDefault="008C1B99" w:rsidP="00A87F75">
      <w:pPr>
        <w:pStyle w:val="ListParagraph1ai"/>
        <w:ind w:left="2007" w:right="113" w:hanging="567"/>
      </w:pPr>
      <w:r>
        <w:lastRenderedPageBreak/>
        <w:t>for</w:t>
      </w:r>
      <w:r>
        <w:rPr>
          <w:spacing w:val="-5"/>
        </w:rPr>
        <w:t xml:space="preserve"> </w:t>
      </w:r>
      <w:r>
        <w:t>Australia,</w:t>
      </w:r>
      <w:r>
        <w:rPr>
          <w:spacing w:val="-5"/>
        </w:rPr>
        <w:t xml:space="preserve"> </w:t>
      </w:r>
      <w:r>
        <w:t>a</w:t>
      </w:r>
      <w:r>
        <w:rPr>
          <w:spacing w:val="-12"/>
        </w:rPr>
        <w:t xml:space="preserve"> </w:t>
      </w:r>
      <w:r>
        <w:t>natural</w:t>
      </w:r>
      <w:r>
        <w:rPr>
          <w:spacing w:val="-6"/>
        </w:rPr>
        <w:t xml:space="preserve"> </w:t>
      </w:r>
      <w:r>
        <w:t>person</w:t>
      </w:r>
      <w:r>
        <w:rPr>
          <w:spacing w:val="-6"/>
        </w:rPr>
        <w:t xml:space="preserve"> </w:t>
      </w:r>
      <w:r>
        <w:t>who</w:t>
      </w:r>
      <w:r>
        <w:rPr>
          <w:spacing w:val="-6"/>
        </w:rPr>
        <w:t xml:space="preserve"> </w:t>
      </w:r>
      <w:r>
        <w:t>is</w:t>
      </w:r>
      <w:r>
        <w:rPr>
          <w:spacing w:val="-8"/>
        </w:rPr>
        <w:t xml:space="preserve"> </w:t>
      </w:r>
      <w:r>
        <w:t>an</w:t>
      </w:r>
      <w:r>
        <w:rPr>
          <w:spacing w:val="-11"/>
        </w:rPr>
        <w:t xml:space="preserve"> </w:t>
      </w:r>
      <w:r>
        <w:t>Australian</w:t>
      </w:r>
      <w:r>
        <w:rPr>
          <w:spacing w:val="-11"/>
        </w:rPr>
        <w:t xml:space="preserve"> </w:t>
      </w:r>
      <w:r>
        <w:t>citizen</w:t>
      </w:r>
      <w:r>
        <w:rPr>
          <w:spacing w:val="-7"/>
        </w:rPr>
        <w:t xml:space="preserve"> </w:t>
      </w:r>
      <w:r>
        <w:t>as</w:t>
      </w:r>
      <w:r>
        <w:rPr>
          <w:spacing w:val="-8"/>
        </w:rPr>
        <w:t xml:space="preserve"> </w:t>
      </w:r>
      <w:r>
        <w:t>defined</w:t>
      </w:r>
      <w:r>
        <w:rPr>
          <w:spacing w:val="-11"/>
        </w:rPr>
        <w:t xml:space="preserve"> </w:t>
      </w:r>
      <w:r>
        <w:t>in</w:t>
      </w:r>
      <w:r>
        <w:rPr>
          <w:spacing w:val="-5"/>
        </w:rPr>
        <w:t xml:space="preserve"> </w:t>
      </w:r>
      <w:r>
        <w:t xml:space="preserve">the </w:t>
      </w:r>
      <w:r>
        <w:rPr>
          <w:i/>
        </w:rPr>
        <w:t xml:space="preserve">Australian Citizenship Act 2007 </w:t>
      </w:r>
      <w:r>
        <w:t xml:space="preserve">(Commonwealth) as amended from time to time, or any successor </w:t>
      </w:r>
      <w:proofErr w:type="gramStart"/>
      <w:r>
        <w:t>legislation;</w:t>
      </w:r>
      <w:proofErr w:type="gramEnd"/>
    </w:p>
    <w:p w14:paraId="1121025B" w14:textId="1F884351" w:rsidR="005569AA" w:rsidRDefault="008C1B99" w:rsidP="003E20B5">
      <w:pPr>
        <w:pStyle w:val="ListParagraph1ai"/>
        <w:ind w:left="2007" w:hanging="567"/>
      </w:pPr>
      <w:r>
        <w:t>for</w:t>
      </w:r>
      <w:r>
        <w:rPr>
          <w:spacing w:val="-9"/>
        </w:rPr>
        <w:t xml:space="preserve"> </w:t>
      </w:r>
      <w:r>
        <w:t>Singapore,</w:t>
      </w:r>
      <w:r>
        <w:rPr>
          <w:spacing w:val="-8"/>
        </w:rPr>
        <w:t xml:space="preserve"> </w:t>
      </w:r>
      <w:r>
        <w:t>a</w:t>
      </w:r>
      <w:r>
        <w:rPr>
          <w:spacing w:val="-12"/>
        </w:rPr>
        <w:t xml:space="preserve"> </w:t>
      </w:r>
      <w:r>
        <w:t>person</w:t>
      </w:r>
      <w:r>
        <w:rPr>
          <w:spacing w:val="-6"/>
        </w:rPr>
        <w:t xml:space="preserve"> </w:t>
      </w:r>
      <w:r>
        <w:t>who</w:t>
      </w:r>
      <w:r>
        <w:rPr>
          <w:spacing w:val="-11"/>
        </w:rPr>
        <w:t xml:space="preserve"> </w:t>
      </w:r>
      <w:r>
        <w:t>is</w:t>
      </w:r>
      <w:r>
        <w:rPr>
          <w:spacing w:val="-8"/>
        </w:rPr>
        <w:t xml:space="preserve"> </w:t>
      </w:r>
      <w:r>
        <w:t>a</w:t>
      </w:r>
      <w:r>
        <w:rPr>
          <w:spacing w:val="-10"/>
        </w:rPr>
        <w:t xml:space="preserve"> </w:t>
      </w:r>
      <w:r>
        <w:t>citizen</w:t>
      </w:r>
      <w:r>
        <w:rPr>
          <w:spacing w:val="-11"/>
        </w:rPr>
        <w:t xml:space="preserve"> </w:t>
      </w:r>
      <w:r>
        <w:t>of</w:t>
      </w:r>
      <w:r>
        <w:rPr>
          <w:spacing w:val="-9"/>
        </w:rPr>
        <w:t xml:space="preserve"> </w:t>
      </w:r>
      <w:r>
        <w:t>Singapore</w:t>
      </w:r>
      <w:r>
        <w:rPr>
          <w:spacing w:val="-7"/>
        </w:rPr>
        <w:t xml:space="preserve"> </w:t>
      </w:r>
      <w:r>
        <w:t>within</w:t>
      </w:r>
      <w:r>
        <w:rPr>
          <w:spacing w:val="-11"/>
        </w:rPr>
        <w:t xml:space="preserve"> </w:t>
      </w:r>
      <w:r>
        <w:t>the</w:t>
      </w:r>
      <w:r>
        <w:rPr>
          <w:spacing w:val="-11"/>
        </w:rPr>
        <w:t xml:space="preserve"> </w:t>
      </w:r>
      <w:r>
        <w:t>meaning</w:t>
      </w:r>
      <w:r>
        <w:rPr>
          <w:spacing w:val="-5"/>
        </w:rPr>
        <w:t xml:space="preserve"> </w:t>
      </w:r>
      <w:r>
        <w:t>of its Constitution and its domestic laws; or</w:t>
      </w:r>
    </w:p>
    <w:p w14:paraId="2F2283AE" w14:textId="77777777" w:rsidR="005569AA" w:rsidRDefault="008C1B99" w:rsidP="003E20B5">
      <w:pPr>
        <w:pStyle w:val="ListParagraph1ai"/>
        <w:ind w:left="2008" w:hanging="567"/>
      </w:pPr>
      <w:r>
        <w:t>a</w:t>
      </w:r>
      <w:r>
        <w:rPr>
          <w:spacing w:val="-4"/>
        </w:rPr>
        <w:t xml:space="preserve"> </w:t>
      </w:r>
      <w:r>
        <w:t>permanent</w:t>
      </w:r>
      <w:r>
        <w:rPr>
          <w:spacing w:val="-3"/>
        </w:rPr>
        <w:t xml:space="preserve"> </w:t>
      </w:r>
      <w:r>
        <w:t>resident</w:t>
      </w:r>
      <w:r>
        <w:rPr>
          <w:spacing w:val="-2"/>
        </w:rPr>
        <w:t xml:space="preserve"> </w:t>
      </w:r>
      <w:r>
        <w:t>of</w:t>
      </w:r>
      <w:r>
        <w:rPr>
          <w:spacing w:val="-6"/>
        </w:rPr>
        <w:t xml:space="preserve"> </w:t>
      </w:r>
      <w:r>
        <w:t>either</w:t>
      </w:r>
      <w:r>
        <w:rPr>
          <w:spacing w:val="-5"/>
        </w:rPr>
        <w:t xml:space="preserve"> </w:t>
      </w:r>
      <w:proofErr w:type="gramStart"/>
      <w:r>
        <w:rPr>
          <w:spacing w:val="-2"/>
        </w:rPr>
        <w:t>Party;</w:t>
      </w:r>
      <w:proofErr w:type="gramEnd"/>
    </w:p>
    <w:p w14:paraId="7703117B" w14:textId="77777777" w:rsidR="005569AA" w:rsidRDefault="008C1B99" w:rsidP="003E20B5">
      <w:pPr>
        <w:pStyle w:val="ListParagraph1a"/>
        <w:ind w:left="1441"/>
      </w:pPr>
      <w:r>
        <w:t>“person”</w:t>
      </w:r>
      <w:r>
        <w:rPr>
          <w:spacing w:val="-6"/>
        </w:rPr>
        <w:t xml:space="preserve"> </w:t>
      </w:r>
      <w:r>
        <w:t>means</w:t>
      </w:r>
      <w:r>
        <w:rPr>
          <w:spacing w:val="-7"/>
        </w:rPr>
        <w:t xml:space="preserve"> </w:t>
      </w:r>
      <w:r>
        <w:t>a</w:t>
      </w:r>
      <w:r>
        <w:rPr>
          <w:spacing w:val="-6"/>
        </w:rPr>
        <w:t xml:space="preserve"> </w:t>
      </w:r>
      <w:r>
        <w:t>natural</w:t>
      </w:r>
      <w:r>
        <w:rPr>
          <w:spacing w:val="-5"/>
        </w:rPr>
        <w:t xml:space="preserve"> </w:t>
      </w:r>
      <w:r>
        <w:t>person</w:t>
      </w:r>
      <w:r>
        <w:rPr>
          <w:spacing w:val="-5"/>
        </w:rPr>
        <w:t xml:space="preserve"> </w:t>
      </w:r>
      <w:r>
        <w:t>or</w:t>
      </w:r>
      <w:r>
        <w:rPr>
          <w:spacing w:val="-8"/>
        </w:rPr>
        <w:t xml:space="preserve"> </w:t>
      </w:r>
      <w:r>
        <w:t>an</w:t>
      </w:r>
      <w:r>
        <w:rPr>
          <w:spacing w:val="-5"/>
        </w:rPr>
        <w:t xml:space="preserve"> </w:t>
      </w:r>
      <w:proofErr w:type="gramStart"/>
      <w:r>
        <w:rPr>
          <w:spacing w:val="-2"/>
        </w:rPr>
        <w:t>enterprise;</w:t>
      </w:r>
      <w:proofErr w:type="gramEnd"/>
    </w:p>
    <w:p w14:paraId="02E63099" w14:textId="77777777" w:rsidR="005569AA" w:rsidRDefault="008C1B99" w:rsidP="003E20B5">
      <w:pPr>
        <w:pStyle w:val="ListParagraph1a"/>
        <w:ind w:left="1441"/>
      </w:pPr>
      <w:r>
        <w:t>“</w:t>
      </w:r>
      <w:proofErr w:type="gramStart"/>
      <w:r>
        <w:t>person</w:t>
      </w:r>
      <w:proofErr w:type="gramEnd"/>
      <w:r>
        <w:rPr>
          <w:spacing w:val="-5"/>
        </w:rPr>
        <w:t xml:space="preserve"> </w:t>
      </w:r>
      <w:r>
        <w:t>of</w:t>
      </w:r>
      <w:r>
        <w:rPr>
          <w:spacing w:val="-4"/>
        </w:rPr>
        <w:t xml:space="preserve"> </w:t>
      </w:r>
      <w:r>
        <w:t>a</w:t>
      </w:r>
      <w:r>
        <w:rPr>
          <w:spacing w:val="-5"/>
        </w:rPr>
        <w:t xml:space="preserve"> </w:t>
      </w:r>
      <w:r>
        <w:t>Party”</w:t>
      </w:r>
      <w:r>
        <w:rPr>
          <w:spacing w:val="-6"/>
        </w:rPr>
        <w:t xml:space="preserve"> </w:t>
      </w:r>
      <w:r>
        <w:t>means</w:t>
      </w:r>
      <w:r>
        <w:rPr>
          <w:spacing w:val="-6"/>
        </w:rPr>
        <w:t xml:space="preserve"> </w:t>
      </w:r>
      <w:r>
        <w:t>a</w:t>
      </w:r>
      <w:r>
        <w:rPr>
          <w:spacing w:val="-6"/>
        </w:rPr>
        <w:t xml:space="preserve"> </w:t>
      </w:r>
      <w:r>
        <w:t>national</w:t>
      </w:r>
      <w:r>
        <w:rPr>
          <w:spacing w:val="-9"/>
        </w:rPr>
        <w:t xml:space="preserve"> </w:t>
      </w:r>
      <w:r>
        <w:t>or</w:t>
      </w:r>
      <w:r>
        <w:rPr>
          <w:spacing w:val="-3"/>
        </w:rPr>
        <w:t xml:space="preserve"> </w:t>
      </w:r>
      <w:r>
        <w:t>an</w:t>
      </w:r>
      <w:r>
        <w:rPr>
          <w:spacing w:val="-9"/>
        </w:rPr>
        <w:t xml:space="preserve"> </w:t>
      </w:r>
      <w:r>
        <w:t>enterprise</w:t>
      </w:r>
      <w:r>
        <w:rPr>
          <w:spacing w:val="-6"/>
        </w:rPr>
        <w:t xml:space="preserve"> </w:t>
      </w:r>
      <w:r>
        <w:t>of</w:t>
      </w:r>
      <w:r>
        <w:rPr>
          <w:spacing w:val="-4"/>
        </w:rPr>
        <w:t xml:space="preserve"> </w:t>
      </w:r>
      <w:r>
        <w:t>a</w:t>
      </w:r>
      <w:r>
        <w:rPr>
          <w:spacing w:val="-5"/>
        </w:rPr>
        <w:t xml:space="preserve"> </w:t>
      </w:r>
      <w:r>
        <w:rPr>
          <w:spacing w:val="-2"/>
        </w:rPr>
        <w:t>Party;</w:t>
      </w:r>
    </w:p>
    <w:p w14:paraId="46E77715" w14:textId="3F49A585" w:rsidR="005569AA" w:rsidRDefault="008C1B99" w:rsidP="00A87F75">
      <w:pPr>
        <w:pStyle w:val="ListParagraph1a"/>
        <w:ind w:left="1441" w:right="113"/>
      </w:pPr>
      <w:r>
        <w:t>“</w:t>
      </w:r>
      <w:proofErr w:type="gramStart"/>
      <w:r>
        <w:t>personal</w:t>
      </w:r>
      <w:proofErr w:type="gramEnd"/>
      <w:r>
        <w:t xml:space="preserve"> information” means any information, including data, about an identified or identifiable natural person;</w:t>
      </w:r>
    </w:p>
    <w:p w14:paraId="29374A0F" w14:textId="77777777" w:rsidR="005569AA" w:rsidRDefault="008C1B99" w:rsidP="003E20B5">
      <w:pPr>
        <w:pStyle w:val="ListParagraph1a"/>
        <w:ind w:left="1441"/>
      </w:pPr>
      <w:r>
        <w:t>“</w:t>
      </w:r>
      <w:proofErr w:type="spellStart"/>
      <w:r>
        <w:t>RegTech</w:t>
      </w:r>
      <w:proofErr w:type="spellEnd"/>
      <w:r>
        <w:t xml:space="preserve">” means the use of information technology to improve and manage compliance with regulatory </w:t>
      </w:r>
      <w:proofErr w:type="gramStart"/>
      <w:r>
        <w:t>processes;</w:t>
      </w:r>
      <w:proofErr w:type="gramEnd"/>
    </w:p>
    <w:p w14:paraId="0DB78133" w14:textId="77777777" w:rsidR="005569AA" w:rsidRDefault="008C1B99" w:rsidP="003E20B5">
      <w:pPr>
        <w:pStyle w:val="ListParagraph1a"/>
        <w:ind w:left="1441"/>
      </w:pPr>
      <w:r>
        <w:t>“</w:t>
      </w:r>
      <w:proofErr w:type="gramStart"/>
      <w:r>
        <w:t>sanitary</w:t>
      </w:r>
      <w:proofErr w:type="gramEnd"/>
      <w:r>
        <w:t xml:space="preserve"> or phytosanitary measure” means sanitary or phytosanitary measure as defined in the </w:t>
      </w:r>
      <w:r>
        <w:rPr>
          <w:i/>
        </w:rPr>
        <w:t>Agreement on the Application of Sanitary and Phytosanitary Measures</w:t>
      </w:r>
      <w:r>
        <w:t>, set out in Annex 1A to the WTO Agreement;</w:t>
      </w:r>
    </w:p>
    <w:p w14:paraId="782512C0" w14:textId="77777777" w:rsidR="005569AA" w:rsidRDefault="008C1B99" w:rsidP="003E20B5">
      <w:pPr>
        <w:pStyle w:val="ListParagraph1a"/>
        <w:ind w:left="1441"/>
      </w:pPr>
      <w:r>
        <w:t>“telecommunications” means telecommunications as defined in Article 1(y) of Chapter 10 (Telecommunications Services</w:t>
      </w:r>
      <w:proofErr w:type="gramStart"/>
      <w:r>
        <w:t>);</w:t>
      </w:r>
      <w:proofErr w:type="gramEnd"/>
    </w:p>
    <w:p w14:paraId="4F1AC8B6" w14:textId="42972B48" w:rsidR="005569AA" w:rsidRDefault="008C1B99" w:rsidP="003E20B5">
      <w:pPr>
        <w:pStyle w:val="ListParagraph1a"/>
        <w:ind w:left="1441"/>
      </w:pPr>
      <w:r>
        <w:rPr>
          <w:spacing w:val="80"/>
        </w:rPr>
        <w:t xml:space="preserve"> </w:t>
      </w:r>
      <w:r>
        <w:t>“</w:t>
      </w:r>
      <w:proofErr w:type="gramStart"/>
      <w:r>
        <w:t>trade</w:t>
      </w:r>
      <w:proofErr w:type="gramEnd"/>
      <w:r>
        <w:t xml:space="preserve"> administration documents” means forms issued or controlled by a Party that must be completed by or for an importer or exporter in connection with the import or export of goods;</w:t>
      </w:r>
    </w:p>
    <w:p w14:paraId="0ABF8922" w14:textId="72E0868E" w:rsidR="005569AA" w:rsidRDefault="008C1B99" w:rsidP="003E20B5">
      <w:pPr>
        <w:pStyle w:val="ListParagraph1a"/>
        <w:ind w:left="1441"/>
      </w:pPr>
      <w:r>
        <w:t xml:space="preserve"> “TRIPS Agreement” means the </w:t>
      </w:r>
      <w:r>
        <w:rPr>
          <w:i/>
        </w:rPr>
        <w:t>Agreement on Trade-Related Aspects of Intellectual Property Rights</w:t>
      </w:r>
      <w:r>
        <w:t>, set out in Annex 1C to the WTO Agreement;</w:t>
      </w:r>
      <w:r w:rsidR="00CF3BD4">
        <w:rPr>
          <w:rStyle w:val="FootnoteReference"/>
        </w:rPr>
        <w:footnoteReference w:id="4"/>
      </w:r>
      <w:r>
        <w:t xml:space="preserve"> and</w:t>
      </w:r>
    </w:p>
    <w:p w14:paraId="40CA38BE" w14:textId="075FA3BB" w:rsidR="005569AA" w:rsidRDefault="008C1B99" w:rsidP="00A87F75">
      <w:pPr>
        <w:pStyle w:val="ListParagraph1a"/>
        <w:ind w:left="1440" w:right="113" w:hanging="720"/>
      </w:pPr>
      <w:r>
        <w:t>“</w:t>
      </w:r>
      <w:proofErr w:type="gramStart"/>
      <w:r>
        <w:t>unsolicited</w:t>
      </w:r>
      <w:proofErr w:type="gramEnd"/>
      <w:r>
        <w:t xml:space="preserve"> commercial electronic messages” mean electronic messages, which are</w:t>
      </w:r>
      <w:r>
        <w:rPr>
          <w:spacing w:val="-15"/>
        </w:rPr>
        <w:t xml:space="preserve"> </w:t>
      </w:r>
      <w:r>
        <w:t>sent</w:t>
      </w:r>
      <w:r>
        <w:rPr>
          <w:spacing w:val="-15"/>
        </w:rPr>
        <w:t xml:space="preserve"> </w:t>
      </w:r>
      <w:r>
        <w:t>to</w:t>
      </w:r>
      <w:r>
        <w:rPr>
          <w:spacing w:val="-15"/>
        </w:rPr>
        <w:t xml:space="preserve"> </w:t>
      </w:r>
      <w:r>
        <w:t>an</w:t>
      </w:r>
      <w:r>
        <w:rPr>
          <w:spacing w:val="-15"/>
        </w:rPr>
        <w:t xml:space="preserve"> </w:t>
      </w:r>
      <w:r>
        <w:t>electronic</w:t>
      </w:r>
      <w:r>
        <w:rPr>
          <w:spacing w:val="-15"/>
        </w:rPr>
        <w:t xml:space="preserve"> </w:t>
      </w:r>
      <w:r>
        <w:t>address</w:t>
      </w:r>
      <w:r>
        <w:rPr>
          <w:spacing w:val="-15"/>
        </w:rPr>
        <w:t xml:space="preserve"> </w:t>
      </w:r>
      <w:r>
        <w:t>of</w:t>
      </w:r>
      <w:r>
        <w:rPr>
          <w:spacing w:val="-15"/>
        </w:rPr>
        <w:t xml:space="preserve"> </w:t>
      </w:r>
      <w:r>
        <w:t>a</w:t>
      </w:r>
      <w:r>
        <w:rPr>
          <w:spacing w:val="-15"/>
        </w:rPr>
        <w:t xml:space="preserve"> </w:t>
      </w:r>
      <w:r>
        <w:t>person</w:t>
      </w:r>
      <w:r>
        <w:rPr>
          <w:spacing w:val="-15"/>
        </w:rPr>
        <w:t xml:space="preserve"> </w:t>
      </w:r>
      <w:r>
        <w:t>for</w:t>
      </w:r>
      <w:r>
        <w:rPr>
          <w:spacing w:val="-15"/>
        </w:rPr>
        <w:t xml:space="preserve"> </w:t>
      </w:r>
      <w:r>
        <w:t>commercial</w:t>
      </w:r>
      <w:r>
        <w:rPr>
          <w:spacing w:val="-15"/>
        </w:rPr>
        <w:t xml:space="preserve"> </w:t>
      </w:r>
      <w:r>
        <w:t>or</w:t>
      </w:r>
      <w:r>
        <w:rPr>
          <w:spacing w:val="-15"/>
        </w:rPr>
        <w:t xml:space="preserve"> </w:t>
      </w:r>
      <w:r>
        <w:t>marketing</w:t>
      </w:r>
      <w:r>
        <w:rPr>
          <w:spacing w:val="-15"/>
        </w:rPr>
        <w:t xml:space="preserve"> </w:t>
      </w:r>
      <w:r>
        <w:t xml:space="preserve">purposes without the consent of the recipient or despite the explicit rejection of the </w:t>
      </w:r>
      <w:r>
        <w:rPr>
          <w:spacing w:val="-2"/>
        </w:rPr>
        <w:t>recipient.</w:t>
      </w:r>
    </w:p>
    <w:p w14:paraId="560BDAE9" w14:textId="631F3F3F" w:rsidR="005569AA" w:rsidRDefault="008C1B99" w:rsidP="003E20B5">
      <w:pPr>
        <w:pStyle w:val="Heading2"/>
        <w:spacing w:before="360"/>
      </w:pPr>
      <w:r>
        <w:t>ARTICLE</w:t>
      </w:r>
      <w:r>
        <w:rPr>
          <w:spacing w:val="-6"/>
        </w:rPr>
        <w:t xml:space="preserve"> </w:t>
      </w:r>
      <w:r>
        <w:rPr>
          <w:spacing w:val="-10"/>
        </w:rPr>
        <w:t>2</w:t>
      </w:r>
    </w:p>
    <w:p w14:paraId="08A0BB69" w14:textId="77777777" w:rsidR="005569AA" w:rsidRDefault="008C1B99" w:rsidP="003E20B5">
      <w:pPr>
        <w:pStyle w:val="Heading3"/>
      </w:pPr>
      <w:r w:rsidRPr="005569AA">
        <w:t>Scope</w:t>
      </w:r>
    </w:p>
    <w:p w14:paraId="23AA7AA0" w14:textId="5F9F4316" w:rsidR="005569AA" w:rsidRDefault="008C1B99" w:rsidP="00D50CFF">
      <w:pPr>
        <w:pStyle w:val="ListParagraph1"/>
        <w:ind w:left="0" w:right="113" w:firstLine="0"/>
      </w:pPr>
      <w:r>
        <w:t>This</w:t>
      </w:r>
      <w:r>
        <w:rPr>
          <w:spacing w:val="-8"/>
        </w:rPr>
        <w:t xml:space="preserve"> </w:t>
      </w:r>
      <w:r>
        <w:t>Chapter</w:t>
      </w:r>
      <w:r>
        <w:rPr>
          <w:spacing w:val="-5"/>
        </w:rPr>
        <w:t xml:space="preserve"> </w:t>
      </w:r>
      <w:r>
        <w:t>shall</w:t>
      </w:r>
      <w:r>
        <w:rPr>
          <w:spacing w:val="-5"/>
        </w:rPr>
        <w:t xml:space="preserve"> </w:t>
      </w:r>
      <w:r>
        <w:t>apply</w:t>
      </w:r>
      <w:r>
        <w:rPr>
          <w:spacing w:val="-5"/>
        </w:rPr>
        <w:t xml:space="preserve"> </w:t>
      </w:r>
      <w:r>
        <w:t>to</w:t>
      </w:r>
      <w:r>
        <w:rPr>
          <w:spacing w:val="-5"/>
        </w:rPr>
        <w:t xml:space="preserve"> </w:t>
      </w:r>
      <w:r>
        <w:t>measures</w:t>
      </w:r>
      <w:r>
        <w:rPr>
          <w:spacing w:val="-8"/>
        </w:rPr>
        <w:t xml:space="preserve"> </w:t>
      </w:r>
      <w:r>
        <w:t>adopted</w:t>
      </w:r>
      <w:r>
        <w:rPr>
          <w:spacing w:val="-6"/>
        </w:rPr>
        <w:t xml:space="preserve"> </w:t>
      </w:r>
      <w:r>
        <w:t>or</w:t>
      </w:r>
      <w:r>
        <w:rPr>
          <w:spacing w:val="-4"/>
        </w:rPr>
        <w:t xml:space="preserve"> </w:t>
      </w:r>
      <w:r>
        <w:t>maintained</w:t>
      </w:r>
      <w:r>
        <w:rPr>
          <w:spacing w:val="-6"/>
        </w:rPr>
        <w:t xml:space="preserve"> </w:t>
      </w:r>
      <w:r>
        <w:t>by</w:t>
      </w:r>
      <w:r>
        <w:rPr>
          <w:spacing w:val="-6"/>
        </w:rPr>
        <w:t xml:space="preserve"> </w:t>
      </w:r>
      <w:r>
        <w:t>a</w:t>
      </w:r>
      <w:r>
        <w:rPr>
          <w:spacing w:val="-7"/>
        </w:rPr>
        <w:t xml:space="preserve"> </w:t>
      </w:r>
      <w:r>
        <w:t>Party</w:t>
      </w:r>
      <w:r>
        <w:rPr>
          <w:spacing w:val="-5"/>
        </w:rPr>
        <w:t xml:space="preserve"> </w:t>
      </w:r>
      <w:r>
        <w:t>that</w:t>
      </w:r>
      <w:r>
        <w:rPr>
          <w:spacing w:val="-6"/>
        </w:rPr>
        <w:t xml:space="preserve"> </w:t>
      </w:r>
      <w:r>
        <w:t>affect</w:t>
      </w:r>
      <w:r>
        <w:rPr>
          <w:spacing w:val="-5"/>
        </w:rPr>
        <w:t xml:space="preserve"> </w:t>
      </w:r>
      <w:r>
        <w:t>trade by electronic means or that, by electronic means, facilitate trade.</w:t>
      </w:r>
    </w:p>
    <w:p w14:paraId="0D24C124" w14:textId="1942685D" w:rsidR="008C1B99" w:rsidRDefault="008C1B99" w:rsidP="003E20B5">
      <w:pPr>
        <w:pStyle w:val="ListParagraph1"/>
        <w:ind w:left="0" w:firstLine="0"/>
      </w:pPr>
      <w:r>
        <w:t>This</w:t>
      </w:r>
      <w:r>
        <w:rPr>
          <w:spacing w:val="-3"/>
        </w:rPr>
        <w:t xml:space="preserve"> </w:t>
      </w:r>
      <w:r>
        <w:t>Chapter</w:t>
      </w:r>
      <w:r>
        <w:rPr>
          <w:spacing w:val="1"/>
        </w:rPr>
        <w:t xml:space="preserve"> </w:t>
      </w:r>
      <w:r>
        <w:t>shall</w:t>
      </w:r>
      <w:r>
        <w:rPr>
          <w:spacing w:val="-1"/>
        </w:rPr>
        <w:t xml:space="preserve"> </w:t>
      </w:r>
      <w:r>
        <w:t>not</w:t>
      </w:r>
      <w:r>
        <w:rPr>
          <w:spacing w:val="-5"/>
        </w:rPr>
        <w:t xml:space="preserve"> </w:t>
      </w:r>
      <w:r>
        <w:rPr>
          <w:spacing w:val="-2"/>
        </w:rPr>
        <w:t>apply:</w:t>
      </w:r>
    </w:p>
    <w:p w14:paraId="4C330711" w14:textId="6A0ED1DA" w:rsidR="005569AA" w:rsidRDefault="008C1B99" w:rsidP="003E20B5">
      <w:pPr>
        <w:pStyle w:val="ListParagraph1a"/>
        <w:numPr>
          <w:ilvl w:val="0"/>
          <w:numId w:val="6"/>
        </w:numPr>
        <w:ind w:left="1441"/>
      </w:pPr>
      <w:r>
        <w:lastRenderedPageBreak/>
        <w:t>to</w:t>
      </w:r>
      <w:r w:rsidRPr="009108CA">
        <w:rPr>
          <w:spacing w:val="-9"/>
        </w:rPr>
        <w:t xml:space="preserve"> </w:t>
      </w:r>
      <w:r>
        <w:t>government</w:t>
      </w:r>
      <w:r w:rsidRPr="009108CA">
        <w:rPr>
          <w:spacing w:val="-9"/>
        </w:rPr>
        <w:t xml:space="preserve"> </w:t>
      </w:r>
      <w:r>
        <w:t>procurement;</w:t>
      </w:r>
      <w:r w:rsidRPr="009108CA">
        <w:rPr>
          <w:spacing w:val="-9"/>
        </w:rPr>
        <w:t xml:space="preserve"> </w:t>
      </w:r>
      <w:r w:rsidRPr="009108CA">
        <w:rPr>
          <w:spacing w:val="-5"/>
        </w:rPr>
        <w:t>or</w:t>
      </w:r>
    </w:p>
    <w:p w14:paraId="704A4C0A" w14:textId="77777777" w:rsidR="005569AA" w:rsidRDefault="008C1B99" w:rsidP="003E20B5">
      <w:pPr>
        <w:pStyle w:val="ListParagraph1a"/>
        <w:ind w:left="1441"/>
      </w:pPr>
      <w:r>
        <w:t>except</w:t>
      </w:r>
      <w:r>
        <w:rPr>
          <w:spacing w:val="-3"/>
        </w:rPr>
        <w:t xml:space="preserve"> </w:t>
      </w:r>
      <w:r>
        <w:t>for</w:t>
      </w:r>
      <w:r>
        <w:rPr>
          <w:spacing w:val="-2"/>
        </w:rPr>
        <w:t xml:space="preserve"> </w:t>
      </w:r>
      <w:r>
        <w:t>Article</w:t>
      </w:r>
      <w:r>
        <w:rPr>
          <w:spacing w:val="-3"/>
        </w:rPr>
        <w:t xml:space="preserve"> </w:t>
      </w:r>
      <w:r>
        <w:t>27</w:t>
      </w:r>
      <w:r>
        <w:rPr>
          <w:spacing w:val="-2"/>
        </w:rPr>
        <w:t xml:space="preserve"> </w:t>
      </w:r>
      <w:r>
        <w:t>(Open</w:t>
      </w:r>
      <w:r>
        <w:rPr>
          <w:spacing w:val="-2"/>
        </w:rPr>
        <w:t xml:space="preserve"> </w:t>
      </w:r>
      <w:r>
        <w:t>Government</w:t>
      </w:r>
      <w:r>
        <w:rPr>
          <w:spacing w:val="-2"/>
        </w:rPr>
        <w:t xml:space="preserve"> </w:t>
      </w:r>
      <w:r>
        <w:t>Data),</w:t>
      </w:r>
      <w:r>
        <w:rPr>
          <w:spacing w:val="-5"/>
        </w:rPr>
        <w:t xml:space="preserve"> </w:t>
      </w:r>
      <w:r>
        <w:t>to</w:t>
      </w:r>
      <w:r>
        <w:rPr>
          <w:spacing w:val="-6"/>
        </w:rPr>
        <w:t xml:space="preserve"> </w:t>
      </w:r>
      <w:r>
        <w:t>information</w:t>
      </w:r>
      <w:r>
        <w:rPr>
          <w:spacing w:val="-3"/>
        </w:rPr>
        <w:t xml:space="preserve"> </w:t>
      </w:r>
      <w:r>
        <w:t>held</w:t>
      </w:r>
      <w:r>
        <w:rPr>
          <w:spacing w:val="-7"/>
        </w:rPr>
        <w:t xml:space="preserve"> </w:t>
      </w:r>
      <w:r>
        <w:t>or</w:t>
      </w:r>
      <w:r>
        <w:rPr>
          <w:spacing w:val="-2"/>
        </w:rPr>
        <w:t xml:space="preserve"> </w:t>
      </w:r>
      <w:r>
        <w:t>processed on</w:t>
      </w:r>
      <w:r>
        <w:rPr>
          <w:spacing w:val="-2"/>
        </w:rPr>
        <w:t xml:space="preserve"> </w:t>
      </w:r>
      <w:r>
        <w:t>behalf of</w:t>
      </w:r>
      <w:r>
        <w:rPr>
          <w:spacing w:val="-1"/>
        </w:rPr>
        <w:t xml:space="preserve"> </w:t>
      </w:r>
      <w:r>
        <w:t>a</w:t>
      </w:r>
      <w:r>
        <w:rPr>
          <w:spacing w:val="-8"/>
        </w:rPr>
        <w:t xml:space="preserve"> </w:t>
      </w:r>
      <w:r>
        <w:t>Party</w:t>
      </w:r>
      <w:r>
        <w:rPr>
          <w:spacing w:val="-2"/>
        </w:rPr>
        <w:t xml:space="preserve"> </w:t>
      </w:r>
      <w:r>
        <w:t>or</w:t>
      </w:r>
      <w:r>
        <w:rPr>
          <w:spacing w:val="-1"/>
        </w:rPr>
        <w:t xml:space="preserve"> </w:t>
      </w:r>
      <w:r>
        <w:t>measures</w:t>
      </w:r>
      <w:r>
        <w:rPr>
          <w:spacing w:val="-4"/>
        </w:rPr>
        <w:t xml:space="preserve"> </w:t>
      </w:r>
      <w:r>
        <w:t>related</w:t>
      </w:r>
      <w:r>
        <w:rPr>
          <w:spacing w:val="-2"/>
        </w:rPr>
        <w:t xml:space="preserve"> </w:t>
      </w:r>
      <w:r>
        <w:t>to</w:t>
      </w:r>
      <w:r>
        <w:rPr>
          <w:spacing w:val="-2"/>
        </w:rPr>
        <w:t xml:space="preserve"> </w:t>
      </w:r>
      <w:r>
        <w:t>such</w:t>
      </w:r>
      <w:r>
        <w:rPr>
          <w:spacing w:val="-2"/>
        </w:rPr>
        <w:t xml:space="preserve"> </w:t>
      </w:r>
      <w:r>
        <w:t>information, including</w:t>
      </w:r>
      <w:r>
        <w:rPr>
          <w:spacing w:val="-7"/>
        </w:rPr>
        <w:t xml:space="preserve"> </w:t>
      </w:r>
      <w:r>
        <w:t>measures related to its collection.</w:t>
      </w:r>
    </w:p>
    <w:p w14:paraId="4C0AD187" w14:textId="6B831D2F" w:rsidR="005569AA" w:rsidRDefault="008C1B99" w:rsidP="003E20B5">
      <w:pPr>
        <w:pStyle w:val="ListParagraph1"/>
        <w:ind w:left="0" w:firstLine="0"/>
      </w:pPr>
      <w:r>
        <w:t>Articles 6 (Non-Discriminatory Treatment of Digital Products), 23 (Cross-Border Transfer of Information by Electronic Means), 24 (Location of Computing Facilities) and 25 (Location of Computing Facilities for Financial Services) shall not apply to a measure to the extent that the measure is not subject to an obligation in Chapters 7 (Cross-Border Trade in Services), 8 (Investment) or 9 (Financial Services) by reason of:</w:t>
      </w:r>
    </w:p>
    <w:p w14:paraId="7EB10FE0" w14:textId="05DD288E" w:rsidR="005569AA" w:rsidRDefault="008C1B99" w:rsidP="00A87F75">
      <w:pPr>
        <w:pStyle w:val="ListParagraph1a"/>
        <w:numPr>
          <w:ilvl w:val="0"/>
          <w:numId w:val="5"/>
        </w:numPr>
        <w:ind w:left="1441" w:right="113"/>
      </w:pPr>
      <w:r>
        <w:t>Article 7 (Reservations) of Chapter 7 (Cross-Border Trade in Services), Article 11 (Reservations) of Chapter 8 (Investment) or Article 10 (Non-Conforming Measures) of Chapter 9 (Financial Services); or</w:t>
      </w:r>
    </w:p>
    <w:p w14:paraId="442D5039" w14:textId="77777777" w:rsidR="005569AA" w:rsidRDefault="008C1B99" w:rsidP="003E20B5">
      <w:pPr>
        <w:pStyle w:val="ListParagraph1a"/>
        <w:ind w:left="1441"/>
      </w:pPr>
      <w:r>
        <w:t>any</w:t>
      </w:r>
      <w:r>
        <w:rPr>
          <w:spacing w:val="-3"/>
        </w:rPr>
        <w:t xml:space="preserve"> </w:t>
      </w:r>
      <w:r>
        <w:t>exception</w:t>
      </w:r>
      <w:r>
        <w:rPr>
          <w:spacing w:val="-2"/>
        </w:rPr>
        <w:t xml:space="preserve"> </w:t>
      </w:r>
      <w:r>
        <w:t>that</w:t>
      </w:r>
      <w:r>
        <w:rPr>
          <w:spacing w:val="-2"/>
        </w:rPr>
        <w:t xml:space="preserve"> </w:t>
      </w:r>
      <w:r>
        <w:t>is</w:t>
      </w:r>
      <w:r>
        <w:rPr>
          <w:spacing w:val="-4"/>
        </w:rPr>
        <w:t xml:space="preserve"> </w:t>
      </w:r>
      <w:r>
        <w:t>applicable</w:t>
      </w:r>
      <w:r>
        <w:rPr>
          <w:spacing w:val="-2"/>
        </w:rPr>
        <w:t xml:space="preserve"> </w:t>
      </w:r>
      <w:r>
        <w:t>to</w:t>
      </w:r>
      <w:r>
        <w:rPr>
          <w:spacing w:val="-7"/>
        </w:rPr>
        <w:t xml:space="preserve"> </w:t>
      </w:r>
      <w:r>
        <w:t>that</w:t>
      </w:r>
      <w:r>
        <w:rPr>
          <w:spacing w:val="-1"/>
        </w:rPr>
        <w:t xml:space="preserve"> </w:t>
      </w:r>
      <w:r>
        <w:rPr>
          <w:spacing w:val="-2"/>
        </w:rPr>
        <w:t>obligation.</w:t>
      </w:r>
    </w:p>
    <w:p w14:paraId="0A8993D8" w14:textId="10697F78" w:rsidR="005569AA" w:rsidRDefault="008C1B99" w:rsidP="00A87F75">
      <w:pPr>
        <w:pStyle w:val="ListParagraph1"/>
        <w:ind w:left="0" w:right="340" w:firstLine="0"/>
      </w:pPr>
      <w:r>
        <w:t>For Australia, Articles 23 (Cross-Border Transfer of Information by Electronic Means), 24 (Location of Computing Facilities) and 25 (Location of Computing Facilities for Financial Services) shall not apply to credit information, or related personal information, of a natural person.</w:t>
      </w:r>
    </w:p>
    <w:p w14:paraId="0566B42A" w14:textId="28EF973C" w:rsidR="005569AA" w:rsidRDefault="008C1B99" w:rsidP="003E20B5">
      <w:pPr>
        <w:pStyle w:val="Heading2"/>
        <w:spacing w:before="520"/>
      </w:pPr>
      <w:r>
        <w:t>ARTICLE</w:t>
      </w:r>
      <w:r>
        <w:rPr>
          <w:spacing w:val="-6"/>
        </w:rPr>
        <w:t xml:space="preserve"> </w:t>
      </w:r>
      <w:r>
        <w:rPr>
          <w:spacing w:val="-10"/>
        </w:rPr>
        <w:t>3</w:t>
      </w:r>
    </w:p>
    <w:p w14:paraId="1E2E04C6" w14:textId="77777777" w:rsidR="005569AA" w:rsidRDefault="008C1B99" w:rsidP="003E20B5">
      <w:pPr>
        <w:pStyle w:val="Heading3"/>
      </w:pPr>
      <w:r>
        <w:t>General</w:t>
      </w:r>
      <w:r>
        <w:rPr>
          <w:spacing w:val="-10"/>
        </w:rPr>
        <w:t xml:space="preserve"> </w:t>
      </w:r>
      <w:r w:rsidRPr="005569AA">
        <w:t>Exceptions</w:t>
      </w:r>
    </w:p>
    <w:p w14:paraId="6E450532" w14:textId="3A4BD4B1" w:rsidR="005569AA" w:rsidRDefault="008C1B99" w:rsidP="00A87F75">
      <w:pPr>
        <w:pStyle w:val="ListParagraph1"/>
        <w:numPr>
          <w:ilvl w:val="0"/>
          <w:numId w:val="23"/>
        </w:numPr>
        <w:ind w:left="721" w:right="227"/>
      </w:pPr>
      <w:r>
        <w:t>For</w:t>
      </w:r>
      <w:r w:rsidRPr="00C677BA">
        <w:rPr>
          <w:spacing w:val="-5"/>
        </w:rPr>
        <w:t xml:space="preserve"> </w:t>
      </w:r>
      <w:r>
        <w:t>the</w:t>
      </w:r>
      <w:r w:rsidRPr="00C677BA">
        <w:rPr>
          <w:spacing w:val="-7"/>
        </w:rPr>
        <w:t xml:space="preserve"> </w:t>
      </w:r>
      <w:r>
        <w:t>purposes</w:t>
      </w:r>
      <w:r w:rsidRPr="00C677BA">
        <w:rPr>
          <w:spacing w:val="-9"/>
        </w:rPr>
        <w:t xml:space="preserve"> </w:t>
      </w:r>
      <w:r>
        <w:t>of</w:t>
      </w:r>
      <w:r w:rsidRPr="00C677BA">
        <w:rPr>
          <w:spacing w:val="-5"/>
        </w:rPr>
        <w:t xml:space="preserve"> </w:t>
      </w:r>
      <w:r>
        <w:t>this</w:t>
      </w:r>
      <w:r w:rsidRPr="00C677BA">
        <w:rPr>
          <w:spacing w:val="-9"/>
        </w:rPr>
        <w:t xml:space="preserve"> </w:t>
      </w:r>
      <w:r>
        <w:t>Chapter,</w:t>
      </w:r>
      <w:r w:rsidRPr="00C677BA">
        <w:rPr>
          <w:spacing w:val="-9"/>
        </w:rPr>
        <w:t xml:space="preserve"> </w:t>
      </w:r>
      <w:r>
        <w:t>Article</w:t>
      </w:r>
      <w:r w:rsidRPr="00C677BA">
        <w:rPr>
          <w:spacing w:val="-7"/>
        </w:rPr>
        <w:t xml:space="preserve"> </w:t>
      </w:r>
      <w:r>
        <w:t>XX</w:t>
      </w:r>
      <w:r w:rsidRPr="00C677BA">
        <w:rPr>
          <w:spacing w:val="-8"/>
        </w:rPr>
        <w:t xml:space="preserve"> </w:t>
      </w:r>
      <w:r>
        <w:t>of</w:t>
      </w:r>
      <w:r w:rsidRPr="00C677BA">
        <w:rPr>
          <w:spacing w:val="-5"/>
        </w:rPr>
        <w:t xml:space="preserve"> </w:t>
      </w:r>
      <w:r>
        <w:t>GATT</w:t>
      </w:r>
      <w:r w:rsidRPr="00C677BA">
        <w:rPr>
          <w:spacing w:val="-5"/>
        </w:rPr>
        <w:t xml:space="preserve"> </w:t>
      </w:r>
      <w:r>
        <w:t>1994</w:t>
      </w:r>
      <w:r w:rsidRPr="00C677BA">
        <w:rPr>
          <w:spacing w:val="-11"/>
        </w:rPr>
        <w:t xml:space="preserve"> </w:t>
      </w:r>
      <w:r>
        <w:t>and</w:t>
      </w:r>
      <w:r w:rsidRPr="00C677BA">
        <w:rPr>
          <w:spacing w:val="-7"/>
        </w:rPr>
        <w:t xml:space="preserve"> </w:t>
      </w:r>
      <w:r>
        <w:t>its</w:t>
      </w:r>
      <w:r w:rsidRPr="00C677BA">
        <w:rPr>
          <w:spacing w:val="-9"/>
        </w:rPr>
        <w:t xml:space="preserve"> </w:t>
      </w:r>
      <w:r>
        <w:t>interpretative</w:t>
      </w:r>
      <w:r w:rsidRPr="00C677BA">
        <w:rPr>
          <w:spacing w:val="-7"/>
        </w:rPr>
        <w:t xml:space="preserve"> </w:t>
      </w:r>
      <w:r>
        <w:t xml:space="preserve">notes are incorporated into and made part of this Agreement, </w:t>
      </w:r>
      <w:r w:rsidRPr="00C677BA">
        <w:rPr>
          <w:i/>
        </w:rPr>
        <w:t>mutatis mutandis</w:t>
      </w:r>
      <w:r>
        <w:t>.</w:t>
      </w:r>
    </w:p>
    <w:p w14:paraId="3E878D50" w14:textId="0A2B69B0" w:rsidR="005569AA" w:rsidRDefault="008C1B99" w:rsidP="00A87F75">
      <w:pPr>
        <w:pStyle w:val="ListParagraph1"/>
        <w:ind w:left="0" w:right="227" w:firstLine="0"/>
      </w:pPr>
      <w:r>
        <w:t xml:space="preserve">For the purposes of this Chapter, paragraphs (a), (b) and (c) of Article XIV of GATS are incorporated into and made part of this Agreement, </w:t>
      </w:r>
      <w:r>
        <w:rPr>
          <w:i/>
        </w:rPr>
        <w:t>mutatis mutandis</w:t>
      </w:r>
      <w:r>
        <w:t>.</w:t>
      </w:r>
    </w:p>
    <w:p w14:paraId="306524CB" w14:textId="3E82412E" w:rsidR="005569AA" w:rsidRDefault="008C1B99" w:rsidP="00A87F75">
      <w:pPr>
        <w:pStyle w:val="ListParagraph1"/>
        <w:spacing w:after="260"/>
        <w:ind w:left="0" w:right="283" w:firstLine="0"/>
      </w:pPr>
      <w:r>
        <w:t>The Parties understand that the measures referred to in Article XX(b) of GATT 1994 include</w:t>
      </w:r>
      <w:r>
        <w:rPr>
          <w:spacing w:val="-9"/>
        </w:rPr>
        <w:t xml:space="preserve"> </w:t>
      </w:r>
      <w:r>
        <w:t>environmental</w:t>
      </w:r>
      <w:r>
        <w:rPr>
          <w:spacing w:val="-11"/>
        </w:rPr>
        <w:t xml:space="preserve"> </w:t>
      </w:r>
      <w:r>
        <w:t>measures</w:t>
      </w:r>
      <w:r>
        <w:rPr>
          <w:spacing w:val="-10"/>
        </w:rPr>
        <w:t xml:space="preserve"> </w:t>
      </w:r>
      <w:r>
        <w:t>necessary</w:t>
      </w:r>
      <w:r>
        <w:rPr>
          <w:spacing w:val="-8"/>
        </w:rPr>
        <w:t xml:space="preserve"> </w:t>
      </w:r>
      <w:r>
        <w:t>to</w:t>
      </w:r>
      <w:r>
        <w:rPr>
          <w:spacing w:val="-7"/>
        </w:rPr>
        <w:t xml:space="preserve"> </w:t>
      </w:r>
      <w:r>
        <w:t>protect</w:t>
      </w:r>
      <w:r>
        <w:rPr>
          <w:spacing w:val="-7"/>
        </w:rPr>
        <w:t xml:space="preserve"> </w:t>
      </w:r>
      <w:r>
        <w:t>human,</w:t>
      </w:r>
      <w:r>
        <w:rPr>
          <w:spacing w:val="-11"/>
        </w:rPr>
        <w:t xml:space="preserve"> </w:t>
      </w:r>
      <w:r>
        <w:t>animal</w:t>
      </w:r>
      <w:r>
        <w:rPr>
          <w:spacing w:val="-11"/>
        </w:rPr>
        <w:t xml:space="preserve"> </w:t>
      </w:r>
      <w:r>
        <w:t>or</w:t>
      </w:r>
      <w:r>
        <w:rPr>
          <w:spacing w:val="-11"/>
        </w:rPr>
        <w:t xml:space="preserve"> </w:t>
      </w:r>
      <w:r>
        <w:t>plant</w:t>
      </w:r>
      <w:r>
        <w:rPr>
          <w:spacing w:val="-12"/>
        </w:rPr>
        <w:t xml:space="preserve"> </w:t>
      </w:r>
      <w:r>
        <w:t>life</w:t>
      </w:r>
      <w:r>
        <w:rPr>
          <w:spacing w:val="-9"/>
        </w:rPr>
        <w:t xml:space="preserve"> </w:t>
      </w:r>
      <w:r>
        <w:t>or</w:t>
      </w:r>
      <w:r>
        <w:rPr>
          <w:spacing w:val="-6"/>
        </w:rPr>
        <w:t xml:space="preserve"> </w:t>
      </w:r>
      <w:r>
        <w:t>health,</w:t>
      </w:r>
      <w:r>
        <w:rPr>
          <w:spacing w:val="-10"/>
        </w:rPr>
        <w:t xml:space="preserve"> </w:t>
      </w:r>
      <w:r>
        <w:t>and that Article XX(g) of GATT 1994 applies to measures relating to the conservation of living and non-living exhaustible natural resources.</w:t>
      </w:r>
    </w:p>
    <w:p w14:paraId="3EB6F747" w14:textId="5AF97E0A" w:rsidR="005569AA" w:rsidRDefault="008C1B99" w:rsidP="001960D6">
      <w:pPr>
        <w:pStyle w:val="Heading2"/>
        <w:spacing w:before="520" w:after="260"/>
      </w:pPr>
      <w:r>
        <w:t>ARTICLE</w:t>
      </w:r>
      <w:r>
        <w:rPr>
          <w:spacing w:val="-6"/>
        </w:rPr>
        <w:t xml:space="preserve"> </w:t>
      </w:r>
      <w:r>
        <w:rPr>
          <w:spacing w:val="-10"/>
        </w:rPr>
        <w:t>4</w:t>
      </w:r>
    </w:p>
    <w:p w14:paraId="0AC86A52" w14:textId="77777777" w:rsidR="005569AA" w:rsidRDefault="008C1B99" w:rsidP="00522B82">
      <w:pPr>
        <w:pStyle w:val="Heading3"/>
        <w:spacing w:after="260"/>
      </w:pPr>
      <w:r>
        <w:t>Disclosure</w:t>
      </w:r>
      <w:r>
        <w:rPr>
          <w:spacing w:val="-8"/>
        </w:rPr>
        <w:t xml:space="preserve"> </w:t>
      </w:r>
      <w:r>
        <w:t>of</w:t>
      </w:r>
      <w:r>
        <w:rPr>
          <w:spacing w:val="-6"/>
        </w:rPr>
        <w:t xml:space="preserve"> </w:t>
      </w:r>
      <w:r>
        <w:rPr>
          <w:spacing w:val="-2"/>
        </w:rPr>
        <w:t>Information</w:t>
      </w:r>
    </w:p>
    <w:p w14:paraId="5F2B3D44" w14:textId="34C91289" w:rsidR="008C1B99" w:rsidRDefault="008C1B99" w:rsidP="001960D6">
      <w:pPr>
        <w:spacing w:after="800"/>
      </w:pPr>
      <w:r>
        <w:t>Nothing in this Chapter shall require a Party to furnish or allow access to confidential information,</w:t>
      </w:r>
      <w:r>
        <w:rPr>
          <w:spacing w:val="-2"/>
        </w:rPr>
        <w:t xml:space="preserve"> </w:t>
      </w:r>
      <w:r>
        <w:t>the</w:t>
      </w:r>
      <w:r>
        <w:rPr>
          <w:spacing w:val="-6"/>
        </w:rPr>
        <w:t xml:space="preserve"> </w:t>
      </w:r>
      <w:r>
        <w:t>disclosure</w:t>
      </w:r>
      <w:r>
        <w:rPr>
          <w:spacing w:val="-2"/>
        </w:rPr>
        <w:t xml:space="preserve"> </w:t>
      </w:r>
      <w:r>
        <w:t>of</w:t>
      </w:r>
      <w:r>
        <w:rPr>
          <w:spacing w:val="-4"/>
        </w:rPr>
        <w:t xml:space="preserve"> </w:t>
      </w:r>
      <w:r>
        <w:t>which</w:t>
      </w:r>
      <w:r>
        <w:rPr>
          <w:spacing w:val="-6"/>
        </w:rPr>
        <w:t xml:space="preserve"> </w:t>
      </w:r>
      <w:r>
        <w:t>would</w:t>
      </w:r>
      <w:r>
        <w:rPr>
          <w:spacing w:val="-6"/>
        </w:rPr>
        <w:t xml:space="preserve"> </w:t>
      </w:r>
      <w:r>
        <w:t>be</w:t>
      </w:r>
      <w:r>
        <w:rPr>
          <w:spacing w:val="-2"/>
        </w:rPr>
        <w:t xml:space="preserve"> </w:t>
      </w:r>
      <w:r>
        <w:t>contrary</w:t>
      </w:r>
      <w:r>
        <w:rPr>
          <w:spacing w:val="-1"/>
        </w:rPr>
        <w:t xml:space="preserve"> </w:t>
      </w:r>
      <w:r>
        <w:t>to</w:t>
      </w:r>
      <w:r>
        <w:rPr>
          <w:spacing w:val="-6"/>
        </w:rPr>
        <w:t xml:space="preserve"> </w:t>
      </w:r>
      <w:r>
        <w:t>its</w:t>
      </w:r>
      <w:r>
        <w:rPr>
          <w:spacing w:val="-7"/>
        </w:rPr>
        <w:t xml:space="preserve"> </w:t>
      </w:r>
      <w:r>
        <w:t>law,</w:t>
      </w:r>
      <w:r>
        <w:rPr>
          <w:spacing w:val="-3"/>
        </w:rPr>
        <w:t xml:space="preserve"> </w:t>
      </w:r>
      <w:r>
        <w:t>impede</w:t>
      </w:r>
      <w:r>
        <w:rPr>
          <w:spacing w:val="-6"/>
        </w:rPr>
        <w:t xml:space="preserve"> </w:t>
      </w:r>
      <w:r>
        <w:t>law</w:t>
      </w:r>
      <w:r>
        <w:rPr>
          <w:spacing w:val="-1"/>
        </w:rPr>
        <w:t xml:space="preserve"> </w:t>
      </w:r>
      <w:r>
        <w:t xml:space="preserve">enforcement, or otherwise be contrary to the public interest, or which would prejudice legitimate commercial interests of </w:t>
      </w:r>
      <w:proofErr w:type="gramStart"/>
      <w:r>
        <w:t>particular enterprises</w:t>
      </w:r>
      <w:proofErr w:type="gramEnd"/>
      <w:r>
        <w:t>, public or private.</w:t>
      </w:r>
    </w:p>
    <w:p w14:paraId="3CF32FEC" w14:textId="185727E1" w:rsidR="00FA55C0" w:rsidRDefault="00FA55C0" w:rsidP="00FA55C0">
      <w:pPr>
        <w:pStyle w:val="Heading2"/>
      </w:pPr>
      <w:r>
        <w:lastRenderedPageBreak/>
        <w:t>ARTICLE</w:t>
      </w:r>
      <w:r>
        <w:rPr>
          <w:spacing w:val="-6"/>
        </w:rPr>
        <w:t xml:space="preserve"> 5</w:t>
      </w:r>
    </w:p>
    <w:p w14:paraId="2B5EF080" w14:textId="77777777" w:rsidR="005569AA" w:rsidRDefault="008C1B99" w:rsidP="001D7300">
      <w:pPr>
        <w:pStyle w:val="Heading3"/>
      </w:pPr>
      <w:r>
        <w:t>Customs</w:t>
      </w:r>
      <w:r>
        <w:rPr>
          <w:spacing w:val="-9"/>
        </w:rPr>
        <w:t xml:space="preserve"> </w:t>
      </w:r>
      <w:r>
        <w:rPr>
          <w:spacing w:val="-2"/>
        </w:rPr>
        <w:t>Duties</w:t>
      </w:r>
    </w:p>
    <w:p w14:paraId="6734E67D" w14:textId="260B5D0D" w:rsidR="005569AA" w:rsidRDefault="008C1B99" w:rsidP="00A87F75">
      <w:pPr>
        <w:pStyle w:val="ListParagraph1"/>
        <w:numPr>
          <w:ilvl w:val="0"/>
          <w:numId w:val="7"/>
        </w:numPr>
        <w:ind w:left="0" w:right="283" w:firstLine="0"/>
      </w:pPr>
      <w:r>
        <w:t>Neither Party shall impose customs duties on electronic transmissions, including content</w:t>
      </w:r>
      <w:r w:rsidRPr="009108CA">
        <w:rPr>
          <w:spacing w:val="-1"/>
        </w:rPr>
        <w:t xml:space="preserve"> </w:t>
      </w:r>
      <w:r>
        <w:t>transmitted</w:t>
      </w:r>
      <w:r w:rsidRPr="009108CA">
        <w:rPr>
          <w:spacing w:val="-6"/>
        </w:rPr>
        <w:t xml:space="preserve"> </w:t>
      </w:r>
      <w:r>
        <w:t>electronically,</w:t>
      </w:r>
      <w:r w:rsidRPr="009108CA">
        <w:rPr>
          <w:spacing w:val="-4"/>
        </w:rPr>
        <w:t xml:space="preserve"> </w:t>
      </w:r>
      <w:r>
        <w:t>between</w:t>
      </w:r>
      <w:r w:rsidRPr="009108CA">
        <w:rPr>
          <w:spacing w:val="-6"/>
        </w:rPr>
        <w:t xml:space="preserve"> </w:t>
      </w:r>
      <w:r>
        <w:t>a</w:t>
      </w:r>
      <w:r w:rsidRPr="009108CA">
        <w:rPr>
          <w:spacing w:val="-2"/>
        </w:rPr>
        <w:t xml:space="preserve"> </w:t>
      </w:r>
      <w:r>
        <w:t>person</w:t>
      </w:r>
      <w:r w:rsidRPr="009108CA">
        <w:rPr>
          <w:spacing w:val="-1"/>
        </w:rPr>
        <w:t xml:space="preserve"> </w:t>
      </w:r>
      <w:r>
        <w:t>of</w:t>
      </w:r>
      <w:r w:rsidRPr="009108CA">
        <w:rPr>
          <w:spacing w:val="-4"/>
        </w:rPr>
        <w:t xml:space="preserve"> </w:t>
      </w:r>
      <w:r>
        <w:t>a</w:t>
      </w:r>
      <w:r w:rsidRPr="009108CA">
        <w:rPr>
          <w:spacing w:val="-7"/>
        </w:rPr>
        <w:t xml:space="preserve"> </w:t>
      </w:r>
      <w:r>
        <w:t>Party</w:t>
      </w:r>
      <w:r w:rsidRPr="009108CA">
        <w:rPr>
          <w:spacing w:val="-6"/>
        </w:rPr>
        <w:t xml:space="preserve"> </w:t>
      </w:r>
      <w:r>
        <w:t>and</w:t>
      </w:r>
      <w:r w:rsidRPr="009108CA">
        <w:rPr>
          <w:spacing w:val="-6"/>
        </w:rPr>
        <w:t xml:space="preserve"> </w:t>
      </w:r>
      <w:r>
        <w:t>a</w:t>
      </w:r>
      <w:r w:rsidRPr="009108CA">
        <w:rPr>
          <w:spacing w:val="-7"/>
        </w:rPr>
        <w:t xml:space="preserve"> </w:t>
      </w:r>
      <w:r>
        <w:t>person</w:t>
      </w:r>
      <w:r w:rsidRPr="009108CA">
        <w:rPr>
          <w:spacing w:val="-6"/>
        </w:rPr>
        <w:t xml:space="preserve"> </w:t>
      </w:r>
      <w:r>
        <w:t>of</w:t>
      </w:r>
      <w:r w:rsidRPr="009108CA">
        <w:rPr>
          <w:spacing w:val="-4"/>
        </w:rPr>
        <w:t xml:space="preserve"> </w:t>
      </w:r>
      <w:r>
        <w:t>the</w:t>
      </w:r>
      <w:r w:rsidRPr="009108CA">
        <w:rPr>
          <w:spacing w:val="-7"/>
        </w:rPr>
        <w:t xml:space="preserve"> </w:t>
      </w:r>
      <w:r>
        <w:t>other</w:t>
      </w:r>
      <w:r w:rsidRPr="009108CA">
        <w:rPr>
          <w:spacing w:val="-5"/>
        </w:rPr>
        <w:t xml:space="preserve"> </w:t>
      </w:r>
      <w:r>
        <w:t>Party.</w:t>
      </w:r>
    </w:p>
    <w:p w14:paraId="676C041E" w14:textId="4409CD65" w:rsidR="008C1B99" w:rsidRDefault="00C677BA" w:rsidP="00A87F75">
      <w:pPr>
        <w:pStyle w:val="ListParagraph1"/>
        <w:numPr>
          <w:ilvl w:val="0"/>
          <w:numId w:val="0"/>
        </w:numPr>
        <w:ind w:right="283"/>
      </w:pPr>
      <w:r>
        <w:t>2.</w:t>
      </w:r>
      <w:r>
        <w:tab/>
      </w:r>
      <w:r w:rsidR="008C1B99">
        <w:t>For greater certainty, paragraph 1 shall not preclude a Party from imposing internal taxes,</w:t>
      </w:r>
      <w:r w:rsidR="008C1B99">
        <w:rPr>
          <w:spacing w:val="-8"/>
        </w:rPr>
        <w:t xml:space="preserve"> </w:t>
      </w:r>
      <w:r w:rsidR="008C1B99">
        <w:t>fees</w:t>
      </w:r>
      <w:r w:rsidR="008C1B99">
        <w:rPr>
          <w:spacing w:val="-12"/>
        </w:rPr>
        <w:t xml:space="preserve"> </w:t>
      </w:r>
      <w:r w:rsidR="008C1B99">
        <w:t>or</w:t>
      </w:r>
      <w:r w:rsidR="008C1B99">
        <w:rPr>
          <w:spacing w:val="-8"/>
        </w:rPr>
        <w:t xml:space="preserve"> </w:t>
      </w:r>
      <w:r w:rsidR="008C1B99">
        <w:t>other</w:t>
      </w:r>
      <w:r w:rsidR="008C1B99">
        <w:rPr>
          <w:spacing w:val="-9"/>
        </w:rPr>
        <w:t xml:space="preserve"> </w:t>
      </w:r>
      <w:r w:rsidR="008C1B99">
        <w:t>charges</w:t>
      </w:r>
      <w:r w:rsidR="008C1B99">
        <w:rPr>
          <w:spacing w:val="-12"/>
        </w:rPr>
        <w:t xml:space="preserve"> </w:t>
      </w:r>
      <w:r w:rsidR="008C1B99">
        <w:t>on</w:t>
      </w:r>
      <w:r w:rsidR="008C1B99">
        <w:rPr>
          <w:spacing w:val="-10"/>
        </w:rPr>
        <w:t xml:space="preserve"> </w:t>
      </w:r>
      <w:r w:rsidR="008C1B99">
        <w:t>content</w:t>
      </w:r>
      <w:r w:rsidR="008C1B99">
        <w:rPr>
          <w:spacing w:val="-10"/>
        </w:rPr>
        <w:t xml:space="preserve"> </w:t>
      </w:r>
      <w:r w:rsidR="008C1B99">
        <w:t>transmitted</w:t>
      </w:r>
      <w:r w:rsidR="008C1B99">
        <w:rPr>
          <w:spacing w:val="-14"/>
        </w:rPr>
        <w:t xml:space="preserve"> </w:t>
      </w:r>
      <w:r w:rsidR="008C1B99">
        <w:t>electronically,</w:t>
      </w:r>
      <w:r w:rsidR="008C1B99">
        <w:rPr>
          <w:spacing w:val="-8"/>
        </w:rPr>
        <w:t xml:space="preserve"> </w:t>
      </w:r>
      <w:r w:rsidR="008C1B99">
        <w:t>provided</w:t>
      </w:r>
      <w:r w:rsidR="008C1B99">
        <w:rPr>
          <w:spacing w:val="-10"/>
        </w:rPr>
        <w:t xml:space="preserve"> </w:t>
      </w:r>
      <w:r w:rsidR="008C1B99">
        <w:t>that</w:t>
      </w:r>
      <w:r w:rsidR="008C1B99">
        <w:rPr>
          <w:spacing w:val="-10"/>
        </w:rPr>
        <w:t xml:space="preserve"> </w:t>
      </w:r>
      <w:r w:rsidR="008C1B99">
        <w:t>such</w:t>
      </w:r>
      <w:r w:rsidR="008C1B99">
        <w:rPr>
          <w:spacing w:val="-10"/>
        </w:rPr>
        <w:t xml:space="preserve"> </w:t>
      </w:r>
      <w:r w:rsidR="008C1B99">
        <w:t>taxes,</w:t>
      </w:r>
      <w:r w:rsidR="008C1B99">
        <w:rPr>
          <w:spacing w:val="-8"/>
        </w:rPr>
        <w:t xml:space="preserve"> </w:t>
      </w:r>
      <w:proofErr w:type="gramStart"/>
      <w:r w:rsidR="008C1B99">
        <w:t>fees</w:t>
      </w:r>
      <w:proofErr w:type="gramEnd"/>
      <w:r w:rsidR="008C1B99">
        <w:t xml:space="preserve"> or charges are imposed in a manner consistent with this Agreement.</w:t>
      </w:r>
    </w:p>
    <w:p w14:paraId="45EE013F" w14:textId="77777777" w:rsidR="00A32682" w:rsidRDefault="00A32682">
      <w:pPr>
        <w:spacing w:after="0"/>
        <w:ind w:firstLine="0"/>
        <w:jc w:val="left"/>
      </w:pPr>
      <w:r>
        <w:br w:type="page"/>
      </w:r>
    </w:p>
    <w:p w14:paraId="5911FCBE" w14:textId="0627F4FB" w:rsidR="005569AA" w:rsidRDefault="008C1B99" w:rsidP="007E1A3A">
      <w:pPr>
        <w:pStyle w:val="Heading2"/>
        <w:spacing w:after="260"/>
      </w:pPr>
      <w:r>
        <w:lastRenderedPageBreak/>
        <w:t>ARTICLE</w:t>
      </w:r>
      <w:r>
        <w:rPr>
          <w:spacing w:val="-6"/>
        </w:rPr>
        <w:t xml:space="preserve"> </w:t>
      </w:r>
      <w:r>
        <w:rPr>
          <w:spacing w:val="-10"/>
        </w:rPr>
        <w:t>6</w:t>
      </w:r>
    </w:p>
    <w:p w14:paraId="59F9E2BE" w14:textId="77777777" w:rsidR="005569AA" w:rsidRDefault="008C1B99" w:rsidP="007E1A3A">
      <w:pPr>
        <w:pStyle w:val="Heading3"/>
        <w:spacing w:after="260"/>
      </w:pPr>
      <w:r>
        <w:t>Non-Discriminatory</w:t>
      </w:r>
      <w:r>
        <w:rPr>
          <w:spacing w:val="-9"/>
        </w:rPr>
        <w:t xml:space="preserve"> </w:t>
      </w:r>
      <w:r>
        <w:t>Treatment</w:t>
      </w:r>
      <w:r>
        <w:rPr>
          <w:spacing w:val="-7"/>
        </w:rPr>
        <w:t xml:space="preserve"> </w:t>
      </w:r>
      <w:r>
        <w:t>of</w:t>
      </w:r>
      <w:r>
        <w:rPr>
          <w:spacing w:val="-7"/>
        </w:rPr>
        <w:t xml:space="preserve"> </w:t>
      </w:r>
      <w:r>
        <w:t>Digital</w:t>
      </w:r>
      <w:r>
        <w:rPr>
          <w:spacing w:val="-11"/>
        </w:rPr>
        <w:t xml:space="preserve"> </w:t>
      </w:r>
      <w:r>
        <w:rPr>
          <w:spacing w:val="-2"/>
        </w:rPr>
        <w:t>Products</w:t>
      </w:r>
    </w:p>
    <w:p w14:paraId="5CFE4E36" w14:textId="36209B31" w:rsidR="005569AA" w:rsidRDefault="008C1B99" w:rsidP="00A87F75">
      <w:pPr>
        <w:pStyle w:val="ListParagraph1"/>
        <w:numPr>
          <w:ilvl w:val="0"/>
          <w:numId w:val="8"/>
        </w:numPr>
        <w:spacing w:after="260"/>
        <w:ind w:left="0" w:right="283" w:firstLine="0"/>
      </w:pPr>
      <w:r>
        <w:t xml:space="preserve">Neither Party shall accord less favourable treatment to a digital product created, produced, published, contracted for, </w:t>
      </w:r>
      <w:proofErr w:type="gramStart"/>
      <w:r>
        <w:t>commissioned</w:t>
      </w:r>
      <w:proofErr w:type="gramEnd"/>
      <w:r>
        <w:t xml:space="preserve"> or first made available on commercial terms in</w:t>
      </w:r>
      <w:r w:rsidRPr="009108CA">
        <w:rPr>
          <w:spacing w:val="-1"/>
        </w:rPr>
        <w:t xml:space="preserve"> </w:t>
      </w:r>
      <w:r>
        <w:t>the</w:t>
      </w:r>
      <w:r w:rsidRPr="009108CA">
        <w:rPr>
          <w:spacing w:val="-2"/>
        </w:rPr>
        <w:t xml:space="preserve"> </w:t>
      </w:r>
      <w:r>
        <w:t>territory</w:t>
      </w:r>
      <w:r w:rsidRPr="009108CA">
        <w:rPr>
          <w:spacing w:val="-1"/>
        </w:rPr>
        <w:t xml:space="preserve"> </w:t>
      </w:r>
      <w:r>
        <w:t>of</w:t>
      </w:r>
      <w:r w:rsidRPr="009108CA">
        <w:rPr>
          <w:spacing w:val="-4"/>
        </w:rPr>
        <w:t xml:space="preserve"> </w:t>
      </w:r>
      <w:r>
        <w:t>the other Party, or to</w:t>
      </w:r>
      <w:r w:rsidRPr="009108CA">
        <w:rPr>
          <w:spacing w:val="-1"/>
        </w:rPr>
        <w:t xml:space="preserve"> </w:t>
      </w:r>
      <w:r>
        <w:t>a</w:t>
      </w:r>
      <w:r w:rsidRPr="009108CA">
        <w:rPr>
          <w:spacing w:val="-2"/>
        </w:rPr>
        <w:t xml:space="preserve"> </w:t>
      </w:r>
      <w:r>
        <w:t>digital product</w:t>
      </w:r>
      <w:r w:rsidRPr="009108CA">
        <w:rPr>
          <w:spacing w:val="-1"/>
        </w:rPr>
        <w:t xml:space="preserve"> </w:t>
      </w:r>
      <w:r>
        <w:t>of which</w:t>
      </w:r>
      <w:r w:rsidRPr="009108CA">
        <w:rPr>
          <w:spacing w:val="-1"/>
        </w:rPr>
        <w:t xml:space="preserve"> </w:t>
      </w:r>
      <w:r>
        <w:t>the author, performer, producer,</w:t>
      </w:r>
      <w:r w:rsidRPr="009108CA">
        <w:rPr>
          <w:spacing w:val="-4"/>
        </w:rPr>
        <w:t xml:space="preserve"> </w:t>
      </w:r>
      <w:r>
        <w:t>developer</w:t>
      </w:r>
      <w:r w:rsidRPr="009108CA">
        <w:rPr>
          <w:spacing w:val="-4"/>
        </w:rPr>
        <w:t xml:space="preserve"> </w:t>
      </w:r>
      <w:r>
        <w:t>or</w:t>
      </w:r>
      <w:r w:rsidRPr="009108CA">
        <w:rPr>
          <w:spacing w:val="-4"/>
        </w:rPr>
        <w:t xml:space="preserve"> </w:t>
      </w:r>
      <w:r>
        <w:t>owner</w:t>
      </w:r>
      <w:r w:rsidRPr="009108CA">
        <w:rPr>
          <w:spacing w:val="-4"/>
        </w:rPr>
        <w:t xml:space="preserve"> </w:t>
      </w:r>
      <w:r>
        <w:t>is</w:t>
      </w:r>
      <w:r w:rsidRPr="009108CA">
        <w:rPr>
          <w:spacing w:val="-7"/>
        </w:rPr>
        <w:t xml:space="preserve"> </w:t>
      </w:r>
      <w:r>
        <w:t>a</w:t>
      </w:r>
      <w:r w:rsidRPr="009108CA">
        <w:rPr>
          <w:spacing w:val="-6"/>
        </w:rPr>
        <w:t xml:space="preserve"> </w:t>
      </w:r>
      <w:r>
        <w:t>person</w:t>
      </w:r>
      <w:r w:rsidRPr="009108CA">
        <w:rPr>
          <w:spacing w:val="-5"/>
        </w:rPr>
        <w:t xml:space="preserve"> </w:t>
      </w:r>
      <w:r>
        <w:t>of</w:t>
      </w:r>
      <w:r w:rsidRPr="009108CA">
        <w:rPr>
          <w:spacing w:val="-4"/>
        </w:rPr>
        <w:t xml:space="preserve"> </w:t>
      </w:r>
      <w:r>
        <w:t>the</w:t>
      </w:r>
      <w:r w:rsidRPr="009108CA">
        <w:rPr>
          <w:spacing w:val="-5"/>
        </w:rPr>
        <w:t xml:space="preserve"> </w:t>
      </w:r>
      <w:r>
        <w:t>other</w:t>
      </w:r>
      <w:r w:rsidRPr="009108CA">
        <w:rPr>
          <w:spacing w:val="-4"/>
        </w:rPr>
        <w:t xml:space="preserve"> </w:t>
      </w:r>
      <w:r>
        <w:t>Party,</w:t>
      </w:r>
      <w:r w:rsidRPr="009108CA">
        <w:rPr>
          <w:spacing w:val="-3"/>
        </w:rPr>
        <w:t xml:space="preserve"> </w:t>
      </w:r>
      <w:r>
        <w:t>than</w:t>
      </w:r>
      <w:r w:rsidRPr="009108CA">
        <w:rPr>
          <w:spacing w:val="-5"/>
        </w:rPr>
        <w:t xml:space="preserve"> </w:t>
      </w:r>
      <w:r>
        <w:t>it</w:t>
      </w:r>
      <w:r w:rsidRPr="009108CA">
        <w:rPr>
          <w:spacing w:val="-4"/>
        </w:rPr>
        <w:t xml:space="preserve"> </w:t>
      </w:r>
      <w:r>
        <w:t>accords</w:t>
      </w:r>
      <w:r w:rsidRPr="009108CA">
        <w:rPr>
          <w:spacing w:val="-7"/>
        </w:rPr>
        <w:t xml:space="preserve"> </w:t>
      </w:r>
      <w:r>
        <w:t>to</w:t>
      </w:r>
      <w:r w:rsidRPr="009108CA">
        <w:rPr>
          <w:spacing w:val="-4"/>
        </w:rPr>
        <w:t xml:space="preserve"> </w:t>
      </w:r>
      <w:r>
        <w:t>other</w:t>
      </w:r>
      <w:r w:rsidRPr="009108CA">
        <w:rPr>
          <w:spacing w:val="-4"/>
        </w:rPr>
        <w:t xml:space="preserve"> </w:t>
      </w:r>
      <w:r>
        <w:t>like</w:t>
      </w:r>
      <w:r w:rsidRPr="009108CA">
        <w:rPr>
          <w:spacing w:val="-5"/>
        </w:rPr>
        <w:t xml:space="preserve"> </w:t>
      </w:r>
      <w:r>
        <w:t xml:space="preserve">digital </w:t>
      </w:r>
      <w:r w:rsidRPr="009108CA">
        <w:rPr>
          <w:spacing w:val="-2"/>
        </w:rPr>
        <w:t>products.</w:t>
      </w:r>
    </w:p>
    <w:p w14:paraId="045F128F" w14:textId="77777777" w:rsidR="005569AA" w:rsidRPr="00C8382C" w:rsidRDefault="008C1B99" w:rsidP="00A87F75">
      <w:pPr>
        <w:pStyle w:val="ListParagraph1"/>
        <w:numPr>
          <w:ilvl w:val="0"/>
          <w:numId w:val="8"/>
        </w:numPr>
        <w:spacing w:after="260"/>
        <w:ind w:left="0" w:right="283" w:firstLine="0"/>
      </w:pPr>
      <w:r w:rsidRPr="00C8382C">
        <w:t>Paragraph 1 shall not apply to the extent of any inconsistency with the rights and obligations in the TRIPS Agreement or with Chapter 13 (Intellectual Property).</w:t>
      </w:r>
    </w:p>
    <w:p w14:paraId="11952616" w14:textId="1BEE7CAC" w:rsidR="005569AA" w:rsidRPr="00C8382C" w:rsidRDefault="008C1B99" w:rsidP="00A87F75">
      <w:pPr>
        <w:pStyle w:val="ListParagraph1"/>
        <w:numPr>
          <w:ilvl w:val="0"/>
          <w:numId w:val="8"/>
        </w:numPr>
        <w:spacing w:after="260"/>
        <w:ind w:left="0" w:right="283" w:firstLine="0"/>
      </w:pPr>
      <w:r w:rsidRPr="00C8382C">
        <w:t>The Parties understand that this Article does not apply to subsidies or grants provided by a Party including government-supported loans, guarantees and insurance.</w:t>
      </w:r>
    </w:p>
    <w:p w14:paraId="6B44F61D" w14:textId="77777777" w:rsidR="005569AA" w:rsidRPr="00C8382C" w:rsidRDefault="008C1B99" w:rsidP="007E1A3A">
      <w:pPr>
        <w:pStyle w:val="ListParagraph1"/>
        <w:numPr>
          <w:ilvl w:val="0"/>
          <w:numId w:val="8"/>
        </w:numPr>
        <w:spacing w:after="260"/>
        <w:ind w:left="0" w:right="0" w:firstLine="0"/>
      </w:pPr>
      <w:r w:rsidRPr="00C8382C">
        <w:t>This Article shall not apply to broadcasting.</w:t>
      </w:r>
    </w:p>
    <w:p w14:paraId="653B69EE" w14:textId="33414D73" w:rsidR="005569AA" w:rsidRDefault="008C1B99" w:rsidP="007E1A3A">
      <w:pPr>
        <w:pStyle w:val="Heading2"/>
        <w:spacing w:after="260"/>
      </w:pPr>
      <w:r>
        <w:t>ARTICLE</w:t>
      </w:r>
      <w:r>
        <w:rPr>
          <w:spacing w:val="-6"/>
        </w:rPr>
        <w:t xml:space="preserve"> </w:t>
      </w:r>
      <w:r>
        <w:rPr>
          <w:spacing w:val="-10"/>
        </w:rPr>
        <w:t>7</w:t>
      </w:r>
    </w:p>
    <w:p w14:paraId="5F77B543" w14:textId="77777777" w:rsidR="005569AA" w:rsidRDefault="008C1B99" w:rsidP="007E1A3A">
      <w:pPr>
        <w:pStyle w:val="Heading3"/>
        <w:spacing w:after="260"/>
      </w:pPr>
      <w:r>
        <w:t>Information</w:t>
      </w:r>
      <w:r>
        <w:rPr>
          <w:spacing w:val="-6"/>
        </w:rPr>
        <w:t xml:space="preserve"> </w:t>
      </w:r>
      <w:r>
        <w:t>and</w:t>
      </w:r>
      <w:r>
        <w:rPr>
          <w:spacing w:val="-6"/>
        </w:rPr>
        <w:t xml:space="preserve"> </w:t>
      </w:r>
      <w:r>
        <w:t>Communication</w:t>
      </w:r>
      <w:r>
        <w:rPr>
          <w:spacing w:val="-10"/>
        </w:rPr>
        <w:t xml:space="preserve"> </w:t>
      </w:r>
      <w:r>
        <w:t>Technology</w:t>
      </w:r>
      <w:r>
        <w:rPr>
          <w:spacing w:val="-10"/>
        </w:rPr>
        <w:t xml:space="preserve"> </w:t>
      </w:r>
      <w:r>
        <w:t>Products</w:t>
      </w:r>
      <w:r>
        <w:rPr>
          <w:spacing w:val="-8"/>
        </w:rPr>
        <w:t xml:space="preserve"> </w:t>
      </w:r>
      <w:r>
        <w:t>that</w:t>
      </w:r>
      <w:r>
        <w:rPr>
          <w:spacing w:val="-6"/>
        </w:rPr>
        <w:t xml:space="preserve"> </w:t>
      </w:r>
      <w:r>
        <w:t>Use</w:t>
      </w:r>
      <w:r>
        <w:rPr>
          <w:spacing w:val="-7"/>
        </w:rPr>
        <w:t xml:space="preserve"> </w:t>
      </w:r>
      <w:r>
        <w:rPr>
          <w:spacing w:val="-2"/>
        </w:rPr>
        <w:t>Cryptography</w:t>
      </w:r>
    </w:p>
    <w:p w14:paraId="3BEE43F3" w14:textId="77777777" w:rsidR="005569AA" w:rsidRDefault="008C1B99" w:rsidP="007E1A3A">
      <w:pPr>
        <w:pStyle w:val="ListParagraph1"/>
        <w:numPr>
          <w:ilvl w:val="0"/>
          <w:numId w:val="9"/>
        </w:numPr>
        <w:spacing w:after="260"/>
        <w:ind w:left="721" w:right="0"/>
      </w:pPr>
      <w:r>
        <w:t>For</w:t>
      </w:r>
      <w:r w:rsidRPr="009108CA">
        <w:rPr>
          <w:spacing w:val="-1"/>
        </w:rPr>
        <w:t xml:space="preserve"> </w:t>
      </w:r>
      <w:r>
        <w:t>the</w:t>
      </w:r>
      <w:r w:rsidRPr="009108CA">
        <w:rPr>
          <w:spacing w:val="-3"/>
        </w:rPr>
        <w:t xml:space="preserve"> </w:t>
      </w:r>
      <w:r>
        <w:t>purposes</w:t>
      </w:r>
      <w:r w:rsidRPr="009108CA">
        <w:rPr>
          <w:spacing w:val="-4"/>
        </w:rPr>
        <w:t xml:space="preserve"> </w:t>
      </w:r>
      <w:r>
        <w:t>of</w:t>
      </w:r>
      <w:r w:rsidRPr="009108CA">
        <w:rPr>
          <w:spacing w:val="-1"/>
        </w:rPr>
        <w:t xml:space="preserve"> </w:t>
      </w:r>
      <w:r>
        <w:t>this</w:t>
      </w:r>
      <w:r w:rsidRPr="009108CA">
        <w:rPr>
          <w:spacing w:val="-4"/>
        </w:rPr>
        <w:t xml:space="preserve"> </w:t>
      </w:r>
      <w:r w:rsidRPr="009108CA">
        <w:rPr>
          <w:spacing w:val="-2"/>
        </w:rPr>
        <w:t>Article:</w:t>
      </w:r>
    </w:p>
    <w:p w14:paraId="3C093D0F" w14:textId="039905E4" w:rsidR="005569AA" w:rsidRDefault="008C1B99" w:rsidP="009C0E84">
      <w:pPr>
        <w:pStyle w:val="ListParagraph1a"/>
        <w:numPr>
          <w:ilvl w:val="0"/>
          <w:numId w:val="10"/>
        </w:numPr>
        <w:spacing w:after="260"/>
        <w:ind w:left="1442" w:right="113"/>
      </w:pPr>
      <w:r>
        <w:t>“</w:t>
      </w:r>
      <w:proofErr w:type="gramStart"/>
      <w:r>
        <w:t>cryptographic</w:t>
      </w:r>
      <w:proofErr w:type="gramEnd"/>
      <w:r>
        <w:t xml:space="preserve"> algorithm” or “cipher” means a mathematical procedure or formula for combining a key with plaintext to create a ciphertext;</w:t>
      </w:r>
    </w:p>
    <w:p w14:paraId="229744F5" w14:textId="2083AC89" w:rsidR="005569AA" w:rsidRDefault="008C1B99" w:rsidP="009C0E84">
      <w:pPr>
        <w:pStyle w:val="ListParagraph1a"/>
        <w:spacing w:after="260"/>
        <w:ind w:left="1442" w:right="113"/>
      </w:pPr>
      <w:r>
        <w:t>“cryptography”</w:t>
      </w:r>
      <w:r>
        <w:rPr>
          <w:spacing w:val="-8"/>
        </w:rPr>
        <w:t xml:space="preserve"> </w:t>
      </w:r>
      <w:r>
        <w:t>means</w:t>
      </w:r>
      <w:r>
        <w:rPr>
          <w:spacing w:val="-9"/>
        </w:rPr>
        <w:t xml:space="preserve"> </w:t>
      </w:r>
      <w:r>
        <w:t>the</w:t>
      </w:r>
      <w:r>
        <w:rPr>
          <w:spacing w:val="-12"/>
        </w:rPr>
        <w:t xml:space="preserve"> </w:t>
      </w:r>
      <w:r>
        <w:t>principles,</w:t>
      </w:r>
      <w:r>
        <w:rPr>
          <w:spacing w:val="-5"/>
        </w:rPr>
        <w:t xml:space="preserve"> </w:t>
      </w:r>
      <w:r>
        <w:t>means</w:t>
      </w:r>
      <w:r>
        <w:rPr>
          <w:spacing w:val="-14"/>
        </w:rPr>
        <w:t xml:space="preserve"> </w:t>
      </w:r>
      <w:r>
        <w:t>or</w:t>
      </w:r>
      <w:r>
        <w:rPr>
          <w:spacing w:val="-10"/>
        </w:rPr>
        <w:t xml:space="preserve"> </w:t>
      </w:r>
      <w:r>
        <w:t>methods</w:t>
      </w:r>
      <w:r>
        <w:rPr>
          <w:spacing w:val="-9"/>
        </w:rPr>
        <w:t xml:space="preserve"> </w:t>
      </w:r>
      <w:r>
        <w:t>for</w:t>
      </w:r>
      <w:r>
        <w:rPr>
          <w:spacing w:val="-10"/>
        </w:rPr>
        <w:t xml:space="preserve"> </w:t>
      </w:r>
      <w:r>
        <w:t>the</w:t>
      </w:r>
      <w:r>
        <w:rPr>
          <w:spacing w:val="-12"/>
        </w:rPr>
        <w:t xml:space="preserve"> </w:t>
      </w:r>
      <w:r>
        <w:t>transformation</w:t>
      </w:r>
      <w:r>
        <w:rPr>
          <w:spacing w:val="-11"/>
        </w:rPr>
        <w:t xml:space="preserve"> </w:t>
      </w:r>
      <w:r>
        <w:t xml:space="preserve">of data </w:t>
      </w:r>
      <w:proofErr w:type="gramStart"/>
      <w:r>
        <w:t>in order to</w:t>
      </w:r>
      <w:proofErr w:type="gramEnd"/>
      <w:r>
        <w:t xml:space="preserve"> hide its information content, prevent its undetected modification or</w:t>
      </w:r>
      <w:r>
        <w:rPr>
          <w:spacing w:val="-15"/>
        </w:rPr>
        <w:t xml:space="preserve"> </w:t>
      </w:r>
      <w:r>
        <w:t>prevent</w:t>
      </w:r>
      <w:r>
        <w:rPr>
          <w:spacing w:val="-15"/>
        </w:rPr>
        <w:t xml:space="preserve"> </w:t>
      </w:r>
      <w:r>
        <w:t>its</w:t>
      </w:r>
      <w:r>
        <w:rPr>
          <w:spacing w:val="-15"/>
        </w:rPr>
        <w:t xml:space="preserve"> </w:t>
      </w:r>
      <w:r>
        <w:t>unauthorised</w:t>
      </w:r>
      <w:r>
        <w:rPr>
          <w:spacing w:val="-15"/>
        </w:rPr>
        <w:t xml:space="preserve"> </w:t>
      </w:r>
      <w:r>
        <w:t>use;</w:t>
      </w:r>
      <w:r>
        <w:rPr>
          <w:spacing w:val="-15"/>
        </w:rPr>
        <w:t xml:space="preserve"> </w:t>
      </w:r>
      <w:r>
        <w:t>and</w:t>
      </w:r>
      <w:r>
        <w:rPr>
          <w:spacing w:val="-15"/>
        </w:rPr>
        <w:t xml:space="preserve"> </w:t>
      </w:r>
      <w:r>
        <w:t>is</w:t>
      </w:r>
      <w:r>
        <w:rPr>
          <w:spacing w:val="-15"/>
        </w:rPr>
        <w:t xml:space="preserve"> </w:t>
      </w:r>
      <w:r>
        <w:t>limited</w:t>
      </w:r>
      <w:r>
        <w:rPr>
          <w:spacing w:val="-15"/>
        </w:rPr>
        <w:t xml:space="preserve"> </w:t>
      </w:r>
      <w:r>
        <w:t>to</w:t>
      </w:r>
      <w:r>
        <w:rPr>
          <w:spacing w:val="-15"/>
        </w:rPr>
        <w:t xml:space="preserve"> </w:t>
      </w:r>
      <w:r>
        <w:t>the</w:t>
      </w:r>
      <w:r>
        <w:rPr>
          <w:spacing w:val="-15"/>
        </w:rPr>
        <w:t xml:space="preserve"> </w:t>
      </w:r>
      <w:r>
        <w:t>transformation</w:t>
      </w:r>
      <w:r>
        <w:rPr>
          <w:spacing w:val="-15"/>
        </w:rPr>
        <w:t xml:space="preserve"> </w:t>
      </w:r>
      <w:r>
        <w:t>of</w:t>
      </w:r>
      <w:r>
        <w:rPr>
          <w:spacing w:val="-15"/>
        </w:rPr>
        <w:t xml:space="preserve"> </w:t>
      </w:r>
      <w:r>
        <w:t>information using</w:t>
      </w:r>
      <w:r>
        <w:rPr>
          <w:spacing w:val="-2"/>
        </w:rPr>
        <w:t xml:space="preserve"> </w:t>
      </w:r>
      <w:r>
        <w:t>one</w:t>
      </w:r>
      <w:r>
        <w:rPr>
          <w:spacing w:val="-3"/>
        </w:rPr>
        <w:t xml:space="preserve"> </w:t>
      </w:r>
      <w:r>
        <w:t>or</w:t>
      </w:r>
      <w:r>
        <w:rPr>
          <w:spacing w:val="-5"/>
        </w:rPr>
        <w:t xml:space="preserve"> </w:t>
      </w:r>
      <w:r>
        <w:t>more</w:t>
      </w:r>
      <w:r>
        <w:rPr>
          <w:spacing w:val="-8"/>
        </w:rPr>
        <w:t xml:space="preserve"> </w:t>
      </w:r>
      <w:r>
        <w:t>secret</w:t>
      </w:r>
      <w:r>
        <w:rPr>
          <w:spacing w:val="-2"/>
        </w:rPr>
        <w:t xml:space="preserve"> </w:t>
      </w:r>
      <w:r>
        <w:t>parameters,</w:t>
      </w:r>
      <w:r>
        <w:rPr>
          <w:spacing w:val="-5"/>
        </w:rPr>
        <w:t xml:space="preserve"> </w:t>
      </w:r>
      <w:r>
        <w:t>for</w:t>
      </w:r>
      <w:r>
        <w:rPr>
          <w:spacing w:val="-5"/>
        </w:rPr>
        <w:t xml:space="preserve"> </w:t>
      </w:r>
      <w:r>
        <w:t>example,</w:t>
      </w:r>
      <w:r>
        <w:rPr>
          <w:spacing w:val="-9"/>
        </w:rPr>
        <w:t xml:space="preserve"> </w:t>
      </w:r>
      <w:r>
        <w:t>crypto</w:t>
      </w:r>
      <w:r>
        <w:rPr>
          <w:spacing w:val="-2"/>
        </w:rPr>
        <w:t xml:space="preserve"> </w:t>
      </w:r>
      <w:r>
        <w:t>variables,</w:t>
      </w:r>
      <w:r>
        <w:rPr>
          <w:spacing w:val="-5"/>
        </w:rPr>
        <w:t xml:space="preserve"> </w:t>
      </w:r>
      <w:r>
        <w:t>or</w:t>
      </w:r>
      <w:r>
        <w:rPr>
          <w:spacing w:val="-5"/>
        </w:rPr>
        <w:t xml:space="preserve"> </w:t>
      </w:r>
      <w:r>
        <w:t>associated key management</w:t>
      </w:r>
    </w:p>
    <w:p w14:paraId="6703011C" w14:textId="2A41BC8D" w:rsidR="005569AA" w:rsidRDefault="008C1B99" w:rsidP="009C0E84">
      <w:pPr>
        <w:pStyle w:val="ListParagraph1a"/>
        <w:spacing w:after="260"/>
        <w:ind w:left="1442" w:right="113"/>
      </w:pPr>
      <w:r>
        <w:t>“encryption” means the conversion of data (“plaintext”) into a form that cannot</w:t>
      </w:r>
      <w:r w:rsidR="004A153E">
        <w:t xml:space="preserve"> </w:t>
      </w:r>
      <w:r>
        <w:t>be</w:t>
      </w:r>
      <w:r>
        <w:rPr>
          <w:spacing w:val="-15"/>
        </w:rPr>
        <w:t xml:space="preserve"> </w:t>
      </w:r>
      <w:r>
        <w:t>easily</w:t>
      </w:r>
      <w:r>
        <w:rPr>
          <w:spacing w:val="-14"/>
        </w:rPr>
        <w:t xml:space="preserve"> </w:t>
      </w:r>
      <w:r>
        <w:t>understood</w:t>
      </w:r>
      <w:r>
        <w:rPr>
          <w:spacing w:val="-12"/>
        </w:rPr>
        <w:t xml:space="preserve"> </w:t>
      </w:r>
      <w:r>
        <w:t>without</w:t>
      </w:r>
      <w:r>
        <w:rPr>
          <w:spacing w:val="-12"/>
        </w:rPr>
        <w:t xml:space="preserve"> </w:t>
      </w:r>
      <w:r>
        <w:t>subsequent</w:t>
      </w:r>
      <w:r>
        <w:rPr>
          <w:spacing w:val="-12"/>
        </w:rPr>
        <w:t xml:space="preserve"> </w:t>
      </w:r>
      <w:r>
        <w:t>re-conversion</w:t>
      </w:r>
      <w:r>
        <w:rPr>
          <w:spacing w:val="-12"/>
        </w:rPr>
        <w:t xml:space="preserve"> </w:t>
      </w:r>
      <w:r>
        <w:t>(“ciphertext”)</w:t>
      </w:r>
      <w:r>
        <w:rPr>
          <w:spacing w:val="-11"/>
        </w:rPr>
        <w:t xml:space="preserve"> </w:t>
      </w:r>
      <w:proofErr w:type="gramStart"/>
      <w:r>
        <w:t>through</w:t>
      </w:r>
      <w:r>
        <w:rPr>
          <w:spacing w:val="-15"/>
        </w:rPr>
        <w:t xml:space="preserve"> </w:t>
      </w:r>
      <w:r>
        <w:t>the use of</w:t>
      </w:r>
      <w:proofErr w:type="gramEnd"/>
      <w:r>
        <w:t xml:space="preserve"> a cryptographic algorithm; and</w:t>
      </w:r>
    </w:p>
    <w:p w14:paraId="506A2666" w14:textId="76DEF2D9" w:rsidR="005569AA" w:rsidRDefault="008C1B99" w:rsidP="009C0E84">
      <w:pPr>
        <w:pStyle w:val="ListParagraph1a"/>
        <w:spacing w:after="260"/>
        <w:ind w:left="1442" w:right="113"/>
        <w:jc w:val="left"/>
      </w:pPr>
      <w:r>
        <w:t>“key” means a parameter used in conjunction with a cryptographic algorithm that</w:t>
      </w:r>
      <w:r>
        <w:rPr>
          <w:spacing w:val="-1"/>
        </w:rPr>
        <w:t xml:space="preserve"> </w:t>
      </w:r>
      <w:r>
        <w:t>determines</w:t>
      </w:r>
      <w:r>
        <w:rPr>
          <w:spacing w:val="-3"/>
        </w:rPr>
        <w:t xml:space="preserve"> </w:t>
      </w:r>
      <w:r>
        <w:t>its</w:t>
      </w:r>
      <w:r>
        <w:rPr>
          <w:spacing w:val="-3"/>
        </w:rPr>
        <w:t xml:space="preserve"> </w:t>
      </w:r>
      <w:r>
        <w:t>operation</w:t>
      </w:r>
      <w:r>
        <w:rPr>
          <w:spacing w:val="-6"/>
        </w:rPr>
        <w:t xml:space="preserve"> </w:t>
      </w:r>
      <w:r>
        <w:t>in</w:t>
      </w:r>
      <w:r>
        <w:rPr>
          <w:spacing w:val="-1"/>
        </w:rPr>
        <w:t xml:space="preserve"> </w:t>
      </w:r>
      <w:r>
        <w:t>such</w:t>
      </w:r>
      <w:r>
        <w:rPr>
          <w:spacing w:val="-1"/>
        </w:rPr>
        <w:t xml:space="preserve"> </w:t>
      </w:r>
      <w:r>
        <w:t>a</w:t>
      </w:r>
      <w:r>
        <w:rPr>
          <w:spacing w:val="-2"/>
        </w:rPr>
        <w:t xml:space="preserve"> </w:t>
      </w:r>
      <w:r>
        <w:t>way</w:t>
      </w:r>
      <w:r>
        <w:rPr>
          <w:spacing w:val="-6"/>
        </w:rPr>
        <w:t xml:space="preserve"> </w:t>
      </w:r>
      <w:r>
        <w:t>that</w:t>
      </w:r>
      <w:r>
        <w:rPr>
          <w:spacing w:val="-1"/>
        </w:rPr>
        <w:t xml:space="preserve"> </w:t>
      </w:r>
      <w:r>
        <w:t>an</w:t>
      </w:r>
      <w:r>
        <w:rPr>
          <w:spacing w:val="-11"/>
        </w:rPr>
        <w:t xml:space="preserve"> </w:t>
      </w:r>
      <w:r>
        <w:t>entity</w:t>
      </w:r>
      <w:r>
        <w:rPr>
          <w:spacing w:val="-1"/>
        </w:rPr>
        <w:t xml:space="preserve"> </w:t>
      </w:r>
      <w:r>
        <w:t>with</w:t>
      </w:r>
      <w:r>
        <w:rPr>
          <w:spacing w:val="-1"/>
        </w:rPr>
        <w:t xml:space="preserve"> </w:t>
      </w:r>
      <w:r>
        <w:t>knowledge</w:t>
      </w:r>
      <w:r>
        <w:rPr>
          <w:spacing w:val="-2"/>
        </w:rPr>
        <w:t xml:space="preserve"> </w:t>
      </w:r>
      <w:r>
        <w:t>of the key can reproduce or reverse the</w:t>
      </w:r>
      <w:r>
        <w:rPr>
          <w:spacing w:val="-1"/>
        </w:rPr>
        <w:t xml:space="preserve"> </w:t>
      </w:r>
      <w:r>
        <w:t>operation, while an entity without knowledge of the key cannot.</w:t>
      </w:r>
    </w:p>
    <w:p w14:paraId="7DF8C5ED" w14:textId="598F5497" w:rsidR="005569AA" w:rsidRDefault="008C1B99" w:rsidP="007E1A3A">
      <w:pPr>
        <w:pStyle w:val="ListParagraph1"/>
        <w:numPr>
          <w:ilvl w:val="0"/>
          <w:numId w:val="9"/>
        </w:numPr>
        <w:spacing w:after="260"/>
        <w:ind w:left="0" w:right="340" w:firstLine="0"/>
      </w:pPr>
      <w:r>
        <w:t xml:space="preserve">This Article </w:t>
      </w:r>
      <w:r w:rsidRPr="009108CA">
        <w:t>shall</w:t>
      </w:r>
      <w:r>
        <w:t xml:space="preserve"> apply to information and communication technology products that use cryptography.</w:t>
      </w:r>
      <w:r w:rsidR="007A2573" w:rsidRPr="00C8382C">
        <w:rPr>
          <w:vertAlign w:val="superscript"/>
        </w:rPr>
        <w:footnoteReference w:id="5"/>
      </w:r>
    </w:p>
    <w:p w14:paraId="3D7E2C6D" w14:textId="62177554" w:rsidR="005569AA" w:rsidRDefault="008C1B99" w:rsidP="009C0E84">
      <w:pPr>
        <w:pStyle w:val="ListParagraph1"/>
        <w:numPr>
          <w:ilvl w:val="0"/>
          <w:numId w:val="9"/>
        </w:numPr>
        <w:spacing w:after="260"/>
        <w:ind w:left="0" w:right="113" w:firstLine="0"/>
      </w:pPr>
      <w:r>
        <w:t>With</w:t>
      </w:r>
      <w:r w:rsidRPr="0044514E">
        <w:t xml:space="preserve"> </w:t>
      </w:r>
      <w:r>
        <w:t>respect</w:t>
      </w:r>
      <w:r w:rsidRPr="004A153E">
        <w:rPr>
          <w:spacing w:val="48"/>
        </w:rPr>
        <w:t xml:space="preserve"> </w:t>
      </w:r>
      <w:r>
        <w:t>to</w:t>
      </w:r>
      <w:r w:rsidRPr="004A153E">
        <w:rPr>
          <w:spacing w:val="48"/>
        </w:rPr>
        <w:t xml:space="preserve"> </w:t>
      </w:r>
      <w:r>
        <w:t>a</w:t>
      </w:r>
      <w:r w:rsidRPr="004A153E">
        <w:rPr>
          <w:spacing w:val="48"/>
        </w:rPr>
        <w:t xml:space="preserve"> </w:t>
      </w:r>
      <w:r w:rsidRPr="009108CA">
        <w:t>product</w:t>
      </w:r>
      <w:r w:rsidRPr="004A153E">
        <w:rPr>
          <w:spacing w:val="48"/>
        </w:rPr>
        <w:t xml:space="preserve"> </w:t>
      </w:r>
      <w:r>
        <w:t>that</w:t>
      </w:r>
      <w:r w:rsidRPr="004A153E">
        <w:rPr>
          <w:spacing w:val="43"/>
        </w:rPr>
        <w:t xml:space="preserve"> </w:t>
      </w:r>
      <w:r>
        <w:t>uses</w:t>
      </w:r>
      <w:r w:rsidRPr="004A153E">
        <w:rPr>
          <w:spacing w:val="47"/>
        </w:rPr>
        <w:t xml:space="preserve"> </w:t>
      </w:r>
      <w:r>
        <w:t>cryptography</w:t>
      </w:r>
      <w:r w:rsidRPr="004A153E">
        <w:rPr>
          <w:spacing w:val="48"/>
        </w:rPr>
        <w:t xml:space="preserve"> </w:t>
      </w:r>
      <w:r>
        <w:t>and</w:t>
      </w:r>
      <w:r w:rsidRPr="004A153E">
        <w:rPr>
          <w:spacing w:val="48"/>
        </w:rPr>
        <w:t xml:space="preserve"> </w:t>
      </w:r>
      <w:r>
        <w:t>is</w:t>
      </w:r>
      <w:r w:rsidRPr="004A153E">
        <w:rPr>
          <w:spacing w:val="46"/>
        </w:rPr>
        <w:t xml:space="preserve"> </w:t>
      </w:r>
      <w:r>
        <w:t>designed</w:t>
      </w:r>
      <w:r w:rsidRPr="004A153E">
        <w:rPr>
          <w:spacing w:val="48"/>
        </w:rPr>
        <w:t xml:space="preserve"> </w:t>
      </w:r>
      <w:r>
        <w:t>for</w:t>
      </w:r>
      <w:r w:rsidR="00977EA3">
        <w:t xml:space="preserve"> </w:t>
      </w:r>
      <w:r w:rsidRPr="004A153E">
        <w:rPr>
          <w:spacing w:val="-2"/>
        </w:rPr>
        <w:t>commercial</w:t>
      </w:r>
      <w:r w:rsidR="00977EA3" w:rsidRPr="004A153E">
        <w:rPr>
          <w:spacing w:val="-2"/>
        </w:rPr>
        <w:t xml:space="preserve"> </w:t>
      </w:r>
      <w:r>
        <w:lastRenderedPageBreak/>
        <w:t>applications, neither Party shall impose or maintain a technical regulation or conformity</w:t>
      </w:r>
      <w:r w:rsidRPr="008C1B99">
        <w:t xml:space="preserve"> </w:t>
      </w:r>
      <w:r>
        <w:t>assessment</w:t>
      </w:r>
      <w:r w:rsidRPr="004A153E">
        <w:rPr>
          <w:spacing w:val="-2"/>
        </w:rPr>
        <w:t xml:space="preserve"> </w:t>
      </w:r>
      <w:r>
        <w:t>procedure</w:t>
      </w:r>
      <w:r w:rsidRPr="004A153E">
        <w:rPr>
          <w:spacing w:val="-3"/>
        </w:rPr>
        <w:t xml:space="preserve"> </w:t>
      </w:r>
      <w:r>
        <w:t>that</w:t>
      </w:r>
      <w:r w:rsidRPr="004A153E">
        <w:rPr>
          <w:spacing w:val="-7"/>
        </w:rPr>
        <w:t xml:space="preserve"> </w:t>
      </w:r>
      <w:r>
        <w:t>requires</w:t>
      </w:r>
      <w:r w:rsidRPr="004A153E">
        <w:rPr>
          <w:spacing w:val="-4"/>
        </w:rPr>
        <w:t xml:space="preserve"> </w:t>
      </w:r>
      <w:r>
        <w:t>a</w:t>
      </w:r>
      <w:r w:rsidRPr="004A153E">
        <w:rPr>
          <w:spacing w:val="-4"/>
        </w:rPr>
        <w:t xml:space="preserve"> </w:t>
      </w:r>
      <w:r>
        <w:t>manufacturer</w:t>
      </w:r>
      <w:r w:rsidRPr="004A153E">
        <w:rPr>
          <w:spacing w:val="-10"/>
        </w:rPr>
        <w:t xml:space="preserve"> </w:t>
      </w:r>
      <w:r>
        <w:t>or</w:t>
      </w:r>
      <w:r w:rsidRPr="004A153E">
        <w:rPr>
          <w:spacing w:val="-1"/>
        </w:rPr>
        <w:t xml:space="preserve"> </w:t>
      </w:r>
      <w:r>
        <w:t>supplier</w:t>
      </w:r>
      <w:r w:rsidRPr="004A153E">
        <w:rPr>
          <w:spacing w:val="-5"/>
        </w:rPr>
        <w:t xml:space="preserve"> </w:t>
      </w:r>
      <w:r>
        <w:t>of</w:t>
      </w:r>
      <w:r w:rsidRPr="004A153E">
        <w:rPr>
          <w:spacing w:val="-5"/>
        </w:rPr>
        <w:t xml:space="preserve"> </w:t>
      </w:r>
      <w:r>
        <w:t>the</w:t>
      </w:r>
      <w:r w:rsidRPr="004A153E">
        <w:rPr>
          <w:spacing w:val="-3"/>
        </w:rPr>
        <w:t xml:space="preserve"> </w:t>
      </w:r>
      <w:r>
        <w:t>product,</w:t>
      </w:r>
      <w:r w:rsidRPr="004A153E">
        <w:rPr>
          <w:spacing w:val="-4"/>
        </w:rPr>
        <w:t xml:space="preserve"> </w:t>
      </w:r>
      <w:r>
        <w:t>as</w:t>
      </w:r>
      <w:r w:rsidRPr="004A153E">
        <w:rPr>
          <w:spacing w:val="-4"/>
        </w:rPr>
        <w:t xml:space="preserve"> </w:t>
      </w:r>
      <w:r>
        <w:t>a</w:t>
      </w:r>
      <w:r w:rsidRPr="004A153E">
        <w:rPr>
          <w:spacing w:val="-8"/>
        </w:rPr>
        <w:t xml:space="preserve"> </w:t>
      </w:r>
      <w:r>
        <w:t>condition</w:t>
      </w:r>
      <w:r w:rsidRPr="004A153E">
        <w:rPr>
          <w:spacing w:val="-7"/>
        </w:rPr>
        <w:t xml:space="preserve"> </w:t>
      </w:r>
      <w:r>
        <w:t>of the manufacture, sale, distribution, import or use of the product, to:</w:t>
      </w:r>
    </w:p>
    <w:p w14:paraId="0A24B18C" w14:textId="31C8EFEE" w:rsidR="005569AA" w:rsidRDefault="008C1B99" w:rsidP="00F36B2B">
      <w:pPr>
        <w:pStyle w:val="ListParagraph1a"/>
        <w:numPr>
          <w:ilvl w:val="0"/>
          <w:numId w:val="12"/>
        </w:numPr>
        <w:spacing w:after="260"/>
        <w:ind w:left="1441"/>
      </w:pPr>
      <w:r>
        <w:t>transfer</w:t>
      </w:r>
      <w:r w:rsidRPr="00701475">
        <w:rPr>
          <w:spacing w:val="-1"/>
        </w:rPr>
        <w:t xml:space="preserve"> </w:t>
      </w:r>
      <w:r>
        <w:t>or</w:t>
      </w:r>
      <w:r w:rsidRPr="00701475">
        <w:rPr>
          <w:spacing w:val="-1"/>
        </w:rPr>
        <w:t xml:space="preserve"> </w:t>
      </w:r>
      <w:r>
        <w:t>provide</w:t>
      </w:r>
      <w:r w:rsidRPr="00701475">
        <w:rPr>
          <w:spacing w:val="-3"/>
        </w:rPr>
        <w:t xml:space="preserve"> </w:t>
      </w:r>
      <w:r>
        <w:t>access</w:t>
      </w:r>
      <w:r w:rsidRPr="00701475">
        <w:rPr>
          <w:spacing w:val="-3"/>
        </w:rPr>
        <w:t xml:space="preserve"> </w:t>
      </w:r>
      <w:r>
        <w:t>to</w:t>
      </w:r>
      <w:r w:rsidRPr="00701475">
        <w:rPr>
          <w:spacing w:val="-1"/>
        </w:rPr>
        <w:t xml:space="preserve"> </w:t>
      </w:r>
      <w:r>
        <w:t>a</w:t>
      </w:r>
      <w:r w:rsidRPr="00701475">
        <w:rPr>
          <w:spacing w:val="-2"/>
        </w:rPr>
        <w:t xml:space="preserve"> </w:t>
      </w:r>
      <w:r>
        <w:t>particular technology, production</w:t>
      </w:r>
      <w:r w:rsidRPr="00701475">
        <w:rPr>
          <w:spacing w:val="-1"/>
        </w:rPr>
        <w:t xml:space="preserve"> </w:t>
      </w:r>
      <w:r>
        <w:t>process</w:t>
      </w:r>
      <w:r w:rsidRPr="00701475">
        <w:rPr>
          <w:spacing w:val="-3"/>
        </w:rPr>
        <w:t xml:space="preserve"> </w:t>
      </w:r>
      <w:r>
        <w:t>or other information, for example, a private key or other secret parameter, algorithm specification or other design detail, that is proprietary to the manufacturer or supplier</w:t>
      </w:r>
      <w:r w:rsidRPr="00701475">
        <w:rPr>
          <w:spacing w:val="-4"/>
        </w:rPr>
        <w:t xml:space="preserve"> </w:t>
      </w:r>
      <w:r>
        <w:t>and</w:t>
      </w:r>
      <w:r w:rsidRPr="00701475">
        <w:rPr>
          <w:spacing w:val="-6"/>
        </w:rPr>
        <w:t xml:space="preserve"> </w:t>
      </w:r>
      <w:r>
        <w:t>relates</w:t>
      </w:r>
      <w:r w:rsidRPr="00701475">
        <w:rPr>
          <w:spacing w:val="-8"/>
        </w:rPr>
        <w:t xml:space="preserve"> </w:t>
      </w:r>
      <w:r>
        <w:t>to</w:t>
      </w:r>
      <w:r w:rsidRPr="00701475">
        <w:rPr>
          <w:spacing w:val="-5"/>
        </w:rPr>
        <w:t xml:space="preserve"> </w:t>
      </w:r>
      <w:r>
        <w:t>the</w:t>
      </w:r>
      <w:r w:rsidRPr="00701475">
        <w:rPr>
          <w:spacing w:val="-6"/>
        </w:rPr>
        <w:t xml:space="preserve"> </w:t>
      </w:r>
      <w:r>
        <w:t>cryptography</w:t>
      </w:r>
      <w:r w:rsidRPr="00701475">
        <w:rPr>
          <w:spacing w:val="-6"/>
        </w:rPr>
        <w:t xml:space="preserve"> </w:t>
      </w:r>
      <w:r>
        <w:t>in</w:t>
      </w:r>
      <w:r w:rsidRPr="00701475">
        <w:rPr>
          <w:spacing w:val="-5"/>
        </w:rPr>
        <w:t xml:space="preserve"> </w:t>
      </w:r>
      <w:r>
        <w:t>the</w:t>
      </w:r>
      <w:r w:rsidRPr="00701475">
        <w:rPr>
          <w:spacing w:val="-6"/>
        </w:rPr>
        <w:t xml:space="preserve"> </w:t>
      </w:r>
      <w:r>
        <w:t>product,</w:t>
      </w:r>
      <w:r w:rsidRPr="00701475">
        <w:rPr>
          <w:spacing w:val="-3"/>
        </w:rPr>
        <w:t xml:space="preserve"> </w:t>
      </w:r>
      <w:r>
        <w:t>to</w:t>
      </w:r>
      <w:r w:rsidRPr="00701475">
        <w:rPr>
          <w:spacing w:val="-5"/>
        </w:rPr>
        <w:t xml:space="preserve"> </w:t>
      </w:r>
      <w:r>
        <w:t>the</w:t>
      </w:r>
      <w:r w:rsidRPr="00701475">
        <w:rPr>
          <w:spacing w:val="-6"/>
        </w:rPr>
        <w:t xml:space="preserve"> </w:t>
      </w:r>
      <w:r>
        <w:t>Party</w:t>
      </w:r>
      <w:r w:rsidRPr="00701475">
        <w:rPr>
          <w:spacing w:val="-10"/>
        </w:rPr>
        <w:t xml:space="preserve"> </w:t>
      </w:r>
      <w:r>
        <w:t>or</w:t>
      </w:r>
      <w:r w:rsidRPr="00701475">
        <w:rPr>
          <w:spacing w:val="-4"/>
        </w:rPr>
        <w:t xml:space="preserve"> </w:t>
      </w:r>
      <w:r>
        <w:t>a</w:t>
      </w:r>
      <w:r w:rsidRPr="00701475">
        <w:rPr>
          <w:spacing w:val="-7"/>
        </w:rPr>
        <w:t xml:space="preserve"> </w:t>
      </w:r>
      <w:r>
        <w:t>person</w:t>
      </w:r>
      <w:r w:rsidRPr="00701475">
        <w:rPr>
          <w:spacing w:val="-6"/>
        </w:rPr>
        <w:t xml:space="preserve"> </w:t>
      </w:r>
      <w:r>
        <w:t xml:space="preserve">in the Party’s </w:t>
      </w:r>
      <w:proofErr w:type="gramStart"/>
      <w:r>
        <w:t>territory;</w:t>
      </w:r>
      <w:proofErr w:type="gramEnd"/>
    </w:p>
    <w:p w14:paraId="1315FEE0" w14:textId="77777777" w:rsidR="005569AA" w:rsidRDefault="008C1B99" w:rsidP="00F36B2B">
      <w:pPr>
        <w:pStyle w:val="ListParagraph1a"/>
        <w:spacing w:after="260"/>
        <w:ind w:left="1441"/>
      </w:pPr>
      <w:r>
        <w:t>partner</w:t>
      </w:r>
      <w:r>
        <w:rPr>
          <w:spacing w:val="-1"/>
        </w:rPr>
        <w:t xml:space="preserve"> </w:t>
      </w:r>
      <w:r>
        <w:t>with</w:t>
      </w:r>
      <w:r>
        <w:rPr>
          <w:spacing w:val="-6"/>
        </w:rPr>
        <w:t xml:space="preserve"> </w:t>
      </w:r>
      <w:r>
        <w:t>a</w:t>
      </w:r>
      <w:r>
        <w:rPr>
          <w:spacing w:val="-3"/>
        </w:rPr>
        <w:t xml:space="preserve"> </w:t>
      </w:r>
      <w:r>
        <w:t>person</w:t>
      </w:r>
      <w:r>
        <w:rPr>
          <w:spacing w:val="-1"/>
        </w:rPr>
        <w:t xml:space="preserve"> </w:t>
      </w:r>
      <w:r>
        <w:t>in</w:t>
      </w:r>
      <w:r>
        <w:rPr>
          <w:spacing w:val="-6"/>
        </w:rPr>
        <w:t xml:space="preserve"> </w:t>
      </w:r>
      <w:r>
        <w:t>its</w:t>
      </w:r>
      <w:r>
        <w:rPr>
          <w:spacing w:val="-3"/>
        </w:rPr>
        <w:t xml:space="preserve"> </w:t>
      </w:r>
      <w:r>
        <w:t>territory;</w:t>
      </w:r>
      <w:r>
        <w:rPr>
          <w:spacing w:val="-5"/>
        </w:rPr>
        <w:t xml:space="preserve"> or</w:t>
      </w:r>
    </w:p>
    <w:p w14:paraId="12B68C31" w14:textId="77777777" w:rsidR="005569AA" w:rsidRDefault="008C1B99" w:rsidP="00F36B2B">
      <w:pPr>
        <w:pStyle w:val="ListParagraph1a"/>
        <w:spacing w:after="260"/>
        <w:ind w:left="1441"/>
      </w:pPr>
      <w:r>
        <w:t>use</w:t>
      </w:r>
      <w:r>
        <w:rPr>
          <w:spacing w:val="-1"/>
        </w:rPr>
        <w:t xml:space="preserve"> </w:t>
      </w:r>
      <w:r>
        <w:t>or</w:t>
      </w:r>
      <w:r>
        <w:rPr>
          <w:spacing w:val="1"/>
        </w:rPr>
        <w:t xml:space="preserve"> </w:t>
      </w:r>
      <w:r>
        <w:t>integrate a</w:t>
      </w:r>
      <w:r>
        <w:rPr>
          <w:spacing w:val="-6"/>
        </w:rPr>
        <w:t xml:space="preserve"> </w:t>
      </w:r>
      <w:r>
        <w:t>particular</w:t>
      </w:r>
      <w:r>
        <w:rPr>
          <w:spacing w:val="-3"/>
        </w:rPr>
        <w:t xml:space="preserve"> </w:t>
      </w:r>
      <w:r>
        <w:t>cryptographic</w:t>
      </w:r>
      <w:r>
        <w:rPr>
          <w:spacing w:val="-5"/>
        </w:rPr>
        <w:t xml:space="preserve"> </w:t>
      </w:r>
      <w:r>
        <w:t>algorithm or</w:t>
      </w:r>
      <w:r>
        <w:rPr>
          <w:spacing w:val="1"/>
        </w:rPr>
        <w:t xml:space="preserve"> </w:t>
      </w:r>
      <w:r>
        <w:rPr>
          <w:spacing w:val="-2"/>
        </w:rPr>
        <w:t>cipher,</w:t>
      </w:r>
    </w:p>
    <w:p w14:paraId="55FEFCF9" w14:textId="38FCF327" w:rsidR="005569AA" w:rsidRDefault="008C1B99" w:rsidP="009C0E84">
      <w:pPr>
        <w:spacing w:after="260"/>
        <w:ind w:right="227" w:firstLine="0"/>
      </w:pPr>
      <w:r>
        <w:t>other than where the manufacture, sale, distribution, import or use of the product is by or for the government of the Party.</w:t>
      </w:r>
    </w:p>
    <w:p w14:paraId="384EBBD9" w14:textId="77777777" w:rsidR="005569AA" w:rsidRDefault="008C1B99" w:rsidP="009C0E84">
      <w:pPr>
        <w:pStyle w:val="ListParagraph1"/>
        <w:spacing w:after="260"/>
        <w:ind w:left="0" w:right="227" w:firstLine="0"/>
      </w:pPr>
      <w:r>
        <w:t>Paragraph</w:t>
      </w:r>
      <w:r>
        <w:rPr>
          <w:spacing w:val="-1"/>
        </w:rPr>
        <w:t xml:space="preserve"> </w:t>
      </w:r>
      <w:r>
        <w:t>3</w:t>
      </w:r>
      <w:r>
        <w:rPr>
          <w:spacing w:val="-1"/>
        </w:rPr>
        <w:t xml:space="preserve"> </w:t>
      </w:r>
      <w:r>
        <w:t>shall not</w:t>
      </w:r>
      <w:r>
        <w:rPr>
          <w:spacing w:val="2"/>
        </w:rPr>
        <w:t xml:space="preserve"> </w:t>
      </w:r>
      <w:r>
        <w:t>apply</w:t>
      </w:r>
      <w:r>
        <w:rPr>
          <w:spacing w:val="-5"/>
        </w:rPr>
        <w:t xml:space="preserve"> to:</w:t>
      </w:r>
    </w:p>
    <w:p w14:paraId="11A0AF38" w14:textId="5B08FEA0" w:rsidR="005569AA" w:rsidRDefault="008C1B99" w:rsidP="009C0E84">
      <w:pPr>
        <w:pStyle w:val="ListParagraph1a"/>
        <w:numPr>
          <w:ilvl w:val="0"/>
          <w:numId w:val="11"/>
        </w:numPr>
        <w:spacing w:after="260"/>
        <w:ind w:left="1441" w:right="227"/>
      </w:pPr>
      <w:r>
        <w:t>requirements that a Party adopts or maintains relating to access to networks that are owned or controlled by the government of that Party, including those of central banks; or</w:t>
      </w:r>
    </w:p>
    <w:p w14:paraId="1EC6D301" w14:textId="03A0A294" w:rsidR="005569AA" w:rsidRDefault="008C1B99" w:rsidP="009C0E84">
      <w:pPr>
        <w:pStyle w:val="ListParagraph1a"/>
        <w:spacing w:after="260"/>
        <w:ind w:left="1441" w:right="227"/>
      </w:pPr>
      <w:r>
        <w:t>measures taken by a Party pursuant</w:t>
      </w:r>
      <w:r>
        <w:rPr>
          <w:spacing w:val="-2"/>
        </w:rPr>
        <w:t xml:space="preserve"> </w:t>
      </w:r>
      <w:r>
        <w:t>to supervisory, investigatory or examination authority relating to financial institutions or markets.</w:t>
      </w:r>
    </w:p>
    <w:p w14:paraId="2CC86AC2" w14:textId="031D29B4" w:rsidR="005569AA" w:rsidRDefault="008C1B99" w:rsidP="009C0E84">
      <w:pPr>
        <w:pStyle w:val="ListParagraph1"/>
        <w:spacing w:after="260"/>
        <w:ind w:left="0" w:right="227" w:firstLine="0"/>
      </w:pPr>
      <w:r>
        <w:t xml:space="preserve">For greater certainty, this Article shall not be construed to prevent a Party’s law enforcement </w:t>
      </w:r>
      <w:r w:rsidRPr="00701475">
        <w:t>authorities</w:t>
      </w:r>
      <w:r>
        <w:t xml:space="preserve"> from requiring service suppliers using encryption they control to provide, in accordance with that Party’s legal procedures, unencrypted communications.</w:t>
      </w:r>
    </w:p>
    <w:p w14:paraId="3716C25D" w14:textId="4FA29F5C" w:rsidR="005569AA" w:rsidRDefault="008C1B99" w:rsidP="00F36B2B">
      <w:pPr>
        <w:pStyle w:val="Heading2"/>
        <w:spacing w:after="260"/>
      </w:pPr>
      <w:r>
        <w:t>ARTICLE</w:t>
      </w:r>
      <w:r>
        <w:rPr>
          <w:spacing w:val="-6"/>
        </w:rPr>
        <w:t xml:space="preserve"> </w:t>
      </w:r>
      <w:r>
        <w:rPr>
          <w:spacing w:val="-10"/>
        </w:rPr>
        <w:t>8</w:t>
      </w:r>
    </w:p>
    <w:p w14:paraId="378C5CCB" w14:textId="77777777" w:rsidR="005569AA" w:rsidRDefault="008C1B99" w:rsidP="00F36B2B">
      <w:pPr>
        <w:pStyle w:val="Heading3"/>
        <w:spacing w:after="260"/>
      </w:pPr>
      <w:r>
        <w:t>Domestic</w:t>
      </w:r>
      <w:r>
        <w:rPr>
          <w:spacing w:val="-11"/>
        </w:rPr>
        <w:t xml:space="preserve"> </w:t>
      </w:r>
      <w:r>
        <w:t>Electronic</w:t>
      </w:r>
      <w:r>
        <w:rPr>
          <w:spacing w:val="-11"/>
        </w:rPr>
        <w:t xml:space="preserve"> </w:t>
      </w:r>
      <w:r>
        <w:t>Transactions</w:t>
      </w:r>
      <w:r>
        <w:rPr>
          <w:spacing w:val="-11"/>
        </w:rPr>
        <w:t xml:space="preserve"> </w:t>
      </w:r>
      <w:r>
        <w:rPr>
          <w:spacing w:val="-2"/>
        </w:rPr>
        <w:t>Framework</w:t>
      </w:r>
    </w:p>
    <w:p w14:paraId="44D274D7" w14:textId="77777777" w:rsidR="005569AA" w:rsidRDefault="008C1B99" w:rsidP="00F36B2B">
      <w:pPr>
        <w:pStyle w:val="ListParagraph1"/>
        <w:numPr>
          <w:ilvl w:val="0"/>
          <w:numId w:val="13"/>
        </w:numPr>
        <w:spacing w:after="260"/>
        <w:ind w:left="0" w:firstLine="0"/>
      </w:pPr>
      <w:r>
        <w:t>For</w:t>
      </w:r>
      <w:r w:rsidRPr="00395390">
        <w:rPr>
          <w:spacing w:val="-3"/>
        </w:rPr>
        <w:t xml:space="preserve"> </w:t>
      </w:r>
      <w:r>
        <w:t>the</w:t>
      </w:r>
      <w:r w:rsidRPr="00395390">
        <w:rPr>
          <w:spacing w:val="-4"/>
        </w:rPr>
        <w:t xml:space="preserve"> </w:t>
      </w:r>
      <w:r>
        <w:t>purposes</w:t>
      </w:r>
      <w:r w:rsidRPr="00395390">
        <w:rPr>
          <w:spacing w:val="-4"/>
        </w:rPr>
        <w:t xml:space="preserve"> </w:t>
      </w:r>
      <w:r>
        <w:t>of</w:t>
      </w:r>
      <w:r w:rsidRPr="00395390">
        <w:rPr>
          <w:spacing w:val="-2"/>
        </w:rPr>
        <w:t xml:space="preserve"> </w:t>
      </w:r>
      <w:r>
        <w:t>this</w:t>
      </w:r>
      <w:r w:rsidRPr="00395390">
        <w:rPr>
          <w:spacing w:val="-4"/>
        </w:rPr>
        <w:t xml:space="preserve"> </w:t>
      </w:r>
      <w:r w:rsidRPr="00395390">
        <w:rPr>
          <w:spacing w:val="-2"/>
        </w:rPr>
        <w:t>Article:</w:t>
      </w:r>
    </w:p>
    <w:p w14:paraId="0FCA12A3" w14:textId="36234CCF" w:rsidR="008C1B99" w:rsidRDefault="008C1B99" w:rsidP="009C0E84">
      <w:pPr>
        <w:pStyle w:val="ListParagraph1a"/>
        <w:numPr>
          <w:ilvl w:val="0"/>
          <w:numId w:val="14"/>
        </w:numPr>
        <w:spacing w:after="0"/>
        <w:ind w:left="1440" w:right="227" w:hanging="720"/>
      </w:pPr>
      <w:r>
        <w:t>“</w:t>
      </w:r>
      <w:proofErr w:type="gramStart"/>
      <w:r>
        <w:t>electronic</w:t>
      </w:r>
      <w:proofErr w:type="gramEnd"/>
      <w:r>
        <w:t xml:space="preserve"> transferable record” means an electronic record that satisfies the requirements set out in Article 10</w:t>
      </w:r>
      <w:r w:rsidRPr="00395390">
        <w:rPr>
          <w:spacing w:val="-1"/>
        </w:rPr>
        <w:t xml:space="preserve"> </w:t>
      </w:r>
      <w:r>
        <w:t xml:space="preserve">of the </w:t>
      </w:r>
      <w:r w:rsidRPr="00395390">
        <w:rPr>
          <w:i/>
        </w:rPr>
        <w:t>UNCITRAL Model</w:t>
      </w:r>
      <w:r w:rsidRPr="00395390">
        <w:rPr>
          <w:i/>
          <w:spacing w:val="-1"/>
        </w:rPr>
        <w:t xml:space="preserve"> </w:t>
      </w:r>
      <w:r w:rsidRPr="00395390">
        <w:rPr>
          <w:i/>
        </w:rPr>
        <w:t xml:space="preserve">Law on Electronic Transferable Records </w:t>
      </w:r>
      <w:r>
        <w:t>(2017),</w:t>
      </w:r>
      <w:r w:rsidRPr="00395390">
        <w:rPr>
          <w:spacing w:val="-1"/>
        </w:rPr>
        <w:t xml:space="preserve"> </w:t>
      </w:r>
      <w:r>
        <w:t>and</w:t>
      </w:r>
      <w:r w:rsidR="00A43432">
        <w:t xml:space="preserve"> </w:t>
      </w:r>
      <w:r>
        <w:t>may include</w:t>
      </w:r>
      <w:r w:rsidRPr="00395390">
        <w:rPr>
          <w:spacing w:val="-4"/>
        </w:rPr>
        <w:t xml:space="preserve"> </w:t>
      </w:r>
      <w:r>
        <w:t>an</w:t>
      </w:r>
      <w:r w:rsidRPr="00395390">
        <w:rPr>
          <w:spacing w:val="-3"/>
        </w:rPr>
        <w:t xml:space="preserve"> </w:t>
      </w:r>
      <w:r>
        <w:t>electronic bill</w:t>
      </w:r>
      <w:r w:rsidR="00A43432">
        <w:t xml:space="preserve"> </w:t>
      </w:r>
      <w:r>
        <w:t>of</w:t>
      </w:r>
      <w:r w:rsidR="00A43432">
        <w:t xml:space="preserve"> </w:t>
      </w:r>
      <w:r>
        <w:t>lading; and</w:t>
      </w:r>
    </w:p>
    <w:p w14:paraId="1FD4D824" w14:textId="49222650" w:rsidR="005569AA" w:rsidRDefault="008C1B99" w:rsidP="009C0E84">
      <w:pPr>
        <w:pStyle w:val="ListParagraph1a"/>
        <w:spacing w:after="260"/>
        <w:ind w:left="1440" w:right="227" w:hanging="720"/>
      </w:pPr>
      <w:r>
        <w:t>“</w:t>
      </w:r>
      <w:proofErr w:type="gramStart"/>
      <w:r>
        <w:t>international</w:t>
      </w:r>
      <w:proofErr w:type="gramEnd"/>
      <w:r>
        <w:t xml:space="preserve"> bodies" means international bodies to which both Parties are participants or members.</w:t>
      </w:r>
    </w:p>
    <w:p w14:paraId="6B7296E4" w14:textId="10D58F3F" w:rsidR="005569AA" w:rsidRDefault="008C1B99" w:rsidP="009C0E84">
      <w:pPr>
        <w:pStyle w:val="ListParagraph1"/>
        <w:spacing w:after="260"/>
        <w:ind w:left="720" w:right="227" w:hanging="720"/>
      </w:pPr>
      <w:r>
        <w:t xml:space="preserve">Each Party shall maintain a legal framework governing electronic transactions consistent with the principles of the </w:t>
      </w:r>
      <w:r>
        <w:rPr>
          <w:i/>
        </w:rPr>
        <w:t xml:space="preserve">UNCITRAL Model Law on Electronic Commerce </w:t>
      </w:r>
      <w:r>
        <w:t>(1996) or the</w:t>
      </w:r>
      <w:r>
        <w:rPr>
          <w:spacing w:val="-1"/>
        </w:rPr>
        <w:t xml:space="preserve"> </w:t>
      </w:r>
      <w:r>
        <w:rPr>
          <w:i/>
        </w:rPr>
        <w:t>United Nations Convention on</w:t>
      </w:r>
      <w:r>
        <w:rPr>
          <w:i/>
          <w:spacing w:val="-2"/>
        </w:rPr>
        <w:t xml:space="preserve"> </w:t>
      </w:r>
      <w:r>
        <w:rPr>
          <w:i/>
        </w:rPr>
        <w:t>the Use of Electronic Communications in International Contracts</w:t>
      </w:r>
      <w:r>
        <w:t>, done at New York on November 23, 2005.</w:t>
      </w:r>
    </w:p>
    <w:p w14:paraId="1A3C1D8D" w14:textId="5B93B462" w:rsidR="008C1B99" w:rsidRPr="00C816F8" w:rsidRDefault="008C1B99" w:rsidP="00F36B2B">
      <w:pPr>
        <w:pStyle w:val="ListParagraph1"/>
        <w:spacing w:after="400"/>
        <w:ind w:left="0" w:firstLine="0"/>
      </w:pPr>
      <w:r>
        <w:t>Each</w:t>
      </w:r>
      <w:r>
        <w:rPr>
          <w:spacing w:val="-1"/>
        </w:rPr>
        <w:t xml:space="preserve"> </w:t>
      </w:r>
      <w:r>
        <w:t>Party</w:t>
      </w:r>
      <w:r>
        <w:rPr>
          <w:spacing w:val="-5"/>
        </w:rPr>
        <w:t xml:space="preserve"> </w:t>
      </w:r>
      <w:r>
        <w:t>shall</w:t>
      </w:r>
      <w:r>
        <w:rPr>
          <w:spacing w:val="-1"/>
        </w:rPr>
        <w:t xml:space="preserve"> </w:t>
      </w:r>
      <w:r>
        <w:t xml:space="preserve">endeavour </w:t>
      </w:r>
      <w:r>
        <w:rPr>
          <w:spacing w:val="-5"/>
        </w:rPr>
        <w:t>to:</w:t>
      </w:r>
    </w:p>
    <w:p w14:paraId="59C17B3D" w14:textId="77777777" w:rsidR="005569AA" w:rsidRDefault="008C1B99" w:rsidP="00503371">
      <w:pPr>
        <w:pStyle w:val="ListParagraph1a"/>
        <w:numPr>
          <w:ilvl w:val="0"/>
          <w:numId w:val="15"/>
        </w:numPr>
        <w:ind w:left="1441"/>
      </w:pPr>
      <w:r>
        <w:lastRenderedPageBreak/>
        <w:t>avoid</w:t>
      </w:r>
      <w:r w:rsidRPr="00395390">
        <w:rPr>
          <w:spacing w:val="-5"/>
        </w:rPr>
        <w:t xml:space="preserve"> </w:t>
      </w:r>
      <w:r>
        <w:t>any</w:t>
      </w:r>
      <w:r w:rsidRPr="00395390">
        <w:rPr>
          <w:spacing w:val="-4"/>
        </w:rPr>
        <w:t xml:space="preserve"> </w:t>
      </w:r>
      <w:r>
        <w:t>unnecessary</w:t>
      </w:r>
      <w:r w:rsidRPr="00395390">
        <w:rPr>
          <w:spacing w:val="-4"/>
        </w:rPr>
        <w:t xml:space="preserve"> </w:t>
      </w:r>
      <w:r>
        <w:t>regulatory</w:t>
      </w:r>
      <w:r w:rsidRPr="00395390">
        <w:rPr>
          <w:spacing w:val="-4"/>
        </w:rPr>
        <w:t xml:space="preserve"> </w:t>
      </w:r>
      <w:r>
        <w:t>burden</w:t>
      </w:r>
      <w:r w:rsidRPr="00395390">
        <w:rPr>
          <w:spacing w:val="-9"/>
        </w:rPr>
        <w:t xml:space="preserve"> </w:t>
      </w:r>
      <w:r>
        <w:t>on</w:t>
      </w:r>
      <w:r w:rsidRPr="00395390">
        <w:rPr>
          <w:spacing w:val="-4"/>
        </w:rPr>
        <w:t xml:space="preserve"> </w:t>
      </w:r>
      <w:r>
        <w:t>electronic</w:t>
      </w:r>
      <w:r w:rsidRPr="00395390">
        <w:rPr>
          <w:spacing w:val="-5"/>
        </w:rPr>
        <w:t xml:space="preserve"> </w:t>
      </w:r>
      <w:r>
        <w:t>transactions;</w:t>
      </w:r>
      <w:r w:rsidRPr="00395390">
        <w:rPr>
          <w:spacing w:val="-4"/>
        </w:rPr>
        <w:t xml:space="preserve"> </w:t>
      </w:r>
      <w:r w:rsidRPr="00395390">
        <w:rPr>
          <w:spacing w:val="-5"/>
        </w:rPr>
        <w:t>and</w:t>
      </w:r>
    </w:p>
    <w:p w14:paraId="4FF19712" w14:textId="6BE527D9" w:rsidR="005569AA" w:rsidRDefault="008C1B99" w:rsidP="009C0E84">
      <w:pPr>
        <w:pStyle w:val="ListParagraph1a"/>
        <w:ind w:left="1441" w:right="113"/>
      </w:pPr>
      <w:r>
        <w:t>facilitate input by interested persons in the development of its legal framework for electronic transactions, including in relation to trade documentation.</w:t>
      </w:r>
    </w:p>
    <w:p w14:paraId="662A1FEB" w14:textId="43029A9A" w:rsidR="005569AA" w:rsidRDefault="008C1B99" w:rsidP="0044514E">
      <w:pPr>
        <w:pStyle w:val="ListParagraph1"/>
        <w:ind w:left="0" w:firstLine="0"/>
      </w:pPr>
      <w:r>
        <w:t>The</w:t>
      </w:r>
      <w:r>
        <w:rPr>
          <w:spacing w:val="-8"/>
        </w:rPr>
        <w:t xml:space="preserve"> </w:t>
      </w:r>
      <w:r>
        <w:t>Parties</w:t>
      </w:r>
      <w:r>
        <w:rPr>
          <w:spacing w:val="-8"/>
        </w:rPr>
        <w:t xml:space="preserve"> </w:t>
      </w:r>
      <w:r>
        <w:t>recognise</w:t>
      </w:r>
      <w:r>
        <w:rPr>
          <w:spacing w:val="-3"/>
        </w:rPr>
        <w:t xml:space="preserve"> </w:t>
      </w:r>
      <w:r>
        <w:t>the</w:t>
      </w:r>
      <w:r>
        <w:rPr>
          <w:spacing w:val="-8"/>
        </w:rPr>
        <w:t xml:space="preserve"> </w:t>
      </w:r>
      <w:r>
        <w:t>importance</w:t>
      </w:r>
      <w:r>
        <w:rPr>
          <w:spacing w:val="-3"/>
        </w:rPr>
        <w:t xml:space="preserve"> </w:t>
      </w:r>
      <w:r>
        <w:t>of</w:t>
      </w:r>
      <w:r>
        <w:rPr>
          <w:spacing w:val="-5"/>
        </w:rPr>
        <w:t xml:space="preserve"> </w:t>
      </w:r>
      <w:r>
        <w:t>developing</w:t>
      </w:r>
      <w:r>
        <w:rPr>
          <w:spacing w:val="-2"/>
        </w:rPr>
        <w:t xml:space="preserve"> </w:t>
      </w:r>
      <w:r>
        <w:t>mechanisms</w:t>
      </w:r>
      <w:r>
        <w:rPr>
          <w:spacing w:val="-4"/>
        </w:rPr>
        <w:t xml:space="preserve"> </w:t>
      </w:r>
      <w:r>
        <w:t>to</w:t>
      </w:r>
      <w:r>
        <w:rPr>
          <w:spacing w:val="-7"/>
        </w:rPr>
        <w:t xml:space="preserve"> </w:t>
      </w:r>
      <w:r>
        <w:t>facilitate</w:t>
      </w:r>
      <w:r>
        <w:rPr>
          <w:spacing w:val="-8"/>
        </w:rPr>
        <w:t xml:space="preserve"> </w:t>
      </w:r>
      <w:r>
        <w:t>the</w:t>
      </w:r>
      <w:r>
        <w:rPr>
          <w:spacing w:val="-3"/>
        </w:rPr>
        <w:t xml:space="preserve"> </w:t>
      </w:r>
      <w:r>
        <w:t>use</w:t>
      </w:r>
      <w:r>
        <w:rPr>
          <w:spacing w:val="-8"/>
        </w:rPr>
        <w:t xml:space="preserve"> </w:t>
      </w:r>
      <w:r>
        <w:t>of electronic</w:t>
      </w:r>
      <w:r>
        <w:rPr>
          <w:spacing w:val="-2"/>
        </w:rPr>
        <w:t xml:space="preserve"> </w:t>
      </w:r>
      <w:r>
        <w:t>transferrable</w:t>
      </w:r>
      <w:r>
        <w:rPr>
          <w:spacing w:val="-3"/>
        </w:rPr>
        <w:t xml:space="preserve"> </w:t>
      </w:r>
      <w:r>
        <w:t>records. To</w:t>
      </w:r>
      <w:r>
        <w:rPr>
          <w:spacing w:val="-1"/>
        </w:rPr>
        <w:t xml:space="preserve"> </w:t>
      </w:r>
      <w:r>
        <w:t>this</w:t>
      </w:r>
      <w:r>
        <w:rPr>
          <w:spacing w:val="-3"/>
        </w:rPr>
        <w:t xml:space="preserve"> </w:t>
      </w:r>
      <w:r>
        <w:t>end, in</w:t>
      </w:r>
      <w:r>
        <w:rPr>
          <w:spacing w:val="-1"/>
        </w:rPr>
        <w:t xml:space="preserve"> </w:t>
      </w:r>
      <w:r>
        <w:t>developing</w:t>
      </w:r>
      <w:r>
        <w:rPr>
          <w:spacing w:val="-1"/>
        </w:rPr>
        <w:t xml:space="preserve"> </w:t>
      </w:r>
      <w:r>
        <w:t>such</w:t>
      </w:r>
      <w:r>
        <w:rPr>
          <w:spacing w:val="-1"/>
        </w:rPr>
        <w:t xml:space="preserve"> </w:t>
      </w:r>
      <w:r>
        <w:t>mechanisms, the</w:t>
      </w:r>
      <w:r>
        <w:rPr>
          <w:spacing w:val="-2"/>
        </w:rPr>
        <w:t xml:space="preserve"> </w:t>
      </w:r>
      <w:r>
        <w:t>Parties</w:t>
      </w:r>
      <w:r>
        <w:rPr>
          <w:spacing w:val="-3"/>
        </w:rPr>
        <w:t xml:space="preserve"> </w:t>
      </w:r>
      <w:r>
        <w:t>shall endeavour to</w:t>
      </w:r>
      <w:r>
        <w:rPr>
          <w:spacing w:val="-2"/>
        </w:rPr>
        <w:t xml:space="preserve"> </w:t>
      </w:r>
      <w:proofErr w:type="gramStart"/>
      <w:r>
        <w:t>take into</w:t>
      </w:r>
      <w:r>
        <w:rPr>
          <w:spacing w:val="-2"/>
        </w:rPr>
        <w:t xml:space="preserve"> </w:t>
      </w:r>
      <w:r>
        <w:t>account</w:t>
      </w:r>
      <w:proofErr w:type="gramEnd"/>
      <w:r>
        <w:t>, as appropriate, relevant model legislative</w:t>
      </w:r>
      <w:r>
        <w:rPr>
          <w:spacing w:val="-3"/>
        </w:rPr>
        <w:t xml:space="preserve"> </w:t>
      </w:r>
      <w:r>
        <w:t>texts developed and adopted</w:t>
      </w:r>
      <w:r>
        <w:rPr>
          <w:spacing w:val="-15"/>
        </w:rPr>
        <w:t xml:space="preserve"> </w:t>
      </w:r>
      <w:r>
        <w:t>by</w:t>
      </w:r>
      <w:r>
        <w:rPr>
          <w:spacing w:val="-15"/>
        </w:rPr>
        <w:t xml:space="preserve"> </w:t>
      </w:r>
      <w:r>
        <w:t>international</w:t>
      </w:r>
      <w:r>
        <w:rPr>
          <w:spacing w:val="-15"/>
        </w:rPr>
        <w:t xml:space="preserve"> </w:t>
      </w:r>
      <w:r>
        <w:t>bodies,</w:t>
      </w:r>
      <w:r>
        <w:rPr>
          <w:spacing w:val="-15"/>
        </w:rPr>
        <w:t xml:space="preserve"> </w:t>
      </w:r>
      <w:r>
        <w:t>such</w:t>
      </w:r>
      <w:r>
        <w:rPr>
          <w:spacing w:val="-15"/>
        </w:rPr>
        <w:t xml:space="preserve"> </w:t>
      </w:r>
      <w:r>
        <w:t>as</w:t>
      </w:r>
      <w:r>
        <w:rPr>
          <w:spacing w:val="-15"/>
        </w:rPr>
        <w:t xml:space="preserve"> </w:t>
      </w:r>
      <w:r>
        <w:t>the</w:t>
      </w:r>
      <w:r>
        <w:rPr>
          <w:spacing w:val="-15"/>
        </w:rPr>
        <w:t xml:space="preserve"> </w:t>
      </w:r>
      <w:r>
        <w:rPr>
          <w:i/>
        </w:rPr>
        <w:t>UNCITRAL</w:t>
      </w:r>
      <w:r>
        <w:rPr>
          <w:i/>
          <w:spacing w:val="-15"/>
        </w:rPr>
        <w:t xml:space="preserve"> </w:t>
      </w:r>
      <w:r>
        <w:rPr>
          <w:i/>
        </w:rPr>
        <w:t>Model</w:t>
      </w:r>
      <w:r>
        <w:rPr>
          <w:i/>
          <w:spacing w:val="-15"/>
        </w:rPr>
        <w:t xml:space="preserve"> </w:t>
      </w:r>
      <w:r>
        <w:rPr>
          <w:i/>
        </w:rPr>
        <w:t>Law</w:t>
      </w:r>
      <w:r>
        <w:rPr>
          <w:i/>
          <w:spacing w:val="-15"/>
        </w:rPr>
        <w:t xml:space="preserve"> </w:t>
      </w:r>
      <w:r>
        <w:rPr>
          <w:i/>
        </w:rPr>
        <w:t>on</w:t>
      </w:r>
      <w:r>
        <w:rPr>
          <w:i/>
          <w:spacing w:val="-15"/>
        </w:rPr>
        <w:t xml:space="preserve"> </w:t>
      </w:r>
      <w:r>
        <w:rPr>
          <w:i/>
        </w:rPr>
        <w:t>Electronic</w:t>
      </w:r>
      <w:r>
        <w:rPr>
          <w:i/>
          <w:spacing w:val="-15"/>
        </w:rPr>
        <w:t xml:space="preserve"> </w:t>
      </w:r>
      <w:r>
        <w:rPr>
          <w:i/>
        </w:rPr>
        <w:t xml:space="preserve">Transferable Records </w:t>
      </w:r>
      <w:r>
        <w:t>(2017).</w:t>
      </w:r>
    </w:p>
    <w:p w14:paraId="74C3CCDE" w14:textId="1FB46241" w:rsidR="005569AA" w:rsidRDefault="008C1B99" w:rsidP="001D7300">
      <w:pPr>
        <w:pStyle w:val="Heading2"/>
      </w:pPr>
      <w:r>
        <w:t>ARTICLE</w:t>
      </w:r>
      <w:r>
        <w:rPr>
          <w:spacing w:val="-6"/>
        </w:rPr>
        <w:t xml:space="preserve"> </w:t>
      </w:r>
      <w:r>
        <w:rPr>
          <w:spacing w:val="-10"/>
        </w:rPr>
        <w:t>9</w:t>
      </w:r>
    </w:p>
    <w:p w14:paraId="481240E0" w14:textId="77777777" w:rsidR="005569AA" w:rsidRDefault="008C1B99" w:rsidP="001D7300">
      <w:pPr>
        <w:pStyle w:val="Heading3"/>
      </w:pPr>
      <w:r>
        <w:t>Electronic</w:t>
      </w:r>
      <w:r>
        <w:rPr>
          <w:spacing w:val="-8"/>
        </w:rPr>
        <w:t xml:space="preserve"> </w:t>
      </w:r>
      <w:r>
        <w:t>Authentication</w:t>
      </w:r>
      <w:r>
        <w:rPr>
          <w:spacing w:val="-6"/>
        </w:rPr>
        <w:t xml:space="preserve"> </w:t>
      </w:r>
      <w:r>
        <w:t>and</w:t>
      </w:r>
      <w:r>
        <w:rPr>
          <w:spacing w:val="-11"/>
        </w:rPr>
        <w:t xml:space="preserve"> </w:t>
      </w:r>
      <w:r>
        <w:t>Electronic</w:t>
      </w:r>
      <w:r>
        <w:rPr>
          <w:spacing w:val="-8"/>
        </w:rPr>
        <w:t xml:space="preserve"> </w:t>
      </w:r>
      <w:r>
        <w:rPr>
          <w:spacing w:val="-2"/>
        </w:rPr>
        <w:t>Signatures</w:t>
      </w:r>
    </w:p>
    <w:p w14:paraId="303CB993" w14:textId="66AC6469" w:rsidR="005569AA" w:rsidRDefault="008C1B99" w:rsidP="00682A5B">
      <w:pPr>
        <w:pStyle w:val="ListParagraph1"/>
        <w:numPr>
          <w:ilvl w:val="0"/>
          <w:numId w:val="17"/>
        </w:numPr>
        <w:ind w:left="721"/>
      </w:pPr>
      <w:r>
        <w:t>Except</w:t>
      </w:r>
      <w:r w:rsidRPr="00883DB6">
        <w:rPr>
          <w:spacing w:val="-10"/>
        </w:rPr>
        <w:t xml:space="preserve"> </w:t>
      </w:r>
      <w:r>
        <w:t>in</w:t>
      </w:r>
      <w:r w:rsidRPr="00883DB6">
        <w:rPr>
          <w:spacing w:val="-10"/>
        </w:rPr>
        <w:t xml:space="preserve"> </w:t>
      </w:r>
      <w:r>
        <w:t>circumstances</w:t>
      </w:r>
      <w:r w:rsidRPr="00883DB6">
        <w:rPr>
          <w:spacing w:val="-13"/>
        </w:rPr>
        <w:t xml:space="preserve"> </w:t>
      </w:r>
      <w:r>
        <w:t>otherwise</w:t>
      </w:r>
      <w:r w:rsidRPr="00883DB6">
        <w:rPr>
          <w:spacing w:val="-12"/>
        </w:rPr>
        <w:t xml:space="preserve"> </w:t>
      </w:r>
      <w:r>
        <w:t>provided</w:t>
      </w:r>
      <w:r w:rsidRPr="00883DB6">
        <w:rPr>
          <w:spacing w:val="-11"/>
        </w:rPr>
        <w:t xml:space="preserve"> </w:t>
      </w:r>
      <w:r>
        <w:t>for</w:t>
      </w:r>
      <w:r w:rsidRPr="00883DB6">
        <w:rPr>
          <w:spacing w:val="-9"/>
        </w:rPr>
        <w:t xml:space="preserve"> </w:t>
      </w:r>
      <w:r>
        <w:t>under</w:t>
      </w:r>
      <w:r w:rsidRPr="00883DB6">
        <w:rPr>
          <w:spacing w:val="-9"/>
        </w:rPr>
        <w:t xml:space="preserve"> </w:t>
      </w:r>
      <w:r>
        <w:t>its</w:t>
      </w:r>
      <w:r w:rsidRPr="00883DB6">
        <w:rPr>
          <w:spacing w:val="-13"/>
        </w:rPr>
        <w:t xml:space="preserve"> </w:t>
      </w:r>
      <w:r>
        <w:t>law,</w:t>
      </w:r>
      <w:r w:rsidRPr="00883DB6">
        <w:rPr>
          <w:spacing w:val="-9"/>
        </w:rPr>
        <w:t xml:space="preserve"> </w:t>
      </w:r>
      <w:r>
        <w:t>a</w:t>
      </w:r>
      <w:r w:rsidRPr="00883DB6">
        <w:rPr>
          <w:spacing w:val="-12"/>
        </w:rPr>
        <w:t xml:space="preserve"> </w:t>
      </w:r>
      <w:r>
        <w:t>Party</w:t>
      </w:r>
      <w:r w:rsidRPr="00883DB6">
        <w:rPr>
          <w:spacing w:val="-15"/>
        </w:rPr>
        <w:t xml:space="preserve"> </w:t>
      </w:r>
      <w:r>
        <w:t>shall</w:t>
      </w:r>
      <w:r w:rsidRPr="00883DB6">
        <w:rPr>
          <w:spacing w:val="-10"/>
        </w:rPr>
        <w:t xml:space="preserve"> </w:t>
      </w:r>
      <w:r>
        <w:t>not</w:t>
      </w:r>
      <w:r w:rsidRPr="00883DB6">
        <w:rPr>
          <w:spacing w:val="-10"/>
        </w:rPr>
        <w:t xml:space="preserve"> </w:t>
      </w:r>
      <w:r>
        <w:t>deny</w:t>
      </w:r>
      <w:r w:rsidRPr="00883DB6">
        <w:rPr>
          <w:spacing w:val="-11"/>
        </w:rPr>
        <w:t xml:space="preserve"> </w:t>
      </w:r>
      <w:r>
        <w:t>the legal validity of a signature solely on the basis that the signature is in electronic form.</w:t>
      </w:r>
    </w:p>
    <w:p w14:paraId="5C6D7C98" w14:textId="77777777" w:rsidR="005569AA" w:rsidRDefault="008C1B99" w:rsidP="00883DB6">
      <w:pPr>
        <w:pStyle w:val="ListParagraph1"/>
        <w:ind w:left="0" w:firstLine="0"/>
      </w:pPr>
      <w:r>
        <w:t>Neither</w:t>
      </w:r>
      <w:r>
        <w:rPr>
          <w:spacing w:val="-9"/>
        </w:rPr>
        <w:t xml:space="preserve"> </w:t>
      </w:r>
      <w:r>
        <w:t>Party</w:t>
      </w:r>
      <w:r>
        <w:rPr>
          <w:spacing w:val="-10"/>
        </w:rPr>
        <w:t xml:space="preserve"> </w:t>
      </w:r>
      <w:r>
        <w:t>shall</w:t>
      </w:r>
      <w:r>
        <w:rPr>
          <w:spacing w:val="-9"/>
        </w:rPr>
        <w:t xml:space="preserve"> </w:t>
      </w:r>
      <w:r>
        <w:t>adopt</w:t>
      </w:r>
      <w:r>
        <w:rPr>
          <w:spacing w:val="-14"/>
        </w:rPr>
        <w:t xml:space="preserve"> </w:t>
      </w:r>
      <w:r>
        <w:t>or</w:t>
      </w:r>
      <w:r>
        <w:rPr>
          <w:spacing w:val="-14"/>
        </w:rPr>
        <w:t xml:space="preserve"> </w:t>
      </w:r>
      <w:r>
        <w:t>maintain</w:t>
      </w:r>
      <w:r>
        <w:rPr>
          <w:spacing w:val="-10"/>
        </w:rPr>
        <w:t xml:space="preserve"> </w:t>
      </w:r>
      <w:r>
        <w:t>measures</w:t>
      </w:r>
      <w:r>
        <w:rPr>
          <w:spacing w:val="-13"/>
        </w:rPr>
        <w:t xml:space="preserve"> </w:t>
      </w:r>
      <w:r>
        <w:t>for</w:t>
      </w:r>
      <w:r>
        <w:rPr>
          <w:spacing w:val="-13"/>
        </w:rPr>
        <w:t xml:space="preserve"> </w:t>
      </w:r>
      <w:r>
        <w:t>electronic</w:t>
      </w:r>
      <w:r>
        <w:rPr>
          <w:spacing w:val="-11"/>
        </w:rPr>
        <w:t xml:space="preserve"> </w:t>
      </w:r>
      <w:r>
        <w:t>authentication</w:t>
      </w:r>
      <w:r>
        <w:rPr>
          <w:spacing w:val="-10"/>
        </w:rPr>
        <w:t xml:space="preserve"> </w:t>
      </w:r>
      <w:r>
        <w:t>that</w:t>
      </w:r>
      <w:r>
        <w:rPr>
          <w:spacing w:val="-10"/>
        </w:rPr>
        <w:t xml:space="preserve"> </w:t>
      </w:r>
      <w:r>
        <w:rPr>
          <w:spacing w:val="-2"/>
        </w:rPr>
        <w:t>would:</w:t>
      </w:r>
    </w:p>
    <w:p w14:paraId="2EA4C4E0" w14:textId="7E950B40" w:rsidR="005569AA" w:rsidRDefault="008C1B99" w:rsidP="009C0E84">
      <w:pPr>
        <w:pStyle w:val="ListParagraph1a"/>
        <w:numPr>
          <w:ilvl w:val="0"/>
          <w:numId w:val="16"/>
        </w:numPr>
        <w:ind w:left="1441" w:right="227"/>
      </w:pPr>
      <w:r>
        <w:t>prohibit parties to an electronic transaction from mutually determining the appropriate authentication methods for that transaction; or</w:t>
      </w:r>
    </w:p>
    <w:p w14:paraId="5F364F08" w14:textId="51369702" w:rsidR="005569AA" w:rsidRDefault="008C1B99" w:rsidP="009C0E84">
      <w:pPr>
        <w:pStyle w:val="ListParagraph1a"/>
        <w:ind w:left="1441" w:right="227"/>
      </w:pPr>
      <w:r>
        <w:t>prevent parties to an electronic transaction from having the opportunity to establish before judicial or administrative authorities that their transaction complies with any legal requirements with respect to authentication.</w:t>
      </w:r>
    </w:p>
    <w:p w14:paraId="4FE62C5B" w14:textId="364C0636" w:rsidR="005569AA" w:rsidRDefault="008C1B99" w:rsidP="009C0E84">
      <w:pPr>
        <w:pStyle w:val="ListParagraph1"/>
        <w:ind w:left="0" w:right="227" w:firstLine="0"/>
      </w:pPr>
      <w:r>
        <w:t>Notwithstanding paragraph 2, a Party may require that, for a particular category of transactions, the method of authentication meets certain performance standards or is certified by an authority accredited in accordance with its law.</w:t>
      </w:r>
    </w:p>
    <w:p w14:paraId="10A73A8A" w14:textId="77777777" w:rsidR="005569AA" w:rsidRDefault="008C1B99" w:rsidP="0044514E">
      <w:pPr>
        <w:pStyle w:val="ListParagraph1"/>
        <w:ind w:left="0" w:firstLine="0"/>
      </w:pPr>
      <w:r>
        <w:t>The</w:t>
      </w:r>
      <w:r>
        <w:rPr>
          <w:spacing w:val="-1"/>
        </w:rPr>
        <w:t xml:space="preserve"> </w:t>
      </w:r>
      <w:r>
        <w:t>Parties</w:t>
      </w:r>
      <w:r>
        <w:rPr>
          <w:spacing w:val="-2"/>
        </w:rPr>
        <w:t xml:space="preserve"> </w:t>
      </w:r>
      <w:r>
        <w:t>shall encourage</w:t>
      </w:r>
      <w:r>
        <w:rPr>
          <w:spacing w:val="-6"/>
        </w:rPr>
        <w:t xml:space="preserve"> </w:t>
      </w:r>
      <w:r>
        <w:t>the</w:t>
      </w:r>
      <w:r>
        <w:rPr>
          <w:spacing w:val="-1"/>
        </w:rPr>
        <w:t xml:space="preserve"> </w:t>
      </w:r>
      <w:r>
        <w:t>use of</w:t>
      </w:r>
      <w:r>
        <w:rPr>
          <w:spacing w:val="-3"/>
        </w:rPr>
        <w:t xml:space="preserve"> </w:t>
      </w:r>
      <w:r>
        <w:t>interoperable</w:t>
      </w:r>
      <w:r>
        <w:rPr>
          <w:spacing w:val="-1"/>
        </w:rPr>
        <w:t xml:space="preserve"> </w:t>
      </w:r>
      <w:r>
        <w:t>electronic</w:t>
      </w:r>
      <w:r>
        <w:rPr>
          <w:spacing w:val="-1"/>
        </w:rPr>
        <w:t xml:space="preserve"> </w:t>
      </w:r>
      <w:r>
        <w:rPr>
          <w:spacing w:val="-2"/>
        </w:rPr>
        <w:t>authentication.</w:t>
      </w:r>
    </w:p>
    <w:p w14:paraId="79ED660B" w14:textId="79175F12" w:rsidR="005569AA" w:rsidRDefault="008C1B99" w:rsidP="001D7300">
      <w:pPr>
        <w:pStyle w:val="Heading2"/>
      </w:pPr>
      <w:r>
        <w:t>ARTICLE</w:t>
      </w:r>
      <w:r>
        <w:rPr>
          <w:spacing w:val="-6"/>
        </w:rPr>
        <w:t xml:space="preserve"> </w:t>
      </w:r>
      <w:r>
        <w:rPr>
          <w:spacing w:val="-5"/>
        </w:rPr>
        <w:t>10</w:t>
      </w:r>
    </w:p>
    <w:p w14:paraId="349B8769" w14:textId="77777777" w:rsidR="005569AA" w:rsidRDefault="008C1B99" w:rsidP="001D7300">
      <w:pPr>
        <w:pStyle w:val="Heading3"/>
      </w:pPr>
      <w:r w:rsidRPr="001D7300">
        <w:rPr>
          <w:spacing w:val="-2"/>
        </w:rPr>
        <w:t>Electronic</w:t>
      </w:r>
      <w:r>
        <w:rPr>
          <w:spacing w:val="-10"/>
        </w:rPr>
        <w:t xml:space="preserve"> </w:t>
      </w:r>
      <w:r>
        <w:rPr>
          <w:spacing w:val="-2"/>
        </w:rPr>
        <w:t>Invoicing</w:t>
      </w:r>
    </w:p>
    <w:p w14:paraId="0DA2C7E7" w14:textId="1D972155" w:rsidR="005569AA" w:rsidRDefault="008C1B99" w:rsidP="009C0E84">
      <w:pPr>
        <w:pStyle w:val="ListParagraph1"/>
        <w:numPr>
          <w:ilvl w:val="0"/>
          <w:numId w:val="18"/>
        </w:numPr>
        <w:ind w:left="0" w:right="283" w:firstLine="0"/>
      </w:pPr>
      <w:r>
        <w:t>The</w:t>
      </w:r>
      <w:r w:rsidRPr="00395390">
        <w:rPr>
          <w:spacing w:val="-3"/>
        </w:rPr>
        <w:t xml:space="preserve"> </w:t>
      </w:r>
      <w:r>
        <w:t>Parties</w:t>
      </w:r>
      <w:r w:rsidRPr="00395390">
        <w:rPr>
          <w:spacing w:val="-9"/>
        </w:rPr>
        <w:t xml:space="preserve"> </w:t>
      </w:r>
      <w:r>
        <w:t>recognise</w:t>
      </w:r>
      <w:r w:rsidRPr="00395390">
        <w:rPr>
          <w:spacing w:val="-3"/>
        </w:rPr>
        <w:t xml:space="preserve"> </w:t>
      </w:r>
      <w:r>
        <w:t>the</w:t>
      </w:r>
      <w:r w:rsidRPr="00395390">
        <w:rPr>
          <w:spacing w:val="-3"/>
        </w:rPr>
        <w:t xml:space="preserve"> </w:t>
      </w:r>
      <w:r>
        <w:t>importance</w:t>
      </w:r>
      <w:r w:rsidRPr="00395390">
        <w:rPr>
          <w:spacing w:val="-3"/>
        </w:rPr>
        <w:t xml:space="preserve"> </w:t>
      </w:r>
      <w:r>
        <w:t>of</w:t>
      </w:r>
      <w:r w:rsidRPr="00395390">
        <w:rPr>
          <w:spacing w:val="-1"/>
        </w:rPr>
        <w:t xml:space="preserve"> </w:t>
      </w:r>
      <w:r>
        <w:t>electronic</w:t>
      </w:r>
      <w:r w:rsidRPr="00395390">
        <w:rPr>
          <w:spacing w:val="-7"/>
        </w:rPr>
        <w:t xml:space="preserve"> </w:t>
      </w:r>
      <w:r>
        <w:t>invoicing</w:t>
      </w:r>
      <w:r w:rsidRPr="00395390">
        <w:rPr>
          <w:spacing w:val="-2"/>
        </w:rPr>
        <w:t xml:space="preserve"> </w:t>
      </w:r>
      <w:r>
        <w:t>to</w:t>
      </w:r>
      <w:r w:rsidRPr="00395390">
        <w:rPr>
          <w:spacing w:val="-2"/>
        </w:rPr>
        <w:t xml:space="preserve"> </w:t>
      </w:r>
      <w:r>
        <w:t>increase</w:t>
      </w:r>
      <w:r w:rsidRPr="00395390">
        <w:rPr>
          <w:spacing w:val="-3"/>
        </w:rPr>
        <w:t xml:space="preserve"> </w:t>
      </w:r>
      <w:r>
        <w:t>the</w:t>
      </w:r>
      <w:r w:rsidRPr="00395390">
        <w:rPr>
          <w:spacing w:val="-3"/>
        </w:rPr>
        <w:t xml:space="preserve"> </w:t>
      </w:r>
      <w:r>
        <w:t xml:space="preserve">efficiency, </w:t>
      </w:r>
      <w:proofErr w:type="gramStart"/>
      <w:r>
        <w:t>accuracy</w:t>
      </w:r>
      <w:proofErr w:type="gramEnd"/>
      <w:r w:rsidRPr="00395390">
        <w:rPr>
          <w:spacing w:val="-7"/>
        </w:rPr>
        <w:t xml:space="preserve"> </w:t>
      </w:r>
      <w:r>
        <w:t>and</w:t>
      </w:r>
      <w:r w:rsidRPr="00395390">
        <w:rPr>
          <w:spacing w:val="-7"/>
        </w:rPr>
        <w:t xml:space="preserve"> </w:t>
      </w:r>
      <w:r>
        <w:t>reliability</w:t>
      </w:r>
      <w:r w:rsidRPr="00395390">
        <w:rPr>
          <w:spacing w:val="-7"/>
        </w:rPr>
        <w:t xml:space="preserve"> </w:t>
      </w:r>
      <w:r>
        <w:t>of</w:t>
      </w:r>
      <w:r w:rsidRPr="00395390">
        <w:rPr>
          <w:spacing w:val="-5"/>
        </w:rPr>
        <w:t xml:space="preserve"> </w:t>
      </w:r>
      <w:r>
        <w:t>commercial</w:t>
      </w:r>
      <w:r w:rsidRPr="00395390">
        <w:rPr>
          <w:spacing w:val="-7"/>
        </w:rPr>
        <w:t xml:space="preserve"> </w:t>
      </w:r>
      <w:r>
        <w:t>transactions.</w:t>
      </w:r>
      <w:r w:rsidRPr="00395390">
        <w:rPr>
          <w:spacing w:val="40"/>
        </w:rPr>
        <w:t xml:space="preserve"> </w:t>
      </w:r>
      <w:r>
        <w:t>Each</w:t>
      </w:r>
      <w:r w:rsidRPr="00395390">
        <w:rPr>
          <w:spacing w:val="-7"/>
        </w:rPr>
        <w:t xml:space="preserve"> </w:t>
      </w:r>
      <w:r>
        <w:t>Party</w:t>
      </w:r>
      <w:r w:rsidRPr="00395390">
        <w:rPr>
          <w:spacing w:val="-6"/>
        </w:rPr>
        <w:t xml:space="preserve"> </w:t>
      </w:r>
      <w:r>
        <w:t>also</w:t>
      </w:r>
      <w:r w:rsidRPr="00395390">
        <w:rPr>
          <w:spacing w:val="-12"/>
        </w:rPr>
        <w:t xml:space="preserve"> </w:t>
      </w:r>
      <w:r>
        <w:t>recognises</w:t>
      </w:r>
      <w:r w:rsidRPr="00395390">
        <w:rPr>
          <w:spacing w:val="-9"/>
        </w:rPr>
        <w:t xml:space="preserve"> </w:t>
      </w:r>
      <w:r>
        <w:t>the</w:t>
      </w:r>
      <w:r w:rsidRPr="00395390">
        <w:rPr>
          <w:spacing w:val="-7"/>
        </w:rPr>
        <w:t xml:space="preserve"> </w:t>
      </w:r>
      <w:r>
        <w:t>benefits</w:t>
      </w:r>
      <w:r w:rsidRPr="00395390">
        <w:rPr>
          <w:spacing w:val="-9"/>
        </w:rPr>
        <w:t xml:space="preserve"> </w:t>
      </w:r>
      <w:r>
        <w:t>of ensuring that the systems used for electronic invoicing within its territory are interoperable with the systems used for electronic invoicing in the other Party’s territory.</w:t>
      </w:r>
    </w:p>
    <w:p w14:paraId="5B9B8568" w14:textId="1D7BE3B9" w:rsidR="005569AA" w:rsidRDefault="008C1B99" w:rsidP="009C0E84">
      <w:pPr>
        <w:pStyle w:val="ListParagraph1"/>
        <w:ind w:left="0" w:right="113" w:firstLine="0"/>
      </w:pPr>
      <w:r>
        <w:t>Each Party shall ensure that the implementation of measures related to electronic invoicing in its territory</w:t>
      </w:r>
      <w:r w:rsidRPr="0044514E">
        <w:t xml:space="preserve"> </w:t>
      </w:r>
      <w:r>
        <w:t>supports cross-border interoperability between the Parties’ electronic invoicing frameworks.</w:t>
      </w:r>
      <w:r w:rsidRPr="0044514E">
        <w:t xml:space="preserve"> </w:t>
      </w:r>
      <w:r>
        <w:t xml:space="preserve">To this end, each Party shall base its measures relating to electronic invoicing on international frameworks, such as </w:t>
      </w:r>
      <w:proofErr w:type="spellStart"/>
      <w:r>
        <w:t>Peppol</w:t>
      </w:r>
      <w:proofErr w:type="spellEnd"/>
      <w:r>
        <w:t>.</w:t>
      </w:r>
    </w:p>
    <w:p w14:paraId="1C111657" w14:textId="77777777" w:rsidR="009C0E84" w:rsidRDefault="008C1B99" w:rsidP="009C0E84">
      <w:pPr>
        <w:pStyle w:val="ListParagraph1"/>
        <w:ind w:left="0" w:firstLine="0"/>
        <w:rPr>
          <w:spacing w:val="-5"/>
        </w:rPr>
      </w:pPr>
      <w:r>
        <w:t>The</w:t>
      </w:r>
      <w:r w:rsidRPr="0044514E">
        <w:t xml:space="preserve"> </w:t>
      </w:r>
      <w:r>
        <w:t>Parties</w:t>
      </w:r>
      <w:r>
        <w:rPr>
          <w:spacing w:val="23"/>
        </w:rPr>
        <w:t xml:space="preserve"> </w:t>
      </w:r>
      <w:r>
        <w:t>recognise</w:t>
      </w:r>
      <w:r>
        <w:rPr>
          <w:spacing w:val="24"/>
        </w:rPr>
        <w:t xml:space="preserve"> </w:t>
      </w:r>
      <w:r>
        <w:t>the</w:t>
      </w:r>
      <w:r>
        <w:rPr>
          <w:spacing w:val="24"/>
        </w:rPr>
        <w:t xml:space="preserve"> </w:t>
      </w:r>
      <w:r>
        <w:t>economic</w:t>
      </w:r>
      <w:r>
        <w:rPr>
          <w:spacing w:val="24"/>
        </w:rPr>
        <w:t xml:space="preserve"> </w:t>
      </w:r>
      <w:r>
        <w:t>importance</w:t>
      </w:r>
      <w:r>
        <w:rPr>
          <w:spacing w:val="23"/>
        </w:rPr>
        <w:t xml:space="preserve"> </w:t>
      </w:r>
      <w:r>
        <w:t>of</w:t>
      </w:r>
      <w:r>
        <w:rPr>
          <w:spacing w:val="26"/>
        </w:rPr>
        <w:t xml:space="preserve"> </w:t>
      </w:r>
      <w:r>
        <w:t>promoting</w:t>
      </w:r>
      <w:r>
        <w:rPr>
          <w:spacing w:val="20"/>
        </w:rPr>
        <w:t xml:space="preserve"> </w:t>
      </w:r>
      <w:r>
        <w:t>the</w:t>
      </w:r>
      <w:r>
        <w:rPr>
          <w:spacing w:val="32"/>
        </w:rPr>
        <w:t xml:space="preserve"> </w:t>
      </w:r>
      <w:r>
        <w:t>global</w:t>
      </w:r>
      <w:r>
        <w:rPr>
          <w:spacing w:val="24"/>
        </w:rPr>
        <w:t xml:space="preserve"> </w:t>
      </w:r>
      <w:r>
        <w:t>adoption</w:t>
      </w:r>
      <w:r>
        <w:rPr>
          <w:spacing w:val="20"/>
        </w:rPr>
        <w:t xml:space="preserve"> </w:t>
      </w:r>
      <w:r>
        <w:rPr>
          <w:spacing w:val="-5"/>
        </w:rPr>
        <w:t>of</w:t>
      </w:r>
    </w:p>
    <w:p w14:paraId="56A4205A" w14:textId="77777777" w:rsidR="009C0E84" w:rsidRDefault="009C0E84">
      <w:pPr>
        <w:spacing w:after="0"/>
        <w:ind w:firstLine="0"/>
        <w:jc w:val="left"/>
        <w:rPr>
          <w:spacing w:val="-5"/>
        </w:rPr>
      </w:pPr>
      <w:r>
        <w:rPr>
          <w:spacing w:val="-5"/>
        </w:rPr>
        <w:br w:type="page"/>
      </w:r>
    </w:p>
    <w:p w14:paraId="3DDFBD9F" w14:textId="7179F854" w:rsidR="00395390" w:rsidRDefault="008C1B99" w:rsidP="009C0E84">
      <w:pPr>
        <w:pStyle w:val="ListParagraph1"/>
        <w:numPr>
          <w:ilvl w:val="0"/>
          <w:numId w:val="0"/>
        </w:numPr>
        <w:ind w:right="283"/>
      </w:pPr>
      <w:r>
        <w:t>interoperable electronic invoicing systems.</w:t>
      </w:r>
      <w:r w:rsidRPr="009C0E84">
        <w:rPr>
          <w:spacing w:val="40"/>
        </w:rPr>
        <w:t xml:space="preserve"> </w:t>
      </w:r>
      <w:r>
        <w:t>To this end, the Parties shall share</w:t>
      </w:r>
      <w:r w:rsidRPr="008C1B99">
        <w:t xml:space="preserve"> </w:t>
      </w:r>
      <w:r w:rsidR="00395390" w:rsidRPr="009C0E84">
        <w:rPr>
          <w:sz w:val="23"/>
          <w:szCs w:val="23"/>
        </w:rPr>
        <w:t xml:space="preserve">best practices and collaborate on promoting the adoption of </w:t>
      </w:r>
      <w:r>
        <w:t xml:space="preserve">interoperable </w:t>
      </w:r>
      <w:r w:rsidR="008825D7">
        <w:t xml:space="preserve">systems for </w:t>
      </w:r>
      <w:r>
        <w:t>electronic invoicing</w:t>
      </w:r>
      <w:r w:rsidR="00395390">
        <w:t>.</w:t>
      </w:r>
      <w:r>
        <w:t xml:space="preserve"> </w:t>
      </w:r>
    </w:p>
    <w:p w14:paraId="319A9907" w14:textId="6F38B456" w:rsidR="005569AA" w:rsidRDefault="008C1B99" w:rsidP="009C0E84">
      <w:pPr>
        <w:pStyle w:val="ListParagraph1"/>
        <w:spacing w:after="260"/>
        <w:ind w:left="0" w:right="283" w:firstLine="0"/>
      </w:pPr>
      <w:r>
        <w:t xml:space="preserve">The Parties shall collaborate on initiatives which promote, encourage, </w:t>
      </w:r>
      <w:proofErr w:type="gramStart"/>
      <w:r>
        <w:t>support</w:t>
      </w:r>
      <w:proofErr w:type="gramEnd"/>
      <w:r>
        <w:t xml:space="preserve"> or facilitate the adoption of electronic invoicing by enterprises.</w:t>
      </w:r>
      <w:r>
        <w:rPr>
          <w:spacing w:val="40"/>
        </w:rPr>
        <w:t xml:space="preserve"> </w:t>
      </w:r>
      <w:r>
        <w:t>To this end, the Parties shall endeavour to:</w:t>
      </w:r>
    </w:p>
    <w:p w14:paraId="3CA024E5" w14:textId="12A30CA5" w:rsidR="005569AA" w:rsidRDefault="008C1B99" w:rsidP="009C0E84">
      <w:pPr>
        <w:pStyle w:val="ListParagraph1a"/>
        <w:numPr>
          <w:ilvl w:val="0"/>
          <w:numId w:val="19"/>
        </w:numPr>
        <w:spacing w:after="260"/>
        <w:ind w:left="1441" w:right="283"/>
      </w:pPr>
      <w:r>
        <w:t>promote the existence of policies, infrastructure and processes that support electronic invoicing; and</w:t>
      </w:r>
    </w:p>
    <w:p w14:paraId="3C2A5DED" w14:textId="77777777" w:rsidR="005569AA" w:rsidRDefault="008C1B99" w:rsidP="00757C4D">
      <w:pPr>
        <w:pStyle w:val="ListParagraph1a"/>
        <w:spacing w:after="260"/>
        <w:ind w:left="1441"/>
      </w:pPr>
      <w:r>
        <w:t>generate</w:t>
      </w:r>
      <w:r>
        <w:rPr>
          <w:spacing w:val="-5"/>
        </w:rPr>
        <w:t xml:space="preserve"> </w:t>
      </w:r>
      <w:r>
        <w:t>awareness</w:t>
      </w:r>
      <w:r>
        <w:rPr>
          <w:spacing w:val="-5"/>
        </w:rPr>
        <w:t xml:space="preserve"> </w:t>
      </w:r>
      <w:r>
        <w:t>of,</w:t>
      </w:r>
      <w:r>
        <w:rPr>
          <w:spacing w:val="-2"/>
        </w:rPr>
        <w:t xml:space="preserve"> </w:t>
      </w:r>
      <w:r>
        <w:t>and</w:t>
      </w:r>
      <w:r>
        <w:rPr>
          <w:spacing w:val="-3"/>
        </w:rPr>
        <w:t xml:space="preserve"> </w:t>
      </w:r>
      <w:r>
        <w:t>build</w:t>
      </w:r>
      <w:r>
        <w:rPr>
          <w:spacing w:val="-7"/>
        </w:rPr>
        <w:t xml:space="preserve"> </w:t>
      </w:r>
      <w:r>
        <w:t>capacity</w:t>
      </w:r>
      <w:r>
        <w:rPr>
          <w:spacing w:val="-4"/>
        </w:rPr>
        <w:t xml:space="preserve"> </w:t>
      </w:r>
      <w:r>
        <w:t>for,</w:t>
      </w:r>
      <w:r>
        <w:rPr>
          <w:spacing w:val="-1"/>
        </w:rPr>
        <w:t xml:space="preserve"> </w:t>
      </w:r>
      <w:r>
        <w:t>electronic</w:t>
      </w:r>
      <w:r>
        <w:rPr>
          <w:spacing w:val="-4"/>
        </w:rPr>
        <w:t xml:space="preserve"> </w:t>
      </w:r>
      <w:r>
        <w:rPr>
          <w:spacing w:val="-2"/>
        </w:rPr>
        <w:t>invoicing.</w:t>
      </w:r>
    </w:p>
    <w:p w14:paraId="6B96267F" w14:textId="7A7D837D" w:rsidR="005569AA" w:rsidRDefault="008C1B99" w:rsidP="00757C4D">
      <w:pPr>
        <w:pStyle w:val="Heading2"/>
        <w:spacing w:before="700" w:after="260"/>
      </w:pPr>
      <w:r>
        <w:t>ARTICLE</w:t>
      </w:r>
      <w:r>
        <w:rPr>
          <w:spacing w:val="-6"/>
        </w:rPr>
        <w:t xml:space="preserve"> </w:t>
      </w:r>
      <w:r w:rsidRPr="001D7300">
        <w:t>11</w:t>
      </w:r>
    </w:p>
    <w:p w14:paraId="60E1FBC0" w14:textId="77777777" w:rsidR="005569AA" w:rsidRDefault="008C1B99" w:rsidP="00757C4D">
      <w:pPr>
        <w:pStyle w:val="Heading3"/>
        <w:spacing w:after="260"/>
      </w:pPr>
      <w:r w:rsidRPr="001D7300">
        <w:rPr>
          <w:spacing w:val="-2"/>
        </w:rPr>
        <w:t>Electronic</w:t>
      </w:r>
      <w:r>
        <w:rPr>
          <w:spacing w:val="-10"/>
        </w:rPr>
        <w:t xml:space="preserve"> </w:t>
      </w:r>
      <w:r>
        <w:rPr>
          <w:spacing w:val="-2"/>
        </w:rPr>
        <w:t>Payments</w:t>
      </w:r>
    </w:p>
    <w:p w14:paraId="57E35720" w14:textId="6D6B30F7" w:rsidR="005569AA" w:rsidRDefault="008C1B99" w:rsidP="009C0E84">
      <w:pPr>
        <w:pStyle w:val="ListParagraph1"/>
        <w:numPr>
          <w:ilvl w:val="0"/>
          <w:numId w:val="21"/>
        </w:numPr>
        <w:spacing w:after="260"/>
        <w:ind w:left="721" w:right="113"/>
      </w:pPr>
      <w:r>
        <w:t xml:space="preserve">Recognising the rapid growth of electronic payments, </w:t>
      </w:r>
      <w:proofErr w:type="gramStart"/>
      <w:r>
        <w:t>in particular those</w:t>
      </w:r>
      <w:proofErr w:type="gramEnd"/>
      <w:r>
        <w:t xml:space="preserve"> provided by non-bank, non-financial institution and FinTech enterprises, the Parties shall support the development of efficient, safe and secure cross-border electronic payments by:</w:t>
      </w:r>
    </w:p>
    <w:p w14:paraId="507AEA01" w14:textId="6E5A826E" w:rsidR="005569AA" w:rsidRDefault="008C1B99" w:rsidP="00757C4D">
      <w:pPr>
        <w:pStyle w:val="ListParagraph1a"/>
        <w:numPr>
          <w:ilvl w:val="0"/>
          <w:numId w:val="20"/>
        </w:numPr>
        <w:spacing w:after="260"/>
        <w:ind w:left="1442"/>
      </w:pPr>
      <w:r>
        <w:t>fostering</w:t>
      </w:r>
      <w:r w:rsidRPr="00395390">
        <w:rPr>
          <w:spacing w:val="-11"/>
        </w:rPr>
        <w:t xml:space="preserve"> </w:t>
      </w:r>
      <w:r>
        <w:t>the</w:t>
      </w:r>
      <w:r w:rsidRPr="00395390">
        <w:rPr>
          <w:spacing w:val="-12"/>
        </w:rPr>
        <w:t xml:space="preserve"> </w:t>
      </w:r>
      <w:r>
        <w:t>adoption</w:t>
      </w:r>
      <w:r w:rsidRPr="00395390">
        <w:rPr>
          <w:spacing w:val="-12"/>
        </w:rPr>
        <w:t xml:space="preserve"> </w:t>
      </w:r>
      <w:r>
        <w:t>and</w:t>
      </w:r>
      <w:r w:rsidRPr="00395390">
        <w:rPr>
          <w:spacing w:val="-12"/>
        </w:rPr>
        <w:t xml:space="preserve"> </w:t>
      </w:r>
      <w:r>
        <w:t>use</w:t>
      </w:r>
      <w:r w:rsidRPr="00395390">
        <w:rPr>
          <w:spacing w:val="-12"/>
        </w:rPr>
        <w:t xml:space="preserve"> </w:t>
      </w:r>
      <w:r>
        <w:t>of</w:t>
      </w:r>
      <w:r w:rsidRPr="00395390">
        <w:rPr>
          <w:spacing w:val="-10"/>
        </w:rPr>
        <w:t xml:space="preserve"> </w:t>
      </w:r>
      <w:r>
        <w:t>internationally</w:t>
      </w:r>
      <w:r w:rsidRPr="00395390">
        <w:rPr>
          <w:spacing w:val="-11"/>
        </w:rPr>
        <w:t xml:space="preserve"> </w:t>
      </w:r>
      <w:r>
        <w:t>accepted</w:t>
      </w:r>
      <w:r w:rsidRPr="00395390">
        <w:rPr>
          <w:spacing w:val="-11"/>
        </w:rPr>
        <w:t xml:space="preserve"> </w:t>
      </w:r>
      <w:r>
        <w:t>standards</w:t>
      </w:r>
      <w:r w:rsidRPr="00395390">
        <w:rPr>
          <w:spacing w:val="-13"/>
        </w:rPr>
        <w:t xml:space="preserve"> </w:t>
      </w:r>
      <w:r>
        <w:t>for</w:t>
      </w:r>
      <w:r w:rsidRPr="00395390">
        <w:rPr>
          <w:spacing w:val="-10"/>
        </w:rPr>
        <w:t xml:space="preserve"> </w:t>
      </w:r>
      <w:r>
        <w:t xml:space="preserve">electronic </w:t>
      </w:r>
      <w:proofErr w:type="gramStart"/>
      <w:r w:rsidRPr="00395390">
        <w:rPr>
          <w:spacing w:val="-2"/>
        </w:rPr>
        <w:t>payments;</w:t>
      </w:r>
      <w:proofErr w:type="gramEnd"/>
    </w:p>
    <w:p w14:paraId="6552F10E" w14:textId="214A9E57" w:rsidR="005569AA" w:rsidRDefault="008C1B99" w:rsidP="00757C4D">
      <w:pPr>
        <w:pStyle w:val="ListParagraph1a"/>
        <w:spacing w:after="260"/>
        <w:ind w:left="1442"/>
      </w:pPr>
      <w:r>
        <w:t>promoting interoperability and the interlinking of electronic payment infrastructures; and</w:t>
      </w:r>
    </w:p>
    <w:p w14:paraId="4564C16B" w14:textId="77777777" w:rsidR="005569AA" w:rsidRDefault="008C1B99" w:rsidP="00757C4D">
      <w:pPr>
        <w:pStyle w:val="ListParagraph1a"/>
        <w:spacing w:after="260"/>
        <w:ind w:left="1442"/>
      </w:pPr>
      <w:r>
        <w:t>encouraging</w:t>
      </w:r>
      <w:r>
        <w:rPr>
          <w:spacing w:val="-10"/>
        </w:rPr>
        <w:t xml:space="preserve"> </w:t>
      </w:r>
      <w:r>
        <w:t>innovation</w:t>
      </w:r>
      <w:r>
        <w:rPr>
          <w:spacing w:val="-9"/>
        </w:rPr>
        <w:t xml:space="preserve"> </w:t>
      </w:r>
      <w:r>
        <w:t>and</w:t>
      </w:r>
      <w:r>
        <w:rPr>
          <w:spacing w:val="-9"/>
        </w:rPr>
        <w:t xml:space="preserve"> </w:t>
      </w:r>
      <w:r>
        <w:t>competition</w:t>
      </w:r>
      <w:r>
        <w:rPr>
          <w:spacing w:val="-10"/>
        </w:rPr>
        <w:t xml:space="preserve"> </w:t>
      </w:r>
      <w:r>
        <w:t>in</w:t>
      </w:r>
      <w:r>
        <w:rPr>
          <w:spacing w:val="-13"/>
        </w:rPr>
        <w:t xml:space="preserve"> </w:t>
      </w:r>
      <w:r>
        <w:t>electronic</w:t>
      </w:r>
      <w:r>
        <w:rPr>
          <w:spacing w:val="-10"/>
        </w:rPr>
        <w:t xml:space="preserve"> </w:t>
      </w:r>
      <w:r>
        <w:t>payments</w:t>
      </w:r>
      <w:r>
        <w:rPr>
          <w:spacing w:val="-11"/>
        </w:rPr>
        <w:t xml:space="preserve"> </w:t>
      </w:r>
      <w:r>
        <w:rPr>
          <w:spacing w:val="-2"/>
        </w:rPr>
        <w:t>services.</w:t>
      </w:r>
    </w:p>
    <w:p w14:paraId="1BDBFA04" w14:textId="77777777" w:rsidR="005569AA" w:rsidRDefault="008C1B99" w:rsidP="00757C4D">
      <w:pPr>
        <w:pStyle w:val="ListParagraph1"/>
        <w:spacing w:after="260"/>
        <w:ind w:left="0" w:firstLine="0"/>
      </w:pPr>
      <w:r>
        <w:t>To</w:t>
      </w:r>
      <w:r>
        <w:rPr>
          <w:spacing w:val="-1"/>
        </w:rPr>
        <w:t xml:space="preserve"> </w:t>
      </w:r>
      <w:r>
        <w:t>this</w:t>
      </w:r>
      <w:r>
        <w:rPr>
          <w:spacing w:val="-2"/>
        </w:rPr>
        <w:t xml:space="preserve"> </w:t>
      </w:r>
      <w:r>
        <w:t>end,</w:t>
      </w:r>
      <w:r>
        <w:rPr>
          <w:spacing w:val="2"/>
        </w:rPr>
        <w:t xml:space="preserve"> </w:t>
      </w:r>
      <w:r>
        <w:t>each Party</w:t>
      </w:r>
      <w:r>
        <w:rPr>
          <w:spacing w:val="-5"/>
        </w:rPr>
        <w:t xml:space="preserve"> </w:t>
      </w:r>
      <w:r>
        <w:rPr>
          <w:spacing w:val="-2"/>
        </w:rPr>
        <w:t>shall:</w:t>
      </w:r>
    </w:p>
    <w:p w14:paraId="37904B5F" w14:textId="46A92421" w:rsidR="005569AA" w:rsidRDefault="008C1B99" w:rsidP="00757C4D">
      <w:pPr>
        <w:pStyle w:val="ListParagraph1a"/>
        <w:numPr>
          <w:ilvl w:val="0"/>
          <w:numId w:val="22"/>
        </w:numPr>
        <w:spacing w:after="260"/>
        <w:ind w:left="1441"/>
      </w:pPr>
      <w:r>
        <w:t xml:space="preserve">make regulations on electronic payments, including in relation to regulatory approval, licensing requirements, procedures and technical standards, publicly </w:t>
      </w:r>
      <w:proofErr w:type="gramStart"/>
      <w:r w:rsidRPr="00395390">
        <w:rPr>
          <w:spacing w:val="-2"/>
        </w:rPr>
        <w:t>available;</w:t>
      </w:r>
      <w:proofErr w:type="gramEnd"/>
    </w:p>
    <w:p w14:paraId="1657E9F0" w14:textId="61DBEC7D" w:rsidR="005569AA" w:rsidRDefault="008C1B99" w:rsidP="00757C4D">
      <w:pPr>
        <w:pStyle w:val="ListParagraph1a"/>
        <w:spacing w:after="260"/>
        <w:ind w:left="1441"/>
      </w:pPr>
      <w:r>
        <w:t xml:space="preserve">endeavour to finalise decisions on regulatory or licensing approvals in a timely </w:t>
      </w:r>
      <w:proofErr w:type="gramStart"/>
      <w:r>
        <w:rPr>
          <w:spacing w:val="-2"/>
        </w:rPr>
        <w:t>manner;</w:t>
      </w:r>
      <w:proofErr w:type="gramEnd"/>
    </w:p>
    <w:p w14:paraId="00D85EE1" w14:textId="444258F5" w:rsidR="005569AA" w:rsidRDefault="008C1B99" w:rsidP="009C0E84">
      <w:pPr>
        <w:pStyle w:val="ListParagraph1a"/>
        <w:spacing w:after="260"/>
        <w:ind w:left="1441" w:right="113"/>
      </w:pPr>
      <w:r>
        <w:t xml:space="preserve">not arbitrarily or unjustifiably discriminate between financial institutions and non-financial institutions in relation to access to services and infrastructure necessary for the operation of electronic payment </w:t>
      </w:r>
      <w:proofErr w:type="gramStart"/>
      <w:r>
        <w:t>systems;</w:t>
      </w:r>
      <w:proofErr w:type="gramEnd"/>
    </w:p>
    <w:p w14:paraId="66D40B65" w14:textId="28FCBE72" w:rsidR="005569AA" w:rsidRDefault="008C1B99" w:rsidP="00757C4D">
      <w:pPr>
        <w:pStyle w:val="ListParagraph1a"/>
        <w:spacing w:after="260"/>
        <w:ind w:left="1441"/>
      </w:pPr>
      <w:r>
        <w:t xml:space="preserve">adopt, for relevant electronic payment systems, international standards for electronic payment messaging, such as the International Organization for Standardization </w:t>
      </w:r>
      <w:r>
        <w:rPr>
          <w:i/>
        </w:rPr>
        <w:t>Standard ISO 20022 Universal Financial Industry Message Scheme</w:t>
      </w:r>
      <w:r>
        <w:t>, for electronic data exchange between financial institutions and services suppliers to enable greater</w:t>
      </w:r>
      <w:r>
        <w:rPr>
          <w:spacing w:val="-1"/>
        </w:rPr>
        <w:t xml:space="preserve"> </w:t>
      </w:r>
      <w:r>
        <w:t>interoperability</w:t>
      </w:r>
      <w:r>
        <w:rPr>
          <w:spacing w:val="-2"/>
        </w:rPr>
        <w:t xml:space="preserve"> </w:t>
      </w:r>
      <w:r>
        <w:t xml:space="preserve">between electronic payment </w:t>
      </w:r>
      <w:proofErr w:type="gramStart"/>
      <w:r>
        <w:t>systems;</w:t>
      </w:r>
      <w:proofErr w:type="gramEnd"/>
    </w:p>
    <w:p w14:paraId="1C618EBF" w14:textId="405B9821" w:rsidR="005569AA" w:rsidRDefault="008C1B99" w:rsidP="009C0E84">
      <w:pPr>
        <w:pStyle w:val="ListParagraph1a"/>
        <w:spacing w:line="238" w:lineRule="auto"/>
        <w:ind w:left="1440" w:right="113" w:hanging="720"/>
      </w:pPr>
      <w:r>
        <w:t>facilitate the use of open platforms and architectures such as tools and protocols provided</w:t>
      </w:r>
      <w:r w:rsidRPr="003E20B5">
        <w:rPr>
          <w:spacing w:val="80"/>
          <w:w w:val="150"/>
        </w:rPr>
        <w:t xml:space="preserve"> </w:t>
      </w:r>
      <w:r>
        <w:t>for</w:t>
      </w:r>
      <w:r w:rsidRPr="003E20B5">
        <w:rPr>
          <w:spacing w:val="80"/>
          <w:w w:val="150"/>
        </w:rPr>
        <w:t xml:space="preserve"> </w:t>
      </w:r>
      <w:r>
        <w:t>through</w:t>
      </w:r>
      <w:r w:rsidRPr="003E20B5">
        <w:rPr>
          <w:spacing w:val="80"/>
          <w:w w:val="150"/>
        </w:rPr>
        <w:t xml:space="preserve"> </w:t>
      </w:r>
      <w:r>
        <w:t>Application</w:t>
      </w:r>
      <w:r w:rsidRPr="003E20B5">
        <w:rPr>
          <w:spacing w:val="80"/>
          <w:w w:val="150"/>
        </w:rPr>
        <w:t xml:space="preserve"> </w:t>
      </w:r>
      <w:r>
        <w:t>Programming</w:t>
      </w:r>
      <w:r w:rsidRPr="003E20B5">
        <w:rPr>
          <w:spacing w:val="80"/>
          <w:w w:val="150"/>
        </w:rPr>
        <w:t xml:space="preserve"> </w:t>
      </w:r>
      <w:r>
        <w:t>Interfaces</w:t>
      </w:r>
      <w:r w:rsidRPr="003E20B5">
        <w:rPr>
          <w:spacing w:val="80"/>
          <w:w w:val="150"/>
        </w:rPr>
        <w:t xml:space="preserve"> </w:t>
      </w:r>
      <w:r>
        <w:t>(“APIs”)</w:t>
      </w:r>
      <w:r w:rsidRPr="003E20B5">
        <w:rPr>
          <w:spacing w:val="80"/>
          <w:w w:val="150"/>
        </w:rPr>
        <w:t xml:space="preserve"> </w:t>
      </w:r>
      <w:r>
        <w:t>and</w:t>
      </w:r>
      <w:r w:rsidR="003E20B5">
        <w:t xml:space="preserve"> </w:t>
      </w:r>
      <w:r>
        <w:lastRenderedPageBreak/>
        <w:t xml:space="preserve">encourage payment service providers to </w:t>
      </w:r>
      <w:proofErr w:type="gramStart"/>
      <w:r>
        <w:t>safely and securely make APIs</w:t>
      </w:r>
      <w:proofErr w:type="gramEnd"/>
      <w:r>
        <w:t xml:space="preserve"> for their</w:t>
      </w:r>
      <w:r w:rsidRPr="008C1B99">
        <w:t xml:space="preserve"> </w:t>
      </w:r>
      <w:r>
        <w:t>products and services available to third parties, where possible, to facilitate greater interoperability, innovation and competition in electronic payments; and</w:t>
      </w:r>
    </w:p>
    <w:p w14:paraId="5FD60966" w14:textId="3E0A3E8A" w:rsidR="005569AA" w:rsidRDefault="008C1B99" w:rsidP="00757C4D">
      <w:pPr>
        <w:pStyle w:val="ListParagraph1a"/>
        <w:ind w:left="1441"/>
      </w:pPr>
      <w:r>
        <w:t>facilitate innovation and competition and the introduction of new financial and electronic payment products and services in a timely manner, such as through adopting regulatory and industry sandboxes.</w:t>
      </w:r>
    </w:p>
    <w:p w14:paraId="11BE8861" w14:textId="7EC439C1" w:rsidR="005569AA" w:rsidRDefault="008C1B99" w:rsidP="00757C4D">
      <w:pPr>
        <w:pStyle w:val="ListParagraph1"/>
        <w:ind w:left="0" w:firstLine="0"/>
      </w:pPr>
      <w:r>
        <w:t xml:space="preserve">In view of paragraph 1, the Parties recognise the importance of upholding safety, efficiency, </w:t>
      </w:r>
      <w:proofErr w:type="gramStart"/>
      <w:r>
        <w:t>trust</w:t>
      </w:r>
      <w:proofErr w:type="gramEnd"/>
      <w:r>
        <w:t xml:space="preserve"> and security in electronic payment systems through regulations, and that the adoption and enforcement of regulations and policies should be proportionate to the risks undertaken by the payment service providers.</w:t>
      </w:r>
    </w:p>
    <w:p w14:paraId="6962EBEB" w14:textId="40622F54" w:rsidR="005569AA" w:rsidRDefault="008C1B99" w:rsidP="00757C4D">
      <w:pPr>
        <w:pStyle w:val="Heading2"/>
      </w:pPr>
      <w:r>
        <w:t>ARTICLE</w:t>
      </w:r>
      <w:r>
        <w:rPr>
          <w:spacing w:val="-6"/>
        </w:rPr>
        <w:t xml:space="preserve"> </w:t>
      </w:r>
      <w:r>
        <w:rPr>
          <w:spacing w:val="-5"/>
        </w:rPr>
        <w:t>12</w:t>
      </w:r>
    </w:p>
    <w:p w14:paraId="3D9BA6DA" w14:textId="77777777" w:rsidR="005569AA" w:rsidRDefault="008C1B99" w:rsidP="00757C4D">
      <w:pPr>
        <w:pStyle w:val="Heading3"/>
      </w:pPr>
      <w:r>
        <w:t>Paperless</w:t>
      </w:r>
      <w:r>
        <w:rPr>
          <w:spacing w:val="-11"/>
        </w:rPr>
        <w:t xml:space="preserve"> </w:t>
      </w:r>
      <w:r>
        <w:rPr>
          <w:spacing w:val="-2"/>
        </w:rPr>
        <w:t>Trading</w:t>
      </w:r>
    </w:p>
    <w:p w14:paraId="5FA2CBBB" w14:textId="14E7FDC3" w:rsidR="005569AA" w:rsidRDefault="008C1B99" w:rsidP="009C0E84">
      <w:pPr>
        <w:pStyle w:val="ListParagraph1"/>
        <w:numPr>
          <w:ilvl w:val="0"/>
          <w:numId w:val="24"/>
        </w:numPr>
        <w:ind w:left="0" w:right="113" w:firstLine="0"/>
      </w:pPr>
      <w:r>
        <w:t xml:space="preserve">Each Party shall make publicly available, which may include through a process prescribed by that Party, electronic versions of </w:t>
      </w:r>
      <w:proofErr w:type="gramStart"/>
      <w:r>
        <w:t>all of</w:t>
      </w:r>
      <w:proofErr w:type="gramEnd"/>
      <w:r>
        <w:t xml:space="preserve"> its trade administration documents in </w:t>
      </w:r>
      <w:r w:rsidRPr="0099565C">
        <w:rPr>
          <w:spacing w:val="-2"/>
        </w:rPr>
        <w:t>English.</w:t>
      </w:r>
      <w:r w:rsidR="007A2573">
        <w:rPr>
          <w:rStyle w:val="FootnoteReference"/>
          <w:spacing w:val="-2"/>
        </w:rPr>
        <w:footnoteReference w:id="6"/>
      </w:r>
    </w:p>
    <w:p w14:paraId="4A966C82" w14:textId="1C22FDB8" w:rsidR="005569AA" w:rsidRDefault="008C1B99" w:rsidP="00757C4D">
      <w:pPr>
        <w:pStyle w:val="ListParagraph1"/>
        <w:ind w:left="0" w:firstLine="0"/>
      </w:pPr>
      <w:r>
        <w:t>Each Party shall accept completed electronic versions of its trade administration documents as the legal equivalent of paper documents except where:</w:t>
      </w:r>
    </w:p>
    <w:p w14:paraId="75907BD8" w14:textId="77777777" w:rsidR="005569AA" w:rsidRDefault="008C1B99" w:rsidP="00757C4D">
      <w:pPr>
        <w:pStyle w:val="ListParagraph1a"/>
        <w:numPr>
          <w:ilvl w:val="0"/>
          <w:numId w:val="25"/>
        </w:numPr>
        <w:ind w:left="1440" w:hanging="720"/>
      </w:pPr>
      <w:r>
        <w:t>there</w:t>
      </w:r>
      <w:r w:rsidRPr="00BF4B7A">
        <w:rPr>
          <w:spacing w:val="-2"/>
        </w:rPr>
        <w:t xml:space="preserve"> </w:t>
      </w:r>
      <w:r>
        <w:t>is</w:t>
      </w:r>
      <w:r w:rsidRPr="00BF4B7A">
        <w:rPr>
          <w:spacing w:val="-3"/>
        </w:rPr>
        <w:t xml:space="preserve"> </w:t>
      </w:r>
      <w:r>
        <w:t>a</w:t>
      </w:r>
      <w:r w:rsidRPr="00BF4B7A">
        <w:rPr>
          <w:spacing w:val="-1"/>
        </w:rPr>
        <w:t xml:space="preserve"> </w:t>
      </w:r>
      <w:r>
        <w:t>domestic</w:t>
      </w:r>
      <w:r w:rsidRPr="00BF4B7A">
        <w:rPr>
          <w:spacing w:val="-1"/>
        </w:rPr>
        <w:t xml:space="preserve"> </w:t>
      </w:r>
      <w:r>
        <w:t>or</w:t>
      </w:r>
      <w:r w:rsidRPr="00BF4B7A">
        <w:rPr>
          <w:spacing w:val="-3"/>
        </w:rPr>
        <w:t xml:space="preserve"> </w:t>
      </w:r>
      <w:r>
        <w:t>international</w:t>
      </w:r>
      <w:r w:rsidRPr="00BF4B7A">
        <w:rPr>
          <w:spacing w:val="-5"/>
        </w:rPr>
        <w:t xml:space="preserve"> </w:t>
      </w:r>
      <w:r>
        <w:t>legal</w:t>
      </w:r>
      <w:r w:rsidRPr="00BF4B7A">
        <w:rPr>
          <w:spacing w:val="-1"/>
        </w:rPr>
        <w:t xml:space="preserve"> </w:t>
      </w:r>
      <w:r>
        <w:t>requirement to the</w:t>
      </w:r>
      <w:r w:rsidRPr="00BF4B7A">
        <w:rPr>
          <w:spacing w:val="-6"/>
        </w:rPr>
        <w:t xml:space="preserve"> </w:t>
      </w:r>
      <w:r>
        <w:t>contrary;</w:t>
      </w:r>
      <w:r w:rsidRPr="00BF4B7A">
        <w:rPr>
          <w:spacing w:val="-5"/>
        </w:rPr>
        <w:t xml:space="preserve"> or</w:t>
      </w:r>
    </w:p>
    <w:p w14:paraId="721DB086" w14:textId="77777777" w:rsidR="005569AA" w:rsidRDefault="008C1B99" w:rsidP="00757C4D">
      <w:pPr>
        <w:pStyle w:val="ListParagraph1a"/>
        <w:ind w:left="1441"/>
      </w:pPr>
      <w:r>
        <w:t>doing</w:t>
      </w:r>
      <w:r>
        <w:rPr>
          <w:spacing w:val="-3"/>
        </w:rPr>
        <w:t xml:space="preserve"> </w:t>
      </w:r>
      <w:r>
        <w:t>so</w:t>
      </w:r>
      <w:r>
        <w:rPr>
          <w:spacing w:val="-1"/>
        </w:rPr>
        <w:t xml:space="preserve"> </w:t>
      </w:r>
      <w:r>
        <w:t>would</w:t>
      </w:r>
      <w:r>
        <w:rPr>
          <w:spacing w:val="-7"/>
        </w:rPr>
        <w:t xml:space="preserve"> </w:t>
      </w:r>
      <w:r>
        <w:t>reduce</w:t>
      </w:r>
      <w:r>
        <w:rPr>
          <w:spacing w:val="-2"/>
        </w:rPr>
        <w:t xml:space="preserve"> </w:t>
      </w:r>
      <w:r>
        <w:t>the</w:t>
      </w:r>
      <w:r>
        <w:rPr>
          <w:spacing w:val="-3"/>
        </w:rPr>
        <w:t xml:space="preserve"> </w:t>
      </w:r>
      <w:r>
        <w:t>effectiveness</w:t>
      </w:r>
      <w:r>
        <w:rPr>
          <w:spacing w:val="-3"/>
        </w:rPr>
        <w:t xml:space="preserve"> </w:t>
      </w:r>
      <w:r>
        <w:t>of</w:t>
      </w:r>
      <w:r>
        <w:rPr>
          <w:spacing w:val="-1"/>
        </w:rPr>
        <w:t xml:space="preserve"> </w:t>
      </w:r>
      <w:r>
        <w:t>the</w:t>
      </w:r>
      <w:r>
        <w:rPr>
          <w:spacing w:val="-7"/>
        </w:rPr>
        <w:t xml:space="preserve"> </w:t>
      </w:r>
      <w:r>
        <w:t>trade</w:t>
      </w:r>
      <w:r>
        <w:rPr>
          <w:spacing w:val="-3"/>
        </w:rPr>
        <w:t xml:space="preserve"> </w:t>
      </w:r>
      <w:r>
        <w:t>administration</w:t>
      </w:r>
      <w:r>
        <w:rPr>
          <w:spacing w:val="-2"/>
        </w:rPr>
        <w:t xml:space="preserve"> process.</w:t>
      </w:r>
    </w:p>
    <w:p w14:paraId="345E78C8" w14:textId="25B7912F" w:rsidR="005569AA" w:rsidRDefault="008C1B99" w:rsidP="009C0E84">
      <w:pPr>
        <w:pStyle w:val="ListParagraph1"/>
        <w:ind w:left="0" w:right="283" w:firstLine="0"/>
      </w:pPr>
      <w:r>
        <w:t xml:space="preserve">Each Party shall endeavour to establish or maintain a single window enabling traders to submit trade administration documents and data requirements for importation, exportation or transit of goods through a </w:t>
      </w:r>
      <w:proofErr w:type="gramStart"/>
      <w:r>
        <w:t>single entry</w:t>
      </w:r>
      <w:proofErr w:type="gramEnd"/>
      <w:r>
        <w:t xml:space="preserve"> point to the participating authorities or agencies.</w:t>
      </w:r>
    </w:p>
    <w:p w14:paraId="38CF651F" w14:textId="0BD7D5B9" w:rsidR="005569AA" w:rsidRDefault="008C1B99" w:rsidP="00757C4D">
      <w:pPr>
        <w:pStyle w:val="ListParagraph1"/>
        <w:ind w:left="0" w:firstLine="0"/>
      </w:pPr>
      <w:r>
        <w:t xml:space="preserve">Each Party shall endeavour to establish or maintain a seamless, </w:t>
      </w:r>
      <w:proofErr w:type="gramStart"/>
      <w:r>
        <w:t>trusted</w:t>
      </w:r>
      <w:proofErr w:type="gramEnd"/>
      <w:r>
        <w:t xml:space="preserve"> and secure interface</w:t>
      </w:r>
      <w:r>
        <w:rPr>
          <w:spacing w:val="-15"/>
        </w:rPr>
        <w:t xml:space="preserve"> </w:t>
      </w:r>
      <w:r>
        <w:t>with</w:t>
      </w:r>
      <w:r>
        <w:rPr>
          <w:spacing w:val="-15"/>
        </w:rPr>
        <w:t xml:space="preserve"> </w:t>
      </w:r>
      <w:r>
        <w:t>the</w:t>
      </w:r>
      <w:r>
        <w:rPr>
          <w:spacing w:val="-15"/>
        </w:rPr>
        <w:t xml:space="preserve"> </w:t>
      </w:r>
      <w:r>
        <w:t>other</w:t>
      </w:r>
      <w:r>
        <w:rPr>
          <w:spacing w:val="-15"/>
        </w:rPr>
        <w:t xml:space="preserve"> </w:t>
      </w:r>
      <w:r>
        <w:t>Party’s</w:t>
      </w:r>
      <w:r>
        <w:rPr>
          <w:spacing w:val="-15"/>
        </w:rPr>
        <w:t xml:space="preserve"> </w:t>
      </w:r>
      <w:r>
        <w:t>single</w:t>
      </w:r>
      <w:r>
        <w:rPr>
          <w:spacing w:val="-14"/>
        </w:rPr>
        <w:t xml:space="preserve"> </w:t>
      </w:r>
      <w:r>
        <w:t>window</w:t>
      </w:r>
      <w:r>
        <w:rPr>
          <w:spacing w:val="-14"/>
        </w:rPr>
        <w:t xml:space="preserve"> </w:t>
      </w:r>
      <w:r>
        <w:t>to</w:t>
      </w:r>
      <w:r>
        <w:rPr>
          <w:spacing w:val="-15"/>
        </w:rPr>
        <w:t xml:space="preserve"> </w:t>
      </w:r>
      <w:r>
        <w:t>facilitate</w:t>
      </w:r>
      <w:r>
        <w:rPr>
          <w:spacing w:val="-10"/>
        </w:rPr>
        <w:t xml:space="preserve"> </w:t>
      </w:r>
      <w:r>
        <w:t>the</w:t>
      </w:r>
      <w:r>
        <w:rPr>
          <w:spacing w:val="-15"/>
        </w:rPr>
        <w:t xml:space="preserve"> </w:t>
      </w:r>
      <w:r>
        <w:t>exchange</w:t>
      </w:r>
      <w:r>
        <w:rPr>
          <w:spacing w:val="-11"/>
        </w:rPr>
        <w:t xml:space="preserve"> </w:t>
      </w:r>
      <w:r>
        <w:t>of</w:t>
      </w:r>
      <w:r>
        <w:rPr>
          <w:spacing w:val="-13"/>
        </w:rPr>
        <w:t xml:space="preserve"> </w:t>
      </w:r>
      <w:r>
        <w:t>data</w:t>
      </w:r>
      <w:r>
        <w:rPr>
          <w:spacing w:val="-15"/>
        </w:rPr>
        <w:t xml:space="preserve"> </w:t>
      </w:r>
      <w:r>
        <w:t>relating</w:t>
      </w:r>
      <w:r>
        <w:rPr>
          <w:spacing w:val="-14"/>
        </w:rPr>
        <w:t xml:space="preserve"> </w:t>
      </w:r>
      <w:r>
        <w:t>to</w:t>
      </w:r>
      <w:r>
        <w:rPr>
          <w:spacing w:val="-15"/>
        </w:rPr>
        <w:t xml:space="preserve"> </w:t>
      </w:r>
      <w:r>
        <w:t>trade administration documents, which may include:</w:t>
      </w:r>
    </w:p>
    <w:p w14:paraId="1B14F97C" w14:textId="77777777" w:rsidR="005569AA" w:rsidRDefault="008C1B99" w:rsidP="00757C4D">
      <w:pPr>
        <w:pStyle w:val="ListParagraph1a"/>
        <w:numPr>
          <w:ilvl w:val="0"/>
          <w:numId w:val="26"/>
        </w:numPr>
        <w:ind w:left="1440" w:hanging="720"/>
      </w:pPr>
      <w:r>
        <w:t>sanitary</w:t>
      </w:r>
      <w:r w:rsidRPr="007231BB">
        <w:rPr>
          <w:spacing w:val="-1"/>
        </w:rPr>
        <w:t xml:space="preserve"> </w:t>
      </w:r>
      <w:r>
        <w:t>and</w:t>
      </w:r>
      <w:r w:rsidRPr="007231BB">
        <w:rPr>
          <w:spacing w:val="-1"/>
        </w:rPr>
        <w:t xml:space="preserve"> </w:t>
      </w:r>
      <w:r>
        <w:t>phytosanitary</w:t>
      </w:r>
      <w:r w:rsidRPr="007231BB">
        <w:rPr>
          <w:spacing w:val="-1"/>
        </w:rPr>
        <w:t xml:space="preserve"> </w:t>
      </w:r>
      <w:proofErr w:type="gramStart"/>
      <w:r w:rsidRPr="007231BB">
        <w:rPr>
          <w:spacing w:val="-2"/>
        </w:rPr>
        <w:t>certificates;</w:t>
      </w:r>
      <w:proofErr w:type="gramEnd"/>
    </w:p>
    <w:p w14:paraId="21DEFF51" w14:textId="77777777" w:rsidR="005569AA" w:rsidRDefault="008C1B99" w:rsidP="00757C4D">
      <w:pPr>
        <w:pStyle w:val="ListParagraph1a"/>
        <w:ind w:left="1440" w:hanging="720"/>
      </w:pPr>
      <w:r>
        <w:t>customs</w:t>
      </w:r>
      <w:r>
        <w:rPr>
          <w:spacing w:val="-4"/>
        </w:rPr>
        <w:t xml:space="preserve"> </w:t>
      </w:r>
      <w:r>
        <w:t>declaration</w:t>
      </w:r>
      <w:r>
        <w:rPr>
          <w:spacing w:val="-3"/>
        </w:rPr>
        <w:t xml:space="preserve"> </w:t>
      </w:r>
      <w:r>
        <w:t>data;</w:t>
      </w:r>
      <w:r>
        <w:rPr>
          <w:spacing w:val="-2"/>
        </w:rPr>
        <w:t xml:space="preserve"> </w:t>
      </w:r>
      <w:r>
        <w:rPr>
          <w:spacing w:val="-5"/>
        </w:rPr>
        <w:t>and</w:t>
      </w:r>
    </w:p>
    <w:p w14:paraId="2229785D" w14:textId="5FEED0D7" w:rsidR="005569AA" w:rsidRDefault="008C1B99" w:rsidP="00757C4D">
      <w:pPr>
        <w:pStyle w:val="ListParagraph1a"/>
        <w:ind w:left="1441"/>
      </w:pPr>
      <w:r>
        <w:t>any</w:t>
      </w:r>
      <w:r>
        <w:rPr>
          <w:spacing w:val="-3"/>
        </w:rPr>
        <w:t xml:space="preserve"> </w:t>
      </w:r>
      <w:r>
        <w:t>other</w:t>
      </w:r>
      <w:r>
        <w:rPr>
          <w:spacing w:val="-2"/>
        </w:rPr>
        <w:t xml:space="preserve"> </w:t>
      </w:r>
      <w:r>
        <w:t>documents,</w:t>
      </w:r>
      <w:r>
        <w:rPr>
          <w:spacing w:val="-6"/>
        </w:rPr>
        <w:t xml:space="preserve"> </w:t>
      </w:r>
      <w:r>
        <w:t>as</w:t>
      </w:r>
      <w:r>
        <w:rPr>
          <w:spacing w:val="-4"/>
        </w:rPr>
        <w:t xml:space="preserve"> </w:t>
      </w:r>
      <w:r>
        <w:t>jointly</w:t>
      </w:r>
      <w:r>
        <w:rPr>
          <w:spacing w:val="-2"/>
        </w:rPr>
        <w:t xml:space="preserve"> </w:t>
      </w:r>
      <w:r>
        <w:t>determined</w:t>
      </w:r>
      <w:r>
        <w:rPr>
          <w:spacing w:val="-3"/>
        </w:rPr>
        <w:t xml:space="preserve"> </w:t>
      </w:r>
      <w:r>
        <w:t>by</w:t>
      </w:r>
      <w:r>
        <w:rPr>
          <w:spacing w:val="-7"/>
        </w:rPr>
        <w:t xml:space="preserve"> </w:t>
      </w:r>
      <w:r>
        <w:t>the</w:t>
      </w:r>
      <w:r>
        <w:rPr>
          <w:spacing w:val="-7"/>
        </w:rPr>
        <w:t xml:space="preserve"> </w:t>
      </w:r>
      <w:r>
        <w:rPr>
          <w:spacing w:val="-2"/>
        </w:rPr>
        <w:t>Parties.</w:t>
      </w:r>
      <w:r w:rsidR="007A2573">
        <w:rPr>
          <w:rStyle w:val="FootnoteReference"/>
          <w:spacing w:val="-2"/>
        </w:rPr>
        <w:footnoteReference w:id="7"/>
      </w:r>
    </w:p>
    <w:p w14:paraId="308AC7A3" w14:textId="02F59388" w:rsidR="008C1B99" w:rsidRDefault="008C1B99" w:rsidP="00757C4D">
      <w:pPr>
        <w:pStyle w:val="ListParagraph1"/>
        <w:spacing w:after="260"/>
        <w:ind w:left="0" w:firstLine="0"/>
      </w:pPr>
      <w:r>
        <w:t>Each</w:t>
      </w:r>
      <w:r>
        <w:rPr>
          <w:spacing w:val="-2"/>
        </w:rPr>
        <w:t xml:space="preserve"> </w:t>
      </w:r>
      <w:r>
        <w:t>Party</w:t>
      </w:r>
      <w:r>
        <w:rPr>
          <w:spacing w:val="-7"/>
        </w:rPr>
        <w:t xml:space="preserve"> </w:t>
      </w:r>
      <w:r>
        <w:t>recognises</w:t>
      </w:r>
      <w:r>
        <w:rPr>
          <w:spacing w:val="-4"/>
        </w:rPr>
        <w:t xml:space="preserve"> </w:t>
      </w:r>
      <w:r>
        <w:t>the</w:t>
      </w:r>
      <w:r>
        <w:rPr>
          <w:spacing w:val="-3"/>
        </w:rPr>
        <w:t xml:space="preserve"> </w:t>
      </w:r>
      <w:r>
        <w:t>importance</w:t>
      </w:r>
      <w:r>
        <w:rPr>
          <w:spacing w:val="-3"/>
        </w:rPr>
        <w:t xml:space="preserve"> </w:t>
      </w:r>
      <w:r>
        <w:t>of</w:t>
      </w:r>
      <w:r>
        <w:rPr>
          <w:spacing w:val="-5"/>
        </w:rPr>
        <w:t xml:space="preserve"> </w:t>
      </w:r>
      <w:r>
        <w:t>facilitating</w:t>
      </w:r>
      <w:r>
        <w:rPr>
          <w:spacing w:val="-2"/>
        </w:rPr>
        <w:t xml:space="preserve"> </w:t>
      </w:r>
      <w:r>
        <w:t>the</w:t>
      </w:r>
      <w:r>
        <w:rPr>
          <w:spacing w:val="-3"/>
        </w:rPr>
        <w:t xml:space="preserve"> </w:t>
      </w:r>
      <w:r>
        <w:t>exchange</w:t>
      </w:r>
      <w:r>
        <w:rPr>
          <w:spacing w:val="-3"/>
        </w:rPr>
        <w:t xml:space="preserve"> </w:t>
      </w:r>
      <w:r>
        <w:t>of</w:t>
      </w:r>
      <w:r>
        <w:rPr>
          <w:spacing w:val="-5"/>
        </w:rPr>
        <w:t xml:space="preserve"> </w:t>
      </w:r>
      <w:r>
        <w:t>electronic</w:t>
      </w:r>
      <w:r>
        <w:rPr>
          <w:spacing w:val="-8"/>
        </w:rPr>
        <w:t xml:space="preserve"> </w:t>
      </w:r>
      <w:r>
        <w:t>records used in commercial trading activities between enterprises within its territory.</w:t>
      </w:r>
    </w:p>
    <w:p w14:paraId="5933D24C" w14:textId="2D4F27F3" w:rsidR="005569AA" w:rsidRDefault="008C1B99" w:rsidP="00564E54">
      <w:pPr>
        <w:pStyle w:val="ListParagraph1"/>
        <w:ind w:left="0" w:right="227" w:firstLine="0"/>
      </w:pPr>
      <w:r>
        <w:lastRenderedPageBreak/>
        <w:t>The</w:t>
      </w:r>
      <w:r>
        <w:rPr>
          <w:spacing w:val="-2"/>
        </w:rPr>
        <w:t xml:space="preserve"> </w:t>
      </w:r>
      <w:r>
        <w:t>Parties</w:t>
      </w:r>
      <w:r>
        <w:rPr>
          <w:spacing w:val="-3"/>
        </w:rPr>
        <w:t xml:space="preserve"> </w:t>
      </w:r>
      <w:r>
        <w:t>shall</w:t>
      </w:r>
      <w:r>
        <w:rPr>
          <w:spacing w:val="-2"/>
        </w:rPr>
        <w:t xml:space="preserve"> </w:t>
      </w:r>
      <w:r>
        <w:t>endeavour</w:t>
      </w:r>
      <w:r>
        <w:rPr>
          <w:spacing w:val="-4"/>
        </w:rPr>
        <w:t xml:space="preserve"> </w:t>
      </w:r>
      <w:r>
        <w:t>to</w:t>
      </w:r>
      <w:r>
        <w:rPr>
          <w:spacing w:val="-2"/>
        </w:rPr>
        <w:t xml:space="preserve"> </w:t>
      </w:r>
      <w:r>
        <w:t>develop</w:t>
      </w:r>
      <w:r>
        <w:rPr>
          <w:spacing w:val="-6"/>
        </w:rPr>
        <w:t xml:space="preserve"> </w:t>
      </w:r>
      <w:r>
        <w:t>data</w:t>
      </w:r>
      <w:r>
        <w:rPr>
          <w:spacing w:val="-2"/>
        </w:rPr>
        <w:t xml:space="preserve"> </w:t>
      </w:r>
      <w:r>
        <w:t>exchange</w:t>
      </w:r>
      <w:r>
        <w:rPr>
          <w:spacing w:val="-2"/>
        </w:rPr>
        <w:t xml:space="preserve"> </w:t>
      </w:r>
      <w:r>
        <w:t>systems</w:t>
      </w:r>
      <w:r>
        <w:rPr>
          <w:spacing w:val="-3"/>
        </w:rPr>
        <w:t xml:space="preserve"> </w:t>
      </w:r>
      <w:r>
        <w:t>to</w:t>
      </w:r>
      <w:r>
        <w:rPr>
          <w:spacing w:val="-2"/>
        </w:rPr>
        <w:t xml:space="preserve"> </w:t>
      </w:r>
      <w:r>
        <w:t>support</w:t>
      </w:r>
      <w:r>
        <w:rPr>
          <w:spacing w:val="-2"/>
        </w:rPr>
        <w:t xml:space="preserve"> </w:t>
      </w:r>
      <w:r>
        <w:t>the</w:t>
      </w:r>
      <w:r>
        <w:rPr>
          <w:spacing w:val="-2"/>
        </w:rPr>
        <w:t xml:space="preserve"> </w:t>
      </w:r>
      <w:r>
        <w:t xml:space="preserve">exchange </w:t>
      </w:r>
      <w:r>
        <w:rPr>
          <w:spacing w:val="-4"/>
        </w:rPr>
        <w:t>of:</w:t>
      </w:r>
    </w:p>
    <w:p w14:paraId="0504C058" w14:textId="198F7D5B" w:rsidR="005569AA" w:rsidRDefault="008C1B99" w:rsidP="00564E54">
      <w:pPr>
        <w:pStyle w:val="ListParagraph1a"/>
        <w:numPr>
          <w:ilvl w:val="0"/>
          <w:numId w:val="27"/>
        </w:numPr>
        <w:ind w:left="1441" w:right="227"/>
      </w:pPr>
      <w:r>
        <w:t>data relating to the trade administration documents referred to in paragraph 4</w:t>
      </w:r>
      <w:r w:rsidR="00216895">
        <w:t xml:space="preserve"> </w:t>
      </w:r>
      <w:r>
        <w:t>between the competent authorities of each Party; and</w:t>
      </w:r>
    </w:p>
    <w:p w14:paraId="7B0E9C79" w14:textId="50BC66E0" w:rsidR="005569AA" w:rsidRDefault="008C1B99" w:rsidP="00564E54">
      <w:pPr>
        <w:pStyle w:val="ListParagraph1a"/>
        <w:ind w:left="1441" w:right="227"/>
      </w:pPr>
      <w:r>
        <w:t>electronic records used in commercial trading activities between enterprises within each Party’s respective territory.</w:t>
      </w:r>
    </w:p>
    <w:p w14:paraId="6168DD53" w14:textId="72F17174" w:rsidR="005569AA" w:rsidRDefault="008C1B99" w:rsidP="00564E54">
      <w:pPr>
        <w:pStyle w:val="ListParagraph1"/>
        <w:ind w:left="0" w:right="227" w:firstLine="0"/>
      </w:pPr>
      <w:r>
        <w:t>The Parties shall cooperate and collaborate on new initiatives which promote, encourage,</w:t>
      </w:r>
      <w:r>
        <w:rPr>
          <w:spacing w:val="-5"/>
        </w:rPr>
        <w:t xml:space="preserve"> </w:t>
      </w:r>
      <w:proofErr w:type="gramStart"/>
      <w:r>
        <w:t>support</w:t>
      </w:r>
      <w:proofErr w:type="gramEnd"/>
      <w:r>
        <w:rPr>
          <w:spacing w:val="-6"/>
        </w:rPr>
        <w:t xml:space="preserve"> </w:t>
      </w:r>
      <w:r>
        <w:t>and</w:t>
      </w:r>
      <w:r>
        <w:rPr>
          <w:spacing w:val="-11"/>
        </w:rPr>
        <w:t xml:space="preserve"> </w:t>
      </w:r>
      <w:r>
        <w:t>facilitate</w:t>
      </w:r>
      <w:r>
        <w:rPr>
          <w:spacing w:val="-7"/>
        </w:rPr>
        <w:t xml:space="preserve"> </w:t>
      </w:r>
      <w:r>
        <w:t>the</w:t>
      </w:r>
      <w:r>
        <w:rPr>
          <w:spacing w:val="-11"/>
        </w:rPr>
        <w:t xml:space="preserve"> </w:t>
      </w:r>
      <w:r>
        <w:t>use</w:t>
      </w:r>
      <w:r>
        <w:rPr>
          <w:spacing w:val="-7"/>
        </w:rPr>
        <w:t xml:space="preserve"> </w:t>
      </w:r>
      <w:r>
        <w:t>and</w:t>
      </w:r>
      <w:r>
        <w:rPr>
          <w:spacing w:val="-7"/>
        </w:rPr>
        <w:t xml:space="preserve"> </w:t>
      </w:r>
      <w:r>
        <w:t>adoption</w:t>
      </w:r>
      <w:r>
        <w:rPr>
          <w:spacing w:val="-7"/>
        </w:rPr>
        <w:t xml:space="preserve"> </w:t>
      </w:r>
      <w:r>
        <w:t>of</w:t>
      </w:r>
      <w:r>
        <w:rPr>
          <w:spacing w:val="-9"/>
        </w:rPr>
        <w:t xml:space="preserve"> </w:t>
      </w:r>
      <w:r>
        <w:t>the</w:t>
      </w:r>
      <w:r>
        <w:rPr>
          <w:spacing w:val="-7"/>
        </w:rPr>
        <w:t xml:space="preserve"> </w:t>
      </w:r>
      <w:r>
        <w:t>data</w:t>
      </w:r>
      <w:r>
        <w:rPr>
          <w:spacing w:val="-7"/>
        </w:rPr>
        <w:t xml:space="preserve"> </w:t>
      </w:r>
      <w:r>
        <w:t>exchange</w:t>
      </w:r>
      <w:r>
        <w:rPr>
          <w:spacing w:val="-7"/>
        </w:rPr>
        <w:t xml:space="preserve"> </w:t>
      </w:r>
      <w:r>
        <w:t>systems</w:t>
      </w:r>
      <w:r>
        <w:rPr>
          <w:spacing w:val="-8"/>
        </w:rPr>
        <w:t xml:space="preserve"> </w:t>
      </w:r>
      <w:r>
        <w:t>referred</w:t>
      </w:r>
      <w:r>
        <w:rPr>
          <w:spacing w:val="-11"/>
        </w:rPr>
        <w:t xml:space="preserve"> </w:t>
      </w:r>
      <w:r>
        <w:t>to in paragraph 6, including through:</w:t>
      </w:r>
    </w:p>
    <w:p w14:paraId="00FE4630" w14:textId="2F653B8E" w:rsidR="005569AA" w:rsidRDefault="008C1B99" w:rsidP="00564E54">
      <w:pPr>
        <w:pStyle w:val="ListParagraph1a"/>
        <w:numPr>
          <w:ilvl w:val="0"/>
          <w:numId w:val="28"/>
        </w:numPr>
        <w:ind w:left="1441" w:right="227"/>
      </w:pPr>
      <w:r>
        <w:t>the sharing of information and experiences, including the exchange of best</w:t>
      </w:r>
      <w:r w:rsidR="00887E85">
        <w:t xml:space="preserve"> </w:t>
      </w:r>
      <w:r>
        <w:t xml:space="preserve">practices, </w:t>
      </w:r>
      <w:proofErr w:type="gramStart"/>
      <w:r>
        <w:t>in the area of</w:t>
      </w:r>
      <w:proofErr w:type="gramEnd"/>
      <w:r>
        <w:t xml:space="preserve"> development and governance of data exchange systems; </w:t>
      </w:r>
      <w:r w:rsidRPr="007231BB">
        <w:rPr>
          <w:spacing w:val="-4"/>
        </w:rPr>
        <w:t>and</w:t>
      </w:r>
    </w:p>
    <w:p w14:paraId="1E6705C6" w14:textId="59AA7C1E" w:rsidR="005569AA" w:rsidRDefault="008C1B99" w:rsidP="00564E54">
      <w:pPr>
        <w:pStyle w:val="ListParagraph1a"/>
        <w:ind w:left="1441" w:right="227"/>
      </w:pPr>
      <w:r>
        <w:t>collaboration on pilot projects that relate to the development and governance of data exchange systems.</w:t>
      </w:r>
    </w:p>
    <w:p w14:paraId="6CE9AF0B" w14:textId="44838DC0" w:rsidR="005569AA" w:rsidRDefault="008C1B99" w:rsidP="00564E54">
      <w:pPr>
        <w:pStyle w:val="ListParagraph1"/>
        <w:ind w:left="0" w:right="227" w:firstLine="0"/>
      </w:pPr>
      <w:r>
        <w:t>The</w:t>
      </w:r>
      <w:r>
        <w:rPr>
          <w:spacing w:val="-7"/>
        </w:rPr>
        <w:t xml:space="preserve"> </w:t>
      </w:r>
      <w:r>
        <w:t>Parties</w:t>
      </w:r>
      <w:r>
        <w:rPr>
          <w:spacing w:val="-8"/>
        </w:rPr>
        <w:t xml:space="preserve"> </w:t>
      </w:r>
      <w:r>
        <w:t>recognise</w:t>
      </w:r>
      <w:r>
        <w:rPr>
          <w:spacing w:val="-7"/>
        </w:rPr>
        <w:t xml:space="preserve"> </w:t>
      </w:r>
      <w:r>
        <w:t>that</w:t>
      </w:r>
      <w:r>
        <w:rPr>
          <w:spacing w:val="-6"/>
        </w:rPr>
        <w:t xml:space="preserve"> </w:t>
      </w:r>
      <w:r>
        <w:t>the</w:t>
      </w:r>
      <w:r>
        <w:rPr>
          <w:spacing w:val="-6"/>
        </w:rPr>
        <w:t xml:space="preserve"> </w:t>
      </w:r>
      <w:r>
        <w:t>data</w:t>
      </w:r>
      <w:r>
        <w:rPr>
          <w:spacing w:val="-6"/>
        </w:rPr>
        <w:t xml:space="preserve"> </w:t>
      </w:r>
      <w:r>
        <w:t>exchange</w:t>
      </w:r>
      <w:r>
        <w:rPr>
          <w:spacing w:val="-7"/>
        </w:rPr>
        <w:t xml:space="preserve"> </w:t>
      </w:r>
      <w:r>
        <w:t>systems</w:t>
      </w:r>
      <w:r>
        <w:rPr>
          <w:spacing w:val="-8"/>
        </w:rPr>
        <w:t xml:space="preserve"> </w:t>
      </w:r>
      <w:r>
        <w:t>referred</w:t>
      </w:r>
      <w:r>
        <w:rPr>
          <w:spacing w:val="-6"/>
        </w:rPr>
        <w:t xml:space="preserve"> </w:t>
      </w:r>
      <w:r>
        <w:t>to</w:t>
      </w:r>
      <w:r>
        <w:rPr>
          <w:spacing w:val="-5"/>
        </w:rPr>
        <w:t xml:space="preserve"> </w:t>
      </w:r>
      <w:r>
        <w:t>in</w:t>
      </w:r>
      <w:r>
        <w:rPr>
          <w:spacing w:val="-5"/>
        </w:rPr>
        <w:t xml:space="preserve"> </w:t>
      </w:r>
      <w:r>
        <w:t>paragraph</w:t>
      </w:r>
      <w:r>
        <w:rPr>
          <w:spacing w:val="-6"/>
        </w:rPr>
        <w:t xml:space="preserve"> </w:t>
      </w:r>
      <w:r>
        <w:t>6</w:t>
      </w:r>
      <w:r>
        <w:rPr>
          <w:spacing w:val="-6"/>
        </w:rPr>
        <w:t xml:space="preserve"> </w:t>
      </w:r>
      <w:r>
        <w:t>should, as far as possible, be compatible and interoperable with each other.</w:t>
      </w:r>
      <w:r>
        <w:rPr>
          <w:spacing w:val="40"/>
        </w:rPr>
        <w:t xml:space="preserve"> </w:t>
      </w:r>
      <w:r>
        <w:t xml:space="preserve">To this end, the Parties shall endeavour to work towards the development and adoption of </w:t>
      </w:r>
      <w:proofErr w:type="gramStart"/>
      <w:r>
        <w:t>internationally-recognised</w:t>
      </w:r>
      <w:proofErr w:type="gramEnd"/>
      <w:r>
        <w:t xml:space="preserve"> standards in the development and governance of the data exchange systems.</w:t>
      </w:r>
    </w:p>
    <w:p w14:paraId="36C3AAC2" w14:textId="5BFCA035" w:rsidR="005569AA" w:rsidRDefault="008C1B99" w:rsidP="00564E54">
      <w:pPr>
        <w:pStyle w:val="ListParagraph1"/>
        <w:ind w:left="0" w:right="227" w:firstLine="0"/>
      </w:pPr>
      <w:r>
        <w:t>The Parties shall cooperate bilaterally and in international fora, where appropriate, to promote acceptance of electronic versions of trade administration documents and electronic records used in commercial trading activities between enterprises.</w:t>
      </w:r>
    </w:p>
    <w:p w14:paraId="0FB69500" w14:textId="059AF4D6" w:rsidR="005569AA" w:rsidRDefault="008C1B99" w:rsidP="00564E54">
      <w:pPr>
        <w:pStyle w:val="ListParagraph1"/>
        <w:ind w:left="0" w:right="227" w:firstLine="0"/>
      </w:pPr>
      <w:r>
        <w:t xml:space="preserve">In developing initiatives that provide for the use of paperless trading, each Party shall endeavour to </w:t>
      </w:r>
      <w:proofErr w:type="gramStart"/>
      <w:r>
        <w:t>take into account</w:t>
      </w:r>
      <w:proofErr w:type="gramEnd"/>
      <w:r>
        <w:t xml:space="preserve"> the methods agreed by international organisations.</w:t>
      </w:r>
    </w:p>
    <w:p w14:paraId="29DF4037" w14:textId="5582A311" w:rsidR="005569AA" w:rsidRDefault="008C1B99" w:rsidP="00757C4D">
      <w:pPr>
        <w:pStyle w:val="Heading2"/>
        <w:spacing w:before="800"/>
      </w:pPr>
      <w:r>
        <w:t>ARTICLE</w:t>
      </w:r>
      <w:r>
        <w:rPr>
          <w:spacing w:val="-6"/>
        </w:rPr>
        <w:t xml:space="preserve"> </w:t>
      </w:r>
      <w:r>
        <w:rPr>
          <w:spacing w:val="-5"/>
        </w:rPr>
        <w:t>13</w:t>
      </w:r>
    </w:p>
    <w:p w14:paraId="04E00F71" w14:textId="77777777" w:rsidR="005569AA" w:rsidRDefault="008C1B99" w:rsidP="00757C4D">
      <w:pPr>
        <w:pStyle w:val="Heading3"/>
        <w:spacing w:before="200"/>
      </w:pPr>
      <w:r>
        <w:t>Express</w:t>
      </w:r>
      <w:r>
        <w:rPr>
          <w:spacing w:val="-15"/>
        </w:rPr>
        <w:t xml:space="preserve"> </w:t>
      </w:r>
      <w:r>
        <w:rPr>
          <w:spacing w:val="-2"/>
        </w:rPr>
        <w:t>Shipments</w:t>
      </w:r>
    </w:p>
    <w:p w14:paraId="49298226" w14:textId="649C5CC7" w:rsidR="005569AA" w:rsidRDefault="008C1B99" w:rsidP="00564E54">
      <w:pPr>
        <w:pStyle w:val="ListParagraph1"/>
        <w:numPr>
          <w:ilvl w:val="0"/>
          <w:numId w:val="29"/>
        </w:numPr>
        <w:ind w:left="0" w:right="283" w:firstLine="0"/>
      </w:pPr>
      <w:r>
        <w:t>The Parties recognise that electronic commerce plays an important role in increasing trade.</w:t>
      </w:r>
      <w:r w:rsidRPr="00897C1E">
        <w:rPr>
          <w:spacing w:val="40"/>
        </w:rPr>
        <w:t xml:space="preserve"> </w:t>
      </w:r>
      <w:r>
        <w:t xml:space="preserve">To facilitate air express shipments, each Party shall ensure its customs procedures are applied in a manner that is predictable, </w:t>
      </w:r>
      <w:proofErr w:type="gramStart"/>
      <w:r>
        <w:t>consistent</w:t>
      </w:r>
      <w:proofErr w:type="gramEnd"/>
      <w:r>
        <w:t xml:space="preserve"> and transparent.</w:t>
      </w:r>
    </w:p>
    <w:p w14:paraId="45DB9F33" w14:textId="05E1DBD1" w:rsidR="005569AA" w:rsidRDefault="008C1B99" w:rsidP="00564E54">
      <w:pPr>
        <w:pStyle w:val="ListParagraph1"/>
        <w:ind w:left="0" w:right="283" w:firstLine="0"/>
      </w:pPr>
      <w:r>
        <w:t>Each Party shall adopt or maintain expedited customs procedures for air express shipments while maintaining appropriate customs control and selection.</w:t>
      </w:r>
      <w:r>
        <w:rPr>
          <w:spacing w:val="40"/>
        </w:rPr>
        <w:t xml:space="preserve"> </w:t>
      </w:r>
      <w:r>
        <w:t>Each Party shall ensure its customs procedures:</w:t>
      </w:r>
    </w:p>
    <w:p w14:paraId="1BDCBBC5" w14:textId="23C3215F" w:rsidR="005569AA" w:rsidRDefault="008C1B99" w:rsidP="00564E54">
      <w:pPr>
        <w:pStyle w:val="ListParagraph1a"/>
        <w:numPr>
          <w:ilvl w:val="0"/>
          <w:numId w:val="30"/>
        </w:numPr>
        <w:ind w:left="1441" w:right="283"/>
      </w:pPr>
      <w:r>
        <w:t>provide</w:t>
      </w:r>
      <w:r w:rsidRPr="00897C1E">
        <w:rPr>
          <w:spacing w:val="-7"/>
        </w:rPr>
        <w:t xml:space="preserve"> </w:t>
      </w:r>
      <w:r>
        <w:t>for</w:t>
      </w:r>
      <w:r w:rsidRPr="00897C1E">
        <w:rPr>
          <w:spacing w:val="-6"/>
        </w:rPr>
        <w:t xml:space="preserve"> </w:t>
      </w:r>
      <w:r>
        <w:t>information</w:t>
      </w:r>
      <w:r w:rsidRPr="00897C1E">
        <w:rPr>
          <w:spacing w:val="-6"/>
        </w:rPr>
        <w:t xml:space="preserve"> </w:t>
      </w:r>
      <w:r>
        <w:t>necessary</w:t>
      </w:r>
      <w:r w:rsidRPr="00897C1E">
        <w:rPr>
          <w:spacing w:val="-7"/>
        </w:rPr>
        <w:t xml:space="preserve"> </w:t>
      </w:r>
      <w:r>
        <w:t>to</w:t>
      </w:r>
      <w:r w:rsidRPr="00897C1E">
        <w:rPr>
          <w:spacing w:val="-6"/>
        </w:rPr>
        <w:t xml:space="preserve"> </w:t>
      </w:r>
      <w:r>
        <w:t>release</w:t>
      </w:r>
      <w:r w:rsidRPr="00897C1E">
        <w:rPr>
          <w:spacing w:val="-8"/>
        </w:rPr>
        <w:t xml:space="preserve"> </w:t>
      </w:r>
      <w:r>
        <w:t>an</w:t>
      </w:r>
      <w:r w:rsidRPr="00897C1E">
        <w:rPr>
          <w:spacing w:val="-7"/>
        </w:rPr>
        <w:t xml:space="preserve"> </w:t>
      </w:r>
      <w:r>
        <w:t>express</w:t>
      </w:r>
      <w:r w:rsidRPr="00897C1E">
        <w:rPr>
          <w:spacing w:val="-9"/>
        </w:rPr>
        <w:t xml:space="preserve"> </w:t>
      </w:r>
      <w:r>
        <w:t>shipment</w:t>
      </w:r>
      <w:r w:rsidRPr="00897C1E">
        <w:rPr>
          <w:spacing w:val="-6"/>
        </w:rPr>
        <w:t xml:space="preserve"> </w:t>
      </w:r>
      <w:r>
        <w:t>to</w:t>
      </w:r>
      <w:r w:rsidRPr="00897C1E">
        <w:rPr>
          <w:spacing w:val="-6"/>
        </w:rPr>
        <w:t xml:space="preserve"> </w:t>
      </w:r>
      <w:r>
        <w:t>be</w:t>
      </w:r>
      <w:r w:rsidRPr="00897C1E">
        <w:rPr>
          <w:spacing w:val="-8"/>
        </w:rPr>
        <w:t xml:space="preserve"> </w:t>
      </w:r>
      <w:r>
        <w:t xml:space="preserve">submitted and processed before the shipment </w:t>
      </w:r>
      <w:proofErr w:type="gramStart"/>
      <w:r>
        <w:t>arrives;</w:t>
      </w:r>
      <w:proofErr w:type="gramEnd"/>
    </w:p>
    <w:p w14:paraId="1BEAE0A2" w14:textId="2D24EA35" w:rsidR="005569AA" w:rsidRDefault="008C1B99" w:rsidP="00564E54">
      <w:pPr>
        <w:pStyle w:val="ListParagraph1a"/>
        <w:ind w:left="1441" w:right="227"/>
      </w:pPr>
      <w:r>
        <w:t>allow</w:t>
      </w:r>
      <w:r>
        <w:rPr>
          <w:spacing w:val="40"/>
        </w:rPr>
        <w:t xml:space="preserve"> </w:t>
      </w:r>
      <w:r>
        <w:t>a</w:t>
      </w:r>
      <w:r>
        <w:rPr>
          <w:spacing w:val="41"/>
        </w:rPr>
        <w:t xml:space="preserve"> </w:t>
      </w:r>
      <w:r>
        <w:t>single</w:t>
      </w:r>
      <w:r>
        <w:rPr>
          <w:spacing w:val="41"/>
        </w:rPr>
        <w:t xml:space="preserve"> </w:t>
      </w:r>
      <w:r>
        <w:t>submission</w:t>
      </w:r>
      <w:r>
        <w:rPr>
          <w:spacing w:val="42"/>
        </w:rPr>
        <w:t xml:space="preserve"> </w:t>
      </w:r>
      <w:r>
        <w:t>of</w:t>
      </w:r>
      <w:r>
        <w:rPr>
          <w:spacing w:val="39"/>
        </w:rPr>
        <w:t xml:space="preserve"> </w:t>
      </w:r>
      <w:r>
        <w:t>information</w:t>
      </w:r>
      <w:r>
        <w:rPr>
          <w:spacing w:val="38"/>
        </w:rPr>
        <w:t xml:space="preserve"> </w:t>
      </w:r>
      <w:r>
        <w:t>covering</w:t>
      </w:r>
      <w:r>
        <w:rPr>
          <w:spacing w:val="42"/>
        </w:rPr>
        <w:t xml:space="preserve"> </w:t>
      </w:r>
      <w:r>
        <w:t>all</w:t>
      </w:r>
      <w:r>
        <w:rPr>
          <w:spacing w:val="43"/>
        </w:rPr>
        <w:t xml:space="preserve"> </w:t>
      </w:r>
      <w:r>
        <w:t>goods</w:t>
      </w:r>
      <w:r>
        <w:rPr>
          <w:spacing w:val="35"/>
        </w:rPr>
        <w:t xml:space="preserve"> </w:t>
      </w:r>
      <w:r>
        <w:t>contained</w:t>
      </w:r>
      <w:r>
        <w:rPr>
          <w:spacing w:val="41"/>
        </w:rPr>
        <w:t xml:space="preserve"> </w:t>
      </w:r>
      <w:r>
        <w:t>in</w:t>
      </w:r>
      <w:r>
        <w:rPr>
          <w:spacing w:val="38"/>
        </w:rPr>
        <w:t xml:space="preserve"> </w:t>
      </w:r>
      <w:r>
        <w:rPr>
          <w:spacing w:val="-5"/>
        </w:rPr>
        <w:t>an</w:t>
      </w:r>
      <w:r w:rsidR="00757C4D">
        <w:rPr>
          <w:spacing w:val="-5"/>
        </w:rPr>
        <w:t xml:space="preserve"> </w:t>
      </w:r>
      <w:r>
        <w:t>express</w:t>
      </w:r>
      <w:r w:rsidRPr="00897C1E">
        <w:rPr>
          <w:spacing w:val="-5"/>
        </w:rPr>
        <w:t xml:space="preserve"> </w:t>
      </w:r>
      <w:r>
        <w:t>shipment, such</w:t>
      </w:r>
      <w:r w:rsidRPr="00897C1E">
        <w:rPr>
          <w:spacing w:val="-2"/>
        </w:rPr>
        <w:t xml:space="preserve"> </w:t>
      </w:r>
      <w:r>
        <w:t>as</w:t>
      </w:r>
      <w:r w:rsidRPr="00897C1E">
        <w:rPr>
          <w:spacing w:val="-5"/>
        </w:rPr>
        <w:t xml:space="preserve"> </w:t>
      </w:r>
      <w:r>
        <w:t>a</w:t>
      </w:r>
      <w:r w:rsidRPr="00897C1E">
        <w:rPr>
          <w:spacing w:val="-3"/>
        </w:rPr>
        <w:t xml:space="preserve"> </w:t>
      </w:r>
      <w:r>
        <w:t xml:space="preserve">manifest, </w:t>
      </w:r>
      <w:proofErr w:type="spellStart"/>
      <w:r>
        <w:t>through</w:t>
      </w:r>
      <w:proofErr w:type="spellEnd"/>
      <w:r>
        <w:t>,</w:t>
      </w:r>
      <w:r w:rsidRPr="00897C1E">
        <w:rPr>
          <w:spacing w:val="-5"/>
        </w:rPr>
        <w:t xml:space="preserve"> </w:t>
      </w:r>
      <w:r>
        <w:t>if</w:t>
      </w:r>
      <w:r w:rsidRPr="00897C1E">
        <w:rPr>
          <w:spacing w:val="-5"/>
        </w:rPr>
        <w:t xml:space="preserve"> </w:t>
      </w:r>
      <w:r>
        <w:t>possible,</w:t>
      </w:r>
      <w:r w:rsidRPr="00897C1E">
        <w:rPr>
          <w:spacing w:val="-1"/>
        </w:rPr>
        <w:t xml:space="preserve"> </w:t>
      </w:r>
      <w:r>
        <w:t>electronic</w:t>
      </w:r>
      <w:r w:rsidRPr="00897C1E">
        <w:rPr>
          <w:spacing w:val="-3"/>
        </w:rPr>
        <w:t xml:space="preserve"> </w:t>
      </w:r>
      <w:r w:rsidRPr="00897C1E">
        <w:rPr>
          <w:spacing w:val="-2"/>
        </w:rPr>
        <w:t>means;</w:t>
      </w:r>
      <w:r w:rsidR="00897C1E">
        <w:rPr>
          <w:rStyle w:val="FootnoteReference"/>
          <w:spacing w:val="-2"/>
        </w:rPr>
        <w:footnoteReference w:id="8"/>
      </w:r>
    </w:p>
    <w:p w14:paraId="68A48C38" w14:textId="69D828F6" w:rsidR="005569AA" w:rsidRDefault="008C1B99" w:rsidP="006D5F50">
      <w:pPr>
        <w:pStyle w:val="ListParagraph1a"/>
        <w:ind w:left="1441"/>
      </w:pPr>
      <w:r>
        <w:t>to</w:t>
      </w:r>
      <w:r>
        <w:rPr>
          <w:spacing w:val="-5"/>
        </w:rPr>
        <w:t xml:space="preserve"> </w:t>
      </w:r>
      <w:r>
        <w:t>the</w:t>
      </w:r>
      <w:r>
        <w:rPr>
          <w:spacing w:val="-6"/>
        </w:rPr>
        <w:t xml:space="preserve"> </w:t>
      </w:r>
      <w:r>
        <w:t>extent</w:t>
      </w:r>
      <w:r>
        <w:rPr>
          <w:spacing w:val="-6"/>
        </w:rPr>
        <w:t xml:space="preserve"> </w:t>
      </w:r>
      <w:r>
        <w:t>possible,</w:t>
      </w:r>
      <w:r>
        <w:rPr>
          <w:spacing w:val="-8"/>
        </w:rPr>
        <w:t xml:space="preserve"> </w:t>
      </w:r>
      <w:r>
        <w:t>provide</w:t>
      </w:r>
      <w:r>
        <w:rPr>
          <w:spacing w:val="-11"/>
        </w:rPr>
        <w:t xml:space="preserve"> </w:t>
      </w:r>
      <w:r>
        <w:t>for</w:t>
      </w:r>
      <w:r>
        <w:rPr>
          <w:spacing w:val="-9"/>
        </w:rPr>
        <w:t xml:space="preserve"> </w:t>
      </w:r>
      <w:r>
        <w:t>the</w:t>
      </w:r>
      <w:r>
        <w:rPr>
          <w:spacing w:val="-6"/>
        </w:rPr>
        <w:t xml:space="preserve"> </w:t>
      </w:r>
      <w:r>
        <w:t>release</w:t>
      </w:r>
      <w:r>
        <w:rPr>
          <w:spacing w:val="-7"/>
        </w:rPr>
        <w:t xml:space="preserve"> </w:t>
      </w:r>
      <w:r>
        <w:t>of</w:t>
      </w:r>
      <w:r>
        <w:rPr>
          <w:spacing w:val="-9"/>
        </w:rPr>
        <w:t xml:space="preserve"> </w:t>
      </w:r>
      <w:r>
        <w:t>certain</w:t>
      </w:r>
      <w:r>
        <w:rPr>
          <w:spacing w:val="-6"/>
        </w:rPr>
        <w:t xml:space="preserve"> </w:t>
      </w:r>
      <w:r>
        <w:t>goods</w:t>
      </w:r>
      <w:r>
        <w:rPr>
          <w:spacing w:val="-8"/>
        </w:rPr>
        <w:t xml:space="preserve"> </w:t>
      </w:r>
      <w:r>
        <w:t>with</w:t>
      </w:r>
      <w:r>
        <w:rPr>
          <w:spacing w:val="-5"/>
        </w:rPr>
        <w:t xml:space="preserve"> </w:t>
      </w:r>
      <w:r>
        <w:t>a</w:t>
      </w:r>
      <w:r>
        <w:rPr>
          <w:spacing w:val="-12"/>
        </w:rPr>
        <w:t xml:space="preserve"> </w:t>
      </w:r>
      <w:r>
        <w:t>minimum</w:t>
      </w:r>
      <w:r>
        <w:rPr>
          <w:spacing w:val="-10"/>
        </w:rPr>
        <w:t xml:space="preserve"> </w:t>
      </w:r>
      <w:r>
        <w:t xml:space="preserve">of </w:t>
      </w:r>
      <w:proofErr w:type="gramStart"/>
      <w:r>
        <w:rPr>
          <w:spacing w:val="-2"/>
        </w:rPr>
        <w:t>documentation;</w:t>
      </w:r>
      <w:proofErr w:type="gramEnd"/>
    </w:p>
    <w:p w14:paraId="33C67524" w14:textId="6B4D63B5" w:rsidR="005569AA" w:rsidRDefault="008C1B99" w:rsidP="006D5F50">
      <w:pPr>
        <w:pStyle w:val="ListParagraph1a"/>
        <w:ind w:left="1441"/>
      </w:pPr>
      <w:r>
        <w:t>under</w:t>
      </w:r>
      <w:r>
        <w:rPr>
          <w:spacing w:val="-3"/>
        </w:rPr>
        <w:t xml:space="preserve"> </w:t>
      </w:r>
      <w:r>
        <w:t>normal</w:t>
      </w:r>
      <w:r>
        <w:rPr>
          <w:spacing w:val="-8"/>
        </w:rPr>
        <w:t xml:space="preserve"> </w:t>
      </w:r>
      <w:r>
        <w:t>circumstances,</w:t>
      </w:r>
      <w:r>
        <w:rPr>
          <w:spacing w:val="-1"/>
        </w:rPr>
        <w:t xml:space="preserve"> </w:t>
      </w:r>
      <w:r>
        <w:t>provide</w:t>
      </w:r>
      <w:r>
        <w:rPr>
          <w:spacing w:val="-8"/>
        </w:rPr>
        <w:t xml:space="preserve"> </w:t>
      </w:r>
      <w:r>
        <w:t>for</w:t>
      </w:r>
      <w:r>
        <w:rPr>
          <w:spacing w:val="-6"/>
        </w:rPr>
        <w:t xml:space="preserve"> </w:t>
      </w:r>
      <w:r>
        <w:t>express</w:t>
      </w:r>
      <w:r>
        <w:rPr>
          <w:spacing w:val="-5"/>
        </w:rPr>
        <w:t xml:space="preserve"> </w:t>
      </w:r>
      <w:r>
        <w:t>shipments</w:t>
      </w:r>
      <w:r>
        <w:rPr>
          <w:spacing w:val="-5"/>
        </w:rPr>
        <w:t xml:space="preserve"> </w:t>
      </w:r>
      <w:r>
        <w:t>to</w:t>
      </w:r>
      <w:r>
        <w:rPr>
          <w:spacing w:val="-3"/>
        </w:rPr>
        <w:t xml:space="preserve"> </w:t>
      </w:r>
      <w:r>
        <w:t>be</w:t>
      </w:r>
      <w:r>
        <w:rPr>
          <w:spacing w:val="-8"/>
        </w:rPr>
        <w:t xml:space="preserve"> </w:t>
      </w:r>
      <w:r>
        <w:t>released</w:t>
      </w:r>
      <w:r>
        <w:rPr>
          <w:spacing w:val="-3"/>
        </w:rPr>
        <w:t xml:space="preserve"> </w:t>
      </w:r>
      <w:r>
        <w:t>within six hours of submission of the necessary customs documents, provided the shipment has arrived; and</w:t>
      </w:r>
    </w:p>
    <w:p w14:paraId="1A997EAB" w14:textId="79EFD8C3" w:rsidR="005569AA" w:rsidRDefault="008C1B99" w:rsidP="006D5F50">
      <w:pPr>
        <w:pStyle w:val="ListParagraph1a"/>
        <w:ind w:left="1441"/>
      </w:pPr>
      <w:r>
        <w:t>apply to shipments of any weight or value, recognising that a Party may require formal entry procedures as a condition for release, including a declaration and supporting documentation and payment of customs duties, based on the good’s weight or value.</w:t>
      </w:r>
    </w:p>
    <w:p w14:paraId="618C75FD" w14:textId="50555B86" w:rsidR="005569AA" w:rsidRDefault="008C1B99" w:rsidP="00564E54">
      <w:pPr>
        <w:pStyle w:val="ListParagraph1"/>
        <w:ind w:left="0" w:right="170" w:firstLine="0"/>
      </w:pPr>
      <w:r>
        <w:t>If</w:t>
      </w:r>
      <w:r>
        <w:rPr>
          <w:spacing w:val="-10"/>
        </w:rPr>
        <w:t xml:space="preserve"> </w:t>
      </w:r>
      <w:r>
        <w:t>a</w:t>
      </w:r>
      <w:r>
        <w:rPr>
          <w:spacing w:val="-12"/>
        </w:rPr>
        <w:t xml:space="preserve"> </w:t>
      </w:r>
      <w:r>
        <w:t>Party</w:t>
      </w:r>
      <w:r>
        <w:rPr>
          <w:spacing w:val="-11"/>
        </w:rPr>
        <w:t xml:space="preserve"> </w:t>
      </w:r>
      <w:r>
        <w:t>does</w:t>
      </w:r>
      <w:r>
        <w:rPr>
          <w:spacing w:val="-13"/>
        </w:rPr>
        <w:t xml:space="preserve"> </w:t>
      </w:r>
      <w:r>
        <w:t>not</w:t>
      </w:r>
      <w:r>
        <w:rPr>
          <w:spacing w:val="-11"/>
        </w:rPr>
        <w:t xml:space="preserve"> </w:t>
      </w:r>
      <w:r>
        <w:t>provide</w:t>
      </w:r>
      <w:r>
        <w:rPr>
          <w:spacing w:val="-11"/>
        </w:rPr>
        <w:t xml:space="preserve"> </w:t>
      </w:r>
      <w:r>
        <w:t>the</w:t>
      </w:r>
      <w:r>
        <w:rPr>
          <w:spacing w:val="-11"/>
        </w:rPr>
        <w:t xml:space="preserve"> </w:t>
      </w:r>
      <w:r>
        <w:t>treatment</w:t>
      </w:r>
      <w:r>
        <w:rPr>
          <w:spacing w:val="-11"/>
        </w:rPr>
        <w:t xml:space="preserve"> </w:t>
      </w:r>
      <w:r>
        <w:t>in</w:t>
      </w:r>
      <w:r>
        <w:rPr>
          <w:spacing w:val="-11"/>
        </w:rPr>
        <w:t xml:space="preserve"> </w:t>
      </w:r>
      <w:r>
        <w:t>paragraphs</w:t>
      </w:r>
      <w:r>
        <w:rPr>
          <w:spacing w:val="-13"/>
        </w:rPr>
        <w:t xml:space="preserve"> </w:t>
      </w:r>
      <w:r>
        <w:t>2(a)</w:t>
      </w:r>
      <w:r>
        <w:rPr>
          <w:spacing w:val="-10"/>
        </w:rPr>
        <w:t xml:space="preserve"> </w:t>
      </w:r>
      <w:r>
        <w:t>through</w:t>
      </w:r>
      <w:r>
        <w:rPr>
          <w:spacing w:val="-15"/>
        </w:rPr>
        <w:t xml:space="preserve"> </w:t>
      </w:r>
      <w:r>
        <w:t>(e)</w:t>
      </w:r>
      <w:r>
        <w:rPr>
          <w:spacing w:val="-9"/>
        </w:rPr>
        <w:t xml:space="preserve"> </w:t>
      </w:r>
      <w:r>
        <w:t>to</w:t>
      </w:r>
      <w:r>
        <w:rPr>
          <w:spacing w:val="-11"/>
        </w:rPr>
        <w:t xml:space="preserve"> </w:t>
      </w:r>
      <w:r>
        <w:t>all</w:t>
      </w:r>
      <w:r>
        <w:rPr>
          <w:spacing w:val="-11"/>
        </w:rPr>
        <w:t xml:space="preserve"> </w:t>
      </w:r>
      <w:r>
        <w:t>shipments, that Party shall provide a separate</w:t>
      </w:r>
      <w:r w:rsidR="00897C1E">
        <w:rPr>
          <w:rStyle w:val="FootnoteReference"/>
        </w:rPr>
        <w:footnoteReference w:id="9"/>
      </w:r>
      <w:r>
        <w:t xml:space="preserve"> and expedited customs procedure that provides such treatment for express shipments.</w:t>
      </w:r>
    </w:p>
    <w:p w14:paraId="20AF86B7" w14:textId="713FC297" w:rsidR="005569AA" w:rsidRDefault="008C1B99" w:rsidP="0044514E">
      <w:pPr>
        <w:pStyle w:val="ListParagraph1"/>
        <w:ind w:left="0" w:firstLine="0"/>
      </w:pPr>
      <w:r>
        <w:t>Each</w:t>
      </w:r>
      <w:r w:rsidRPr="0044514E">
        <w:t xml:space="preserve"> </w:t>
      </w:r>
      <w:r>
        <w:t>Party</w:t>
      </w:r>
      <w:r w:rsidRPr="0044514E">
        <w:t xml:space="preserve"> </w:t>
      </w:r>
      <w:r>
        <w:t>shall</w:t>
      </w:r>
      <w:r w:rsidRPr="0044514E">
        <w:t xml:space="preserve"> </w:t>
      </w:r>
      <w:r>
        <w:t>provide</w:t>
      </w:r>
      <w:r w:rsidRPr="0044514E">
        <w:t xml:space="preserve"> </w:t>
      </w:r>
      <w:r>
        <w:t>for</w:t>
      </w:r>
      <w:r w:rsidRPr="0044514E">
        <w:t xml:space="preserve"> </w:t>
      </w:r>
      <w:r>
        <w:t xml:space="preserve">a </w:t>
      </w:r>
      <w:r w:rsidRPr="00034376">
        <w:rPr>
          <w:i/>
          <w:iCs/>
        </w:rPr>
        <w:t>de minimis</w:t>
      </w:r>
      <w:r w:rsidRPr="0044514E">
        <w:t xml:space="preserve"> </w:t>
      </w:r>
      <w:r>
        <w:t>shipment</w:t>
      </w:r>
      <w:r w:rsidRPr="0044514E">
        <w:t xml:space="preserve"> </w:t>
      </w:r>
      <w:r>
        <w:t>value</w:t>
      </w:r>
      <w:r w:rsidRPr="0044514E">
        <w:t xml:space="preserve"> </w:t>
      </w:r>
      <w:r>
        <w:t>or</w:t>
      </w:r>
      <w:r w:rsidRPr="0044514E">
        <w:t xml:space="preserve"> </w:t>
      </w:r>
      <w:r>
        <w:t>dutiable</w:t>
      </w:r>
      <w:r w:rsidRPr="0044514E">
        <w:t xml:space="preserve"> </w:t>
      </w:r>
      <w:r>
        <w:t>amount</w:t>
      </w:r>
      <w:r w:rsidRPr="0044514E">
        <w:t xml:space="preserve"> </w:t>
      </w:r>
      <w:r>
        <w:t>for</w:t>
      </w:r>
      <w:r w:rsidRPr="0044514E">
        <w:t xml:space="preserve"> </w:t>
      </w:r>
      <w:r>
        <w:t>which customs duties will not be collected, aside from restricted or controlled goods, such as goods subject to import licensing or similar requirements.</w:t>
      </w:r>
      <w:r w:rsidR="00897C1E">
        <w:rPr>
          <w:rStyle w:val="FootnoteReference"/>
        </w:rPr>
        <w:footnoteReference w:id="10"/>
      </w:r>
      <w:r w:rsidRPr="0044514E">
        <w:t xml:space="preserve"> </w:t>
      </w:r>
      <w:r>
        <w:t>Each Party shall review the amount periodically</w:t>
      </w:r>
      <w:r w:rsidRPr="0044514E">
        <w:t xml:space="preserve"> </w:t>
      </w:r>
      <w:r>
        <w:t>taking</w:t>
      </w:r>
      <w:r w:rsidRPr="0044514E">
        <w:t xml:space="preserve"> </w:t>
      </w:r>
      <w:r>
        <w:t>into</w:t>
      </w:r>
      <w:r w:rsidRPr="0044514E">
        <w:t xml:space="preserve"> </w:t>
      </w:r>
      <w:r>
        <w:t>account</w:t>
      </w:r>
      <w:r w:rsidRPr="0044514E">
        <w:t xml:space="preserve"> </w:t>
      </w:r>
      <w:r>
        <w:t>factors</w:t>
      </w:r>
      <w:r w:rsidRPr="0044514E">
        <w:t xml:space="preserve"> </w:t>
      </w:r>
      <w:r>
        <w:t>that</w:t>
      </w:r>
      <w:r w:rsidRPr="0044514E">
        <w:t xml:space="preserve"> </w:t>
      </w:r>
      <w:r>
        <w:t>it</w:t>
      </w:r>
      <w:r w:rsidRPr="0044514E">
        <w:t xml:space="preserve"> </w:t>
      </w:r>
      <w:r>
        <w:t>may</w:t>
      </w:r>
      <w:r w:rsidRPr="0044514E">
        <w:t xml:space="preserve"> </w:t>
      </w:r>
      <w:r>
        <w:t>consider</w:t>
      </w:r>
      <w:r w:rsidRPr="0044514E">
        <w:t xml:space="preserve"> </w:t>
      </w:r>
      <w:r>
        <w:t>relevant,</w:t>
      </w:r>
      <w:r w:rsidRPr="0044514E">
        <w:t xml:space="preserve"> </w:t>
      </w:r>
      <w:r>
        <w:t>such</w:t>
      </w:r>
      <w:r w:rsidRPr="0044514E">
        <w:t xml:space="preserve"> </w:t>
      </w:r>
      <w:r>
        <w:t>as</w:t>
      </w:r>
      <w:r w:rsidRPr="0044514E">
        <w:t xml:space="preserve"> </w:t>
      </w:r>
      <w:r>
        <w:t>rates</w:t>
      </w:r>
      <w:r w:rsidRPr="0044514E">
        <w:t xml:space="preserve"> </w:t>
      </w:r>
      <w:r>
        <w:t>of</w:t>
      </w:r>
      <w:r w:rsidRPr="0044514E">
        <w:t xml:space="preserve"> </w:t>
      </w:r>
      <w:r>
        <w:t>inflation, effect</w:t>
      </w:r>
      <w:r w:rsidRPr="0044514E">
        <w:t xml:space="preserve"> </w:t>
      </w:r>
      <w:r>
        <w:t>on</w:t>
      </w:r>
      <w:r w:rsidRPr="0044514E">
        <w:t xml:space="preserve"> </w:t>
      </w:r>
      <w:r>
        <w:t>trade</w:t>
      </w:r>
      <w:r w:rsidRPr="0044514E">
        <w:t xml:space="preserve"> </w:t>
      </w:r>
      <w:r>
        <w:t>facilitation,</w:t>
      </w:r>
      <w:r w:rsidRPr="0044514E">
        <w:t xml:space="preserve"> </w:t>
      </w:r>
      <w:r>
        <w:t>impact</w:t>
      </w:r>
      <w:r w:rsidRPr="0044514E">
        <w:t xml:space="preserve"> </w:t>
      </w:r>
      <w:r>
        <w:t>on</w:t>
      </w:r>
      <w:r w:rsidRPr="0044514E">
        <w:t xml:space="preserve"> </w:t>
      </w:r>
      <w:r>
        <w:t>risk</w:t>
      </w:r>
      <w:r w:rsidRPr="0044514E">
        <w:t xml:space="preserve"> </w:t>
      </w:r>
      <w:r>
        <w:t>management,</w:t>
      </w:r>
      <w:r w:rsidRPr="0044514E">
        <w:t xml:space="preserve"> </w:t>
      </w:r>
      <w:r>
        <w:t>administrative</w:t>
      </w:r>
      <w:r w:rsidRPr="0044514E">
        <w:t xml:space="preserve"> </w:t>
      </w:r>
      <w:r>
        <w:t>cost</w:t>
      </w:r>
      <w:r w:rsidRPr="0044514E">
        <w:t xml:space="preserve"> </w:t>
      </w:r>
      <w:r>
        <w:t>of</w:t>
      </w:r>
      <w:r w:rsidRPr="0044514E">
        <w:t xml:space="preserve"> </w:t>
      </w:r>
      <w:r>
        <w:t>collecting</w:t>
      </w:r>
      <w:r w:rsidRPr="0044514E">
        <w:t xml:space="preserve"> </w:t>
      </w:r>
      <w:r>
        <w:t>duties compared</w:t>
      </w:r>
      <w:r w:rsidRPr="0044514E">
        <w:t xml:space="preserve"> </w:t>
      </w:r>
      <w:r>
        <w:t>to</w:t>
      </w:r>
      <w:r w:rsidRPr="0044514E">
        <w:t xml:space="preserve"> </w:t>
      </w:r>
      <w:r>
        <w:t>the</w:t>
      </w:r>
      <w:r w:rsidRPr="0044514E">
        <w:t xml:space="preserve"> </w:t>
      </w:r>
      <w:r>
        <w:t>amount</w:t>
      </w:r>
      <w:r>
        <w:rPr>
          <w:spacing w:val="-2"/>
        </w:rPr>
        <w:t xml:space="preserve"> </w:t>
      </w:r>
      <w:r>
        <w:t>of</w:t>
      </w:r>
      <w:r>
        <w:rPr>
          <w:spacing w:val="-5"/>
        </w:rPr>
        <w:t xml:space="preserve"> </w:t>
      </w:r>
      <w:r>
        <w:t>duties,</w:t>
      </w:r>
      <w:r>
        <w:rPr>
          <w:spacing w:val="-5"/>
        </w:rPr>
        <w:t xml:space="preserve"> </w:t>
      </w:r>
      <w:r>
        <w:t>cost</w:t>
      </w:r>
      <w:r>
        <w:rPr>
          <w:spacing w:val="-2"/>
        </w:rPr>
        <w:t xml:space="preserve"> </w:t>
      </w:r>
      <w:r>
        <w:t>of</w:t>
      </w:r>
      <w:r>
        <w:rPr>
          <w:spacing w:val="-5"/>
        </w:rPr>
        <w:t xml:space="preserve"> </w:t>
      </w:r>
      <w:r>
        <w:t>cross-border</w:t>
      </w:r>
      <w:r>
        <w:rPr>
          <w:spacing w:val="-5"/>
        </w:rPr>
        <w:t xml:space="preserve"> </w:t>
      </w:r>
      <w:r>
        <w:t>trade</w:t>
      </w:r>
      <w:r>
        <w:rPr>
          <w:spacing w:val="-4"/>
        </w:rPr>
        <w:t xml:space="preserve"> </w:t>
      </w:r>
      <w:r>
        <w:t>transactions, impact</w:t>
      </w:r>
      <w:r>
        <w:rPr>
          <w:spacing w:val="-7"/>
        </w:rPr>
        <w:t xml:space="preserve"> </w:t>
      </w:r>
      <w:r>
        <w:t>on</w:t>
      </w:r>
      <w:r>
        <w:rPr>
          <w:spacing w:val="-3"/>
        </w:rPr>
        <w:t xml:space="preserve"> </w:t>
      </w:r>
      <w:r>
        <w:t>small</w:t>
      </w:r>
      <w:r>
        <w:rPr>
          <w:spacing w:val="-2"/>
        </w:rPr>
        <w:t xml:space="preserve"> </w:t>
      </w:r>
      <w:r>
        <w:t>and medium-sized</w:t>
      </w:r>
      <w:r>
        <w:rPr>
          <w:spacing w:val="-11"/>
        </w:rPr>
        <w:t xml:space="preserve"> </w:t>
      </w:r>
      <w:r>
        <w:t>enterprises</w:t>
      </w:r>
      <w:r>
        <w:rPr>
          <w:spacing w:val="-13"/>
        </w:rPr>
        <w:t xml:space="preserve"> </w:t>
      </w:r>
      <w:r>
        <w:t>(“SMEs”)</w:t>
      </w:r>
      <w:r>
        <w:rPr>
          <w:spacing w:val="-9"/>
        </w:rPr>
        <w:t xml:space="preserve"> </w:t>
      </w:r>
      <w:r>
        <w:t>or</w:t>
      </w:r>
      <w:r>
        <w:rPr>
          <w:spacing w:val="-9"/>
        </w:rPr>
        <w:t xml:space="preserve"> </w:t>
      </w:r>
      <w:r>
        <w:t>other</w:t>
      </w:r>
      <w:r>
        <w:rPr>
          <w:spacing w:val="-11"/>
        </w:rPr>
        <w:t xml:space="preserve"> </w:t>
      </w:r>
      <w:r>
        <w:t>factors</w:t>
      </w:r>
      <w:r>
        <w:rPr>
          <w:spacing w:val="-12"/>
        </w:rPr>
        <w:t xml:space="preserve"> </w:t>
      </w:r>
      <w:r>
        <w:t>related</w:t>
      </w:r>
      <w:r>
        <w:rPr>
          <w:spacing w:val="-9"/>
        </w:rPr>
        <w:t xml:space="preserve"> </w:t>
      </w:r>
      <w:r>
        <w:t>to</w:t>
      </w:r>
      <w:r>
        <w:rPr>
          <w:spacing w:val="-10"/>
        </w:rPr>
        <w:t xml:space="preserve"> </w:t>
      </w:r>
      <w:r>
        <w:t>the</w:t>
      </w:r>
      <w:r>
        <w:rPr>
          <w:spacing w:val="-11"/>
        </w:rPr>
        <w:t xml:space="preserve"> </w:t>
      </w:r>
      <w:r>
        <w:t>collection</w:t>
      </w:r>
      <w:r>
        <w:rPr>
          <w:spacing w:val="-11"/>
        </w:rPr>
        <w:t xml:space="preserve"> </w:t>
      </w:r>
      <w:r>
        <w:t>of</w:t>
      </w:r>
      <w:r>
        <w:rPr>
          <w:spacing w:val="-10"/>
        </w:rPr>
        <w:t xml:space="preserve"> </w:t>
      </w:r>
      <w:r>
        <w:t>customs</w:t>
      </w:r>
      <w:r>
        <w:rPr>
          <w:spacing w:val="-12"/>
        </w:rPr>
        <w:t xml:space="preserve"> </w:t>
      </w:r>
      <w:r>
        <w:rPr>
          <w:spacing w:val="-2"/>
        </w:rPr>
        <w:t>duties.</w:t>
      </w:r>
    </w:p>
    <w:p w14:paraId="43102BC2" w14:textId="6A7EE1F6" w:rsidR="005569AA" w:rsidRDefault="008C1B99" w:rsidP="002E756C">
      <w:pPr>
        <w:pStyle w:val="Heading2"/>
        <w:spacing w:before="560"/>
      </w:pPr>
      <w:r>
        <w:t>ARTICLE</w:t>
      </w:r>
      <w:r>
        <w:rPr>
          <w:spacing w:val="-6"/>
        </w:rPr>
        <w:t xml:space="preserve"> </w:t>
      </w:r>
      <w:r>
        <w:rPr>
          <w:spacing w:val="-5"/>
        </w:rPr>
        <w:t>14</w:t>
      </w:r>
    </w:p>
    <w:p w14:paraId="5C8D8DF6" w14:textId="77777777" w:rsidR="005569AA" w:rsidRDefault="008C1B99" w:rsidP="001D7300">
      <w:pPr>
        <w:pStyle w:val="Heading3"/>
      </w:pPr>
      <w:r>
        <w:rPr>
          <w:spacing w:val="-2"/>
        </w:rPr>
        <w:t>Transparency</w:t>
      </w:r>
    </w:p>
    <w:p w14:paraId="3F4293A1" w14:textId="361911B1" w:rsidR="005569AA" w:rsidRDefault="008C1B99" w:rsidP="00564E54">
      <w:pPr>
        <w:pStyle w:val="ListParagraph1"/>
        <w:numPr>
          <w:ilvl w:val="0"/>
          <w:numId w:val="31"/>
        </w:numPr>
        <w:ind w:left="0" w:right="283" w:firstLine="0"/>
      </w:pPr>
      <w:r>
        <w:t>The Parties recognise that transparent measures are important for building trust in the digital economy, creating a conducive environment for digital trade and facilitating trade.</w:t>
      </w:r>
    </w:p>
    <w:p w14:paraId="736525B4" w14:textId="5861C92C" w:rsidR="005569AA" w:rsidRDefault="008C1B99" w:rsidP="00564E54">
      <w:pPr>
        <w:pStyle w:val="ListParagraph1"/>
        <w:ind w:left="0" w:right="283" w:firstLine="0"/>
      </w:pPr>
      <w:r>
        <w:t xml:space="preserve">Each Party shall promptly publish, or otherwise promptly make publicly available where publication is not practicable, its laws, regulations, </w:t>
      </w:r>
      <w:proofErr w:type="gramStart"/>
      <w:r>
        <w:t>procedures</w:t>
      </w:r>
      <w:proofErr w:type="gramEnd"/>
      <w:r>
        <w:t xml:space="preserve"> and administrative rulings of general application with respect to any matter covered by this Chapter.</w:t>
      </w:r>
    </w:p>
    <w:p w14:paraId="4607413F" w14:textId="30CA23C0" w:rsidR="005569AA" w:rsidRDefault="008C1B99" w:rsidP="00564E54">
      <w:pPr>
        <w:pStyle w:val="ListParagraph1"/>
        <w:ind w:left="0" w:right="283" w:firstLine="0"/>
      </w:pPr>
      <w:r>
        <w:t>Each Party shall respond promptly to any request by the other Party for specific information on any of its actual or proposed laws or regulations referred to in paragraph 2.</w:t>
      </w:r>
    </w:p>
    <w:p w14:paraId="16BBBE72" w14:textId="77777777" w:rsidR="005569AA" w:rsidRDefault="008C1B99" w:rsidP="0044514E">
      <w:pPr>
        <w:pStyle w:val="ListParagraph1"/>
        <w:ind w:left="0" w:firstLine="0"/>
      </w:pPr>
      <w:r>
        <w:t>To</w:t>
      </w:r>
      <w:r w:rsidRPr="0044514E">
        <w:t xml:space="preserve"> </w:t>
      </w:r>
      <w:r>
        <w:t>the</w:t>
      </w:r>
      <w:r>
        <w:rPr>
          <w:spacing w:val="-2"/>
        </w:rPr>
        <w:t xml:space="preserve"> </w:t>
      </w:r>
      <w:r>
        <w:t>extent</w:t>
      </w:r>
      <w:r>
        <w:rPr>
          <w:spacing w:val="-5"/>
        </w:rPr>
        <w:t xml:space="preserve"> </w:t>
      </w:r>
      <w:r>
        <w:t>possible,</w:t>
      </w:r>
      <w:r>
        <w:rPr>
          <w:spacing w:val="1"/>
        </w:rPr>
        <w:t xml:space="preserve"> </w:t>
      </w:r>
      <w:r>
        <w:t>each</w:t>
      </w:r>
      <w:r>
        <w:rPr>
          <w:spacing w:val="-1"/>
        </w:rPr>
        <w:t xml:space="preserve"> </w:t>
      </w:r>
      <w:r>
        <w:t>Party</w:t>
      </w:r>
      <w:r>
        <w:rPr>
          <w:spacing w:val="-5"/>
        </w:rPr>
        <w:t xml:space="preserve"> </w:t>
      </w:r>
      <w:r>
        <w:rPr>
          <w:spacing w:val="-2"/>
        </w:rPr>
        <w:t>shall:</w:t>
      </w:r>
    </w:p>
    <w:p w14:paraId="7AC640B0" w14:textId="55CA4CC6" w:rsidR="008C1B99" w:rsidRDefault="008C1B99" w:rsidP="006D5F50">
      <w:pPr>
        <w:pStyle w:val="ListParagraph1a"/>
        <w:numPr>
          <w:ilvl w:val="0"/>
          <w:numId w:val="32"/>
        </w:numPr>
        <w:spacing w:after="0"/>
        <w:ind w:left="1440" w:hanging="720"/>
      </w:pPr>
      <w:r>
        <w:t>publish</w:t>
      </w:r>
      <w:r w:rsidRPr="003F74AD">
        <w:rPr>
          <w:spacing w:val="25"/>
        </w:rPr>
        <w:t xml:space="preserve"> </w:t>
      </w:r>
      <w:r>
        <w:t>in</w:t>
      </w:r>
      <w:r w:rsidRPr="003F74AD">
        <w:rPr>
          <w:spacing w:val="27"/>
        </w:rPr>
        <w:t xml:space="preserve"> </w:t>
      </w:r>
      <w:r>
        <w:t>advance</w:t>
      </w:r>
      <w:r w:rsidRPr="003F74AD">
        <w:rPr>
          <w:spacing w:val="26"/>
        </w:rPr>
        <w:t xml:space="preserve"> </w:t>
      </w:r>
      <w:r>
        <w:t>any</w:t>
      </w:r>
      <w:r w:rsidRPr="003F74AD">
        <w:rPr>
          <w:spacing w:val="25"/>
        </w:rPr>
        <w:t xml:space="preserve"> </w:t>
      </w:r>
      <w:r>
        <w:t>measure</w:t>
      </w:r>
      <w:r w:rsidRPr="003F74AD">
        <w:rPr>
          <w:spacing w:val="24"/>
        </w:rPr>
        <w:t xml:space="preserve"> </w:t>
      </w:r>
      <w:r>
        <w:t>referred</w:t>
      </w:r>
      <w:r w:rsidRPr="003F74AD">
        <w:rPr>
          <w:spacing w:val="25"/>
        </w:rPr>
        <w:t xml:space="preserve"> </w:t>
      </w:r>
      <w:r>
        <w:t>to</w:t>
      </w:r>
      <w:r w:rsidRPr="003F74AD">
        <w:rPr>
          <w:spacing w:val="25"/>
        </w:rPr>
        <w:t xml:space="preserve"> </w:t>
      </w:r>
      <w:r>
        <w:t>in</w:t>
      </w:r>
      <w:r w:rsidRPr="003F74AD">
        <w:rPr>
          <w:spacing w:val="25"/>
        </w:rPr>
        <w:t xml:space="preserve"> </w:t>
      </w:r>
      <w:r>
        <w:t>paragraph</w:t>
      </w:r>
      <w:r w:rsidRPr="003F74AD">
        <w:rPr>
          <w:spacing w:val="24"/>
        </w:rPr>
        <w:t xml:space="preserve"> </w:t>
      </w:r>
      <w:r>
        <w:t>2</w:t>
      </w:r>
      <w:r w:rsidRPr="003F74AD">
        <w:rPr>
          <w:spacing w:val="24"/>
        </w:rPr>
        <w:t xml:space="preserve"> </w:t>
      </w:r>
      <w:r>
        <w:t>that</w:t>
      </w:r>
      <w:r w:rsidRPr="003F74AD">
        <w:rPr>
          <w:spacing w:val="25"/>
        </w:rPr>
        <w:t xml:space="preserve"> </w:t>
      </w:r>
      <w:r>
        <w:t>it</w:t>
      </w:r>
      <w:r w:rsidRPr="003F74AD">
        <w:rPr>
          <w:spacing w:val="25"/>
        </w:rPr>
        <w:t xml:space="preserve"> </w:t>
      </w:r>
      <w:r>
        <w:t>proposes</w:t>
      </w:r>
      <w:r w:rsidRPr="003F74AD">
        <w:rPr>
          <w:spacing w:val="24"/>
        </w:rPr>
        <w:t xml:space="preserve"> </w:t>
      </w:r>
      <w:r w:rsidRPr="003F74AD">
        <w:rPr>
          <w:spacing w:val="-5"/>
        </w:rPr>
        <w:t>to</w:t>
      </w:r>
      <w:r w:rsidR="003F74AD" w:rsidRPr="003F74AD">
        <w:rPr>
          <w:spacing w:val="-5"/>
        </w:rPr>
        <w:t xml:space="preserve"> </w:t>
      </w:r>
      <w:r>
        <w:lastRenderedPageBreak/>
        <w:t>adopt;</w:t>
      </w:r>
      <w:r w:rsidRPr="003F74AD">
        <w:rPr>
          <w:spacing w:val="1"/>
        </w:rPr>
        <w:t xml:space="preserve"> </w:t>
      </w:r>
      <w:r w:rsidRPr="003F74AD">
        <w:rPr>
          <w:spacing w:val="-5"/>
        </w:rPr>
        <w:t>and</w:t>
      </w:r>
    </w:p>
    <w:p w14:paraId="613119F8" w14:textId="77777777" w:rsidR="005569AA" w:rsidRDefault="008C1B99" w:rsidP="00212CE3">
      <w:pPr>
        <w:pStyle w:val="ListParagraph1a"/>
        <w:ind w:left="1441"/>
      </w:pPr>
      <w:r>
        <w:t xml:space="preserve">provide interested persons and the other Party with a reasonable opportunity to </w:t>
      </w:r>
      <w:r w:rsidRPr="00212CE3">
        <w:rPr>
          <w:sz w:val="22"/>
          <w:szCs w:val="22"/>
        </w:rPr>
        <w:t>comment</w:t>
      </w:r>
      <w:r>
        <w:t xml:space="preserve"> on such proposed measures.</w:t>
      </w:r>
    </w:p>
    <w:p w14:paraId="2ADD167C" w14:textId="080B8B0C" w:rsidR="005569AA" w:rsidRDefault="008C1B99" w:rsidP="003F74AD">
      <w:pPr>
        <w:pStyle w:val="ListParagraph1"/>
        <w:ind w:left="0" w:firstLine="0"/>
      </w:pPr>
      <w:r>
        <w:t>Where</w:t>
      </w:r>
      <w:r>
        <w:rPr>
          <w:spacing w:val="-8"/>
        </w:rPr>
        <w:t xml:space="preserve"> </w:t>
      </w:r>
      <w:r>
        <w:t>this</w:t>
      </w:r>
      <w:r>
        <w:rPr>
          <w:spacing w:val="-9"/>
        </w:rPr>
        <w:t xml:space="preserve"> </w:t>
      </w:r>
      <w:r>
        <w:t>Chapter</w:t>
      </w:r>
      <w:r>
        <w:rPr>
          <w:spacing w:val="-6"/>
        </w:rPr>
        <w:t xml:space="preserve"> </w:t>
      </w:r>
      <w:r>
        <w:t>requires</w:t>
      </w:r>
      <w:r>
        <w:rPr>
          <w:spacing w:val="-9"/>
        </w:rPr>
        <w:t xml:space="preserve"> </w:t>
      </w:r>
      <w:r>
        <w:t>a</w:t>
      </w:r>
      <w:r>
        <w:rPr>
          <w:spacing w:val="-8"/>
        </w:rPr>
        <w:t xml:space="preserve"> </w:t>
      </w:r>
      <w:r>
        <w:t>Party</w:t>
      </w:r>
      <w:r>
        <w:rPr>
          <w:spacing w:val="-11"/>
        </w:rPr>
        <w:t xml:space="preserve"> </w:t>
      </w:r>
      <w:r>
        <w:t>to</w:t>
      </w:r>
      <w:r>
        <w:rPr>
          <w:spacing w:val="-11"/>
        </w:rPr>
        <w:t xml:space="preserve"> </w:t>
      </w:r>
      <w:r>
        <w:t>publish</w:t>
      </w:r>
      <w:r>
        <w:rPr>
          <w:spacing w:val="-7"/>
        </w:rPr>
        <w:t xml:space="preserve"> </w:t>
      </w:r>
      <w:r>
        <w:t>information,</w:t>
      </w:r>
      <w:r>
        <w:rPr>
          <w:spacing w:val="-9"/>
        </w:rPr>
        <w:t xml:space="preserve"> </w:t>
      </w:r>
      <w:r>
        <w:t>each</w:t>
      </w:r>
      <w:r>
        <w:rPr>
          <w:spacing w:val="-7"/>
        </w:rPr>
        <w:t xml:space="preserve"> </w:t>
      </w:r>
      <w:r>
        <w:t>Party</w:t>
      </w:r>
      <w:r>
        <w:rPr>
          <w:spacing w:val="-11"/>
        </w:rPr>
        <w:t xml:space="preserve"> </w:t>
      </w:r>
      <w:r>
        <w:t>shall ensure</w:t>
      </w:r>
      <w:r>
        <w:rPr>
          <w:spacing w:val="-8"/>
        </w:rPr>
        <w:t xml:space="preserve"> </w:t>
      </w:r>
      <w:r>
        <w:t>that such information is published on the Internet.</w:t>
      </w:r>
    </w:p>
    <w:p w14:paraId="3586D8D7" w14:textId="08CFE6FC" w:rsidR="005569AA" w:rsidRDefault="008C1B99" w:rsidP="00A44451">
      <w:pPr>
        <w:pStyle w:val="Heading2"/>
        <w:spacing w:before="600"/>
      </w:pPr>
      <w:r>
        <w:t>ARTICLE</w:t>
      </w:r>
      <w:r>
        <w:rPr>
          <w:spacing w:val="-6"/>
        </w:rPr>
        <w:t xml:space="preserve"> </w:t>
      </w:r>
      <w:r>
        <w:rPr>
          <w:spacing w:val="-5"/>
        </w:rPr>
        <w:t>15</w:t>
      </w:r>
    </w:p>
    <w:p w14:paraId="678D7929" w14:textId="77777777" w:rsidR="005569AA" w:rsidRDefault="008C1B99" w:rsidP="00A44451">
      <w:pPr>
        <w:pStyle w:val="Heading3"/>
      </w:pPr>
      <w:r>
        <w:t>Online</w:t>
      </w:r>
      <w:r>
        <w:rPr>
          <w:spacing w:val="-9"/>
        </w:rPr>
        <w:t xml:space="preserve"> </w:t>
      </w:r>
      <w:r>
        <w:t>Consumer</w:t>
      </w:r>
      <w:r>
        <w:rPr>
          <w:spacing w:val="-10"/>
        </w:rPr>
        <w:t xml:space="preserve"> </w:t>
      </w:r>
      <w:r>
        <w:rPr>
          <w:spacing w:val="-2"/>
        </w:rPr>
        <w:t>Protection</w:t>
      </w:r>
    </w:p>
    <w:p w14:paraId="4ECF6F8E" w14:textId="12A611F4" w:rsidR="005569AA" w:rsidRDefault="008C1B99" w:rsidP="00564E54">
      <w:pPr>
        <w:pStyle w:val="ListParagraph1"/>
        <w:numPr>
          <w:ilvl w:val="0"/>
          <w:numId w:val="33"/>
        </w:numPr>
        <w:ind w:left="0" w:right="283" w:firstLine="0"/>
      </w:pPr>
      <w:r>
        <w:t>The Parties recognise the importance of adopting and maintaining transparent and effective</w:t>
      </w:r>
      <w:r w:rsidRPr="00CC5FA9">
        <w:rPr>
          <w:spacing w:val="-8"/>
        </w:rPr>
        <w:t xml:space="preserve"> </w:t>
      </w:r>
      <w:r>
        <w:t>measures</w:t>
      </w:r>
      <w:r w:rsidRPr="0044514E">
        <w:t xml:space="preserve"> </w:t>
      </w:r>
      <w:r>
        <w:t>to</w:t>
      </w:r>
      <w:r w:rsidRPr="0044514E">
        <w:t xml:space="preserve"> </w:t>
      </w:r>
      <w:r>
        <w:t>protect</w:t>
      </w:r>
      <w:r w:rsidRPr="0044514E">
        <w:t xml:space="preserve"> </w:t>
      </w:r>
      <w:r>
        <w:t>consumers</w:t>
      </w:r>
      <w:r w:rsidRPr="0044514E">
        <w:t xml:space="preserve"> </w:t>
      </w:r>
      <w:r>
        <w:t>from</w:t>
      </w:r>
      <w:r w:rsidRPr="0044514E">
        <w:t xml:space="preserve"> </w:t>
      </w:r>
      <w:r>
        <w:t>misleading</w:t>
      </w:r>
      <w:r w:rsidRPr="0044514E">
        <w:t xml:space="preserve"> </w:t>
      </w:r>
      <w:r>
        <w:t>and</w:t>
      </w:r>
      <w:r w:rsidRPr="0044514E">
        <w:t xml:space="preserve"> </w:t>
      </w:r>
      <w:r>
        <w:t>deceptive</w:t>
      </w:r>
      <w:r w:rsidRPr="0044514E">
        <w:t xml:space="preserve"> </w:t>
      </w:r>
      <w:r>
        <w:t>commercial</w:t>
      </w:r>
      <w:r w:rsidRPr="0044514E">
        <w:t xml:space="preserve"> </w:t>
      </w:r>
      <w:r>
        <w:t>activities, unfair contract terms and unconscionable conduct when they engage in electronic</w:t>
      </w:r>
      <w:r w:rsidRPr="0044514E">
        <w:t xml:space="preserve"> </w:t>
      </w:r>
      <w:r>
        <w:t>commerce.</w:t>
      </w:r>
    </w:p>
    <w:p w14:paraId="61CF4203" w14:textId="3A6F8C67" w:rsidR="005569AA" w:rsidRDefault="008C1B99" w:rsidP="00564E54">
      <w:pPr>
        <w:pStyle w:val="ListParagraph1"/>
        <w:ind w:left="0" w:right="283" w:firstLine="0"/>
      </w:pPr>
      <w:r>
        <w:t>For the purposes of this Article, misleading and deceptive commercial activities refer to those commercial practices that are misleading or deceptive and cause actual harm to consumers, or that pose a potential threat of such harm if not prevented.</w:t>
      </w:r>
      <w:r>
        <w:rPr>
          <w:spacing w:val="40"/>
        </w:rPr>
        <w:t xml:space="preserve"> </w:t>
      </w:r>
      <w:r>
        <w:t>For example:</w:t>
      </w:r>
    </w:p>
    <w:p w14:paraId="79E69A69" w14:textId="5AC95B5C" w:rsidR="005569AA" w:rsidRDefault="008C1B99" w:rsidP="00564E54">
      <w:pPr>
        <w:pStyle w:val="ListParagraph1a"/>
        <w:numPr>
          <w:ilvl w:val="0"/>
          <w:numId w:val="34"/>
        </w:numPr>
        <w:ind w:left="1441" w:right="227"/>
      </w:pPr>
      <w:r>
        <w:t>making a misrepresentation of material fact, including an implied factual misrepresentation,</w:t>
      </w:r>
      <w:r w:rsidRPr="00CC5FA9">
        <w:rPr>
          <w:spacing w:val="-1"/>
        </w:rPr>
        <w:t xml:space="preserve"> </w:t>
      </w:r>
      <w:r>
        <w:t>that</w:t>
      </w:r>
      <w:r w:rsidRPr="00CC5FA9">
        <w:rPr>
          <w:spacing w:val="-8"/>
        </w:rPr>
        <w:t xml:space="preserve"> </w:t>
      </w:r>
      <w:r>
        <w:t>may</w:t>
      </w:r>
      <w:r w:rsidRPr="00CC5FA9">
        <w:rPr>
          <w:spacing w:val="-4"/>
        </w:rPr>
        <w:t xml:space="preserve"> </w:t>
      </w:r>
      <w:r>
        <w:t>cause</w:t>
      </w:r>
      <w:r w:rsidRPr="00CC5FA9">
        <w:rPr>
          <w:spacing w:val="-4"/>
        </w:rPr>
        <w:t xml:space="preserve"> </w:t>
      </w:r>
      <w:r>
        <w:t>significant</w:t>
      </w:r>
      <w:r w:rsidRPr="00CC5FA9">
        <w:rPr>
          <w:spacing w:val="-3"/>
        </w:rPr>
        <w:t xml:space="preserve"> </w:t>
      </w:r>
      <w:r>
        <w:t>detriment</w:t>
      </w:r>
      <w:r w:rsidRPr="00CC5FA9">
        <w:rPr>
          <w:spacing w:val="-3"/>
        </w:rPr>
        <w:t xml:space="preserve"> </w:t>
      </w:r>
      <w:r>
        <w:t>to</w:t>
      </w:r>
      <w:r w:rsidRPr="00CC5FA9">
        <w:rPr>
          <w:spacing w:val="-8"/>
        </w:rPr>
        <w:t xml:space="preserve"> </w:t>
      </w:r>
      <w:r>
        <w:t>the</w:t>
      </w:r>
      <w:r w:rsidRPr="00CC5FA9">
        <w:rPr>
          <w:spacing w:val="-4"/>
        </w:rPr>
        <w:t xml:space="preserve"> </w:t>
      </w:r>
      <w:r>
        <w:t>economic</w:t>
      </w:r>
      <w:r w:rsidRPr="00CC5FA9">
        <w:rPr>
          <w:spacing w:val="-9"/>
        </w:rPr>
        <w:t xml:space="preserve"> </w:t>
      </w:r>
      <w:r>
        <w:t xml:space="preserve">interests of a misled </w:t>
      </w:r>
      <w:proofErr w:type="gramStart"/>
      <w:r>
        <w:t>consumer;</w:t>
      </w:r>
      <w:proofErr w:type="gramEnd"/>
    </w:p>
    <w:p w14:paraId="10762939" w14:textId="646A2914" w:rsidR="005569AA" w:rsidRDefault="008C1B99" w:rsidP="00564E54">
      <w:pPr>
        <w:pStyle w:val="ListParagraph1a"/>
        <w:ind w:left="1441" w:right="283"/>
      </w:pPr>
      <w:r>
        <w:t>failing to deliver products or provide services to a consumer after the consumer is charged; or</w:t>
      </w:r>
    </w:p>
    <w:p w14:paraId="59BFAB99" w14:textId="7EE8F7DC" w:rsidR="005569AA" w:rsidRDefault="008C1B99" w:rsidP="00564E54">
      <w:pPr>
        <w:pStyle w:val="ListParagraph1a"/>
        <w:ind w:left="1441" w:right="283"/>
      </w:pPr>
      <w:r>
        <w:t xml:space="preserve">charging or debiting a consumer’s financial, internet or other accounts without </w:t>
      </w:r>
      <w:r>
        <w:rPr>
          <w:spacing w:val="-2"/>
        </w:rPr>
        <w:t>authorisation.</w:t>
      </w:r>
    </w:p>
    <w:p w14:paraId="55A7604B" w14:textId="18F2A01F" w:rsidR="005569AA" w:rsidRDefault="008C1B99" w:rsidP="00564E54">
      <w:pPr>
        <w:pStyle w:val="ListParagraph1"/>
        <w:ind w:left="0" w:right="283" w:firstLine="0"/>
      </w:pPr>
      <w:r>
        <w:t>Each Party shall adopt or maintain consumer protection laws to proscribe misleading and deceptive commercial activities that cause harm or potential harm to consumers engaged in online commercial activities.</w:t>
      </w:r>
    </w:p>
    <w:p w14:paraId="77A7829E" w14:textId="4D125272" w:rsidR="005569AA" w:rsidRDefault="008C1B99" w:rsidP="00564E54">
      <w:pPr>
        <w:pStyle w:val="ListParagraph1"/>
        <w:ind w:left="0" w:right="283" w:firstLine="0"/>
      </w:pPr>
      <w:r>
        <w:t xml:space="preserve">The Parties recognise the importance of cooperation between their respective national consumer protection agencies or other relevant bodies on activities related to cross-border electronic commerce </w:t>
      </w:r>
      <w:proofErr w:type="gramStart"/>
      <w:r>
        <w:t>in order to</w:t>
      </w:r>
      <w:proofErr w:type="gramEnd"/>
      <w:r>
        <w:t xml:space="preserve"> enhance consumer welfare.</w:t>
      </w:r>
    </w:p>
    <w:p w14:paraId="06221F6C" w14:textId="2EF5803B" w:rsidR="005569AA" w:rsidRDefault="008C1B99" w:rsidP="00564E54">
      <w:pPr>
        <w:pStyle w:val="ListParagraph1"/>
        <w:ind w:left="0" w:right="283" w:firstLine="0"/>
      </w:pPr>
      <w:r>
        <w:t>To this end, the Parties shall promote, as appropriate and subject to the laws and regulations of each Party, cooperation on matters</w:t>
      </w:r>
      <w:r w:rsidRPr="0044514E">
        <w:t xml:space="preserve"> </w:t>
      </w:r>
      <w:r>
        <w:t>of mutual interest related to misleading and deceptive commercial activities, including in the enforcement of their consumer protection laws, with respect to online commercial activities.</w:t>
      </w:r>
    </w:p>
    <w:p w14:paraId="794F2D39" w14:textId="1B452F67" w:rsidR="008C1B99" w:rsidRDefault="008C1B99" w:rsidP="00564E54">
      <w:pPr>
        <w:pStyle w:val="ListParagraph1"/>
        <w:ind w:left="0" w:right="283" w:firstLine="0"/>
      </w:pPr>
      <w:r>
        <w:t>The Parties recognise the benefits of mechanisms, including alternative dispute resolution, to facilitate the</w:t>
      </w:r>
      <w:r>
        <w:rPr>
          <w:spacing w:val="-1"/>
        </w:rPr>
        <w:t xml:space="preserve"> </w:t>
      </w:r>
      <w:r>
        <w:t>resolution of disputes regarding electronic commerce</w:t>
      </w:r>
      <w:r>
        <w:rPr>
          <w:spacing w:val="-1"/>
        </w:rPr>
        <w:t xml:space="preserve"> </w:t>
      </w:r>
      <w:r>
        <w:t>transactions.</w:t>
      </w:r>
    </w:p>
    <w:p w14:paraId="5F2A9C72" w14:textId="77777777" w:rsidR="005569AA" w:rsidRDefault="008C1B99" w:rsidP="005077CC">
      <w:pPr>
        <w:pStyle w:val="Heading2"/>
        <w:spacing w:before="0"/>
      </w:pPr>
      <w:r>
        <w:t>ARTICLE</w:t>
      </w:r>
      <w:r>
        <w:rPr>
          <w:spacing w:val="-6"/>
        </w:rPr>
        <w:t xml:space="preserve"> </w:t>
      </w:r>
      <w:r>
        <w:rPr>
          <w:spacing w:val="-5"/>
        </w:rPr>
        <w:t>16</w:t>
      </w:r>
    </w:p>
    <w:p w14:paraId="79E28955" w14:textId="77777777" w:rsidR="005569AA" w:rsidRDefault="008C1B99" w:rsidP="001D7300">
      <w:pPr>
        <w:pStyle w:val="Heading3"/>
      </w:pPr>
      <w:r>
        <w:t>Cooperation</w:t>
      </w:r>
      <w:r>
        <w:rPr>
          <w:spacing w:val="-4"/>
        </w:rPr>
        <w:t xml:space="preserve"> </w:t>
      </w:r>
      <w:r>
        <w:t>on</w:t>
      </w:r>
      <w:r>
        <w:rPr>
          <w:spacing w:val="-4"/>
        </w:rPr>
        <w:t xml:space="preserve"> </w:t>
      </w:r>
      <w:r>
        <w:t>Competition</w:t>
      </w:r>
      <w:r>
        <w:rPr>
          <w:spacing w:val="-8"/>
        </w:rPr>
        <w:t xml:space="preserve"> </w:t>
      </w:r>
      <w:r>
        <w:rPr>
          <w:spacing w:val="-2"/>
        </w:rPr>
        <w:t>Policy</w:t>
      </w:r>
    </w:p>
    <w:p w14:paraId="6C18D854" w14:textId="07AACE58" w:rsidR="005569AA" w:rsidRDefault="008C1B99" w:rsidP="00564E54">
      <w:pPr>
        <w:pStyle w:val="ListParagraph1"/>
        <w:numPr>
          <w:ilvl w:val="0"/>
          <w:numId w:val="35"/>
        </w:numPr>
        <w:spacing w:after="260"/>
        <w:ind w:left="0" w:right="227" w:firstLine="0"/>
      </w:pPr>
      <w:r>
        <w:t>Recognising</w:t>
      </w:r>
      <w:r w:rsidRPr="005077CC">
        <w:rPr>
          <w:spacing w:val="48"/>
        </w:rPr>
        <w:t xml:space="preserve"> </w:t>
      </w:r>
      <w:r>
        <w:t>that</w:t>
      </w:r>
      <w:r w:rsidRPr="005077CC">
        <w:rPr>
          <w:spacing w:val="48"/>
        </w:rPr>
        <w:t xml:space="preserve"> </w:t>
      </w:r>
      <w:r>
        <w:t>the</w:t>
      </w:r>
      <w:r w:rsidRPr="005077CC">
        <w:rPr>
          <w:spacing w:val="47"/>
        </w:rPr>
        <w:t xml:space="preserve"> </w:t>
      </w:r>
      <w:r>
        <w:t>Parties</w:t>
      </w:r>
      <w:r w:rsidRPr="005077CC">
        <w:rPr>
          <w:spacing w:val="46"/>
        </w:rPr>
        <w:t xml:space="preserve"> </w:t>
      </w:r>
      <w:r>
        <w:t>can</w:t>
      </w:r>
      <w:r w:rsidRPr="005077CC">
        <w:rPr>
          <w:spacing w:val="48"/>
        </w:rPr>
        <w:t xml:space="preserve"> </w:t>
      </w:r>
      <w:r>
        <w:t>benefit</w:t>
      </w:r>
      <w:r w:rsidRPr="005077CC">
        <w:rPr>
          <w:spacing w:val="44"/>
        </w:rPr>
        <w:t xml:space="preserve"> </w:t>
      </w:r>
      <w:r>
        <w:t>by</w:t>
      </w:r>
      <w:r w:rsidRPr="005077CC">
        <w:rPr>
          <w:spacing w:val="43"/>
        </w:rPr>
        <w:t xml:space="preserve"> </w:t>
      </w:r>
      <w:r>
        <w:t>sharing</w:t>
      </w:r>
      <w:r w:rsidRPr="005077CC">
        <w:rPr>
          <w:spacing w:val="48"/>
        </w:rPr>
        <w:t xml:space="preserve"> </w:t>
      </w:r>
      <w:r>
        <w:t>their</w:t>
      </w:r>
      <w:r w:rsidRPr="005077CC">
        <w:rPr>
          <w:spacing w:val="45"/>
        </w:rPr>
        <w:t xml:space="preserve"> </w:t>
      </w:r>
      <w:r>
        <w:t>experiences</w:t>
      </w:r>
      <w:r w:rsidRPr="005077CC">
        <w:rPr>
          <w:spacing w:val="46"/>
        </w:rPr>
        <w:t xml:space="preserve"> </w:t>
      </w:r>
      <w:r>
        <w:t>in</w:t>
      </w:r>
      <w:r w:rsidRPr="005077CC">
        <w:rPr>
          <w:spacing w:val="48"/>
        </w:rPr>
        <w:t xml:space="preserve"> </w:t>
      </w:r>
      <w:r w:rsidRPr="005077CC">
        <w:rPr>
          <w:spacing w:val="-2"/>
        </w:rPr>
        <w:t>enforcing</w:t>
      </w:r>
      <w:r w:rsidR="005077CC">
        <w:rPr>
          <w:spacing w:val="-2"/>
        </w:rPr>
        <w:t xml:space="preserve"> </w:t>
      </w:r>
      <w:r>
        <w:lastRenderedPageBreak/>
        <w:t>competition law and in developing and implementing competition policies to address the challenges that arise from the digital economy, the Parties shall consider undertaking agreed technical cooperation activities, subject to available resources, including:</w:t>
      </w:r>
    </w:p>
    <w:p w14:paraId="1E35F728" w14:textId="6019F19F" w:rsidR="005569AA" w:rsidRPr="00431F8F" w:rsidRDefault="008C1B99" w:rsidP="00564E54">
      <w:pPr>
        <w:pStyle w:val="ListParagraph1a"/>
        <w:numPr>
          <w:ilvl w:val="0"/>
          <w:numId w:val="36"/>
        </w:numPr>
        <w:spacing w:after="260"/>
        <w:ind w:left="1441" w:right="227"/>
      </w:pPr>
      <w:r w:rsidRPr="00431F8F">
        <w:t xml:space="preserve">exchanging information and experiences on the development of competition policies for digital </w:t>
      </w:r>
      <w:proofErr w:type="gramStart"/>
      <w:r w:rsidRPr="00431F8F">
        <w:t>markets;</w:t>
      </w:r>
      <w:proofErr w:type="gramEnd"/>
    </w:p>
    <w:p w14:paraId="132B32CD" w14:textId="6D2A4BC8" w:rsidR="005569AA" w:rsidRPr="00431F8F" w:rsidRDefault="008C1B99" w:rsidP="00564E54">
      <w:pPr>
        <w:pStyle w:val="ListParagraph1a"/>
        <w:spacing w:after="260"/>
        <w:ind w:left="1440" w:right="227" w:hanging="720"/>
      </w:pPr>
      <w:r w:rsidRPr="00431F8F">
        <w:t>sharing best practices on the enforcement of competition law and the promotion</w:t>
      </w:r>
      <w:r w:rsidR="00F63905">
        <w:t xml:space="preserve"> </w:t>
      </w:r>
      <w:r w:rsidRPr="00431F8F">
        <w:t xml:space="preserve">of competition in digital </w:t>
      </w:r>
      <w:proofErr w:type="gramStart"/>
      <w:r w:rsidRPr="00431F8F">
        <w:t>markets;</w:t>
      </w:r>
      <w:proofErr w:type="gramEnd"/>
    </w:p>
    <w:p w14:paraId="2E0E9606" w14:textId="7BBE8C01" w:rsidR="005569AA" w:rsidRPr="00431F8F" w:rsidRDefault="008C1B99" w:rsidP="00564E54">
      <w:pPr>
        <w:pStyle w:val="ListParagraph1a"/>
        <w:spacing w:after="260"/>
        <w:ind w:left="1440" w:right="227" w:hanging="720"/>
      </w:pPr>
      <w:r w:rsidRPr="00431F8F">
        <w:t>providing advice or training, including through the exchange of officials, to assist a Party to build necessary capacities to strengthen competition policy development and competition law enforcement in digital markets; or</w:t>
      </w:r>
    </w:p>
    <w:p w14:paraId="4FC42E40" w14:textId="77777777" w:rsidR="005569AA" w:rsidRDefault="008C1B99" w:rsidP="00F63905">
      <w:pPr>
        <w:pStyle w:val="ListParagraph1a"/>
        <w:spacing w:after="260"/>
        <w:ind w:left="1441" w:right="113"/>
      </w:pPr>
      <w:r w:rsidRPr="00431F8F">
        <w:t>any other form of technical</w:t>
      </w:r>
      <w:r>
        <w:rPr>
          <w:spacing w:val="-6"/>
        </w:rPr>
        <w:t xml:space="preserve"> </w:t>
      </w:r>
      <w:r>
        <w:t>cooperation</w:t>
      </w:r>
      <w:r>
        <w:rPr>
          <w:spacing w:val="-10"/>
        </w:rPr>
        <w:t xml:space="preserve"> </w:t>
      </w:r>
      <w:r>
        <w:t>agreed</w:t>
      </w:r>
      <w:r>
        <w:rPr>
          <w:spacing w:val="-6"/>
        </w:rPr>
        <w:t xml:space="preserve"> </w:t>
      </w:r>
      <w:r>
        <w:t>by</w:t>
      </w:r>
      <w:r>
        <w:rPr>
          <w:spacing w:val="-15"/>
        </w:rPr>
        <w:t xml:space="preserve"> </w:t>
      </w:r>
      <w:r>
        <w:t>the</w:t>
      </w:r>
      <w:r>
        <w:rPr>
          <w:spacing w:val="-7"/>
        </w:rPr>
        <w:t xml:space="preserve"> </w:t>
      </w:r>
      <w:r>
        <w:rPr>
          <w:spacing w:val="-2"/>
        </w:rPr>
        <w:t>Parties.</w:t>
      </w:r>
    </w:p>
    <w:p w14:paraId="65A34D1B" w14:textId="7F440CE5" w:rsidR="005569AA" w:rsidRDefault="008C1B99" w:rsidP="00564E54">
      <w:pPr>
        <w:pStyle w:val="ListParagraph1"/>
        <w:spacing w:after="260"/>
        <w:ind w:left="0" w:right="567" w:firstLine="0"/>
      </w:pPr>
      <w:r>
        <w:t>Subject</w:t>
      </w:r>
      <w:r>
        <w:rPr>
          <w:spacing w:val="40"/>
        </w:rPr>
        <w:t xml:space="preserve"> </w:t>
      </w:r>
      <w:r>
        <w:t>to</w:t>
      </w:r>
      <w:r>
        <w:rPr>
          <w:spacing w:val="40"/>
        </w:rPr>
        <w:t xml:space="preserve"> </w:t>
      </w:r>
      <w:r>
        <w:t>each</w:t>
      </w:r>
      <w:r>
        <w:rPr>
          <w:spacing w:val="40"/>
        </w:rPr>
        <w:t xml:space="preserve"> </w:t>
      </w:r>
      <w:r>
        <w:t>Party’s</w:t>
      </w:r>
      <w:r>
        <w:rPr>
          <w:spacing w:val="40"/>
        </w:rPr>
        <w:t xml:space="preserve"> </w:t>
      </w:r>
      <w:r>
        <w:t>available</w:t>
      </w:r>
      <w:r>
        <w:rPr>
          <w:spacing w:val="40"/>
        </w:rPr>
        <w:t xml:space="preserve"> </w:t>
      </w:r>
      <w:r>
        <w:t>resources,</w:t>
      </w:r>
      <w:r>
        <w:rPr>
          <w:spacing w:val="40"/>
        </w:rPr>
        <w:t xml:space="preserve"> </w:t>
      </w:r>
      <w:r>
        <w:t>the</w:t>
      </w:r>
      <w:r>
        <w:rPr>
          <w:spacing w:val="40"/>
        </w:rPr>
        <w:t xml:space="preserve"> </w:t>
      </w:r>
      <w:r>
        <w:t>Parties</w:t>
      </w:r>
      <w:r>
        <w:rPr>
          <w:spacing w:val="40"/>
        </w:rPr>
        <w:t xml:space="preserve"> </w:t>
      </w:r>
      <w:r>
        <w:t>shall</w:t>
      </w:r>
      <w:r>
        <w:rPr>
          <w:spacing w:val="40"/>
        </w:rPr>
        <w:t xml:space="preserve"> </w:t>
      </w:r>
      <w:r>
        <w:t>endeavour</w:t>
      </w:r>
      <w:r>
        <w:rPr>
          <w:spacing w:val="80"/>
        </w:rPr>
        <w:t xml:space="preserve"> </w:t>
      </w:r>
      <w:r w:rsidR="00564E54">
        <w:rPr>
          <w:spacing w:val="80"/>
        </w:rPr>
        <w:br/>
      </w:r>
      <w:r>
        <w:t>to cooperate, where</w:t>
      </w:r>
      <w:r>
        <w:rPr>
          <w:spacing w:val="40"/>
        </w:rPr>
        <w:t xml:space="preserve"> </w:t>
      </w:r>
      <w:r>
        <w:t>practicable</w:t>
      </w:r>
      <w:r>
        <w:rPr>
          <w:spacing w:val="40"/>
        </w:rPr>
        <w:t xml:space="preserve"> </w:t>
      </w:r>
      <w:r>
        <w:t>and</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their</w:t>
      </w:r>
      <w:r>
        <w:rPr>
          <w:spacing w:val="40"/>
        </w:rPr>
        <w:t xml:space="preserve"> </w:t>
      </w:r>
      <w:r>
        <w:t>respective</w:t>
      </w:r>
      <w:r>
        <w:rPr>
          <w:spacing w:val="40"/>
        </w:rPr>
        <w:t xml:space="preserve"> </w:t>
      </w:r>
      <w:r>
        <w:t>laws</w:t>
      </w:r>
      <w:r>
        <w:rPr>
          <w:spacing w:val="40"/>
        </w:rPr>
        <w:t xml:space="preserve"> </w:t>
      </w:r>
      <w:r>
        <w:t xml:space="preserve">and regulations, on issues of competition law enforcement in digital markets, including through notification, </w:t>
      </w:r>
      <w:proofErr w:type="gramStart"/>
      <w:r>
        <w:t>consultation</w:t>
      </w:r>
      <w:proofErr w:type="gramEnd"/>
      <w:r>
        <w:t xml:space="preserve"> and the exchange of information.</w:t>
      </w:r>
    </w:p>
    <w:p w14:paraId="3394555F" w14:textId="7EB44AB7" w:rsidR="005569AA" w:rsidRDefault="008C1B99" w:rsidP="00A010A0">
      <w:pPr>
        <w:pStyle w:val="Heading2"/>
        <w:spacing w:after="260"/>
      </w:pPr>
      <w:r>
        <w:t>ARTICLE</w:t>
      </w:r>
      <w:r>
        <w:rPr>
          <w:spacing w:val="-6"/>
        </w:rPr>
        <w:t xml:space="preserve"> </w:t>
      </w:r>
      <w:r>
        <w:rPr>
          <w:spacing w:val="-5"/>
        </w:rPr>
        <w:t>17</w:t>
      </w:r>
    </w:p>
    <w:p w14:paraId="66EB83AD" w14:textId="77777777" w:rsidR="005569AA" w:rsidRDefault="008C1B99" w:rsidP="00A010A0">
      <w:pPr>
        <w:pStyle w:val="Heading3"/>
        <w:spacing w:after="260"/>
      </w:pPr>
      <w:r>
        <w:t>Personal</w:t>
      </w:r>
      <w:r>
        <w:rPr>
          <w:spacing w:val="-10"/>
        </w:rPr>
        <w:t xml:space="preserve"> </w:t>
      </w:r>
      <w:r>
        <w:t>Information</w:t>
      </w:r>
      <w:r>
        <w:rPr>
          <w:spacing w:val="-9"/>
        </w:rPr>
        <w:t xml:space="preserve"> </w:t>
      </w:r>
      <w:r>
        <w:rPr>
          <w:spacing w:val="-2"/>
        </w:rPr>
        <w:t>Protection</w:t>
      </w:r>
    </w:p>
    <w:p w14:paraId="26C32948" w14:textId="20B72EDE" w:rsidR="005569AA" w:rsidRDefault="008C1B99" w:rsidP="00F63905">
      <w:pPr>
        <w:pStyle w:val="ListParagraph1"/>
        <w:numPr>
          <w:ilvl w:val="0"/>
          <w:numId w:val="37"/>
        </w:numPr>
        <w:spacing w:after="260"/>
        <w:ind w:left="0" w:right="113" w:firstLine="0"/>
      </w:pPr>
      <w:r>
        <w:t>The Parties recognise the economic and social benefits of protecting the personal information of persons who conduct or engage in</w:t>
      </w:r>
      <w:r w:rsidRPr="005077CC">
        <w:rPr>
          <w:spacing w:val="-1"/>
        </w:rPr>
        <w:t xml:space="preserve"> </w:t>
      </w:r>
      <w:r>
        <w:t>electronic transactions and the contribution that this makes to enhancing consumer confidence in electronic commerce.</w:t>
      </w:r>
    </w:p>
    <w:p w14:paraId="2D7565E4" w14:textId="3D76C87E" w:rsidR="008C1B99" w:rsidRDefault="008C1B99" w:rsidP="00F63905">
      <w:pPr>
        <w:pStyle w:val="ListParagraph1"/>
        <w:spacing w:after="260"/>
        <w:ind w:left="0" w:right="113" w:firstLine="0"/>
      </w:pPr>
      <w:r>
        <w:t>To this end, each Party shall adopt or maintain a</w:t>
      </w:r>
      <w:r>
        <w:rPr>
          <w:spacing w:val="-1"/>
        </w:rPr>
        <w:t xml:space="preserve"> </w:t>
      </w:r>
      <w:r>
        <w:t>legal framework that provides</w:t>
      </w:r>
      <w:r>
        <w:rPr>
          <w:spacing w:val="-3"/>
        </w:rPr>
        <w:t xml:space="preserve"> </w:t>
      </w:r>
      <w:r>
        <w:t>for the protection of the personal information of persons who conduct or engage in electronic transactions.</w:t>
      </w:r>
      <w:r>
        <w:rPr>
          <w:spacing w:val="40"/>
        </w:rPr>
        <w:t xml:space="preserve"> </w:t>
      </w:r>
      <w:r>
        <w:t xml:space="preserve">In the development of its legal framework for the protection of personal information, each Party shall </w:t>
      </w:r>
      <w:proofErr w:type="gramStart"/>
      <w:r>
        <w:t>take into account</w:t>
      </w:r>
      <w:proofErr w:type="gramEnd"/>
      <w:r>
        <w:t xml:space="preserve"> the principles and guidelines of relevant international</w:t>
      </w:r>
      <w:r>
        <w:rPr>
          <w:spacing w:val="-5"/>
        </w:rPr>
        <w:t xml:space="preserve"> </w:t>
      </w:r>
      <w:r>
        <w:t>bodies,</w:t>
      </w:r>
      <w:r>
        <w:rPr>
          <w:spacing w:val="-4"/>
        </w:rPr>
        <w:t xml:space="preserve"> </w:t>
      </w:r>
      <w:r>
        <w:t>such</w:t>
      </w:r>
      <w:r>
        <w:rPr>
          <w:spacing w:val="-6"/>
        </w:rPr>
        <w:t xml:space="preserve"> </w:t>
      </w:r>
      <w:r>
        <w:t>as</w:t>
      </w:r>
      <w:r>
        <w:rPr>
          <w:spacing w:val="-8"/>
        </w:rPr>
        <w:t xml:space="preserve"> </w:t>
      </w:r>
      <w:r>
        <w:t>the</w:t>
      </w:r>
      <w:r>
        <w:rPr>
          <w:spacing w:val="-6"/>
        </w:rPr>
        <w:t xml:space="preserve"> </w:t>
      </w:r>
      <w:r>
        <w:t>APEC</w:t>
      </w:r>
      <w:r>
        <w:rPr>
          <w:spacing w:val="-8"/>
        </w:rPr>
        <w:t xml:space="preserve"> </w:t>
      </w:r>
      <w:r>
        <w:t>Cross-Border</w:t>
      </w:r>
      <w:r>
        <w:rPr>
          <w:spacing w:val="-5"/>
        </w:rPr>
        <w:t xml:space="preserve"> </w:t>
      </w:r>
      <w:r>
        <w:t>Privacy</w:t>
      </w:r>
      <w:r>
        <w:rPr>
          <w:spacing w:val="-7"/>
        </w:rPr>
        <w:t xml:space="preserve"> </w:t>
      </w:r>
      <w:r>
        <w:t>Rules</w:t>
      </w:r>
      <w:r>
        <w:rPr>
          <w:spacing w:val="-10"/>
        </w:rPr>
        <w:t xml:space="preserve"> </w:t>
      </w:r>
      <w:r>
        <w:t>(“CBPR”)</w:t>
      </w:r>
      <w:r>
        <w:rPr>
          <w:spacing w:val="-5"/>
        </w:rPr>
        <w:t xml:space="preserve"> </w:t>
      </w:r>
      <w:r>
        <w:t>System</w:t>
      </w:r>
      <w:r>
        <w:rPr>
          <w:spacing w:val="-7"/>
        </w:rPr>
        <w:t xml:space="preserve"> </w:t>
      </w:r>
      <w:r>
        <w:t>and</w:t>
      </w:r>
      <w:r>
        <w:rPr>
          <w:spacing w:val="-7"/>
        </w:rPr>
        <w:t xml:space="preserve"> </w:t>
      </w:r>
      <w:r>
        <w:t xml:space="preserve">the </w:t>
      </w:r>
      <w:r>
        <w:rPr>
          <w:i/>
        </w:rPr>
        <w:t xml:space="preserve">OECD Guidelines Governing the Protection of Privacy and Trans-border Flows of Personal </w:t>
      </w:r>
      <w:r>
        <w:rPr>
          <w:i/>
          <w:spacing w:val="-2"/>
        </w:rPr>
        <w:t>Data</w:t>
      </w:r>
      <w:r>
        <w:rPr>
          <w:spacing w:val="-2"/>
        </w:rPr>
        <w:t>.</w:t>
      </w:r>
      <w:r w:rsidR="00C91E8F">
        <w:rPr>
          <w:rStyle w:val="FootnoteReference"/>
          <w:spacing w:val="-2"/>
        </w:rPr>
        <w:footnoteReference w:id="11"/>
      </w:r>
    </w:p>
    <w:p w14:paraId="0E258B36" w14:textId="557E050B" w:rsidR="005569AA" w:rsidRDefault="008C1B99" w:rsidP="00F63905">
      <w:pPr>
        <w:pStyle w:val="ListParagraph1"/>
        <w:spacing w:after="260"/>
        <w:ind w:left="0" w:right="113" w:firstLine="0"/>
      </w:pPr>
      <w:r>
        <w:t xml:space="preserve">To this end, the key principles each Party shall </w:t>
      </w:r>
      <w:proofErr w:type="gramStart"/>
      <w:r>
        <w:t>take into account</w:t>
      </w:r>
      <w:proofErr w:type="gramEnd"/>
      <w:r>
        <w:t xml:space="preserve"> when developing its legal framework include limitation on collection, data quality, purpose specification, use limitation, security safeguards, transparency, individual participation and accountability.</w:t>
      </w:r>
    </w:p>
    <w:p w14:paraId="11C1F669" w14:textId="70AFAA9E" w:rsidR="005569AA" w:rsidRDefault="008C1B99" w:rsidP="00564E54">
      <w:pPr>
        <w:pStyle w:val="ListParagraph1"/>
        <w:spacing w:after="260"/>
        <w:ind w:left="0" w:right="170" w:firstLine="0"/>
      </w:pPr>
      <w:r>
        <w:t>Each</w:t>
      </w:r>
      <w:r>
        <w:rPr>
          <w:spacing w:val="-4"/>
        </w:rPr>
        <w:t xml:space="preserve"> </w:t>
      </w:r>
      <w:r>
        <w:t>Party</w:t>
      </w:r>
      <w:r>
        <w:rPr>
          <w:spacing w:val="-8"/>
        </w:rPr>
        <w:t xml:space="preserve"> </w:t>
      </w:r>
      <w:r>
        <w:t>shall</w:t>
      </w:r>
      <w:r>
        <w:rPr>
          <w:spacing w:val="-7"/>
        </w:rPr>
        <w:t xml:space="preserve"> </w:t>
      </w:r>
      <w:r>
        <w:t>adopt</w:t>
      </w:r>
      <w:r>
        <w:rPr>
          <w:spacing w:val="-4"/>
        </w:rPr>
        <w:t xml:space="preserve"> </w:t>
      </w:r>
      <w:r>
        <w:t>non-discriminatory</w:t>
      </w:r>
      <w:r>
        <w:rPr>
          <w:spacing w:val="-8"/>
        </w:rPr>
        <w:t xml:space="preserve"> </w:t>
      </w:r>
      <w:r>
        <w:t>practices</w:t>
      </w:r>
      <w:r>
        <w:rPr>
          <w:spacing w:val="-5"/>
        </w:rPr>
        <w:t xml:space="preserve"> </w:t>
      </w:r>
      <w:r>
        <w:t>in</w:t>
      </w:r>
      <w:r>
        <w:rPr>
          <w:spacing w:val="-4"/>
        </w:rPr>
        <w:t xml:space="preserve"> </w:t>
      </w:r>
      <w:r>
        <w:t>protecting</w:t>
      </w:r>
      <w:r>
        <w:rPr>
          <w:spacing w:val="-4"/>
        </w:rPr>
        <w:t xml:space="preserve"> </w:t>
      </w:r>
      <w:r>
        <w:t>persons</w:t>
      </w:r>
      <w:r>
        <w:rPr>
          <w:spacing w:val="-5"/>
        </w:rPr>
        <w:t xml:space="preserve"> </w:t>
      </w:r>
      <w:r>
        <w:t>who</w:t>
      </w:r>
      <w:r>
        <w:rPr>
          <w:spacing w:val="-4"/>
        </w:rPr>
        <w:t xml:space="preserve"> </w:t>
      </w:r>
      <w:r>
        <w:t>conduct or engage</w:t>
      </w:r>
      <w:r>
        <w:rPr>
          <w:spacing w:val="-2"/>
        </w:rPr>
        <w:t xml:space="preserve"> </w:t>
      </w:r>
      <w:r>
        <w:t>in</w:t>
      </w:r>
      <w:r>
        <w:rPr>
          <w:spacing w:val="-1"/>
        </w:rPr>
        <w:t xml:space="preserve"> </w:t>
      </w:r>
      <w:r>
        <w:t>electronic</w:t>
      </w:r>
      <w:r>
        <w:rPr>
          <w:spacing w:val="-2"/>
        </w:rPr>
        <w:t xml:space="preserve"> </w:t>
      </w:r>
      <w:r>
        <w:t>transactions</w:t>
      </w:r>
      <w:r>
        <w:rPr>
          <w:spacing w:val="-3"/>
        </w:rPr>
        <w:t xml:space="preserve"> </w:t>
      </w:r>
      <w:r>
        <w:t>from</w:t>
      </w:r>
      <w:r>
        <w:rPr>
          <w:spacing w:val="-1"/>
        </w:rPr>
        <w:t xml:space="preserve"> </w:t>
      </w:r>
      <w:r>
        <w:t>personal</w:t>
      </w:r>
      <w:r>
        <w:rPr>
          <w:spacing w:val="-5"/>
        </w:rPr>
        <w:t xml:space="preserve"> </w:t>
      </w:r>
      <w:r>
        <w:t>information</w:t>
      </w:r>
      <w:r>
        <w:rPr>
          <w:spacing w:val="-1"/>
        </w:rPr>
        <w:t xml:space="preserve"> </w:t>
      </w:r>
      <w:r>
        <w:t>protection</w:t>
      </w:r>
      <w:r>
        <w:rPr>
          <w:spacing w:val="-1"/>
        </w:rPr>
        <w:t xml:space="preserve"> </w:t>
      </w:r>
      <w:r>
        <w:t>violations</w:t>
      </w:r>
      <w:r>
        <w:rPr>
          <w:spacing w:val="-3"/>
        </w:rPr>
        <w:t xml:space="preserve"> </w:t>
      </w:r>
      <w:r>
        <w:t>occurring within its jurisdiction.</w:t>
      </w:r>
    </w:p>
    <w:p w14:paraId="5948B08A" w14:textId="15B7EC6D" w:rsidR="005569AA" w:rsidRDefault="008C1B99" w:rsidP="00564E54">
      <w:pPr>
        <w:pStyle w:val="ListParagraph1"/>
        <w:ind w:left="0" w:right="283" w:firstLine="0"/>
      </w:pPr>
      <w:r>
        <w:lastRenderedPageBreak/>
        <w:t>Each</w:t>
      </w:r>
      <w:r>
        <w:rPr>
          <w:spacing w:val="-15"/>
        </w:rPr>
        <w:t xml:space="preserve"> </w:t>
      </w:r>
      <w:r>
        <w:t>Party</w:t>
      </w:r>
      <w:r>
        <w:rPr>
          <w:spacing w:val="-15"/>
        </w:rPr>
        <w:t xml:space="preserve"> </w:t>
      </w:r>
      <w:r>
        <w:t>shall</w:t>
      </w:r>
      <w:r>
        <w:rPr>
          <w:spacing w:val="-15"/>
        </w:rPr>
        <w:t xml:space="preserve"> </w:t>
      </w:r>
      <w:r>
        <w:t>publish</w:t>
      </w:r>
      <w:r>
        <w:rPr>
          <w:spacing w:val="-15"/>
        </w:rPr>
        <w:t xml:space="preserve"> </w:t>
      </w:r>
      <w:r>
        <w:t>information</w:t>
      </w:r>
      <w:r>
        <w:rPr>
          <w:spacing w:val="-15"/>
        </w:rPr>
        <w:t xml:space="preserve"> </w:t>
      </w:r>
      <w:r>
        <w:t>on</w:t>
      </w:r>
      <w:r>
        <w:rPr>
          <w:spacing w:val="-15"/>
        </w:rPr>
        <w:t xml:space="preserve"> </w:t>
      </w:r>
      <w:r>
        <w:t>the</w:t>
      </w:r>
      <w:r>
        <w:rPr>
          <w:spacing w:val="-14"/>
        </w:rPr>
        <w:t xml:space="preserve"> </w:t>
      </w:r>
      <w:r>
        <w:t>personal</w:t>
      </w:r>
      <w:r>
        <w:rPr>
          <w:spacing w:val="-11"/>
        </w:rPr>
        <w:t xml:space="preserve"> </w:t>
      </w:r>
      <w:r>
        <w:t>information</w:t>
      </w:r>
      <w:r>
        <w:rPr>
          <w:spacing w:val="-15"/>
        </w:rPr>
        <w:t xml:space="preserve"> </w:t>
      </w:r>
      <w:r>
        <w:t>protections</w:t>
      </w:r>
      <w:r>
        <w:rPr>
          <w:spacing w:val="-15"/>
        </w:rPr>
        <w:t xml:space="preserve"> </w:t>
      </w:r>
      <w:r>
        <w:t>it</w:t>
      </w:r>
      <w:r>
        <w:rPr>
          <w:spacing w:val="-15"/>
        </w:rPr>
        <w:t xml:space="preserve"> </w:t>
      </w:r>
      <w:r>
        <w:t>provides to persons who conduct or engage in electronic transactions, including how:</w:t>
      </w:r>
    </w:p>
    <w:p w14:paraId="04949B52" w14:textId="77777777" w:rsidR="005569AA" w:rsidRDefault="008C1B99" w:rsidP="00564E54">
      <w:pPr>
        <w:pStyle w:val="ListParagraph1a"/>
        <w:numPr>
          <w:ilvl w:val="0"/>
          <w:numId w:val="52"/>
        </w:numPr>
        <w:ind w:left="1441" w:right="283"/>
      </w:pPr>
      <w:r>
        <w:t>a</w:t>
      </w:r>
      <w:r w:rsidRPr="00431F8F">
        <w:rPr>
          <w:spacing w:val="-5"/>
        </w:rPr>
        <w:t xml:space="preserve"> </w:t>
      </w:r>
      <w:r>
        <w:t>natural</w:t>
      </w:r>
      <w:r w:rsidRPr="00431F8F">
        <w:rPr>
          <w:spacing w:val="-4"/>
        </w:rPr>
        <w:t xml:space="preserve"> </w:t>
      </w:r>
      <w:r>
        <w:t>person</w:t>
      </w:r>
      <w:r w:rsidRPr="00431F8F">
        <w:rPr>
          <w:spacing w:val="-3"/>
        </w:rPr>
        <w:t xml:space="preserve"> </w:t>
      </w:r>
      <w:r>
        <w:t>can</w:t>
      </w:r>
      <w:r w:rsidRPr="00431F8F">
        <w:rPr>
          <w:spacing w:val="-3"/>
        </w:rPr>
        <w:t xml:space="preserve"> </w:t>
      </w:r>
      <w:r>
        <w:t>pursue</w:t>
      </w:r>
      <w:r w:rsidRPr="00431F8F">
        <w:rPr>
          <w:spacing w:val="-4"/>
        </w:rPr>
        <w:t xml:space="preserve"> </w:t>
      </w:r>
      <w:r>
        <w:t>remedies;</w:t>
      </w:r>
      <w:r w:rsidRPr="00431F8F">
        <w:rPr>
          <w:spacing w:val="-3"/>
        </w:rPr>
        <w:t xml:space="preserve"> </w:t>
      </w:r>
      <w:r w:rsidRPr="00431F8F">
        <w:rPr>
          <w:spacing w:val="-5"/>
        </w:rPr>
        <w:t>and</w:t>
      </w:r>
    </w:p>
    <w:p w14:paraId="1F9E7E4E" w14:textId="77777777" w:rsidR="005569AA" w:rsidRDefault="008C1B99" w:rsidP="00564E54">
      <w:pPr>
        <w:pStyle w:val="ListParagraph1a"/>
        <w:ind w:left="1441" w:right="283"/>
      </w:pPr>
      <w:r>
        <w:t>business</w:t>
      </w:r>
      <w:r>
        <w:rPr>
          <w:spacing w:val="-4"/>
        </w:rPr>
        <w:t xml:space="preserve"> </w:t>
      </w:r>
      <w:r>
        <w:t>can</w:t>
      </w:r>
      <w:r>
        <w:rPr>
          <w:spacing w:val="-2"/>
        </w:rPr>
        <w:t xml:space="preserve"> </w:t>
      </w:r>
      <w:r>
        <w:t>comply</w:t>
      </w:r>
      <w:r>
        <w:rPr>
          <w:spacing w:val="-1"/>
        </w:rPr>
        <w:t xml:space="preserve"> </w:t>
      </w:r>
      <w:r>
        <w:t>with</w:t>
      </w:r>
      <w:r>
        <w:rPr>
          <w:spacing w:val="-2"/>
        </w:rPr>
        <w:t xml:space="preserve"> </w:t>
      </w:r>
      <w:r>
        <w:t>any</w:t>
      </w:r>
      <w:r>
        <w:rPr>
          <w:spacing w:val="-1"/>
        </w:rPr>
        <w:t xml:space="preserve"> </w:t>
      </w:r>
      <w:r>
        <w:t>legal</w:t>
      </w:r>
      <w:r>
        <w:rPr>
          <w:spacing w:val="-2"/>
        </w:rPr>
        <w:t xml:space="preserve"> requirements.</w:t>
      </w:r>
    </w:p>
    <w:p w14:paraId="6C308B36" w14:textId="4BF5E1EC" w:rsidR="005569AA" w:rsidRDefault="008C1B99" w:rsidP="00564E54">
      <w:pPr>
        <w:pStyle w:val="ListParagraph1"/>
        <w:ind w:left="0" w:right="283" w:firstLine="0"/>
      </w:pPr>
      <w:r>
        <w:t>Each Party shall encourage enterprises in its territory to publish, including on the Internet, their policies and procedures related to protection of personal information.</w:t>
      </w:r>
    </w:p>
    <w:p w14:paraId="103850D5" w14:textId="1C5E8B0A" w:rsidR="005569AA" w:rsidRDefault="008C1B99" w:rsidP="00564E54">
      <w:pPr>
        <w:pStyle w:val="ListParagraph1"/>
        <w:ind w:left="0" w:right="283" w:firstLine="0"/>
      </w:pPr>
      <w:r>
        <w:t>Recognising</w:t>
      </w:r>
      <w:r>
        <w:rPr>
          <w:spacing w:val="-2"/>
        </w:rPr>
        <w:t xml:space="preserve"> </w:t>
      </w:r>
      <w:r>
        <w:t>that</w:t>
      </w:r>
      <w:r>
        <w:rPr>
          <w:spacing w:val="-2"/>
        </w:rPr>
        <w:t xml:space="preserve"> </w:t>
      </w:r>
      <w:r>
        <w:t>the</w:t>
      </w:r>
      <w:r>
        <w:rPr>
          <w:spacing w:val="-3"/>
        </w:rPr>
        <w:t xml:space="preserve"> </w:t>
      </w:r>
      <w:r>
        <w:t>Parties</w:t>
      </w:r>
      <w:r>
        <w:rPr>
          <w:spacing w:val="-9"/>
        </w:rPr>
        <w:t xml:space="preserve"> </w:t>
      </w:r>
      <w:r>
        <w:t>may</w:t>
      </w:r>
      <w:r>
        <w:rPr>
          <w:spacing w:val="-3"/>
        </w:rPr>
        <w:t xml:space="preserve"> </w:t>
      </w:r>
      <w:r>
        <w:t>take</w:t>
      </w:r>
      <w:r>
        <w:rPr>
          <w:spacing w:val="-4"/>
        </w:rPr>
        <w:t xml:space="preserve"> </w:t>
      </w:r>
      <w:r>
        <w:t>different</w:t>
      </w:r>
      <w:r>
        <w:rPr>
          <w:spacing w:val="-7"/>
        </w:rPr>
        <w:t xml:space="preserve"> </w:t>
      </w:r>
      <w:r>
        <w:t>legal</w:t>
      </w:r>
      <w:r>
        <w:rPr>
          <w:spacing w:val="-2"/>
        </w:rPr>
        <w:t xml:space="preserve"> </w:t>
      </w:r>
      <w:r>
        <w:t>approaches</w:t>
      </w:r>
      <w:r>
        <w:rPr>
          <w:spacing w:val="-4"/>
        </w:rPr>
        <w:t xml:space="preserve"> </w:t>
      </w:r>
      <w:r>
        <w:t>to</w:t>
      </w:r>
      <w:r>
        <w:rPr>
          <w:spacing w:val="-2"/>
        </w:rPr>
        <w:t xml:space="preserve"> </w:t>
      </w:r>
      <w:r>
        <w:t>protecting</w:t>
      </w:r>
      <w:r>
        <w:rPr>
          <w:spacing w:val="-2"/>
        </w:rPr>
        <w:t xml:space="preserve"> </w:t>
      </w:r>
      <w:r>
        <w:t>personal information, each Party shall encourage the development of mechanisms to promote compatibility</w:t>
      </w:r>
      <w:r>
        <w:rPr>
          <w:spacing w:val="-13"/>
        </w:rPr>
        <w:t xml:space="preserve"> </w:t>
      </w:r>
      <w:r>
        <w:t>between</w:t>
      </w:r>
      <w:r>
        <w:rPr>
          <w:spacing w:val="-12"/>
        </w:rPr>
        <w:t xml:space="preserve"> </w:t>
      </w:r>
      <w:r>
        <w:t>these</w:t>
      </w:r>
      <w:r>
        <w:rPr>
          <w:spacing w:val="-13"/>
        </w:rPr>
        <w:t xml:space="preserve"> </w:t>
      </w:r>
      <w:r>
        <w:t>different</w:t>
      </w:r>
      <w:r>
        <w:rPr>
          <w:spacing w:val="-15"/>
        </w:rPr>
        <w:t xml:space="preserve"> </w:t>
      </w:r>
      <w:r>
        <w:t>regimes.</w:t>
      </w:r>
      <w:r>
        <w:rPr>
          <w:spacing w:val="31"/>
        </w:rPr>
        <w:t xml:space="preserve"> </w:t>
      </w:r>
      <w:r>
        <w:t>These</w:t>
      </w:r>
      <w:r>
        <w:rPr>
          <w:spacing w:val="-13"/>
        </w:rPr>
        <w:t xml:space="preserve"> </w:t>
      </w:r>
      <w:r>
        <w:t>mechanisms</w:t>
      </w:r>
      <w:r>
        <w:rPr>
          <w:spacing w:val="-13"/>
        </w:rPr>
        <w:t xml:space="preserve"> </w:t>
      </w:r>
      <w:r>
        <w:t>may</w:t>
      </w:r>
      <w:r>
        <w:rPr>
          <w:spacing w:val="-12"/>
        </w:rPr>
        <w:t xml:space="preserve"> </w:t>
      </w:r>
      <w:r>
        <w:t>include</w:t>
      </w:r>
      <w:r>
        <w:rPr>
          <w:spacing w:val="-13"/>
        </w:rPr>
        <w:t xml:space="preserve"> </w:t>
      </w:r>
      <w:r>
        <w:t>the</w:t>
      </w:r>
      <w:r>
        <w:rPr>
          <w:spacing w:val="-15"/>
        </w:rPr>
        <w:t xml:space="preserve"> </w:t>
      </w:r>
      <w:r>
        <w:t>recognition of</w:t>
      </w:r>
      <w:r>
        <w:rPr>
          <w:spacing w:val="-10"/>
        </w:rPr>
        <w:t xml:space="preserve"> </w:t>
      </w:r>
      <w:r>
        <w:t>regulatory</w:t>
      </w:r>
      <w:r>
        <w:rPr>
          <w:spacing w:val="-15"/>
        </w:rPr>
        <w:t xml:space="preserve"> </w:t>
      </w:r>
      <w:r>
        <w:t>outcomes,</w:t>
      </w:r>
      <w:r>
        <w:rPr>
          <w:spacing w:val="-10"/>
        </w:rPr>
        <w:t xml:space="preserve"> </w:t>
      </w:r>
      <w:r>
        <w:t>whether</w:t>
      </w:r>
      <w:r>
        <w:rPr>
          <w:spacing w:val="-11"/>
        </w:rPr>
        <w:t xml:space="preserve"> </w:t>
      </w:r>
      <w:r>
        <w:t>accorded</w:t>
      </w:r>
      <w:r>
        <w:rPr>
          <w:spacing w:val="-12"/>
        </w:rPr>
        <w:t xml:space="preserve"> </w:t>
      </w:r>
      <w:r>
        <w:t>autonomously</w:t>
      </w:r>
      <w:r>
        <w:rPr>
          <w:spacing w:val="-11"/>
        </w:rPr>
        <w:t xml:space="preserve"> </w:t>
      </w:r>
      <w:r>
        <w:t>or</w:t>
      </w:r>
      <w:r>
        <w:rPr>
          <w:spacing w:val="-10"/>
        </w:rPr>
        <w:t xml:space="preserve"> </w:t>
      </w:r>
      <w:r>
        <w:t>by</w:t>
      </w:r>
      <w:r>
        <w:rPr>
          <w:spacing w:val="-12"/>
        </w:rPr>
        <w:t xml:space="preserve"> </w:t>
      </w:r>
      <w:r>
        <w:t>mutual</w:t>
      </w:r>
      <w:r>
        <w:rPr>
          <w:spacing w:val="-15"/>
        </w:rPr>
        <w:t xml:space="preserve"> </w:t>
      </w:r>
      <w:r>
        <w:t>arrangement,</w:t>
      </w:r>
      <w:r>
        <w:rPr>
          <w:spacing w:val="-14"/>
        </w:rPr>
        <w:t xml:space="preserve"> </w:t>
      </w:r>
      <w:r>
        <w:t>or</w:t>
      </w:r>
      <w:r>
        <w:rPr>
          <w:spacing w:val="-10"/>
        </w:rPr>
        <w:t xml:space="preserve"> </w:t>
      </w:r>
      <w:r>
        <w:t>broader international frameworks.</w:t>
      </w:r>
      <w:r>
        <w:rPr>
          <w:spacing w:val="40"/>
        </w:rPr>
        <w:t xml:space="preserve"> </w:t>
      </w:r>
      <w:r>
        <w:t>To this end, the Parties shall endeavour to exchange information and</w:t>
      </w:r>
      <w:r>
        <w:rPr>
          <w:spacing w:val="-4"/>
        </w:rPr>
        <w:t xml:space="preserve"> </w:t>
      </w:r>
      <w:r>
        <w:t>share</w:t>
      </w:r>
      <w:r>
        <w:rPr>
          <w:spacing w:val="-5"/>
        </w:rPr>
        <w:t xml:space="preserve"> </w:t>
      </w:r>
      <w:r>
        <w:t>experiences</w:t>
      </w:r>
      <w:r>
        <w:rPr>
          <w:spacing w:val="-6"/>
        </w:rPr>
        <w:t xml:space="preserve"> </w:t>
      </w:r>
      <w:r>
        <w:t>on</w:t>
      </w:r>
      <w:r>
        <w:rPr>
          <w:spacing w:val="-4"/>
        </w:rPr>
        <w:t xml:space="preserve"> </w:t>
      </w:r>
      <w:r>
        <w:t>any</w:t>
      </w:r>
      <w:r>
        <w:rPr>
          <w:spacing w:val="-4"/>
        </w:rPr>
        <w:t xml:space="preserve"> </w:t>
      </w:r>
      <w:r>
        <w:t>such</w:t>
      </w:r>
      <w:r>
        <w:rPr>
          <w:spacing w:val="-4"/>
        </w:rPr>
        <w:t xml:space="preserve"> </w:t>
      </w:r>
      <w:r>
        <w:t>mechanisms</w:t>
      </w:r>
      <w:r>
        <w:rPr>
          <w:spacing w:val="-6"/>
        </w:rPr>
        <w:t xml:space="preserve"> </w:t>
      </w:r>
      <w:r>
        <w:t>applied</w:t>
      </w:r>
      <w:r>
        <w:rPr>
          <w:spacing w:val="-4"/>
        </w:rPr>
        <w:t xml:space="preserve"> </w:t>
      </w:r>
      <w:r>
        <w:t>in</w:t>
      </w:r>
      <w:r>
        <w:rPr>
          <w:spacing w:val="-3"/>
        </w:rPr>
        <w:t xml:space="preserve"> </w:t>
      </w:r>
      <w:r>
        <w:t>their</w:t>
      </w:r>
      <w:r>
        <w:rPr>
          <w:spacing w:val="-2"/>
        </w:rPr>
        <w:t xml:space="preserve"> </w:t>
      </w:r>
      <w:r>
        <w:t>jurisdictions</w:t>
      </w:r>
      <w:r>
        <w:rPr>
          <w:spacing w:val="-7"/>
        </w:rPr>
        <w:t xml:space="preserve"> </w:t>
      </w:r>
      <w:r>
        <w:t>and</w:t>
      </w:r>
      <w:r>
        <w:rPr>
          <w:spacing w:val="-5"/>
        </w:rPr>
        <w:t xml:space="preserve"> </w:t>
      </w:r>
      <w:r>
        <w:t>explore</w:t>
      </w:r>
      <w:r>
        <w:rPr>
          <w:spacing w:val="-6"/>
        </w:rPr>
        <w:t xml:space="preserve"> </w:t>
      </w:r>
      <w:r>
        <w:t>ways to promote compatibility between them.</w:t>
      </w:r>
    </w:p>
    <w:p w14:paraId="1BD859CF" w14:textId="48FEB338" w:rsidR="005569AA" w:rsidRDefault="008C1B99" w:rsidP="00564E54">
      <w:pPr>
        <w:pStyle w:val="ListParagraph1"/>
        <w:ind w:left="0" w:right="283" w:firstLine="0"/>
      </w:pPr>
      <w:r>
        <w:t>The Parties recognise that the CBPR System is a valid mechanism to facilitate cross- border information transfers while protecting personal information.</w:t>
      </w:r>
      <w:r w:rsidR="005F7A3C">
        <w:rPr>
          <w:rStyle w:val="FootnoteReference"/>
        </w:rPr>
        <w:footnoteReference w:id="12"/>
      </w:r>
    </w:p>
    <w:p w14:paraId="47F49750" w14:textId="232365DB" w:rsidR="005569AA" w:rsidRDefault="008C1B99" w:rsidP="00564E54">
      <w:pPr>
        <w:pStyle w:val="ListParagraph1"/>
        <w:ind w:left="0" w:right="283" w:firstLine="0"/>
      </w:pPr>
      <w:r>
        <w:t>The Parties shall endeavour to jointly promote the CBPR System, with the aim to improving awareness of, and participation in, the CBPR System, including by industry.</w:t>
      </w:r>
    </w:p>
    <w:p w14:paraId="7DBF2C2A" w14:textId="44D2041D" w:rsidR="005569AA" w:rsidRDefault="008C1B99" w:rsidP="001D7300">
      <w:pPr>
        <w:pStyle w:val="Heading2"/>
      </w:pPr>
      <w:r w:rsidRPr="001D7300">
        <w:rPr>
          <w:spacing w:val="-6"/>
        </w:rPr>
        <w:t>ARTICLE</w:t>
      </w:r>
      <w:r>
        <w:rPr>
          <w:spacing w:val="-6"/>
        </w:rPr>
        <w:t xml:space="preserve"> </w:t>
      </w:r>
      <w:r>
        <w:rPr>
          <w:spacing w:val="-5"/>
        </w:rPr>
        <w:t>18</w:t>
      </w:r>
    </w:p>
    <w:p w14:paraId="7D77129D" w14:textId="77777777" w:rsidR="005569AA" w:rsidRDefault="008C1B99" w:rsidP="001D7300">
      <w:pPr>
        <w:pStyle w:val="Heading3"/>
      </w:pPr>
      <w:r>
        <w:t>Creating</w:t>
      </w:r>
      <w:r>
        <w:rPr>
          <w:spacing w:val="-4"/>
        </w:rPr>
        <w:t xml:space="preserve"> </w:t>
      </w:r>
      <w:r>
        <w:t>a</w:t>
      </w:r>
      <w:r>
        <w:rPr>
          <w:spacing w:val="-3"/>
        </w:rPr>
        <w:t xml:space="preserve"> </w:t>
      </w:r>
      <w:r>
        <w:t>Safe</w:t>
      </w:r>
      <w:r>
        <w:rPr>
          <w:spacing w:val="-5"/>
        </w:rPr>
        <w:t xml:space="preserve"> </w:t>
      </w:r>
      <w:r>
        <w:t>Online</w:t>
      </w:r>
      <w:r>
        <w:rPr>
          <w:spacing w:val="-4"/>
        </w:rPr>
        <w:t xml:space="preserve"> </w:t>
      </w:r>
      <w:r>
        <w:rPr>
          <w:spacing w:val="-2"/>
        </w:rPr>
        <w:t>Environment</w:t>
      </w:r>
    </w:p>
    <w:p w14:paraId="3A5D57CE" w14:textId="61A3DB5C" w:rsidR="005569AA" w:rsidRDefault="008C1B99" w:rsidP="0079240E">
      <w:pPr>
        <w:pStyle w:val="ListParagraph1"/>
        <w:numPr>
          <w:ilvl w:val="0"/>
          <w:numId w:val="53"/>
        </w:numPr>
        <w:ind w:left="0" w:right="283" w:firstLine="0"/>
      </w:pPr>
      <w:r>
        <w:t>The Parties shall create and promote a safe online environment where users are protected from harmful content, including terrorist and violent extremist content, and where businesses, innovation and creativity can thrive.</w:t>
      </w:r>
    </w:p>
    <w:p w14:paraId="1AD49CEE" w14:textId="66235626" w:rsidR="005569AA" w:rsidRDefault="008C1B99" w:rsidP="0079240E">
      <w:pPr>
        <w:pStyle w:val="ListParagraph1"/>
        <w:ind w:left="0" w:right="283" w:firstLine="0"/>
      </w:pPr>
      <w:r>
        <w:t xml:space="preserve">The Parties recognise that online safety is a significant </w:t>
      </w:r>
      <w:proofErr w:type="gramStart"/>
      <w:r>
        <w:t>challenge</w:t>
      </w:r>
      <w:proofErr w:type="gramEnd"/>
      <w:r>
        <w:t xml:space="preserve"> but it is a shared responsibility between governments, technology service providers and users.</w:t>
      </w:r>
      <w:r>
        <w:rPr>
          <w:spacing w:val="40"/>
        </w:rPr>
        <w:t xml:space="preserve"> </w:t>
      </w:r>
      <w:r>
        <w:t>The Parties further recognise that a safe, secure online environment supports the digital economy.</w:t>
      </w:r>
    </w:p>
    <w:p w14:paraId="18265148" w14:textId="51F085EE" w:rsidR="005569AA" w:rsidRDefault="008C1B99" w:rsidP="00D57458">
      <w:pPr>
        <w:pStyle w:val="ListParagraph1"/>
        <w:ind w:left="0" w:right="113" w:firstLine="0"/>
      </w:pPr>
      <w:r>
        <w:t>The Parties also recognise that industry has a responsibility to adopt or maintain preventative measures</w:t>
      </w:r>
      <w:r>
        <w:rPr>
          <w:spacing w:val="-1"/>
        </w:rPr>
        <w:t xml:space="preserve"> </w:t>
      </w:r>
      <w:r>
        <w:t>to protect natural</w:t>
      </w:r>
      <w:r>
        <w:rPr>
          <w:spacing w:val="-2"/>
        </w:rPr>
        <w:t xml:space="preserve"> </w:t>
      </w:r>
      <w:r>
        <w:t>persons, especially children and vulnerable members of the community, from harmful online experiences.</w:t>
      </w:r>
    </w:p>
    <w:p w14:paraId="1F8B2A1A" w14:textId="134EDD65" w:rsidR="005569AA" w:rsidRDefault="008C1B99" w:rsidP="00D57458">
      <w:pPr>
        <w:pStyle w:val="ListParagraph1"/>
        <w:ind w:left="0" w:right="113" w:firstLine="0"/>
      </w:pPr>
      <w:r>
        <w:t>The Parties shall work together and within international fora to create a safe online environment, in accordance with their respective laws and regulations.</w:t>
      </w:r>
    </w:p>
    <w:p w14:paraId="410A2A84" w14:textId="5D5B8B85" w:rsidR="005569AA" w:rsidRPr="005F7A3C" w:rsidRDefault="008C1B99" w:rsidP="00D57458">
      <w:pPr>
        <w:pStyle w:val="ListParagraph1"/>
        <w:ind w:left="0" w:right="113" w:firstLine="0"/>
      </w:pPr>
      <w:r>
        <w:t>In working</w:t>
      </w:r>
      <w:r>
        <w:rPr>
          <w:spacing w:val="-2"/>
        </w:rPr>
        <w:t xml:space="preserve"> </w:t>
      </w:r>
      <w:r>
        <w:t>together</w:t>
      </w:r>
      <w:r>
        <w:rPr>
          <w:spacing w:val="-1"/>
        </w:rPr>
        <w:t xml:space="preserve"> </w:t>
      </w:r>
      <w:r>
        <w:t>to</w:t>
      </w:r>
      <w:r>
        <w:rPr>
          <w:spacing w:val="-2"/>
        </w:rPr>
        <w:t xml:space="preserve"> </w:t>
      </w:r>
      <w:r>
        <w:t>create a</w:t>
      </w:r>
      <w:r>
        <w:rPr>
          <w:spacing w:val="-3"/>
        </w:rPr>
        <w:t xml:space="preserve"> </w:t>
      </w:r>
      <w:r>
        <w:t>safe online</w:t>
      </w:r>
      <w:r>
        <w:rPr>
          <w:spacing w:val="-3"/>
        </w:rPr>
        <w:t xml:space="preserve"> </w:t>
      </w:r>
      <w:r>
        <w:t>environment, the Parties shall endeavour</w:t>
      </w:r>
      <w:r>
        <w:rPr>
          <w:spacing w:val="-1"/>
        </w:rPr>
        <w:t xml:space="preserve"> </w:t>
      </w:r>
      <w:r>
        <w:t xml:space="preserve">to maintain an open, </w:t>
      </w:r>
      <w:proofErr w:type="gramStart"/>
      <w:r>
        <w:t>free</w:t>
      </w:r>
      <w:proofErr w:type="gramEnd"/>
      <w:r>
        <w:t xml:space="preserve"> and secure Internet in accordance with their respective laws and </w:t>
      </w:r>
      <w:r>
        <w:rPr>
          <w:spacing w:val="-2"/>
        </w:rPr>
        <w:t>regulations.</w:t>
      </w:r>
    </w:p>
    <w:p w14:paraId="35C3561A" w14:textId="77777777" w:rsidR="005569AA" w:rsidRDefault="008C1B99" w:rsidP="001D7300">
      <w:pPr>
        <w:pStyle w:val="Heading2"/>
      </w:pPr>
      <w:r w:rsidRPr="001D7300">
        <w:rPr>
          <w:spacing w:val="-6"/>
        </w:rPr>
        <w:lastRenderedPageBreak/>
        <w:t>ARTICLE</w:t>
      </w:r>
      <w:r>
        <w:rPr>
          <w:spacing w:val="-6"/>
        </w:rPr>
        <w:t xml:space="preserve"> </w:t>
      </w:r>
      <w:r>
        <w:rPr>
          <w:spacing w:val="-5"/>
        </w:rPr>
        <w:t>19</w:t>
      </w:r>
    </w:p>
    <w:p w14:paraId="7FDA33ED" w14:textId="77777777" w:rsidR="005569AA" w:rsidRDefault="008C1B99" w:rsidP="001D7300">
      <w:pPr>
        <w:pStyle w:val="Heading3"/>
      </w:pPr>
      <w:r>
        <w:t>Unsolicited</w:t>
      </w:r>
      <w:r>
        <w:rPr>
          <w:spacing w:val="-7"/>
        </w:rPr>
        <w:t xml:space="preserve"> </w:t>
      </w:r>
      <w:r w:rsidRPr="001D7300">
        <w:rPr>
          <w:spacing w:val="-2"/>
        </w:rPr>
        <w:t>Commercial</w:t>
      </w:r>
      <w:r>
        <w:rPr>
          <w:spacing w:val="-7"/>
        </w:rPr>
        <w:t xml:space="preserve"> </w:t>
      </w:r>
      <w:r>
        <w:t>Electronic</w:t>
      </w:r>
      <w:r>
        <w:rPr>
          <w:spacing w:val="-8"/>
        </w:rPr>
        <w:t xml:space="preserve"> </w:t>
      </w:r>
      <w:r>
        <w:rPr>
          <w:spacing w:val="-2"/>
        </w:rPr>
        <w:t>Messages</w:t>
      </w:r>
    </w:p>
    <w:p w14:paraId="3549864E" w14:textId="284F9C1C" w:rsidR="005569AA" w:rsidRDefault="008C1B99" w:rsidP="0079240E">
      <w:pPr>
        <w:pStyle w:val="ListParagraph1"/>
        <w:numPr>
          <w:ilvl w:val="0"/>
          <w:numId w:val="54"/>
        </w:numPr>
        <w:ind w:left="0" w:right="227" w:firstLine="0"/>
      </w:pPr>
      <w:r>
        <w:t>Each Party shall adopt or maintain measures regarding unsolicited commercial electronic messages sent to an electronic mail address that:</w:t>
      </w:r>
    </w:p>
    <w:p w14:paraId="2FA36DB6" w14:textId="417CF2FA" w:rsidR="005569AA" w:rsidRDefault="008C1B99" w:rsidP="0079240E">
      <w:pPr>
        <w:pStyle w:val="ListParagraph1a"/>
        <w:numPr>
          <w:ilvl w:val="0"/>
          <w:numId w:val="51"/>
        </w:numPr>
        <w:ind w:left="1441" w:right="227"/>
      </w:pPr>
      <w:r>
        <w:t>require a</w:t>
      </w:r>
      <w:r w:rsidRPr="00431F8F">
        <w:rPr>
          <w:spacing w:val="-4"/>
        </w:rPr>
        <w:t xml:space="preserve"> </w:t>
      </w:r>
      <w:r>
        <w:t>supplier</w:t>
      </w:r>
      <w:r w:rsidRPr="00431F8F">
        <w:rPr>
          <w:spacing w:val="-1"/>
        </w:rPr>
        <w:t xml:space="preserve"> </w:t>
      </w:r>
      <w:r>
        <w:t>of</w:t>
      </w:r>
      <w:r w:rsidRPr="00431F8F">
        <w:rPr>
          <w:spacing w:val="-1"/>
        </w:rPr>
        <w:t xml:space="preserve"> </w:t>
      </w:r>
      <w:r>
        <w:t>unsolicited commercial</w:t>
      </w:r>
      <w:r w:rsidRPr="00431F8F">
        <w:rPr>
          <w:spacing w:val="-2"/>
        </w:rPr>
        <w:t xml:space="preserve"> </w:t>
      </w:r>
      <w:r>
        <w:t>electronic messages to facilitate</w:t>
      </w:r>
      <w:r w:rsidRPr="00431F8F">
        <w:rPr>
          <w:spacing w:val="-3"/>
        </w:rPr>
        <w:t xml:space="preserve"> </w:t>
      </w:r>
      <w:r>
        <w:t>the ability of a recipient to prevent ongoing reception of those messages; or</w:t>
      </w:r>
    </w:p>
    <w:p w14:paraId="4D84B38F" w14:textId="71824AEB" w:rsidR="005569AA" w:rsidRDefault="008C1B99" w:rsidP="0079240E">
      <w:pPr>
        <w:pStyle w:val="ListParagraph1a"/>
        <w:ind w:left="1441" w:right="227"/>
      </w:pPr>
      <w:r>
        <w:t>require</w:t>
      </w:r>
      <w:r>
        <w:rPr>
          <w:spacing w:val="26"/>
        </w:rPr>
        <w:t xml:space="preserve"> </w:t>
      </w:r>
      <w:r>
        <w:t>the</w:t>
      </w:r>
      <w:r>
        <w:rPr>
          <w:spacing w:val="26"/>
        </w:rPr>
        <w:t xml:space="preserve"> </w:t>
      </w:r>
      <w:r>
        <w:t>consent,</w:t>
      </w:r>
      <w:r>
        <w:rPr>
          <w:spacing w:val="28"/>
        </w:rPr>
        <w:t xml:space="preserve"> </w:t>
      </w:r>
      <w:r>
        <w:t>as</w:t>
      </w:r>
      <w:r>
        <w:rPr>
          <w:spacing w:val="25"/>
        </w:rPr>
        <w:t xml:space="preserve"> </w:t>
      </w:r>
      <w:r>
        <w:t>specified</w:t>
      </w:r>
      <w:r>
        <w:rPr>
          <w:spacing w:val="27"/>
        </w:rPr>
        <w:t xml:space="preserve"> </w:t>
      </w:r>
      <w:r>
        <w:t>in</w:t>
      </w:r>
      <w:r>
        <w:rPr>
          <w:spacing w:val="28"/>
        </w:rPr>
        <w:t xml:space="preserve"> </w:t>
      </w:r>
      <w:r>
        <w:t>the</w:t>
      </w:r>
      <w:r>
        <w:rPr>
          <w:spacing w:val="27"/>
        </w:rPr>
        <w:t xml:space="preserve"> </w:t>
      </w:r>
      <w:r>
        <w:t>laws</w:t>
      </w:r>
      <w:r>
        <w:rPr>
          <w:spacing w:val="25"/>
        </w:rPr>
        <w:t xml:space="preserve"> </w:t>
      </w:r>
      <w:r>
        <w:t>and</w:t>
      </w:r>
      <w:r>
        <w:rPr>
          <w:spacing w:val="32"/>
        </w:rPr>
        <w:t xml:space="preserve"> </w:t>
      </w:r>
      <w:r>
        <w:t>regulations</w:t>
      </w:r>
      <w:r>
        <w:rPr>
          <w:spacing w:val="32"/>
        </w:rPr>
        <w:t xml:space="preserve"> </w:t>
      </w:r>
      <w:r>
        <w:t>of</w:t>
      </w:r>
      <w:r>
        <w:rPr>
          <w:spacing w:val="29"/>
        </w:rPr>
        <w:t xml:space="preserve"> </w:t>
      </w:r>
      <w:r>
        <w:t>each</w:t>
      </w:r>
      <w:r>
        <w:rPr>
          <w:spacing w:val="27"/>
        </w:rPr>
        <w:t xml:space="preserve"> </w:t>
      </w:r>
      <w:r>
        <w:t>Party,</w:t>
      </w:r>
      <w:r>
        <w:rPr>
          <w:spacing w:val="30"/>
        </w:rPr>
        <w:t xml:space="preserve"> </w:t>
      </w:r>
      <w:r>
        <w:t>of recipients to receive commercial electronic messages.</w:t>
      </w:r>
    </w:p>
    <w:p w14:paraId="6D9D82C7" w14:textId="252A22EB" w:rsidR="005569AA" w:rsidRDefault="008C1B99" w:rsidP="0079240E">
      <w:pPr>
        <w:pStyle w:val="ListParagraph1"/>
        <w:ind w:left="0" w:right="227" w:firstLine="0"/>
      </w:pPr>
      <w:r>
        <w:t>Each Party shall endeavour to adopt or maintain measures that enable consumers to reduce or prevent unsolicited commercial</w:t>
      </w:r>
      <w:r>
        <w:rPr>
          <w:spacing w:val="-2"/>
        </w:rPr>
        <w:t xml:space="preserve"> </w:t>
      </w:r>
      <w:r>
        <w:t>electronic messages sent other than to</w:t>
      </w:r>
      <w:r>
        <w:rPr>
          <w:spacing w:val="-2"/>
        </w:rPr>
        <w:t xml:space="preserve"> </w:t>
      </w:r>
      <w:r>
        <w:t>an electronic mail address, or otherwise provide for the minimisation of these messages.</w:t>
      </w:r>
    </w:p>
    <w:p w14:paraId="2CB8B34C" w14:textId="1124A009" w:rsidR="005569AA" w:rsidRDefault="008C1B99" w:rsidP="0079240E">
      <w:pPr>
        <w:pStyle w:val="ListParagraph1"/>
        <w:ind w:left="0" w:right="227" w:firstLine="0"/>
      </w:pPr>
      <w:r>
        <w:t>Each Party shall provide recourse against a supplier of unsolicited commercial electronic</w:t>
      </w:r>
      <w:r>
        <w:rPr>
          <w:spacing w:val="-7"/>
        </w:rPr>
        <w:t xml:space="preserve"> </w:t>
      </w:r>
      <w:r>
        <w:t>messages</w:t>
      </w:r>
      <w:r>
        <w:rPr>
          <w:spacing w:val="-9"/>
        </w:rPr>
        <w:t xml:space="preserve"> </w:t>
      </w:r>
      <w:r>
        <w:t>that</w:t>
      </w:r>
      <w:r>
        <w:rPr>
          <w:spacing w:val="-7"/>
        </w:rPr>
        <w:t xml:space="preserve"> </w:t>
      </w:r>
      <w:r>
        <w:t>does</w:t>
      </w:r>
      <w:r>
        <w:rPr>
          <w:spacing w:val="-9"/>
        </w:rPr>
        <w:t xml:space="preserve"> </w:t>
      </w:r>
      <w:r>
        <w:t>not</w:t>
      </w:r>
      <w:r>
        <w:rPr>
          <w:spacing w:val="-6"/>
        </w:rPr>
        <w:t xml:space="preserve"> </w:t>
      </w:r>
      <w:r>
        <w:t>comply</w:t>
      </w:r>
      <w:r>
        <w:rPr>
          <w:spacing w:val="-7"/>
        </w:rPr>
        <w:t xml:space="preserve"> </w:t>
      </w:r>
      <w:r>
        <w:t>with</w:t>
      </w:r>
      <w:r>
        <w:rPr>
          <w:spacing w:val="-6"/>
        </w:rPr>
        <w:t xml:space="preserve"> </w:t>
      </w:r>
      <w:r>
        <w:t>a</w:t>
      </w:r>
      <w:r>
        <w:rPr>
          <w:spacing w:val="-8"/>
        </w:rPr>
        <w:t xml:space="preserve"> </w:t>
      </w:r>
      <w:r>
        <w:t>measure</w:t>
      </w:r>
      <w:r>
        <w:rPr>
          <w:spacing w:val="-8"/>
        </w:rPr>
        <w:t xml:space="preserve"> </w:t>
      </w:r>
      <w:r>
        <w:t>adopted</w:t>
      </w:r>
      <w:r>
        <w:rPr>
          <w:spacing w:val="-7"/>
        </w:rPr>
        <w:t xml:space="preserve"> </w:t>
      </w:r>
      <w:r>
        <w:t>or</w:t>
      </w:r>
      <w:r>
        <w:rPr>
          <w:spacing w:val="-6"/>
        </w:rPr>
        <w:t xml:space="preserve"> </w:t>
      </w:r>
      <w:r>
        <w:t>maintained</w:t>
      </w:r>
      <w:r>
        <w:rPr>
          <w:spacing w:val="-7"/>
        </w:rPr>
        <w:t xml:space="preserve"> </w:t>
      </w:r>
      <w:r>
        <w:t>in</w:t>
      </w:r>
      <w:r>
        <w:rPr>
          <w:spacing w:val="-6"/>
        </w:rPr>
        <w:t xml:space="preserve"> </w:t>
      </w:r>
      <w:r>
        <w:t>accordance with paragraphs 1 or 2.</w:t>
      </w:r>
    </w:p>
    <w:p w14:paraId="07BF6DB6" w14:textId="3D925CEE" w:rsidR="008C1B99" w:rsidRDefault="008C1B99" w:rsidP="0079240E">
      <w:pPr>
        <w:pStyle w:val="ListParagraph1"/>
        <w:ind w:left="0" w:right="227" w:firstLine="0"/>
      </w:pPr>
      <w:r>
        <w:t>The</w:t>
      </w:r>
      <w:r>
        <w:rPr>
          <w:spacing w:val="-3"/>
        </w:rPr>
        <w:t xml:space="preserve"> </w:t>
      </w:r>
      <w:r>
        <w:t>Parties</w:t>
      </w:r>
      <w:r>
        <w:rPr>
          <w:spacing w:val="-4"/>
        </w:rPr>
        <w:t xml:space="preserve"> </w:t>
      </w:r>
      <w:r>
        <w:t>shall</w:t>
      </w:r>
      <w:r>
        <w:rPr>
          <w:spacing w:val="-2"/>
        </w:rPr>
        <w:t xml:space="preserve"> </w:t>
      </w:r>
      <w:r>
        <w:t>endeavour</w:t>
      </w:r>
      <w:r>
        <w:rPr>
          <w:spacing w:val="-5"/>
        </w:rPr>
        <w:t xml:space="preserve"> </w:t>
      </w:r>
      <w:r>
        <w:t>to</w:t>
      </w:r>
      <w:r>
        <w:rPr>
          <w:spacing w:val="-2"/>
        </w:rPr>
        <w:t xml:space="preserve"> </w:t>
      </w:r>
      <w:r>
        <w:t>cooperate</w:t>
      </w:r>
      <w:r>
        <w:rPr>
          <w:spacing w:val="-7"/>
        </w:rPr>
        <w:t xml:space="preserve"> </w:t>
      </w:r>
      <w:r>
        <w:t>in</w:t>
      </w:r>
      <w:r>
        <w:rPr>
          <w:spacing w:val="-2"/>
        </w:rPr>
        <w:t xml:space="preserve"> </w:t>
      </w:r>
      <w:r>
        <w:t>appropriate</w:t>
      </w:r>
      <w:r>
        <w:rPr>
          <w:spacing w:val="-3"/>
        </w:rPr>
        <w:t xml:space="preserve"> </w:t>
      </w:r>
      <w:r>
        <w:t>cases</w:t>
      </w:r>
      <w:r>
        <w:rPr>
          <w:spacing w:val="-4"/>
        </w:rPr>
        <w:t xml:space="preserve"> </w:t>
      </w:r>
      <w:r>
        <w:t>of</w:t>
      </w:r>
      <w:r>
        <w:rPr>
          <w:spacing w:val="-1"/>
        </w:rPr>
        <w:t xml:space="preserve"> </w:t>
      </w:r>
      <w:r>
        <w:t>mutual</w:t>
      </w:r>
      <w:r>
        <w:rPr>
          <w:spacing w:val="-2"/>
        </w:rPr>
        <w:t xml:space="preserve"> </w:t>
      </w:r>
      <w:r>
        <w:t>concern regarding the regulation of unsolicited commercial electronic messages.</w:t>
      </w:r>
    </w:p>
    <w:p w14:paraId="1C95A83A" w14:textId="77777777" w:rsidR="009E4889" w:rsidRDefault="009E4889">
      <w:pPr>
        <w:spacing w:after="0"/>
        <w:ind w:firstLine="0"/>
        <w:jc w:val="left"/>
      </w:pPr>
      <w:r>
        <w:br w:type="page"/>
      </w:r>
    </w:p>
    <w:p w14:paraId="12456008" w14:textId="052CA3D4" w:rsidR="005569AA" w:rsidRDefault="008C1B99" w:rsidP="001D7300">
      <w:pPr>
        <w:pStyle w:val="Heading2"/>
      </w:pPr>
      <w:r>
        <w:lastRenderedPageBreak/>
        <w:t>ARTICLE</w:t>
      </w:r>
      <w:r>
        <w:rPr>
          <w:spacing w:val="-6"/>
        </w:rPr>
        <w:t xml:space="preserve"> </w:t>
      </w:r>
      <w:r>
        <w:rPr>
          <w:spacing w:val="-5"/>
        </w:rPr>
        <w:t>20</w:t>
      </w:r>
    </w:p>
    <w:p w14:paraId="2E87DC14" w14:textId="77777777" w:rsidR="005569AA" w:rsidRDefault="008C1B99" w:rsidP="001D7300">
      <w:pPr>
        <w:pStyle w:val="Heading3"/>
      </w:pPr>
      <w:r>
        <w:t>Principles</w:t>
      </w:r>
      <w:r>
        <w:rPr>
          <w:spacing w:val="-6"/>
        </w:rPr>
        <w:t xml:space="preserve"> </w:t>
      </w:r>
      <w:r>
        <w:t>on</w:t>
      </w:r>
      <w:r>
        <w:rPr>
          <w:spacing w:val="-3"/>
        </w:rPr>
        <w:t xml:space="preserve"> </w:t>
      </w:r>
      <w:r>
        <w:t>Access</w:t>
      </w:r>
      <w:r>
        <w:rPr>
          <w:spacing w:val="-5"/>
        </w:rPr>
        <w:t xml:space="preserve"> </w:t>
      </w:r>
      <w:r>
        <w:t>to</w:t>
      </w:r>
      <w:r>
        <w:rPr>
          <w:spacing w:val="-3"/>
        </w:rPr>
        <w:t xml:space="preserve"> </w:t>
      </w:r>
      <w:r>
        <w:t>and</w:t>
      </w:r>
      <w:r>
        <w:rPr>
          <w:spacing w:val="-3"/>
        </w:rPr>
        <w:t xml:space="preserve"> </w:t>
      </w:r>
      <w:r>
        <w:t>Use</w:t>
      </w:r>
      <w:r>
        <w:rPr>
          <w:spacing w:val="-4"/>
        </w:rPr>
        <w:t xml:space="preserve"> </w:t>
      </w:r>
      <w:r>
        <w:t>of</w:t>
      </w:r>
      <w:r>
        <w:rPr>
          <w:spacing w:val="-6"/>
        </w:rPr>
        <w:t xml:space="preserve"> </w:t>
      </w:r>
      <w:r>
        <w:t xml:space="preserve">the </w:t>
      </w:r>
      <w:r w:rsidRPr="001D7300">
        <w:rPr>
          <w:spacing w:val="-2"/>
        </w:rPr>
        <w:t>Internet</w:t>
      </w:r>
      <w:r>
        <w:rPr>
          <w:spacing w:val="-3"/>
        </w:rPr>
        <w:t xml:space="preserve"> </w:t>
      </w:r>
      <w:r>
        <w:t>for</w:t>
      </w:r>
      <w:r>
        <w:rPr>
          <w:spacing w:val="-5"/>
        </w:rPr>
        <w:t xml:space="preserve"> </w:t>
      </w:r>
      <w:r>
        <w:t>Electronic</w:t>
      </w:r>
      <w:r>
        <w:rPr>
          <w:spacing w:val="-4"/>
        </w:rPr>
        <w:t xml:space="preserve"> </w:t>
      </w:r>
      <w:r>
        <w:rPr>
          <w:spacing w:val="-2"/>
        </w:rPr>
        <w:t>Commerce</w:t>
      </w:r>
    </w:p>
    <w:p w14:paraId="41F5A771" w14:textId="451C4625" w:rsidR="005569AA" w:rsidRDefault="008C1B99" w:rsidP="0079240E">
      <w:pPr>
        <w:ind w:right="227"/>
      </w:pPr>
      <w:r>
        <w:t>Subject to their respective applicable policies, laws and regulations, the Parties recognise the benefits of consumers in their territories having the ability to:</w:t>
      </w:r>
    </w:p>
    <w:p w14:paraId="1E40B5FF" w14:textId="5D13E381" w:rsidR="005569AA" w:rsidRDefault="008C1B99" w:rsidP="00D50CFF">
      <w:pPr>
        <w:pStyle w:val="ListParagraph1a"/>
        <w:numPr>
          <w:ilvl w:val="0"/>
          <w:numId w:val="50"/>
        </w:numPr>
        <w:spacing w:after="200"/>
        <w:ind w:left="1440" w:right="113" w:hanging="720"/>
      </w:pPr>
      <w:r>
        <w:t>access and use services and applications of</w:t>
      </w:r>
      <w:r w:rsidRPr="00431F8F">
        <w:rPr>
          <w:spacing w:val="-1"/>
        </w:rPr>
        <w:t xml:space="preserve"> </w:t>
      </w:r>
      <w:r>
        <w:t>a consumer’s choice</w:t>
      </w:r>
      <w:r w:rsidRPr="00431F8F">
        <w:rPr>
          <w:spacing w:val="-4"/>
        </w:rPr>
        <w:t xml:space="preserve"> </w:t>
      </w:r>
      <w:r>
        <w:t>available on</w:t>
      </w:r>
      <w:r w:rsidRPr="00431F8F">
        <w:rPr>
          <w:spacing w:val="-2"/>
        </w:rPr>
        <w:t xml:space="preserve"> </w:t>
      </w:r>
      <w:r>
        <w:t>the Internet, subject to reasonable network management;</w:t>
      </w:r>
      <w:r w:rsidR="009E4889">
        <w:rPr>
          <w:rStyle w:val="FootnoteReference"/>
        </w:rPr>
        <w:footnoteReference w:id="13"/>
      </w:r>
    </w:p>
    <w:p w14:paraId="1EBDD20F" w14:textId="5F0BB549" w:rsidR="005569AA" w:rsidRDefault="008C1B99" w:rsidP="00D50CFF">
      <w:pPr>
        <w:pStyle w:val="ListParagraph1a"/>
        <w:spacing w:after="200"/>
        <w:ind w:left="1440" w:right="113" w:hanging="720"/>
      </w:pPr>
      <w:r>
        <w:t>connect</w:t>
      </w:r>
      <w:r>
        <w:rPr>
          <w:spacing w:val="-10"/>
        </w:rPr>
        <w:t xml:space="preserve"> </w:t>
      </w:r>
      <w:r>
        <w:t>the</w:t>
      </w:r>
      <w:r>
        <w:rPr>
          <w:spacing w:val="-11"/>
        </w:rPr>
        <w:t xml:space="preserve"> </w:t>
      </w:r>
      <w:r>
        <w:t>end-user</w:t>
      </w:r>
      <w:r>
        <w:rPr>
          <w:spacing w:val="-9"/>
        </w:rPr>
        <w:t xml:space="preserve"> </w:t>
      </w:r>
      <w:r>
        <w:t>devices</w:t>
      </w:r>
      <w:r>
        <w:rPr>
          <w:spacing w:val="-13"/>
        </w:rPr>
        <w:t xml:space="preserve"> </w:t>
      </w:r>
      <w:r>
        <w:t>of</w:t>
      </w:r>
      <w:r>
        <w:rPr>
          <w:spacing w:val="-9"/>
        </w:rPr>
        <w:t xml:space="preserve"> </w:t>
      </w:r>
      <w:r>
        <w:t>a</w:t>
      </w:r>
      <w:r>
        <w:rPr>
          <w:spacing w:val="-12"/>
        </w:rPr>
        <w:t xml:space="preserve"> </w:t>
      </w:r>
      <w:r>
        <w:t>consumer’s</w:t>
      </w:r>
      <w:r>
        <w:rPr>
          <w:spacing w:val="-13"/>
        </w:rPr>
        <w:t xml:space="preserve"> </w:t>
      </w:r>
      <w:r>
        <w:t>choice</w:t>
      </w:r>
      <w:r>
        <w:rPr>
          <w:spacing w:val="-12"/>
        </w:rPr>
        <w:t xml:space="preserve"> </w:t>
      </w:r>
      <w:r>
        <w:t>to</w:t>
      </w:r>
      <w:r>
        <w:rPr>
          <w:spacing w:val="-10"/>
        </w:rPr>
        <w:t xml:space="preserve"> </w:t>
      </w:r>
      <w:r>
        <w:t>the</w:t>
      </w:r>
      <w:r>
        <w:rPr>
          <w:spacing w:val="-11"/>
        </w:rPr>
        <w:t xml:space="preserve"> </w:t>
      </w:r>
      <w:r>
        <w:t>Internet,</w:t>
      </w:r>
      <w:r>
        <w:rPr>
          <w:spacing w:val="-8"/>
        </w:rPr>
        <w:t xml:space="preserve"> </w:t>
      </w:r>
      <w:r>
        <w:t>provided</w:t>
      </w:r>
      <w:r>
        <w:rPr>
          <w:spacing w:val="-11"/>
        </w:rPr>
        <w:t xml:space="preserve"> </w:t>
      </w:r>
      <w:r>
        <w:t>that such devices do not harm the network; and</w:t>
      </w:r>
    </w:p>
    <w:p w14:paraId="6016EA39" w14:textId="5F36A129" w:rsidR="005569AA" w:rsidRDefault="008C1B99" w:rsidP="00D50CFF">
      <w:pPr>
        <w:pStyle w:val="ListParagraph1a"/>
        <w:ind w:left="1442" w:right="113"/>
      </w:pPr>
      <w:r>
        <w:t>access</w:t>
      </w:r>
      <w:r>
        <w:rPr>
          <w:spacing w:val="40"/>
        </w:rPr>
        <w:t xml:space="preserve"> </w:t>
      </w:r>
      <w:r>
        <w:t>information</w:t>
      </w:r>
      <w:r>
        <w:rPr>
          <w:spacing w:val="40"/>
        </w:rPr>
        <w:t xml:space="preserve"> </w:t>
      </w:r>
      <w:r>
        <w:t>on</w:t>
      </w:r>
      <w:r>
        <w:rPr>
          <w:spacing w:val="40"/>
        </w:rPr>
        <w:t xml:space="preserve"> </w:t>
      </w:r>
      <w:r>
        <w:t>the</w:t>
      </w:r>
      <w:r>
        <w:rPr>
          <w:spacing w:val="40"/>
        </w:rPr>
        <w:t xml:space="preserve"> </w:t>
      </w:r>
      <w:r>
        <w:t>network</w:t>
      </w:r>
      <w:r>
        <w:rPr>
          <w:spacing w:val="40"/>
        </w:rPr>
        <w:t xml:space="preserve"> </w:t>
      </w:r>
      <w:r>
        <w:t>management</w:t>
      </w:r>
      <w:r>
        <w:rPr>
          <w:spacing w:val="40"/>
        </w:rPr>
        <w:t xml:space="preserve"> </w:t>
      </w:r>
      <w:r>
        <w:t>practices</w:t>
      </w:r>
      <w:r>
        <w:rPr>
          <w:spacing w:val="40"/>
        </w:rPr>
        <w:t xml:space="preserve"> </w:t>
      </w:r>
      <w:r>
        <w:t>of</w:t>
      </w:r>
      <w:r>
        <w:rPr>
          <w:spacing w:val="40"/>
        </w:rPr>
        <w:t xml:space="preserve"> </w:t>
      </w:r>
      <w:r>
        <w:t>a</w:t>
      </w:r>
      <w:r>
        <w:rPr>
          <w:spacing w:val="40"/>
        </w:rPr>
        <w:t xml:space="preserve"> </w:t>
      </w:r>
      <w:r>
        <w:t>consumer’s</w:t>
      </w:r>
      <w:r>
        <w:rPr>
          <w:spacing w:val="80"/>
        </w:rPr>
        <w:t xml:space="preserve"> </w:t>
      </w:r>
      <w:r>
        <w:t>Internet access service supplier.</w:t>
      </w:r>
    </w:p>
    <w:p w14:paraId="1C0752FA" w14:textId="0D5DBC8B" w:rsidR="005569AA" w:rsidRDefault="008C1B99" w:rsidP="001D7300">
      <w:pPr>
        <w:pStyle w:val="Heading2"/>
      </w:pPr>
      <w:r>
        <w:t>ARTICLE</w:t>
      </w:r>
      <w:r>
        <w:rPr>
          <w:spacing w:val="-6"/>
        </w:rPr>
        <w:t xml:space="preserve"> </w:t>
      </w:r>
      <w:r>
        <w:rPr>
          <w:spacing w:val="-5"/>
        </w:rPr>
        <w:t>21</w:t>
      </w:r>
    </w:p>
    <w:p w14:paraId="0A88633A" w14:textId="77777777" w:rsidR="005569AA" w:rsidRDefault="008C1B99" w:rsidP="001D7300">
      <w:pPr>
        <w:pStyle w:val="Heading3"/>
      </w:pPr>
      <w:r>
        <w:t>Internet</w:t>
      </w:r>
      <w:r>
        <w:rPr>
          <w:spacing w:val="-13"/>
        </w:rPr>
        <w:t xml:space="preserve"> </w:t>
      </w:r>
      <w:r w:rsidRPr="001D7300">
        <w:rPr>
          <w:spacing w:val="-2"/>
        </w:rPr>
        <w:t>Interconnection</w:t>
      </w:r>
      <w:r>
        <w:rPr>
          <w:spacing w:val="-12"/>
        </w:rPr>
        <w:t xml:space="preserve"> </w:t>
      </w:r>
      <w:r>
        <w:t>Charge</w:t>
      </w:r>
      <w:r>
        <w:rPr>
          <w:spacing w:val="-13"/>
        </w:rPr>
        <w:t xml:space="preserve"> </w:t>
      </w:r>
      <w:r>
        <w:rPr>
          <w:spacing w:val="-2"/>
        </w:rPr>
        <w:t>Sharing</w:t>
      </w:r>
    </w:p>
    <w:p w14:paraId="15B7A9E8" w14:textId="68BBE137" w:rsidR="005569AA" w:rsidRDefault="008C1B99" w:rsidP="0079240E">
      <w:pPr>
        <w:ind w:right="227"/>
      </w:pPr>
      <w:r>
        <w:t>Each Party</w:t>
      </w:r>
      <w:r>
        <w:rPr>
          <w:spacing w:val="-2"/>
        </w:rPr>
        <w:t xml:space="preserve"> </w:t>
      </w:r>
      <w:r>
        <w:t>recognises that a supplier seeking international Internet connection should be</w:t>
      </w:r>
      <w:r>
        <w:rPr>
          <w:spacing w:val="-12"/>
        </w:rPr>
        <w:t xml:space="preserve"> </w:t>
      </w:r>
      <w:r>
        <w:t>able</w:t>
      </w:r>
      <w:r>
        <w:rPr>
          <w:spacing w:val="-11"/>
        </w:rPr>
        <w:t xml:space="preserve"> </w:t>
      </w:r>
      <w:r>
        <w:t>to</w:t>
      </w:r>
      <w:r>
        <w:rPr>
          <w:spacing w:val="-15"/>
        </w:rPr>
        <w:t xml:space="preserve"> </w:t>
      </w:r>
      <w:r>
        <w:t>negotiate</w:t>
      </w:r>
      <w:r>
        <w:rPr>
          <w:spacing w:val="-15"/>
        </w:rPr>
        <w:t xml:space="preserve"> </w:t>
      </w:r>
      <w:r>
        <w:t>with</w:t>
      </w:r>
      <w:r>
        <w:rPr>
          <w:spacing w:val="-15"/>
        </w:rPr>
        <w:t xml:space="preserve"> </w:t>
      </w:r>
      <w:r>
        <w:t>suppliers</w:t>
      </w:r>
      <w:r>
        <w:rPr>
          <w:spacing w:val="-13"/>
        </w:rPr>
        <w:t xml:space="preserve"> </w:t>
      </w:r>
      <w:r>
        <w:t>of</w:t>
      </w:r>
      <w:r>
        <w:rPr>
          <w:spacing w:val="-14"/>
        </w:rPr>
        <w:t xml:space="preserve"> </w:t>
      </w:r>
      <w:r>
        <w:t>the</w:t>
      </w:r>
      <w:r>
        <w:rPr>
          <w:spacing w:val="-15"/>
        </w:rPr>
        <w:t xml:space="preserve"> </w:t>
      </w:r>
      <w:r>
        <w:t>other</w:t>
      </w:r>
      <w:r>
        <w:rPr>
          <w:spacing w:val="-14"/>
        </w:rPr>
        <w:t xml:space="preserve"> </w:t>
      </w:r>
      <w:r>
        <w:t>Party</w:t>
      </w:r>
      <w:r>
        <w:rPr>
          <w:spacing w:val="-11"/>
        </w:rPr>
        <w:t xml:space="preserve"> </w:t>
      </w:r>
      <w:r>
        <w:t>on</w:t>
      </w:r>
      <w:r>
        <w:rPr>
          <w:spacing w:val="-15"/>
        </w:rPr>
        <w:t xml:space="preserve"> </w:t>
      </w:r>
      <w:r>
        <w:t>a</w:t>
      </w:r>
      <w:r>
        <w:rPr>
          <w:spacing w:val="-12"/>
        </w:rPr>
        <w:t xml:space="preserve"> </w:t>
      </w:r>
      <w:r>
        <w:t>commercial</w:t>
      </w:r>
      <w:r>
        <w:rPr>
          <w:spacing w:val="-15"/>
        </w:rPr>
        <w:t xml:space="preserve"> </w:t>
      </w:r>
      <w:r>
        <w:t>basis.</w:t>
      </w:r>
      <w:r>
        <w:rPr>
          <w:spacing w:val="33"/>
        </w:rPr>
        <w:t xml:space="preserve"> </w:t>
      </w:r>
      <w:r>
        <w:t>These</w:t>
      </w:r>
      <w:r>
        <w:rPr>
          <w:spacing w:val="-12"/>
        </w:rPr>
        <w:t xml:space="preserve"> </w:t>
      </w:r>
      <w:r>
        <w:t xml:space="preserve">negotiations may include negotiations regarding compensation for the establishment, </w:t>
      </w:r>
      <w:proofErr w:type="gramStart"/>
      <w:r>
        <w:t>operation</w:t>
      </w:r>
      <w:proofErr w:type="gramEnd"/>
      <w:r>
        <w:t xml:space="preserve"> and maintenance of facilities of the respective suppliers.</w:t>
      </w:r>
    </w:p>
    <w:p w14:paraId="6DD52E54" w14:textId="6A2482B8" w:rsidR="005569AA" w:rsidRDefault="008C1B99" w:rsidP="001D7300">
      <w:pPr>
        <w:pStyle w:val="Heading2"/>
      </w:pPr>
      <w:r w:rsidRPr="001D7300">
        <w:rPr>
          <w:spacing w:val="-6"/>
        </w:rPr>
        <w:t>ARTICLE</w:t>
      </w:r>
      <w:r>
        <w:rPr>
          <w:spacing w:val="-6"/>
        </w:rPr>
        <w:t xml:space="preserve"> </w:t>
      </w:r>
      <w:r>
        <w:rPr>
          <w:spacing w:val="-5"/>
        </w:rPr>
        <w:t>22</w:t>
      </w:r>
    </w:p>
    <w:p w14:paraId="2FC74F56" w14:textId="77777777" w:rsidR="005569AA" w:rsidRDefault="008C1B99" w:rsidP="001D7300">
      <w:pPr>
        <w:pStyle w:val="Heading3"/>
      </w:pPr>
      <w:r w:rsidRPr="001D7300">
        <w:rPr>
          <w:spacing w:val="-2"/>
        </w:rPr>
        <w:t>Submarine</w:t>
      </w:r>
      <w:r>
        <w:rPr>
          <w:spacing w:val="-8"/>
        </w:rPr>
        <w:t xml:space="preserve"> </w:t>
      </w:r>
      <w:r>
        <w:t>Telecommunications</w:t>
      </w:r>
      <w:r>
        <w:rPr>
          <w:spacing w:val="-8"/>
        </w:rPr>
        <w:t xml:space="preserve"> </w:t>
      </w:r>
      <w:r>
        <w:t>Cable</w:t>
      </w:r>
      <w:r>
        <w:rPr>
          <w:spacing w:val="-7"/>
        </w:rPr>
        <w:t xml:space="preserve"> </w:t>
      </w:r>
      <w:r>
        <w:rPr>
          <w:spacing w:val="-2"/>
        </w:rPr>
        <w:t>Systems</w:t>
      </w:r>
    </w:p>
    <w:p w14:paraId="5BEC2DF8" w14:textId="1632D3A5" w:rsidR="005569AA" w:rsidRDefault="008C1B99" w:rsidP="00990954">
      <w:pPr>
        <w:pStyle w:val="ListParagraph1"/>
        <w:numPr>
          <w:ilvl w:val="0"/>
          <w:numId w:val="55"/>
        </w:numPr>
        <w:ind w:left="0" w:right="113" w:firstLine="0"/>
      </w:pPr>
      <w:r>
        <w:t>The</w:t>
      </w:r>
      <w:r w:rsidRPr="009E4889">
        <w:rPr>
          <w:spacing w:val="-3"/>
        </w:rPr>
        <w:t xml:space="preserve"> </w:t>
      </w:r>
      <w:r>
        <w:t>Parties</w:t>
      </w:r>
      <w:r w:rsidRPr="009E4889">
        <w:rPr>
          <w:spacing w:val="-9"/>
        </w:rPr>
        <w:t xml:space="preserve"> </w:t>
      </w:r>
      <w:r>
        <w:t>recognise</w:t>
      </w:r>
      <w:r w:rsidRPr="009E4889">
        <w:rPr>
          <w:spacing w:val="-1"/>
        </w:rPr>
        <w:t xml:space="preserve"> </w:t>
      </w:r>
      <w:r>
        <w:t>the</w:t>
      </w:r>
      <w:r w:rsidRPr="009E4889">
        <w:rPr>
          <w:spacing w:val="-3"/>
        </w:rPr>
        <w:t xml:space="preserve"> </w:t>
      </w:r>
      <w:r>
        <w:t>importance</w:t>
      </w:r>
      <w:r w:rsidRPr="009E4889">
        <w:rPr>
          <w:spacing w:val="-3"/>
        </w:rPr>
        <w:t xml:space="preserve"> </w:t>
      </w:r>
      <w:r>
        <w:t>of</w:t>
      </w:r>
      <w:r w:rsidRPr="009E4889">
        <w:rPr>
          <w:spacing w:val="-1"/>
        </w:rPr>
        <w:t xml:space="preserve"> </w:t>
      </w:r>
      <w:r>
        <w:t>submarine</w:t>
      </w:r>
      <w:r w:rsidRPr="009E4889">
        <w:rPr>
          <w:spacing w:val="-8"/>
        </w:rPr>
        <w:t xml:space="preserve"> </w:t>
      </w:r>
      <w:r>
        <w:t>telecommunications</w:t>
      </w:r>
      <w:r w:rsidRPr="009E4889">
        <w:rPr>
          <w:spacing w:val="-4"/>
        </w:rPr>
        <w:t xml:space="preserve"> </w:t>
      </w:r>
      <w:r>
        <w:t>cable</w:t>
      </w:r>
      <w:r w:rsidRPr="009E4889">
        <w:rPr>
          <w:spacing w:val="-3"/>
        </w:rPr>
        <w:t xml:space="preserve"> </w:t>
      </w:r>
      <w:r>
        <w:t xml:space="preserve">systems, and the expeditious and efficient installation, </w:t>
      </w:r>
      <w:proofErr w:type="gramStart"/>
      <w:r>
        <w:t>maintenance</w:t>
      </w:r>
      <w:proofErr w:type="gramEnd"/>
      <w:r>
        <w:t xml:space="preserve"> and repair of these systems, to national, regional</w:t>
      </w:r>
      <w:r w:rsidRPr="009E4889">
        <w:rPr>
          <w:spacing w:val="-7"/>
        </w:rPr>
        <w:t xml:space="preserve"> </w:t>
      </w:r>
      <w:r>
        <w:t>and</w:t>
      </w:r>
      <w:r w:rsidRPr="009E4889">
        <w:rPr>
          <w:spacing w:val="-2"/>
        </w:rPr>
        <w:t xml:space="preserve"> </w:t>
      </w:r>
      <w:r>
        <w:t>global</w:t>
      </w:r>
      <w:r w:rsidRPr="009E4889">
        <w:rPr>
          <w:spacing w:val="-7"/>
        </w:rPr>
        <w:t xml:space="preserve"> </w:t>
      </w:r>
      <w:r>
        <w:t>telecommunications</w:t>
      </w:r>
      <w:r w:rsidRPr="009E4889">
        <w:rPr>
          <w:spacing w:val="-4"/>
        </w:rPr>
        <w:t xml:space="preserve"> </w:t>
      </w:r>
      <w:r>
        <w:t>connectivity.</w:t>
      </w:r>
      <w:r w:rsidRPr="009E4889">
        <w:rPr>
          <w:spacing w:val="40"/>
        </w:rPr>
        <w:t xml:space="preserve"> </w:t>
      </w:r>
      <w:r>
        <w:t>Each</w:t>
      </w:r>
      <w:r w:rsidRPr="009E4889">
        <w:rPr>
          <w:spacing w:val="-7"/>
        </w:rPr>
        <w:t xml:space="preserve"> </w:t>
      </w:r>
      <w:r>
        <w:t>Party</w:t>
      </w:r>
      <w:r w:rsidRPr="009E4889">
        <w:rPr>
          <w:spacing w:val="-7"/>
        </w:rPr>
        <w:t xml:space="preserve"> </w:t>
      </w:r>
      <w:r>
        <w:t>shall</w:t>
      </w:r>
      <w:r w:rsidRPr="009E4889">
        <w:rPr>
          <w:spacing w:val="-2"/>
        </w:rPr>
        <w:t xml:space="preserve"> </w:t>
      </w:r>
      <w:r>
        <w:t>endeavour</w:t>
      </w:r>
      <w:r w:rsidRPr="009E4889">
        <w:rPr>
          <w:spacing w:val="-1"/>
        </w:rPr>
        <w:t xml:space="preserve"> </w:t>
      </w:r>
      <w:r>
        <w:t xml:space="preserve">to ensure that, to the extent possible, a person of the other Party who operates, </w:t>
      </w:r>
      <w:proofErr w:type="gramStart"/>
      <w:r>
        <w:t>owns</w:t>
      </w:r>
      <w:proofErr w:type="gramEnd"/>
      <w:r>
        <w:t xml:space="preserve"> or controls submarine</w:t>
      </w:r>
      <w:r w:rsidRPr="009E4889">
        <w:rPr>
          <w:spacing w:val="-11"/>
        </w:rPr>
        <w:t xml:space="preserve"> </w:t>
      </w:r>
      <w:r>
        <w:t>telecommunications</w:t>
      </w:r>
      <w:r w:rsidRPr="009E4889">
        <w:rPr>
          <w:spacing w:val="-13"/>
        </w:rPr>
        <w:t xml:space="preserve"> </w:t>
      </w:r>
      <w:r>
        <w:t>cable</w:t>
      </w:r>
      <w:r w:rsidRPr="009E4889">
        <w:rPr>
          <w:spacing w:val="-11"/>
        </w:rPr>
        <w:t xml:space="preserve"> </w:t>
      </w:r>
      <w:r>
        <w:t>systems</w:t>
      </w:r>
      <w:r w:rsidRPr="009E4889">
        <w:rPr>
          <w:spacing w:val="-13"/>
        </w:rPr>
        <w:t xml:space="preserve"> </w:t>
      </w:r>
      <w:r>
        <w:t>has</w:t>
      </w:r>
      <w:r w:rsidRPr="009E4889">
        <w:rPr>
          <w:spacing w:val="-13"/>
        </w:rPr>
        <w:t xml:space="preserve"> </w:t>
      </w:r>
      <w:r>
        <w:t>flexibility</w:t>
      </w:r>
      <w:r w:rsidRPr="009E4889">
        <w:rPr>
          <w:spacing w:val="-11"/>
        </w:rPr>
        <w:t xml:space="preserve"> </w:t>
      </w:r>
      <w:r>
        <w:t>to</w:t>
      </w:r>
      <w:r w:rsidRPr="009E4889">
        <w:rPr>
          <w:spacing w:val="-10"/>
        </w:rPr>
        <w:t xml:space="preserve"> </w:t>
      </w:r>
      <w:r>
        <w:t>choose</w:t>
      </w:r>
      <w:r w:rsidRPr="009E4889">
        <w:rPr>
          <w:spacing w:val="-12"/>
        </w:rPr>
        <w:t xml:space="preserve"> </w:t>
      </w:r>
      <w:r>
        <w:t>suppliers</w:t>
      </w:r>
      <w:r w:rsidRPr="009E4889">
        <w:rPr>
          <w:spacing w:val="-13"/>
        </w:rPr>
        <w:t xml:space="preserve"> </w:t>
      </w:r>
      <w:r>
        <w:t>of</w:t>
      </w:r>
      <w:r w:rsidRPr="009E4889">
        <w:rPr>
          <w:spacing w:val="-9"/>
        </w:rPr>
        <w:t xml:space="preserve"> </w:t>
      </w:r>
      <w:r>
        <w:t>installation, maintenance or repair services, including from either Party or a non-Party.</w:t>
      </w:r>
    </w:p>
    <w:p w14:paraId="39FF7312" w14:textId="0ABBEAC7" w:rsidR="008C1B99" w:rsidRDefault="008C1B99" w:rsidP="0079240E">
      <w:pPr>
        <w:pStyle w:val="ListParagraph1"/>
        <w:spacing w:after="0"/>
        <w:ind w:left="0" w:right="227" w:firstLine="0"/>
      </w:pPr>
      <w:r>
        <w:t xml:space="preserve">Each Party shall ensure that, where it requires a permit for a vessel registered in the territory of the other Party or a non-Party to undertake installation, maintenance or repairs of submarine telecommunications cable systems that are operated, </w:t>
      </w:r>
      <w:proofErr w:type="gramStart"/>
      <w:r>
        <w:t>owned</w:t>
      </w:r>
      <w:proofErr w:type="gramEnd"/>
      <w:r>
        <w:t xml:space="preserve"> or controlled by a person of the other Party:</w:t>
      </w:r>
    </w:p>
    <w:p w14:paraId="06142763" w14:textId="77777777" w:rsidR="005569AA" w:rsidRDefault="008C1B99" w:rsidP="00990954">
      <w:pPr>
        <w:pStyle w:val="ListParagraph1a"/>
        <w:numPr>
          <w:ilvl w:val="0"/>
          <w:numId w:val="56"/>
        </w:numPr>
        <w:spacing w:after="200"/>
        <w:ind w:left="1441" w:right="113"/>
      </w:pPr>
      <w:r>
        <w:t>the</w:t>
      </w:r>
      <w:r w:rsidRPr="005B31A0">
        <w:rPr>
          <w:spacing w:val="-3"/>
        </w:rPr>
        <w:t xml:space="preserve"> </w:t>
      </w:r>
      <w:r>
        <w:t>activities</w:t>
      </w:r>
      <w:r w:rsidRPr="005B31A0">
        <w:rPr>
          <w:spacing w:val="-3"/>
        </w:rPr>
        <w:t xml:space="preserve"> </w:t>
      </w:r>
      <w:r>
        <w:t>for</w:t>
      </w:r>
      <w:r w:rsidRPr="005B31A0">
        <w:rPr>
          <w:spacing w:val="-3"/>
        </w:rPr>
        <w:t xml:space="preserve"> </w:t>
      </w:r>
      <w:r>
        <w:t>which</w:t>
      </w:r>
      <w:r w:rsidRPr="005B31A0">
        <w:rPr>
          <w:spacing w:val="-1"/>
        </w:rPr>
        <w:t xml:space="preserve"> </w:t>
      </w:r>
      <w:r>
        <w:t>any</w:t>
      </w:r>
      <w:r w:rsidRPr="005B31A0">
        <w:rPr>
          <w:spacing w:val="-1"/>
        </w:rPr>
        <w:t xml:space="preserve"> </w:t>
      </w:r>
      <w:r>
        <w:t>such permit</w:t>
      </w:r>
      <w:r w:rsidRPr="005B31A0">
        <w:rPr>
          <w:spacing w:val="-1"/>
        </w:rPr>
        <w:t xml:space="preserve"> </w:t>
      </w:r>
      <w:r>
        <w:t>is</w:t>
      </w:r>
      <w:r w:rsidRPr="005B31A0">
        <w:rPr>
          <w:spacing w:val="-7"/>
        </w:rPr>
        <w:t xml:space="preserve"> </w:t>
      </w:r>
      <w:r>
        <w:t>required</w:t>
      </w:r>
      <w:r w:rsidRPr="005B31A0">
        <w:rPr>
          <w:spacing w:val="-5"/>
        </w:rPr>
        <w:t xml:space="preserve"> </w:t>
      </w:r>
      <w:r>
        <w:t>are</w:t>
      </w:r>
      <w:r w:rsidRPr="005B31A0">
        <w:rPr>
          <w:spacing w:val="-2"/>
        </w:rPr>
        <w:t xml:space="preserve"> </w:t>
      </w:r>
      <w:r>
        <w:t>publicly</w:t>
      </w:r>
      <w:r w:rsidRPr="005B31A0">
        <w:rPr>
          <w:spacing w:val="-5"/>
        </w:rPr>
        <w:t xml:space="preserve"> </w:t>
      </w:r>
      <w:proofErr w:type="gramStart"/>
      <w:r w:rsidRPr="005B31A0">
        <w:rPr>
          <w:spacing w:val="-2"/>
        </w:rPr>
        <w:t>available;</w:t>
      </w:r>
      <w:proofErr w:type="gramEnd"/>
    </w:p>
    <w:p w14:paraId="4A87FF6C" w14:textId="1350C702" w:rsidR="0079240E" w:rsidRDefault="008C1B99" w:rsidP="00990954">
      <w:pPr>
        <w:pStyle w:val="ListParagraph1a"/>
        <w:ind w:left="1441" w:right="113"/>
      </w:pPr>
      <w:r>
        <w:t>the</w:t>
      </w:r>
      <w:r>
        <w:rPr>
          <w:spacing w:val="-15"/>
        </w:rPr>
        <w:t xml:space="preserve"> </w:t>
      </w:r>
      <w:r>
        <w:t>requirements</w:t>
      </w:r>
      <w:r>
        <w:rPr>
          <w:spacing w:val="-16"/>
        </w:rPr>
        <w:t xml:space="preserve"> </w:t>
      </w:r>
      <w:r>
        <w:t>and</w:t>
      </w:r>
      <w:r>
        <w:rPr>
          <w:spacing w:val="-15"/>
        </w:rPr>
        <w:t xml:space="preserve"> </w:t>
      </w:r>
      <w:r>
        <w:t>procedures</w:t>
      </w:r>
      <w:r>
        <w:rPr>
          <w:spacing w:val="-15"/>
        </w:rPr>
        <w:t xml:space="preserve"> </w:t>
      </w:r>
      <w:r>
        <w:t>for</w:t>
      </w:r>
      <w:r>
        <w:rPr>
          <w:spacing w:val="-16"/>
        </w:rPr>
        <w:t xml:space="preserve"> </w:t>
      </w:r>
      <w:r>
        <w:t>applying</w:t>
      </w:r>
      <w:r>
        <w:rPr>
          <w:spacing w:val="-17"/>
        </w:rPr>
        <w:t xml:space="preserve"> </w:t>
      </w:r>
      <w:r>
        <w:t>for</w:t>
      </w:r>
      <w:r>
        <w:rPr>
          <w:spacing w:val="-16"/>
        </w:rPr>
        <w:t xml:space="preserve"> </w:t>
      </w:r>
      <w:r>
        <w:t>any</w:t>
      </w:r>
      <w:r>
        <w:rPr>
          <w:spacing w:val="-15"/>
        </w:rPr>
        <w:t xml:space="preserve"> </w:t>
      </w:r>
      <w:r>
        <w:t>such</w:t>
      </w:r>
      <w:r>
        <w:rPr>
          <w:spacing w:val="-15"/>
        </w:rPr>
        <w:t xml:space="preserve"> </w:t>
      </w:r>
      <w:r>
        <w:t>permit,</w:t>
      </w:r>
      <w:r>
        <w:rPr>
          <w:spacing w:val="-15"/>
        </w:rPr>
        <w:t xml:space="preserve"> </w:t>
      </w:r>
      <w:r>
        <w:t>and</w:t>
      </w:r>
      <w:r>
        <w:rPr>
          <w:spacing w:val="-17"/>
        </w:rPr>
        <w:t xml:space="preserve"> </w:t>
      </w:r>
      <w:r>
        <w:t>for</w:t>
      </w:r>
      <w:r>
        <w:rPr>
          <w:spacing w:val="-16"/>
        </w:rPr>
        <w:t xml:space="preserve"> </w:t>
      </w:r>
      <w:r>
        <w:t>renewal of</w:t>
      </w:r>
      <w:r>
        <w:rPr>
          <w:spacing w:val="-6"/>
        </w:rPr>
        <w:t xml:space="preserve"> </w:t>
      </w:r>
      <w:r>
        <w:t>a</w:t>
      </w:r>
      <w:r>
        <w:rPr>
          <w:spacing w:val="-8"/>
        </w:rPr>
        <w:t xml:space="preserve"> </w:t>
      </w:r>
      <w:r>
        <w:t>permit,</w:t>
      </w:r>
      <w:r>
        <w:rPr>
          <w:spacing w:val="-9"/>
        </w:rPr>
        <w:t xml:space="preserve"> </w:t>
      </w:r>
      <w:r>
        <w:t>including</w:t>
      </w:r>
      <w:r>
        <w:rPr>
          <w:spacing w:val="-7"/>
        </w:rPr>
        <w:t xml:space="preserve"> </w:t>
      </w:r>
      <w:r>
        <w:t>any</w:t>
      </w:r>
      <w:r>
        <w:rPr>
          <w:spacing w:val="-12"/>
        </w:rPr>
        <w:t xml:space="preserve"> </w:t>
      </w:r>
      <w:r>
        <w:t>relevant</w:t>
      </w:r>
      <w:r>
        <w:rPr>
          <w:spacing w:val="-7"/>
        </w:rPr>
        <w:t xml:space="preserve"> </w:t>
      </w:r>
      <w:r>
        <w:t>application</w:t>
      </w:r>
      <w:r>
        <w:rPr>
          <w:spacing w:val="-7"/>
        </w:rPr>
        <w:t xml:space="preserve"> </w:t>
      </w:r>
      <w:r>
        <w:t>documents,</w:t>
      </w:r>
      <w:r>
        <w:rPr>
          <w:spacing w:val="-6"/>
        </w:rPr>
        <w:t xml:space="preserve"> </w:t>
      </w:r>
      <w:r>
        <w:t>are</w:t>
      </w:r>
      <w:r>
        <w:rPr>
          <w:spacing w:val="-8"/>
        </w:rPr>
        <w:t xml:space="preserve"> </w:t>
      </w:r>
      <w:r>
        <w:t>publicly</w:t>
      </w:r>
      <w:r>
        <w:rPr>
          <w:spacing w:val="-11"/>
        </w:rPr>
        <w:t xml:space="preserve"> </w:t>
      </w:r>
      <w:proofErr w:type="gramStart"/>
      <w:r>
        <w:t>available;</w:t>
      </w:r>
      <w:proofErr w:type="gramEnd"/>
    </w:p>
    <w:p w14:paraId="1CEF5E03" w14:textId="77777777" w:rsidR="0079240E" w:rsidRDefault="0079240E">
      <w:pPr>
        <w:spacing w:after="0"/>
        <w:ind w:firstLine="0"/>
        <w:jc w:val="left"/>
      </w:pPr>
      <w:r>
        <w:br w:type="page"/>
      </w:r>
    </w:p>
    <w:p w14:paraId="6E97E21E" w14:textId="77777777" w:rsidR="005569AA" w:rsidRDefault="008C1B99" w:rsidP="00CB5051">
      <w:pPr>
        <w:pStyle w:val="ListParagraph1a"/>
        <w:spacing w:after="280"/>
        <w:ind w:left="1441" w:right="113"/>
      </w:pPr>
      <w:r>
        <w:t xml:space="preserve">the criteria for assessing an application for any such permit are made available upon reasonable prior request in </w:t>
      </w:r>
      <w:proofErr w:type="gramStart"/>
      <w:r>
        <w:t>writing;</w:t>
      </w:r>
      <w:proofErr w:type="gramEnd"/>
    </w:p>
    <w:p w14:paraId="1D9FB4C9" w14:textId="454A1CA4" w:rsidR="005569AA" w:rsidRDefault="008C1B99" w:rsidP="00CB5051">
      <w:pPr>
        <w:pStyle w:val="ListParagraph1a"/>
        <w:spacing w:after="280"/>
        <w:ind w:left="1441" w:right="113"/>
      </w:pPr>
      <w:r>
        <w:t>the procedures for applying for any such permit and, if granted, the permit and the</w:t>
      </w:r>
      <w:r>
        <w:rPr>
          <w:spacing w:val="-7"/>
        </w:rPr>
        <w:t xml:space="preserve"> </w:t>
      </w:r>
      <w:r>
        <w:t>procedures</w:t>
      </w:r>
      <w:r>
        <w:rPr>
          <w:spacing w:val="-13"/>
        </w:rPr>
        <w:t xml:space="preserve"> </w:t>
      </w:r>
      <w:r>
        <w:t>for</w:t>
      </w:r>
      <w:r>
        <w:rPr>
          <w:spacing w:val="-9"/>
        </w:rPr>
        <w:t xml:space="preserve"> </w:t>
      </w:r>
      <w:r>
        <w:t>renewal</w:t>
      </w:r>
      <w:r>
        <w:rPr>
          <w:spacing w:val="-10"/>
        </w:rPr>
        <w:t xml:space="preserve"> </w:t>
      </w:r>
      <w:r>
        <w:t>of</w:t>
      </w:r>
      <w:r>
        <w:rPr>
          <w:spacing w:val="-9"/>
        </w:rPr>
        <w:t xml:space="preserve"> </w:t>
      </w:r>
      <w:r>
        <w:t>a</w:t>
      </w:r>
      <w:r>
        <w:rPr>
          <w:spacing w:val="-12"/>
        </w:rPr>
        <w:t xml:space="preserve"> </w:t>
      </w:r>
      <w:r>
        <w:t>permit</w:t>
      </w:r>
      <w:r>
        <w:rPr>
          <w:spacing w:val="-10"/>
        </w:rPr>
        <w:t xml:space="preserve"> </w:t>
      </w:r>
      <w:r>
        <w:t>are</w:t>
      </w:r>
      <w:r>
        <w:rPr>
          <w:spacing w:val="-12"/>
        </w:rPr>
        <w:t xml:space="preserve"> </w:t>
      </w:r>
      <w:r>
        <w:t>administered</w:t>
      </w:r>
      <w:r>
        <w:rPr>
          <w:spacing w:val="-7"/>
        </w:rPr>
        <w:t xml:space="preserve"> </w:t>
      </w:r>
      <w:r>
        <w:t>in</w:t>
      </w:r>
      <w:r>
        <w:rPr>
          <w:spacing w:val="-10"/>
        </w:rPr>
        <w:t xml:space="preserve"> </w:t>
      </w:r>
      <w:r>
        <w:t>a</w:t>
      </w:r>
      <w:r>
        <w:rPr>
          <w:spacing w:val="-12"/>
        </w:rPr>
        <w:t xml:space="preserve"> </w:t>
      </w:r>
      <w:r>
        <w:t>reasonable,</w:t>
      </w:r>
      <w:r>
        <w:rPr>
          <w:spacing w:val="-5"/>
        </w:rPr>
        <w:t xml:space="preserve"> </w:t>
      </w:r>
      <w:r>
        <w:t xml:space="preserve">objective and impartial </w:t>
      </w:r>
      <w:proofErr w:type="gramStart"/>
      <w:r>
        <w:t>manner;</w:t>
      </w:r>
      <w:proofErr w:type="gramEnd"/>
    </w:p>
    <w:p w14:paraId="4C338B86" w14:textId="04DCB0C9" w:rsidR="005569AA" w:rsidRDefault="008C1B99" w:rsidP="00CB5051">
      <w:pPr>
        <w:pStyle w:val="ListParagraph1a"/>
        <w:spacing w:after="280"/>
        <w:ind w:left="1441" w:right="113"/>
      </w:pPr>
      <w:r>
        <w:t>within a</w:t>
      </w:r>
      <w:r>
        <w:rPr>
          <w:spacing w:val="-3"/>
        </w:rPr>
        <w:t xml:space="preserve"> </w:t>
      </w:r>
      <w:r>
        <w:t>reasonable period of time after the</w:t>
      </w:r>
      <w:r>
        <w:rPr>
          <w:spacing w:val="-2"/>
        </w:rPr>
        <w:t xml:space="preserve"> </w:t>
      </w:r>
      <w:r>
        <w:t>submission of an</w:t>
      </w:r>
      <w:r>
        <w:rPr>
          <w:spacing w:val="-1"/>
        </w:rPr>
        <w:t xml:space="preserve"> </w:t>
      </w:r>
      <w:r>
        <w:t>application</w:t>
      </w:r>
      <w:r>
        <w:rPr>
          <w:spacing w:val="-1"/>
        </w:rPr>
        <w:t xml:space="preserve"> </w:t>
      </w:r>
      <w:r>
        <w:t>for</w:t>
      </w:r>
      <w:r>
        <w:rPr>
          <w:spacing w:val="-1"/>
        </w:rPr>
        <w:t xml:space="preserve"> </w:t>
      </w:r>
      <w:r>
        <w:t>any such</w:t>
      </w:r>
      <w:r>
        <w:rPr>
          <w:spacing w:val="-14"/>
        </w:rPr>
        <w:t xml:space="preserve"> </w:t>
      </w:r>
      <w:r>
        <w:t>permit</w:t>
      </w:r>
      <w:r>
        <w:rPr>
          <w:spacing w:val="-10"/>
        </w:rPr>
        <w:t xml:space="preserve"> </w:t>
      </w:r>
      <w:r>
        <w:t>and</w:t>
      </w:r>
      <w:r>
        <w:rPr>
          <w:spacing w:val="-11"/>
        </w:rPr>
        <w:t xml:space="preserve"> </w:t>
      </w:r>
      <w:r>
        <w:t>for</w:t>
      </w:r>
      <w:r>
        <w:rPr>
          <w:spacing w:val="-10"/>
        </w:rPr>
        <w:t xml:space="preserve"> </w:t>
      </w:r>
      <w:r>
        <w:t>renewal</w:t>
      </w:r>
      <w:r>
        <w:rPr>
          <w:spacing w:val="-10"/>
        </w:rPr>
        <w:t xml:space="preserve"> </w:t>
      </w:r>
      <w:r>
        <w:t>of</w:t>
      </w:r>
      <w:r>
        <w:rPr>
          <w:spacing w:val="-10"/>
        </w:rPr>
        <w:t xml:space="preserve"> </w:t>
      </w:r>
      <w:r>
        <w:t>a</w:t>
      </w:r>
      <w:r>
        <w:rPr>
          <w:spacing w:val="-12"/>
        </w:rPr>
        <w:t xml:space="preserve"> </w:t>
      </w:r>
      <w:r>
        <w:t>permit</w:t>
      </w:r>
      <w:r>
        <w:rPr>
          <w:spacing w:val="-10"/>
        </w:rPr>
        <w:t xml:space="preserve"> </w:t>
      </w:r>
      <w:r>
        <w:t>that</w:t>
      </w:r>
      <w:r>
        <w:rPr>
          <w:spacing w:val="-15"/>
        </w:rPr>
        <w:t xml:space="preserve"> </w:t>
      </w:r>
      <w:r>
        <w:t>is</w:t>
      </w:r>
      <w:r>
        <w:rPr>
          <w:spacing w:val="-12"/>
        </w:rPr>
        <w:t xml:space="preserve"> </w:t>
      </w:r>
      <w:r>
        <w:t>considered</w:t>
      </w:r>
      <w:r>
        <w:rPr>
          <w:spacing w:val="-11"/>
        </w:rPr>
        <w:t xml:space="preserve"> </w:t>
      </w:r>
      <w:r>
        <w:t>complete</w:t>
      </w:r>
      <w:r>
        <w:rPr>
          <w:spacing w:val="-11"/>
        </w:rPr>
        <w:t xml:space="preserve"> </w:t>
      </w:r>
      <w:r>
        <w:t>under</w:t>
      </w:r>
      <w:r>
        <w:rPr>
          <w:spacing w:val="-10"/>
        </w:rPr>
        <w:t xml:space="preserve"> </w:t>
      </w:r>
      <w:r>
        <w:t>its</w:t>
      </w:r>
      <w:r>
        <w:rPr>
          <w:spacing w:val="-15"/>
        </w:rPr>
        <w:t xml:space="preserve"> </w:t>
      </w:r>
      <w:r>
        <w:t xml:space="preserve">laws and regulations, it informs the applicant of the decision concerning the </w:t>
      </w:r>
      <w:proofErr w:type="gramStart"/>
      <w:r>
        <w:rPr>
          <w:spacing w:val="-2"/>
        </w:rPr>
        <w:t>application;</w:t>
      </w:r>
      <w:proofErr w:type="gramEnd"/>
    </w:p>
    <w:p w14:paraId="6F434757" w14:textId="61BD4E94" w:rsidR="005569AA" w:rsidRDefault="008C1B99" w:rsidP="00CB5051">
      <w:pPr>
        <w:pStyle w:val="ListParagraph1a"/>
        <w:spacing w:after="280"/>
        <w:ind w:left="1441" w:right="113"/>
      </w:pPr>
      <w:r>
        <w:t xml:space="preserve">any such permit, if granted, is of a sufficient duration to undertake the required installation, </w:t>
      </w:r>
      <w:proofErr w:type="gramStart"/>
      <w:r>
        <w:t>maintenance</w:t>
      </w:r>
      <w:proofErr w:type="gramEnd"/>
      <w:r>
        <w:t xml:space="preserve"> or repairs of submarine telecommunications cable systems; and</w:t>
      </w:r>
    </w:p>
    <w:p w14:paraId="50B660A3" w14:textId="0DD2F4D1" w:rsidR="005569AA" w:rsidRDefault="008C1B99" w:rsidP="00CB5051">
      <w:pPr>
        <w:pStyle w:val="ListParagraph1a"/>
        <w:spacing w:after="280"/>
        <w:ind w:left="1441" w:right="113"/>
      </w:pPr>
      <w:r>
        <w:t>any fee charged by any of its relevant bodies to obtain, maintain or renew any such permit is reasonable, transparent, and is limited in amount to the approximate cost of services rendered by that body in respect of any such fee.</w:t>
      </w:r>
    </w:p>
    <w:p w14:paraId="239CD39E" w14:textId="165F5F0A" w:rsidR="005569AA" w:rsidRDefault="008C1B99" w:rsidP="00CB5051">
      <w:pPr>
        <w:pStyle w:val="ListParagraph1"/>
        <w:spacing w:after="280"/>
        <w:ind w:left="0" w:right="113" w:firstLine="0"/>
      </w:pPr>
      <w:r>
        <w:t>If</w:t>
      </w:r>
      <w:r>
        <w:rPr>
          <w:spacing w:val="-15"/>
        </w:rPr>
        <w:t xml:space="preserve"> </w:t>
      </w:r>
      <w:r>
        <w:t>a</w:t>
      </w:r>
      <w:r>
        <w:rPr>
          <w:spacing w:val="-15"/>
        </w:rPr>
        <w:t xml:space="preserve"> </w:t>
      </w:r>
      <w:r>
        <w:t>Party</w:t>
      </w:r>
      <w:r>
        <w:rPr>
          <w:spacing w:val="-15"/>
        </w:rPr>
        <w:t xml:space="preserve"> </w:t>
      </w:r>
      <w:r>
        <w:t>(“the</w:t>
      </w:r>
      <w:r>
        <w:rPr>
          <w:spacing w:val="-15"/>
        </w:rPr>
        <w:t xml:space="preserve"> </w:t>
      </w:r>
      <w:r>
        <w:t>first</w:t>
      </w:r>
      <w:r>
        <w:rPr>
          <w:spacing w:val="-15"/>
        </w:rPr>
        <w:t xml:space="preserve"> </w:t>
      </w:r>
      <w:r>
        <w:t>Party”)</w:t>
      </w:r>
      <w:r>
        <w:rPr>
          <w:spacing w:val="-15"/>
        </w:rPr>
        <w:t xml:space="preserve"> </w:t>
      </w:r>
      <w:r>
        <w:t>considers</w:t>
      </w:r>
      <w:r>
        <w:rPr>
          <w:spacing w:val="-15"/>
        </w:rPr>
        <w:t xml:space="preserve"> </w:t>
      </w:r>
      <w:r>
        <w:t>that</w:t>
      </w:r>
      <w:r>
        <w:rPr>
          <w:spacing w:val="-15"/>
        </w:rPr>
        <w:t xml:space="preserve"> </w:t>
      </w:r>
      <w:r>
        <w:t>a</w:t>
      </w:r>
      <w:r>
        <w:rPr>
          <w:spacing w:val="-15"/>
        </w:rPr>
        <w:t xml:space="preserve"> </w:t>
      </w:r>
      <w:r>
        <w:t>measure</w:t>
      </w:r>
      <w:r>
        <w:rPr>
          <w:spacing w:val="-15"/>
        </w:rPr>
        <w:t xml:space="preserve"> </w:t>
      </w:r>
      <w:r>
        <w:t>of</w:t>
      </w:r>
      <w:r>
        <w:rPr>
          <w:spacing w:val="-13"/>
        </w:rPr>
        <w:t xml:space="preserve"> </w:t>
      </w:r>
      <w:r>
        <w:t>the</w:t>
      </w:r>
      <w:r>
        <w:rPr>
          <w:spacing w:val="-15"/>
        </w:rPr>
        <w:t xml:space="preserve"> </w:t>
      </w:r>
      <w:r>
        <w:t>other</w:t>
      </w:r>
      <w:r>
        <w:rPr>
          <w:spacing w:val="-14"/>
        </w:rPr>
        <w:t xml:space="preserve"> </w:t>
      </w:r>
      <w:r>
        <w:t>Party</w:t>
      </w:r>
      <w:r>
        <w:rPr>
          <w:spacing w:val="-14"/>
        </w:rPr>
        <w:t xml:space="preserve"> </w:t>
      </w:r>
      <w:r>
        <w:t>creates</w:t>
      </w:r>
      <w:r>
        <w:rPr>
          <w:spacing w:val="-15"/>
        </w:rPr>
        <w:t xml:space="preserve"> </w:t>
      </w:r>
      <w:r>
        <w:t>a</w:t>
      </w:r>
      <w:r>
        <w:rPr>
          <w:spacing w:val="-15"/>
        </w:rPr>
        <w:t xml:space="preserve"> </w:t>
      </w:r>
      <w:r>
        <w:t>material impediment to the ability of a person of the</w:t>
      </w:r>
      <w:r>
        <w:rPr>
          <w:spacing w:val="-1"/>
        </w:rPr>
        <w:t xml:space="preserve"> </w:t>
      </w:r>
      <w:r>
        <w:t xml:space="preserve">first Party to expeditiously and efficiently install, maintain, </w:t>
      </w:r>
      <w:proofErr w:type="gramStart"/>
      <w:r>
        <w:t>repair</w:t>
      </w:r>
      <w:proofErr w:type="gramEnd"/>
      <w:r>
        <w:t xml:space="preserve"> or protect submarine telecommunications cable systems, it may request consultations with the other Party with regard to that measure.</w:t>
      </w:r>
      <w:r>
        <w:rPr>
          <w:spacing w:val="40"/>
        </w:rPr>
        <w:t xml:space="preserve"> </w:t>
      </w:r>
      <w:r>
        <w:t xml:space="preserve">The Parties shall </w:t>
      </w:r>
      <w:proofErr w:type="gramStart"/>
      <w:r>
        <w:t>enter into</w:t>
      </w:r>
      <w:proofErr w:type="gramEnd"/>
      <w:r>
        <w:t xml:space="preserve"> consultations with a view to exchanging information on the operation of the measure and to considering whether further steps are necessary and appropriate.</w:t>
      </w:r>
    </w:p>
    <w:p w14:paraId="0B1D5090" w14:textId="25F65B1B" w:rsidR="005569AA" w:rsidRDefault="008C1B99" w:rsidP="0079240E">
      <w:pPr>
        <w:pStyle w:val="ListParagraph1"/>
        <w:spacing w:after="280"/>
        <w:ind w:left="0" w:right="170" w:firstLine="0"/>
      </w:pPr>
      <w:r>
        <w:t xml:space="preserve">Each Party shall endeavour to mitigate the risk of damage to submarine telecommunications cable systems that are operated, </w:t>
      </w:r>
      <w:proofErr w:type="gramStart"/>
      <w:r>
        <w:t>owned</w:t>
      </w:r>
      <w:proofErr w:type="gramEnd"/>
      <w:r>
        <w:t xml:space="preserve"> or controlled by a person of the other Party, which may include, as appropriate:</w:t>
      </w:r>
    </w:p>
    <w:p w14:paraId="1E16D135" w14:textId="77777777" w:rsidR="005569AA" w:rsidRDefault="008C1B99" w:rsidP="00CB5051">
      <w:pPr>
        <w:pStyle w:val="ListParagraph1a"/>
        <w:numPr>
          <w:ilvl w:val="0"/>
          <w:numId w:val="49"/>
        </w:numPr>
        <w:spacing w:after="280"/>
        <w:ind w:left="1441" w:right="113"/>
      </w:pPr>
      <w:r>
        <w:t>the</w:t>
      </w:r>
      <w:r w:rsidRPr="00431F8F">
        <w:rPr>
          <w:spacing w:val="-3"/>
        </w:rPr>
        <w:t xml:space="preserve"> </w:t>
      </w:r>
      <w:r>
        <w:t>use</w:t>
      </w:r>
      <w:r w:rsidRPr="00431F8F">
        <w:rPr>
          <w:spacing w:val="-3"/>
        </w:rPr>
        <w:t xml:space="preserve"> </w:t>
      </w:r>
      <w:r>
        <w:t>of geospatial</w:t>
      </w:r>
      <w:r w:rsidRPr="00431F8F">
        <w:rPr>
          <w:spacing w:val="-2"/>
        </w:rPr>
        <w:t xml:space="preserve"> </w:t>
      </w:r>
      <w:r>
        <w:t>alert</w:t>
      </w:r>
      <w:r w:rsidRPr="00431F8F">
        <w:rPr>
          <w:spacing w:val="-3"/>
        </w:rPr>
        <w:t xml:space="preserve"> </w:t>
      </w:r>
      <w:proofErr w:type="gramStart"/>
      <w:r w:rsidRPr="00431F8F">
        <w:rPr>
          <w:spacing w:val="-2"/>
        </w:rPr>
        <w:t>systems;</w:t>
      </w:r>
      <w:proofErr w:type="gramEnd"/>
    </w:p>
    <w:p w14:paraId="6D42560C" w14:textId="673CFFDB" w:rsidR="005569AA" w:rsidRDefault="008C1B99" w:rsidP="00CB5051">
      <w:pPr>
        <w:pStyle w:val="ListParagraph1a"/>
        <w:tabs>
          <w:tab w:val="left" w:pos="1134"/>
        </w:tabs>
        <w:spacing w:after="280"/>
        <w:ind w:left="1344" w:right="113" w:hanging="624"/>
      </w:pPr>
      <w:r>
        <w:t xml:space="preserve">making information available on the location of submarine telecommunications cable systems to inform mapping and </w:t>
      </w:r>
      <w:proofErr w:type="gramStart"/>
      <w:r>
        <w:t>charting;</w:t>
      </w:r>
      <w:proofErr w:type="gramEnd"/>
    </w:p>
    <w:p w14:paraId="0A75B511" w14:textId="1E024547" w:rsidR="005569AA" w:rsidRDefault="008C1B99" w:rsidP="00CB5051">
      <w:pPr>
        <w:pStyle w:val="ListParagraph1a"/>
        <w:spacing w:after="280"/>
        <w:ind w:left="1441" w:right="113"/>
      </w:pPr>
      <w:r>
        <w:t>public demarcation of areas within which submarine telecommunications cable systems are present and where activities are banned within that area to protect submarine telecommunications cable systems; or</w:t>
      </w:r>
    </w:p>
    <w:p w14:paraId="467A6893" w14:textId="77777777" w:rsidR="005569AA" w:rsidRDefault="008C1B99" w:rsidP="00CB5051">
      <w:pPr>
        <w:pStyle w:val="ListParagraph1a"/>
        <w:spacing w:after="280"/>
        <w:ind w:left="1441" w:right="113"/>
      </w:pPr>
      <w:r>
        <w:t>activities</w:t>
      </w:r>
      <w:r>
        <w:rPr>
          <w:spacing w:val="-11"/>
        </w:rPr>
        <w:t xml:space="preserve"> </w:t>
      </w:r>
      <w:r>
        <w:t>to</w:t>
      </w:r>
      <w:r>
        <w:rPr>
          <w:spacing w:val="-7"/>
        </w:rPr>
        <w:t xml:space="preserve"> </w:t>
      </w:r>
      <w:r>
        <w:t>promote</w:t>
      </w:r>
      <w:r>
        <w:rPr>
          <w:spacing w:val="-9"/>
        </w:rPr>
        <w:t xml:space="preserve"> </w:t>
      </w:r>
      <w:r>
        <w:t>awareness</w:t>
      </w:r>
      <w:r>
        <w:rPr>
          <w:spacing w:val="-10"/>
        </w:rPr>
        <w:t xml:space="preserve"> </w:t>
      </w:r>
      <w:r>
        <w:t>of</w:t>
      </w:r>
      <w:r>
        <w:rPr>
          <w:spacing w:val="-6"/>
        </w:rPr>
        <w:t xml:space="preserve"> </w:t>
      </w:r>
      <w:r>
        <w:t>submarine</w:t>
      </w:r>
      <w:r>
        <w:rPr>
          <w:spacing w:val="-8"/>
        </w:rPr>
        <w:t xml:space="preserve"> </w:t>
      </w:r>
      <w:r>
        <w:t>telecommunications</w:t>
      </w:r>
      <w:r>
        <w:rPr>
          <w:spacing w:val="-9"/>
        </w:rPr>
        <w:t xml:space="preserve"> </w:t>
      </w:r>
      <w:r>
        <w:t>cable</w:t>
      </w:r>
      <w:r>
        <w:rPr>
          <w:spacing w:val="-8"/>
        </w:rPr>
        <w:t xml:space="preserve"> </w:t>
      </w:r>
      <w:r>
        <w:rPr>
          <w:spacing w:val="-2"/>
        </w:rPr>
        <w:t>systems.</w:t>
      </w:r>
    </w:p>
    <w:p w14:paraId="3D21603F" w14:textId="41FDF3AF" w:rsidR="005569AA" w:rsidRDefault="008C1B99" w:rsidP="00CB5051">
      <w:pPr>
        <w:pStyle w:val="Heading2"/>
        <w:spacing w:after="280"/>
      </w:pPr>
      <w:r>
        <w:t>ARTICLE</w:t>
      </w:r>
      <w:r>
        <w:rPr>
          <w:spacing w:val="-6"/>
        </w:rPr>
        <w:t xml:space="preserve"> </w:t>
      </w:r>
      <w:r>
        <w:rPr>
          <w:spacing w:val="-5"/>
        </w:rPr>
        <w:t>23</w:t>
      </w:r>
    </w:p>
    <w:p w14:paraId="02552A23" w14:textId="77777777" w:rsidR="005569AA" w:rsidRDefault="008C1B99" w:rsidP="00CB5051">
      <w:pPr>
        <w:pStyle w:val="Heading3"/>
        <w:spacing w:after="500"/>
      </w:pPr>
      <w:r>
        <w:t>Cross-Border</w:t>
      </w:r>
      <w:r>
        <w:rPr>
          <w:spacing w:val="-9"/>
        </w:rPr>
        <w:t xml:space="preserve"> </w:t>
      </w:r>
      <w:r>
        <w:t>Transfer</w:t>
      </w:r>
      <w:r>
        <w:rPr>
          <w:spacing w:val="-8"/>
        </w:rPr>
        <w:t xml:space="preserve"> </w:t>
      </w:r>
      <w:r>
        <w:t>of</w:t>
      </w:r>
      <w:r>
        <w:rPr>
          <w:spacing w:val="-6"/>
        </w:rPr>
        <w:t xml:space="preserve"> </w:t>
      </w:r>
      <w:r>
        <w:t>Information</w:t>
      </w:r>
      <w:r>
        <w:rPr>
          <w:spacing w:val="-6"/>
        </w:rPr>
        <w:t xml:space="preserve"> </w:t>
      </w:r>
      <w:r>
        <w:t>by</w:t>
      </w:r>
      <w:r>
        <w:rPr>
          <w:spacing w:val="-12"/>
        </w:rPr>
        <w:t xml:space="preserve"> </w:t>
      </w:r>
      <w:r>
        <w:t>Electronic</w:t>
      </w:r>
      <w:r>
        <w:rPr>
          <w:spacing w:val="-8"/>
        </w:rPr>
        <w:t xml:space="preserve"> </w:t>
      </w:r>
      <w:r>
        <w:rPr>
          <w:spacing w:val="-2"/>
        </w:rPr>
        <w:t>Means</w:t>
      </w:r>
    </w:p>
    <w:p w14:paraId="0A609C56" w14:textId="4D574688" w:rsidR="008C1B99" w:rsidRDefault="008C1B99" w:rsidP="00CB5051">
      <w:pPr>
        <w:pStyle w:val="ListParagraph1"/>
        <w:numPr>
          <w:ilvl w:val="0"/>
          <w:numId w:val="57"/>
        </w:numPr>
        <w:spacing w:after="280"/>
        <w:ind w:left="0" w:right="113" w:firstLine="0"/>
      </w:pPr>
      <w:r>
        <w:t>The Parties recognise that each Party may have its own regulatory requirements concerning the transfer of information by electronic means.</w:t>
      </w:r>
    </w:p>
    <w:p w14:paraId="2567ED59" w14:textId="2B6839D2" w:rsidR="005569AA" w:rsidRDefault="00D14BDD" w:rsidP="00CB5051">
      <w:pPr>
        <w:pStyle w:val="ListParagraph1"/>
        <w:ind w:left="0" w:right="113" w:firstLine="0"/>
      </w:pPr>
      <w:r>
        <w:lastRenderedPageBreak/>
        <w:t xml:space="preserve">Neither </w:t>
      </w:r>
      <w:r w:rsidR="00626517">
        <w:t>P</w:t>
      </w:r>
      <w:r>
        <w:t xml:space="preserve">arty shall prohibit or restrict the cross-border transfer of information by </w:t>
      </w:r>
      <w:r w:rsidR="008C1B99">
        <w:t>electronic</w:t>
      </w:r>
      <w:r w:rsidR="008C1B99" w:rsidRPr="005077CC">
        <w:t xml:space="preserve"> </w:t>
      </w:r>
      <w:r w:rsidR="008C1B99">
        <w:t>means, including</w:t>
      </w:r>
      <w:r w:rsidR="008C1B99" w:rsidRPr="005077CC">
        <w:t xml:space="preserve"> </w:t>
      </w:r>
      <w:r w:rsidR="008C1B99">
        <w:t>personal</w:t>
      </w:r>
      <w:r w:rsidR="008C1B99" w:rsidRPr="005077CC">
        <w:t xml:space="preserve"> </w:t>
      </w:r>
      <w:r w:rsidR="008C1B99">
        <w:t>information,</w:t>
      </w:r>
      <w:r w:rsidR="008C1B99" w:rsidRPr="005077CC">
        <w:t xml:space="preserve"> </w:t>
      </w:r>
      <w:r w:rsidR="008C1B99">
        <w:t>if</w:t>
      </w:r>
      <w:r w:rsidR="008C1B99" w:rsidRPr="005077CC">
        <w:t xml:space="preserve"> </w:t>
      </w:r>
      <w:r w:rsidR="008C1B99">
        <w:t>this</w:t>
      </w:r>
      <w:r w:rsidR="008C1B99" w:rsidRPr="005077CC">
        <w:t xml:space="preserve"> </w:t>
      </w:r>
      <w:r w:rsidR="008C1B99">
        <w:t>activity</w:t>
      </w:r>
      <w:r w:rsidR="008C1B99" w:rsidRPr="005077CC">
        <w:t xml:space="preserve"> </w:t>
      </w:r>
      <w:r w:rsidR="008C1B99">
        <w:t>is</w:t>
      </w:r>
      <w:r w:rsidR="008C1B99" w:rsidRPr="005077CC">
        <w:t xml:space="preserve"> </w:t>
      </w:r>
      <w:r w:rsidR="008C1B99">
        <w:t>for</w:t>
      </w:r>
      <w:r w:rsidR="008C1B99" w:rsidRPr="005077CC">
        <w:t xml:space="preserve"> </w:t>
      </w:r>
      <w:r w:rsidR="008C1B99">
        <w:t>the</w:t>
      </w:r>
      <w:r w:rsidR="008C1B99" w:rsidRPr="005077CC">
        <w:t xml:space="preserve"> </w:t>
      </w:r>
      <w:r w:rsidR="008C1B99">
        <w:t>conduct</w:t>
      </w:r>
      <w:r w:rsidR="008C1B99" w:rsidRPr="005077CC">
        <w:t xml:space="preserve"> </w:t>
      </w:r>
      <w:r w:rsidR="008C1B99">
        <w:t>of</w:t>
      </w:r>
      <w:r w:rsidR="008C1B99" w:rsidRPr="005077CC">
        <w:t xml:space="preserve"> </w:t>
      </w:r>
      <w:r w:rsidR="008C1B99">
        <w:t xml:space="preserve">business of </w:t>
      </w:r>
      <w:r w:rsidR="00C9115F">
        <w:br/>
      </w:r>
      <w:r w:rsidR="008C1B99">
        <w:t>a covered person.</w:t>
      </w:r>
    </w:p>
    <w:p w14:paraId="3F4C510F" w14:textId="1B165C1D" w:rsidR="005569AA" w:rsidRDefault="008C1B99" w:rsidP="00CB5051">
      <w:pPr>
        <w:pStyle w:val="ListParagraph1"/>
        <w:ind w:left="0" w:right="113" w:firstLine="0"/>
      </w:pPr>
      <w:r>
        <w:t>Nothing in this Article shall prevent a Party from adopting or maintaining measures inconsistent</w:t>
      </w:r>
      <w:r>
        <w:rPr>
          <w:spacing w:val="-5"/>
        </w:rPr>
        <w:t xml:space="preserve"> </w:t>
      </w:r>
      <w:r>
        <w:t>with</w:t>
      </w:r>
      <w:r>
        <w:rPr>
          <w:spacing w:val="-4"/>
        </w:rPr>
        <w:t xml:space="preserve"> </w:t>
      </w:r>
      <w:r>
        <w:t>paragraph</w:t>
      </w:r>
      <w:r>
        <w:rPr>
          <w:spacing w:val="-5"/>
        </w:rPr>
        <w:t xml:space="preserve"> </w:t>
      </w:r>
      <w:r>
        <w:t>2</w:t>
      </w:r>
      <w:r>
        <w:rPr>
          <w:spacing w:val="-5"/>
        </w:rPr>
        <w:t xml:space="preserve"> </w:t>
      </w:r>
      <w:r>
        <w:t>to</w:t>
      </w:r>
      <w:r>
        <w:rPr>
          <w:spacing w:val="-4"/>
        </w:rPr>
        <w:t xml:space="preserve"> </w:t>
      </w:r>
      <w:r>
        <w:t>achieve</w:t>
      </w:r>
      <w:r>
        <w:rPr>
          <w:spacing w:val="-6"/>
        </w:rPr>
        <w:t xml:space="preserve"> </w:t>
      </w:r>
      <w:r>
        <w:t>a</w:t>
      </w:r>
      <w:r>
        <w:rPr>
          <w:spacing w:val="-6"/>
        </w:rPr>
        <w:t xml:space="preserve"> </w:t>
      </w:r>
      <w:r>
        <w:t>legitimate</w:t>
      </w:r>
      <w:r>
        <w:rPr>
          <w:spacing w:val="-6"/>
        </w:rPr>
        <w:t xml:space="preserve"> </w:t>
      </w:r>
      <w:r>
        <w:t>public</w:t>
      </w:r>
      <w:r>
        <w:rPr>
          <w:spacing w:val="-6"/>
        </w:rPr>
        <w:t xml:space="preserve"> </w:t>
      </w:r>
      <w:r>
        <w:t>policy</w:t>
      </w:r>
      <w:r>
        <w:rPr>
          <w:spacing w:val="-5"/>
        </w:rPr>
        <w:t xml:space="preserve"> </w:t>
      </w:r>
      <w:r>
        <w:t>objective,</w:t>
      </w:r>
      <w:r>
        <w:rPr>
          <w:spacing w:val="-3"/>
        </w:rPr>
        <w:t xml:space="preserve"> </w:t>
      </w:r>
      <w:r>
        <w:t>provided</w:t>
      </w:r>
      <w:r>
        <w:rPr>
          <w:spacing w:val="-5"/>
        </w:rPr>
        <w:t xml:space="preserve"> </w:t>
      </w:r>
      <w:r>
        <w:t>that</w:t>
      </w:r>
      <w:r>
        <w:rPr>
          <w:spacing w:val="-5"/>
        </w:rPr>
        <w:t xml:space="preserve"> </w:t>
      </w:r>
      <w:r>
        <w:t xml:space="preserve">the </w:t>
      </w:r>
      <w:r>
        <w:rPr>
          <w:spacing w:val="-2"/>
        </w:rPr>
        <w:t>measure:</w:t>
      </w:r>
    </w:p>
    <w:p w14:paraId="247EB387" w14:textId="43D87E28" w:rsidR="005569AA" w:rsidRDefault="008C1B99" w:rsidP="00CB5051">
      <w:pPr>
        <w:pStyle w:val="ListParagraph1a"/>
        <w:numPr>
          <w:ilvl w:val="0"/>
          <w:numId w:val="48"/>
        </w:numPr>
        <w:ind w:left="1441" w:right="113"/>
      </w:pPr>
      <w:r>
        <w:t>is</w:t>
      </w:r>
      <w:r w:rsidRPr="00431F8F">
        <w:rPr>
          <w:spacing w:val="40"/>
        </w:rPr>
        <w:t xml:space="preserve"> </w:t>
      </w:r>
      <w:r>
        <w:t>not</w:t>
      </w:r>
      <w:r w:rsidRPr="00431F8F">
        <w:rPr>
          <w:spacing w:val="40"/>
        </w:rPr>
        <w:t xml:space="preserve"> </w:t>
      </w:r>
      <w:r>
        <w:t>applied</w:t>
      </w:r>
      <w:r w:rsidRPr="00431F8F">
        <w:rPr>
          <w:spacing w:val="40"/>
        </w:rPr>
        <w:t xml:space="preserve"> </w:t>
      </w:r>
      <w:r>
        <w:t>in</w:t>
      </w:r>
      <w:r w:rsidRPr="00431F8F">
        <w:rPr>
          <w:spacing w:val="40"/>
        </w:rPr>
        <w:t xml:space="preserve"> </w:t>
      </w:r>
      <w:r>
        <w:t>a</w:t>
      </w:r>
      <w:r w:rsidRPr="00431F8F">
        <w:rPr>
          <w:spacing w:val="40"/>
        </w:rPr>
        <w:t xml:space="preserve"> </w:t>
      </w:r>
      <w:r>
        <w:t>manner</w:t>
      </w:r>
      <w:r w:rsidRPr="00431F8F">
        <w:rPr>
          <w:spacing w:val="40"/>
        </w:rPr>
        <w:t xml:space="preserve"> </w:t>
      </w:r>
      <w:r>
        <w:t>which</w:t>
      </w:r>
      <w:r w:rsidRPr="00431F8F">
        <w:rPr>
          <w:spacing w:val="40"/>
        </w:rPr>
        <w:t xml:space="preserve"> </w:t>
      </w:r>
      <w:r>
        <w:t>would</w:t>
      </w:r>
      <w:r w:rsidRPr="00431F8F">
        <w:rPr>
          <w:spacing w:val="40"/>
        </w:rPr>
        <w:t xml:space="preserve"> </w:t>
      </w:r>
      <w:r>
        <w:t>constitute</w:t>
      </w:r>
      <w:r w:rsidRPr="00431F8F">
        <w:rPr>
          <w:spacing w:val="40"/>
        </w:rPr>
        <w:t xml:space="preserve"> </w:t>
      </w:r>
      <w:r>
        <w:t>a</w:t>
      </w:r>
      <w:r w:rsidRPr="00431F8F">
        <w:rPr>
          <w:spacing w:val="40"/>
        </w:rPr>
        <w:t xml:space="preserve"> </w:t>
      </w:r>
      <w:r>
        <w:t>means</w:t>
      </w:r>
      <w:r w:rsidRPr="00431F8F">
        <w:rPr>
          <w:spacing w:val="40"/>
        </w:rPr>
        <w:t xml:space="preserve"> </w:t>
      </w:r>
      <w:r>
        <w:t>of</w:t>
      </w:r>
      <w:r w:rsidRPr="00431F8F">
        <w:rPr>
          <w:spacing w:val="40"/>
        </w:rPr>
        <w:t xml:space="preserve"> </w:t>
      </w:r>
      <w:r>
        <w:t>arbitrary</w:t>
      </w:r>
      <w:r w:rsidRPr="00431F8F">
        <w:rPr>
          <w:spacing w:val="40"/>
        </w:rPr>
        <w:t xml:space="preserve"> </w:t>
      </w:r>
      <w:r>
        <w:t>or unjustifiable discrimination or a disguised restriction on trade; and</w:t>
      </w:r>
    </w:p>
    <w:p w14:paraId="71B7F96F" w14:textId="636C9228" w:rsidR="005569AA" w:rsidRDefault="008C1B99" w:rsidP="00CB5051">
      <w:pPr>
        <w:pStyle w:val="ListParagraph1a"/>
        <w:ind w:left="1441" w:right="113"/>
      </w:pPr>
      <w:r>
        <w:t>does</w:t>
      </w:r>
      <w:r>
        <w:rPr>
          <w:spacing w:val="-3"/>
        </w:rPr>
        <w:t xml:space="preserve"> </w:t>
      </w:r>
      <w:r>
        <w:t>not</w:t>
      </w:r>
      <w:r>
        <w:rPr>
          <w:spacing w:val="-1"/>
        </w:rPr>
        <w:t xml:space="preserve"> </w:t>
      </w:r>
      <w:r>
        <w:t>impose</w:t>
      </w:r>
      <w:r>
        <w:rPr>
          <w:spacing w:val="-2"/>
        </w:rPr>
        <w:t xml:space="preserve"> </w:t>
      </w:r>
      <w:r>
        <w:t>restrictions</w:t>
      </w:r>
      <w:r>
        <w:rPr>
          <w:spacing w:val="-4"/>
        </w:rPr>
        <w:t xml:space="preserve"> </w:t>
      </w:r>
      <w:r>
        <w:t>on</w:t>
      </w:r>
      <w:r>
        <w:rPr>
          <w:spacing w:val="-2"/>
        </w:rPr>
        <w:t xml:space="preserve"> </w:t>
      </w:r>
      <w:r>
        <w:t>transfers</w:t>
      </w:r>
      <w:r>
        <w:rPr>
          <w:spacing w:val="-3"/>
        </w:rPr>
        <w:t xml:space="preserve"> </w:t>
      </w:r>
      <w:r>
        <w:t>of information greater than</w:t>
      </w:r>
      <w:r>
        <w:rPr>
          <w:spacing w:val="-2"/>
        </w:rPr>
        <w:t xml:space="preserve"> </w:t>
      </w:r>
      <w:r>
        <w:t>are</w:t>
      </w:r>
      <w:r>
        <w:rPr>
          <w:spacing w:val="-7"/>
        </w:rPr>
        <w:t xml:space="preserve"> </w:t>
      </w:r>
      <w:r>
        <w:t>required to achieve the objective.</w:t>
      </w:r>
    </w:p>
    <w:p w14:paraId="6D96B4DF" w14:textId="610AADBC" w:rsidR="005569AA" w:rsidRDefault="008C1B99" w:rsidP="00647B6C">
      <w:pPr>
        <w:pStyle w:val="Heading2"/>
        <w:spacing w:before="600"/>
      </w:pPr>
      <w:r>
        <w:t>ARTICLE</w:t>
      </w:r>
      <w:r>
        <w:rPr>
          <w:spacing w:val="-6"/>
        </w:rPr>
        <w:t xml:space="preserve"> </w:t>
      </w:r>
      <w:r>
        <w:rPr>
          <w:spacing w:val="-5"/>
        </w:rPr>
        <w:t>24</w:t>
      </w:r>
    </w:p>
    <w:p w14:paraId="79673E96" w14:textId="77777777" w:rsidR="005569AA" w:rsidRDefault="008C1B99" w:rsidP="001D7300">
      <w:pPr>
        <w:pStyle w:val="Heading3"/>
      </w:pPr>
      <w:r>
        <w:t>Location</w:t>
      </w:r>
      <w:r>
        <w:rPr>
          <w:spacing w:val="-2"/>
        </w:rPr>
        <w:t xml:space="preserve"> </w:t>
      </w:r>
      <w:r>
        <w:t>of Computing</w:t>
      </w:r>
      <w:r>
        <w:rPr>
          <w:spacing w:val="-6"/>
        </w:rPr>
        <w:t xml:space="preserve"> </w:t>
      </w:r>
      <w:r>
        <w:rPr>
          <w:spacing w:val="-2"/>
        </w:rPr>
        <w:t>Facilities</w:t>
      </w:r>
    </w:p>
    <w:p w14:paraId="0672B035" w14:textId="0148F684" w:rsidR="005569AA" w:rsidRDefault="008C1B99" w:rsidP="0079240E">
      <w:pPr>
        <w:pStyle w:val="ListParagraph1"/>
        <w:numPr>
          <w:ilvl w:val="0"/>
          <w:numId w:val="58"/>
        </w:numPr>
        <w:ind w:left="0" w:right="283" w:firstLine="0"/>
      </w:pPr>
      <w:r>
        <w:t>The Parties recognise that each Party may have its own regulatory requirements regarding the use of computing facilities, including requirements that seek to ensure the security and confidentiality of communications.</w:t>
      </w:r>
    </w:p>
    <w:p w14:paraId="0E613715" w14:textId="1F91DF93" w:rsidR="005569AA" w:rsidRDefault="008C1B99" w:rsidP="00CB5051">
      <w:pPr>
        <w:pStyle w:val="ListParagraph1"/>
        <w:ind w:left="0" w:right="113" w:firstLine="0"/>
      </w:pPr>
      <w:r>
        <w:t>Neither</w:t>
      </w:r>
      <w:r w:rsidRPr="005077CC">
        <w:t xml:space="preserve"> </w:t>
      </w:r>
      <w:r>
        <w:t>Party</w:t>
      </w:r>
      <w:r w:rsidRPr="005077CC">
        <w:t xml:space="preserve"> </w:t>
      </w:r>
      <w:r>
        <w:t>shall</w:t>
      </w:r>
      <w:r w:rsidRPr="005077CC">
        <w:t xml:space="preserve"> </w:t>
      </w:r>
      <w:r>
        <w:t>require</w:t>
      </w:r>
      <w:r w:rsidRPr="005077CC">
        <w:t xml:space="preserve"> </w:t>
      </w:r>
      <w:r>
        <w:t>a</w:t>
      </w:r>
      <w:r w:rsidRPr="005077CC">
        <w:t xml:space="preserve"> </w:t>
      </w:r>
      <w:r>
        <w:t>covered</w:t>
      </w:r>
      <w:r w:rsidRPr="005077CC">
        <w:t xml:space="preserve"> </w:t>
      </w:r>
      <w:r>
        <w:t>person</w:t>
      </w:r>
      <w:r w:rsidRPr="005077CC">
        <w:t xml:space="preserve"> </w:t>
      </w:r>
      <w:r>
        <w:t>to</w:t>
      </w:r>
      <w:r w:rsidRPr="005077CC">
        <w:t xml:space="preserve"> </w:t>
      </w:r>
      <w:r>
        <w:t>use</w:t>
      </w:r>
      <w:r w:rsidRPr="005077CC">
        <w:t xml:space="preserve"> </w:t>
      </w:r>
      <w:r>
        <w:t>or</w:t>
      </w:r>
      <w:r w:rsidRPr="005077CC">
        <w:t xml:space="preserve"> </w:t>
      </w:r>
      <w:r>
        <w:t>locate</w:t>
      </w:r>
      <w:r w:rsidRPr="005077CC">
        <w:t xml:space="preserve"> </w:t>
      </w:r>
      <w:r>
        <w:t>computing</w:t>
      </w:r>
      <w:r w:rsidRPr="005077CC">
        <w:t xml:space="preserve"> </w:t>
      </w:r>
      <w:r>
        <w:t>facilities</w:t>
      </w:r>
      <w:r w:rsidRPr="005077CC">
        <w:t xml:space="preserve"> </w:t>
      </w:r>
      <w:r>
        <w:t>in</w:t>
      </w:r>
      <w:r w:rsidRPr="005077CC">
        <w:t xml:space="preserve"> </w:t>
      </w:r>
      <w:r>
        <w:t>that Party’s territory as a condition for conducting business in that territory.</w:t>
      </w:r>
    </w:p>
    <w:p w14:paraId="644B1238" w14:textId="7B034D5D" w:rsidR="005569AA" w:rsidRDefault="008C1B99" w:rsidP="00CB5051">
      <w:pPr>
        <w:pStyle w:val="ListParagraph1"/>
        <w:ind w:left="0" w:right="113" w:firstLine="0"/>
      </w:pPr>
      <w:r>
        <w:t>Nothing in this Article shall prevent a Party from adopting or maintaining measures inconsistent</w:t>
      </w:r>
      <w:r w:rsidRPr="005077CC">
        <w:t xml:space="preserve"> </w:t>
      </w:r>
      <w:r>
        <w:t>with</w:t>
      </w:r>
      <w:r w:rsidRPr="005077CC">
        <w:t xml:space="preserve"> </w:t>
      </w:r>
      <w:r>
        <w:t>paragraph</w:t>
      </w:r>
      <w:r w:rsidRPr="005077CC">
        <w:t xml:space="preserve"> </w:t>
      </w:r>
      <w:r>
        <w:t>2</w:t>
      </w:r>
      <w:r w:rsidRPr="005077CC">
        <w:t xml:space="preserve"> </w:t>
      </w:r>
      <w:r>
        <w:t>to</w:t>
      </w:r>
      <w:r w:rsidRPr="005077CC">
        <w:t xml:space="preserve"> </w:t>
      </w:r>
      <w:r>
        <w:t>achieve</w:t>
      </w:r>
      <w:r w:rsidRPr="005077CC">
        <w:t xml:space="preserve"> </w:t>
      </w:r>
      <w:r>
        <w:t>a</w:t>
      </w:r>
      <w:r w:rsidRPr="005077CC">
        <w:t xml:space="preserve"> </w:t>
      </w:r>
      <w:r>
        <w:t>legitimate</w:t>
      </w:r>
      <w:r w:rsidRPr="005077CC">
        <w:t xml:space="preserve"> </w:t>
      </w:r>
      <w:r>
        <w:t>public</w:t>
      </w:r>
      <w:r w:rsidRPr="005077CC">
        <w:t xml:space="preserve"> </w:t>
      </w:r>
      <w:r>
        <w:t>policy</w:t>
      </w:r>
      <w:r w:rsidRPr="005077CC">
        <w:t xml:space="preserve"> </w:t>
      </w:r>
      <w:r>
        <w:t>objective,</w:t>
      </w:r>
      <w:r w:rsidRPr="005077CC">
        <w:t xml:space="preserve"> </w:t>
      </w:r>
      <w:r>
        <w:t>provided</w:t>
      </w:r>
      <w:r w:rsidRPr="005077CC">
        <w:t xml:space="preserve"> </w:t>
      </w:r>
      <w:r>
        <w:t>that</w:t>
      </w:r>
      <w:r w:rsidRPr="005077CC">
        <w:t xml:space="preserve"> </w:t>
      </w:r>
      <w:r>
        <w:t xml:space="preserve">the </w:t>
      </w:r>
      <w:r w:rsidRPr="005077CC">
        <w:t>measure:</w:t>
      </w:r>
    </w:p>
    <w:p w14:paraId="3406700E" w14:textId="48BBE145" w:rsidR="005569AA" w:rsidRDefault="008C1B99" w:rsidP="00CB5051">
      <w:pPr>
        <w:pStyle w:val="ListParagraph1a"/>
        <w:numPr>
          <w:ilvl w:val="0"/>
          <w:numId w:val="47"/>
        </w:numPr>
        <w:ind w:left="1441" w:right="113"/>
      </w:pPr>
      <w:r>
        <w:t>is</w:t>
      </w:r>
      <w:r w:rsidRPr="00431F8F">
        <w:rPr>
          <w:spacing w:val="40"/>
        </w:rPr>
        <w:t xml:space="preserve"> </w:t>
      </w:r>
      <w:r>
        <w:t>not</w:t>
      </w:r>
      <w:r w:rsidRPr="00431F8F">
        <w:rPr>
          <w:spacing w:val="40"/>
        </w:rPr>
        <w:t xml:space="preserve"> </w:t>
      </w:r>
      <w:r>
        <w:t>applied</w:t>
      </w:r>
      <w:r w:rsidRPr="00431F8F">
        <w:rPr>
          <w:spacing w:val="40"/>
        </w:rPr>
        <w:t xml:space="preserve"> </w:t>
      </w:r>
      <w:r>
        <w:t>in</w:t>
      </w:r>
      <w:r w:rsidRPr="00431F8F">
        <w:rPr>
          <w:spacing w:val="40"/>
        </w:rPr>
        <w:t xml:space="preserve"> </w:t>
      </w:r>
      <w:r>
        <w:t>a</w:t>
      </w:r>
      <w:r w:rsidRPr="00431F8F">
        <w:rPr>
          <w:spacing w:val="40"/>
        </w:rPr>
        <w:t xml:space="preserve"> </w:t>
      </w:r>
      <w:r>
        <w:t>manner</w:t>
      </w:r>
      <w:r w:rsidRPr="00431F8F">
        <w:rPr>
          <w:spacing w:val="40"/>
        </w:rPr>
        <w:t xml:space="preserve"> </w:t>
      </w:r>
      <w:r>
        <w:t>which</w:t>
      </w:r>
      <w:r w:rsidRPr="00431F8F">
        <w:rPr>
          <w:spacing w:val="40"/>
        </w:rPr>
        <w:t xml:space="preserve"> </w:t>
      </w:r>
      <w:r>
        <w:t>would</w:t>
      </w:r>
      <w:r w:rsidRPr="00431F8F">
        <w:rPr>
          <w:spacing w:val="40"/>
        </w:rPr>
        <w:t xml:space="preserve"> </w:t>
      </w:r>
      <w:r>
        <w:t>constitute</w:t>
      </w:r>
      <w:r w:rsidRPr="00431F8F">
        <w:rPr>
          <w:spacing w:val="40"/>
        </w:rPr>
        <w:t xml:space="preserve"> </w:t>
      </w:r>
      <w:r>
        <w:t>a</w:t>
      </w:r>
      <w:r w:rsidRPr="00431F8F">
        <w:rPr>
          <w:spacing w:val="40"/>
        </w:rPr>
        <w:t xml:space="preserve"> </w:t>
      </w:r>
      <w:r>
        <w:t>means</w:t>
      </w:r>
      <w:r w:rsidRPr="00431F8F">
        <w:rPr>
          <w:spacing w:val="40"/>
        </w:rPr>
        <w:t xml:space="preserve"> </w:t>
      </w:r>
      <w:r>
        <w:t>of</w:t>
      </w:r>
      <w:r w:rsidRPr="00431F8F">
        <w:rPr>
          <w:spacing w:val="40"/>
        </w:rPr>
        <w:t xml:space="preserve"> </w:t>
      </w:r>
      <w:r>
        <w:t>arbitrary</w:t>
      </w:r>
      <w:r w:rsidRPr="00431F8F">
        <w:rPr>
          <w:spacing w:val="40"/>
        </w:rPr>
        <w:t xml:space="preserve"> </w:t>
      </w:r>
      <w:r>
        <w:t>or unjustifiable discrimination or a disguised restriction on trade; and</w:t>
      </w:r>
    </w:p>
    <w:p w14:paraId="5022FCF6" w14:textId="6ABDF0E6" w:rsidR="005569AA" w:rsidRDefault="008C1B99" w:rsidP="00CB5051">
      <w:pPr>
        <w:pStyle w:val="ListParagraph1a"/>
        <w:ind w:left="1441" w:right="113"/>
      </w:pPr>
      <w:r>
        <w:t>does</w:t>
      </w:r>
      <w:r>
        <w:rPr>
          <w:spacing w:val="-3"/>
        </w:rPr>
        <w:t xml:space="preserve"> </w:t>
      </w:r>
      <w:r>
        <w:t>not</w:t>
      </w:r>
      <w:r>
        <w:rPr>
          <w:spacing w:val="-1"/>
        </w:rPr>
        <w:t xml:space="preserve"> </w:t>
      </w:r>
      <w:r>
        <w:t>impose</w:t>
      </w:r>
      <w:r>
        <w:rPr>
          <w:spacing w:val="-7"/>
        </w:rPr>
        <w:t xml:space="preserve"> </w:t>
      </w:r>
      <w:r>
        <w:t>restrictions</w:t>
      </w:r>
      <w:r>
        <w:rPr>
          <w:spacing w:val="-4"/>
        </w:rPr>
        <w:t xml:space="preserve"> </w:t>
      </w:r>
      <w:r>
        <w:t>on</w:t>
      </w:r>
      <w:r>
        <w:rPr>
          <w:spacing w:val="-7"/>
        </w:rPr>
        <w:t xml:space="preserve"> </w:t>
      </w:r>
      <w:r>
        <w:t>the</w:t>
      </w:r>
      <w:r>
        <w:rPr>
          <w:spacing w:val="-8"/>
        </w:rPr>
        <w:t xml:space="preserve"> </w:t>
      </w:r>
      <w:r>
        <w:t>use</w:t>
      </w:r>
      <w:r>
        <w:rPr>
          <w:spacing w:val="-2"/>
        </w:rPr>
        <w:t xml:space="preserve"> </w:t>
      </w:r>
      <w:r>
        <w:t>or</w:t>
      </w:r>
      <w:r>
        <w:rPr>
          <w:spacing w:val="-4"/>
        </w:rPr>
        <w:t xml:space="preserve"> </w:t>
      </w:r>
      <w:r>
        <w:t>location</w:t>
      </w:r>
      <w:r>
        <w:rPr>
          <w:spacing w:val="-6"/>
        </w:rPr>
        <w:t xml:space="preserve"> </w:t>
      </w:r>
      <w:r>
        <w:t>of computing</w:t>
      </w:r>
      <w:r>
        <w:rPr>
          <w:spacing w:val="-10"/>
        </w:rPr>
        <w:t xml:space="preserve"> </w:t>
      </w:r>
      <w:r>
        <w:t>facilities</w:t>
      </w:r>
      <w:r>
        <w:rPr>
          <w:spacing w:val="-4"/>
        </w:rPr>
        <w:t xml:space="preserve"> </w:t>
      </w:r>
      <w:r>
        <w:t>greater than are required to achieve the objective.</w:t>
      </w:r>
    </w:p>
    <w:p w14:paraId="3B97C60D" w14:textId="6725C9D7" w:rsidR="005569AA" w:rsidRDefault="008C1B99" w:rsidP="0079240E">
      <w:pPr>
        <w:pStyle w:val="ListParagraph1"/>
        <w:ind w:left="0" w:right="227" w:firstLine="0"/>
      </w:pPr>
      <w:r>
        <w:t>This Article shall not apply with respect to a “financial institution” or a “financial service supplier of a Party”, as defined in Article 1(e) and (h) (Definitions) respectively of Chapter 9 (Financial Services).</w:t>
      </w:r>
    </w:p>
    <w:p w14:paraId="55912DF5" w14:textId="39E905FE" w:rsidR="005569AA" w:rsidRDefault="008C1B99" w:rsidP="00647B6C">
      <w:pPr>
        <w:pStyle w:val="Heading2"/>
        <w:spacing w:before="600"/>
      </w:pPr>
      <w:r>
        <w:t>ARTICLE</w:t>
      </w:r>
      <w:r>
        <w:rPr>
          <w:spacing w:val="-6"/>
        </w:rPr>
        <w:t xml:space="preserve"> </w:t>
      </w:r>
      <w:r>
        <w:rPr>
          <w:spacing w:val="-5"/>
        </w:rPr>
        <w:t>25</w:t>
      </w:r>
    </w:p>
    <w:p w14:paraId="48EEC7B1" w14:textId="77777777" w:rsidR="005569AA" w:rsidRDefault="008C1B99" w:rsidP="001D7300">
      <w:pPr>
        <w:pStyle w:val="Heading3"/>
      </w:pPr>
      <w:r>
        <w:t>Location</w:t>
      </w:r>
      <w:r>
        <w:rPr>
          <w:spacing w:val="-6"/>
        </w:rPr>
        <w:t xml:space="preserve"> </w:t>
      </w:r>
      <w:r>
        <w:t>of</w:t>
      </w:r>
      <w:r>
        <w:rPr>
          <w:spacing w:val="-4"/>
        </w:rPr>
        <w:t xml:space="preserve"> </w:t>
      </w:r>
      <w:r>
        <w:t>Computing</w:t>
      </w:r>
      <w:r>
        <w:rPr>
          <w:spacing w:val="-1"/>
        </w:rPr>
        <w:t xml:space="preserve"> </w:t>
      </w:r>
      <w:r>
        <w:t>Facilities</w:t>
      </w:r>
      <w:r>
        <w:rPr>
          <w:spacing w:val="-9"/>
        </w:rPr>
        <w:t xml:space="preserve"> </w:t>
      </w:r>
      <w:r>
        <w:t>for</w:t>
      </w:r>
      <w:r>
        <w:rPr>
          <w:spacing w:val="-3"/>
        </w:rPr>
        <w:t xml:space="preserve"> </w:t>
      </w:r>
      <w:r w:rsidRPr="001D7300">
        <w:rPr>
          <w:spacing w:val="-2"/>
        </w:rPr>
        <w:t>Financial</w:t>
      </w:r>
      <w:r>
        <w:rPr>
          <w:spacing w:val="-5"/>
        </w:rPr>
        <w:t xml:space="preserve"> </w:t>
      </w:r>
      <w:r>
        <w:rPr>
          <w:spacing w:val="-2"/>
        </w:rPr>
        <w:t>Services</w:t>
      </w:r>
    </w:p>
    <w:p w14:paraId="54F721E8" w14:textId="2722FF64" w:rsidR="005569AA" w:rsidRDefault="008C1B99" w:rsidP="00CB5051">
      <w:pPr>
        <w:pStyle w:val="ListParagraph1"/>
        <w:numPr>
          <w:ilvl w:val="0"/>
          <w:numId w:val="59"/>
        </w:numPr>
        <w:ind w:left="0" w:right="113" w:firstLine="0"/>
      </w:pPr>
      <w:r>
        <w:t>For the</w:t>
      </w:r>
      <w:r w:rsidRPr="00C9115F">
        <w:rPr>
          <w:spacing w:val="-2"/>
        </w:rPr>
        <w:t xml:space="preserve"> </w:t>
      </w:r>
      <w:r>
        <w:t>purposes</w:t>
      </w:r>
      <w:r w:rsidRPr="00C9115F">
        <w:rPr>
          <w:spacing w:val="-2"/>
        </w:rPr>
        <w:t xml:space="preserve"> </w:t>
      </w:r>
      <w:r>
        <w:t>of this</w:t>
      </w:r>
      <w:r w:rsidRPr="00C9115F">
        <w:rPr>
          <w:spacing w:val="-2"/>
        </w:rPr>
        <w:t xml:space="preserve"> </w:t>
      </w:r>
      <w:r>
        <w:t>Article,</w:t>
      </w:r>
      <w:r w:rsidRPr="00C9115F">
        <w:rPr>
          <w:spacing w:val="-3"/>
        </w:rPr>
        <w:t xml:space="preserve"> </w:t>
      </w:r>
      <w:r>
        <w:t>for a</w:t>
      </w:r>
      <w:r w:rsidRPr="00C9115F">
        <w:rPr>
          <w:spacing w:val="-6"/>
        </w:rPr>
        <w:t xml:space="preserve"> </w:t>
      </w:r>
      <w:r>
        <w:t>Party</w:t>
      </w:r>
      <w:r w:rsidRPr="00C9115F">
        <w:rPr>
          <w:spacing w:val="-4"/>
        </w:rPr>
        <w:t xml:space="preserve"> </w:t>
      </w:r>
      <w:r>
        <w:t>(“the</w:t>
      </w:r>
      <w:r w:rsidRPr="00C9115F">
        <w:rPr>
          <w:spacing w:val="-1"/>
        </w:rPr>
        <w:t xml:space="preserve"> </w:t>
      </w:r>
      <w:r>
        <w:t>relevant Party”), a</w:t>
      </w:r>
      <w:r w:rsidRPr="00C9115F">
        <w:rPr>
          <w:spacing w:val="-6"/>
        </w:rPr>
        <w:t xml:space="preserve"> </w:t>
      </w:r>
      <w:r>
        <w:t>“covered financial person” means:</w:t>
      </w:r>
    </w:p>
    <w:p w14:paraId="55B6403E" w14:textId="2FBD3D89" w:rsidR="005569AA" w:rsidRDefault="008C1B99" w:rsidP="00951B34">
      <w:pPr>
        <w:pStyle w:val="ListParagraph1a"/>
        <w:numPr>
          <w:ilvl w:val="0"/>
          <w:numId w:val="46"/>
        </w:numPr>
        <w:spacing w:after="260"/>
        <w:ind w:left="1441" w:right="113"/>
      </w:pPr>
      <w:r>
        <w:t>a</w:t>
      </w:r>
      <w:r w:rsidRPr="00C9115F">
        <w:rPr>
          <w:spacing w:val="35"/>
        </w:rPr>
        <w:t xml:space="preserve"> </w:t>
      </w:r>
      <w:r>
        <w:t>“financial</w:t>
      </w:r>
      <w:r w:rsidRPr="00C9115F">
        <w:rPr>
          <w:spacing w:val="36"/>
        </w:rPr>
        <w:t xml:space="preserve"> </w:t>
      </w:r>
      <w:r>
        <w:t>institution”,</w:t>
      </w:r>
      <w:r w:rsidRPr="00C9115F">
        <w:rPr>
          <w:spacing w:val="33"/>
        </w:rPr>
        <w:t xml:space="preserve"> </w:t>
      </w:r>
      <w:r>
        <w:t>as</w:t>
      </w:r>
      <w:r w:rsidRPr="00C9115F">
        <w:rPr>
          <w:spacing w:val="34"/>
        </w:rPr>
        <w:t xml:space="preserve"> </w:t>
      </w:r>
      <w:r>
        <w:t>defined</w:t>
      </w:r>
      <w:r w:rsidRPr="00C9115F">
        <w:rPr>
          <w:spacing w:val="31"/>
        </w:rPr>
        <w:t xml:space="preserve"> </w:t>
      </w:r>
      <w:r>
        <w:t>in</w:t>
      </w:r>
      <w:r w:rsidRPr="00C9115F">
        <w:rPr>
          <w:spacing w:val="37"/>
        </w:rPr>
        <w:t xml:space="preserve"> </w:t>
      </w:r>
      <w:r>
        <w:t>Article</w:t>
      </w:r>
      <w:r w:rsidRPr="00C9115F">
        <w:rPr>
          <w:spacing w:val="36"/>
        </w:rPr>
        <w:t xml:space="preserve"> </w:t>
      </w:r>
      <w:r>
        <w:t>1(e)</w:t>
      </w:r>
      <w:r w:rsidRPr="00C9115F">
        <w:rPr>
          <w:spacing w:val="38"/>
        </w:rPr>
        <w:t xml:space="preserve"> </w:t>
      </w:r>
      <w:r>
        <w:t>(Definitions)</w:t>
      </w:r>
      <w:r w:rsidRPr="00C9115F">
        <w:rPr>
          <w:spacing w:val="38"/>
        </w:rPr>
        <w:t xml:space="preserve"> </w:t>
      </w:r>
      <w:r>
        <w:t>of</w:t>
      </w:r>
      <w:r w:rsidRPr="00C9115F">
        <w:rPr>
          <w:spacing w:val="33"/>
        </w:rPr>
        <w:t xml:space="preserve"> </w:t>
      </w:r>
      <w:r>
        <w:t>Chapter</w:t>
      </w:r>
      <w:r w:rsidRPr="00C9115F">
        <w:rPr>
          <w:spacing w:val="37"/>
        </w:rPr>
        <w:t xml:space="preserve"> </w:t>
      </w:r>
      <w:r>
        <w:t>9 (Financial</w:t>
      </w:r>
      <w:r w:rsidRPr="00C9115F">
        <w:rPr>
          <w:spacing w:val="19"/>
        </w:rPr>
        <w:t xml:space="preserve"> </w:t>
      </w:r>
      <w:r>
        <w:t>Services), including</w:t>
      </w:r>
      <w:r w:rsidRPr="00C9115F">
        <w:rPr>
          <w:spacing w:val="18"/>
        </w:rPr>
        <w:t xml:space="preserve"> </w:t>
      </w:r>
      <w:r>
        <w:t>a branch, located in</w:t>
      </w:r>
      <w:r w:rsidRPr="00C9115F">
        <w:rPr>
          <w:spacing w:val="18"/>
        </w:rPr>
        <w:t xml:space="preserve"> </w:t>
      </w:r>
      <w:r>
        <w:t>the territory of</w:t>
      </w:r>
      <w:r w:rsidRPr="00C9115F">
        <w:rPr>
          <w:spacing w:val="19"/>
        </w:rPr>
        <w:t xml:space="preserve"> </w:t>
      </w:r>
      <w:r>
        <w:t>the relevant</w:t>
      </w:r>
      <w:r w:rsidR="00C9115F">
        <w:t xml:space="preserve"> </w:t>
      </w:r>
      <w:r>
        <w:t>Party</w:t>
      </w:r>
      <w:r w:rsidRPr="00C9115F">
        <w:rPr>
          <w:spacing w:val="-1"/>
        </w:rPr>
        <w:t xml:space="preserve"> </w:t>
      </w:r>
      <w:r>
        <w:t>that</w:t>
      </w:r>
      <w:r w:rsidRPr="00C9115F">
        <w:rPr>
          <w:spacing w:val="-5"/>
        </w:rPr>
        <w:t xml:space="preserve"> </w:t>
      </w:r>
      <w:r>
        <w:t>is</w:t>
      </w:r>
      <w:r w:rsidRPr="00C9115F">
        <w:rPr>
          <w:spacing w:val="-2"/>
        </w:rPr>
        <w:t xml:space="preserve"> </w:t>
      </w:r>
      <w:r>
        <w:t>controlled by persons</w:t>
      </w:r>
      <w:r w:rsidRPr="00C9115F">
        <w:rPr>
          <w:spacing w:val="-3"/>
        </w:rPr>
        <w:t xml:space="preserve"> </w:t>
      </w:r>
      <w:r>
        <w:t>of</w:t>
      </w:r>
      <w:r w:rsidRPr="00C9115F">
        <w:rPr>
          <w:spacing w:val="-3"/>
        </w:rPr>
        <w:t xml:space="preserve"> </w:t>
      </w:r>
      <w:r>
        <w:t>either</w:t>
      </w:r>
      <w:r w:rsidRPr="00C9115F">
        <w:rPr>
          <w:spacing w:val="-3"/>
        </w:rPr>
        <w:t xml:space="preserve"> </w:t>
      </w:r>
      <w:r>
        <w:t>Party;</w:t>
      </w:r>
      <w:r w:rsidRPr="00C9115F">
        <w:rPr>
          <w:spacing w:val="-4"/>
        </w:rPr>
        <w:t xml:space="preserve"> </w:t>
      </w:r>
      <w:r w:rsidRPr="00C9115F">
        <w:rPr>
          <w:spacing w:val="-5"/>
        </w:rPr>
        <w:t>or</w:t>
      </w:r>
    </w:p>
    <w:p w14:paraId="56574420" w14:textId="25BC8431" w:rsidR="005569AA" w:rsidRDefault="008C1B99" w:rsidP="0079240E">
      <w:pPr>
        <w:pStyle w:val="ListParagraph1a"/>
        <w:spacing w:after="260"/>
        <w:ind w:left="1441" w:right="283"/>
      </w:pPr>
      <w:r>
        <w:t>a “cross-border financial service supplier of a Party”, as defined in Article 1(b) (Definitions) of Chapter 9 (Financial Services), that is subject to regulation, supervision, licensing, authorisation, or registration by a financial regulatory authority of the relevant Party.</w:t>
      </w:r>
    </w:p>
    <w:p w14:paraId="0627D497" w14:textId="4ADC6006" w:rsidR="005569AA" w:rsidRDefault="008C1B99" w:rsidP="0079240E">
      <w:pPr>
        <w:pStyle w:val="ListParagraph1"/>
        <w:spacing w:after="260"/>
        <w:ind w:left="0" w:right="283" w:firstLine="0"/>
      </w:pPr>
      <w:r>
        <w:t>Neither Party shall require a covered financial person to use or locate computing facilities</w:t>
      </w:r>
      <w:r>
        <w:rPr>
          <w:spacing w:val="-15"/>
        </w:rPr>
        <w:t xml:space="preserve"> </w:t>
      </w:r>
      <w:r>
        <w:t>in</w:t>
      </w:r>
      <w:r>
        <w:rPr>
          <w:spacing w:val="-15"/>
        </w:rPr>
        <w:t xml:space="preserve"> </w:t>
      </w:r>
      <w:r>
        <w:t>the</w:t>
      </w:r>
      <w:r>
        <w:rPr>
          <w:spacing w:val="-15"/>
        </w:rPr>
        <w:t xml:space="preserve"> </w:t>
      </w:r>
      <w:r>
        <w:t>Party’s</w:t>
      </w:r>
      <w:r>
        <w:rPr>
          <w:spacing w:val="-15"/>
        </w:rPr>
        <w:t xml:space="preserve"> </w:t>
      </w:r>
      <w:r>
        <w:t>territory</w:t>
      </w:r>
      <w:r>
        <w:rPr>
          <w:spacing w:val="-15"/>
        </w:rPr>
        <w:t xml:space="preserve"> </w:t>
      </w:r>
      <w:r>
        <w:t>as</w:t>
      </w:r>
      <w:r>
        <w:rPr>
          <w:spacing w:val="-15"/>
        </w:rPr>
        <w:t xml:space="preserve"> </w:t>
      </w:r>
      <w:r>
        <w:t>a</w:t>
      </w:r>
      <w:r>
        <w:rPr>
          <w:spacing w:val="-15"/>
        </w:rPr>
        <w:t xml:space="preserve"> </w:t>
      </w:r>
      <w:r>
        <w:t>condition</w:t>
      </w:r>
      <w:r>
        <w:rPr>
          <w:spacing w:val="-15"/>
        </w:rPr>
        <w:t xml:space="preserve"> </w:t>
      </w:r>
      <w:r>
        <w:t>for</w:t>
      </w:r>
      <w:r>
        <w:rPr>
          <w:spacing w:val="-15"/>
        </w:rPr>
        <w:t xml:space="preserve"> </w:t>
      </w:r>
      <w:r>
        <w:t>conducting</w:t>
      </w:r>
      <w:r>
        <w:rPr>
          <w:spacing w:val="-15"/>
        </w:rPr>
        <w:t xml:space="preserve"> </w:t>
      </w:r>
      <w:r>
        <w:t>business</w:t>
      </w:r>
      <w:r>
        <w:rPr>
          <w:spacing w:val="-15"/>
        </w:rPr>
        <w:t xml:space="preserve"> </w:t>
      </w:r>
      <w:r>
        <w:t>in</w:t>
      </w:r>
      <w:r>
        <w:rPr>
          <w:spacing w:val="-15"/>
        </w:rPr>
        <w:t xml:space="preserve"> </w:t>
      </w:r>
      <w:r>
        <w:t>that</w:t>
      </w:r>
      <w:r>
        <w:rPr>
          <w:spacing w:val="-15"/>
        </w:rPr>
        <w:t xml:space="preserve"> </w:t>
      </w:r>
      <w:r>
        <w:t>territory,</w:t>
      </w:r>
      <w:r>
        <w:rPr>
          <w:spacing w:val="-15"/>
        </w:rPr>
        <w:t xml:space="preserve"> </w:t>
      </w:r>
      <w:r>
        <w:t xml:space="preserve">provided that the Party’s financial regulatory authorities, for regulatory or supervisory purposes, have immediate, direct, </w:t>
      </w:r>
      <w:proofErr w:type="gramStart"/>
      <w:r>
        <w:t>complete</w:t>
      </w:r>
      <w:proofErr w:type="gramEnd"/>
      <w:r>
        <w:t xml:space="preserve"> and ongoing access to information processed or stored on computing facilities that the covered financial person uses or locates outside the Party’s </w:t>
      </w:r>
      <w:r>
        <w:rPr>
          <w:spacing w:val="-2"/>
        </w:rPr>
        <w:t>territory.</w:t>
      </w:r>
    </w:p>
    <w:p w14:paraId="34E643AE" w14:textId="035C9A54" w:rsidR="005569AA" w:rsidRDefault="008C1B99" w:rsidP="0079240E">
      <w:pPr>
        <w:pStyle w:val="ListParagraph1"/>
        <w:spacing w:after="260"/>
        <w:ind w:left="0" w:right="283" w:firstLine="0"/>
      </w:pPr>
      <w:r>
        <w:t>Each Party shall, to the extent practicable, provide a covered financial person with a reasonable opportunity to remediate any lack of access to information described in paragraph 2</w:t>
      </w:r>
      <w:r>
        <w:rPr>
          <w:spacing w:val="-15"/>
        </w:rPr>
        <w:t xml:space="preserve"> </w:t>
      </w:r>
      <w:r>
        <w:t>before</w:t>
      </w:r>
      <w:r>
        <w:rPr>
          <w:spacing w:val="-15"/>
        </w:rPr>
        <w:t xml:space="preserve"> </w:t>
      </w:r>
      <w:r>
        <w:t>the</w:t>
      </w:r>
      <w:r>
        <w:rPr>
          <w:spacing w:val="-15"/>
        </w:rPr>
        <w:t xml:space="preserve"> </w:t>
      </w:r>
      <w:r>
        <w:t>Party</w:t>
      </w:r>
      <w:r>
        <w:rPr>
          <w:spacing w:val="-15"/>
        </w:rPr>
        <w:t xml:space="preserve"> </w:t>
      </w:r>
      <w:r>
        <w:t>requires</w:t>
      </w:r>
      <w:r>
        <w:rPr>
          <w:spacing w:val="-15"/>
        </w:rPr>
        <w:t xml:space="preserve"> </w:t>
      </w:r>
      <w:r>
        <w:t>the</w:t>
      </w:r>
      <w:r>
        <w:rPr>
          <w:spacing w:val="-15"/>
        </w:rPr>
        <w:t xml:space="preserve"> </w:t>
      </w:r>
      <w:r>
        <w:t>covered</w:t>
      </w:r>
      <w:r>
        <w:rPr>
          <w:spacing w:val="-15"/>
        </w:rPr>
        <w:t xml:space="preserve"> </w:t>
      </w:r>
      <w:r>
        <w:t>person</w:t>
      </w:r>
      <w:r>
        <w:rPr>
          <w:spacing w:val="-15"/>
        </w:rPr>
        <w:t xml:space="preserve"> </w:t>
      </w:r>
      <w:r>
        <w:t>to</w:t>
      </w:r>
      <w:r>
        <w:rPr>
          <w:spacing w:val="-15"/>
        </w:rPr>
        <w:t xml:space="preserve"> </w:t>
      </w:r>
      <w:r>
        <w:t>use</w:t>
      </w:r>
      <w:r>
        <w:rPr>
          <w:spacing w:val="-15"/>
        </w:rPr>
        <w:t xml:space="preserve"> </w:t>
      </w:r>
      <w:r>
        <w:t>or</w:t>
      </w:r>
      <w:r>
        <w:rPr>
          <w:spacing w:val="-15"/>
        </w:rPr>
        <w:t xml:space="preserve"> </w:t>
      </w:r>
      <w:r>
        <w:t>locate</w:t>
      </w:r>
      <w:r>
        <w:rPr>
          <w:spacing w:val="-15"/>
        </w:rPr>
        <w:t xml:space="preserve"> </w:t>
      </w:r>
      <w:r>
        <w:t>computing</w:t>
      </w:r>
      <w:r>
        <w:rPr>
          <w:spacing w:val="-15"/>
        </w:rPr>
        <w:t xml:space="preserve"> </w:t>
      </w:r>
      <w:r>
        <w:t>facilities</w:t>
      </w:r>
      <w:r>
        <w:rPr>
          <w:spacing w:val="-15"/>
        </w:rPr>
        <w:t xml:space="preserve"> </w:t>
      </w:r>
      <w:r>
        <w:t>in</w:t>
      </w:r>
      <w:r>
        <w:rPr>
          <w:spacing w:val="-15"/>
        </w:rPr>
        <w:t xml:space="preserve"> </w:t>
      </w:r>
      <w:r>
        <w:t>the</w:t>
      </w:r>
      <w:r>
        <w:rPr>
          <w:spacing w:val="-15"/>
        </w:rPr>
        <w:t xml:space="preserve"> </w:t>
      </w:r>
      <w:r>
        <w:t>Party’s territory or the territory of a non-Party.</w:t>
      </w:r>
    </w:p>
    <w:p w14:paraId="39E54023" w14:textId="4895C653" w:rsidR="005569AA" w:rsidRDefault="008C1B99" w:rsidP="00951B34">
      <w:pPr>
        <w:pStyle w:val="Heading2"/>
        <w:spacing w:before="600" w:after="260"/>
      </w:pPr>
      <w:r w:rsidRPr="00647B6C">
        <w:rPr>
          <w:spacing w:val="-6"/>
        </w:rPr>
        <w:t>ARTICLE</w:t>
      </w:r>
      <w:r>
        <w:rPr>
          <w:spacing w:val="-6"/>
        </w:rPr>
        <w:t xml:space="preserve"> </w:t>
      </w:r>
      <w:r>
        <w:rPr>
          <w:spacing w:val="-5"/>
        </w:rPr>
        <w:t>26</w:t>
      </w:r>
    </w:p>
    <w:p w14:paraId="149E1B9B" w14:textId="77777777" w:rsidR="005569AA" w:rsidRDefault="008C1B99" w:rsidP="00951B34">
      <w:pPr>
        <w:pStyle w:val="Heading3"/>
        <w:spacing w:after="260"/>
      </w:pPr>
      <w:r>
        <w:t>Data</w:t>
      </w:r>
      <w:r>
        <w:rPr>
          <w:spacing w:val="-4"/>
        </w:rPr>
        <w:t xml:space="preserve"> </w:t>
      </w:r>
      <w:r>
        <w:rPr>
          <w:spacing w:val="-2"/>
        </w:rPr>
        <w:t>Innovation</w:t>
      </w:r>
    </w:p>
    <w:p w14:paraId="5ED0D627" w14:textId="12993B52" w:rsidR="005569AA" w:rsidRDefault="008C1B99" w:rsidP="0079240E">
      <w:pPr>
        <w:pStyle w:val="ListParagraph1"/>
        <w:numPr>
          <w:ilvl w:val="0"/>
          <w:numId w:val="60"/>
        </w:numPr>
        <w:spacing w:after="260"/>
        <w:ind w:left="0" w:right="170" w:firstLine="0"/>
      </w:pPr>
      <w:r>
        <w:t>The Parties recognise that digitalisation and the use of data in the digital economy promote economic growth.</w:t>
      </w:r>
      <w:r w:rsidRPr="00C9115F">
        <w:rPr>
          <w:spacing w:val="40"/>
        </w:rPr>
        <w:t xml:space="preserve"> </w:t>
      </w:r>
      <w:r>
        <w:t>To support the cross-border transfer of information by electronic means</w:t>
      </w:r>
      <w:r w:rsidRPr="00C9115F">
        <w:rPr>
          <w:spacing w:val="-15"/>
        </w:rPr>
        <w:t xml:space="preserve"> </w:t>
      </w:r>
      <w:r>
        <w:t>and</w:t>
      </w:r>
      <w:r w:rsidRPr="00C9115F">
        <w:rPr>
          <w:spacing w:val="-11"/>
        </w:rPr>
        <w:t xml:space="preserve"> </w:t>
      </w:r>
      <w:r>
        <w:t>promote</w:t>
      </w:r>
      <w:r w:rsidRPr="00C9115F">
        <w:rPr>
          <w:spacing w:val="-15"/>
        </w:rPr>
        <w:t xml:space="preserve"> </w:t>
      </w:r>
      <w:r>
        <w:t>data-driven</w:t>
      </w:r>
      <w:r w:rsidRPr="00C9115F">
        <w:rPr>
          <w:spacing w:val="-11"/>
        </w:rPr>
        <w:t xml:space="preserve"> </w:t>
      </w:r>
      <w:r>
        <w:t>innovation</w:t>
      </w:r>
      <w:r w:rsidRPr="00C9115F">
        <w:rPr>
          <w:spacing w:val="-10"/>
        </w:rPr>
        <w:t xml:space="preserve"> </w:t>
      </w:r>
      <w:r>
        <w:t>in</w:t>
      </w:r>
      <w:r w:rsidRPr="00C9115F">
        <w:rPr>
          <w:spacing w:val="-15"/>
        </w:rPr>
        <w:t xml:space="preserve"> </w:t>
      </w:r>
      <w:r>
        <w:t>the</w:t>
      </w:r>
      <w:r w:rsidRPr="00C9115F">
        <w:rPr>
          <w:spacing w:val="-15"/>
        </w:rPr>
        <w:t xml:space="preserve"> </w:t>
      </w:r>
      <w:r>
        <w:t>digital</w:t>
      </w:r>
      <w:r w:rsidRPr="00C9115F">
        <w:rPr>
          <w:spacing w:val="-10"/>
        </w:rPr>
        <w:t xml:space="preserve"> </w:t>
      </w:r>
      <w:r>
        <w:t>economy,</w:t>
      </w:r>
      <w:r w:rsidRPr="00C9115F">
        <w:rPr>
          <w:spacing w:val="-13"/>
        </w:rPr>
        <w:t xml:space="preserve"> </w:t>
      </w:r>
      <w:r>
        <w:t>the</w:t>
      </w:r>
      <w:r w:rsidRPr="00C9115F">
        <w:rPr>
          <w:spacing w:val="-15"/>
        </w:rPr>
        <w:t xml:space="preserve"> </w:t>
      </w:r>
      <w:r>
        <w:t>Parties</w:t>
      </w:r>
      <w:r w:rsidRPr="00C9115F">
        <w:rPr>
          <w:spacing w:val="-13"/>
        </w:rPr>
        <w:t xml:space="preserve"> </w:t>
      </w:r>
      <w:r>
        <w:t>further</w:t>
      </w:r>
      <w:r w:rsidRPr="00C9115F">
        <w:rPr>
          <w:spacing w:val="-14"/>
        </w:rPr>
        <w:t xml:space="preserve"> </w:t>
      </w:r>
      <w:r>
        <w:t xml:space="preserve">recognise the need to create an environment that enables and supports, and is conducive to, experimentation and innovation, including </w:t>
      </w:r>
      <w:proofErr w:type="gramStart"/>
      <w:r>
        <w:t>through the use of</w:t>
      </w:r>
      <w:proofErr w:type="gramEnd"/>
      <w:r>
        <w:t xml:space="preserve"> regulatory sandboxes where </w:t>
      </w:r>
      <w:r w:rsidRPr="00C9115F">
        <w:rPr>
          <w:spacing w:val="-2"/>
        </w:rPr>
        <w:t>applicable.</w:t>
      </w:r>
    </w:p>
    <w:p w14:paraId="01174FF4" w14:textId="77777777" w:rsidR="005569AA" w:rsidRDefault="008C1B99" w:rsidP="00951B34">
      <w:pPr>
        <w:pStyle w:val="ListParagraph1"/>
        <w:spacing w:after="260"/>
        <w:ind w:left="0" w:right="113" w:firstLine="0"/>
      </w:pPr>
      <w:r>
        <w:t>The</w:t>
      </w:r>
      <w:r>
        <w:rPr>
          <w:spacing w:val="-2"/>
        </w:rPr>
        <w:t xml:space="preserve"> </w:t>
      </w:r>
      <w:r>
        <w:t>Parties</w:t>
      </w:r>
      <w:r>
        <w:rPr>
          <w:spacing w:val="-3"/>
        </w:rPr>
        <w:t xml:space="preserve"> </w:t>
      </w:r>
      <w:r>
        <w:t>shall endeavour</w:t>
      </w:r>
      <w:r>
        <w:rPr>
          <w:spacing w:val="-4"/>
        </w:rPr>
        <w:t xml:space="preserve"> </w:t>
      </w:r>
      <w:r>
        <w:t>to support</w:t>
      </w:r>
      <w:r>
        <w:rPr>
          <w:spacing w:val="-6"/>
        </w:rPr>
        <w:t xml:space="preserve"> </w:t>
      </w:r>
      <w:r>
        <w:t>data</w:t>
      </w:r>
      <w:r>
        <w:rPr>
          <w:spacing w:val="-1"/>
        </w:rPr>
        <w:t xml:space="preserve"> </w:t>
      </w:r>
      <w:r>
        <w:t>innovation</w:t>
      </w:r>
      <w:r>
        <w:rPr>
          <w:spacing w:val="-1"/>
        </w:rPr>
        <w:t xml:space="preserve"> </w:t>
      </w:r>
      <w:r>
        <w:rPr>
          <w:spacing w:val="-2"/>
        </w:rPr>
        <w:t>through:</w:t>
      </w:r>
    </w:p>
    <w:p w14:paraId="4F473935" w14:textId="0F4C505A" w:rsidR="005569AA" w:rsidRDefault="008C1B99" w:rsidP="00951B34">
      <w:pPr>
        <w:pStyle w:val="ListParagraph1a"/>
        <w:numPr>
          <w:ilvl w:val="0"/>
          <w:numId w:val="45"/>
        </w:numPr>
        <w:spacing w:after="260"/>
        <w:ind w:left="1441" w:right="113"/>
      </w:pPr>
      <w:r>
        <w:t xml:space="preserve">collaborating on data-sharing projects, including projects involving researchers, academics and industry, using regulatory sandboxes as required to demonstrate the benefits of the cross-border transfer of information by electronic </w:t>
      </w:r>
      <w:proofErr w:type="gramStart"/>
      <w:r>
        <w:t>means;</w:t>
      </w:r>
      <w:proofErr w:type="gramEnd"/>
    </w:p>
    <w:p w14:paraId="62F4A810" w14:textId="77777777" w:rsidR="005569AA" w:rsidRDefault="008C1B99" w:rsidP="00951B34">
      <w:pPr>
        <w:pStyle w:val="ListParagraph1a"/>
        <w:spacing w:after="260"/>
        <w:ind w:left="1441" w:right="113"/>
      </w:pPr>
      <w:r>
        <w:t>cooperating</w:t>
      </w:r>
      <w:r>
        <w:rPr>
          <w:spacing w:val="-15"/>
        </w:rPr>
        <w:t xml:space="preserve"> </w:t>
      </w:r>
      <w:r>
        <w:t>on</w:t>
      </w:r>
      <w:r>
        <w:rPr>
          <w:spacing w:val="-15"/>
        </w:rPr>
        <w:t xml:space="preserve"> </w:t>
      </w:r>
      <w:r>
        <w:t>the</w:t>
      </w:r>
      <w:r>
        <w:rPr>
          <w:spacing w:val="-15"/>
        </w:rPr>
        <w:t xml:space="preserve"> </w:t>
      </w:r>
      <w:r>
        <w:t>development</w:t>
      </w:r>
      <w:r>
        <w:rPr>
          <w:spacing w:val="-15"/>
        </w:rPr>
        <w:t xml:space="preserve"> </w:t>
      </w:r>
      <w:r>
        <w:t>of</w:t>
      </w:r>
      <w:r>
        <w:rPr>
          <w:spacing w:val="-15"/>
        </w:rPr>
        <w:t xml:space="preserve"> </w:t>
      </w:r>
      <w:r>
        <w:t>policies</w:t>
      </w:r>
      <w:r>
        <w:rPr>
          <w:spacing w:val="-15"/>
        </w:rPr>
        <w:t xml:space="preserve"> </w:t>
      </w:r>
      <w:r>
        <w:t>and</w:t>
      </w:r>
      <w:r>
        <w:rPr>
          <w:spacing w:val="-15"/>
        </w:rPr>
        <w:t xml:space="preserve"> </w:t>
      </w:r>
      <w:r>
        <w:t>standards</w:t>
      </w:r>
      <w:r>
        <w:rPr>
          <w:spacing w:val="-15"/>
        </w:rPr>
        <w:t xml:space="preserve"> </w:t>
      </w:r>
      <w:r>
        <w:t>for</w:t>
      </w:r>
      <w:r>
        <w:rPr>
          <w:spacing w:val="-15"/>
        </w:rPr>
        <w:t xml:space="preserve"> </w:t>
      </w:r>
      <w:r>
        <w:t>data</w:t>
      </w:r>
      <w:r>
        <w:rPr>
          <w:spacing w:val="-15"/>
        </w:rPr>
        <w:t xml:space="preserve"> </w:t>
      </w:r>
      <w:r>
        <w:t>portability;</w:t>
      </w:r>
      <w:r>
        <w:rPr>
          <w:spacing w:val="-15"/>
        </w:rPr>
        <w:t xml:space="preserve"> </w:t>
      </w:r>
      <w:r>
        <w:rPr>
          <w:spacing w:val="-5"/>
        </w:rPr>
        <w:t>and</w:t>
      </w:r>
    </w:p>
    <w:p w14:paraId="4557903F" w14:textId="77777777" w:rsidR="005569AA" w:rsidRDefault="008C1B99" w:rsidP="00951B34">
      <w:pPr>
        <w:pStyle w:val="ListParagraph1a"/>
        <w:spacing w:after="260"/>
        <w:ind w:left="1441" w:right="113"/>
      </w:pPr>
      <w:r>
        <w:t>sharing</w:t>
      </w:r>
      <w:r>
        <w:rPr>
          <w:spacing w:val="-2"/>
        </w:rPr>
        <w:t xml:space="preserve"> </w:t>
      </w:r>
      <w:r>
        <w:t>research</w:t>
      </w:r>
      <w:r>
        <w:rPr>
          <w:spacing w:val="-1"/>
        </w:rPr>
        <w:t xml:space="preserve"> </w:t>
      </w:r>
      <w:r>
        <w:t>and</w:t>
      </w:r>
      <w:r>
        <w:rPr>
          <w:spacing w:val="-2"/>
        </w:rPr>
        <w:t xml:space="preserve"> </w:t>
      </w:r>
      <w:r>
        <w:t>industry</w:t>
      </w:r>
      <w:r>
        <w:rPr>
          <w:spacing w:val="-1"/>
        </w:rPr>
        <w:t xml:space="preserve"> </w:t>
      </w:r>
      <w:r>
        <w:t>practices</w:t>
      </w:r>
      <w:r>
        <w:rPr>
          <w:spacing w:val="-4"/>
        </w:rPr>
        <w:t xml:space="preserve"> </w:t>
      </w:r>
      <w:r>
        <w:t>related</w:t>
      </w:r>
      <w:r>
        <w:rPr>
          <w:spacing w:val="-1"/>
        </w:rPr>
        <w:t xml:space="preserve"> </w:t>
      </w:r>
      <w:r>
        <w:t>to</w:t>
      </w:r>
      <w:r>
        <w:rPr>
          <w:spacing w:val="-2"/>
        </w:rPr>
        <w:t xml:space="preserve"> </w:t>
      </w:r>
      <w:r>
        <w:t>data</w:t>
      </w:r>
      <w:r>
        <w:rPr>
          <w:spacing w:val="-2"/>
        </w:rPr>
        <w:t xml:space="preserve"> innovation.</w:t>
      </w:r>
    </w:p>
    <w:p w14:paraId="2786DF8B" w14:textId="00BF48C6" w:rsidR="005569AA" w:rsidRDefault="008C1B99" w:rsidP="00951B34">
      <w:pPr>
        <w:pStyle w:val="Heading2"/>
        <w:spacing w:before="600" w:after="260"/>
      </w:pPr>
      <w:r>
        <w:t>ARTICLE</w:t>
      </w:r>
      <w:r>
        <w:rPr>
          <w:spacing w:val="-6"/>
        </w:rPr>
        <w:t xml:space="preserve"> </w:t>
      </w:r>
      <w:r>
        <w:rPr>
          <w:spacing w:val="-5"/>
        </w:rPr>
        <w:t>27</w:t>
      </w:r>
    </w:p>
    <w:p w14:paraId="6D4E3FFD" w14:textId="77777777" w:rsidR="005569AA" w:rsidRDefault="008C1B99" w:rsidP="00951B34">
      <w:pPr>
        <w:pStyle w:val="Heading3"/>
        <w:spacing w:after="260"/>
      </w:pPr>
      <w:r>
        <w:t>Open</w:t>
      </w:r>
      <w:r>
        <w:rPr>
          <w:spacing w:val="-11"/>
        </w:rPr>
        <w:t xml:space="preserve"> </w:t>
      </w:r>
      <w:r w:rsidRPr="001D7300">
        <w:rPr>
          <w:spacing w:val="-2"/>
        </w:rPr>
        <w:t>Government</w:t>
      </w:r>
      <w:r>
        <w:rPr>
          <w:spacing w:val="-11"/>
        </w:rPr>
        <w:t xml:space="preserve"> </w:t>
      </w:r>
      <w:r>
        <w:rPr>
          <w:spacing w:val="-4"/>
        </w:rPr>
        <w:t>Data</w:t>
      </w:r>
    </w:p>
    <w:p w14:paraId="20AF40C5" w14:textId="7DB343FD" w:rsidR="005569AA" w:rsidRDefault="008C1B99" w:rsidP="00951B34">
      <w:pPr>
        <w:pStyle w:val="ListParagraph1"/>
        <w:numPr>
          <w:ilvl w:val="0"/>
          <w:numId w:val="61"/>
        </w:numPr>
        <w:spacing w:after="260"/>
        <w:ind w:left="0" w:right="113" w:firstLine="0"/>
      </w:pPr>
      <w:r>
        <w:t>For the purposes of this Article, “government information” means non-proprietary information, including data, held by the central level of government.</w:t>
      </w:r>
    </w:p>
    <w:p w14:paraId="0D85C0B3" w14:textId="1B85721D" w:rsidR="005569AA" w:rsidRDefault="008C1B99" w:rsidP="0079240E">
      <w:pPr>
        <w:pStyle w:val="ListParagraph1"/>
        <w:spacing w:after="280"/>
        <w:ind w:left="0" w:right="170" w:firstLine="0"/>
      </w:pPr>
      <w:r>
        <w:t>The</w:t>
      </w:r>
      <w:r w:rsidRPr="005077CC">
        <w:t xml:space="preserve"> </w:t>
      </w:r>
      <w:r>
        <w:t>Parties</w:t>
      </w:r>
      <w:r w:rsidRPr="005077CC">
        <w:t xml:space="preserve"> </w:t>
      </w:r>
      <w:r>
        <w:t>recognise</w:t>
      </w:r>
      <w:r w:rsidRPr="005077CC">
        <w:t xml:space="preserve"> </w:t>
      </w:r>
      <w:r>
        <w:t>that</w:t>
      </w:r>
      <w:r w:rsidRPr="005077CC">
        <w:t xml:space="preserve"> </w:t>
      </w:r>
      <w:r>
        <w:t>facilitating</w:t>
      </w:r>
      <w:r w:rsidRPr="005077CC">
        <w:t xml:space="preserve"> </w:t>
      </w:r>
      <w:r>
        <w:t>public</w:t>
      </w:r>
      <w:r w:rsidRPr="005077CC">
        <w:t xml:space="preserve"> </w:t>
      </w:r>
      <w:r>
        <w:t>access</w:t>
      </w:r>
      <w:r w:rsidRPr="005077CC">
        <w:t xml:space="preserve"> </w:t>
      </w:r>
      <w:r>
        <w:t>to</w:t>
      </w:r>
      <w:r w:rsidRPr="005077CC">
        <w:t xml:space="preserve"> </w:t>
      </w:r>
      <w:r>
        <w:t>and</w:t>
      </w:r>
      <w:r w:rsidRPr="005077CC">
        <w:t xml:space="preserve"> </w:t>
      </w:r>
      <w:r>
        <w:t>use</w:t>
      </w:r>
      <w:r w:rsidRPr="005077CC">
        <w:t xml:space="preserve"> </w:t>
      </w:r>
      <w:r>
        <w:t>of</w:t>
      </w:r>
      <w:r w:rsidRPr="005077CC">
        <w:t xml:space="preserve"> government</w:t>
      </w:r>
      <w:r w:rsidR="00C9115F">
        <w:t xml:space="preserve"> information contributes to stimulating economic and social benefit, competitiveness, </w:t>
      </w:r>
      <w:r>
        <w:t>productivity improvements and innovation.</w:t>
      </w:r>
    </w:p>
    <w:p w14:paraId="75D5757E" w14:textId="54328B88" w:rsidR="005569AA" w:rsidRDefault="008C1B99" w:rsidP="00951B34">
      <w:pPr>
        <w:pStyle w:val="ListParagraph1"/>
        <w:spacing w:after="280"/>
        <w:ind w:left="0" w:right="113" w:firstLine="0"/>
      </w:pPr>
      <w:r>
        <w:t>To the extent that a Party chooses to make government information available to the public, it shall endeavour to ensure:</w:t>
      </w:r>
    </w:p>
    <w:p w14:paraId="195794DC" w14:textId="07134ABC" w:rsidR="005569AA" w:rsidRDefault="008C1B99" w:rsidP="00951B34">
      <w:pPr>
        <w:pStyle w:val="ListParagraph1a"/>
        <w:numPr>
          <w:ilvl w:val="0"/>
          <w:numId w:val="44"/>
        </w:numPr>
        <w:spacing w:after="280"/>
        <w:ind w:left="1441" w:right="113"/>
      </w:pPr>
      <w:r>
        <w:t xml:space="preserve">that the information is appropriately anonymised, contains descriptive metadata and is in a machine readable and open format that allows it to be searched, retrieved, used, </w:t>
      </w:r>
      <w:proofErr w:type="gramStart"/>
      <w:r>
        <w:t>reused</w:t>
      </w:r>
      <w:proofErr w:type="gramEnd"/>
      <w:r>
        <w:t xml:space="preserve"> and redistributed; and</w:t>
      </w:r>
    </w:p>
    <w:p w14:paraId="409D19DE" w14:textId="0AE1E63F" w:rsidR="005569AA" w:rsidRDefault="008C1B99" w:rsidP="00951B34">
      <w:pPr>
        <w:pStyle w:val="ListParagraph1a"/>
        <w:spacing w:after="280"/>
        <w:ind w:left="1441" w:right="113"/>
      </w:pPr>
      <w:r>
        <w:t>to the extent practicable, that the information is made available in a spatially enabled</w:t>
      </w:r>
      <w:r>
        <w:rPr>
          <w:spacing w:val="-15"/>
        </w:rPr>
        <w:t xml:space="preserve"> </w:t>
      </w:r>
      <w:r>
        <w:t>format</w:t>
      </w:r>
      <w:r>
        <w:rPr>
          <w:spacing w:val="-15"/>
        </w:rPr>
        <w:t xml:space="preserve"> </w:t>
      </w:r>
      <w:r>
        <w:t>with</w:t>
      </w:r>
      <w:r>
        <w:rPr>
          <w:spacing w:val="-15"/>
        </w:rPr>
        <w:t xml:space="preserve"> </w:t>
      </w:r>
      <w:r>
        <w:t>reliable,</w:t>
      </w:r>
      <w:r>
        <w:rPr>
          <w:spacing w:val="-15"/>
        </w:rPr>
        <w:t xml:space="preserve"> </w:t>
      </w:r>
      <w:r>
        <w:t>easy</w:t>
      </w:r>
      <w:r>
        <w:rPr>
          <w:spacing w:val="-15"/>
        </w:rPr>
        <w:t xml:space="preserve"> </w:t>
      </w:r>
      <w:r>
        <w:t>to</w:t>
      </w:r>
      <w:r>
        <w:rPr>
          <w:spacing w:val="-15"/>
        </w:rPr>
        <w:t xml:space="preserve"> </w:t>
      </w:r>
      <w:r>
        <w:t>use</w:t>
      </w:r>
      <w:r>
        <w:rPr>
          <w:spacing w:val="-15"/>
        </w:rPr>
        <w:t xml:space="preserve"> </w:t>
      </w:r>
      <w:r>
        <w:t>and</w:t>
      </w:r>
      <w:r>
        <w:rPr>
          <w:spacing w:val="-15"/>
        </w:rPr>
        <w:t xml:space="preserve"> </w:t>
      </w:r>
      <w:r>
        <w:t>freely</w:t>
      </w:r>
      <w:r>
        <w:rPr>
          <w:spacing w:val="-15"/>
        </w:rPr>
        <w:t xml:space="preserve"> </w:t>
      </w:r>
      <w:r>
        <w:t>available</w:t>
      </w:r>
      <w:r>
        <w:rPr>
          <w:spacing w:val="-15"/>
        </w:rPr>
        <w:t xml:space="preserve"> </w:t>
      </w:r>
      <w:r>
        <w:t>APIs</w:t>
      </w:r>
      <w:r>
        <w:rPr>
          <w:spacing w:val="-15"/>
        </w:rPr>
        <w:t xml:space="preserve"> </w:t>
      </w:r>
      <w:r>
        <w:t>and</w:t>
      </w:r>
      <w:r>
        <w:rPr>
          <w:spacing w:val="-15"/>
        </w:rPr>
        <w:t xml:space="preserve"> </w:t>
      </w:r>
      <w:r>
        <w:t>is</w:t>
      </w:r>
      <w:r>
        <w:rPr>
          <w:spacing w:val="-15"/>
        </w:rPr>
        <w:t xml:space="preserve"> </w:t>
      </w:r>
      <w:r>
        <w:t xml:space="preserve">regularly </w:t>
      </w:r>
      <w:r>
        <w:rPr>
          <w:spacing w:val="-2"/>
        </w:rPr>
        <w:t>updated.</w:t>
      </w:r>
    </w:p>
    <w:p w14:paraId="1F52FE1C" w14:textId="26B505BD" w:rsidR="008C1B99" w:rsidRDefault="008C1B99" w:rsidP="0079240E">
      <w:pPr>
        <w:pStyle w:val="ListParagraph1"/>
        <w:spacing w:after="280"/>
        <w:ind w:left="0" w:right="283" w:firstLine="0"/>
      </w:pPr>
      <w:r>
        <w:t>The Parties shall endeavour to cooperate to identify ways in which each Party can expand access to and use of government information that the Party has made public, with a view to enhancing and generating business and research opportunities.</w:t>
      </w:r>
    </w:p>
    <w:p w14:paraId="3D72F911" w14:textId="77777777" w:rsidR="00C9115F" w:rsidRDefault="00C9115F">
      <w:pPr>
        <w:spacing w:after="0"/>
        <w:ind w:firstLine="0"/>
        <w:jc w:val="left"/>
      </w:pPr>
      <w:r>
        <w:br w:type="page"/>
      </w:r>
    </w:p>
    <w:p w14:paraId="30A0B9E7" w14:textId="28EA3EAB" w:rsidR="005569AA" w:rsidRDefault="008C1B99" w:rsidP="001D7300">
      <w:pPr>
        <w:pStyle w:val="Heading2"/>
      </w:pPr>
      <w:r>
        <w:lastRenderedPageBreak/>
        <w:t>ARTICLE</w:t>
      </w:r>
      <w:r>
        <w:rPr>
          <w:spacing w:val="-6"/>
        </w:rPr>
        <w:t xml:space="preserve"> </w:t>
      </w:r>
      <w:r>
        <w:rPr>
          <w:spacing w:val="-5"/>
        </w:rPr>
        <w:t>28</w:t>
      </w:r>
    </w:p>
    <w:p w14:paraId="63D2CBEA" w14:textId="77777777" w:rsidR="005569AA" w:rsidRDefault="008C1B99" w:rsidP="001D7300">
      <w:pPr>
        <w:pStyle w:val="Heading3"/>
      </w:pPr>
      <w:r>
        <w:t>Source</w:t>
      </w:r>
      <w:r>
        <w:rPr>
          <w:spacing w:val="-8"/>
        </w:rPr>
        <w:t xml:space="preserve"> </w:t>
      </w:r>
      <w:r>
        <w:rPr>
          <w:spacing w:val="-4"/>
        </w:rPr>
        <w:t>Code</w:t>
      </w:r>
    </w:p>
    <w:p w14:paraId="1215A8F1" w14:textId="22C9D724" w:rsidR="005569AA" w:rsidRDefault="008C1B99" w:rsidP="00951B34">
      <w:pPr>
        <w:pStyle w:val="ListParagraph1"/>
        <w:numPr>
          <w:ilvl w:val="0"/>
          <w:numId w:val="62"/>
        </w:numPr>
        <w:ind w:left="0" w:right="170" w:firstLine="0"/>
      </w:pPr>
      <w:r>
        <w:t>Neither Party</w:t>
      </w:r>
      <w:r w:rsidRPr="00C9115F">
        <w:rPr>
          <w:spacing w:val="-1"/>
        </w:rPr>
        <w:t xml:space="preserve"> </w:t>
      </w:r>
      <w:r>
        <w:t>shall</w:t>
      </w:r>
      <w:r w:rsidRPr="00C9115F">
        <w:rPr>
          <w:spacing w:val="-1"/>
        </w:rPr>
        <w:t xml:space="preserve"> </w:t>
      </w:r>
      <w:r>
        <w:t>require</w:t>
      </w:r>
      <w:r w:rsidRPr="00C9115F">
        <w:rPr>
          <w:spacing w:val="-2"/>
        </w:rPr>
        <w:t xml:space="preserve"> </w:t>
      </w:r>
      <w:r>
        <w:t>the</w:t>
      </w:r>
      <w:r w:rsidRPr="00C9115F">
        <w:rPr>
          <w:spacing w:val="-2"/>
        </w:rPr>
        <w:t xml:space="preserve"> </w:t>
      </w:r>
      <w:r>
        <w:t>transfer</w:t>
      </w:r>
      <w:r w:rsidRPr="00C9115F">
        <w:rPr>
          <w:spacing w:val="-1"/>
        </w:rPr>
        <w:t xml:space="preserve"> </w:t>
      </w:r>
      <w:r>
        <w:t>of, or</w:t>
      </w:r>
      <w:r w:rsidRPr="00C9115F">
        <w:rPr>
          <w:spacing w:val="-1"/>
        </w:rPr>
        <w:t xml:space="preserve"> </w:t>
      </w:r>
      <w:r>
        <w:t>access</w:t>
      </w:r>
      <w:r w:rsidRPr="00C9115F">
        <w:rPr>
          <w:spacing w:val="-3"/>
        </w:rPr>
        <w:t xml:space="preserve"> </w:t>
      </w:r>
      <w:r>
        <w:t>to, source</w:t>
      </w:r>
      <w:r w:rsidRPr="00C9115F">
        <w:rPr>
          <w:spacing w:val="-3"/>
        </w:rPr>
        <w:t xml:space="preserve"> </w:t>
      </w:r>
      <w:r>
        <w:t>code</w:t>
      </w:r>
      <w:r w:rsidRPr="00C9115F">
        <w:rPr>
          <w:spacing w:val="-3"/>
        </w:rPr>
        <w:t xml:space="preserve"> </w:t>
      </w:r>
      <w:r>
        <w:t>of</w:t>
      </w:r>
      <w:r w:rsidRPr="00C9115F">
        <w:rPr>
          <w:spacing w:val="-1"/>
        </w:rPr>
        <w:t xml:space="preserve"> </w:t>
      </w:r>
      <w:r>
        <w:t>software</w:t>
      </w:r>
      <w:r w:rsidRPr="00C9115F">
        <w:rPr>
          <w:spacing w:val="-2"/>
        </w:rPr>
        <w:t xml:space="preserve"> </w:t>
      </w:r>
      <w:r>
        <w:t xml:space="preserve">owned by a person of the other Party, as a condition for the import, distribution, </w:t>
      </w:r>
      <w:proofErr w:type="gramStart"/>
      <w:r>
        <w:t>sale</w:t>
      </w:r>
      <w:proofErr w:type="gramEnd"/>
      <w:r>
        <w:t xml:space="preserve"> or use of such software, or of products containing such software, in its territory.</w:t>
      </w:r>
    </w:p>
    <w:p w14:paraId="42C4941F" w14:textId="4170DEF6" w:rsidR="005569AA" w:rsidRDefault="008C1B99" w:rsidP="00111C3F">
      <w:pPr>
        <w:pStyle w:val="ListParagraph1"/>
        <w:ind w:left="0" w:right="227" w:firstLine="0"/>
      </w:pPr>
      <w:r>
        <w:t xml:space="preserve">This Article does not preclude a government agency, regulatory </w:t>
      </w:r>
      <w:proofErr w:type="gramStart"/>
      <w:r>
        <w:t>body</w:t>
      </w:r>
      <w:proofErr w:type="gramEnd"/>
      <w:r>
        <w:t xml:space="preserve"> or judicial authority (“Relevant Body”) of a Party from requiring a person of the other Party to preserve or make available the source code of software to the Relevant Body for an investigation, inspection,</w:t>
      </w:r>
      <w:r>
        <w:rPr>
          <w:spacing w:val="-15"/>
        </w:rPr>
        <w:t xml:space="preserve"> </w:t>
      </w:r>
      <w:r>
        <w:t>examination,</w:t>
      </w:r>
      <w:r>
        <w:rPr>
          <w:spacing w:val="-15"/>
        </w:rPr>
        <w:t xml:space="preserve"> </w:t>
      </w:r>
      <w:r>
        <w:t>enforcement</w:t>
      </w:r>
      <w:r>
        <w:rPr>
          <w:spacing w:val="-15"/>
        </w:rPr>
        <w:t xml:space="preserve"> </w:t>
      </w:r>
      <w:r>
        <w:t>action,</w:t>
      </w:r>
      <w:r>
        <w:rPr>
          <w:spacing w:val="-15"/>
        </w:rPr>
        <w:t xml:space="preserve"> </w:t>
      </w:r>
      <w:r>
        <w:t>or</w:t>
      </w:r>
      <w:r>
        <w:rPr>
          <w:spacing w:val="-15"/>
        </w:rPr>
        <w:t xml:space="preserve"> </w:t>
      </w:r>
      <w:r>
        <w:t>judicial</w:t>
      </w:r>
      <w:r>
        <w:rPr>
          <w:spacing w:val="-15"/>
        </w:rPr>
        <w:t xml:space="preserve"> </w:t>
      </w:r>
      <w:r>
        <w:t>or</w:t>
      </w:r>
      <w:r>
        <w:rPr>
          <w:spacing w:val="-15"/>
        </w:rPr>
        <w:t xml:space="preserve"> </w:t>
      </w:r>
      <w:r>
        <w:t>administrative</w:t>
      </w:r>
      <w:r>
        <w:rPr>
          <w:spacing w:val="-15"/>
        </w:rPr>
        <w:t xml:space="preserve"> </w:t>
      </w:r>
      <w:r>
        <w:t>proceeding,</w:t>
      </w:r>
      <w:r w:rsidR="007C7375">
        <w:rPr>
          <w:rStyle w:val="FootnoteReference"/>
        </w:rPr>
        <w:footnoteReference w:id="14"/>
      </w:r>
      <w:r>
        <w:rPr>
          <w:spacing w:val="-15"/>
        </w:rPr>
        <w:t xml:space="preserve"> </w:t>
      </w:r>
      <w:r>
        <w:t>subject to safeguards against unauthorised disclosure.</w:t>
      </w:r>
    </w:p>
    <w:p w14:paraId="0163BF52" w14:textId="77777777" w:rsidR="005569AA" w:rsidRDefault="008C1B99" w:rsidP="00951B34">
      <w:pPr>
        <w:pStyle w:val="ListParagraph1"/>
        <w:spacing w:after="200"/>
        <w:ind w:left="0" w:right="113" w:firstLine="0"/>
      </w:pPr>
      <w:r>
        <w:t>Nothing in this</w:t>
      </w:r>
      <w:r>
        <w:rPr>
          <w:spacing w:val="-7"/>
        </w:rPr>
        <w:t xml:space="preserve"> </w:t>
      </w:r>
      <w:r>
        <w:t>Article</w:t>
      </w:r>
      <w:r>
        <w:rPr>
          <w:spacing w:val="-1"/>
        </w:rPr>
        <w:t xml:space="preserve"> </w:t>
      </w:r>
      <w:r>
        <w:t xml:space="preserve">shall </w:t>
      </w:r>
      <w:r>
        <w:rPr>
          <w:spacing w:val="-2"/>
        </w:rPr>
        <w:t>preclude:</w:t>
      </w:r>
    </w:p>
    <w:p w14:paraId="66A23024" w14:textId="61D83B01" w:rsidR="005569AA" w:rsidRDefault="008C1B99" w:rsidP="00951B34">
      <w:pPr>
        <w:pStyle w:val="ListParagraph1a"/>
        <w:numPr>
          <w:ilvl w:val="0"/>
          <w:numId w:val="42"/>
        </w:numPr>
        <w:spacing w:after="200"/>
        <w:ind w:left="1441" w:right="170"/>
      </w:pPr>
      <w:r>
        <w:t>the inclusion or implementation of terms and conditions related to the provision of source code in commercially negotiated contracts; or</w:t>
      </w:r>
    </w:p>
    <w:p w14:paraId="499B35BB" w14:textId="664D8C75" w:rsidR="005569AA" w:rsidRDefault="008C1B99" w:rsidP="00951B34">
      <w:pPr>
        <w:pStyle w:val="ListParagraph1a"/>
        <w:spacing w:after="200"/>
        <w:ind w:left="1441" w:right="170"/>
      </w:pPr>
      <w:r>
        <w:t>a Party</w:t>
      </w:r>
      <w:r>
        <w:rPr>
          <w:spacing w:val="-5"/>
        </w:rPr>
        <w:t xml:space="preserve"> </w:t>
      </w:r>
      <w:r>
        <w:t>from requiring the</w:t>
      </w:r>
      <w:r>
        <w:rPr>
          <w:spacing w:val="-1"/>
        </w:rPr>
        <w:t xml:space="preserve"> </w:t>
      </w:r>
      <w:r>
        <w:t>modification of source</w:t>
      </w:r>
      <w:r>
        <w:rPr>
          <w:spacing w:val="-6"/>
        </w:rPr>
        <w:t xml:space="preserve"> </w:t>
      </w:r>
      <w:r>
        <w:t>code of software</w:t>
      </w:r>
      <w:r>
        <w:rPr>
          <w:spacing w:val="-1"/>
        </w:rPr>
        <w:t xml:space="preserve"> </w:t>
      </w:r>
      <w:r>
        <w:t>necessary for that software to</w:t>
      </w:r>
      <w:r>
        <w:rPr>
          <w:spacing w:val="-1"/>
        </w:rPr>
        <w:t xml:space="preserve"> </w:t>
      </w:r>
      <w:r>
        <w:t>comply</w:t>
      </w:r>
      <w:r>
        <w:rPr>
          <w:spacing w:val="-1"/>
        </w:rPr>
        <w:t xml:space="preserve"> </w:t>
      </w:r>
      <w:r>
        <w:t>with</w:t>
      </w:r>
      <w:r>
        <w:rPr>
          <w:spacing w:val="-1"/>
        </w:rPr>
        <w:t xml:space="preserve"> </w:t>
      </w:r>
      <w:r>
        <w:t>laws or regulations</w:t>
      </w:r>
      <w:r>
        <w:rPr>
          <w:spacing w:val="-3"/>
        </w:rPr>
        <w:t xml:space="preserve"> </w:t>
      </w:r>
      <w:r>
        <w:t>which are not</w:t>
      </w:r>
      <w:r>
        <w:rPr>
          <w:spacing w:val="-1"/>
        </w:rPr>
        <w:t xml:space="preserve"> </w:t>
      </w:r>
      <w:r>
        <w:t>inconsistent with this Agreement.</w:t>
      </w:r>
    </w:p>
    <w:p w14:paraId="77968C87" w14:textId="77777777" w:rsidR="005569AA" w:rsidRDefault="008C1B99" w:rsidP="00951B34">
      <w:pPr>
        <w:pStyle w:val="ListParagraph1"/>
        <w:ind w:left="0" w:right="170" w:firstLine="0"/>
      </w:pPr>
      <w:r>
        <w:t xml:space="preserve">For greater certainty, nothing in paragraph 1 shall prevent a person of a Party from licencing its software on a free and </w:t>
      </w:r>
      <w:proofErr w:type="gramStart"/>
      <w:r>
        <w:t>open source</w:t>
      </w:r>
      <w:proofErr w:type="gramEnd"/>
      <w:r>
        <w:t xml:space="preserve"> basis.</w:t>
      </w:r>
    </w:p>
    <w:p w14:paraId="6260EA4E" w14:textId="2FCE0917" w:rsidR="005569AA" w:rsidRDefault="008C1B99" w:rsidP="00951B34">
      <w:pPr>
        <w:pStyle w:val="ListParagraph1"/>
        <w:spacing w:after="200"/>
        <w:ind w:left="0" w:right="170" w:firstLine="0"/>
      </w:pPr>
      <w:r>
        <w:t>If</w:t>
      </w:r>
      <w:r>
        <w:rPr>
          <w:spacing w:val="-1"/>
        </w:rPr>
        <w:t xml:space="preserve"> </w:t>
      </w:r>
      <w:r>
        <w:t>both</w:t>
      </w:r>
      <w:r>
        <w:rPr>
          <w:spacing w:val="-7"/>
        </w:rPr>
        <w:t xml:space="preserve"> </w:t>
      </w:r>
      <w:r>
        <w:t>Parties</w:t>
      </w:r>
      <w:r>
        <w:rPr>
          <w:spacing w:val="-3"/>
        </w:rPr>
        <w:t xml:space="preserve"> </w:t>
      </w:r>
      <w:r>
        <w:t>undertake obligations</w:t>
      </w:r>
      <w:r w:rsidR="007C7375">
        <w:rPr>
          <w:rStyle w:val="FootnoteReference"/>
        </w:rPr>
        <w:footnoteReference w:id="15"/>
      </w:r>
      <w:r>
        <w:t xml:space="preserve"> </w:t>
      </w:r>
      <w:r>
        <w:rPr>
          <w:spacing w:val="-2"/>
        </w:rPr>
        <w:t>under:</w:t>
      </w:r>
    </w:p>
    <w:p w14:paraId="7C559DD9" w14:textId="48124D7A" w:rsidR="005569AA" w:rsidRDefault="008C1B99" w:rsidP="00951B34">
      <w:pPr>
        <w:pStyle w:val="ListParagraph1a"/>
        <w:numPr>
          <w:ilvl w:val="0"/>
          <w:numId w:val="43"/>
        </w:numPr>
        <w:spacing w:after="200"/>
        <w:ind w:left="1440" w:right="170" w:hanging="720"/>
      </w:pPr>
      <w:r>
        <w:t>an international</w:t>
      </w:r>
      <w:r w:rsidRPr="00431F8F">
        <w:rPr>
          <w:spacing w:val="-1"/>
        </w:rPr>
        <w:t xml:space="preserve"> </w:t>
      </w:r>
      <w:r>
        <w:t>agreement</w:t>
      </w:r>
      <w:r w:rsidRPr="00431F8F">
        <w:rPr>
          <w:spacing w:val="-1"/>
        </w:rPr>
        <w:t xml:space="preserve"> </w:t>
      </w:r>
      <w:r>
        <w:t>that</w:t>
      </w:r>
      <w:r w:rsidRPr="00431F8F">
        <w:rPr>
          <w:spacing w:val="-1"/>
        </w:rPr>
        <w:t xml:space="preserve"> </w:t>
      </w:r>
      <w:r>
        <w:t>enters into</w:t>
      </w:r>
      <w:r w:rsidRPr="00431F8F">
        <w:rPr>
          <w:spacing w:val="-5"/>
        </w:rPr>
        <w:t xml:space="preserve"> </w:t>
      </w:r>
      <w:r>
        <w:t>force</w:t>
      </w:r>
      <w:r w:rsidRPr="00431F8F">
        <w:rPr>
          <w:spacing w:val="-1"/>
        </w:rPr>
        <w:t xml:space="preserve"> </w:t>
      </w:r>
      <w:r>
        <w:t>after the</w:t>
      </w:r>
      <w:r w:rsidRPr="00431F8F">
        <w:rPr>
          <w:spacing w:val="-1"/>
        </w:rPr>
        <w:t xml:space="preserve"> </w:t>
      </w:r>
      <w:r>
        <w:t>date</w:t>
      </w:r>
      <w:r w:rsidRPr="00431F8F">
        <w:rPr>
          <w:spacing w:val="-1"/>
        </w:rPr>
        <w:t xml:space="preserve"> </w:t>
      </w:r>
      <w:r>
        <w:t>of entry into</w:t>
      </w:r>
      <w:r w:rsidRPr="00431F8F">
        <w:rPr>
          <w:spacing w:val="-5"/>
        </w:rPr>
        <w:t xml:space="preserve"> </w:t>
      </w:r>
      <w:r>
        <w:t>force of this Agreement; or</w:t>
      </w:r>
    </w:p>
    <w:p w14:paraId="3162F905" w14:textId="59BB9157" w:rsidR="005569AA" w:rsidRDefault="008C1B99" w:rsidP="00951B34">
      <w:pPr>
        <w:pStyle w:val="ListParagraph1a"/>
        <w:ind w:left="1441" w:right="170"/>
      </w:pPr>
      <w:r>
        <w:t>an</w:t>
      </w:r>
      <w:r>
        <w:rPr>
          <w:spacing w:val="-4"/>
        </w:rPr>
        <w:t xml:space="preserve"> </w:t>
      </w:r>
      <w:r>
        <w:t>amendment</w:t>
      </w:r>
      <w:r>
        <w:rPr>
          <w:spacing w:val="-5"/>
        </w:rPr>
        <w:t xml:space="preserve"> </w:t>
      </w:r>
      <w:r>
        <w:t>to</w:t>
      </w:r>
      <w:r>
        <w:rPr>
          <w:spacing w:val="-4"/>
        </w:rPr>
        <w:t xml:space="preserve"> </w:t>
      </w:r>
      <w:r>
        <w:t>any</w:t>
      </w:r>
      <w:r>
        <w:rPr>
          <w:spacing w:val="-8"/>
        </w:rPr>
        <w:t xml:space="preserve"> </w:t>
      </w:r>
      <w:r>
        <w:t>existing</w:t>
      </w:r>
      <w:r>
        <w:rPr>
          <w:spacing w:val="-4"/>
        </w:rPr>
        <w:t xml:space="preserve"> </w:t>
      </w:r>
      <w:r>
        <w:t>international</w:t>
      </w:r>
      <w:r>
        <w:rPr>
          <w:spacing w:val="-8"/>
        </w:rPr>
        <w:t xml:space="preserve"> </w:t>
      </w:r>
      <w:r>
        <w:rPr>
          <w:spacing w:val="-2"/>
        </w:rPr>
        <w:t>agreement,</w:t>
      </w:r>
      <w:r w:rsidR="007C7375">
        <w:rPr>
          <w:rStyle w:val="FootnoteReference"/>
          <w:spacing w:val="-2"/>
        </w:rPr>
        <w:footnoteReference w:id="16"/>
      </w:r>
    </w:p>
    <w:p w14:paraId="0EE4C7EB" w14:textId="22265D35" w:rsidR="005569AA" w:rsidRDefault="008C1B99" w:rsidP="00111C3F">
      <w:pPr>
        <w:ind w:right="227" w:firstLine="0"/>
      </w:pPr>
      <w:r>
        <w:t xml:space="preserve">to not require the transfer of, or access to, an algorithm expressed in source code of software owned by a person of a Party or non-Party as a condition for the import, distribution, </w:t>
      </w:r>
      <w:proofErr w:type="gramStart"/>
      <w:r>
        <w:t>sale</w:t>
      </w:r>
      <w:proofErr w:type="gramEnd"/>
      <w:r>
        <w:t xml:space="preserve"> or use</w:t>
      </w:r>
      <w:r>
        <w:rPr>
          <w:spacing w:val="-3"/>
        </w:rPr>
        <w:t xml:space="preserve"> </w:t>
      </w:r>
      <w:r>
        <w:t>of</w:t>
      </w:r>
      <w:r>
        <w:rPr>
          <w:spacing w:val="-1"/>
        </w:rPr>
        <w:t xml:space="preserve"> </w:t>
      </w:r>
      <w:r>
        <w:t>that</w:t>
      </w:r>
      <w:r>
        <w:rPr>
          <w:spacing w:val="-2"/>
        </w:rPr>
        <w:t xml:space="preserve"> </w:t>
      </w:r>
      <w:r>
        <w:t>software, or</w:t>
      </w:r>
      <w:r>
        <w:rPr>
          <w:spacing w:val="-1"/>
        </w:rPr>
        <w:t xml:space="preserve"> </w:t>
      </w:r>
      <w:r>
        <w:t>of</w:t>
      </w:r>
      <w:r>
        <w:rPr>
          <w:spacing w:val="-1"/>
        </w:rPr>
        <w:t xml:space="preserve"> </w:t>
      </w:r>
      <w:r>
        <w:t>products</w:t>
      </w:r>
      <w:r>
        <w:rPr>
          <w:spacing w:val="-4"/>
        </w:rPr>
        <w:t xml:space="preserve"> </w:t>
      </w:r>
      <w:r>
        <w:t>containing</w:t>
      </w:r>
      <w:r>
        <w:rPr>
          <w:spacing w:val="-2"/>
        </w:rPr>
        <w:t xml:space="preserve"> </w:t>
      </w:r>
      <w:r>
        <w:t>that</w:t>
      </w:r>
      <w:r>
        <w:rPr>
          <w:spacing w:val="-11"/>
        </w:rPr>
        <w:t xml:space="preserve"> </w:t>
      </w:r>
      <w:r>
        <w:t>software, in</w:t>
      </w:r>
      <w:r>
        <w:rPr>
          <w:spacing w:val="-7"/>
        </w:rPr>
        <w:t xml:space="preserve"> </w:t>
      </w:r>
      <w:r>
        <w:t>their</w:t>
      </w:r>
      <w:r>
        <w:rPr>
          <w:spacing w:val="-5"/>
        </w:rPr>
        <w:t xml:space="preserve"> </w:t>
      </w:r>
      <w:r>
        <w:t>respective</w:t>
      </w:r>
      <w:r>
        <w:rPr>
          <w:spacing w:val="-3"/>
        </w:rPr>
        <w:t xml:space="preserve"> </w:t>
      </w:r>
      <w:r>
        <w:t>territories, this Article</w:t>
      </w:r>
      <w:r w:rsidR="007C7375">
        <w:rPr>
          <w:rStyle w:val="FootnoteReference"/>
        </w:rPr>
        <w:footnoteReference w:id="17"/>
      </w:r>
      <w:r>
        <w:t xml:space="preserve"> shall apply, </w:t>
      </w:r>
      <w:r>
        <w:rPr>
          <w:i/>
        </w:rPr>
        <w:t>mutatis mutandis</w:t>
      </w:r>
      <w:r>
        <w:t>, to algorithms expressed in source code of software owned by a person of the other Party.</w:t>
      </w:r>
    </w:p>
    <w:p w14:paraId="295561D5" w14:textId="3CF7F0FC" w:rsidR="008C1B99" w:rsidRDefault="008C1B99" w:rsidP="00951B34">
      <w:pPr>
        <w:pStyle w:val="ListParagraph1"/>
        <w:ind w:left="0" w:right="170" w:firstLine="0"/>
      </w:pPr>
      <w:r>
        <w:t>If</w:t>
      </w:r>
      <w:r>
        <w:rPr>
          <w:spacing w:val="6"/>
        </w:rPr>
        <w:t xml:space="preserve"> </w:t>
      </w:r>
      <w:r>
        <w:t>a</w:t>
      </w:r>
      <w:r>
        <w:rPr>
          <w:spacing w:val="8"/>
        </w:rPr>
        <w:t xml:space="preserve"> </w:t>
      </w:r>
      <w:r>
        <w:t>Party</w:t>
      </w:r>
      <w:r>
        <w:rPr>
          <w:spacing w:val="6"/>
        </w:rPr>
        <w:t xml:space="preserve"> </w:t>
      </w:r>
      <w:r>
        <w:t>undertakes</w:t>
      </w:r>
      <w:r>
        <w:rPr>
          <w:spacing w:val="7"/>
        </w:rPr>
        <w:t xml:space="preserve"> </w:t>
      </w:r>
      <w:r>
        <w:t>the</w:t>
      </w:r>
      <w:r>
        <w:rPr>
          <w:spacing w:val="5"/>
        </w:rPr>
        <w:t xml:space="preserve"> </w:t>
      </w:r>
      <w:r>
        <w:t>obligation</w:t>
      </w:r>
      <w:r>
        <w:rPr>
          <w:spacing w:val="4"/>
        </w:rPr>
        <w:t xml:space="preserve"> </w:t>
      </w:r>
      <w:r>
        <w:t>referred</w:t>
      </w:r>
      <w:r>
        <w:rPr>
          <w:spacing w:val="10"/>
        </w:rPr>
        <w:t xml:space="preserve"> </w:t>
      </w:r>
      <w:r>
        <w:t>to</w:t>
      </w:r>
      <w:r>
        <w:rPr>
          <w:spacing w:val="5"/>
        </w:rPr>
        <w:t xml:space="preserve"> </w:t>
      </w:r>
      <w:r>
        <w:t>in</w:t>
      </w:r>
      <w:r>
        <w:rPr>
          <w:spacing w:val="1"/>
        </w:rPr>
        <w:t xml:space="preserve"> </w:t>
      </w:r>
      <w:r>
        <w:t>paragraph</w:t>
      </w:r>
      <w:r>
        <w:rPr>
          <w:spacing w:val="17"/>
        </w:rPr>
        <w:t xml:space="preserve"> </w:t>
      </w:r>
      <w:r>
        <w:t>5,</w:t>
      </w:r>
      <w:r>
        <w:rPr>
          <w:spacing w:val="7"/>
        </w:rPr>
        <w:t xml:space="preserve"> </w:t>
      </w:r>
      <w:r>
        <w:t>it</w:t>
      </w:r>
      <w:r>
        <w:rPr>
          <w:spacing w:val="11"/>
        </w:rPr>
        <w:t xml:space="preserve"> </w:t>
      </w:r>
      <w:r>
        <w:t>shall</w:t>
      </w:r>
      <w:r>
        <w:rPr>
          <w:spacing w:val="5"/>
        </w:rPr>
        <w:t xml:space="preserve"> </w:t>
      </w:r>
      <w:r>
        <w:t>notify</w:t>
      </w:r>
      <w:r>
        <w:rPr>
          <w:spacing w:val="5"/>
        </w:rPr>
        <w:t xml:space="preserve"> </w:t>
      </w:r>
      <w:r>
        <w:t>the</w:t>
      </w:r>
      <w:r>
        <w:rPr>
          <w:spacing w:val="4"/>
        </w:rPr>
        <w:t xml:space="preserve"> </w:t>
      </w:r>
      <w:r>
        <w:rPr>
          <w:spacing w:val="-2"/>
        </w:rPr>
        <w:t>other</w:t>
      </w:r>
    </w:p>
    <w:p w14:paraId="49928018" w14:textId="77777777" w:rsidR="005569AA" w:rsidRDefault="008C1B99" w:rsidP="00951B34">
      <w:pPr>
        <w:pStyle w:val="BodyText"/>
        <w:spacing w:before="78"/>
        <w:ind w:left="119" w:right="170" w:firstLine="0"/>
      </w:pPr>
      <w:r>
        <w:lastRenderedPageBreak/>
        <w:t>Party</w:t>
      </w:r>
      <w:r>
        <w:rPr>
          <w:spacing w:val="-12"/>
        </w:rPr>
        <w:t xml:space="preserve"> </w:t>
      </w:r>
      <w:r>
        <w:t>within</w:t>
      </w:r>
      <w:r>
        <w:rPr>
          <w:spacing w:val="-10"/>
        </w:rPr>
        <w:t xml:space="preserve"> </w:t>
      </w:r>
      <w:r>
        <w:t>120</w:t>
      </w:r>
      <w:r>
        <w:rPr>
          <w:spacing w:val="-15"/>
        </w:rPr>
        <w:t xml:space="preserve"> </w:t>
      </w:r>
      <w:r>
        <w:t>days</w:t>
      </w:r>
      <w:r>
        <w:rPr>
          <w:spacing w:val="-13"/>
        </w:rPr>
        <w:t xml:space="preserve"> </w:t>
      </w:r>
      <w:r>
        <w:t>of</w:t>
      </w:r>
      <w:r>
        <w:rPr>
          <w:spacing w:val="-14"/>
        </w:rPr>
        <w:t xml:space="preserve"> </w:t>
      </w:r>
      <w:r>
        <w:t>the</w:t>
      </w:r>
      <w:r>
        <w:rPr>
          <w:spacing w:val="-12"/>
        </w:rPr>
        <w:t xml:space="preserve"> </w:t>
      </w:r>
      <w:r>
        <w:t>date</w:t>
      </w:r>
      <w:r>
        <w:rPr>
          <w:spacing w:val="-15"/>
        </w:rPr>
        <w:t xml:space="preserve"> </w:t>
      </w:r>
      <w:r>
        <w:t>that</w:t>
      </w:r>
      <w:r>
        <w:rPr>
          <w:spacing w:val="-15"/>
        </w:rPr>
        <w:t xml:space="preserve"> </w:t>
      </w:r>
      <w:r>
        <w:t>the</w:t>
      </w:r>
      <w:r>
        <w:rPr>
          <w:spacing w:val="-15"/>
        </w:rPr>
        <w:t xml:space="preserve"> </w:t>
      </w:r>
      <w:r>
        <w:t>relevant</w:t>
      </w:r>
      <w:r>
        <w:rPr>
          <w:spacing w:val="-15"/>
        </w:rPr>
        <w:t xml:space="preserve"> </w:t>
      </w:r>
      <w:r>
        <w:t>international</w:t>
      </w:r>
      <w:r>
        <w:rPr>
          <w:spacing w:val="-11"/>
        </w:rPr>
        <w:t xml:space="preserve"> </w:t>
      </w:r>
      <w:r>
        <w:t>agreement</w:t>
      </w:r>
      <w:r>
        <w:rPr>
          <w:spacing w:val="-15"/>
        </w:rPr>
        <w:t xml:space="preserve"> </w:t>
      </w:r>
      <w:r>
        <w:t>or</w:t>
      </w:r>
      <w:r>
        <w:rPr>
          <w:spacing w:val="-14"/>
        </w:rPr>
        <w:t xml:space="preserve"> </w:t>
      </w:r>
      <w:r>
        <w:t>amendment</w:t>
      </w:r>
      <w:r>
        <w:rPr>
          <w:spacing w:val="-15"/>
        </w:rPr>
        <w:t xml:space="preserve"> </w:t>
      </w:r>
      <w:r>
        <w:t>enters into force.</w:t>
      </w:r>
      <w:r>
        <w:rPr>
          <w:spacing w:val="40"/>
        </w:rPr>
        <w:t xml:space="preserve"> </w:t>
      </w:r>
      <w:r>
        <w:t>For greater certainty, paragraph 5 shall apply regardless of whether a Party has provided such notification.</w:t>
      </w:r>
    </w:p>
    <w:p w14:paraId="31941FFF" w14:textId="4B45A332" w:rsidR="005569AA" w:rsidRDefault="008C1B99" w:rsidP="001D7300">
      <w:pPr>
        <w:pStyle w:val="Heading2"/>
      </w:pPr>
      <w:r>
        <w:t>ARTICLE</w:t>
      </w:r>
      <w:r>
        <w:rPr>
          <w:spacing w:val="-6"/>
        </w:rPr>
        <w:t xml:space="preserve"> </w:t>
      </w:r>
      <w:r>
        <w:rPr>
          <w:spacing w:val="-5"/>
        </w:rPr>
        <w:t>29</w:t>
      </w:r>
    </w:p>
    <w:p w14:paraId="76A36A60" w14:textId="77777777" w:rsidR="005569AA" w:rsidRDefault="008C1B99" w:rsidP="001D7300">
      <w:pPr>
        <w:pStyle w:val="Heading3"/>
      </w:pPr>
      <w:r>
        <w:t>Digital</w:t>
      </w:r>
      <w:r>
        <w:rPr>
          <w:spacing w:val="-6"/>
        </w:rPr>
        <w:t xml:space="preserve"> </w:t>
      </w:r>
      <w:r>
        <w:t>Identities</w:t>
      </w:r>
    </w:p>
    <w:p w14:paraId="629BEC2C" w14:textId="49F114C8" w:rsidR="005569AA" w:rsidRDefault="008C1B99" w:rsidP="00951B34">
      <w:pPr>
        <w:pStyle w:val="ListParagraph1"/>
        <w:numPr>
          <w:ilvl w:val="0"/>
          <w:numId w:val="63"/>
        </w:numPr>
        <w:ind w:left="0" w:right="170" w:firstLine="0"/>
      </w:pPr>
      <w:r>
        <w:t>Recognising that cooperation between the Parties on digital identities will increase regional and</w:t>
      </w:r>
      <w:r w:rsidRPr="001D5610">
        <w:rPr>
          <w:spacing w:val="-1"/>
        </w:rPr>
        <w:t xml:space="preserve"> </w:t>
      </w:r>
      <w:r>
        <w:t>global</w:t>
      </w:r>
      <w:r w:rsidRPr="001D5610">
        <w:rPr>
          <w:spacing w:val="-1"/>
        </w:rPr>
        <w:t xml:space="preserve"> </w:t>
      </w:r>
      <w:proofErr w:type="gramStart"/>
      <w:r>
        <w:t>connectivity, and</w:t>
      </w:r>
      <w:proofErr w:type="gramEnd"/>
      <w:r w:rsidRPr="001D5610">
        <w:rPr>
          <w:spacing w:val="-1"/>
        </w:rPr>
        <w:t xml:space="preserve"> </w:t>
      </w:r>
      <w:r>
        <w:t>recognising that each Party</w:t>
      </w:r>
      <w:r w:rsidRPr="001D5610">
        <w:rPr>
          <w:spacing w:val="-1"/>
        </w:rPr>
        <w:t xml:space="preserve"> </w:t>
      </w:r>
      <w:r>
        <w:t>may</w:t>
      </w:r>
      <w:r w:rsidRPr="001D5610">
        <w:rPr>
          <w:spacing w:val="-2"/>
        </w:rPr>
        <w:t xml:space="preserve"> </w:t>
      </w:r>
      <w:r>
        <w:t>take</w:t>
      </w:r>
      <w:r w:rsidRPr="001D5610">
        <w:rPr>
          <w:spacing w:val="-3"/>
        </w:rPr>
        <w:t xml:space="preserve"> </w:t>
      </w:r>
      <w:r>
        <w:t>different legal</w:t>
      </w:r>
      <w:r w:rsidRPr="001D5610">
        <w:rPr>
          <w:spacing w:val="-1"/>
        </w:rPr>
        <w:t xml:space="preserve"> </w:t>
      </w:r>
      <w:r>
        <w:t>and technical approaches to digital identities, the Parties shall pursue the development of mechanisms to promote compatibility between their respective digital identity regimes.</w:t>
      </w:r>
    </w:p>
    <w:p w14:paraId="72C47CA6" w14:textId="40B71F1D" w:rsidR="005569AA" w:rsidRDefault="008C1B99" w:rsidP="00951B34">
      <w:pPr>
        <w:pStyle w:val="ListParagraph1"/>
        <w:ind w:left="0" w:right="170" w:firstLine="0"/>
      </w:pPr>
      <w:r>
        <w:t>To this end, the Parties shall endeavour to facilitate initiatives to promote such compatibility, which may include:</w:t>
      </w:r>
    </w:p>
    <w:p w14:paraId="43DAACAB" w14:textId="4C3168F0" w:rsidR="005569AA" w:rsidRDefault="008C1B99" w:rsidP="00951B34">
      <w:pPr>
        <w:pStyle w:val="ListParagraph1a"/>
        <w:numPr>
          <w:ilvl w:val="0"/>
          <w:numId w:val="41"/>
        </w:numPr>
        <w:ind w:left="1441" w:right="170"/>
      </w:pPr>
      <w:r>
        <w:t xml:space="preserve">developing appropriate frameworks and common standards to foster technical interoperability between each Party’s implementation of digital </w:t>
      </w:r>
      <w:proofErr w:type="gramStart"/>
      <w:r>
        <w:t>identities;</w:t>
      </w:r>
      <w:proofErr w:type="gramEnd"/>
    </w:p>
    <w:p w14:paraId="38C63BF0" w14:textId="1D48EB67" w:rsidR="005569AA" w:rsidRDefault="008C1B99" w:rsidP="00951B34">
      <w:pPr>
        <w:pStyle w:val="ListParagraph1a"/>
        <w:ind w:left="1441" w:right="170"/>
      </w:pPr>
      <w:r>
        <w:t xml:space="preserve">developing comparable protection of digital identities under each Party’s respective legal frameworks, or the recognition of their legal effects, whether accorded autonomously or by </w:t>
      </w:r>
      <w:proofErr w:type="gramStart"/>
      <w:r>
        <w:t>agreement;</w:t>
      </w:r>
      <w:proofErr w:type="gramEnd"/>
    </w:p>
    <w:p w14:paraId="2C4566C0" w14:textId="117B84D2" w:rsidR="005569AA" w:rsidRDefault="008C1B99" w:rsidP="00951B34">
      <w:pPr>
        <w:pStyle w:val="ListParagraph1a"/>
        <w:ind w:left="1441" w:right="170"/>
      </w:pPr>
      <w:r>
        <w:t xml:space="preserve">supporting the development of international frameworks on digital identity </w:t>
      </w:r>
      <w:proofErr w:type="gramStart"/>
      <w:r>
        <w:rPr>
          <w:spacing w:val="-2"/>
        </w:rPr>
        <w:t>regimes;</w:t>
      </w:r>
      <w:proofErr w:type="gramEnd"/>
    </w:p>
    <w:p w14:paraId="401A465B" w14:textId="77777777" w:rsidR="005569AA" w:rsidRDefault="008C1B99" w:rsidP="00951B34">
      <w:pPr>
        <w:pStyle w:val="ListParagraph1a"/>
        <w:ind w:left="1441" w:right="170"/>
      </w:pPr>
      <w:r>
        <w:t>implementing</w:t>
      </w:r>
      <w:r>
        <w:rPr>
          <w:spacing w:val="-3"/>
        </w:rPr>
        <w:t xml:space="preserve"> </w:t>
      </w:r>
      <w:r>
        <w:t>use</w:t>
      </w:r>
      <w:r>
        <w:rPr>
          <w:spacing w:val="-3"/>
        </w:rPr>
        <w:t xml:space="preserve"> </w:t>
      </w:r>
      <w:r>
        <w:t>cases</w:t>
      </w:r>
      <w:r>
        <w:rPr>
          <w:spacing w:val="-4"/>
        </w:rPr>
        <w:t xml:space="preserve"> </w:t>
      </w:r>
      <w:r>
        <w:t>for</w:t>
      </w:r>
      <w:r>
        <w:rPr>
          <w:spacing w:val="-1"/>
        </w:rPr>
        <w:t xml:space="preserve"> </w:t>
      </w:r>
      <w:r>
        <w:t>the</w:t>
      </w:r>
      <w:r>
        <w:rPr>
          <w:spacing w:val="-2"/>
        </w:rPr>
        <w:t xml:space="preserve"> </w:t>
      </w:r>
      <w:r>
        <w:t>mutual</w:t>
      </w:r>
      <w:r>
        <w:rPr>
          <w:spacing w:val="-2"/>
        </w:rPr>
        <w:t xml:space="preserve"> </w:t>
      </w:r>
      <w:r>
        <w:t>recognition</w:t>
      </w:r>
      <w:r>
        <w:rPr>
          <w:spacing w:val="-11"/>
        </w:rPr>
        <w:t xml:space="preserve"> </w:t>
      </w:r>
      <w:r>
        <w:t>of</w:t>
      </w:r>
      <w:r>
        <w:rPr>
          <w:spacing w:val="-1"/>
        </w:rPr>
        <w:t xml:space="preserve"> </w:t>
      </w:r>
      <w:r>
        <w:t>digital</w:t>
      </w:r>
      <w:r>
        <w:rPr>
          <w:spacing w:val="-6"/>
        </w:rPr>
        <w:t xml:space="preserve"> </w:t>
      </w:r>
      <w:r>
        <w:t>identities;</w:t>
      </w:r>
      <w:r>
        <w:rPr>
          <w:spacing w:val="-2"/>
        </w:rPr>
        <w:t xml:space="preserve"> </w:t>
      </w:r>
      <w:r>
        <w:rPr>
          <w:spacing w:val="-5"/>
        </w:rPr>
        <w:t>and</w:t>
      </w:r>
    </w:p>
    <w:p w14:paraId="7DCA45BB" w14:textId="6E48BC68" w:rsidR="008C1B99" w:rsidRDefault="008C1B99" w:rsidP="00951B34">
      <w:pPr>
        <w:pStyle w:val="ListParagraph1a"/>
        <w:ind w:left="1441" w:right="170"/>
      </w:pPr>
      <w:r>
        <w:t>exchanging knowledge and</w:t>
      </w:r>
      <w:r>
        <w:rPr>
          <w:spacing w:val="-2"/>
        </w:rPr>
        <w:t xml:space="preserve"> </w:t>
      </w:r>
      <w:r>
        <w:t>expertise on</w:t>
      </w:r>
      <w:r>
        <w:rPr>
          <w:spacing w:val="-3"/>
        </w:rPr>
        <w:t xml:space="preserve"> </w:t>
      </w:r>
      <w:r>
        <w:t>best practices</w:t>
      </w:r>
      <w:r>
        <w:rPr>
          <w:spacing w:val="-1"/>
        </w:rPr>
        <w:t xml:space="preserve"> </w:t>
      </w:r>
      <w:r>
        <w:t>relating to</w:t>
      </w:r>
      <w:r>
        <w:rPr>
          <w:spacing w:val="-3"/>
        </w:rPr>
        <w:t xml:space="preserve"> </w:t>
      </w:r>
      <w:r>
        <w:t>digital identity policies</w:t>
      </w:r>
      <w:r>
        <w:rPr>
          <w:spacing w:val="-15"/>
        </w:rPr>
        <w:t xml:space="preserve"> </w:t>
      </w:r>
      <w:r>
        <w:t>and</w:t>
      </w:r>
      <w:r>
        <w:rPr>
          <w:spacing w:val="-15"/>
        </w:rPr>
        <w:t xml:space="preserve"> </w:t>
      </w:r>
      <w:r>
        <w:t>regulations,</w:t>
      </w:r>
      <w:r>
        <w:rPr>
          <w:spacing w:val="-15"/>
        </w:rPr>
        <w:t xml:space="preserve"> </w:t>
      </w:r>
      <w:r>
        <w:t>technical</w:t>
      </w:r>
      <w:r>
        <w:rPr>
          <w:spacing w:val="-12"/>
        </w:rPr>
        <w:t xml:space="preserve"> </w:t>
      </w:r>
      <w:r>
        <w:t>implementation</w:t>
      </w:r>
      <w:r>
        <w:rPr>
          <w:spacing w:val="-15"/>
        </w:rPr>
        <w:t xml:space="preserve"> </w:t>
      </w:r>
      <w:r>
        <w:t>and</w:t>
      </w:r>
      <w:r>
        <w:rPr>
          <w:spacing w:val="-14"/>
        </w:rPr>
        <w:t xml:space="preserve"> </w:t>
      </w:r>
      <w:r>
        <w:t>security</w:t>
      </w:r>
      <w:r>
        <w:rPr>
          <w:spacing w:val="-14"/>
        </w:rPr>
        <w:t xml:space="preserve"> </w:t>
      </w:r>
      <w:r>
        <w:t>standards,</w:t>
      </w:r>
      <w:r>
        <w:rPr>
          <w:spacing w:val="-15"/>
        </w:rPr>
        <w:t xml:space="preserve"> </w:t>
      </w:r>
      <w:r>
        <w:t>and</w:t>
      </w:r>
      <w:r>
        <w:rPr>
          <w:spacing w:val="-14"/>
        </w:rPr>
        <w:t xml:space="preserve"> </w:t>
      </w:r>
      <w:r>
        <w:t>the promotion of the use of digital identities.</w:t>
      </w:r>
    </w:p>
    <w:p w14:paraId="59365D15" w14:textId="77777777" w:rsidR="001D5610" w:rsidRDefault="001D5610">
      <w:pPr>
        <w:spacing w:after="0"/>
        <w:ind w:firstLine="0"/>
        <w:jc w:val="left"/>
      </w:pPr>
      <w:r>
        <w:br w:type="page"/>
      </w:r>
    </w:p>
    <w:p w14:paraId="54C4DF67" w14:textId="44890FF7" w:rsidR="005569AA" w:rsidRDefault="008C1B99" w:rsidP="001D7300">
      <w:pPr>
        <w:pStyle w:val="Heading2"/>
      </w:pPr>
      <w:r>
        <w:lastRenderedPageBreak/>
        <w:t>ARTICLE</w:t>
      </w:r>
      <w:r>
        <w:rPr>
          <w:spacing w:val="-6"/>
        </w:rPr>
        <w:t xml:space="preserve"> </w:t>
      </w:r>
      <w:r>
        <w:rPr>
          <w:spacing w:val="-5"/>
        </w:rPr>
        <w:t>30</w:t>
      </w:r>
    </w:p>
    <w:p w14:paraId="6DF3A275" w14:textId="77777777" w:rsidR="005569AA" w:rsidRDefault="008C1B99" w:rsidP="001D7300">
      <w:pPr>
        <w:pStyle w:val="Heading3"/>
      </w:pPr>
      <w:r>
        <w:t>Standards</w:t>
      </w:r>
      <w:r>
        <w:rPr>
          <w:spacing w:val="-9"/>
        </w:rPr>
        <w:t xml:space="preserve"> </w:t>
      </w:r>
      <w:r>
        <w:t>and</w:t>
      </w:r>
      <w:r>
        <w:rPr>
          <w:spacing w:val="-6"/>
        </w:rPr>
        <w:t xml:space="preserve"> </w:t>
      </w:r>
      <w:r>
        <w:t>Conformity</w:t>
      </w:r>
      <w:r>
        <w:rPr>
          <w:spacing w:val="-7"/>
        </w:rPr>
        <w:t xml:space="preserve"> </w:t>
      </w:r>
      <w:r>
        <w:t>Assessment</w:t>
      </w:r>
      <w:r>
        <w:rPr>
          <w:spacing w:val="-7"/>
        </w:rPr>
        <w:t xml:space="preserve"> </w:t>
      </w:r>
      <w:r>
        <w:t>for</w:t>
      </w:r>
      <w:r>
        <w:rPr>
          <w:spacing w:val="-8"/>
        </w:rPr>
        <w:t xml:space="preserve"> </w:t>
      </w:r>
      <w:r>
        <w:t>Digital</w:t>
      </w:r>
      <w:r>
        <w:rPr>
          <w:spacing w:val="-7"/>
        </w:rPr>
        <w:t xml:space="preserve"> </w:t>
      </w:r>
      <w:r>
        <w:rPr>
          <w:spacing w:val="-2"/>
        </w:rPr>
        <w:t>Trade</w:t>
      </w:r>
    </w:p>
    <w:p w14:paraId="0E0E8E9C" w14:textId="55D690B3" w:rsidR="005569AA" w:rsidRDefault="008C1B99" w:rsidP="00951B34">
      <w:pPr>
        <w:pStyle w:val="ListParagraph1"/>
        <w:numPr>
          <w:ilvl w:val="0"/>
          <w:numId w:val="64"/>
        </w:numPr>
        <w:ind w:left="0" w:right="170" w:firstLine="0"/>
      </w:pPr>
      <w:r>
        <w:t>The</w:t>
      </w:r>
      <w:r w:rsidRPr="001D5610">
        <w:rPr>
          <w:spacing w:val="-1"/>
        </w:rPr>
        <w:t xml:space="preserve"> </w:t>
      </w:r>
      <w:r>
        <w:t>Parties</w:t>
      </w:r>
      <w:r w:rsidRPr="001D5610">
        <w:rPr>
          <w:spacing w:val="-2"/>
        </w:rPr>
        <w:t xml:space="preserve"> </w:t>
      </w:r>
      <w:r>
        <w:t>recognise</w:t>
      </w:r>
      <w:r w:rsidRPr="001D5610">
        <w:rPr>
          <w:spacing w:val="-1"/>
        </w:rPr>
        <w:t xml:space="preserve"> </w:t>
      </w:r>
      <w:r>
        <w:t>the</w:t>
      </w:r>
      <w:r w:rsidRPr="001D5610">
        <w:rPr>
          <w:spacing w:val="-1"/>
        </w:rPr>
        <w:t xml:space="preserve"> </w:t>
      </w:r>
      <w:r>
        <w:t>role</w:t>
      </w:r>
      <w:r w:rsidRPr="001D5610">
        <w:rPr>
          <w:spacing w:val="-1"/>
        </w:rPr>
        <w:t xml:space="preserve"> </w:t>
      </w:r>
      <w:r>
        <w:t>of standards</w:t>
      </w:r>
      <w:r w:rsidRPr="001D5610">
        <w:rPr>
          <w:spacing w:val="-2"/>
        </w:rPr>
        <w:t xml:space="preserve"> </w:t>
      </w:r>
      <w:r>
        <w:t>in</w:t>
      </w:r>
      <w:r w:rsidRPr="001D5610">
        <w:rPr>
          <w:spacing w:val="-1"/>
        </w:rPr>
        <w:t xml:space="preserve"> </w:t>
      </w:r>
      <w:r>
        <w:t>reducing</w:t>
      </w:r>
      <w:r w:rsidRPr="001D5610">
        <w:rPr>
          <w:spacing w:val="-1"/>
        </w:rPr>
        <w:t xml:space="preserve"> </w:t>
      </w:r>
      <w:r>
        <w:t>barriers</w:t>
      </w:r>
      <w:r w:rsidRPr="001D5610">
        <w:rPr>
          <w:spacing w:val="-2"/>
        </w:rPr>
        <w:t xml:space="preserve"> </w:t>
      </w:r>
      <w:r>
        <w:t>to</w:t>
      </w:r>
      <w:r w:rsidRPr="001D5610">
        <w:rPr>
          <w:spacing w:val="-1"/>
        </w:rPr>
        <w:t xml:space="preserve"> </w:t>
      </w:r>
      <w:r>
        <w:t>trade</w:t>
      </w:r>
      <w:r w:rsidRPr="001D5610">
        <w:rPr>
          <w:spacing w:val="-1"/>
        </w:rPr>
        <w:t xml:space="preserve"> </w:t>
      </w:r>
      <w:r>
        <w:t>and</w:t>
      </w:r>
      <w:r w:rsidRPr="001D5610">
        <w:rPr>
          <w:spacing w:val="-1"/>
        </w:rPr>
        <w:t xml:space="preserve"> </w:t>
      </w:r>
      <w:r>
        <w:t>fostering</w:t>
      </w:r>
      <w:r w:rsidRPr="001D5610">
        <w:rPr>
          <w:spacing w:val="-1"/>
        </w:rPr>
        <w:t xml:space="preserve"> </w:t>
      </w:r>
      <w:r>
        <w:t xml:space="preserve">a well-functioning digital economy, including their potential to decrease compliance costs and increase consistency, interoperability, </w:t>
      </w:r>
      <w:proofErr w:type="gramStart"/>
      <w:r>
        <w:t>reliability</w:t>
      </w:r>
      <w:proofErr w:type="gramEnd"/>
      <w:r>
        <w:t xml:space="preserve"> and efficiency.</w:t>
      </w:r>
    </w:p>
    <w:p w14:paraId="0AF6762A" w14:textId="1C452709" w:rsidR="005569AA" w:rsidRDefault="008C1B99" w:rsidP="00951B34">
      <w:pPr>
        <w:pStyle w:val="ListParagraph1"/>
        <w:ind w:left="0" w:right="170" w:firstLine="0"/>
      </w:pPr>
      <w:r>
        <w:t>Each</w:t>
      </w:r>
      <w:r w:rsidRPr="005077CC">
        <w:t xml:space="preserve"> </w:t>
      </w:r>
      <w:r>
        <w:t>Party</w:t>
      </w:r>
      <w:r w:rsidRPr="005077CC">
        <w:t xml:space="preserve"> </w:t>
      </w:r>
      <w:r>
        <w:t>shall,</w:t>
      </w:r>
      <w:r w:rsidRPr="005077CC">
        <w:t xml:space="preserve"> </w:t>
      </w:r>
      <w:r>
        <w:t>where</w:t>
      </w:r>
      <w:r w:rsidRPr="005077CC">
        <w:t xml:space="preserve"> </w:t>
      </w:r>
      <w:r>
        <w:t>appropriate,</w:t>
      </w:r>
      <w:r w:rsidRPr="005077CC">
        <w:t xml:space="preserve"> </w:t>
      </w:r>
      <w:r>
        <w:t>actively</w:t>
      </w:r>
      <w:r w:rsidRPr="005077CC">
        <w:t xml:space="preserve"> </w:t>
      </w:r>
      <w:r>
        <w:t>participate</w:t>
      </w:r>
      <w:r w:rsidRPr="005077CC">
        <w:t xml:space="preserve"> </w:t>
      </w:r>
      <w:r>
        <w:t>in</w:t>
      </w:r>
      <w:r w:rsidRPr="005077CC">
        <w:t xml:space="preserve"> </w:t>
      </w:r>
      <w:r>
        <w:t>the</w:t>
      </w:r>
      <w:r w:rsidRPr="005077CC">
        <w:t xml:space="preserve"> </w:t>
      </w:r>
      <w:r>
        <w:t>work</w:t>
      </w:r>
      <w:r w:rsidRPr="005077CC">
        <w:t xml:space="preserve"> </w:t>
      </w:r>
      <w:r>
        <w:t>of</w:t>
      </w:r>
      <w:r w:rsidRPr="005077CC">
        <w:t xml:space="preserve"> </w:t>
      </w:r>
      <w:r>
        <w:t>relevant</w:t>
      </w:r>
      <w:r w:rsidRPr="005077CC">
        <w:t xml:space="preserve"> </w:t>
      </w:r>
      <w:r>
        <w:t>regional and international bodies relating to the development and adoption of standards that support digital trade.</w:t>
      </w:r>
    </w:p>
    <w:p w14:paraId="5C80D42F" w14:textId="77777777" w:rsidR="005569AA" w:rsidRDefault="008C1B99" w:rsidP="00951B34">
      <w:pPr>
        <w:pStyle w:val="ListParagraph1"/>
        <w:ind w:left="0" w:right="170" w:firstLine="0"/>
      </w:pPr>
      <w:r>
        <w:t>To</w:t>
      </w:r>
      <w:r>
        <w:rPr>
          <w:spacing w:val="-1"/>
        </w:rPr>
        <w:t xml:space="preserve"> </w:t>
      </w:r>
      <w:r>
        <w:t>the</w:t>
      </w:r>
      <w:r>
        <w:rPr>
          <w:spacing w:val="-2"/>
        </w:rPr>
        <w:t xml:space="preserve"> </w:t>
      </w:r>
      <w:r>
        <w:t>extent</w:t>
      </w:r>
      <w:r>
        <w:rPr>
          <w:spacing w:val="-5"/>
        </w:rPr>
        <w:t xml:space="preserve"> </w:t>
      </w:r>
      <w:r>
        <w:t>possible,</w:t>
      </w:r>
      <w:r>
        <w:rPr>
          <w:spacing w:val="1"/>
        </w:rPr>
        <w:t xml:space="preserve"> </w:t>
      </w:r>
      <w:r>
        <w:t>and</w:t>
      </w:r>
      <w:r>
        <w:rPr>
          <w:spacing w:val="-1"/>
        </w:rPr>
        <w:t xml:space="preserve"> </w:t>
      </w:r>
      <w:r>
        <w:t>where</w:t>
      </w:r>
      <w:r>
        <w:rPr>
          <w:spacing w:val="-6"/>
        </w:rPr>
        <w:t xml:space="preserve"> </w:t>
      </w:r>
      <w:r>
        <w:t>agreed,</w:t>
      </w:r>
      <w:r>
        <w:rPr>
          <w:spacing w:val="1"/>
        </w:rPr>
        <w:t xml:space="preserve"> </w:t>
      </w:r>
      <w:r>
        <w:t>the</w:t>
      </w:r>
      <w:r>
        <w:rPr>
          <w:spacing w:val="-7"/>
        </w:rPr>
        <w:t xml:space="preserve"> </w:t>
      </w:r>
      <w:r>
        <w:t>Parties</w:t>
      </w:r>
      <w:r>
        <w:rPr>
          <w:spacing w:val="-2"/>
        </w:rPr>
        <w:t xml:space="preserve"> </w:t>
      </w:r>
      <w:r>
        <w:t>shall</w:t>
      </w:r>
      <w:r>
        <w:rPr>
          <w:spacing w:val="-1"/>
        </w:rPr>
        <w:t xml:space="preserve"> </w:t>
      </w:r>
      <w:r>
        <w:t xml:space="preserve">endeavour </w:t>
      </w:r>
      <w:r>
        <w:rPr>
          <w:spacing w:val="-5"/>
        </w:rPr>
        <w:t>to:</w:t>
      </w:r>
    </w:p>
    <w:p w14:paraId="51A6AB41" w14:textId="23F7441C" w:rsidR="005569AA" w:rsidRDefault="008C1B99" w:rsidP="00951B34">
      <w:pPr>
        <w:pStyle w:val="ListParagraph1a"/>
        <w:numPr>
          <w:ilvl w:val="0"/>
          <w:numId w:val="65"/>
        </w:numPr>
        <w:ind w:left="1441" w:right="170"/>
      </w:pPr>
      <w:r>
        <w:t xml:space="preserve">share experiences of developing or adopting standards that support digital trade, including technology </w:t>
      </w:r>
      <w:proofErr w:type="gramStart"/>
      <w:r>
        <w:t>standards;</w:t>
      </w:r>
      <w:proofErr w:type="gramEnd"/>
    </w:p>
    <w:p w14:paraId="092EB972" w14:textId="5FFCB6B8" w:rsidR="005569AA" w:rsidRDefault="008C1B99" w:rsidP="00951B34">
      <w:pPr>
        <w:pStyle w:val="ListParagraph1a"/>
        <w:ind w:left="1441" w:right="170"/>
      </w:pPr>
      <w:r>
        <w:t>exchange views on potential future areas to develop or adopt standards that support digital trade, including technology standards; and</w:t>
      </w:r>
    </w:p>
    <w:p w14:paraId="1DD506E6" w14:textId="7CFA94CB" w:rsidR="005569AA" w:rsidRDefault="008C1B99" w:rsidP="00951B34">
      <w:pPr>
        <w:pStyle w:val="ListParagraph1a"/>
        <w:ind w:left="1441" w:right="170"/>
      </w:pPr>
      <w:r>
        <w:t xml:space="preserve">identify, </w:t>
      </w:r>
      <w:proofErr w:type="gramStart"/>
      <w:r>
        <w:t>develop</w:t>
      </w:r>
      <w:proofErr w:type="gramEnd"/>
      <w:r>
        <w:rPr>
          <w:spacing w:val="-2"/>
        </w:rPr>
        <w:t xml:space="preserve"> </w:t>
      </w:r>
      <w:r>
        <w:t>and</w:t>
      </w:r>
      <w:r>
        <w:rPr>
          <w:spacing w:val="-2"/>
        </w:rPr>
        <w:t xml:space="preserve"> </w:t>
      </w:r>
      <w:r>
        <w:t>test, with</w:t>
      </w:r>
      <w:r>
        <w:rPr>
          <w:spacing w:val="-2"/>
        </w:rPr>
        <w:t xml:space="preserve"> </w:t>
      </w:r>
      <w:r>
        <w:t>industry</w:t>
      </w:r>
      <w:r>
        <w:rPr>
          <w:spacing w:val="-2"/>
        </w:rPr>
        <w:t xml:space="preserve"> </w:t>
      </w:r>
      <w:r>
        <w:t>participants</w:t>
      </w:r>
      <w:r>
        <w:rPr>
          <w:spacing w:val="-3"/>
        </w:rPr>
        <w:t xml:space="preserve"> </w:t>
      </w:r>
      <w:r>
        <w:t>as</w:t>
      </w:r>
      <w:r>
        <w:rPr>
          <w:spacing w:val="-3"/>
        </w:rPr>
        <w:t xml:space="preserve"> </w:t>
      </w:r>
      <w:r>
        <w:t>appropriate, cross-border projects that demonstrate standards that support digital trade, including technology standards.</w:t>
      </w:r>
    </w:p>
    <w:p w14:paraId="29A3BE2A" w14:textId="79A17A96" w:rsidR="005569AA" w:rsidRDefault="008C1B99" w:rsidP="00951B34">
      <w:pPr>
        <w:pStyle w:val="ListParagraph1"/>
        <w:ind w:left="0" w:right="170" w:firstLine="0"/>
      </w:pPr>
      <w:r>
        <w:t>Where agreed,</w:t>
      </w:r>
      <w:r>
        <w:rPr>
          <w:spacing w:val="-1"/>
        </w:rPr>
        <w:t xml:space="preserve"> </w:t>
      </w:r>
      <w:r>
        <w:t>the</w:t>
      </w:r>
      <w:r>
        <w:rPr>
          <w:spacing w:val="-4"/>
        </w:rPr>
        <w:t xml:space="preserve"> </w:t>
      </w:r>
      <w:r>
        <w:t>Parties</w:t>
      </w:r>
      <w:r>
        <w:rPr>
          <w:spacing w:val="-1"/>
        </w:rPr>
        <w:t xml:space="preserve"> </w:t>
      </w:r>
      <w:r>
        <w:t>shall cooperate on</w:t>
      </w:r>
      <w:r>
        <w:rPr>
          <w:spacing w:val="-3"/>
        </w:rPr>
        <w:t xml:space="preserve"> </w:t>
      </w:r>
      <w:r>
        <w:t>initiatives, including</w:t>
      </w:r>
      <w:r>
        <w:rPr>
          <w:spacing w:val="-3"/>
        </w:rPr>
        <w:t xml:space="preserve"> </w:t>
      </w:r>
      <w:r>
        <w:t>research</w:t>
      </w:r>
      <w:r>
        <w:rPr>
          <w:spacing w:val="-3"/>
        </w:rPr>
        <w:t xml:space="preserve"> </w:t>
      </w:r>
      <w:r>
        <w:t>projects,</w:t>
      </w:r>
      <w:r>
        <w:rPr>
          <w:spacing w:val="-1"/>
        </w:rPr>
        <w:t xml:space="preserve"> </w:t>
      </w:r>
      <w:r>
        <w:t>to develop a greater understanding, between the Parties and industry, of standards that support digital trade and their benefits and applications.</w:t>
      </w:r>
      <w:r w:rsidR="003737FA">
        <w:rPr>
          <w:rStyle w:val="FootnoteReference"/>
        </w:rPr>
        <w:footnoteReference w:id="18"/>
      </w:r>
    </w:p>
    <w:p w14:paraId="1AD5A3BF" w14:textId="42E8D443" w:rsidR="005569AA" w:rsidRDefault="008C1B99" w:rsidP="00951B34">
      <w:pPr>
        <w:pStyle w:val="ListParagraph1"/>
        <w:ind w:left="0" w:right="170" w:firstLine="0"/>
      </w:pPr>
      <w:r>
        <w:t>The</w:t>
      </w:r>
      <w:r>
        <w:rPr>
          <w:spacing w:val="-3"/>
        </w:rPr>
        <w:t xml:space="preserve"> </w:t>
      </w:r>
      <w:r>
        <w:t>Parties</w:t>
      </w:r>
      <w:r>
        <w:rPr>
          <w:spacing w:val="-4"/>
        </w:rPr>
        <w:t xml:space="preserve"> </w:t>
      </w:r>
      <w:r>
        <w:t>recognise</w:t>
      </w:r>
      <w:r>
        <w:rPr>
          <w:spacing w:val="-3"/>
        </w:rPr>
        <w:t xml:space="preserve"> </w:t>
      </w:r>
      <w:r>
        <w:t>that mechanisms</w:t>
      </w:r>
      <w:r>
        <w:rPr>
          <w:spacing w:val="-4"/>
        </w:rPr>
        <w:t xml:space="preserve"> </w:t>
      </w:r>
      <w:r>
        <w:t>which</w:t>
      </w:r>
      <w:r>
        <w:rPr>
          <w:spacing w:val="-2"/>
        </w:rPr>
        <w:t xml:space="preserve"> </w:t>
      </w:r>
      <w:r>
        <w:t>facilitate</w:t>
      </w:r>
      <w:r>
        <w:rPr>
          <w:spacing w:val="-3"/>
        </w:rPr>
        <w:t xml:space="preserve"> </w:t>
      </w:r>
      <w:r>
        <w:t>the</w:t>
      </w:r>
      <w:r>
        <w:rPr>
          <w:spacing w:val="-3"/>
        </w:rPr>
        <w:t xml:space="preserve"> </w:t>
      </w:r>
      <w:r>
        <w:t>cross-border</w:t>
      </w:r>
      <w:r>
        <w:rPr>
          <w:spacing w:val="-2"/>
        </w:rPr>
        <w:t xml:space="preserve"> </w:t>
      </w:r>
      <w:r>
        <w:t>recognition</w:t>
      </w:r>
      <w:r>
        <w:rPr>
          <w:spacing w:val="-3"/>
        </w:rPr>
        <w:t xml:space="preserve"> </w:t>
      </w:r>
      <w:r>
        <w:t>of conformity assessment results can support digital trade.</w:t>
      </w:r>
      <w:r>
        <w:rPr>
          <w:spacing w:val="40"/>
        </w:rPr>
        <w:t xml:space="preserve"> </w:t>
      </w:r>
      <w:r>
        <w:t>Such mechanisms include:</w:t>
      </w:r>
    </w:p>
    <w:p w14:paraId="046DA995" w14:textId="77777777" w:rsidR="005569AA" w:rsidRDefault="008C1B99" w:rsidP="00951B34">
      <w:pPr>
        <w:pStyle w:val="ListParagraph1a"/>
        <w:numPr>
          <w:ilvl w:val="0"/>
          <w:numId w:val="66"/>
        </w:numPr>
        <w:ind w:left="1441" w:right="170"/>
      </w:pPr>
      <w:r>
        <w:t>voluntary</w:t>
      </w:r>
      <w:r w:rsidRPr="001D5610">
        <w:rPr>
          <w:spacing w:val="-10"/>
        </w:rPr>
        <w:t xml:space="preserve"> </w:t>
      </w:r>
      <w:r>
        <w:t>arrangements</w:t>
      </w:r>
      <w:r w:rsidRPr="001D5610">
        <w:rPr>
          <w:spacing w:val="-11"/>
        </w:rPr>
        <w:t xml:space="preserve"> </w:t>
      </w:r>
      <w:r>
        <w:t>between</w:t>
      </w:r>
      <w:r w:rsidRPr="001D5610">
        <w:rPr>
          <w:spacing w:val="-9"/>
        </w:rPr>
        <w:t xml:space="preserve"> </w:t>
      </w:r>
      <w:r>
        <w:t>relevant</w:t>
      </w:r>
      <w:r w:rsidRPr="001D5610">
        <w:rPr>
          <w:spacing w:val="-14"/>
        </w:rPr>
        <w:t xml:space="preserve"> </w:t>
      </w:r>
      <w:r>
        <w:t>conformity</w:t>
      </w:r>
      <w:r w:rsidRPr="001D5610">
        <w:rPr>
          <w:spacing w:val="-9"/>
        </w:rPr>
        <w:t xml:space="preserve"> </w:t>
      </w:r>
      <w:r>
        <w:t>assessment</w:t>
      </w:r>
      <w:r w:rsidRPr="001D5610">
        <w:rPr>
          <w:spacing w:val="-9"/>
        </w:rPr>
        <w:t xml:space="preserve"> </w:t>
      </w:r>
      <w:r>
        <w:t>bodies;</w:t>
      </w:r>
      <w:r w:rsidRPr="001D5610">
        <w:rPr>
          <w:spacing w:val="-9"/>
        </w:rPr>
        <w:t xml:space="preserve"> </w:t>
      </w:r>
      <w:r w:rsidRPr="001D5610">
        <w:rPr>
          <w:spacing w:val="-5"/>
        </w:rPr>
        <w:t>and</w:t>
      </w:r>
    </w:p>
    <w:p w14:paraId="2E1A26C3" w14:textId="7923ED45" w:rsidR="005569AA" w:rsidRDefault="008C1B99" w:rsidP="00951B34">
      <w:pPr>
        <w:pStyle w:val="ListParagraph1a"/>
        <w:ind w:left="1441" w:right="170"/>
      </w:pPr>
      <w:r>
        <w:t xml:space="preserve">the use of regional or international recognition agreements or arrangements that the Parties are party </w:t>
      </w:r>
      <w:proofErr w:type="gramStart"/>
      <w:r>
        <w:t>to, or</w:t>
      </w:r>
      <w:proofErr w:type="gramEnd"/>
      <w:r>
        <w:t xml:space="preserve"> are represented at.</w:t>
      </w:r>
    </w:p>
    <w:p w14:paraId="301238F1" w14:textId="72527596" w:rsidR="008C1B99" w:rsidRPr="003737FA" w:rsidRDefault="008C1B99" w:rsidP="00951B34">
      <w:pPr>
        <w:pStyle w:val="ListParagraph1"/>
        <w:ind w:left="0" w:right="170" w:firstLine="0"/>
      </w:pPr>
      <w:r>
        <w:t>To this end, the Parties shall endeavour to exchange information to facilitate the acceptance of conformity assessment results with a view to supporting digital trade.</w:t>
      </w:r>
    </w:p>
    <w:p w14:paraId="59D17411" w14:textId="77777777" w:rsidR="003E20B5" w:rsidRDefault="003E20B5">
      <w:pPr>
        <w:spacing w:after="0"/>
        <w:ind w:firstLine="0"/>
        <w:jc w:val="left"/>
      </w:pPr>
      <w:r>
        <w:br w:type="page"/>
      </w:r>
    </w:p>
    <w:p w14:paraId="635378C2" w14:textId="2A3F4F49" w:rsidR="008C1B99" w:rsidRDefault="00626517" w:rsidP="00626517">
      <w:pPr>
        <w:pStyle w:val="Heading2"/>
      </w:pPr>
      <w:r>
        <w:lastRenderedPageBreak/>
        <w:t>ARTICLE 31</w:t>
      </w:r>
    </w:p>
    <w:p w14:paraId="55C43D3E" w14:textId="77777777" w:rsidR="005569AA" w:rsidRDefault="008C1B99" w:rsidP="001D7300">
      <w:pPr>
        <w:pStyle w:val="Heading3"/>
      </w:pPr>
      <w:r>
        <w:t>Artificial</w:t>
      </w:r>
      <w:r>
        <w:rPr>
          <w:spacing w:val="-3"/>
        </w:rPr>
        <w:t xml:space="preserve"> </w:t>
      </w:r>
      <w:r>
        <w:t>Intelligence</w:t>
      </w:r>
    </w:p>
    <w:p w14:paraId="7804EA29" w14:textId="7DF6A3AC" w:rsidR="005569AA" w:rsidRDefault="008C1B99" w:rsidP="00111C3F">
      <w:pPr>
        <w:pStyle w:val="ListParagraph1"/>
        <w:numPr>
          <w:ilvl w:val="0"/>
          <w:numId w:val="67"/>
        </w:numPr>
        <w:ind w:left="0" w:right="283" w:firstLine="0"/>
      </w:pPr>
      <w:r>
        <w:t>The Parties recognise that the use and adoption of Artificial Intelligence (“AI”) technologies</w:t>
      </w:r>
      <w:r w:rsidRPr="00FA4922">
        <w:rPr>
          <w:spacing w:val="-15"/>
        </w:rPr>
        <w:t xml:space="preserve"> </w:t>
      </w:r>
      <w:r>
        <w:t>are</w:t>
      </w:r>
      <w:r w:rsidRPr="00FA4922">
        <w:rPr>
          <w:spacing w:val="-15"/>
        </w:rPr>
        <w:t xml:space="preserve"> </w:t>
      </w:r>
      <w:r>
        <w:t>becoming</w:t>
      </w:r>
      <w:r w:rsidRPr="00FA4922">
        <w:rPr>
          <w:spacing w:val="-15"/>
        </w:rPr>
        <w:t xml:space="preserve"> </w:t>
      </w:r>
      <w:r>
        <w:t>increasingly</w:t>
      </w:r>
      <w:r w:rsidRPr="00FA4922">
        <w:rPr>
          <w:spacing w:val="-15"/>
        </w:rPr>
        <w:t xml:space="preserve"> </w:t>
      </w:r>
      <w:r>
        <w:t>important</w:t>
      </w:r>
      <w:r w:rsidRPr="00FA4922">
        <w:rPr>
          <w:spacing w:val="-15"/>
        </w:rPr>
        <w:t xml:space="preserve"> </w:t>
      </w:r>
      <w:r>
        <w:t>within</w:t>
      </w:r>
      <w:r w:rsidRPr="00FA4922">
        <w:rPr>
          <w:spacing w:val="-15"/>
        </w:rPr>
        <w:t xml:space="preserve"> </w:t>
      </w:r>
      <w:r>
        <w:t>a</w:t>
      </w:r>
      <w:r w:rsidRPr="00FA4922">
        <w:rPr>
          <w:spacing w:val="-15"/>
        </w:rPr>
        <w:t xml:space="preserve"> </w:t>
      </w:r>
      <w:r>
        <w:t>digital</w:t>
      </w:r>
      <w:r w:rsidRPr="00FA4922">
        <w:rPr>
          <w:spacing w:val="-15"/>
        </w:rPr>
        <w:t xml:space="preserve"> </w:t>
      </w:r>
      <w:r>
        <w:t>economy</w:t>
      </w:r>
      <w:r w:rsidRPr="00FA4922">
        <w:rPr>
          <w:spacing w:val="-15"/>
        </w:rPr>
        <w:t xml:space="preserve"> </w:t>
      </w:r>
      <w:r>
        <w:t>offering</w:t>
      </w:r>
      <w:r w:rsidRPr="00FA4922">
        <w:rPr>
          <w:spacing w:val="-15"/>
        </w:rPr>
        <w:t xml:space="preserve"> </w:t>
      </w:r>
      <w:r>
        <w:t>significant social and economic benefits to natural persons and enterprises.</w:t>
      </w:r>
      <w:r w:rsidRPr="00FA4922">
        <w:rPr>
          <w:spacing w:val="80"/>
        </w:rPr>
        <w:t xml:space="preserve"> </w:t>
      </w:r>
      <w:r>
        <w:t>The Parties shall cooperate, in accordance with their respective relevant policies, through:</w:t>
      </w:r>
    </w:p>
    <w:p w14:paraId="37FBE00A" w14:textId="43F40A13" w:rsidR="005569AA" w:rsidRDefault="008C1B99" w:rsidP="00F05B1F">
      <w:pPr>
        <w:pStyle w:val="ListParagraph1a"/>
        <w:numPr>
          <w:ilvl w:val="0"/>
          <w:numId w:val="68"/>
        </w:numPr>
        <w:ind w:right="170"/>
      </w:pPr>
      <w:r>
        <w:t xml:space="preserve">sharing research and industry practices related to AI technologies and their </w:t>
      </w:r>
      <w:proofErr w:type="gramStart"/>
      <w:r w:rsidRPr="00FA4922">
        <w:rPr>
          <w:spacing w:val="-2"/>
        </w:rPr>
        <w:t>governance;</w:t>
      </w:r>
      <w:proofErr w:type="gramEnd"/>
    </w:p>
    <w:p w14:paraId="1B1E1814" w14:textId="79F1F032" w:rsidR="005569AA" w:rsidRDefault="008C1B99" w:rsidP="00111C3F">
      <w:pPr>
        <w:pStyle w:val="ListParagraph1a"/>
        <w:ind w:right="113"/>
      </w:pPr>
      <w:r>
        <w:t>promoting</w:t>
      </w:r>
      <w:r>
        <w:rPr>
          <w:spacing w:val="-6"/>
        </w:rPr>
        <w:t xml:space="preserve"> </w:t>
      </w:r>
      <w:r>
        <w:t>and</w:t>
      </w:r>
      <w:r>
        <w:rPr>
          <w:spacing w:val="-7"/>
        </w:rPr>
        <w:t xml:space="preserve"> </w:t>
      </w:r>
      <w:r>
        <w:t>sustaining</w:t>
      </w:r>
      <w:r>
        <w:rPr>
          <w:spacing w:val="-5"/>
        </w:rPr>
        <w:t xml:space="preserve"> </w:t>
      </w:r>
      <w:r>
        <w:t>the</w:t>
      </w:r>
      <w:r>
        <w:rPr>
          <w:spacing w:val="-6"/>
        </w:rPr>
        <w:t xml:space="preserve"> </w:t>
      </w:r>
      <w:r>
        <w:t>responsible</w:t>
      </w:r>
      <w:r>
        <w:rPr>
          <w:spacing w:val="-8"/>
        </w:rPr>
        <w:t xml:space="preserve"> </w:t>
      </w:r>
      <w:r>
        <w:t>use</w:t>
      </w:r>
      <w:r>
        <w:rPr>
          <w:spacing w:val="-3"/>
        </w:rPr>
        <w:t xml:space="preserve"> </w:t>
      </w:r>
      <w:r>
        <w:t>and</w:t>
      </w:r>
      <w:r>
        <w:rPr>
          <w:spacing w:val="-6"/>
        </w:rPr>
        <w:t xml:space="preserve"> </w:t>
      </w:r>
      <w:r>
        <w:t>adoption</w:t>
      </w:r>
      <w:r>
        <w:rPr>
          <w:spacing w:val="-6"/>
        </w:rPr>
        <w:t xml:space="preserve"> </w:t>
      </w:r>
      <w:r>
        <w:t>of</w:t>
      </w:r>
      <w:r>
        <w:rPr>
          <w:spacing w:val="-4"/>
        </w:rPr>
        <w:t xml:space="preserve"> </w:t>
      </w:r>
      <w:r>
        <w:t>AI</w:t>
      </w:r>
      <w:r>
        <w:rPr>
          <w:spacing w:val="-1"/>
        </w:rPr>
        <w:t xml:space="preserve"> </w:t>
      </w:r>
      <w:r>
        <w:t>technologies</w:t>
      </w:r>
      <w:r>
        <w:rPr>
          <w:spacing w:val="-8"/>
        </w:rPr>
        <w:t xml:space="preserve"> </w:t>
      </w:r>
      <w:r>
        <w:t>by businesses and across the community; and</w:t>
      </w:r>
    </w:p>
    <w:p w14:paraId="30007CEB" w14:textId="04334EE7" w:rsidR="005569AA" w:rsidRDefault="008C1B99" w:rsidP="00F05B1F">
      <w:pPr>
        <w:pStyle w:val="ListParagraph1a"/>
        <w:ind w:right="170"/>
      </w:pPr>
      <w:r>
        <w:t xml:space="preserve">encouraging commercialisation opportunities and collaboration between researchers, </w:t>
      </w:r>
      <w:proofErr w:type="gramStart"/>
      <w:r>
        <w:t>academics</w:t>
      </w:r>
      <w:proofErr w:type="gramEnd"/>
      <w:r>
        <w:t xml:space="preserve"> and industry.</w:t>
      </w:r>
    </w:p>
    <w:p w14:paraId="2D51FA0D" w14:textId="44BBE37F" w:rsidR="005569AA" w:rsidRDefault="008C1B99" w:rsidP="00F05B1F">
      <w:pPr>
        <w:pStyle w:val="ListParagraph1"/>
        <w:ind w:left="0" w:right="170" w:firstLine="0"/>
      </w:pPr>
      <w:r>
        <w:t>The</w:t>
      </w:r>
      <w:r>
        <w:rPr>
          <w:spacing w:val="-15"/>
        </w:rPr>
        <w:t xml:space="preserve"> </w:t>
      </w:r>
      <w:r>
        <w:t>Parties</w:t>
      </w:r>
      <w:r>
        <w:rPr>
          <w:spacing w:val="-15"/>
        </w:rPr>
        <w:t xml:space="preserve"> </w:t>
      </w:r>
      <w:r>
        <w:t>also</w:t>
      </w:r>
      <w:r>
        <w:rPr>
          <w:spacing w:val="-15"/>
        </w:rPr>
        <w:t xml:space="preserve"> </w:t>
      </w:r>
      <w:r>
        <w:t>recognise</w:t>
      </w:r>
      <w:r>
        <w:rPr>
          <w:spacing w:val="-15"/>
        </w:rPr>
        <w:t xml:space="preserve"> </w:t>
      </w:r>
      <w:r>
        <w:t>the</w:t>
      </w:r>
      <w:r>
        <w:rPr>
          <w:spacing w:val="-15"/>
        </w:rPr>
        <w:t xml:space="preserve"> </w:t>
      </w:r>
      <w:r>
        <w:t>importance</w:t>
      </w:r>
      <w:r>
        <w:rPr>
          <w:spacing w:val="-15"/>
        </w:rPr>
        <w:t xml:space="preserve"> </w:t>
      </w:r>
      <w:r>
        <w:t>of</w:t>
      </w:r>
      <w:r>
        <w:rPr>
          <w:spacing w:val="-15"/>
        </w:rPr>
        <w:t xml:space="preserve"> </w:t>
      </w:r>
      <w:r>
        <w:t>developing</w:t>
      </w:r>
      <w:r>
        <w:rPr>
          <w:spacing w:val="-15"/>
        </w:rPr>
        <w:t xml:space="preserve"> </w:t>
      </w:r>
      <w:r>
        <w:t>ethical</w:t>
      </w:r>
      <w:r>
        <w:rPr>
          <w:spacing w:val="-15"/>
        </w:rPr>
        <w:t xml:space="preserve"> </w:t>
      </w:r>
      <w:r>
        <w:t>governance</w:t>
      </w:r>
      <w:r>
        <w:rPr>
          <w:spacing w:val="-15"/>
        </w:rPr>
        <w:t xml:space="preserve"> </w:t>
      </w:r>
      <w:r>
        <w:t>frameworks for</w:t>
      </w:r>
      <w:r>
        <w:rPr>
          <w:spacing w:val="-4"/>
        </w:rPr>
        <w:t xml:space="preserve"> </w:t>
      </w:r>
      <w:r>
        <w:t>the</w:t>
      </w:r>
      <w:r>
        <w:rPr>
          <w:spacing w:val="-6"/>
        </w:rPr>
        <w:t xml:space="preserve"> </w:t>
      </w:r>
      <w:r>
        <w:t>trusted,</w:t>
      </w:r>
      <w:r>
        <w:rPr>
          <w:spacing w:val="-4"/>
        </w:rPr>
        <w:t xml:space="preserve"> </w:t>
      </w:r>
      <w:proofErr w:type="gramStart"/>
      <w:r>
        <w:t>safe</w:t>
      </w:r>
      <w:proofErr w:type="gramEnd"/>
      <w:r>
        <w:rPr>
          <w:spacing w:val="-7"/>
        </w:rPr>
        <w:t xml:space="preserve"> </w:t>
      </w:r>
      <w:r>
        <w:t>and</w:t>
      </w:r>
      <w:r>
        <w:rPr>
          <w:spacing w:val="-6"/>
        </w:rPr>
        <w:t xml:space="preserve"> </w:t>
      </w:r>
      <w:r>
        <w:t>responsible</w:t>
      </w:r>
      <w:r>
        <w:rPr>
          <w:spacing w:val="-7"/>
        </w:rPr>
        <w:t xml:space="preserve"> </w:t>
      </w:r>
      <w:r>
        <w:t>use</w:t>
      </w:r>
      <w:r>
        <w:rPr>
          <w:spacing w:val="-7"/>
        </w:rPr>
        <w:t xml:space="preserve"> </w:t>
      </w:r>
      <w:r>
        <w:t>of</w:t>
      </w:r>
      <w:r>
        <w:rPr>
          <w:spacing w:val="-4"/>
        </w:rPr>
        <w:t xml:space="preserve"> </w:t>
      </w:r>
      <w:r>
        <w:t>AI</w:t>
      </w:r>
      <w:r>
        <w:rPr>
          <w:spacing w:val="-5"/>
        </w:rPr>
        <w:t xml:space="preserve"> </w:t>
      </w:r>
      <w:r>
        <w:t>technologies</w:t>
      </w:r>
      <w:r>
        <w:rPr>
          <w:spacing w:val="-3"/>
        </w:rPr>
        <w:t xml:space="preserve"> </w:t>
      </w:r>
      <w:r>
        <w:t>that</w:t>
      </w:r>
      <w:r>
        <w:rPr>
          <w:spacing w:val="-6"/>
        </w:rPr>
        <w:t xml:space="preserve"> </w:t>
      </w:r>
      <w:r>
        <w:t>will</w:t>
      </w:r>
      <w:r>
        <w:rPr>
          <w:spacing w:val="-5"/>
        </w:rPr>
        <w:t xml:space="preserve"> </w:t>
      </w:r>
      <w:r>
        <w:t>help</w:t>
      </w:r>
      <w:r>
        <w:rPr>
          <w:spacing w:val="-5"/>
        </w:rPr>
        <w:t xml:space="preserve"> </w:t>
      </w:r>
      <w:r>
        <w:t>realise</w:t>
      </w:r>
      <w:r>
        <w:rPr>
          <w:spacing w:val="-7"/>
        </w:rPr>
        <w:t xml:space="preserve"> </w:t>
      </w:r>
      <w:r>
        <w:t>the</w:t>
      </w:r>
      <w:r>
        <w:rPr>
          <w:spacing w:val="-6"/>
        </w:rPr>
        <w:t xml:space="preserve"> </w:t>
      </w:r>
      <w:r>
        <w:t>benefits</w:t>
      </w:r>
      <w:r>
        <w:rPr>
          <w:spacing w:val="-8"/>
        </w:rPr>
        <w:t xml:space="preserve"> </w:t>
      </w:r>
      <w:r>
        <w:t>of AI.</w:t>
      </w:r>
      <w:r>
        <w:rPr>
          <w:spacing w:val="40"/>
        </w:rPr>
        <w:t xml:space="preserve"> </w:t>
      </w:r>
      <w:r>
        <w:t>In</w:t>
      </w:r>
      <w:r>
        <w:rPr>
          <w:spacing w:val="-5"/>
        </w:rPr>
        <w:t xml:space="preserve"> </w:t>
      </w:r>
      <w:r>
        <w:t>view</w:t>
      </w:r>
      <w:r>
        <w:rPr>
          <w:spacing w:val="-6"/>
        </w:rPr>
        <w:t xml:space="preserve"> </w:t>
      </w:r>
      <w:r>
        <w:t>of</w:t>
      </w:r>
      <w:r>
        <w:rPr>
          <w:spacing w:val="-8"/>
        </w:rPr>
        <w:t xml:space="preserve"> </w:t>
      </w:r>
      <w:r>
        <w:t>the</w:t>
      </w:r>
      <w:r>
        <w:rPr>
          <w:spacing w:val="-5"/>
        </w:rPr>
        <w:t xml:space="preserve"> </w:t>
      </w:r>
      <w:r>
        <w:t>cross-border</w:t>
      </w:r>
      <w:r>
        <w:rPr>
          <w:spacing w:val="-4"/>
        </w:rPr>
        <w:t xml:space="preserve"> </w:t>
      </w:r>
      <w:r>
        <w:t>nature</w:t>
      </w:r>
      <w:r>
        <w:rPr>
          <w:spacing w:val="-7"/>
        </w:rPr>
        <w:t xml:space="preserve"> </w:t>
      </w:r>
      <w:r>
        <w:t>of</w:t>
      </w:r>
      <w:r>
        <w:rPr>
          <w:spacing w:val="-9"/>
        </w:rPr>
        <w:t xml:space="preserve"> </w:t>
      </w:r>
      <w:r>
        <w:t>the</w:t>
      </w:r>
      <w:r>
        <w:rPr>
          <w:spacing w:val="-6"/>
        </w:rPr>
        <w:t xml:space="preserve"> </w:t>
      </w:r>
      <w:r>
        <w:t>digital</w:t>
      </w:r>
      <w:r>
        <w:rPr>
          <w:spacing w:val="-5"/>
        </w:rPr>
        <w:t xml:space="preserve"> </w:t>
      </w:r>
      <w:r>
        <w:t>economy,</w:t>
      </w:r>
      <w:r>
        <w:rPr>
          <w:spacing w:val="-3"/>
        </w:rPr>
        <w:t xml:space="preserve"> </w:t>
      </w:r>
      <w:r>
        <w:t>the</w:t>
      </w:r>
      <w:r>
        <w:rPr>
          <w:spacing w:val="-6"/>
        </w:rPr>
        <w:t xml:space="preserve"> </w:t>
      </w:r>
      <w:r>
        <w:t>Parties</w:t>
      </w:r>
      <w:r>
        <w:rPr>
          <w:spacing w:val="-7"/>
        </w:rPr>
        <w:t xml:space="preserve"> </w:t>
      </w:r>
      <w:r>
        <w:t>further</w:t>
      </w:r>
      <w:r>
        <w:rPr>
          <w:spacing w:val="-8"/>
        </w:rPr>
        <w:t xml:space="preserve"> </w:t>
      </w:r>
      <w:r>
        <w:t>acknowledge the benefits of ensuring that such frameworks are internationally aligned as far as possible.</w:t>
      </w:r>
    </w:p>
    <w:p w14:paraId="3F78317D" w14:textId="77777777" w:rsidR="005569AA" w:rsidRDefault="008C1B99" w:rsidP="00111C3F">
      <w:pPr>
        <w:pStyle w:val="ListParagraph1"/>
        <w:ind w:right="170" w:hanging="120"/>
      </w:pPr>
      <w:r>
        <w:t>To</w:t>
      </w:r>
      <w:r>
        <w:rPr>
          <w:spacing w:val="-1"/>
        </w:rPr>
        <w:t xml:space="preserve"> </w:t>
      </w:r>
      <w:r>
        <w:t>this</w:t>
      </w:r>
      <w:r>
        <w:rPr>
          <w:spacing w:val="-2"/>
        </w:rPr>
        <w:t xml:space="preserve"> </w:t>
      </w:r>
      <w:r>
        <w:t>end,</w:t>
      </w:r>
      <w:r>
        <w:rPr>
          <w:spacing w:val="1"/>
        </w:rPr>
        <w:t xml:space="preserve"> </w:t>
      </w:r>
      <w:r>
        <w:t>the</w:t>
      </w:r>
      <w:r>
        <w:rPr>
          <w:spacing w:val="-5"/>
        </w:rPr>
        <w:t xml:space="preserve"> </w:t>
      </w:r>
      <w:r>
        <w:t>Parties</w:t>
      </w:r>
      <w:r>
        <w:rPr>
          <w:spacing w:val="-3"/>
        </w:rPr>
        <w:t xml:space="preserve"> </w:t>
      </w:r>
      <w:r>
        <w:t>shall</w:t>
      </w:r>
      <w:r>
        <w:rPr>
          <w:spacing w:val="4"/>
        </w:rPr>
        <w:t xml:space="preserve"> </w:t>
      </w:r>
      <w:r>
        <w:t xml:space="preserve">endeavour </w:t>
      </w:r>
      <w:r>
        <w:rPr>
          <w:spacing w:val="-5"/>
        </w:rPr>
        <w:t>to:</w:t>
      </w:r>
    </w:p>
    <w:p w14:paraId="4707F99C" w14:textId="3B188E34" w:rsidR="005569AA" w:rsidRDefault="008C1B99" w:rsidP="00F05B1F">
      <w:pPr>
        <w:pStyle w:val="ListParagraph1a"/>
        <w:numPr>
          <w:ilvl w:val="0"/>
          <w:numId w:val="69"/>
        </w:numPr>
        <w:ind w:left="1441" w:right="170"/>
      </w:pPr>
      <w:r>
        <w:t>collaborate on and promote the development and adoption of frameworks that support</w:t>
      </w:r>
      <w:r w:rsidRPr="00FA4922">
        <w:rPr>
          <w:spacing w:val="-11"/>
        </w:rPr>
        <w:t xml:space="preserve"> </w:t>
      </w:r>
      <w:r>
        <w:t>the</w:t>
      </w:r>
      <w:r w:rsidRPr="00FA4922">
        <w:rPr>
          <w:spacing w:val="-12"/>
        </w:rPr>
        <w:t xml:space="preserve"> </w:t>
      </w:r>
      <w:r>
        <w:t>trusted,</w:t>
      </w:r>
      <w:r w:rsidRPr="00FA4922">
        <w:rPr>
          <w:spacing w:val="-15"/>
        </w:rPr>
        <w:t xml:space="preserve"> </w:t>
      </w:r>
      <w:r>
        <w:t>safe,</w:t>
      </w:r>
      <w:r w:rsidRPr="00FA4922">
        <w:rPr>
          <w:spacing w:val="-12"/>
        </w:rPr>
        <w:t xml:space="preserve"> </w:t>
      </w:r>
      <w:r>
        <w:t>and</w:t>
      </w:r>
      <w:r w:rsidRPr="00FA4922">
        <w:rPr>
          <w:spacing w:val="-12"/>
        </w:rPr>
        <w:t xml:space="preserve"> </w:t>
      </w:r>
      <w:r>
        <w:t>responsible</w:t>
      </w:r>
      <w:r w:rsidRPr="00FA4922">
        <w:rPr>
          <w:spacing w:val="-13"/>
        </w:rPr>
        <w:t xml:space="preserve"> </w:t>
      </w:r>
      <w:r>
        <w:t>use</w:t>
      </w:r>
      <w:r w:rsidRPr="00FA4922">
        <w:rPr>
          <w:spacing w:val="-13"/>
        </w:rPr>
        <w:t xml:space="preserve"> </w:t>
      </w:r>
      <w:r>
        <w:t>of</w:t>
      </w:r>
      <w:r w:rsidRPr="00FA4922">
        <w:rPr>
          <w:spacing w:val="-15"/>
        </w:rPr>
        <w:t xml:space="preserve"> </w:t>
      </w:r>
      <w:r>
        <w:t>AI</w:t>
      </w:r>
      <w:r w:rsidRPr="00FA4922">
        <w:rPr>
          <w:spacing w:val="-11"/>
        </w:rPr>
        <w:t xml:space="preserve"> </w:t>
      </w:r>
      <w:r>
        <w:t>technologies</w:t>
      </w:r>
      <w:r w:rsidRPr="00FA4922">
        <w:rPr>
          <w:spacing w:val="-14"/>
        </w:rPr>
        <w:t xml:space="preserve"> </w:t>
      </w:r>
      <w:r>
        <w:t>(“AI</w:t>
      </w:r>
      <w:r w:rsidRPr="00FA4922">
        <w:rPr>
          <w:spacing w:val="-11"/>
        </w:rPr>
        <w:t xml:space="preserve"> </w:t>
      </w:r>
      <w:r>
        <w:t>Governance Frameworks”), through relevant regional and international fora; and</w:t>
      </w:r>
    </w:p>
    <w:p w14:paraId="6D6AABA9" w14:textId="381422C1" w:rsidR="005569AA" w:rsidRDefault="008C1B99" w:rsidP="00F05B1F">
      <w:pPr>
        <w:pStyle w:val="ListParagraph1a"/>
        <w:ind w:left="1440" w:right="170" w:hanging="720"/>
      </w:pPr>
      <w:r>
        <w:t xml:space="preserve">take into </w:t>
      </w:r>
      <w:r w:rsidRPr="0034146F">
        <w:t>consideration</w:t>
      </w:r>
      <w:r>
        <w:t xml:space="preserve"> </w:t>
      </w:r>
      <w:proofErr w:type="gramStart"/>
      <w:r>
        <w:t>internationally-recognised</w:t>
      </w:r>
      <w:proofErr w:type="gramEnd"/>
      <w:r>
        <w:t xml:space="preserve"> principles or guidelines when developing such AI Governance Frameworks.</w:t>
      </w:r>
    </w:p>
    <w:p w14:paraId="711904CA" w14:textId="59B770AE" w:rsidR="005569AA" w:rsidRDefault="008C1B99" w:rsidP="00BF3D71">
      <w:pPr>
        <w:pStyle w:val="Heading2"/>
        <w:spacing w:before="600"/>
      </w:pPr>
      <w:r w:rsidRPr="001D7300">
        <w:rPr>
          <w:spacing w:val="-5"/>
        </w:rPr>
        <w:t>ARTICLE</w:t>
      </w:r>
      <w:r>
        <w:rPr>
          <w:spacing w:val="-6"/>
        </w:rPr>
        <w:t xml:space="preserve"> </w:t>
      </w:r>
      <w:r>
        <w:rPr>
          <w:spacing w:val="-5"/>
        </w:rPr>
        <w:t>32</w:t>
      </w:r>
    </w:p>
    <w:p w14:paraId="22113686" w14:textId="77777777" w:rsidR="005569AA" w:rsidRDefault="008C1B99" w:rsidP="001D7300">
      <w:pPr>
        <w:pStyle w:val="Heading3"/>
      </w:pPr>
      <w:r>
        <w:t>FinTech</w:t>
      </w:r>
      <w:r>
        <w:rPr>
          <w:spacing w:val="-3"/>
        </w:rPr>
        <w:t xml:space="preserve"> </w:t>
      </w:r>
      <w:r>
        <w:t>and</w:t>
      </w:r>
      <w:r>
        <w:rPr>
          <w:spacing w:val="-2"/>
        </w:rPr>
        <w:t xml:space="preserve"> </w:t>
      </w:r>
      <w:proofErr w:type="spellStart"/>
      <w:r>
        <w:t>RegTech</w:t>
      </w:r>
      <w:proofErr w:type="spellEnd"/>
      <w:r>
        <w:rPr>
          <w:spacing w:val="-7"/>
        </w:rPr>
        <w:t xml:space="preserve"> </w:t>
      </w:r>
      <w:r>
        <w:rPr>
          <w:spacing w:val="-2"/>
        </w:rPr>
        <w:t>Cooperation</w:t>
      </w:r>
    </w:p>
    <w:p w14:paraId="148261E2" w14:textId="3452AB4B" w:rsidR="005569AA" w:rsidRDefault="008C1B99" w:rsidP="00FA4922">
      <w:r>
        <w:t>The</w:t>
      </w:r>
      <w:r>
        <w:rPr>
          <w:spacing w:val="-1"/>
        </w:rPr>
        <w:t xml:space="preserve"> </w:t>
      </w:r>
      <w:r>
        <w:t>Parties</w:t>
      </w:r>
      <w:r>
        <w:rPr>
          <w:spacing w:val="-1"/>
        </w:rPr>
        <w:t xml:space="preserve"> </w:t>
      </w:r>
      <w:r>
        <w:rPr>
          <w:spacing w:val="-2"/>
        </w:rPr>
        <w:t>shall:</w:t>
      </w:r>
    </w:p>
    <w:p w14:paraId="223816CA" w14:textId="77C74FD3" w:rsidR="005569AA" w:rsidRDefault="008C1B99" w:rsidP="00637658">
      <w:pPr>
        <w:pStyle w:val="ListParagraph1a"/>
        <w:numPr>
          <w:ilvl w:val="0"/>
          <w:numId w:val="70"/>
        </w:numPr>
        <w:ind w:left="1418" w:right="170" w:hanging="709"/>
      </w:pPr>
      <w:r>
        <w:t>encourage</w:t>
      </w:r>
      <w:r w:rsidRPr="00FA4922">
        <w:rPr>
          <w:spacing w:val="-10"/>
        </w:rPr>
        <w:t xml:space="preserve"> </w:t>
      </w:r>
      <w:r>
        <w:t>collaboration</w:t>
      </w:r>
      <w:r w:rsidRPr="00FA4922">
        <w:rPr>
          <w:spacing w:val="-9"/>
        </w:rPr>
        <w:t xml:space="preserve"> </w:t>
      </w:r>
      <w:r>
        <w:t>on</w:t>
      </w:r>
      <w:r w:rsidRPr="00FA4922">
        <w:rPr>
          <w:spacing w:val="-13"/>
        </w:rPr>
        <w:t xml:space="preserve"> </w:t>
      </w:r>
      <w:r>
        <w:t>FinTech</w:t>
      </w:r>
      <w:r w:rsidRPr="00FA4922">
        <w:rPr>
          <w:spacing w:val="-8"/>
        </w:rPr>
        <w:t xml:space="preserve"> </w:t>
      </w:r>
      <w:r>
        <w:t>and</w:t>
      </w:r>
      <w:r w:rsidRPr="00FA4922">
        <w:rPr>
          <w:spacing w:val="-13"/>
        </w:rPr>
        <w:t xml:space="preserve"> </w:t>
      </w:r>
      <w:proofErr w:type="spellStart"/>
      <w:r>
        <w:t>RegTech</w:t>
      </w:r>
      <w:proofErr w:type="spellEnd"/>
      <w:r w:rsidRPr="00FA4922">
        <w:rPr>
          <w:spacing w:val="-5"/>
        </w:rPr>
        <w:t xml:space="preserve"> </w:t>
      </w:r>
      <w:r>
        <w:t>through</w:t>
      </w:r>
      <w:r w:rsidRPr="00FA4922">
        <w:rPr>
          <w:spacing w:val="-8"/>
        </w:rPr>
        <w:t xml:space="preserve"> </w:t>
      </w:r>
      <w:r>
        <w:t>their</w:t>
      </w:r>
      <w:r w:rsidRPr="00FA4922">
        <w:rPr>
          <w:spacing w:val="-11"/>
        </w:rPr>
        <w:t xml:space="preserve"> </w:t>
      </w:r>
      <w:r>
        <w:t>respective</w:t>
      </w:r>
      <w:r w:rsidRPr="00FA4922">
        <w:rPr>
          <w:spacing w:val="-9"/>
        </w:rPr>
        <w:t xml:space="preserve"> </w:t>
      </w:r>
      <w:r>
        <w:t xml:space="preserve">policy and trade promotion agencies and </w:t>
      </w:r>
      <w:proofErr w:type="gramStart"/>
      <w:r>
        <w:t>regulators;</w:t>
      </w:r>
      <w:proofErr w:type="gramEnd"/>
    </w:p>
    <w:p w14:paraId="0DEC248D" w14:textId="344E3D2D" w:rsidR="005569AA" w:rsidRDefault="008C1B99" w:rsidP="00637658">
      <w:pPr>
        <w:pStyle w:val="ListParagraph1a"/>
        <w:ind w:left="1418" w:right="170" w:hanging="709"/>
      </w:pPr>
      <w:r>
        <w:t xml:space="preserve">promote closer and stronger collaboration between their respective FinTech and </w:t>
      </w:r>
      <w:proofErr w:type="spellStart"/>
      <w:r>
        <w:t>RegTech</w:t>
      </w:r>
      <w:proofErr w:type="spellEnd"/>
      <w:r>
        <w:t xml:space="preserve"> enterprises and industry </w:t>
      </w:r>
      <w:proofErr w:type="gramStart"/>
      <w:r>
        <w:t>bodies;</w:t>
      </w:r>
      <w:proofErr w:type="gramEnd"/>
    </w:p>
    <w:p w14:paraId="62343562" w14:textId="3AC9954D" w:rsidR="00111C3F" w:rsidRDefault="008C1B99" w:rsidP="00BF3D71">
      <w:pPr>
        <w:pStyle w:val="ListParagraph1a"/>
        <w:spacing w:after="400"/>
        <w:ind w:left="1418" w:right="170" w:hanging="709"/>
      </w:pPr>
      <w:r>
        <w:t>encourage</w:t>
      </w:r>
      <w:r>
        <w:rPr>
          <w:spacing w:val="-3"/>
        </w:rPr>
        <w:t xml:space="preserve"> </w:t>
      </w:r>
      <w:r>
        <w:t>their</w:t>
      </w:r>
      <w:r>
        <w:rPr>
          <w:spacing w:val="-1"/>
        </w:rPr>
        <w:t xml:space="preserve"> </w:t>
      </w:r>
      <w:r>
        <w:t>respective</w:t>
      </w:r>
      <w:r>
        <w:rPr>
          <w:spacing w:val="-3"/>
        </w:rPr>
        <w:t xml:space="preserve"> </w:t>
      </w:r>
      <w:r>
        <w:t>FinTech</w:t>
      </w:r>
      <w:r>
        <w:rPr>
          <w:spacing w:val="-2"/>
        </w:rPr>
        <w:t xml:space="preserve"> </w:t>
      </w:r>
      <w:r>
        <w:t>and</w:t>
      </w:r>
      <w:r>
        <w:rPr>
          <w:spacing w:val="-2"/>
        </w:rPr>
        <w:t xml:space="preserve"> </w:t>
      </w:r>
      <w:proofErr w:type="spellStart"/>
      <w:r>
        <w:t>RegTech</w:t>
      </w:r>
      <w:proofErr w:type="spellEnd"/>
      <w:r>
        <w:t xml:space="preserve"> enterprises</w:t>
      </w:r>
      <w:r>
        <w:rPr>
          <w:spacing w:val="-4"/>
        </w:rPr>
        <w:t xml:space="preserve"> </w:t>
      </w:r>
      <w:r>
        <w:t>to</w:t>
      </w:r>
      <w:r>
        <w:rPr>
          <w:spacing w:val="-2"/>
        </w:rPr>
        <w:t xml:space="preserve"> </w:t>
      </w:r>
      <w:r>
        <w:t>use</w:t>
      </w:r>
      <w:r>
        <w:rPr>
          <w:spacing w:val="-3"/>
        </w:rPr>
        <w:t xml:space="preserve"> </w:t>
      </w:r>
      <w:r>
        <w:t>facilities</w:t>
      </w:r>
      <w:r>
        <w:rPr>
          <w:spacing w:val="-4"/>
        </w:rPr>
        <w:t xml:space="preserve"> </w:t>
      </w:r>
      <w:r>
        <w:t>and assistance, where</w:t>
      </w:r>
      <w:r>
        <w:rPr>
          <w:spacing w:val="-3"/>
        </w:rPr>
        <w:t xml:space="preserve"> </w:t>
      </w:r>
      <w:r>
        <w:t>available,</w:t>
      </w:r>
      <w:r>
        <w:rPr>
          <w:spacing w:val="-1"/>
        </w:rPr>
        <w:t xml:space="preserve"> </w:t>
      </w:r>
      <w:r>
        <w:t>in</w:t>
      </w:r>
      <w:r>
        <w:rPr>
          <w:spacing w:val="-6"/>
        </w:rPr>
        <w:t xml:space="preserve"> </w:t>
      </w:r>
      <w:r>
        <w:t>the</w:t>
      </w:r>
      <w:r>
        <w:rPr>
          <w:spacing w:val="-3"/>
        </w:rPr>
        <w:t xml:space="preserve"> </w:t>
      </w:r>
      <w:r>
        <w:t>other</w:t>
      </w:r>
      <w:r>
        <w:rPr>
          <w:spacing w:val="-5"/>
        </w:rPr>
        <w:t xml:space="preserve"> </w:t>
      </w:r>
      <w:r>
        <w:t>Party’s</w:t>
      </w:r>
      <w:r>
        <w:rPr>
          <w:spacing w:val="-5"/>
        </w:rPr>
        <w:t xml:space="preserve"> </w:t>
      </w:r>
      <w:r>
        <w:t>territory</w:t>
      </w:r>
      <w:r>
        <w:rPr>
          <w:spacing w:val="-6"/>
        </w:rPr>
        <w:t xml:space="preserve"> </w:t>
      </w:r>
      <w:r>
        <w:t>to</w:t>
      </w:r>
      <w:r>
        <w:rPr>
          <w:spacing w:val="-2"/>
        </w:rPr>
        <w:t xml:space="preserve"> </w:t>
      </w:r>
      <w:r>
        <w:t>explore</w:t>
      </w:r>
      <w:r>
        <w:rPr>
          <w:spacing w:val="-7"/>
        </w:rPr>
        <w:t xml:space="preserve"> </w:t>
      </w:r>
      <w:r>
        <w:t>new</w:t>
      </w:r>
      <w:r>
        <w:rPr>
          <w:spacing w:val="-3"/>
        </w:rPr>
        <w:t xml:space="preserve"> </w:t>
      </w:r>
      <w:r>
        <w:t>business opportunities,</w:t>
      </w:r>
      <w:r>
        <w:rPr>
          <w:spacing w:val="-14"/>
        </w:rPr>
        <w:t xml:space="preserve"> </w:t>
      </w:r>
      <w:r>
        <w:t>including</w:t>
      </w:r>
      <w:r>
        <w:rPr>
          <w:spacing w:val="-15"/>
        </w:rPr>
        <w:t xml:space="preserve"> </w:t>
      </w:r>
      <w:r>
        <w:t>through</w:t>
      </w:r>
      <w:r>
        <w:rPr>
          <w:spacing w:val="-15"/>
        </w:rPr>
        <w:t xml:space="preserve"> </w:t>
      </w:r>
      <w:r>
        <w:t>the</w:t>
      </w:r>
      <w:r>
        <w:rPr>
          <w:spacing w:val="-13"/>
        </w:rPr>
        <w:t xml:space="preserve"> </w:t>
      </w:r>
      <w:r>
        <w:t>use</w:t>
      </w:r>
      <w:r>
        <w:rPr>
          <w:spacing w:val="-14"/>
        </w:rPr>
        <w:t xml:space="preserve"> </w:t>
      </w:r>
      <w:r>
        <w:t>of</w:t>
      </w:r>
      <w:r>
        <w:rPr>
          <w:spacing w:val="-12"/>
        </w:rPr>
        <w:t xml:space="preserve"> </w:t>
      </w:r>
      <w:r>
        <w:t>streamlined</w:t>
      </w:r>
      <w:r>
        <w:rPr>
          <w:spacing w:val="-14"/>
        </w:rPr>
        <w:t xml:space="preserve"> </w:t>
      </w:r>
      <w:r>
        <w:t>licencing</w:t>
      </w:r>
      <w:r>
        <w:rPr>
          <w:spacing w:val="-13"/>
        </w:rPr>
        <w:t xml:space="preserve"> </w:t>
      </w:r>
      <w:r>
        <w:t>processes</w:t>
      </w:r>
      <w:r>
        <w:rPr>
          <w:spacing w:val="-15"/>
        </w:rPr>
        <w:t xml:space="preserve"> </w:t>
      </w:r>
      <w:r>
        <w:t xml:space="preserve">where applicable and access to regulatory </w:t>
      </w:r>
      <w:proofErr w:type="gramStart"/>
      <w:r>
        <w:t>sandboxes;</w:t>
      </w:r>
      <w:proofErr w:type="gramEnd"/>
    </w:p>
    <w:p w14:paraId="6271870F" w14:textId="77777777" w:rsidR="00111C3F" w:rsidRDefault="00111C3F">
      <w:pPr>
        <w:spacing w:after="0"/>
        <w:ind w:firstLine="0"/>
        <w:jc w:val="left"/>
      </w:pPr>
      <w:r>
        <w:br w:type="page"/>
      </w:r>
    </w:p>
    <w:p w14:paraId="1C30D4D9" w14:textId="5F3484C8" w:rsidR="005569AA" w:rsidRDefault="008C1B99" w:rsidP="005616EE">
      <w:pPr>
        <w:pStyle w:val="ListParagraph1a"/>
      </w:pPr>
      <w:r>
        <w:t>cooperate</w:t>
      </w:r>
      <w:r>
        <w:rPr>
          <w:spacing w:val="-4"/>
        </w:rPr>
        <w:t xml:space="preserve"> </w:t>
      </w:r>
      <w:r>
        <w:t>in</w:t>
      </w:r>
      <w:r>
        <w:rPr>
          <w:spacing w:val="-3"/>
        </w:rPr>
        <w:t xml:space="preserve"> </w:t>
      </w:r>
      <w:r>
        <w:t>relevant</w:t>
      </w:r>
      <w:r>
        <w:rPr>
          <w:spacing w:val="-8"/>
        </w:rPr>
        <w:t xml:space="preserve"> </w:t>
      </w:r>
      <w:r>
        <w:t>regional</w:t>
      </w:r>
      <w:r>
        <w:rPr>
          <w:spacing w:val="-8"/>
        </w:rPr>
        <w:t xml:space="preserve"> </w:t>
      </w:r>
      <w:r>
        <w:t>and</w:t>
      </w:r>
      <w:r>
        <w:rPr>
          <w:spacing w:val="-3"/>
        </w:rPr>
        <w:t xml:space="preserve"> </w:t>
      </w:r>
      <w:r>
        <w:t>international</w:t>
      </w:r>
      <w:r>
        <w:rPr>
          <w:spacing w:val="-4"/>
        </w:rPr>
        <w:t xml:space="preserve"> </w:t>
      </w:r>
      <w:r>
        <w:t>fora</w:t>
      </w:r>
      <w:r>
        <w:rPr>
          <w:spacing w:val="-4"/>
        </w:rPr>
        <w:t xml:space="preserve"> </w:t>
      </w:r>
      <w:r>
        <w:t>to</w:t>
      </w:r>
      <w:r>
        <w:rPr>
          <w:spacing w:val="-3"/>
        </w:rPr>
        <w:t xml:space="preserve"> </w:t>
      </w:r>
      <w:r>
        <w:t>improve</w:t>
      </w:r>
      <w:r>
        <w:rPr>
          <w:spacing w:val="-4"/>
        </w:rPr>
        <w:t xml:space="preserve"> </w:t>
      </w:r>
      <w:r>
        <w:t>opportunities</w:t>
      </w:r>
      <w:r>
        <w:rPr>
          <w:spacing w:val="-5"/>
        </w:rPr>
        <w:t xml:space="preserve"> </w:t>
      </w:r>
      <w:r>
        <w:t xml:space="preserve">for Australian and Singaporean FinTech and </w:t>
      </w:r>
      <w:proofErr w:type="spellStart"/>
      <w:r>
        <w:t>RegTech</w:t>
      </w:r>
      <w:proofErr w:type="spellEnd"/>
      <w:r>
        <w:t xml:space="preserve"> enterprises; and</w:t>
      </w:r>
    </w:p>
    <w:p w14:paraId="61D21DD5" w14:textId="77777777" w:rsidR="005569AA" w:rsidRDefault="008C1B99" w:rsidP="005616EE">
      <w:pPr>
        <w:pStyle w:val="ListParagraph1a"/>
      </w:pPr>
      <w:r>
        <w:t>cooperate</w:t>
      </w:r>
      <w:r>
        <w:rPr>
          <w:spacing w:val="-7"/>
        </w:rPr>
        <w:t xml:space="preserve"> </w:t>
      </w:r>
      <w:r>
        <w:t>on</w:t>
      </w:r>
      <w:r>
        <w:rPr>
          <w:spacing w:val="-6"/>
        </w:rPr>
        <w:t xml:space="preserve"> </w:t>
      </w:r>
      <w:r>
        <w:t>the</w:t>
      </w:r>
      <w:r>
        <w:rPr>
          <w:spacing w:val="-6"/>
        </w:rPr>
        <w:t xml:space="preserve"> </w:t>
      </w:r>
      <w:r>
        <w:t>development</w:t>
      </w:r>
      <w:r>
        <w:rPr>
          <w:spacing w:val="-6"/>
        </w:rPr>
        <w:t xml:space="preserve"> </w:t>
      </w:r>
      <w:r>
        <w:t>of</w:t>
      </w:r>
      <w:r>
        <w:rPr>
          <w:spacing w:val="-4"/>
        </w:rPr>
        <w:t xml:space="preserve"> </w:t>
      </w:r>
      <w:r>
        <w:t>standards</w:t>
      </w:r>
      <w:r>
        <w:rPr>
          <w:spacing w:val="-7"/>
        </w:rPr>
        <w:t xml:space="preserve"> </w:t>
      </w:r>
      <w:r>
        <w:t>for</w:t>
      </w:r>
      <w:r>
        <w:rPr>
          <w:spacing w:val="-5"/>
        </w:rPr>
        <w:t xml:space="preserve"> </w:t>
      </w:r>
      <w:r>
        <w:t>open</w:t>
      </w:r>
      <w:r>
        <w:rPr>
          <w:spacing w:val="-5"/>
        </w:rPr>
        <w:t xml:space="preserve"> </w:t>
      </w:r>
      <w:r>
        <w:rPr>
          <w:spacing w:val="-2"/>
        </w:rPr>
        <w:t>banking.</w:t>
      </w:r>
    </w:p>
    <w:p w14:paraId="74B05F9C" w14:textId="3048542D" w:rsidR="005569AA" w:rsidRDefault="008C1B99" w:rsidP="0030004F">
      <w:pPr>
        <w:pStyle w:val="Heading2"/>
        <w:spacing w:before="600"/>
      </w:pPr>
      <w:r>
        <w:t>ARTICLE</w:t>
      </w:r>
      <w:r>
        <w:rPr>
          <w:spacing w:val="-6"/>
        </w:rPr>
        <w:t xml:space="preserve"> </w:t>
      </w:r>
      <w:r>
        <w:rPr>
          <w:spacing w:val="-5"/>
        </w:rPr>
        <w:t>33</w:t>
      </w:r>
    </w:p>
    <w:p w14:paraId="13E0F316" w14:textId="77777777" w:rsidR="005569AA" w:rsidRDefault="008C1B99" w:rsidP="005616EE">
      <w:pPr>
        <w:pStyle w:val="Heading3"/>
      </w:pPr>
      <w:r>
        <w:rPr>
          <w:spacing w:val="-2"/>
        </w:rPr>
        <w:t>Cooperation</w:t>
      </w:r>
    </w:p>
    <w:p w14:paraId="4E5ABDE8" w14:textId="7428CF5B" w:rsidR="005569AA" w:rsidRDefault="008C1B99" w:rsidP="007011EC">
      <w:pPr>
        <w:ind w:left="113" w:right="113"/>
      </w:pPr>
      <w:r>
        <w:t>The</w:t>
      </w:r>
      <w:r>
        <w:rPr>
          <w:spacing w:val="-2"/>
        </w:rPr>
        <w:t xml:space="preserve"> </w:t>
      </w:r>
      <w:r>
        <w:t>Parties</w:t>
      </w:r>
      <w:r>
        <w:rPr>
          <w:spacing w:val="-3"/>
        </w:rPr>
        <w:t xml:space="preserve"> </w:t>
      </w:r>
      <w:r>
        <w:t>shall endeavour</w:t>
      </w:r>
      <w:r>
        <w:rPr>
          <w:spacing w:val="-4"/>
        </w:rPr>
        <w:t xml:space="preserve"> </w:t>
      </w:r>
      <w:r>
        <w:rPr>
          <w:spacing w:val="-5"/>
        </w:rPr>
        <w:t>to:</w:t>
      </w:r>
    </w:p>
    <w:p w14:paraId="161179FA" w14:textId="65402CB3" w:rsidR="005569AA" w:rsidRDefault="008C1B99" w:rsidP="00DF1F7A">
      <w:pPr>
        <w:pStyle w:val="ListParagraph1a"/>
        <w:numPr>
          <w:ilvl w:val="0"/>
          <w:numId w:val="71"/>
        </w:numPr>
        <w:ind w:right="113"/>
      </w:pPr>
      <w:r>
        <w:t>exchange information and share experiences on regulations, policies, and enforcement and compliance mechanisms regarding the digital economy, including in relation to:</w:t>
      </w:r>
    </w:p>
    <w:p w14:paraId="6E6CA5DC" w14:textId="77777777" w:rsidR="005569AA" w:rsidRDefault="008C1B99" w:rsidP="00DF1F7A">
      <w:pPr>
        <w:pStyle w:val="ListParagraph1ai"/>
        <w:ind w:left="2281" w:right="113"/>
      </w:pPr>
      <w:r>
        <w:t>personal</w:t>
      </w:r>
      <w:r>
        <w:rPr>
          <w:spacing w:val="-2"/>
        </w:rPr>
        <w:t xml:space="preserve"> </w:t>
      </w:r>
      <w:r>
        <w:t>information</w:t>
      </w:r>
      <w:r>
        <w:rPr>
          <w:spacing w:val="-5"/>
        </w:rPr>
        <w:t xml:space="preserve"> </w:t>
      </w:r>
      <w:proofErr w:type="gramStart"/>
      <w:r>
        <w:rPr>
          <w:spacing w:val="-2"/>
        </w:rPr>
        <w:t>protection;</w:t>
      </w:r>
      <w:proofErr w:type="gramEnd"/>
    </w:p>
    <w:p w14:paraId="4D7D52CB" w14:textId="77777777" w:rsidR="005569AA" w:rsidRDefault="008C1B99" w:rsidP="00DF1F7A">
      <w:pPr>
        <w:pStyle w:val="ListParagraph1ai"/>
        <w:ind w:left="2279" w:right="57"/>
      </w:pPr>
      <w:r>
        <w:t>online</w:t>
      </w:r>
      <w:r>
        <w:rPr>
          <w:spacing w:val="40"/>
        </w:rPr>
        <w:t xml:space="preserve"> </w:t>
      </w:r>
      <w:r>
        <w:t>consumer</w:t>
      </w:r>
      <w:r>
        <w:rPr>
          <w:spacing w:val="40"/>
        </w:rPr>
        <w:t xml:space="preserve"> </w:t>
      </w:r>
      <w:r>
        <w:t>protection,</w:t>
      </w:r>
      <w:r>
        <w:rPr>
          <w:spacing w:val="40"/>
        </w:rPr>
        <w:t xml:space="preserve"> </w:t>
      </w:r>
      <w:r>
        <w:t>including</w:t>
      </w:r>
      <w:r>
        <w:rPr>
          <w:spacing w:val="40"/>
        </w:rPr>
        <w:t xml:space="preserve"> </w:t>
      </w:r>
      <w:r>
        <w:t>means</w:t>
      </w:r>
      <w:r>
        <w:rPr>
          <w:spacing w:val="38"/>
        </w:rPr>
        <w:t xml:space="preserve"> </w:t>
      </w:r>
      <w:r>
        <w:t>for</w:t>
      </w:r>
      <w:r>
        <w:rPr>
          <w:spacing w:val="40"/>
        </w:rPr>
        <w:t xml:space="preserve"> </w:t>
      </w:r>
      <w:r>
        <w:t>consumer</w:t>
      </w:r>
      <w:r>
        <w:rPr>
          <w:spacing w:val="40"/>
        </w:rPr>
        <w:t xml:space="preserve"> </w:t>
      </w:r>
      <w:r>
        <w:t>redress</w:t>
      </w:r>
      <w:r>
        <w:rPr>
          <w:spacing w:val="40"/>
        </w:rPr>
        <w:t xml:space="preserve"> </w:t>
      </w:r>
      <w:r>
        <w:t xml:space="preserve">and building consumer </w:t>
      </w:r>
      <w:proofErr w:type="gramStart"/>
      <w:r>
        <w:t>confidence;</w:t>
      </w:r>
      <w:proofErr w:type="gramEnd"/>
    </w:p>
    <w:p w14:paraId="72984D2F" w14:textId="77777777" w:rsidR="005569AA" w:rsidRDefault="008C1B99" w:rsidP="00DF1F7A">
      <w:pPr>
        <w:pStyle w:val="ListParagraph1ai"/>
        <w:ind w:left="2281" w:right="113"/>
      </w:pPr>
      <w:r>
        <w:t>unsolicited</w:t>
      </w:r>
      <w:r>
        <w:rPr>
          <w:spacing w:val="-13"/>
        </w:rPr>
        <w:t xml:space="preserve"> </w:t>
      </w:r>
      <w:r>
        <w:t>commercial</w:t>
      </w:r>
      <w:r>
        <w:rPr>
          <w:spacing w:val="-12"/>
        </w:rPr>
        <w:t xml:space="preserve"> </w:t>
      </w:r>
      <w:r>
        <w:t>electronic</w:t>
      </w:r>
      <w:r>
        <w:rPr>
          <w:spacing w:val="-13"/>
        </w:rPr>
        <w:t xml:space="preserve"> </w:t>
      </w:r>
      <w:proofErr w:type="gramStart"/>
      <w:r>
        <w:rPr>
          <w:spacing w:val="-2"/>
        </w:rPr>
        <w:t>messages;</w:t>
      </w:r>
      <w:proofErr w:type="gramEnd"/>
    </w:p>
    <w:p w14:paraId="48C245B7" w14:textId="77777777" w:rsidR="005569AA" w:rsidRDefault="008C1B99" w:rsidP="00DF1F7A">
      <w:pPr>
        <w:pStyle w:val="ListParagraph1ai"/>
        <w:ind w:left="2281" w:right="113"/>
      </w:pPr>
      <w:r>
        <w:t>security</w:t>
      </w:r>
      <w:r>
        <w:rPr>
          <w:spacing w:val="-1"/>
        </w:rPr>
        <w:t xml:space="preserve"> </w:t>
      </w:r>
      <w:r>
        <w:t>in electronic</w:t>
      </w:r>
      <w:r>
        <w:rPr>
          <w:spacing w:val="-1"/>
        </w:rPr>
        <w:t xml:space="preserve"> </w:t>
      </w:r>
      <w:proofErr w:type="gramStart"/>
      <w:r>
        <w:rPr>
          <w:spacing w:val="-2"/>
        </w:rPr>
        <w:t>communications;</w:t>
      </w:r>
      <w:proofErr w:type="gramEnd"/>
    </w:p>
    <w:p w14:paraId="7ADCDEDD" w14:textId="77777777" w:rsidR="005569AA" w:rsidRDefault="008C1B99" w:rsidP="00DF1F7A">
      <w:pPr>
        <w:pStyle w:val="ListParagraph1ai"/>
        <w:ind w:left="2281" w:right="113"/>
      </w:pPr>
      <w:r>
        <w:t>electronic</w:t>
      </w:r>
      <w:r>
        <w:rPr>
          <w:spacing w:val="-14"/>
        </w:rPr>
        <w:t xml:space="preserve"> </w:t>
      </w:r>
      <w:r>
        <w:t>authentication;</w:t>
      </w:r>
      <w:r>
        <w:rPr>
          <w:spacing w:val="-13"/>
        </w:rPr>
        <w:t xml:space="preserve"> </w:t>
      </w:r>
      <w:r>
        <w:rPr>
          <w:spacing w:val="-5"/>
        </w:rPr>
        <w:t>and</w:t>
      </w:r>
    </w:p>
    <w:p w14:paraId="7C79A305" w14:textId="77777777" w:rsidR="005569AA" w:rsidRDefault="008C1B99" w:rsidP="00DF1F7A">
      <w:pPr>
        <w:pStyle w:val="ListParagraph1ai"/>
        <w:ind w:left="2281" w:right="113"/>
      </w:pPr>
      <w:r>
        <w:t>digital</w:t>
      </w:r>
      <w:r>
        <w:rPr>
          <w:spacing w:val="-5"/>
        </w:rPr>
        <w:t xml:space="preserve"> </w:t>
      </w:r>
      <w:proofErr w:type="gramStart"/>
      <w:r>
        <w:rPr>
          <w:spacing w:val="-2"/>
        </w:rPr>
        <w:t>government;</w:t>
      </w:r>
      <w:proofErr w:type="gramEnd"/>
    </w:p>
    <w:p w14:paraId="1D170727" w14:textId="7CD6CCC9" w:rsidR="005569AA" w:rsidRDefault="008C1B99" w:rsidP="00DF1F7A">
      <w:pPr>
        <w:pStyle w:val="ListParagraph1a"/>
        <w:ind w:left="1441" w:right="113"/>
      </w:pPr>
      <w:r>
        <w:t xml:space="preserve">exchange information and share views on consumer access to products and services offered online between the </w:t>
      </w:r>
      <w:proofErr w:type="gramStart"/>
      <w:r>
        <w:t>Parties;</w:t>
      </w:r>
      <w:proofErr w:type="gramEnd"/>
    </w:p>
    <w:p w14:paraId="43E890E9" w14:textId="221F565D" w:rsidR="005569AA" w:rsidRDefault="008C1B99" w:rsidP="00DF1F7A">
      <w:pPr>
        <w:pStyle w:val="ListParagraph1a"/>
        <w:ind w:left="1441" w:right="113"/>
      </w:pPr>
      <w:r>
        <w:t xml:space="preserve">exchange information on the development, reform, implementation and effectiveness of copyright legal frameworks relevant to the online environment, including on surveys related to online infringement and on enforcement </w:t>
      </w:r>
      <w:proofErr w:type="gramStart"/>
      <w:r>
        <w:rPr>
          <w:spacing w:val="-2"/>
        </w:rPr>
        <w:t>mechanisms;</w:t>
      </w:r>
      <w:proofErr w:type="gramEnd"/>
    </w:p>
    <w:p w14:paraId="512CBC7C" w14:textId="181E01C2" w:rsidR="008C1B99" w:rsidRDefault="008C1B99" w:rsidP="00DF1F7A">
      <w:pPr>
        <w:pStyle w:val="ListParagraph1a"/>
        <w:spacing w:after="0"/>
        <w:ind w:left="1439" w:right="113" w:hanging="720"/>
      </w:pPr>
      <w:r>
        <w:t xml:space="preserve">exchange financial intelligence and share capabilities to support regional efforts to counter terrorism financing, money laundering and other transnational organised </w:t>
      </w:r>
      <w:proofErr w:type="gramStart"/>
      <w:r>
        <w:t>crime;</w:t>
      </w:r>
      <w:proofErr w:type="gramEnd"/>
    </w:p>
    <w:p w14:paraId="092F6B8E" w14:textId="77777777" w:rsidR="005569AA" w:rsidRDefault="008C1B99" w:rsidP="00DF1F7A">
      <w:pPr>
        <w:pStyle w:val="ListParagraph1a"/>
        <w:ind w:left="1441" w:right="113"/>
      </w:pPr>
      <w:r>
        <w:t>participate actively in</w:t>
      </w:r>
      <w:r>
        <w:rPr>
          <w:spacing w:val="-2"/>
        </w:rPr>
        <w:t xml:space="preserve"> </w:t>
      </w:r>
      <w:r>
        <w:t>regional and</w:t>
      </w:r>
      <w:r>
        <w:rPr>
          <w:spacing w:val="-2"/>
        </w:rPr>
        <w:t xml:space="preserve"> </w:t>
      </w:r>
      <w:r>
        <w:t>multilateral</w:t>
      </w:r>
      <w:r>
        <w:rPr>
          <w:spacing w:val="-2"/>
        </w:rPr>
        <w:t xml:space="preserve"> </w:t>
      </w:r>
      <w:r>
        <w:t>fora to promote the development of the digital economy; and</w:t>
      </w:r>
    </w:p>
    <w:p w14:paraId="34793828" w14:textId="64D7A534" w:rsidR="005569AA" w:rsidRDefault="008C1B99" w:rsidP="00DF1F7A">
      <w:pPr>
        <w:pStyle w:val="ListParagraph1a"/>
        <w:ind w:left="1441" w:right="113"/>
      </w:pPr>
      <w:r>
        <w:t xml:space="preserve">encourage development by industry of methods of self-regulation that foster the digital economy, including codes of conduct, model contracts, </w:t>
      </w:r>
      <w:proofErr w:type="gramStart"/>
      <w:r>
        <w:t>guidelines</w:t>
      </w:r>
      <w:proofErr w:type="gramEnd"/>
      <w:r>
        <w:t xml:space="preserve"> and enforcement mechanisms.</w:t>
      </w:r>
    </w:p>
    <w:p w14:paraId="1B6946E9" w14:textId="54CF6C43" w:rsidR="008C1B99" w:rsidRDefault="008C1B99" w:rsidP="00DF1F7A">
      <w:pPr>
        <w:pStyle w:val="Heading2"/>
        <w:spacing w:before="600" w:after="600"/>
      </w:pPr>
      <w:r>
        <w:t>ARTICLE</w:t>
      </w:r>
      <w:r>
        <w:rPr>
          <w:spacing w:val="-6"/>
        </w:rPr>
        <w:t xml:space="preserve"> </w:t>
      </w:r>
      <w:r>
        <w:rPr>
          <w:spacing w:val="-5"/>
        </w:rPr>
        <w:t>34</w:t>
      </w:r>
    </w:p>
    <w:p w14:paraId="1BF7EBC8" w14:textId="535E9421" w:rsidR="005569AA" w:rsidRDefault="008C1B99" w:rsidP="005616EE">
      <w:pPr>
        <w:pStyle w:val="Heading3"/>
      </w:pPr>
      <w:r>
        <w:lastRenderedPageBreak/>
        <w:t>Cybersecurity</w:t>
      </w:r>
    </w:p>
    <w:p w14:paraId="23747B30" w14:textId="548946C2" w:rsidR="005569AA" w:rsidRDefault="008C1B99" w:rsidP="00637658">
      <w:pPr>
        <w:pStyle w:val="ListParagraph1"/>
        <w:numPr>
          <w:ilvl w:val="0"/>
          <w:numId w:val="72"/>
        </w:numPr>
        <w:tabs>
          <w:tab w:val="left" w:pos="567"/>
        </w:tabs>
        <w:ind w:left="0" w:right="170" w:firstLine="0"/>
      </w:pPr>
      <w:r>
        <w:t>The Parties have a shared vision to promote secure digital trade to achieve global prosperity and recognise that cybersecurity underpins the digital economy.</w:t>
      </w:r>
    </w:p>
    <w:p w14:paraId="025C88F7" w14:textId="77777777" w:rsidR="005569AA" w:rsidRDefault="008C1B99" w:rsidP="00637658">
      <w:pPr>
        <w:pStyle w:val="ListParagraph1"/>
        <w:tabs>
          <w:tab w:val="left" w:pos="567"/>
        </w:tabs>
        <w:ind w:left="0" w:right="170" w:firstLine="0"/>
      </w:pPr>
      <w:r>
        <w:t>The</w:t>
      </w:r>
      <w:r>
        <w:rPr>
          <w:spacing w:val="-1"/>
        </w:rPr>
        <w:t xml:space="preserve"> </w:t>
      </w:r>
      <w:r>
        <w:t>Parties</w:t>
      </w:r>
      <w:r>
        <w:rPr>
          <w:spacing w:val="-6"/>
        </w:rPr>
        <w:t xml:space="preserve"> </w:t>
      </w:r>
      <w:r>
        <w:t>recognise the importance</w:t>
      </w:r>
      <w:r>
        <w:rPr>
          <w:spacing w:val="-1"/>
        </w:rPr>
        <w:t xml:space="preserve"> </w:t>
      </w:r>
      <w:r>
        <w:rPr>
          <w:spacing w:val="-5"/>
        </w:rPr>
        <w:t>of:</w:t>
      </w:r>
    </w:p>
    <w:p w14:paraId="7F463278" w14:textId="2E15405F" w:rsidR="005569AA" w:rsidRDefault="008C1B99" w:rsidP="00637658">
      <w:pPr>
        <w:pStyle w:val="ListParagraph1a"/>
        <w:numPr>
          <w:ilvl w:val="0"/>
          <w:numId w:val="39"/>
        </w:numPr>
        <w:ind w:left="993" w:right="170" w:hanging="426"/>
      </w:pPr>
      <w:r>
        <w:t xml:space="preserve">building the capabilities of their government agencies responsible for computer security incident </w:t>
      </w:r>
      <w:proofErr w:type="gramStart"/>
      <w:r>
        <w:t>response;</w:t>
      </w:r>
      <w:proofErr w:type="gramEnd"/>
    </w:p>
    <w:p w14:paraId="1DC15457" w14:textId="16C01C68" w:rsidR="005569AA" w:rsidRDefault="008C1B99" w:rsidP="00637658">
      <w:pPr>
        <w:pStyle w:val="ListParagraph1a"/>
        <w:ind w:left="992" w:right="170" w:hanging="425"/>
      </w:pPr>
      <w:r>
        <w:t>using existing collaboration mechanisms to cooperate to identify and mitigate malicious</w:t>
      </w:r>
      <w:r>
        <w:rPr>
          <w:spacing w:val="-4"/>
        </w:rPr>
        <w:t xml:space="preserve"> </w:t>
      </w:r>
      <w:r>
        <w:t>intrusions</w:t>
      </w:r>
      <w:r>
        <w:rPr>
          <w:spacing w:val="-4"/>
        </w:rPr>
        <w:t xml:space="preserve"> </w:t>
      </w:r>
      <w:r>
        <w:t>or</w:t>
      </w:r>
      <w:r>
        <w:rPr>
          <w:spacing w:val="-1"/>
        </w:rPr>
        <w:t xml:space="preserve"> </w:t>
      </w:r>
      <w:r>
        <w:t>dissemination</w:t>
      </w:r>
      <w:r>
        <w:rPr>
          <w:spacing w:val="-2"/>
        </w:rPr>
        <w:t xml:space="preserve"> </w:t>
      </w:r>
      <w:r>
        <w:t>of</w:t>
      </w:r>
      <w:r>
        <w:rPr>
          <w:spacing w:val="-1"/>
        </w:rPr>
        <w:t xml:space="preserve"> </w:t>
      </w:r>
      <w:r>
        <w:t>malicious</w:t>
      </w:r>
      <w:r>
        <w:rPr>
          <w:spacing w:val="-9"/>
        </w:rPr>
        <w:t xml:space="preserve"> </w:t>
      </w:r>
      <w:r>
        <w:t>code</w:t>
      </w:r>
      <w:r>
        <w:rPr>
          <w:spacing w:val="-3"/>
        </w:rPr>
        <w:t xml:space="preserve"> </w:t>
      </w:r>
      <w:r>
        <w:t>that</w:t>
      </w:r>
      <w:r>
        <w:rPr>
          <w:spacing w:val="-2"/>
        </w:rPr>
        <w:t xml:space="preserve"> </w:t>
      </w:r>
      <w:r>
        <w:t>affect</w:t>
      </w:r>
      <w:r>
        <w:rPr>
          <w:spacing w:val="-2"/>
        </w:rPr>
        <w:t xml:space="preserve"> </w:t>
      </w:r>
      <w:r>
        <w:t>the</w:t>
      </w:r>
      <w:r>
        <w:rPr>
          <w:spacing w:val="-3"/>
        </w:rPr>
        <w:t xml:space="preserve"> </w:t>
      </w:r>
      <w:r>
        <w:t>electronic networks of the Parties; and</w:t>
      </w:r>
    </w:p>
    <w:p w14:paraId="3425D820" w14:textId="630E8118" w:rsidR="005569AA" w:rsidRDefault="008C1B99" w:rsidP="00637658">
      <w:pPr>
        <w:pStyle w:val="ListParagraph1a"/>
        <w:ind w:left="992" w:right="170" w:hanging="425"/>
      </w:pPr>
      <w:r>
        <w:t>workforce</w:t>
      </w:r>
      <w:r>
        <w:rPr>
          <w:spacing w:val="-15"/>
        </w:rPr>
        <w:t xml:space="preserve"> </w:t>
      </w:r>
      <w:r>
        <w:t>development</w:t>
      </w:r>
      <w:r>
        <w:rPr>
          <w:spacing w:val="-15"/>
        </w:rPr>
        <w:t xml:space="preserve"> </w:t>
      </w:r>
      <w:proofErr w:type="gramStart"/>
      <w:r>
        <w:t>in</w:t>
      </w:r>
      <w:r>
        <w:rPr>
          <w:spacing w:val="-11"/>
        </w:rPr>
        <w:t xml:space="preserve"> </w:t>
      </w:r>
      <w:r>
        <w:t>the</w:t>
      </w:r>
      <w:r>
        <w:rPr>
          <w:spacing w:val="-15"/>
        </w:rPr>
        <w:t xml:space="preserve"> </w:t>
      </w:r>
      <w:r>
        <w:t>area</w:t>
      </w:r>
      <w:r>
        <w:rPr>
          <w:spacing w:val="-13"/>
        </w:rPr>
        <w:t xml:space="preserve"> </w:t>
      </w:r>
      <w:r>
        <w:t>of</w:t>
      </w:r>
      <w:proofErr w:type="gramEnd"/>
      <w:r>
        <w:rPr>
          <w:spacing w:val="-15"/>
        </w:rPr>
        <w:t xml:space="preserve"> </w:t>
      </w:r>
      <w:r>
        <w:t>cybersecurity,</w:t>
      </w:r>
      <w:r>
        <w:rPr>
          <w:spacing w:val="-10"/>
        </w:rPr>
        <w:t xml:space="preserve"> </w:t>
      </w:r>
      <w:r>
        <w:t>including</w:t>
      </w:r>
      <w:r>
        <w:rPr>
          <w:spacing w:val="-15"/>
        </w:rPr>
        <w:t xml:space="preserve"> </w:t>
      </w:r>
      <w:r>
        <w:t>possible</w:t>
      </w:r>
      <w:r>
        <w:rPr>
          <w:spacing w:val="-12"/>
        </w:rPr>
        <w:t xml:space="preserve"> </w:t>
      </w:r>
      <w:r>
        <w:t>initiatives relating to mutual recognition of qualifications, diversity and equality.</w:t>
      </w:r>
    </w:p>
    <w:p w14:paraId="4351A5DC" w14:textId="3D59ABF0" w:rsidR="005569AA" w:rsidRDefault="008C1B99" w:rsidP="00637658">
      <w:pPr>
        <w:pStyle w:val="Heading2"/>
        <w:spacing w:before="600"/>
      </w:pPr>
      <w:r>
        <w:t>ARTICLE</w:t>
      </w:r>
      <w:r>
        <w:rPr>
          <w:spacing w:val="-6"/>
        </w:rPr>
        <w:t xml:space="preserve"> </w:t>
      </w:r>
      <w:r>
        <w:rPr>
          <w:spacing w:val="-5"/>
        </w:rPr>
        <w:t>35</w:t>
      </w:r>
    </w:p>
    <w:p w14:paraId="03D7AEFE" w14:textId="77777777" w:rsidR="005569AA" w:rsidRDefault="008C1B99" w:rsidP="005616EE">
      <w:pPr>
        <w:pStyle w:val="Heading3"/>
      </w:pPr>
      <w:r w:rsidRPr="001D7300">
        <w:rPr>
          <w:spacing w:val="-2"/>
        </w:rPr>
        <w:t>Stakeholder</w:t>
      </w:r>
      <w:r>
        <w:rPr>
          <w:spacing w:val="-13"/>
        </w:rPr>
        <w:t xml:space="preserve"> </w:t>
      </w:r>
      <w:r>
        <w:rPr>
          <w:spacing w:val="-2"/>
        </w:rPr>
        <w:t>Engagement</w:t>
      </w:r>
    </w:p>
    <w:p w14:paraId="159100FD" w14:textId="0373CCE9" w:rsidR="005569AA" w:rsidRPr="00613786" w:rsidRDefault="008C1B99" w:rsidP="00111C3F">
      <w:pPr>
        <w:pStyle w:val="ListParagraph1"/>
        <w:numPr>
          <w:ilvl w:val="0"/>
          <w:numId w:val="74"/>
        </w:numPr>
        <w:tabs>
          <w:tab w:val="left" w:pos="567"/>
        </w:tabs>
        <w:ind w:left="0" w:right="510" w:firstLine="0"/>
        <w:rPr>
          <w:sz w:val="23"/>
          <w:szCs w:val="23"/>
        </w:rPr>
      </w:pPr>
      <w:r w:rsidRPr="00613786">
        <w:rPr>
          <w:sz w:val="23"/>
          <w:szCs w:val="23"/>
        </w:rPr>
        <w:t>The Parties shall seek opportunities to convene a Digital Economy Dialogue (the “Dialogue”) at times agreeable to the Parties, to promote the benefits of the digital economy. The Parties shall promote relevant collaboration efforts and initiatives between the Parties through the Dialogue.</w:t>
      </w:r>
    </w:p>
    <w:p w14:paraId="7C0A4C1B" w14:textId="744AA994" w:rsidR="005569AA" w:rsidRPr="00613786" w:rsidRDefault="008C1B99" w:rsidP="00111C3F">
      <w:pPr>
        <w:pStyle w:val="ListParagraph1"/>
        <w:tabs>
          <w:tab w:val="left" w:pos="567"/>
        </w:tabs>
        <w:ind w:left="0" w:right="510" w:firstLine="0"/>
        <w:rPr>
          <w:sz w:val="23"/>
          <w:szCs w:val="23"/>
        </w:rPr>
      </w:pPr>
      <w:r w:rsidRPr="00613786">
        <w:rPr>
          <w:sz w:val="23"/>
          <w:szCs w:val="23"/>
        </w:rPr>
        <w:t xml:space="preserve">Where appropriate, and as may be agreed by the Parties, the Dialogue may include participation from other interested stakeholders, such as researchers, academics, </w:t>
      </w:r>
      <w:proofErr w:type="gramStart"/>
      <w:r w:rsidRPr="00613786">
        <w:rPr>
          <w:sz w:val="23"/>
          <w:szCs w:val="23"/>
        </w:rPr>
        <w:t>industry</w:t>
      </w:r>
      <w:proofErr w:type="gramEnd"/>
      <w:r w:rsidRPr="00613786">
        <w:rPr>
          <w:sz w:val="23"/>
          <w:szCs w:val="23"/>
        </w:rPr>
        <w:t xml:space="preserve"> and other stakeholders. The Parties may collaborate with such stakeholders in convening the Dialogue.</w:t>
      </w:r>
    </w:p>
    <w:p w14:paraId="2B8B7D94" w14:textId="69600E8A" w:rsidR="005569AA" w:rsidRPr="00613786" w:rsidRDefault="008C1B99" w:rsidP="00111C3F">
      <w:pPr>
        <w:pStyle w:val="ListParagraph1"/>
        <w:tabs>
          <w:tab w:val="left" w:pos="567"/>
        </w:tabs>
        <w:ind w:left="0" w:right="680" w:firstLine="0"/>
        <w:rPr>
          <w:sz w:val="23"/>
          <w:szCs w:val="23"/>
        </w:rPr>
      </w:pPr>
      <w:r w:rsidRPr="00613786">
        <w:rPr>
          <w:sz w:val="23"/>
          <w:szCs w:val="23"/>
        </w:rPr>
        <w:t xml:space="preserve">To encourage inclusive participation by the Parties’ stakeholders and increase the </w:t>
      </w:r>
      <w:r w:rsidR="00111C3F">
        <w:rPr>
          <w:sz w:val="23"/>
          <w:szCs w:val="23"/>
        </w:rPr>
        <w:br/>
      </w:r>
      <w:r w:rsidRPr="00613786">
        <w:rPr>
          <w:sz w:val="23"/>
          <w:szCs w:val="23"/>
        </w:rPr>
        <w:t>impact of outreach, the Parties may consider organising the Dialogue in connection with, or as a part of, existing bilateral initiatives.</w:t>
      </w:r>
    </w:p>
    <w:p w14:paraId="184E3A40" w14:textId="56B4990B" w:rsidR="005569AA" w:rsidRPr="00613786" w:rsidRDefault="008C1B99" w:rsidP="00111C3F">
      <w:pPr>
        <w:pStyle w:val="ListParagraph1"/>
        <w:tabs>
          <w:tab w:val="left" w:pos="567"/>
        </w:tabs>
        <w:ind w:left="0" w:right="567" w:firstLine="0"/>
        <w:rPr>
          <w:sz w:val="23"/>
          <w:szCs w:val="23"/>
        </w:rPr>
      </w:pPr>
      <w:r w:rsidRPr="00613786">
        <w:rPr>
          <w:sz w:val="23"/>
          <w:szCs w:val="23"/>
        </w:rPr>
        <w:t>The Parties may consider relevant technical or scientific input, or other information arising from</w:t>
      </w:r>
      <w:r w:rsidRPr="00613786">
        <w:rPr>
          <w:spacing w:val="-15"/>
          <w:sz w:val="23"/>
          <w:szCs w:val="23"/>
        </w:rPr>
        <w:t xml:space="preserve"> </w:t>
      </w:r>
      <w:r w:rsidRPr="00613786">
        <w:rPr>
          <w:sz w:val="23"/>
          <w:szCs w:val="23"/>
        </w:rPr>
        <w:t>the</w:t>
      </w:r>
      <w:r w:rsidRPr="00613786">
        <w:rPr>
          <w:spacing w:val="-15"/>
          <w:sz w:val="23"/>
          <w:szCs w:val="23"/>
        </w:rPr>
        <w:t xml:space="preserve"> </w:t>
      </w:r>
      <w:r w:rsidRPr="00613786">
        <w:rPr>
          <w:sz w:val="23"/>
          <w:szCs w:val="23"/>
        </w:rPr>
        <w:t>Dialogue,</w:t>
      </w:r>
      <w:r w:rsidRPr="00613786">
        <w:rPr>
          <w:spacing w:val="-15"/>
          <w:sz w:val="23"/>
          <w:szCs w:val="23"/>
        </w:rPr>
        <w:t xml:space="preserve"> </w:t>
      </w:r>
      <w:r w:rsidRPr="00613786">
        <w:rPr>
          <w:sz w:val="23"/>
          <w:szCs w:val="23"/>
        </w:rPr>
        <w:t>for</w:t>
      </w:r>
      <w:r w:rsidRPr="00613786">
        <w:rPr>
          <w:spacing w:val="-15"/>
          <w:sz w:val="23"/>
          <w:szCs w:val="23"/>
        </w:rPr>
        <w:t xml:space="preserve"> </w:t>
      </w:r>
      <w:r w:rsidRPr="00613786">
        <w:rPr>
          <w:sz w:val="23"/>
          <w:szCs w:val="23"/>
        </w:rPr>
        <w:t>the</w:t>
      </w:r>
      <w:r w:rsidRPr="00613786">
        <w:rPr>
          <w:spacing w:val="-15"/>
          <w:sz w:val="23"/>
          <w:szCs w:val="23"/>
        </w:rPr>
        <w:t xml:space="preserve"> </w:t>
      </w:r>
      <w:r w:rsidRPr="00613786">
        <w:rPr>
          <w:sz w:val="23"/>
          <w:szCs w:val="23"/>
        </w:rPr>
        <w:t>purposes</w:t>
      </w:r>
      <w:r w:rsidRPr="00613786">
        <w:rPr>
          <w:spacing w:val="-15"/>
          <w:sz w:val="23"/>
          <w:szCs w:val="23"/>
        </w:rPr>
        <w:t xml:space="preserve"> </w:t>
      </w:r>
      <w:r w:rsidRPr="00613786">
        <w:rPr>
          <w:sz w:val="23"/>
          <w:szCs w:val="23"/>
        </w:rPr>
        <w:t>of</w:t>
      </w:r>
      <w:r w:rsidR="00626517">
        <w:rPr>
          <w:sz w:val="23"/>
          <w:szCs w:val="23"/>
        </w:rPr>
        <w:t xml:space="preserve"> </w:t>
      </w:r>
      <w:r w:rsidRPr="00613786">
        <w:rPr>
          <w:sz w:val="23"/>
          <w:szCs w:val="23"/>
        </w:rPr>
        <w:t>implementation</w:t>
      </w:r>
      <w:r w:rsidRPr="00613786">
        <w:rPr>
          <w:spacing w:val="-15"/>
          <w:sz w:val="23"/>
          <w:szCs w:val="23"/>
        </w:rPr>
        <w:t xml:space="preserve"> </w:t>
      </w:r>
      <w:r w:rsidRPr="00613786">
        <w:rPr>
          <w:sz w:val="23"/>
          <w:szCs w:val="23"/>
        </w:rPr>
        <w:t>efforts</w:t>
      </w:r>
      <w:r w:rsidRPr="00613786">
        <w:rPr>
          <w:spacing w:val="-15"/>
          <w:sz w:val="23"/>
          <w:szCs w:val="23"/>
        </w:rPr>
        <w:t xml:space="preserve"> </w:t>
      </w:r>
      <w:r w:rsidRPr="00613786">
        <w:rPr>
          <w:sz w:val="23"/>
          <w:szCs w:val="23"/>
        </w:rPr>
        <w:t>and</w:t>
      </w:r>
      <w:r w:rsidRPr="00613786">
        <w:rPr>
          <w:spacing w:val="-15"/>
          <w:sz w:val="23"/>
          <w:szCs w:val="23"/>
        </w:rPr>
        <w:t xml:space="preserve"> </w:t>
      </w:r>
      <w:r w:rsidRPr="00613786">
        <w:rPr>
          <w:sz w:val="23"/>
          <w:szCs w:val="23"/>
        </w:rPr>
        <w:t>further</w:t>
      </w:r>
      <w:r w:rsidRPr="00613786">
        <w:rPr>
          <w:spacing w:val="-15"/>
          <w:sz w:val="23"/>
          <w:szCs w:val="23"/>
        </w:rPr>
        <w:t xml:space="preserve"> </w:t>
      </w:r>
      <w:r w:rsidRPr="00613786">
        <w:rPr>
          <w:sz w:val="23"/>
          <w:szCs w:val="23"/>
        </w:rPr>
        <w:t>modernisation of this Chapter.</w:t>
      </w:r>
    </w:p>
    <w:p w14:paraId="3A85621D" w14:textId="2AE11779" w:rsidR="005569AA" w:rsidRDefault="008C1B99" w:rsidP="00637658">
      <w:pPr>
        <w:pStyle w:val="Heading2"/>
        <w:spacing w:before="600"/>
      </w:pPr>
      <w:r>
        <w:t>ARTICLE</w:t>
      </w:r>
      <w:r>
        <w:rPr>
          <w:spacing w:val="-6"/>
        </w:rPr>
        <w:t xml:space="preserve"> </w:t>
      </w:r>
      <w:r>
        <w:rPr>
          <w:spacing w:val="-5"/>
        </w:rPr>
        <w:t>36</w:t>
      </w:r>
    </w:p>
    <w:p w14:paraId="0476379B" w14:textId="77777777" w:rsidR="005569AA" w:rsidRDefault="008C1B99" w:rsidP="005616EE">
      <w:pPr>
        <w:pStyle w:val="Heading3"/>
        <w:tabs>
          <w:tab w:val="left" w:pos="567"/>
        </w:tabs>
      </w:pPr>
      <w:r>
        <w:t>Small</w:t>
      </w:r>
      <w:r>
        <w:rPr>
          <w:spacing w:val="-7"/>
        </w:rPr>
        <w:t xml:space="preserve"> </w:t>
      </w:r>
      <w:r>
        <w:t>and</w:t>
      </w:r>
      <w:r>
        <w:rPr>
          <w:spacing w:val="-3"/>
        </w:rPr>
        <w:t xml:space="preserve"> </w:t>
      </w:r>
      <w:r>
        <w:t>Medium</w:t>
      </w:r>
      <w:r>
        <w:rPr>
          <w:spacing w:val="-7"/>
        </w:rPr>
        <w:t xml:space="preserve"> </w:t>
      </w:r>
      <w:r>
        <w:rPr>
          <w:spacing w:val="-2"/>
        </w:rPr>
        <w:t>Enterprises</w:t>
      </w:r>
    </w:p>
    <w:p w14:paraId="1F4A9C3E" w14:textId="3F042EEC" w:rsidR="005569AA" w:rsidRDefault="008C1B99" w:rsidP="0034317F">
      <w:pPr>
        <w:pStyle w:val="ListParagraph1"/>
        <w:numPr>
          <w:ilvl w:val="0"/>
          <w:numId w:val="73"/>
        </w:numPr>
        <w:tabs>
          <w:tab w:val="left" w:pos="567"/>
        </w:tabs>
        <w:ind w:left="0" w:right="170" w:firstLine="0"/>
      </w:pPr>
      <w:r>
        <w:t>The Parties recognise the fundamental role of SMEs in maintaining dynamism and</w:t>
      </w:r>
      <w:r w:rsidR="00DF1F7A">
        <w:t xml:space="preserve"> </w:t>
      </w:r>
      <w:r>
        <w:t>enhancing competitiveness in the digital economy.</w:t>
      </w:r>
    </w:p>
    <w:p w14:paraId="103392A9" w14:textId="251AB248" w:rsidR="008C1B99" w:rsidRDefault="008C1B99" w:rsidP="00111C3F">
      <w:pPr>
        <w:pStyle w:val="ListParagraph1"/>
        <w:tabs>
          <w:tab w:val="left" w:pos="567"/>
        </w:tabs>
        <w:spacing w:after="400"/>
        <w:ind w:left="0" w:right="283" w:firstLine="0"/>
      </w:pPr>
      <w:r>
        <w:t>With a view towards enhancing trade and investment opportunities for SMEs in the digital economy, the Parties shall endeavour to:</w:t>
      </w:r>
    </w:p>
    <w:p w14:paraId="4289BC22" w14:textId="77777777" w:rsidR="005569AA" w:rsidRDefault="008C1B99" w:rsidP="002D4D14">
      <w:pPr>
        <w:pStyle w:val="ListParagraph1a"/>
        <w:numPr>
          <w:ilvl w:val="0"/>
          <w:numId w:val="75"/>
        </w:numPr>
        <w:ind w:left="1418" w:right="170" w:hanging="709"/>
      </w:pPr>
      <w:r w:rsidRPr="005077CC">
        <w:rPr>
          <w:rStyle w:val="ListParagraph1aChar"/>
        </w:rPr>
        <w:lastRenderedPageBreak/>
        <w:t>exchange information and best practices in leveraging digital tools and technology</w:t>
      </w:r>
      <w:r>
        <w:t xml:space="preserve"> to improve:</w:t>
      </w:r>
    </w:p>
    <w:p w14:paraId="4EF99281" w14:textId="77777777" w:rsidR="005569AA" w:rsidRDefault="008C1B99" w:rsidP="002D4D14">
      <w:pPr>
        <w:pStyle w:val="ListParagraph1ai"/>
        <w:ind w:right="170"/>
      </w:pPr>
      <w:r>
        <w:t>the</w:t>
      </w:r>
      <w:r>
        <w:rPr>
          <w:spacing w:val="-4"/>
        </w:rPr>
        <w:t xml:space="preserve"> </w:t>
      </w:r>
      <w:r>
        <w:t>capabilities</w:t>
      </w:r>
      <w:r>
        <w:rPr>
          <w:spacing w:val="-5"/>
        </w:rPr>
        <w:t xml:space="preserve"> </w:t>
      </w:r>
      <w:r>
        <w:t>and</w:t>
      </w:r>
      <w:r>
        <w:rPr>
          <w:spacing w:val="-3"/>
        </w:rPr>
        <w:t xml:space="preserve"> </w:t>
      </w:r>
      <w:r>
        <w:t>market</w:t>
      </w:r>
      <w:r>
        <w:rPr>
          <w:spacing w:val="-6"/>
        </w:rPr>
        <w:t xml:space="preserve"> </w:t>
      </w:r>
      <w:r>
        <w:t>reach</w:t>
      </w:r>
      <w:r>
        <w:rPr>
          <w:spacing w:val="1"/>
        </w:rPr>
        <w:t xml:space="preserve"> </w:t>
      </w:r>
      <w:r>
        <w:t>of</w:t>
      </w:r>
      <w:r>
        <w:rPr>
          <w:spacing w:val="-5"/>
        </w:rPr>
        <w:t xml:space="preserve"> </w:t>
      </w:r>
      <w:r>
        <w:t>SMEs;</w:t>
      </w:r>
      <w:r>
        <w:rPr>
          <w:spacing w:val="-2"/>
        </w:rPr>
        <w:t xml:space="preserve"> </w:t>
      </w:r>
      <w:r>
        <w:rPr>
          <w:spacing w:val="-5"/>
        </w:rPr>
        <w:t>and</w:t>
      </w:r>
    </w:p>
    <w:p w14:paraId="6CFCE7F9" w14:textId="77777777" w:rsidR="005569AA" w:rsidRDefault="008C1B99" w:rsidP="002D4D14">
      <w:pPr>
        <w:pStyle w:val="ListParagraph1ai"/>
        <w:ind w:right="170"/>
      </w:pPr>
      <w:r>
        <w:t>participation</w:t>
      </w:r>
      <w:r>
        <w:rPr>
          <w:spacing w:val="-2"/>
        </w:rPr>
        <w:t xml:space="preserve"> </w:t>
      </w:r>
      <w:r>
        <w:t>by</w:t>
      </w:r>
      <w:r>
        <w:rPr>
          <w:spacing w:val="-8"/>
        </w:rPr>
        <w:t xml:space="preserve"> </w:t>
      </w:r>
      <w:r>
        <w:t>SMEs</w:t>
      </w:r>
      <w:r>
        <w:rPr>
          <w:spacing w:val="-4"/>
        </w:rPr>
        <w:t xml:space="preserve"> </w:t>
      </w:r>
      <w:r>
        <w:t>in</w:t>
      </w:r>
      <w:r>
        <w:rPr>
          <w:spacing w:val="-3"/>
        </w:rPr>
        <w:t xml:space="preserve"> </w:t>
      </w:r>
      <w:r>
        <w:t>government</w:t>
      </w:r>
      <w:r>
        <w:rPr>
          <w:spacing w:val="-2"/>
        </w:rPr>
        <w:t xml:space="preserve"> </w:t>
      </w:r>
      <w:r>
        <w:t>procurement</w:t>
      </w:r>
      <w:r>
        <w:rPr>
          <w:spacing w:val="-8"/>
        </w:rPr>
        <w:t xml:space="preserve"> </w:t>
      </w:r>
      <w:proofErr w:type="gramStart"/>
      <w:r>
        <w:rPr>
          <w:spacing w:val="-2"/>
        </w:rPr>
        <w:t>opportunities;</w:t>
      </w:r>
      <w:proofErr w:type="gramEnd"/>
    </w:p>
    <w:p w14:paraId="16D10F7D" w14:textId="01DCB8C2" w:rsidR="005569AA" w:rsidRPr="005077CC" w:rsidRDefault="008C1B99" w:rsidP="002D4D14">
      <w:pPr>
        <w:pStyle w:val="ListParagraph1a"/>
        <w:ind w:left="1418" w:right="170" w:hanging="709"/>
        <w:rPr>
          <w:rStyle w:val="ListParagraph1aChar"/>
        </w:rPr>
      </w:pPr>
      <w:r>
        <w:t xml:space="preserve">cooperate in other areas that could help SMEs adapt and thrive in the </w:t>
      </w:r>
      <w:r w:rsidRPr="005077CC">
        <w:rPr>
          <w:rStyle w:val="ListParagraph1aChar"/>
        </w:rPr>
        <w:t xml:space="preserve">digital </w:t>
      </w:r>
      <w:proofErr w:type="gramStart"/>
      <w:r w:rsidRPr="005077CC">
        <w:rPr>
          <w:rStyle w:val="ListParagraph1aChar"/>
        </w:rPr>
        <w:t>economy;</w:t>
      </w:r>
      <w:proofErr w:type="gramEnd"/>
    </w:p>
    <w:p w14:paraId="14E31F18" w14:textId="5E1C92AF" w:rsidR="005569AA" w:rsidRPr="005077CC" w:rsidRDefault="008C1B99" w:rsidP="002D4D14">
      <w:pPr>
        <w:pStyle w:val="ListParagraph1a"/>
        <w:ind w:left="1418" w:right="170" w:hanging="709"/>
        <w:rPr>
          <w:rStyle w:val="ListParagraph1aChar"/>
        </w:rPr>
      </w:pPr>
      <w:r w:rsidRPr="00C46B8D">
        <w:rPr>
          <w:rStyle w:val="ListParagraph1aChar"/>
          <w:sz w:val="23"/>
          <w:szCs w:val="23"/>
        </w:rPr>
        <w:t>encourage participation by SMEs in online platforms and other mechanisms that</w:t>
      </w:r>
      <w:r w:rsidRPr="005077CC">
        <w:rPr>
          <w:rStyle w:val="ListParagraph1aChar"/>
        </w:rPr>
        <w:t xml:space="preserve"> could help SMEs link with international suppliers, </w:t>
      </w:r>
      <w:proofErr w:type="gramStart"/>
      <w:r w:rsidRPr="005077CC">
        <w:rPr>
          <w:rStyle w:val="ListParagraph1aChar"/>
        </w:rPr>
        <w:t>buyers</w:t>
      </w:r>
      <w:proofErr w:type="gramEnd"/>
      <w:r w:rsidRPr="005077CC">
        <w:rPr>
          <w:rStyle w:val="ListParagraph1aChar"/>
        </w:rPr>
        <w:t xml:space="preserve"> and other potential business partners; and</w:t>
      </w:r>
    </w:p>
    <w:p w14:paraId="60D3B6B4" w14:textId="77777777" w:rsidR="005569AA" w:rsidRDefault="008C1B99" w:rsidP="002D4D14">
      <w:pPr>
        <w:pStyle w:val="ListParagraph1a"/>
        <w:ind w:left="1418" w:right="170" w:hanging="709"/>
      </w:pPr>
      <w:r w:rsidRPr="005077CC">
        <w:rPr>
          <w:rStyle w:val="ListParagraph1aChar"/>
        </w:rPr>
        <w:t>foster close cooperation on the digital economy between SMEs of the Parties</w:t>
      </w:r>
      <w:r>
        <w:rPr>
          <w:spacing w:val="-2"/>
        </w:rPr>
        <w:t>.</w:t>
      </w:r>
    </w:p>
    <w:p w14:paraId="4AFF9ADC" w14:textId="0C1D730F" w:rsidR="005569AA" w:rsidRDefault="008C1B99" w:rsidP="00E02848">
      <w:pPr>
        <w:pStyle w:val="Heading2"/>
        <w:spacing w:before="600"/>
      </w:pPr>
      <w:r>
        <w:t>ARTICLE</w:t>
      </w:r>
      <w:r>
        <w:rPr>
          <w:spacing w:val="-6"/>
        </w:rPr>
        <w:t xml:space="preserve"> </w:t>
      </w:r>
      <w:r>
        <w:rPr>
          <w:spacing w:val="-5"/>
        </w:rPr>
        <w:t>37</w:t>
      </w:r>
    </w:p>
    <w:p w14:paraId="4342B804" w14:textId="77777777" w:rsidR="005569AA" w:rsidRDefault="008C1B99" w:rsidP="00354F71">
      <w:pPr>
        <w:pStyle w:val="Heading3"/>
      </w:pPr>
      <w:r>
        <w:t>Capacity</w:t>
      </w:r>
      <w:r>
        <w:rPr>
          <w:spacing w:val="-2"/>
        </w:rPr>
        <w:t xml:space="preserve"> Building</w:t>
      </w:r>
    </w:p>
    <w:p w14:paraId="456FE321" w14:textId="15FA793D" w:rsidR="005569AA" w:rsidRPr="0080351A" w:rsidRDefault="008C1B99" w:rsidP="0080351A">
      <w:pPr>
        <w:spacing w:after="0"/>
        <w:ind w:right="397" w:firstLine="709"/>
        <w:rPr>
          <w:sz w:val="23"/>
          <w:szCs w:val="23"/>
        </w:rPr>
      </w:pPr>
      <w:r w:rsidRPr="00A75AC9">
        <w:rPr>
          <w:sz w:val="23"/>
          <w:szCs w:val="23"/>
        </w:rPr>
        <w:t>The</w:t>
      </w:r>
      <w:r w:rsidR="006C1542">
        <w:rPr>
          <w:sz w:val="23"/>
          <w:szCs w:val="23"/>
        </w:rPr>
        <w:t xml:space="preserve"> </w:t>
      </w:r>
      <w:r w:rsidRPr="00A75AC9">
        <w:rPr>
          <w:sz w:val="23"/>
          <w:szCs w:val="23"/>
        </w:rPr>
        <w:t>Parties</w:t>
      </w:r>
      <w:r w:rsidR="006C1542">
        <w:rPr>
          <w:sz w:val="23"/>
          <w:szCs w:val="23"/>
        </w:rPr>
        <w:t xml:space="preserve"> </w:t>
      </w:r>
      <w:r w:rsidRPr="00A75AC9">
        <w:rPr>
          <w:sz w:val="23"/>
          <w:szCs w:val="23"/>
        </w:rPr>
        <w:t>shall</w:t>
      </w:r>
      <w:r w:rsidR="00354F71" w:rsidRPr="00A75AC9">
        <w:rPr>
          <w:sz w:val="23"/>
          <w:szCs w:val="23"/>
        </w:rPr>
        <w:t xml:space="preserve"> </w:t>
      </w:r>
      <w:r w:rsidRPr="00A75AC9">
        <w:rPr>
          <w:sz w:val="23"/>
          <w:szCs w:val="23"/>
        </w:rPr>
        <w:t>endeavour</w:t>
      </w:r>
      <w:r w:rsidR="00354F71" w:rsidRPr="00A75AC9">
        <w:rPr>
          <w:sz w:val="23"/>
          <w:szCs w:val="23"/>
        </w:rPr>
        <w:t xml:space="preserve"> </w:t>
      </w:r>
      <w:r w:rsidRPr="00A75AC9">
        <w:rPr>
          <w:sz w:val="23"/>
          <w:szCs w:val="23"/>
        </w:rPr>
        <w:t>to</w:t>
      </w:r>
      <w:r w:rsidR="00354F71" w:rsidRPr="00A75AC9">
        <w:rPr>
          <w:sz w:val="23"/>
          <w:szCs w:val="23"/>
        </w:rPr>
        <w:t xml:space="preserve"> </w:t>
      </w:r>
      <w:r w:rsidRPr="00A75AC9">
        <w:rPr>
          <w:sz w:val="23"/>
          <w:szCs w:val="23"/>
        </w:rPr>
        <w:t>cooperate</w:t>
      </w:r>
      <w:r w:rsidR="00354F71" w:rsidRPr="00A75AC9">
        <w:rPr>
          <w:sz w:val="23"/>
          <w:szCs w:val="23"/>
        </w:rPr>
        <w:t xml:space="preserve"> </w:t>
      </w:r>
      <w:r w:rsidRPr="00A75AC9">
        <w:rPr>
          <w:sz w:val="23"/>
          <w:szCs w:val="23"/>
        </w:rPr>
        <w:t>on</w:t>
      </w:r>
      <w:r w:rsidR="00354F71" w:rsidRPr="00A75AC9">
        <w:rPr>
          <w:sz w:val="23"/>
          <w:szCs w:val="23"/>
        </w:rPr>
        <w:t xml:space="preserve"> </w:t>
      </w:r>
      <w:r w:rsidRPr="00A75AC9">
        <w:rPr>
          <w:sz w:val="23"/>
          <w:szCs w:val="23"/>
        </w:rPr>
        <w:t>capacity</w:t>
      </w:r>
      <w:r w:rsidR="00354F71" w:rsidRPr="00A75AC9">
        <w:rPr>
          <w:sz w:val="23"/>
          <w:szCs w:val="23"/>
        </w:rPr>
        <w:t xml:space="preserve"> </w:t>
      </w:r>
      <w:r w:rsidRPr="00A75AC9">
        <w:rPr>
          <w:sz w:val="23"/>
          <w:szCs w:val="23"/>
        </w:rPr>
        <w:t>building</w:t>
      </w:r>
      <w:r w:rsidR="00354F71" w:rsidRPr="00A75AC9">
        <w:rPr>
          <w:sz w:val="23"/>
          <w:szCs w:val="23"/>
        </w:rPr>
        <w:t xml:space="preserve"> </w:t>
      </w:r>
      <w:r w:rsidRPr="00A75AC9">
        <w:rPr>
          <w:sz w:val="23"/>
          <w:szCs w:val="23"/>
        </w:rPr>
        <w:t>in</w:t>
      </w:r>
      <w:r w:rsidR="00354F71" w:rsidRPr="00A75AC9">
        <w:rPr>
          <w:sz w:val="23"/>
          <w:szCs w:val="23"/>
        </w:rPr>
        <w:t xml:space="preserve"> </w:t>
      </w:r>
      <w:r w:rsidRPr="00A75AC9">
        <w:rPr>
          <w:sz w:val="23"/>
          <w:szCs w:val="23"/>
        </w:rPr>
        <w:t>the</w:t>
      </w:r>
      <w:r w:rsidR="00354F71" w:rsidRPr="00A75AC9">
        <w:rPr>
          <w:sz w:val="23"/>
          <w:szCs w:val="23"/>
        </w:rPr>
        <w:t xml:space="preserve"> </w:t>
      </w:r>
      <w:r w:rsidRPr="00A75AC9">
        <w:rPr>
          <w:sz w:val="23"/>
          <w:szCs w:val="23"/>
        </w:rPr>
        <w:t>region</w:t>
      </w:r>
      <w:r w:rsidR="00354F71" w:rsidRPr="00A75AC9">
        <w:rPr>
          <w:sz w:val="23"/>
          <w:szCs w:val="23"/>
        </w:rPr>
        <w:t xml:space="preserve"> </w:t>
      </w:r>
      <w:r w:rsidRPr="00A75AC9">
        <w:rPr>
          <w:sz w:val="23"/>
          <w:szCs w:val="23"/>
        </w:rPr>
        <w:t>on</w:t>
      </w:r>
      <w:r w:rsidR="00A75AC9">
        <w:rPr>
          <w:sz w:val="23"/>
          <w:szCs w:val="23"/>
        </w:rPr>
        <w:t xml:space="preserve"> </w:t>
      </w:r>
      <w:r w:rsidRPr="00A75AC9">
        <w:rPr>
          <w:sz w:val="23"/>
          <w:szCs w:val="23"/>
        </w:rPr>
        <w:t>issues</w:t>
      </w:r>
      <w:r w:rsidR="0080351A">
        <w:rPr>
          <w:sz w:val="23"/>
          <w:szCs w:val="23"/>
        </w:rPr>
        <w:t xml:space="preserve"> </w:t>
      </w:r>
      <w:r w:rsidRPr="00A75AC9">
        <w:t>including:</w:t>
      </w:r>
    </w:p>
    <w:p w14:paraId="0EF6AA8E" w14:textId="77777777" w:rsidR="005569AA" w:rsidRPr="005077CC" w:rsidRDefault="008C1B99" w:rsidP="00E02848">
      <w:pPr>
        <w:pStyle w:val="ListParagraph1a"/>
        <w:numPr>
          <w:ilvl w:val="0"/>
          <w:numId w:val="76"/>
        </w:numPr>
        <w:ind w:left="1441" w:right="170"/>
        <w:rPr>
          <w:rStyle w:val="ListParagraph1aChar"/>
        </w:rPr>
      </w:pPr>
      <w:r w:rsidRPr="005077CC">
        <w:rPr>
          <w:rStyle w:val="ListParagraph1aChar"/>
        </w:rPr>
        <w:t xml:space="preserve">digital </w:t>
      </w:r>
      <w:proofErr w:type="gramStart"/>
      <w:r w:rsidRPr="005077CC">
        <w:rPr>
          <w:rStyle w:val="ListParagraph1aChar"/>
        </w:rPr>
        <w:t>connectivity;</w:t>
      </w:r>
      <w:proofErr w:type="gramEnd"/>
    </w:p>
    <w:p w14:paraId="359440EE" w14:textId="77777777" w:rsidR="005569AA" w:rsidRPr="005077CC" w:rsidRDefault="008C1B99" w:rsidP="00E02848">
      <w:pPr>
        <w:pStyle w:val="ListParagraph1a"/>
        <w:ind w:left="1441" w:right="170"/>
        <w:rPr>
          <w:rStyle w:val="ListParagraph1aChar"/>
        </w:rPr>
      </w:pPr>
      <w:r w:rsidRPr="005077CC">
        <w:rPr>
          <w:rStyle w:val="ListParagraph1aChar"/>
        </w:rPr>
        <w:t xml:space="preserve">SME digital </w:t>
      </w:r>
      <w:proofErr w:type="gramStart"/>
      <w:r w:rsidRPr="005077CC">
        <w:rPr>
          <w:rStyle w:val="ListParagraph1aChar"/>
        </w:rPr>
        <w:t>transformation;</w:t>
      </w:r>
      <w:proofErr w:type="gramEnd"/>
    </w:p>
    <w:p w14:paraId="72AEDE63" w14:textId="77777777" w:rsidR="005569AA" w:rsidRPr="005077CC" w:rsidRDefault="008C1B99" w:rsidP="00E02848">
      <w:pPr>
        <w:pStyle w:val="ListParagraph1a"/>
        <w:ind w:left="1441" w:right="170"/>
        <w:rPr>
          <w:rStyle w:val="ListParagraph1aChar"/>
        </w:rPr>
      </w:pPr>
      <w:r w:rsidRPr="005077CC">
        <w:rPr>
          <w:rStyle w:val="ListParagraph1aChar"/>
        </w:rPr>
        <w:t>data protection regimes; and</w:t>
      </w:r>
    </w:p>
    <w:p w14:paraId="7F54B7A7" w14:textId="77777777" w:rsidR="005569AA" w:rsidRDefault="008C1B99" w:rsidP="00E02848">
      <w:pPr>
        <w:pStyle w:val="ListParagraph1a"/>
        <w:ind w:left="1441" w:right="170"/>
      </w:pPr>
      <w:r w:rsidRPr="005077CC">
        <w:rPr>
          <w:rStyle w:val="ListParagraph1aChar"/>
        </w:rPr>
        <w:t>mechanisms</w:t>
      </w:r>
      <w:r>
        <w:rPr>
          <w:spacing w:val="-7"/>
        </w:rPr>
        <w:t xml:space="preserve"> </w:t>
      </w:r>
      <w:r>
        <w:t>to</w:t>
      </w:r>
      <w:r>
        <w:rPr>
          <w:spacing w:val="-5"/>
        </w:rPr>
        <w:t xml:space="preserve"> </w:t>
      </w:r>
      <w:r>
        <w:t>facilitate</w:t>
      </w:r>
      <w:r>
        <w:rPr>
          <w:spacing w:val="-6"/>
        </w:rPr>
        <w:t xml:space="preserve"> </w:t>
      </w:r>
      <w:r>
        <w:t>the</w:t>
      </w:r>
      <w:r>
        <w:rPr>
          <w:spacing w:val="-6"/>
        </w:rPr>
        <w:t xml:space="preserve"> </w:t>
      </w:r>
      <w:r>
        <w:t>cross-border</w:t>
      </w:r>
      <w:r>
        <w:rPr>
          <w:spacing w:val="-4"/>
        </w:rPr>
        <w:t xml:space="preserve"> </w:t>
      </w:r>
      <w:r>
        <w:t>transfer</w:t>
      </w:r>
      <w:r>
        <w:rPr>
          <w:spacing w:val="-13"/>
        </w:rPr>
        <w:t xml:space="preserve"> </w:t>
      </w:r>
      <w:r>
        <w:t>of</w:t>
      </w:r>
      <w:r>
        <w:rPr>
          <w:spacing w:val="-5"/>
        </w:rPr>
        <w:t xml:space="preserve"> </w:t>
      </w:r>
      <w:r>
        <w:rPr>
          <w:spacing w:val="-2"/>
        </w:rPr>
        <w:t>information.</w:t>
      </w:r>
    </w:p>
    <w:p w14:paraId="43FBDAD9" w14:textId="3514F055" w:rsidR="005569AA" w:rsidRDefault="008C1B99" w:rsidP="00E02848">
      <w:pPr>
        <w:pStyle w:val="Heading2"/>
        <w:spacing w:before="600"/>
      </w:pPr>
      <w:r>
        <w:t>ARTICLE</w:t>
      </w:r>
      <w:r>
        <w:rPr>
          <w:spacing w:val="-6"/>
        </w:rPr>
        <w:t xml:space="preserve"> </w:t>
      </w:r>
      <w:r>
        <w:rPr>
          <w:spacing w:val="-5"/>
        </w:rPr>
        <w:t>38</w:t>
      </w:r>
    </w:p>
    <w:p w14:paraId="2B20E0DC" w14:textId="77777777" w:rsidR="005569AA" w:rsidRDefault="008C1B99" w:rsidP="00354F71">
      <w:pPr>
        <w:pStyle w:val="Heading3"/>
      </w:pPr>
      <w:r>
        <w:rPr>
          <w:spacing w:val="-2"/>
        </w:rPr>
        <w:t>Review</w:t>
      </w:r>
    </w:p>
    <w:p w14:paraId="68F36987" w14:textId="42114C17" w:rsidR="005569AA" w:rsidRPr="00354F71" w:rsidRDefault="008C1B99" w:rsidP="0080351A">
      <w:pPr>
        <w:ind w:right="567"/>
        <w:rPr>
          <w:sz w:val="23"/>
          <w:szCs w:val="23"/>
        </w:rPr>
      </w:pPr>
      <w:r w:rsidRPr="00354F71">
        <w:rPr>
          <w:sz w:val="23"/>
          <w:szCs w:val="23"/>
        </w:rPr>
        <w:t>In any review of this Agreement, conducted in accordance with Article 7 (Review) of Chapter</w:t>
      </w:r>
      <w:r w:rsidRPr="00354F71">
        <w:rPr>
          <w:spacing w:val="-6"/>
          <w:sz w:val="23"/>
          <w:szCs w:val="23"/>
        </w:rPr>
        <w:t xml:space="preserve"> </w:t>
      </w:r>
      <w:r w:rsidRPr="00354F71">
        <w:rPr>
          <w:sz w:val="23"/>
          <w:szCs w:val="23"/>
        </w:rPr>
        <w:t>17</w:t>
      </w:r>
      <w:r w:rsidRPr="00354F71">
        <w:rPr>
          <w:spacing w:val="-12"/>
          <w:sz w:val="23"/>
          <w:szCs w:val="23"/>
        </w:rPr>
        <w:t xml:space="preserve"> </w:t>
      </w:r>
      <w:r w:rsidRPr="00354F71">
        <w:rPr>
          <w:sz w:val="23"/>
          <w:szCs w:val="23"/>
        </w:rPr>
        <w:t>(Final</w:t>
      </w:r>
      <w:r w:rsidRPr="00354F71">
        <w:rPr>
          <w:spacing w:val="-12"/>
          <w:sz w:val="23"/>
          <w:szCs w:val="23"/>
        </w:rPr>
        <w:t xml:space="preserve"> </w:t>
      </w:r>
      <w:r w:rsidRPr="00354F71">
        <w:rPr>
          <w:sz w:val="23"/>
          <w:szCs w:val="23"/>
        </w:rPr>
        <w:t>Provisions),</w:t>
      </w:r>
      <w:r w:rsidRPr="00354F71">
        <w:rPr>
          <w:spacing w:val="-9"/>
          <w:sz w:val="23"/>
          <w:szCs w:val="23"/>
        </w:rPr>
        <w:t xml:space="preserve"> </w:t>
      </w:r>
      <w:r w:rsidRPr="00354F71">
        <w:rPr>
          <w:sz w:val="23"/>
          <w:szCs w:val="23"/>
        </w:rPr>
        <w:t>the</w:t>
      </w:r>
      <w:r w:rsidRPr="00354F71">
        <w:rPr>
          <w:spacing w:val="-12"/>
          <w:sz w:val="23"/>
          <w:szCs w:val="23"/>
        </w:rPr>
        <w:t xml:space="preserve"> </w:t>
      </w:r>
      <w:r w:rsidRPr="00354F71">
        <w:rPr>
          <w:sz w:val="23"/>
          <w:szCs w:val="23"/>
        </w:rPr>
        <w:t>Parties</w:t>
      </w:r>
      <w:r w:rsidRPr="00354F71">
        <w:rPr>
          <w:spacing w:val="-9"/>
          <w:sz w:val="23"/>
          <w:szCs w:val="23"/>
        </w:rPr>
        <w:t xml:space="preserve"> </w:t>
      </w:r>
      <w:r w:rsidRPr="00354F71">
        <w:rPr>
          <w:sz w:val="23"/>
          <w:szCs w:val="23"/>
        </w:rPr>
        <w:t>shall</w:t>
      </w:r>
      <w:r w:rsidRPr="00354F71">
        <w:rPr>
          <w:spacing w:val="-11"/>
          <w:sz w:val="23"/>
          <w:szCs w:val="23"/>
        </w:rPr>
        <w:t xml:space="preserve"> </w:t>
      </w:r>
      <w:r w:rsidRPr="00354F71">
        <w:rPr>
          <w:sz w:val="23"/>
          <w:szCs w:val="23"/>
        </w:rPr>
        <w:t>consider</w:t>
      </w:r>
      <w:r w:rsidRPr="00354F71">
        <w:rPr>
          <w:spacing w:val="-6"/>
          <w:sz w:val="23"/>
          <w:szCs w:val="23"/>
        </w:rPr>
        <w:t xml:space="preserve"> </w:t>
      </w:r>
      <w:r w:rsidRPr="00354F71">
        <w:rPr>
          <w:sz w:val="23"/>
          <w:szCs w:val="23"/>
        </w:rPr>
        <w:t>discussing</w:t>
      </w:r>
      <w:r w:rsidRPr="00354F71">
        <w:rPr>
          <w:spacing w:val="-6"/>
          <w:sz w:val="23"/>
          <w:szCs w:val="23"/>
        </w:rPr>
        <w:t xml:space="preserve"> </w:t>
      </w:r>
      <w:r w:rsidRPr="00354F71">
        <w:rPr>
          <w:sz w:val="23"/>
          <w:szCs w:val="23"/>
        </w:rPr>
        <w:t>appropriate</w:t>
      </w:r>
      <w:r w:rsidRPr="00354F71">
        <w:rPr>
          <w:spacing w:val="-8"/>
          <w:sz w:val="23"/>
          <w:szCs w:val="23"/>
        </w:rPr>
        <w:t xml:space="preserve"> </w:t>
      </w:r>
      <w:r w:rsidRPr="00354F71">
        <w:rPr>
          <w:sz w:val="23"/>
          <w:szCs w:val="23"/>
        </w:rPr>
        <w:t>amendments</w:t>
      </w:r>
      <w:r w:rsidRPr="00354F71">
        <w:rPr>
          <w:spacing w:val="-9"/>
          <w:sz w:val="23"/>
          <w:szCs w:val="23"/>
        </w:rPr>
        <w:t xml:space="preserve"> </w:t>
      </w:r>
      <w:r w:rsidRPr="00354F71">
        <w:rPr>
          <w:sz w:val="23"/>
          <w:szCs w:val="23"/>
        </w:rPr>
        <w:t>to this</w:t>
      </w:r>
      <w:r w:rsidRPr="00354F71">
        <w:rPr>
          <w:spacing w:val="-7"/>
          <w:sz w:val="23"/>
          <w:szCs w:val="23"/>
        </w:rPr>
        <w:t xml:space="preserve"> </w:t>
      </w:r>
      <w:r w:rsidRPr="00354F71">
        <w:rPr>
          <w:sz w:val="23"/>
          <w:szCs w:val="23"/>
        </w:rPr>
        <w:t>Chapter,</w:t>
      </w:r>
      <w:r w:rsidRPr="00354F71">
        <w:rPr>
          <w:spacing w:val="-4"/>
          <w:sz w:val="23"/>
          <w:szCs w:val="23"/>
        </w:rPr>
        <w:t xml:space="preserve"> </w:t>
      </w:r>
      <w:r w:rsidRPr="00354F71">
        <w:rPr>
          <w:sz w:val="23"/>
          <w:szCs w:val="23"/>
        </w:rPr>
        <w:t>including</w:t>
      </w:r>
      <w:r w:rsidRPr="00354F71">
        <w:rPr>
          <w:spacing w:val="-9"/>
          <w:sz w:val="23"/>
          <w:szCs w:val="23"/>
        </w:rPr>
        <w:t xml:space="preserve"> </w:t>
      </w:r>
      <w:r w:rsidRPr="00354F71">
        <w:rPr>
          <w:sz w:val="23"/>
          <w:szCs w:val="23"/>
        </w:rPr>
        <w:t>in</w:t>
      </w:r>
      <w:r w:rsidRPr="00354F71">
        <w:rPr>
          <w:spacing w:val="-9"/>
          <w:sz w:val="23"/>
          <w:szCs w:val="23"/>
        </w:rPr>
        <w:t xml:space="preserve"> </w:t>
      </w:r>
      <w:r w:rsidRPr="00354F71">
        <w:rPr>
          <w:sz w:val="23"/>
          <w:szCs w:val="23"/>
        </w:rPr>
        <w:t>light</w:t>
      </w:r>
      <w:r w:rsidRPr="00354F71">
        <w:rPr>
          <w:spacing w:val="-9"/>
          <w:sz w:val="23"/>
          <w:szCs w:val="23"/>
        </w:rPr>
        <w:t xml:space="preserve"> </w:t>
      </w:r>
      <w:r w:rsidRPr="00354F71">
        <w:rPr>
          <w:sz w:val="23"/>
          <w:szCs w:val="23"/>
        </w:rPr>
        <w:t>of</w:t>
      </w:r>
      <w:r w:rsidRPr="00354F71">
        <w:rPr>
          <w:spacing w:val="-8"/>
          <w:sz w:val="23"/>
          <w:szCs w:val="23"/>
        </w:rPr>
        <w:t xml:space="preserve"> </w:t>
      </w:r>
      <w:r w:rsidRPr="00354F71">
        <w:rPr>
          <w:sz w:val="23"/>
          <w:szCs w:val="23"/>
        </w:rPr>
        <w:t>any</w:t>
      </w:r>
      <w:r w:rsidRPr="00354F71">
        <w:rPr>
          <w:spacing w:val="-5"/>
          <w:sz w:val="23"/>
          <w:szCs w:val="23"/>
        </w:rPr>
        <w:t xml:space="preserve"> </w:t>
      </w:r>
      <w:r w:rsidRPr="00354F71">
        <w:rPr>
          <w:sz w:val="23"/>
          <w:szCs w:val="23"/>
        </w:rPr>
        <w:t>treatment</w:t>
      </w:r>
      <w:r w:rsidRPr="00354F71">
        <w:rPr>
          <w:spacing w:val="-5"/>
          <w:sz w:val="23"/>
          <w:szCs w:val="23"/>
        </w:rPr>
        <w:t xml:space="preserve"> </w:t>
      </w:r>
      <w:r w:rsidRPr="00354F71">
        <w:rPr>
          <w:sz w:val="23"/>
          <w:szCs w:val="23"/>
        </w:rPr>
        <w:t>that</w:t>
      </w:r>
      <w:r w:rsidRPr="00354F71">
        <w:rPr>
          <w:spacing w:val="-5"/>
          <w:sz w:val="23"/>
          <w:szCs w:val="23"/>
        </w:rPr>
        <w:t xml:space="preserve"> </w:t>
      </w:r>
      <w:r w:rsidRPr="00354F71">
        <w:rPr>
          <w:sz w:val="23"/>
          <w:szCs w:val="23"/>
        </w:rPr>
        <w:t>either</w:t>
      </w:r>
      <w:r w:rsidRPr="00354F71">
        <w:rPr>
          <w:spacing w:val="-8"/>
          <w:sz w:val="23"/>
          <w:szCs w:val="23"/>
        </w:rPr>
        <w:t xml:space="preserve"> </w:t>
      </w:r>
      <w:r w:rsidRPr="00354F71">
        <w:rPr>
          <w:sz w:val="23"/>
          <w:szCs w:val="23"/>
        </w:rPr>
        <w:t>Party</w:t>
      </w:r>
      <w:r w:rsidRPr="00354F71">
        <w:rPr>
          <w:spacing w:val="-9"/>
          <w:sz w:val="23"/>
          <w:szCs w:val="23"/>
        </w:rPr>
        <w:t xml:space="preserve"> </w:t>
      </w:r>
      <w:r w:rsidRPr="00354F71">
        <w:rPr>
          <w:sz w:val="23"/>
          <w:szCs w:val="23"/>
        </w:rPr>
        <w:t>considers</w:t>
      </w:r>
      <w:r w:rsidRPr="00354F71">
        <w:rPr>
          <w:spacing w:val="-7"/>
          <w:sz w:val="23"/>
          <w:szCs w:val="23"/>
        </w:rPr>
        <w:t xml:space="preserve"> </w:t>
      </w:r>
      <w:r w:rsidRPr="00354F71">
        <w:rPr>
          <w:sz w:val="23"/>
          <w:szCs w:val="23"/>
        </w:rPr>
        <w:t>a</w:t>
      </w:r>
      <w:r w:rsidRPr="00354F71">
        <w:rPr>
          <w:spacing w:val="-6"/>
          <w:sz w:val="23"/>
          <w:szCs w:val="23"/>
        </w:rPr>
        <w:t xml:space="preserve"> </w:t>
      </w:r>
      <w:r w:rsidRPr="00354F71">
        <w:rPr>
          <w:sz w:val="23"/>
          <w:szCs w:val="23"/>
        </w:rPr>
        <w:t>Party</w:t>
      </w:r>
      <w:r w:rsidRPr="00354F71">
        <w:rPr>
          <w:spacing w:val="-9"/>
          <w:sz w:val="23"/>
          <w:szCs w:val="23"/>
        </w:rPr>
        <w:t xml:space="preserve"> </w:t>
      </w:r>
      <w:r w:rsidRPr="00354F71">
        <w:rPr>
          <w:sz w:val="23"/>
          <w:szCs w:val="23"/>
        </w:rPr>
        <w:t>is</w:t>
      </w:r>
      <w:r w:rsidRPr="00354F71">
        <w:rPr>
          <w:spacing w:val="-7"/>
          <w:sz w:val="23"/>
          <w:szCs w:val="23"/>
        </w:rPr>
        <w:t xml:space="preserve"> </w:t>
      </w:r>
      <w:r w:rsidRPr="00354F71">
        <w:rPr>
          <w:sz w:val="23"/>
          <w:szCs w:val="23"/>
        </w:rPr>
        <w:t>obliged</w:t>
      </w:r>
      <w:r w:rsidRPr="00354F71">
        <w:rPr>
          <w:spacing w:val="-10"/>
          <w:sz w:val="23"/>
          <w:szCs w:val="23"/>
        </w:rPr>
        <w:t xml:space="preserve"> </w:t>
      </w:r>
      <w:r w:rsidRPr="00354F71">
        <w:rPr>
          <w:sz w:val="23"/>
          <w:szCs w:val="23"/>
        </w:rPr>
        <w:t>to accord to persons of a non-Party, under an international agreement that enters into force after the</w:t>
      </w:r>
      <w:r w:rsidRPr="00354F71">
        <w:rPr>
          <w:spacing w:val="-1"/>
          <w:sz w:val="23"/>
          <w:szCs w:val="23"/>
        </w:rPr>
        <w:t xml:space="preserve"> </w:t>
      </w:r>
      <w:r w:rsidRPr="00354F71">
        <w:rPr>
          <w:sz w:val="23"/>
          <w:szCs w:val="23"/>
        </w:rPr>
        <w:t>date</w:t>
      </w:r>
      <w:r w:rsidRPr="00354F71">
        <w:rPr>
          <w:spacing w:val="-1"/>
          <w:sz w:val="23"/>
          <w:szCs w:val="23"/>
        </w:rPr>
        <w:t xml:space="preserve"> </w:t>
      </w:r>
      <w:r w:rsidRPr="00354F71">
        <w:rPr>
          <w:sz w:val="23"/>
          <w:szCs w:val="23"/>
        </w:rPr>
        <w:t>of entry</w:t>
      </w:r>
      <w:r w:rsidRPr="00354F71">
        <w:rPr>
          <w:spacing w:val="-5"/>
          <w:sz w:val="23"/>
          <w:szCs w:val="23"/>
        </w:rPr>
        <w:t xml:space="preserve"> </w:t>
      </w:r>
      <w:r w:rsidRPr="00354F71">
        <w:rPr>
          <w:sz w:val="23"/>
          <w:szCs w:val="23"/>
        </w:rPr>
        <w:t>into</w:t>
      </w:r>
      <w:r w:rsidRPr="00354F71">
        <w:rPr>
          <w:spacing w:val="-5"/>
          <w:sz w:val="23"/>
          <w:szCs w:val="23"/>
        </w:rPr>
        <w:t xml:space="preserve"> </w:t>
      </w:r>
      <w:r w:rsidRPr="00354F71">
        <w:rPr>
          <w:sz w:val="23"/>
          <w:szCs w:val="23"/>
        </w:rPr>
        <w:t>force</w:t>
      </w:r>
      <w:r w:rsidRPr="00354F71">
        <w:rPr>
          <w:spacing w:val="-1"/>
          <w:sz w:val="23"/>
          <w:szCs w:val="23"/>
        </w:rPr>
        <w:t xml:space="preserve"> </w:t>
      </w:r>
      <w:r w:rsidRPr="00354F71">
        <w:rPr>
          <w:sz w:val="23"/>
          <w:szCs w:val="23"/>
        </w:rPr>
        <w:t>of this</w:t>
      </w:r>
      <w:r w:rsidRPr="00354F71">
        <w:rPr>
          <w:spacing w:val="-2"/>
          <w:sz w:val="23"/>
          <w:szCs w:val="23"/>
        </w:rPr>
        <w:t xml:space="preserve"> </w:t>
      </w:r>
      <w:r w:rsidRPr="00354F71">
        <w:rPr>
          <w:sz w:val="23"/>
          <w:szCs w:val="23"/>
        </w:rPr>
        <w:t>Chapter 14</w:t>
      </w:r>
      <w:r w:rsidRPr="00354F71">
        <w:rPr>
          <w:spacing w:val="-5"/>
          <w:sz w:val="23"/>
          <w:szCs w:val="23"/>
        </w:rPr>
        <w:t xml:space="preserve"> </w:t>
      </w:r>
      <w:r w:rsidRPr="00354F71">
        <w:rPr>
          <w:sz w:val="23"/>
          <w:szCs w:val="23"/>
        </w:rPr>
        <w:t>(Digital Economy), that</w:t>
      </w:r>
      <w:r w:rsidRPr="00354F71">
        <w:rPr>
          <w:spacing w:val="-5"/>
          <w:sz w:val="23"/>
          <w:szCs w:val="23"/>
        </w:rPr>
        <w:t xml:space="preserve"> </w:t>
      </w:r>
      <w:r w:rsidRPr="00354F71">
        <w:rPr>
          <w:sz w:val="23"/>
          <w:szCs w:val="23"/>
        </w:rPr>
        <w:t>is</w:t>
      </w:r>
      <w:r w:rsidRPr="00354F71">
        <w:rPr>
          <w:spacing w:val="-2"/>
          <w:sz w:val="23"/>
          <w:szCs w:val="23"/>
        </w:rPr>
        <w:t xml:space="preserve"> </w:t>
      </w:r>
      <w:r w:rsidRPr="00354F71">
        <w:rPr>
          <w:sz w:val="23"/>
          <w:szCs w:val="23"/>
        </w:rPr>
        <w:t>more</w:t>
      </w:r>
      <w:r w:rsidRPr="00354F71">
        <w:rPr>
          <w:spacing w:val="-6"/>
          <w:sz w:val="23"/>
          <w:szCs w:val="23"/>
        </w:rPr>
        <w:t xml:space="preserve"> </w:t>
      </w:r>
      <w:r w:rsidRPr="00354F71">
        <w:rPr>
          <w:sz w:val="23"/>
          <w:szCs w:val="23"/>
        </w:rPr>
        <w:t>favourable</w:t>
      </w:r>
      <w:r w:rsidRPr="00354F71">
        <w:rPr>
          <w:spacing w:val="-1"/>
          <w:sz w:val="23"/>
          <w:szCs w:val="23"/>
        </w:rPr>
        <w:t xml:space="preserve"> </w:t>
      </w:r>
      <w:r w:rsidRPr="00354F71">
        <w:rPr>
          <w:sz w:val="23"/>
          <w:szCs w:val="23"/>
        </w:rPr>
        <w:t>than the treatment that the Party is obliged to accord to persons of the other Party, in like circumstances, under this Chapter.</w:t>
      </w:r>
    </w:p>
    <w:sectPr w:rsidR="005569AA" w:rsidRPr="00354F71" w:rsidSect="004B2DC5">
      <w:pgSz w:w="11910" w:h="16840" w:code="9"/>
      <w:pgMar w:top="1588" w:right="1304" w:bottom="1361" w:left="130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4EA60E04" w14:textId="2C3AEAD1" w:rsidR="000B60A9" w:rsidRPr="0044514E" w:rsidRDefault="000B60A9" w:rsidP="00A87F75">
      <w:pPr>
        <w:pStyle w:val="FootnoteText"/>
        <w:ind w:right="57" w:firstLine="0"/>
        <w:rPr>
          <w:rStyle w:val="EndnoteReference"/>
        </w:rPr>
      </w:pPr>
      <w:r w:rsidRPr="0044514E">
        <w:rPr>
          <w:rStyle w:val="EndnoteReference"/>
          <w:vertAlign w:val="superscript"/>
        </w:rPr>
        <w:footnoteRef/>
      </w:r>
      <w:r w:rsidRPr="0044514E">
        <w:rPr>
          <w:rStyle w:val="EndnoteReference"/>
        </w:rPr>
        <w:t xml:space="preserve"> For greater certainty, “digital product” does not include a digitised representation of a financial instrument, including money</w:t>
      </w:r>
      <w:r w:rsidR="008825D7">
        <w:t>.</w:t>
      </w:r>
    </w:p>
  </w:footnote>
  <w:footnote w:id="2">
    <w:p w14:paraId="64D1B77D" w14:textId="7A11744D" w:rsidR="007A2573" w:rsidRPr="0044514E" w:rsidRDefault="007A2573" w:rsidP="0044514E">
      <w:pPr>
        <w:pStyle w:val="FootnoteText"/>
        <w:ind w:firstLine="0"/>
        <w:rPr>
          <w:rStyle w:val="EndnoteReference"/>
        </w:rPr>
      </w:pPr>
      <w:r w:rsidRPr="0044514E">
        <w:rPr>
          <w:rStyle w:val="EndnoteReference"/>
          <w:vertAlign w:val="superscript"/>
        </w:rPr>
        <w:footnoteRef/>
      </w:r>
      <w:r w:rsidRPr="0044514E">
        <w:rPr>
          <w:rStyle w:val="EndnoteReference"/>
        </w:rPr>
        <w:t xml:space="preserve"> The definition of “digital product” should not be understood to reflect a Party’s view on whether trade in digital products through electronic transmission should be categorised as trade in services or trade in goods.</w:t>
      </w:r>
    </w:p>
  </w:footnote>
  <w:footnote w:id="3">
    <w:p w14:paraId="7A5C285F" w14:textId="6E220F44" w:rsidR="00EF1C9A" w:rsidRPr="00EF1C9A" w:rsidRDefault="00EF1C9A" w:rsidP="00EF1C9A">
      <w:pPr>
        <w:spacing w:before="101"/>
        <w:ind w:left="120" w:right="103" w:firstLine="0"/>
        <w:rPr>
          <w:rStyle w:val="EndnoteReference"/>
        </w:rPr>
      </w:pPr>
      <w:r w:rsidRPr="00EF1C9A">
        <w:rPr>
          <w:rStyle w:val="EndnoteReference"/>
          <w:vertAlign w:val="superscript"/>
        </w:rPr>
        <w:footnoteRef/>
      </w:r>
      <w:r w:rsidRPr="00EF1C9A">
        <w:rPr>
          <w:rStyle w:val="EndnoteReference"/>
        </w:rPr>
        <w:t xml:space="preserve"> For greater certainty, the inclusion of a “branch” in the definitions of “enterprise” and “enterprise of a Party” is without prejudice to a Party’s ability to treat a branch under its laws as an entity that has no independent legal existence and is not separately organised.</w:t>
      </w:r>
    </w:p>
  </w:footnote>
  <w:footnote w:id="4">
    <w:p w14:paraId="2A96F650" w14:textId="7B18EA30" w:rsidR="00CF3BD4" w:rsidRPr="00CF3BD4" w:rsidRDefault="00CF3BD4" w:rsidP="00A87F75">
      <w:pPr>
        <w:pStyle w:val="FootnoteText"/>
        <w:ind w:right="283" w:firstLine="0"/>
        <w:rPr>
          <w:rStyle w:val="EndnoteReference"/>
        </w:rPr>
      </w:pPr>
      <w:r w:rsidRPr="00CF3BD4">
        <w:rPr>
          <w:rStyle w:val="EndnoteReference"/>
          <w:vertAlign w:val="superscript"/>
        </w:rPr>
        <w:footnoteRef/>
      </w:r>
      <w:r w:rsidRPr="00CF3BD4">
        <w:rPr>
          <w:rStyle w:val="EndnoteReference"/>
        </w:rPr>
        <w:t xml:space="preserve"> For greater certainty, a reference in this Agreement to the TRIPS Agreement includes any waiver in force between the Parties of any provision of the TRIPS Agreement granted by WTO Members in accordance with the WTO Agreement.</w:t>
      </w:r>
    </w:p>
  </w:footnote>
  <w:footnote w:id="5">
    <w:p w14:paraId="470BEDEF" w14:textId="33A62236" w:rsidR="007A2573" w:rsidRPr="00E21B71" w:rsidRDefault="007A2573" w:rsidP="004A153E">
      <w:pPr>
        <w:ind w:left="119" w:firstLine="0"/>
        <w:rPr>
          <w:rStyle w:val="EndnoteReference"/>
        </w:rPr>
      </w:pPr>
      <w:r w:rsidRPr="00E21B71">
        <w:rPr>
          <w:rStyle w:val="EndnoteReference"/>
          <w:vertAlign w:val="superscript"/>
        </w:rPr>
        <w:footnoteRef/>
      </w:r>
      <w:r w:rsidRPr="00E21B71">
        <w:rPr>
          <w:rStyle w:val="EndnoteReference"/>
        </w:rPr>
        <w:t xml:space="preserve"> For greater certainty, for the purposes of this Article, a “product” is a good and does not include a financial instrument.</w:t>
      </w:r>
    </w:p>
  </w:footnote>
  <w:footnote w:id="6">
    <w:p w14:paraId="4AF4AF70" w14:textId="317F9492" w:rsidR="007A2573" w:rsidRPr="0099565C" w:rsidRDefault="007A2573" w:rsidP="00564E54">
      <w:pPr>
        <w:spacing w:before="101"/>
        <w:ind w:right="57" w:firstLine="0"/>
        <w:rPr>
          <w:rStyle w:val="EndnoteReference"/>
        </w:rPr>
      </w:pPr>
      <w:r>
        <w:rPr>
          <w:rStyle w:val="FootnoteReference"/>
        </w:rPr>
        <w:footnoteRef/>
      </w:r>
      <w:r>
        <w:t xml:space="preserve"> </w:t>
      </w:r>
      <w:r>
        <w:rPr>
          <w:sz w:val="20"/>
        </w:rPr>
        <w:t>For</w:t>
      </w:r>
      <w:r>
        <w:rPr>
          <w:spacing w:val="40"/>
          <w:sz w:val="20"/>
        </w:rPr>
        <w:t xml:space="preserve"> </w:t>
      </w:r>
      <w:r w:rsidRPr="0099565C">
        <w:rPr>
          <w:rStyle w:val="EndnoteReference"/>
        </w:rPr>
        <w:t>greater certainty, “electronic version of trade administration documents” means trade administration documents provided in a machine-readable format.</w:t>
      </w:r>
    </w:p>
  </w:footnote>
  <w:footnote w:id="7">
    <w:p w14:paraId="67CEC47C" w14:textId="1EAA323D" w:rsidR="007A2573" w:rsidRPr="007A2573" w:rsidRDefault="007A2573" w:rsidP="00564E54">
      <w:pPr>
        <w:ind w:right="113" w:firstLine="0"/>
        <w:rPr>
          <w:sz w:val="20"/>
        </w:rPr>
      </w:pPr>
      <w:r w:rsidRPr="0099565C">
        <w:rPr>
          <w:rStyle w:val="EndnoteReference"/>
          <w:vertAlign w:val="superscript"/>
        </w:rPr>
        <w:footnoteRef/>
      </w:r>
      <w:r w:rsidRPr="0099565C">
        <w:rPr>
          <w:rStyle w:val="EndnoteReference"/>
        </w:rPr>
        <w:t xml:space="preserve"> The Parties shall provide</w:t>
      </w:r>
      <w:r>
        <w:rPr>
          <w:spacing w:val="-2"/>
          <w:sz w:val="20"/>
        </w:rPr>
        <w:t xml:space="preserve"> </w:t>
      </w:r>
      <w:r>
        <w:rPr>
          <w:sz w:val="20"/>
        </w:rPr>
        <w:t>public</w:t>
      </w:r>
      <w:r>
        <w:rPr>
          <w:spacing w:val="-7"/>
          <w:sz w:val="20"/>
        </w:rPr>
        <w:t xml:space="preserve"> </w:t>
      </w:r>
      <w:r>
        <w:rPr>
          <w:sz w:val="20"/>
        </w:rPr>
        <w:t>access</w:t>
      </w:r>
      <w:r>
        <w:rPr>
          <w:spacing w:val="-10"/>
          <w:sz w:val="20"/>
        </w:rPr>
        <w:t xml:space="preserve"> </w:t>
      </w:r>
      <w:r>
        <w:rPr>
          <w:sz w:val="20"/>
        </w:rPr>
        <w:t>to</w:t>
      </w:r>
      <w:r>
        <w:rPr>
          <w:spacing w:val="-8"/>
          <w:sz w:val="20"/>
        </w:rPr>
        <w:t xml:space="preserve"> </w:t>
      </w:r>
      <w:r>
        <w:rPr>
          <w:sz w:val="20"/>
        </w:rPr>
        <w:t>the</w:t>
      </w:r>
      <w:r>
        <w:rPr>
          <w:spacing w:val="-7"/>
          <w:sz w:val="20"/>
        </w:rPr>
        <w:t xml:space="preserve"> </w:t>
      </w:r>
      <w:r>
        <w:rPr>
          <w:sz w:val="20"/>
        </w:rPr>
        <w:t>list</w:t>
      </w:r>
      <w:r>
        <w:rPr>
          <w:spacing w:val="-2"/>
          <w:sz w:val="20"/>
        </w:rPr>
        <w:t xml:space="preserve"> </w:t>
      </w:r>
      <w:r>
        <w:rPr>
          <w:sz w:val="20"/>
        </w:rPr>
        <w:t>of</w:t>
      </w:r>
      <w:r>
        <w:rPr>
          <w:spacing w:val="-8"/>
          <w:sz w:val="20"/>
        </w:rPr>
        <w:t xml:space="preserve"> </w:t>
      </w:r>
      <w:r>
        <w:rPr>
          <w:sz w:val="20"/>
        </w:rPr>
        <w:t>trade</w:t>
      </w:r>
      <w:r>
        <w:rPr>
          <w:spacing w:val="-7"/>
          <w:sz w:val="20"/>
        </w:rPr>
        <w:t xml:space="preserve"> </w:t>
      </w:r>
      <w:r>
        <w:rPr>
          <w:sz w:val="20"/>
        </w:rPr>
        <w:t>administration</w:t>
      </w:r>
      <w:r>
        <w:rPr>
          <w:spacing w:val="-4"/>
          <w:sz w:val="20"/>
        </w:rPr>
        <w:t xml:space="preserve"> </w:t>
      </w:r>
      <w:r>
        <w:rPr>
          <w:sz w:val="20"/>
        </w:rPr>
        <w:t>documents</w:t>
      </w:r>
      <w:r>
        <w:rPr>
          <w:spacing w:val="-5"/>
          <w:sz w:val="20"/>
        </w:rPr>
        <w:t xml:space="preserve"> </w:t>
      </w:r>
      <w:r>
        <w:rPr>
          <w:sz w:val="20"/>
        </w:rPr>
        <w:t>referred</w:t>
      </w:r>
      <w:r>
        <w:rPr>
          <w:spacing w:val="-8"/>
          <w:sz w:val="20"/>
        </w:rPr>
        <w:t xml:space="preserve"> </w:t>
      </w:r>
      <w:r>
        <w:rPr>
          <w:sz w:val="20"/>
        </w:rPr>
        <w:t>to</w:t>
      </w:r>
      <w:r>
        <w:rPr>
          <w:spacing w:val="-4"/>
          <w:sz w:val="20"/>
        </w:rPr>
        <w:t xml:space="preserve"> </w:t>
      </w:r>
      <w:r>
        <w:rPr>
          <w:sz w:val="20"/>
        </w:rPr>
        <w:t>in</w:t>
      </w:r>
      <w:r>
        <w:rPr>
          <w:spacing w:val="-4"/>
          <w:sz w:val="20"/>
        </w:rPr>
        <w:t xml:space="preserve"> </w:t>
      </w:r>
      <w:r>
        <w:rPr>
          <w:sz w:val="20"/>
        </w:rPr>
        <w:t>this</w:t>
      </w:r>
      <w:r>
        <w:rPr>
          <w:spacing w:val="-5"/>
          <w:sz w:val="20"/>
        </w:rPr>
        <w:t xml:space="preserve"> </w:t>
      </w:r>
      <w:r>
        <w:rPr>
          <w:sz w:val="20"/>
        </w:rPr>
        <w:t>paragraph and make this information available online.</w:t>
      </w:r>
    </w:p>
  </w:footnote>
  <w:footnote w:id="8">
    <w:p w14:paraId="0BE50A11" w14:textId="29BD95D5" w:rsidR="00897C1E" w:rsidRPr="00897C1E" w:rsidRDefault="00897C1E" w:rsidP="00FF7A07">
      <w:pPr>
        <w:ind w:firstLine="0"/>
        <w:rPr>
          <w:rStyle w:val="EndnoteReference"/>
        </w:rPr>
      </w:pPr>
      <w:r w:rsidRPr="00897C1E">
        <w:rPr>
          <w:rStyle w:val="EndnoteReference"/>
          <w:vertAlign w:val="superscript"/>
        </w:rPr>
        <w:footnoteRef/>
      </w:r>
      <w:r w:rsidRPr="00897C1E">
        <w:rPr>
          <w:rStyle w:val="EndnoteReference"/>
        </w:rPr>
        <w:t xml:space="preserve"> For greater certainty, additional documents may be required as a condition for release.</w:t>
      </w:r>
    </w:p>
  </w:footnote>
  <w:footnote w:id="9">
    <w:p w14:paraId="5C50DD3D" w14:textId="02E5B014" w:rsidR="00897C1E" w:rsidRPr="00897C1E" w:rsidRDefault="00897C1E" w:rsidP="00897C1E">
      <w:pPr>
        <w:pStyle w:val="FootnoteText"/>
        <w:ind w:firstLine="0"/>
        <w:rPr>
          <w:rStyle w:val="EndnoteReference"/>
        </w:rPr>
      </w:pPr>
      <w:r w:rsidRPr="00897C1E">
        <w:rPr>
          <w:rStyle w:val="EndnoteReference"/>
          <w:vertAlign w:val="superscript"/>
        </w:rPr>
        <w:footnoteRef/>
      </w:r>
      <w:r w:rsidRPr="00897C1E">
        <w:rPr>
          <w:rStyle w:val="EndnoteReference"/>
        </w:rPr>
        <w:t xml:space="preserve"> For greater certainty, “separate” does not mean a specific facility or lane.</w:t>
      </w:r>
    </w:p>
  </w:footnote>
  <w:footnote w:id="10">
    <w:p w14:paraId="7590A4C1" w14:textId="2643677B" w:rsidR="00897C1E" w:rsidRDefault="00897C1E" w:rsidP="00897C1E">
      <w:pPr>
        <w:pStyle w:val="FootnoteText"/>
        <w:ind w:firstLine="0"/>
      </w:pPr>
      <w:r w:rsidRPr="00897C1E">
        <w:rPr>
          <w:rStyle w:val="EndnoteReference"/>
          <w:vertAlign w:val="superscript"/>
        </w:rPr>
        <w:footnoteRef/>
      </w:r>
      <w:r w:rsidRPr="00897C1E">
        <w:rPr>
          <w:rStyle w:val="EndnoteReference"/>
        </w:rPr>
        <w:t xml:space="preserve"> Notwithstanding this Article, a Party may assess customs duties, or may require formal entry documents, for restricted or controlled goods such as goods subject</w:t>
      </w:r>
      <w:r>
        <w:t xml:space="preserve"> to import licensing or similar requirements.</w:t>
      </w:r>
    </w:p>
  </w:footnote>
  <w:footnote w:id="11">
    <w:p w14:paraId="5B802361" w14:textId="13A756C1" w:rsidR="00C91E8F" w:rsidRPr="00C91E8F" w:rsidRDefault="00C91E8F" w:rsidP="00C91E8F">
      <w:pPr>
        <w:spacing w:before="101"/>
        <w:ind w:right="110" w:firstLine="0"/>
        <w:rPr>
          <w:rStyle w:val="EndnoteReference"/>
        </w:rPr>
      </w:pPr>
      <w:r w:rsidRPr="00C91E8F">
        <w:rPr>
          <w:rStyle w:val="EndnoteReference"/>
          <w:vertAlign w:val="superscript"/>
        </w:rPr>
        <w:footnoteRef/>
      </w:r>
      <w:r w:rsidRPr="00C91E8F">
        <w:rPr>
          <w:rStyle w:val="EndnoteReference"/>
        </w:rPr>
        <w:t xml:space="preserve"> For greater certainty, a Party may comply with the obligation in this paragraph by adopting or maintaining measures such as comprehensive privacy, personal information or personal data protection laws, sector-specific laws covering data protection or privacy, or laws that provide for the enforcement of voluntary undertakings by enterprises relating to data protection or privacy.</w:t>
      </w:r>
    </w:p>
  </w:footnote>
  <w:footnote w:id="12">
    <w:p w14:paraId="1284849E" w14:textId="74ACE810" w:rsidR="005F7A3C" w:rsidRPr="005F7A3C" w:rsidRDefault="005F7A3C" w:rsidP="005F7A3C">
      <w:pPr>
        <w:pStyle w:val="FootnoteText"/>
        <w:ind w:firstLine="0"/>
        <w:rPr>
          <w:rStyle w:val="EndnoteReference"/>
        </w:rPr>
      </w:pPr>
      <w:r w:rsidRPr="005F7A3C">
        <w:rPr>
          <w:rStyle w:val="EndnoteReference"/>
          <w:vertAlign w:val="superscript"/>
        </w:rPr>
        <w:footnoteRef/>
      </w:r>
      <w:r w:rsidRPr="005F7A3C">
        <w:rPr>
          <w:rStyle w:val="EndnoteReference"/>
        </w:rPr>
        <w:t xml:space="preserve"> The Parties acknowledge that the CBPR System does not displace or change a Party’s laws and regulations concerning the protection of personal information.</w:t>
      </w:r>
    </w:p>
  </w:footnote>
  <w:footnote w:id="13">
    <w:p w14:paraId="1FA1A785" w14:textId="08B2E1BA" w:rsidR="009E4889" w:rsidRPr="0079240E" w:rsidRDefault="009E4889" w:rsidP="0079240E">
      <w:pPr>
        <w:pStyle w:val="ListParagraph1a"/>
        <w:numPr>
          <w:ilvl w:val="0"/>
          <w:numId w:val="0"/>
        </w:numPr>
        <w:rPr>
          <w:sz w:val="20"/>
          <w:szCs w:val="20"/>
        </w:rPr>
      </w:pPr>
      <w:r w:rsidRPr="009E4889">
        <w:rPr>
          <w:rStyle w:val="EndnoteReference"/>
          <w:vertAlign w:val="superscript"/>
        </w:rPr>
        <w:footnoteRef/>
      </w:r>
      <w:r w:rsidRPr="009E4889">
        <w:rPr>
          <w:rStyle w:val="EndnoteReference"/>
        </w:rPr>
        <w:t xml:space="preserve"> The Parties recognise that an Internet access service supplier that offers its subscribers certain content on an exclusive basis would not be acting contrary to this principle.</w:t>
      </w:r>
    </w:p>
  </w:footnote>
  <w:footnote w:id="14">
    <w:p w14:paraId="007B79AE" w14:textId="739F0CF0" w:rsidR="007C7375" w:rsidRPr="007C7375" w:rsidRDefault="007C7375" w:rsidP="007C7375">
      <w:pPr>
        <w:spacing w:before="101"/>
        <w:ind w:firstLine="0"/>
        <w:rPr>
          <w:rStyle w:val="EndnoteReference"/>
        </w:rPr>
      </w:pPr>
      <w:r w:rsidRPr="007C7375">
        <w:rPr>
          <w:rStyle w:val="EndnoteReference"/>
          <w:vertAlign w:val="superscript"/>
        </w:rPr>
        <w:footnoteRef/>
      </w:r>
      <w:r w:rsidRPr="007C7375">
        <w:rPr>
          <w:rStyle w:val="EndnoteReference"/>
        </w:rPr>
        <w:t xml:space="preserve"> Such disclosure shall not be construed to negatively affect the software source code’s status as a trade secret, if such status is claimed by the trade secret owner.</w:t>
      </w:r>
    </w:p>
  </w:footnote>
  <w:footnote w:id="15">
    <w:p w14:paraId="0E3F7D91" w14:textId="06299EE3" w:rsidR="007C7375" w:rsidRPr="007C7375" w:rsidRDefault="007C7375" w:rsidP="007C7375">
      <w:pPr>
        <w:spacing w:before="1" w:line="235" w:lineRule="auto"/>
        <w:ind w:firstLine="0"/>
        <w:rPr>
          <w:rStyle w:val="EndnoteReference"/>
        </w:rPr>
      </w:pPr>
      <w:r w:rsidRPr="007C7375">
        <w:rPr>
          <w:rStyle w:val="EndnoteReference"/>
          <w:vertAlign w:val="superscript"/>
        </w:rPr>
        <w:footnoteRef/>
      </w:r>
      <w:r w:rsidRPr="007C7375">
        <w:rPr>
          <w:rStyle w:val="EndnoteReference"/>
        </w:rPr>
        <w:t xml:space="preserve"> For greater certainty, a Party will “undertake” an obligation for the purposes of this paragraph regardless of any limitations or exceptions that may apply to those obligations under the relevant international agreement.</w:t>
      </w:r>
    </w:p>
  </w:footnote>
  <w:footnote w:id="16">
    <w:p w14:paraId="0BC3A308" w14:textId="104FA13C" w:rsidR="007C7375" w:rsidRPr="007C7375" w:rsidRDefault="007C7375" w:rsidP="007C7375">
      <w:pPr>
        <w:ind w:firstLine="0"/>
        <w:rPr>
          <w:rStyle w:val="EndnoteReference"/>
        </w:rPr>
      </w:pPr>
      <w:r w:rsidRPr="007C7375">
        <w:rPr>
          <w:rStyle w:val="EndnoteReference"/>
          <w:vertAlign w:val="superscript"/>
        </w:rPr>
        <w:footnoteRef/>
      </w:r>
      <w:r w:rsidRPr="007C7375">
        <w:rPr>
          <w:rStyle w:val="EndnoteReference"/>
        </w:rPr>
        <w:t xml:space="preserve"> For greater certainty, both Parties will “undertake obligations” where each Party has undertaken obligations under separate international agreements or the same international agreement.</w:t>
      </w:r>
    </w:p>
  </w:footnote>
  <w:footnote w:id="17">
    <w:p w14:paraId="060A4AB3" w14:textId="38009EB4" w:rsidR="007C7375" w:rsidRPr="007C7375" w:rsidRDefault="007C7375" w:rsidP="007C7375">
      <w:pPr>
        <w:spacing w:before="1"/>
        <w:ind w:firstLine="0"/>
        <w:rPr>
          <w:sz w:val="20"/>
        </w:rPr>
      </w:pPr>
      <w:r w:rsidRPr="007C7375">
        <w:rPr>
          <w:rStyle w:val="EndnoteReference"/>
          <w:vertAlign w:val="superscript"/>
        </w:rPr>
        <w:footnoteRef/>
      </w:r>
      <w:r w:rsidRPr="007C7375">
        <w:rPr>
          <w:rStyle w:val="EndnoteReference"/>
        </w:rPr>
        <w:t xml:space="preserve"> For greater certainty, this includes any limitations and exceptions in this Article and is subject to any limitations and exceptions that apply to this Article.</w:t>
      </w:r>
    </w:p>
  </w:footnote>
  <w:footnote w:id="18">
    <w:p w14:paraId="6EFA2928" w14:textId="08F29896" w:rsidR="003737FA" w:rsidRPr="003737FA" w:rsidRDefault="003737FA" w:rsidP="003737FA">
      <w:pPr>
        <w:spacing w:before="101"/>
        <w:ind w:firstLine="0"/>
        <w:rPr>
          <w:rStyle w:val="EndnoteReference"/>
        </w:rPr>
      </w:pPr>
      <w:r w:rsidRPr="003737FA">
        <w:rPr>
          <w:rStyle w:val="EndnoteReference"/>
          <w:vertAlign w:val="superscript"/>
        </w:rPr>
        <w:footnoteRef/>
      </w:r>
      <w:r w:rsidRPr="003737FA">
        <w:rPr>
          <w:rStyle w:val="EndnoteReference"/>
        </w:rPr>
        <w:t xml:space="preserve"> For greater certainty, the financial arrangements that may be required for initiatives under this Article will be decided upon by the Parties on a case-by-case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1EE735A3"/>
    <w:multiLevelType w:val="hybridMultilevel"/>
    <w:tmpl w:val="D6D43F6A"/>
    <w:lvl w:ilvl="0" w:tplc="3098B528">
      <w:start w:val="1"/>
      <w:numFmt w:val="decimal"/>
      <w:lvlText w:val="%1."/>
      <w:lvlJc w:val="left"/>
      <w:pPr>
        <w:ind w:left="120" w:hanging="711"/>
      </w:pPr>
      <w:rPr>
        <w:rFonts w:ascii="Times New Roman" w:eastAsia="Times New Roman" w:hAnsi="Times New Roman" w:cs="Times New Roman" w:hint="default"/>
        <w:b w:val="0"/>
        <w:bCs w:val="0"/>
        <w:i w:val="0"/>
        <w:iCs w:val="0"/>
        <w:w w:val="100"/>
        <w:sz w:val="24"/>
        <w:szCs w:val="24"/>
        <w:lang w:val="en-AU" w:eastAsia="en-US" w:bidi="ar-SA"/>
      </w:rPr>
    </w:lvl>
    <w:lvl w:ilvl="1" w:tplc="32BE1946">
      <w:start w:val="1"/>
      <w:numFmt w:val="lowerLetter"/>
      <w:lvlText w:val="(%2)"/>
      <w:lvlJc w:val="left"/>
      <w:pPr>
        <w:ind w:left="1397" w:hanging="567"/>
      </w:pPr>
      <w:rPr>
        <w:rFonts w:ascii="Times New Roman" w:eastAsia="Times New Roman" w:hAnsi="Times New Roman" w:cs="Times New Roman" w:hint="default"/>
        <w:b w:val="0"/>
        <w:bCs w:val="0"/>
        <w:i w:val="0"/>
        <w:iCs w:val="0"/>
        <w:spacing w:val="-1"/>
        <w:w w:val="99"/>
        <w:sz w:val="24"/>
        <w:szCs w:val="24"/>
        <w:lang w:val="en-AU" w:eastAsia="en-US" w:bidi="ar-SA"/>
      </w:rPr>
    </w:lvl>
    <w:lvl w:ilvl="2" w:tplc="FD08AAF0">
      <w:start w:val="1"/>
      <w:numFmt w:val="lowerRoman"/>
      <w:lvlText w:val="(%3)"/>
      <w:lvlJc w:val="left"/>
      <w:pPr>
        <w:ind w:left="1964" w:hanging="567"/>
      </w:pPr>
      <w:rPr>
        <w:rFonts w:ascii="Times New Roman" w:eastAsia="Times New Roman" w:hAnsi="Times New Roman" w:cs="Times New Roman" w:hint="default"/>
        <w:b w:val="0"/>
        <w:bCs w:val="0"/>
        <w:i w:val="0"/>
        <w:iCs w:val="0"/>
        <w:spacing w:val="0"/>
        <w:w w:val="99"/>
        <w:sz w:val="24"/>
        <w:szCs w:val="24"/>
        <w:lang w:val="en-AU" w:eastAsia="en-US" w:bidi="ar-SA"/>
      </w:rPr>
    </w:lvl>
    <w:lvl w:ilvl="3" w:tplc="362803B2">
      <w:numFmt w:val="bullet"/>
      <w:lvlText w:val="•"/>
      <w:lvlJc w:val="left"/>
      <w:pPr>
        <w:ind w:left="2873" w:hanging="567"/>
      </w:pPr>
      <w:rPr>
        <w:rFonts w:hint="default"/>
        <w:lang w:val="en-AU" w:eastAsia="en-US" w:bidi="ar-SA"/>
      </w:rPr>
    </w:lvl>
    <w:lvl w:ilvl="4" w:tplc="208E4CD6">
      <w:numFmt w:val="bullet"/>
      <w:lvlText w:val="•"/>
      <w:lvlJc w:val="left"/>
      <w:pPr>
        <w:ind w:left="3786" w:hanging="567"/>
      </w:pPr>
      <w:rPr>
        <w:rFonts w:hint="default"/>
        <w:lang w:val="en-AU" w:eastAsia="en-US" w:bidi="ar-SA"/>
      </w:rPr>
    </w:lvl>
    <w:lvl w:ilvl="5" w:tplc="429E2F20">
      <w:numFmt w:val="bullet"/>
      <w:lvlText w:val="•"/>
      <w:lvlJc w:val="left"/>
      <w:pPr>
        <w:ind w:left="4699" w:hanging="567"/>
      </w:pPr>
      <w:rPr>
        <w:rFonts w:hint="default"/>
        <w:lang w:val="en-AU" w:eastAsia="en-US" w:bidi="ar-SA"/>
      </w:rPr>
    </w:lvl>
    <w:lvl w:ilvl="6" w:tplc="2FC4D2EA">
      <w:numFmt w:val="bullet"/>
      <w:lvlText w:val="•"/>
      <w:lvlJc w:val="left"/>
      <w:pPr>
        <w:ind w:left="5612" w:hanging="567"/>
      </w:pPr>
      <w:rPr>
        <w:rFonts w:hint="default"/>
        <w:lang w:val="en-AU" w:eastAsia="en-US" w:bidi="ar-SA"/>
      </w:rPr>
    </w:lvl>
    <w:lvl w:ilvl="7" w:tplc="F9664F52">
      <w:numFmt w:val="bullet"/>
      <w:lvlText w:val="•"/>
      <w:lvlJc w:val="left"/>
      <w:pPr>
        <w:ind w:left="6525" w:hanging="567"/>
      </w:pPr>
      <w:rPr>
        <w:rFonts w:hint="default"/>
        <w:lang w:val="en-AU" w:eastAsia="en-US" w:bidi="ar-SA"/>
      </w:rPr>
    </w:lvl>
    <w:lvl w:ilvl="8" w:tplc="4FB40EA6">
      <w:numFmt w:val="bullet"/>
      <w:lvlText w:val="•"/>
      <w:lvlJc w:val="left"/>
      <w:pPr>
        <w:ind w:left="7438" w:hanging="567"/>
      </w:pPr>
      <w:rPr>
        <w:rFonts w:hint="default"/>
        <w:lang w:val="en-AU" w:eastAsia="en-US" w:bidi="ar-SA"/>
      </w:rPr>
    </w:lvl>
  </w:abstractNum>
  <w:abstractNum w:abstractNumId="3"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4" w15:restartNumberingAfterBreak="0">
    <w:nsid w:val="6B8A66A9"/>
    <w:multiLevelType w:val="hybridMultilevel"/>
    <w:tmpl w:val="4B96373A"/>
    <w:lvl w:ilvl="0" w:tplc="32BE1946">
      <w:start w:val="1"/>
      <w:numFmt w:val="lowerLetter"/>
      <w:lvlText w:val="(%1)"/>
      <w:lvlJc w:val="left"/>
      <w:pPr>
        <w:ind w:left="1397" w:hanging="567"/>
      </w:pPr>
      <w:rPr>
        <w:rFonts w:ascii="Times New Roman" w:eastAsia="Times New Roman" w:hAnsi="Times New Roman" w:cs="Times New Roman" w:hint="default"/>
        <w:b w:val="0"/>
        <w:bCs w:val="0"/>
        <w:i w:val="0"/>
        <w:iCs w:val="0"/>
        <w:spacing w:val="-1"/>
        <w:w w:val="99"/>
        <w:sz w:val="24"/>
        <w:szCs w:val="24"/>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855007">
    <w:abstractNumId w:val="0"/>
  </w:num>
  <w:num w:numId="2" w16cid:durableId="467941177">
    <w:abstractNumId w:val="1"/>
  </w:num>
  <w:num w:numId="3" w16cid:durableId="1107507213">
    <w:abstractNumId w:val="3"/>
  </w:num>
  <w:num w:numId="4" w16cid:durableId="750349379">
    <w:abstractNumId w:val="2"/>
  </w:num>
  <w:num w:numId="5" w16cid:durableId="1591766885">
    <w:abstractNumId w:val="3"/>
    <w:lvlOverride w:ilvl="0">
      <w:startOverride w:val="1"/>
    </w:lvlOverride>
  </w:num>
  <w:num w:numId="6" w16cid:durableId="1976829113">
    <w:abstractNumId w:val="3"/>
    <w:lvlOverride w:ilvl="0">
      <w:startOverride w:val="1"/>
    </w:lvlOverride>
  </w:num>
  <w:num w:numId="7" w16cid:durableId="157621522">
    <w:abstractNumId w:val="1"/>
    <w:lvlOverride w:ilvl="0">
      <w:startOverride w:val="1"/>
    </w:lvlOverride>
  </w:num>
  <w:num w:numId="8" w16cid:durableId="196163744">
    <w:abstractNumId w:val="1"/>
    <w:lvlOverride w:ilvl="0">
      <w:startOverride w:val="1"/>
    </w:lvlOverride>
  </w:num>
  <w:num w:numId="9" w16cid:durableId="411857661">
    <w:abstractNumId w:val="1"/>
    <w:lvlOverride w:ilvl="0">
      <w:startOverride w:val="1"/>
    </w:lvlOverride>
  </w:num>
  <w:num w:numId="10" w16cid:durableId="1618173947">
    <w:abstractNumId w:val="3"/>
    <w:lvlOverride w:ilvl="0">
      <w:startOverride w:val="1"/>
    </w:lvlOverride>
  </w:num>
  <w:num w:numId="11" w16cid:durableId="525674814">
    <w:abstractNumId w:val="3"/>
    <w:lvlOverride w:ilvl="0">
      <w:startOverride w:val="1"/>
    </w:lvlOverride>
  </w:num>
  <w:num w:numId="12" w16cid:durableId="331377332">
    <w:abstractNumId w:val="3"/>
    <w:lvlOverride w:ilvl="0">
      <w:startOverride w:val="1"/>
    </w:lvlOverride>
  </w:num>
  <w:num w:numId="13" w16cid:durableId="1234119618">
    <w:abstractNumId w:val="1"/>
    <w:lvlOverride w:ilvl="0">
      <w:startOverride w:val="1"/>
    </w:lvlOverride>
  </w:num>
  <w:num w:numId="14" w16cid:durableId="1933128930">
    <w:abstractNumId w:val="3"/>
    <w:lvlOverride w:ilvl="0">
      <w:startOverride w:val="1"/>
    </w:lvlOverride>
  </w:num>
  <w:num w:numId="15" w16cid:durableId="360320769">
    <w:abstractNumId w:val="3"/>
    <w:lvlOverride w:ilvl="0">
      <w:startOverride w:val="1"/>
    </w:lvlOverride>
  </w:num>
  <w:num w:numId="16" w16cid:durableId="376662625">
    <w:abstractNumId w:val="3"/>
    <w:lvlOverride w:ilvl="0">
      <w:startOverride w:val="1"/>
    </w:lvlOverride>
  </w:num>
  <w:num w:numId="17" w16cid:durableId="614026132">
    <w:abstractNumId w:val="1"/>
    <w:lvlOverride w:ilvl="0">
      <w:startOverride w:val="1"/>
    </w:lvlOverride>
  </w:num>
  <w:num w:numId="18" w16cid:durableId="535436350">
    <w:abstractNumId w:val="1"/>
    <w:lvlOverride w:ilvl="0">
      <w:startOverride w:val="1"/>
    </w:lvlOverride>
  </w:num>
  <w:num w:numId="19" w16cid:durableId="2014531706">
    <w:abstractNumId w:val="3"/>
    <w:lvlOverride w:ilvl="0">
      <w:startOverride w:val="1"/>
    </w:lvlOverride>
  </w:num>
  <w:num w:numId="20" w16cid:durableId="1487745615">
    <w:abstractNumId w:val="3"/>
    <w:lvlOverride w:ilvl="0">
      <w:startOverride w:val="1"/>
    </w:lvlOverride>
  </w:num>
  <w:num w:numId="21" w16cid:durableId="1811436681">
    <w:abstractNumId w:val="1"/>
    <w:lvlOverride w:ilvl="0">
      <w:startOverride w:val="1"/>
    </w:lvlOverride>
  </w:num>
  <w:num w:numId="22" w16cid:durableId="1406949315">
    <w:abstractNumId w:val="3"/>
    <w:lvlOverride w:ilvl="0">
      <w:startOverride w:val="1"/>
    </w:lvlOverride>
  </w:num>
  <w:num w:numId="23" w16cid:durableId="1610350957">
    <w:abstractNumId w:val="1"/>
    <w:lvlOverride w:ilvl="0">
      <w:startOverride w:val="1"/>
    </w:lvlOverride>
  </w:num>
  <w:num w:numId="24" w16cid:durableId="169416174">
    <w:abstractNumId w:val="1"/>
    <w:lvlOverride w:ilvl="0">
      <w:startOverride w:val="1"/>
    </w:lvlOverride>
  </w:num>
  <w:num w:numId="25" w16cid:durableId="1987469412">
    <w:abstractNumId w:val="3"/>
    <w:lvlOverride w:ilvl="0">
      <w:startOverride w:val="1"/>
    </w:lvlOverride>
  </w:num>
  <w:num w:numId="26" w16cid:durableId="1955474948">
    <w:abstractNumId w:val="3"/>
    <w:lvlOverride w:ilvl="0">
      <w:startOverride w:val="1"/>
    </w:lvlOverride>
  </w:num>
  <w:num w:numId="27" w16cid:durableId="616447196">
    <w:abstractNumId w:val="3"/>
    <w:lvlOverride w:ilvl="0">
      <w:startOverride w:val="1"/>
    </w:lvlOverride>
  </w:num>
  <w:num w:numId="28" w16cid:durableId="829565062">
    <w:abstractNumId w:val="3"/>
    <w:lvlOverride w:ilvl="0">
      <w:startOverride w:val="1"/>
    </w:lvlOverride>
  </w:num>
  <w:num w:numId="29" w16cid:durableId="1494491953">
    <w:abstractNumId w:val="1"/>
    <w:lvlOverride w:ilvl="0">
      <w:startOverride w:val="1"/>
    </w:lvlOverride>
  </w:num>
  <w:num w:numId="30" w16cid:durableId="1065029452">
    <w:abstractNumId w:val="3"/>
    <w:lvlOverride w:ilvl="0">
      <w:startOverride w:val="1"/>
    </w:lvlOverride>
  </w:num>
  <w:num w:numId="31" w16cid:durableId="849486267">
    <w:abstractNumId w:val="1"/>
    <w:lvlOverride w:ilvl="0">
      <w:startOverride w:val="1"/>
    </w:lvlOverride>
  </w:num>
  <w:num w:numId="32" w16cid:durableId="197665931">
    <w:abstractNumId w:val="3"/>
    <w:lvlOverride w:ilvl="0">
      <w:startOverride w:val="1"/>
    </w:lvlOverride>
  </w:num>
  <w:num w:numId="33" w16cid:durableId="1526947369">
    <w:abstractNumId w:val="1"/>
    <w:lvlOverride w:ilvl="0">
      <w:startOverride w:val="1"/>
    </w:lvlOverride>
  </w:num>
  <w:num w:numId="34" w16cid:durableId="945620984">
    <w:abstractNumId w:val="3"/>
    <w:lvlOverride w:ilvl="0">
      <w:startOverride w:val="1"/>
    </w:lvlOverride>
  </w:num>
  <w:num w:numId="35" w16cid:durableId="523830762">
    <w:abstractNumId w:val="1"/>
    <w:lvlOverride w:ilvl="0">
      <w:startOverride w:val="1"/>
    </w:lvlOverride>
  </w:num>
  <w:num w:numId="36" w16cid:durableId="1916544922">
    <w:abstractNumId w:val="3"/>
    <w:lvlOverride w:ilvl="0">
      <w:startOverride w:val="1"/>
    </w:lvlOverride>
  </w:num>
  <w:num w:numId="37" w16cid:durableId="1918401466">
    <w:abstractNumId w:val="1"/>
    <w:lvlOverride w:ilvl="0">
      <w:startOverride w:val="1"/>
    </w:lvlOverride>
  </w:num>
  <w:num w:numId="38" w16cid:durableId="1905748791">
    <w:abstractNumId w:val="4"/>
  </w:num>
  <w:num w:numId="39" w16cid:durableId="331612437">
    <w:abstractNumId w:val="3"/>
    <w:lvlOverride w:ilvl="0">
      <w:startOverride w:val="1"/>
    </w:lvlOverride>
  </w:num>
  <w:num w:numId="40" w16cid:durableId="237446297">
    <w:abstractNumId w:val="3"/>
    <w:lvlOverride w:ilvl="0">
      <w:startOverride w:val="1"/>
    </w:lvlOverride>
  </w:num>
  <w:num w:numId="41" w16cid:durableId="821044127">
    <w:abstractNumId w:val="3"/>
    <w:lvlOverride w:ilvl="0">
      <w:startOverride w:val="1"/>
    </w:lvlOverride>
  </w:num>
  <w:num w:numId="42" w16cid:durableId="739867885">
    <w:abstractNumId w:val="3"/>
    <w:lvlOverride w:ilvl="0">
      <w:startOverride w:val="1"/>
    </w:lvlOverride>
  </w:num>
  <w:num w:numId="43" w16cid:durableId="531263947">
    <w:abstractNumId w:val="3"/>
    <w:lvlOverride w:ilvl="0">
      <w:startOverride w:val="1"/>
    </w:lvlOverride>
  </w:num>
  <w:num w:numId="44" w16cid:durableId="1019425972">
    <w:abstractNumId w:val="3"/>
    <w:lvlOverride w:ilvl="0">
      <w:startOverride w:val="1"/>
    </w:lvlOverride>
  </w:num>
  <w:num w:numId="45" w16cid:durableId="1087845559">
    <w:abstractNumId w:val="3"/>
    <w:lvlOverride w:ilvl="0">
      <w:startOverride w:val="1"/>
    </w:lvlOverride>
  </w:num>
  <w:num w:numId="46" w16cid:durableId="862129051">
    <w:abstractNumId w:val="3"/>
    <w:lvlOverride w:ilvl="0">
      <w:startOverride w:val="1"/>
    </w:lvlOverride>
  </w:num>
  <w:num w:numId="47" w16cid:durableId="1903439707">
    <w:abstractNumId w:val="3"/>
    <w:lvlOverride w:ilvl="0">
      <w:startOverride w:val="1"/>
    </w:lvlOverride>
  </w:num>
  <w:num w:numId="48" w16cid:durableId="946155482">
    <w:abstractNumId w:val="3"/>
    <w:lvlOverride w:ilvl="0">
      <w:startOverride w:val="1"/>
    </w:lvlOverride>
  </w:num>
  <w:num w:numId="49" w16cid:durableId="1876696736">
    <w:abstractNumId w:val="3"/>
    <w:lvlOverride w:ilvl="0">
      <w:startOverride w:val="1"/>
    </w:lvlOverride>
  </w:num>
  <w:num w:numId="50" w16cid:durableId="1146706356">
    <w:abstractNumId w:val="3"/>
    <w:lvlOverride w:ilvl="0">
      <w:startOverride w:val="1"/>
    </w:lvlOverride>
  </w:num>
  <w:num w:numId="51" w16cid:durableId="1536195873">
    <w:abstractNumId w:val="3"/>
    <w:lvlOverride w:ilvl="0">
      <w:startOverride w:val="1"/>
    </w:lvlOverride>
  </w:num>
  <w:num w:numId="52" w16cid:durableId="1942031284">
    <w:abstractNumId w:val="3"/>
    <w:lvlOverride w:ilvl="0">
      <w:startOverride w:val="1"/>
    </w:lvlOverride>
  </w:num>
  <w:num w:numId="53" w16cid:durableId="1996835163">
    <w:abstractNumId w:val="1"/>
    <w:lvlOverride w:ilvl="0">
      <w:startOverride w:val="1"/>
    </w:lvlOverride>
  </w:num>
  <w:num w:numId="54" w16cid:durableId="683091594">
    <w:abstractNumId w:val="1"/>
    <w:lvlOverride w:ilvl="0">
      <w:startOverride w:val="1"/>
    </w:lvlOverride>
  </w:num>
  <w:num w:numId="55" w16cid:durableId="1953393640">
    <w:abstractNumId w:val="1"/>
    <w:lvlOverride w:ilvl="0">
      <w:startOverride w:val="1"/>
    </w:lvlOverride>
  </w:num>
  <w:num w:numId="56" w16cid:durableId="2127502883">
    <w:abstractNumId w:val="3"/>
    <w:lvlOverride w:ilvl="0">
      <w:startOverride w:val="1"/>
    </w:lvlOverride>
  </w:num>
  <w:num w:numId="57" w16cid:durableId="1110315417">
    <w:abstractNumId w:val="1"/>
    <w:lvlOverride w:ilvl="0">
      <w:startOverride w:val="1"/>
    </w:lvlOverride>
  </w:num>
  <w:num w:numId="58" w16cid:durableId="592662976">
    <w:abstractNumId w:val="1"/>
    <w:lvlOverride w:ilvl="0">
      <w:startOverride w:val="1"/>
    </w:lvlOverride>
  </w:num>
  <w:num w:numId="59" w16cid:durableId="1667854384">
    <w:abstractNumId w:val="1"/>
    <w:lvlOverride w:ilvl="0">
      <w:startOverride w:val="1"/>
    </w:lvlOverride>
  </w:num>
  <w:num w:numId="60" w16cid:durableId="411464503">
    <w:abstractNumId w:val="1"/>
    <w:lvlOverride w:ilvl="0">
      <w:startOverride w:val="1"/>
    </w:lvlOverride>
  </w:num>
  <w:num w:numId="61" w16cid:durableId="187334241">
    <w:abstractNumId w:val="1"/>
    <w:lvlOverride w:ilvl="0">
      <w:startOverride w:val="1"/>
    </w:lvlOverride>
  </w:num>
  <w:num w:numId="62" w16cid:durableId="343092473">
    <w:abstractNumId w:val="1"/>
    <w:lvlOverride w:ilvl="0">
      <w:startOverride w:val="1"/>
    </w:lvlOverride>
  </w:num>
  <w:num w:numId="63" w16cid:durableId="447555507">
    <w:abstractNumId w:val="1"/>
    <w:lvlOverride w:ilvl="0">
      <w:startOverride w:val="1"/>
    </w:lvlOverride>
  </w:num>
  <w:num w:numId="64" w16cid:durableId="606893013">
    <w:abstractNumId w:val="1"/>
    <w:lvlOverride w:ilvl="0">
      <w:startOverride w:val="1"/>
    </w:lvlOverride>
  </w:num>
  <w:num w:numId="65" w16cid:durableId="746004393">
    <w:abstractNumId w:val="3"/>
    <w:lvlOverride w:ilvl="0">
      <w:startOverride w:val="1"/>
    </w:lvlOverride>
  </w:num>
  <w:num w:numId="66" w16cid:durableId="1508523616">
    <w:abstractNumId w:val="3"/>
    <w:lvlOverride w:ilvl="0">
      <w:startOverride w:val="1"/>
    </w:lvlOverride>
  </w:num>
  <w:num w:numId="67" w16cid:durableId="1922636979">
    <w:abstractNumId w:val="1"/>
    <w:lvlOverride w:ilvl="0">
      <w:startOverride w:val="1"/>
    </w:lvlOverride>
  </w:num>
  <w:num w:numId="68" w16cid:durableId="1580097025">
    <w:abstractNumId w:val="3"/>
    <w:lvlOverride w:ilvl="0">
      <w:startOverride w:val="1"/>
    </w:lvlOverride>
  </w:num>
  <w:num w:numId="69" w16cid:durableId="1144618562">
    <w:abstractNumId w:val="3"/>
    <w:lvlOverride w:ilvl="0">
      <w:startOverride w:val="1"/>
    </w:lvlOverride>
  </w:num>
  <w:num w:numId="70" w16cid:durableId="1217204677">
    <w:abstractNumId w:val="3"/>
    <w:lvlOverride w:ilvl="0">
      <w:startOverride w:val="1"/>
    </w:lvlOverride>
  </w:num>
  <w:num w:numId="71" w16cid:durableId="542719061">
    <w:abstractNumId w:val="3"/>
    <w:lvlOverride w:ilvl="0">
      <w:startOverride w:val="1"/>
    </w:lvlOverride>
  </w:num>
  <w:num w:numId="72" w16cid:durableId="70784943">
    <w:abstractNumId w:val="1"/>
    <w:lvlOverride w:ilvl="0">
      <w:startOverride w:val="1"/>
    </w:lvlOverride>
  </w:num>
  <w:num w:numId="73" w16cid:durableId="618948461">
    <w:abstractNumId w:val="1"/>
    <w:lvlOverride w:ilvl="0">
      <w:startOverride w:val="1"/>
    </w:lvlOverride>
  </w:num>
  <w:num w:numId="74" w16cid:durableId="774983601">
    <w:abstractNumId w:val="1"/>
    <w:lvlOverride w:ilvl="0">
      <w:startOverride w:val="1"/>
    </w:lvlOverride>
  </w:num>
  <w:num w:numId="75" w16cid:durableId="1347712361">
    <w:abstractNumId w:val="3"/>
    <w:lvlOverride w:ilvl="0">
      <w:startOverride w:val="1"/>
    </w:lvlOverride>
  </w:num>
  <w:num w:numId="76" w16cid:durableId="405495662">
    <w:abstractNumId w:val="3"/>
    <w:lvlOverride w:ilvl="0">
      <w:startOverride w:val="1"/>
    </w:lvlOverride>
  </w:num>
  <w:num w:numId="77" w16cid:durableId="2030712160">
    <w:abstractNumId w:val="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25AFF"/>
    <w:rsid w:val="00034376"/>
    <w:rsid w:val="00043157"/>
    <w:rsid w:val="000460EF"/>
    <w:rsid w:val="0005348C"/>
    <w:rsid w:val="00063C65"/>
    <w:rsid w:val="000A1AD9"/>
    <w:rsid w:val="000A5167"/>
    <w:rsid w:val="000B378E"/>
    <w:rsid w:val="000B60A9"/>
    <w:rsid w:val="000B70DC"/>
    <w:rsid w:val="000B798A"/>
    <w:rsid w:val="000E0519"/>
    <w:rsid w:val="000E3A06"/>
    <w:rsid w:val="00100E84"/>
    <w:rsid w:val="001111BF"/>
    <w:rsid w:val="00111C3F"/>
    <w:rsid w:val="00116E51"/>
    <w:rsid w:val="001511D4"/>
    <w:rsid w:val="00161BEB"/>
    <w:rsid w:val="001960D6"/>
    <w:rsid w:val="001B78C9"/>
    <w:rsid w:val="001D5610"/>
    <w:rsid w:val="001D7300"/>
    <w:rsid w:val="00212CE3"/>
    <w:rsid w:val="00216895"/>
    <w:rsid w:val="00222ED2"/>
    <w:rsid w:val="002263D1"/>
    <w:rsid w:val="002549DC"/>
    <w:rsid w:val="00263722"/>
    <w:rsid w:val="0029491B"/>
    <w:rsid w:val="00295F4E"/>
    <w:rsid w:val="00297AD2"/>
    <w:rsid w:val="002A32A0"/>
    <w:rsid w:val="002B404D"/>
    <w:rsid w:val="002B7EF9"/>
    <w:rsid w:val="002C19F3"/>
    <w:rsid w:val="002C372A"/>
    <w:rsid w:val="002D4D14"/>
    <w:rsid w:val="002E756C"/>
    <w:rsid w:val="0030004F"/>
    <w:rsid w:val="0032168E"/>
    <w:rsid w:val="00323023"/>
    <w:rsid w:val="0034146F"/>
    <w:rsid w:val="0034317F"/>
    <w:rsid w:val="00354F71"/>
    <w:rsid w:val="003737FA"/>
    <w:rsid w:val="00395390"/>
    <w:rsid w:val="003A03B7"/>
    <w:rsid w:val="003C2F95"/>
    <w:rsid w:val="003E20B5"/>
    <w:rsid w:val="003F74AD"/>
    <w:rsid w:val="004016B6"/>
    <w:rsid w:val="00410445"/>
    <w:rsid w:val="00412277"/>
    <w:rsid w:val="0042675C"/>
    <w:rsid w:val="00431F8F"/>
    <w:rsid w:val="0044243C"/>
    <w:rsid w:val="0044514E"/>
    <w:rsid w:val="0045012A"/>
    <w:rsid w:val="0045038C"/>
    <w:rsid w:val="0046437F"/>
    <w:rsid w:val="00473F0E"/>
    <w:rsid w:val="004A153E"/>
    <w:rsid w:val="004A162C"/>
    <w:rsid w:val="004B2DC5"/>
    <w:rsid w:val="004B3DE8"/>
    <w:rsid w:val="004E4CE2"/>
    <w:rsid w:val="004F47B1"/>
    <w:rsid w:val="004F6FC4"/>
    <w:rsid w:val="00502AB8"/>
    <w:rsid w:val="00503371"/>
    <w:rsid w:val="00506E46"/>
    <w:rsid w:val="005077CC"/>
    <w:rsid w:val="0051524E"/>
    <w:rsid w:val="00522B82"/>
    <w:rsid w:val="00527760"/>
    <w:rsid w:val="00532742"/>
    <w:rsid w:val="00542CCA"/>
    <w:rsid w:val="00552D09"/>
    <w:rsid w:val="005569AA"/>
    <w:rsid w:val="005616EE"/>
    <w:rsid w:val="00564E54"/>
    <w:rsid w:val="005863CC"/>
    <w:rsid w:val="005B31A0"/>
    <w:rsid w:val="005B7139"/>
    <w:rsid w:val="005F78C4"/>
    <w:rsid w:val="005F7A3C"/>
    <w:rsid w:val="00604579"/>
    <w:rsid w:val="006061A6"/>
    <w:rsid w:val="006072A2"/>
    <w:rsid w:val="00611534"/>
    <w:rsid w:val="00613786"/>
    <w:rsid w:val="00621307"/>
    <w:rsid w:val="00625487"/>
    <w:rsid w:val="00626517"/>
    <w:rsid w:val="00637658"/>
    <w:rsid w:val="00647B6C"/>
    <w:rsid w:val="0066044E"/>
    <w:rsid w:val="00665084"/>
    <w:rsid w:val="00682A5B"/>
    <w:rsid w:val="00697317"/>
    <w:rsid w:val="006A43E8"/>
    <w:rsid w:val="006C1542"/>
    <w:rsid w:val="006C7102"/>
    <w:rsid w:val="006D5F50"/>
    <w:rsid w:val="006E402A"/>
    <w:rsid w:val="006F02C8"/>
    <w:rsid w:val="006F22AD"/>
    <w:rsid w:val="007011EC"/>
    <w:rsid w:val="00701475"/>
    <w:rsid w:val="007231BB"/>
    <w:rsid w:val="00741225"/>
    <w:rsid w:val="00756ED0"/>
    <w:rsid w:val="00757C4D"/>
    <w:rsid w:val="00770C1E"/>
    <w:rsid w:val="0079240E"/>
    <w:rsid w:val="007A2573"/>
    <w:rsid w:val="007A79DE"/>
    <w:rsid w:val="007C7375"/>
    <w:rsid w:val="007E1A3A"/>
    <w:rsid w:val="007F777F"/>
    <w:rsid w:val="0080351A"/>
    <w:rsid w:val="0080461C"/>
    <w:rsid w:val="00823B9D"/>
    <w:rsid w:val="008343E4"/>
    <w:rsid w:val="00857CBA"/>
    <w:rsid w:val="0086399A"/>
    <w:rsid w:val="008825D7"/>
    <w:rsid w:val="00883DB6"/>
    <w:rsid w:val="00887E85"/>
    <w:rsid w:val="008976C8"/>
    <w:rsid w:val="00897C1E"/>
    <w:rsid w:val="008A5E7E"/>
    <w:rsid w:val="008C1B99"/>
    <w:rsid w:val="0090303A"/>
    <w:rsid w:val="009035ED"/>
    <w:rsid w:val="009108CA"/>
    <w:rsid w:val="00932E76"/>
    <w:rsid w:val="00933A67"/>
    <w:rsid w:val="00951B34"/>
    <w:rsid w:val="00955A74"/>
    <w:rsid w:val="00971B8C"/>
    <w:rsid w:val="009743DC"/>
    <w:rsid w:val="00977EA3"/>
    <w:rsid w:val="00990954"/>
    <w:rsid w:val="0099565C"/>
    <w:rsid w:val="009A4584"/>
    <w:rsid w:val="009B4289"/>
    <w:rsid w:val="009C0E84"/>
    <w:rsid w:val="009E4889"/>
    <w:rsid w:val="009F10AB"/>
    <w:rsid w:val="00A010A0"/>
    <w:rsid w:val="00A0470C"/>
    <w:rsid w:val="00A06998"/>
    <w:rsid w:val="00A172F4"/>
    <w:rsid w:val="00A32682"/>
    <w:rsid w:val="00A43432"/>
    <w:rsid w:val="00A44451"/>
    <w:rsid w:val="00A55032"/>
    <w:rsid w:val="00A75AC9"/>
    <w:rsid w:val="00A768A1"/>
    <w:rsid w:val="00A8766A"/>
    <w:rsid w:val="00A87F75"/>
    <w:rsid w:val="00A9717F"/>
    <w:rsid w:val="00AA2FF8"/>
    <w:rsid w:val="00AB1AA9"/>
    <w:rsid w:val="00AD2B0D"/>
    <w:rsid w:val="00AD3A31"/>
    <w:rsid w:val="00AE548D"/>
    <w:rsid w:val="00B05366"/>
    <w:rsid w:val="00B17BE3"/>
    <w:rsid w:val="00B244BC"/>
    <w:rsid w:val="00B25E2A"/>
    <w:rsid w:val="00B613E8"/>
    <w:rsid w:val="00B62E91"/>
    <w:rsid w:val="00B7319A"/>
    <w:rsid w:val="00BA1930"/>
    <w:rsid w:val="00BB7129"/>
    <w:rsid w:val="00BD3938"/>
    <w:rsid w:val="00BF3D71"/>
    <w:rsid w:val="00BF4B7A"/>
    <w:rsid w:val="00C07241"/>
    <w:rsid w:val="00C35E20"/>
    <w:rsid w:val="00C4363E"/>
    <w:rsid w:val="00C46B8D"/>
    <w:rsid w:val="00C50325"/>
    <w:rsid w:val="00C677BA"/>
    <w:rsid w:val="00C81140"/>
    <w:rsid w:val="00C816F8"/>
    <w:rsid w:val="00C819B9"/>
    <w:rsid w:val="00C8382C"/>
    <w:rsid w:val="00C876AA"/>
    <w:rsid w:val="00C9115F"/>
    <w:rsid w:val="00C91E8F"/>
    <w:rsid w:val="00C9405F"/>
    <w:rsid w:val="00CA69D1"/>
    <w:rsid w:val="00CB5051"/>
    <w:rsid w:val="00CC5FA9"/>
    <w:rsid w:val="00CD6678"/>
    <w:rsid w:val="00CE2A8E"/>
    <w:rsid w:val="00CF3BD4"/>
    <w:rsid w:val="00D06667"/>
    <w:rsid w:val="00D0702C"/>
    <w:rsid w:val="00D10DDD"/>
    <w:rsid w:val="00D14BDD"/>
    <w:rsid w:val="00D17D65"/>
    <w:rsid w:val="00D32208"/>
    <w:rsid w:val="00D3549B"/>
    <w:rsid w:val="00D44155"/>
    <w:rsid w:val="00D50CFF"/>
    <w:rsid w:val="00D5219D"/>
    <w:rsid w:val="00D57458"/>
    <w:rsid w:val="00D65CFB"/>
    <w:rsid w:val="00D84ABF"/>
    <w:rsid w:val="00D93FD9"/>
    <w:rsid w:val="00DA497F"/>
    <w:rsid w:val="00DD0C73"/>
    <w:rsid w:val="00DD6965"/>
    <w:rsid w:val="00DF1F7A"/>
    <w:rsid w:val="00DF24E6"/>
    <w:rsid w:val="00DF6F0F"/>
    <w:rsid w:val="00E01C21"/>
    <w:rsid w:val="00E02848"/>
    <w:rsid w:val="00E21B71"/>
    <w:rsid w:val="00E24807"/>
    <w:rsid w:val="00E27F53"/>
    <w:rsid w:val="00E428FF"/>
    <w:rsid w:val="00E42CD7"/>
    <w:rsid w:val="00E513D7"/>
    <w:rsid w:val="00E64095"/>
    <w:rsid w:val="00E73E95"/>
    <w:rsid w:val="00E74936"/>
    <w:rsid w:val="00EA7D73"/>
    <w:rsid w:val="00EB0F48"/>
    <w:rsid w:val="00EC199C"/>
    <w:rsid w:val="00ED7FAB"/>
    <w:rsid w:val="00EF1C9A"/>
    <w:rsid w:val="00F03652"/>
    <w:rsid w:val="00F05B1F"/>
    <w:rsid w:val="00F06D7A"/>
    <w:rsid w:val="00F14CAD"/>
    <w:rsid w:val="00F31F88"/>
    <w:rsid w:val="00F36B2B"/>
    <w:rsid w:val="00F56811"/>
    <w:rsid w:val="00F63905"/>
    <w:rsid w:val="00F8612E"/>
    <w:rsid w:val="00FA4922"/>
    <w:rsid w:val="00FA55C0"/>
    <w:rsid w:val="00FB15F0"/>
    <w:rsid w:val="00FC1943"/>
    <w:rsid w:val="00FD385F"/>
    <w:rsid w:val="00FE5A4C"/>
    <w:rsid w:val="00FF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FD385F"/>
    <w:pPr>
      <w:numPr>
        <w:ilvl w:val="1"/>
        <w:numId w:val="3"/>
      </w:numPr>
      <w:ind w:left="2138"/>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FD385F"/>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FD385F"/>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9108CA"/>
    <w:pPr>
      <w:numPr>
        <w:numId w:val="2"/>
      </w:numPr>
      <w:ind w:right="45"/>
    </w:pPr>
  </w:style>
  <w:style w:type="character" w:customStyle="1" w:styleId="ListParagraph1aChar">
    <w:name w:val="List Paragraph 1.a Char"/>
    <w:basedOn w:val="ListParagraphChar"/>
    <w:link w:val="ListParagraph1a"/>
    <w:rsid w:val="00FD385F"/>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9108CA"/>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Paraspacer">
    <w:name w:val="Para spacer"/>
    <w:basedOn w:val="TableParagraph"/>
    <w:qFormat/>
    <w:rsid w:val="00B17BE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7978</Words>
  <Characters>45481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SAFTA as currently in force - Chapter 14 - Digital Economy</vt:lpstr>
    </vt:vector>
  </TitlesOfParts>
  <Company/>
  <LinksUpToDate>false</LinksUpToDate>
  <CharactersWithSpaces>53353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14 - Digital Economy</dc:title>
  <dc:creator>DFAT</dc:creator>
  <cp:lastModifiedBy>Embellish Creative - Linda Needs</cp:lastModifiedBy>
  <cp:revision>3</cp:revision>
  <cp:lastPrinted>2022-06-03T02:34:00Z</cp:lastPrinted>
  <dcterms:created xsi:type="dcterms:W3CDTF">2022-06-15T03:02:00Z</dcterms:created>
  <dcterms:modified xsi:type="dcterms:W3CDTF">2022-06-15T03:28:00Z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