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styles.xml" ContentType="application/vnd.openxmlformats-officedocument.wordprocessingml.styles+xml"/>
  <Override PartName="/word/activeX/activeX3.xml" ContentType="application/vnd.ms-office.activeX+xml"/>
  <Override PartName="/word/activeX/activeX2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268"/>
        <w:gridCol w:w="426"/>
        <w:gridCol w:w="1275"/>
        <w:gridCol w:w="1701"/>
        <w:gridCol w:w="142"/>
        <w:gridCol w:w="425"/>
        <w:gridCol w:w="426"/>
        <w:gridCol w:w="850"/>
        <w:gridCol w:w="832"/>
        <w:gridCol w:w="1011"/>
        <w:gridCol w:w="142"/>
        <w:gridCol w:w="425"/>
        <w:gridCol w:w="283"/>
      </w:tblGrid>
      <w:tr w:rsidR="00CB172B" w:rsidRPr="00E304B7" w:rsidTr="002A2360">
        <w:trPr>
          <w:cantSplit/>
          <w:trHeight w:val="340"/>
        </w:trPr>
        <w:tc>
          <w:tcPr>
            <w:tcW w:w="8345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172B" w:rsidRPr="00E304B7" w:rsidRDefault="00CB172B" w:rsidP="00F044E5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8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172B" w:rsidRPr="00E304B7" w:rsidRDefault="00CB172B" w:rsidP="00F044E5">
            <w:pPr>
              <w:rPr>
                <w:rFonts w:ascii="Arial" w:hAnsi="Arial" w:cs="Arial"/>
                <w:lang w:val="en-AU"/>
              </w:rPr>
            </w:pPr>
          </w:p>
        </w:tc>
      </w:tr>
      <w:tr w:rsidR="00C662A7" w:rsidRPr="00F020F4" w:rsidTr="00D5100B">
        <w:trPr>
          <w:cantSplit/>
          <w:trHeight w:val="264"/>
        </w:trPr>
        <w:tc>
          <w:tcPr>
            <w:tcW w:w="10206" w:type="dxa"/>
            <w:gridSpan w:val="13"/>
            <w:tcBorders>
              <w:bottom w:val="single" w:sz="12" w:space="0" w:color="00B0F0"/>
            </w:tcBorders>
            <w:vAlign w:val="bottom"/>
          </w:tcPr>
          <w:p w:rsidR="00C662A7" w:rsidRDefault="00C662A7" w:rsidP="002A2360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Which uranium isotope(s) are involved?</w:t>
            </w:r>
          </w:p>
        </w:tc>
      </w:tr>
      <w:tr w:rsidR="00C662A7" w:rsidRPr="00F020F4" w:rsidTr="00A926CC">
        <w:trPr>
          <w:cantSplit/>
          <w:trHeight w:val="40"/>
        </w:trPr>
        <w:tc>
          <w:tcPr>
            <w:tcW w:w="10206" w:type="dxa"/>
            <w:gridSpan w:val="13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vAlign w:val="bottom"/>
          </w:tcPr>
          <w:p w:rsidR="00C662A7" w:rsidRPr="00C662A7" w:rsidRDefault="00C662A7" w:rsidP="00C662A7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C662A7" w:rsidRPr="00C662A7" w:rsidTr="00A926CC">
        <w:trPr>
          <w:cantSplit/>
          <w:trHeight w:val="238"/>
        </w:trPr>
        <w:tc>
          <w:tcPr>
            <w:tcW w:w="10206" w:type="dxa"/>
            <w:gridSpan w:val="13"/>
            <w:tcBorders>
              <w:left w:val="single" w:sz="12" w:space="0" w:color="00B0F0"/>
              <w:right w:val="single" w:sz="12" w:space="0" w:color="00B0F0"/>
            </w:tcBorders>
            <w:vAlign w:val="bottom"/>
          </w:tcPr>
          <w:p w:rsidR="00C662A7" w:rsidRPr="00C662A7" w:rsidRDefault="00C662A7" w:rsidP="00BC4B82">
            <w:pPr>
              <w:tabs>
                <w:tab w:val="left" w:leader="dot" w:pos="1593"/>
                <w:tab w:val="left" w:pos="3720"/>
                <w:tab w:val="left" w:leader="dot" w:pos="5137"/>
                <w:tab w:val="left" w:pos="6838"/>
                <w:tab w:val="left" w:leader="dot" w:pos="9390"/>
              </w:tabs>
              <w:spacing w:after="60"/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14739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235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-</w:t>
            </w:r>
            <w:r w:rsidRPr="00C662A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Uranium</w:t>
            </w:r>
            <w:r w:rsidR="00BC4B8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7F47A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pt;height:11.25pt" o:ole="">
                  <v:imagedata r:id="rId6" o:title=""/>
                </v:shape>
                <w:control r:id="rId7" w:name="CheckBox1211" w:shapeid="_x0000_i1037"/>
              </w:object>
            </w:r>
            <w:r w:rsidRPr="00C662A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714739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233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-</w:t>
            </w:r>
            <w:r w:rsidRPr="00C662A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Uranium</w:t>
            </w:r>
            <w:r w:rsidR="00BC4B8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7F47A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9" type="#_x0000_t75" style="width:12pt;height:11.25pt" o:ole="">
                  <v:imagedata r:id="rId6" o:title=""/>
                </v:shape>
                <w:control r:id="rId8" w:name="CheckBox1213" w:shapeid="_x0000_i1039"/>
              </w:object>
            </w:r>
            <w:r w:rsidRPr="00C662A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714739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235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-</w:t>
            </w:r>
            <w:r w:rsidRPr="00C662A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Uranium </w:t>
            </w:r>
            <w:r w:rsidRPr="00714739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+</w:t>
            </w:r>
            <w:r w:rsidRPr="00C662A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</w:t>
            </w:r>
            <w:r w:rsidRPr="00714739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233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-</w:t>
            </w:r>
            <w:r w:rsidRPr="00C662A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Uranium</w:t>
            </w:r>
            <w:r w:rsidR="00BC4B8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 w:rsidR="00A926CC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7F47A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1" type="#_x0000_t75" style="width:12pt;height:11.25pt" o:ole="">
                  <v:imagedata r:id="rId6" o:title=""/>
                </v:shape>
                <w:control r:id="rId9" w:name="CheckBox1214" w:shapeid="_x0000_i1041"/>
              </w:object>
            </w:r>
          </w:p>
        </w:tc>
      </w:tr>
      <w:tr w:rsidR="00C662A7" w:rsidRPr="00A926CC" w:rsidTr="00C43388">
        <w:trPr>
          <w:cantSplit/>
          <w:trHeight w:val="70"/>
        </w:trPr>
        <w:tc>
          <w:tcPr>
            <w:tcW w:w="10206" w:type="dxa"/>
            <w:gridSpan w:val="13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C662A7" w:rsidRPr="00A926CC" w:rsidRDefault="00C662A7" w:rsidP="00A926CC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CB172B" w:rsidRPr="00F020F4" w:rsidTr="00D5100B">
        <w:trPr>
          <w:cantSplit/>
          <w:trHeight w:val="264"/>
        </w:trPr>
        <w:tc>
          <w:tcPr>
            <w:tcW w:w="10206" w:type="dxa"/>
            <w:gridSpan w:val="13"/>
            <w:tcBorders>
              <w:top w:val="single" w:sz="12" w:space="0" w:color="00B0F0"/>
              <w:bottom w:val="single" w:sz="12" w:space="0" w:color="00B0F0"/>
            </w:tcBorders>
            <w:vAlign w:val="bottom"/>
          </w:tcPr>
          <w:p w:rsidR="00CB172B" w:rsidRPr="0069570D" w:rsidRDefault="00F044E5" w:rsidP="002A2360">
            <w:pPr>
              <w:tabs>
                <w:tab w:val="left" w:pos="4570"/>
                <w:tab w:val="left" w:pos="7689"/>
              </w:tabs>
              <w:spacing w:before="12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M</w:t>
            </w:r>
            <w:r w:rsidR="004D368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aterial batch d</w:t>
            </w:r>
            <w:r w:rsidR="00CB172B" w:rsidRPr="0069570D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etails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- initial </w:t>
            </w:r>
            <w:r w:rsidRPr="009F029D">
              <w:rPr>
                <w:rFonts w:ascii="Arial" w:hAnsi="Arial" w:cs="Arial"/>
                <w:b/>
                <w:bCs/>
                <w:i/>
                <w:iCs/>
                <w:color w:val="FF0000"/>
                <w:sz w:val="21"/>
                <w:szCs w:val="21"/>
                <w:u w:val="single"/>
                <w:lang w:val="en-AU"/>
              </w:rPr>
              <w:t>higher</w:t>
            </w: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enriched</w:t>
            </w:r>
          </w:p>
        </w:tc>
      </w:tr>
      <w:tr w:rsidR="00A23680" w:rsidRPr="00A23680" w:rsidTr="00D5100B">
        <w:trPr>
          <w:cantSplit/>
          <w:trHeight w:val="64"/>
        </w:trPr>
        <w:tc>
          <w:tcPr>
            <w:tcW w:w="10206" w:type="dxa"/>
            <w:gridSpan w:val="13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bottom"/>
          </w:tcPr>
          <w:p w:rsidR="00A23680" w:rsidRPr="00A23680" w:rsidRDefault="00A23680" w:rsidP="00A23680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466EFF" w:rsidRPr="004763AB" w:rsidTr="00F8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2268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Batch number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EFF" w:rsidRPr="007F405B" w:rsidRDefault="00466EFF" w:rsidP="009F02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EFF" w:rsidRPr="007F405B" w:rsidRDefault="00466EFF" w:rsidP="00466EF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Material category: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EFF" w:rsidRPr="007F405B" w:rsidRDefault="00466EFF" w:rsidP="00650FDE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Material Balance Area = </w:t>
            </w:r>
            <w:r w:rsidRPr="00557E5D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AS-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FF" w:rsidRPr="007F405B" w:rsidRDefault="00466EFF" w:rsidP="00557E5D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23680" w:rsidRPr="004763AB" w:rsidTr="00D5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23680" w:rsidRPr="007F405B" w:rsidRDefault="00A23680" w:rsidP="00F044E5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466EFF" w:rsidRPr="004763AB" w:rsidTr="00D5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2268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Physical / chemical form: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EFF" w:rsidRPr="007F405B" w:rsidRDefault="00466EFF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23680" w:rsidRPr="004763AB" w:rsidTr="00D5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23680" w:rsidRPr="007F405B" w:rsidRDefault="00A23680" w:rsidP="00F044E5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466EFF" w:rsidRPr="0031142C" w:rsidTr="00D5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8"/>
        </w:trPr>
        <w:tc>
          <w:tcPr>
            <w:tcW w:w="2694" w:type="dxa"/>
            <w:gridSpan w:val="2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auto"/>
            <w:vAlign w:val="center"/>
          </w:tcPr>
          <w:p w:rsidR="00466EFF" w:rsidRPr="0031142C" w:rsidRDefault="00466EFF" w:rsidP="00C662A7">
            <w:pPr>
              <w:tabs>
                <w:tab w:val="left" w:leader="dot" w:pos="216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Irradiated material?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F47A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3" type="#_x0000_t75" style="width:12pt;height:11.25pt" o:ole="">
                  <v:imagedata r:id="rId6" o:title=""/>
                </v:shape>
                <w:control r:id="rId10" w:name="CheckBox121" w:shapeid="_x0000_i1043"/>
              </w:objec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EFF" w:rsidRDefault="00466EFF" w:rsidP="00466EF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Any attributed Country obligations?</w:t>
            </w:r>
          </w:p>
          <w:p w:rsidR="00466EFF" w:rsidRPr="0031142C" w:rsidRDefault="00466EFF" w:rsidP="00466EF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315577">
              <w:rPr>
                <w:rFonts w:ascii="Arial" w:hAnsi="Arial" w:cs="Arial"/>
                <w:bCs/>
                <w:i/>
                <w:iCs/>
                <w:sz w:val="16"/>
                <w:szCs w:val="18"/>
                <w:lang w:val="en-US"/>
              </w:rPr>
              <w:t>(leave blank if Nil)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FF" w:rsidRPr="0031142C" w:rsidRDefault="00466EFF" w:rsidP="00857C4C">
            <w:pPr>
              <w:tabs>
                <w:tab w:val="left" w:leader="dot" w:pos="3153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6EFF" w:rsidRPr="0031142C" w:rsidRDefault="00466EFF" w:rsidP="004B624F">
            <w:pPr>
              <w:tabs>
                <w:tab w:val="left" w:leader="dot" w:pos="3153"/>
              </w:tabs>
              <w:ind w:left="459" w:firstLine="70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23680" w:rsidRPr="004763AB" w:rsidTr="00D5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23680" w:rsidRPr="007F405B" w:rsidRDefault="00A23680" w:rsidP="00F97EB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D750D" w:rsidRPr="004763AB" w:rsidTr="00352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0"/>
        </w:trPr>
        <w:tc>
          <w:tcPr>
            <w:tcW w:w="2268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AD750D" w:rsidRPr="0019787C" w:rsidRDefault="00AD750D" w:rsidP="00857C4C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4709E">
              <w:rPr>
                <w:rFonts w:ascii="Arial" w:hAnsi="Arial" w:cs="Arial"/>
                <w:sz w:val="18"/>
                <w:szCs w:val="18"/>
                <w:lang w:val="en-AU"/>
              </w:rPr>
              <w:t xml:space="preserve">Element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  <w:r w:rsidRPr="0054709E">
              <w:rPr>
                <w:rFonts w:ascii="Arial" w:hAnsi="Arial" w:cs="Arial"/>
                <w:sz w:val="18"/>
                <w:szCs w:val="18"/>
                <w:lang w:val="en-AU"/>
              </w:rPr>
              <w:t>eight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D" w:rsidRPr="00232C28" w:rsidRDefault="00AD750D" w:rsidP="00F044E5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750D" w:rsidRPr="00262594" w:rsidRDefault="00AD750D" w:rsidP="00F044E5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Isotope weight: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0D" w:rsidRPr="00232C28" w:rsidRDefault="00AD750D" w:rsidP="00F044E5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50D" w:rsidRPr="00262594" w:rsidRDefault="00AD750D" w:rsidP="0035214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Uranium </w:t>
            </w:r>
            <w:r w:rsidR="00352141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isotope =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50D" w:rsidRPr="00262594" w:rsidRDefault="00AD750D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D750D" w:rsidRPr="00262594" w:rsidRDefault="00AD750D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A23680" w:rsidRPr="004763AB" w:rsidTr="00D510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7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A23680" w:rsidRPr="007F405B" w:rsidRDefault="00A23680" w:rsidP="00F044E5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A23680" w:rsidRPr="00AB224E" w:rsidRDefault="00F044E5" w:rsidP="002A2360">
      <w:pPr>
        <w:tabs>
          <w:tab w:val="left" w:pos="4570"/>
          <w:tab w:val="left" w:pos="7689"/>
        </w:tabs>
        <w:spacing w:before="12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Material batch d</w:t>
      </w:r>
      <w:r w:rsidRPr="006957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etails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- initial </w:t>
      </w:r>
      <w:r w:rsidRPr="0019787C">
        <w:rPr>
          <w:rFonts w:ascii="Arial" w:hAnsi="Arial" w:cs="Arial"/>
          <w:b/>
          <w:bCs/>
          <w:i/>
          <w:iCs/>
          <w:color w:val="186A26"/>
          <w:sz w:val="21"/>
          <w:szCs w:val="21"/>
          <w:u w:val="single"/>
          <w:lang w:val="en-AU"/>
        </w:rPr>
        <w:t>lower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enriched</w:t>
      </w:r>
    </w:p>
    <w:tbl>
      <w:tblPr>
        <w:tblW w:w="10206" w:type="dxa"/>
        <w:tblInd w:w="108" w:type="dxa"/>
        <w:tblLayout w:type="fixed"/>
        <w:tblLook w:val="0000"/>
      </w:tblPr>
      <w:tblGrid>
        <w:gridCol w:w="2260"/>
        <w:gridCol w:w="7"/>
        <w:gridCol w:w="421"/>
        <w:gridCol w:w="1279"/>
        <w:gridCol w:w="1700"/>
        <w:gridCol w:w="144"/>
        <w:gridCol w:w="425"/>
        <w:gridCol w:w="418"/>
        <w:gridCol w:w="856"/>
        <w:gridCol w:w="1846"/>
        <w:gridCol w:w="129"/>
        <w:gridCol w:w="434"/>
        <w:gridCol w:w="287"/>
      </w:tblGrid>
      <w:tr w:rsidR="00F044E5" w:rsidRPr="00A23680" w:rsidTr="00466EFF">
        <w:trPr>
          <w:cantSplit/>
          <w:trHeight w:val="64"/>
        </w:trPr>
        <w:tc>
          <w:tcPr>
            <w:tcW w:w="10206" w:type="dxa"/>
            <w:gridSpan w:val="13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bottom"/>
          </w:tcPr>
          <w:p w:rsidR="00F044E5" w:rsidRPr="00A23680" w:rsidRDefault="00F044E5" w:rsidP="00F044E5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466EFF" w:rsidRPr="007F405B" w:rsidTr="00352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2267" w:type="dxa"/>
            <w:gridSpan w:val="2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Batch number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EFF" w:rsidRPr="007F405B" w:rsidRDefault="00466EFF" w:rsidP="009F02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EFF" w:rsidRPr="007F405B" w:rsidRDefault="00466EFF" w:rsidP="00466EF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Material category: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49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EFF" w:rsidRPr="007F405B" w:rsidRDefault="00466EFF" w:rsidP="00EA58E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Material Balance Area = </w:t>
            </w:r>
            <w:r w:rsidRPr="00557E5D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AS-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66EFF" w:rsidRPr="007F405B" w:rsidRDefault="00466EFF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044E5" w:rsidRPr="007F405B" w:rsidTr="0046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044E5" w:rsidRPr="007F405B" w:rsidRDefault="00F044E5" w:rsidP="00F044E5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0C518D" w:rsidRPr="007F405B" w:rsidTr="00352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2260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518D" w:rsidRPr="007F405B" w:rsidRDefault="000C518D" w:rsidP="009F02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Physical / chemical form:</w:t>
            </w:r>
          </w:p>
        </w:tc>
        <w:tc>
          <w:tcPr>
            <w:tcW w:w="7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18D" w:rsidRPr="007F405B" w:rsidRDefault="000C518D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518D" w:rsidRPr="007F405B" w:rsidRDefault="000C518D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044E5" w:rsidRPr="007F405B" w:rsidTr="0046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044E5" w:rsidRPr="007F405B" w:rsidRDefault="00F044E5" w:rsidP="00F044E5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0C518D" w:rsidRPr="0031142C" w:rsidTr="00352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0"/>
        </w:trPr>
        <w:tc>
          <w:tcPr>
            <w:tcW w:w="2688" w:type="dxa"/>
            <w:gridSpan w:val="3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auto"/>
            <w:vAlign w:val="center"/>
          </w:tcPr>
          <w:p w:rsidR="000C518D" w:rsidRDefault="000C518D" w:rsidP="000C518D">
            <w:pPr>
              <w:tabs>
                <w:tab w:val="left" w:leader="dot" w:pos="216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Irradiated material?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F47A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5" type="#_x0000_t75" style="width:12pt;height:11.25pt" o:ole="">
                  <v:imagedata r:id="rId6" o:title=""/>
                </v:shape>
                <w:control r:id="rId11" w:name="CheckBox1212" w:shapeid="_x0000_i1045"/>
              </w:object>
            </w:r>
          </w:p>
        </w:tc>
        <w:tc>
          <w:tcPr>
            <w:tcW w:w="396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62D7F" w:rsidRDefault="000C518D" w:rsidP="000C518D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Any attributed Country obligations?</w:t>
            </w:r>
          </w:p>
          <w:p w:rsidR="000C518D" w:rsidRPr="0031142C" w:rsidRDefault="000C518D" w:rsidP="000C518D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315577">
              <w:rPr>
                <w:rFonts w:ascii="Arial" w:hAnsi="Arial" w:cs="Arial"/>
                <w:bCs/>
                <w:i/>
                <w:iCs/>
                <w:sz w:val="16"/>
                <w:szCs w:val="18"/>
                <w:lang w:val="en-US"/>
              </w:rPr>
              <w:t>(leave blank if Nil)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18D" w:rsidRPr="006079FF" w:rsidRDefault="000C518D" w:rsidP="009F029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7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518D" w:rsidRPr="0031142C" w:rsidRDefault="000C518D" w:rsidP="00F044E5">
            <w:pPr>
              <w:tabs>
                <w:tab w:val="left" w:leader="dot" w:pos="3153"/>
              </w:tabs>
              <w:ind w:left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044E5" w:rsidRPr="007F405B" w:rsidTr="0046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4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044E5" w:rsidRPr="007F405B" w:rsidRDefault="00F044E5" w:rsidP="00232C28">
            <w:pPr>
              <w:tabs>
                <w:tab w:val="left" w:pos="6696"/>
              </w:tabs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352141" w:rsidRPr="00262594" w:rsidTr="00352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0"/>
        </w:trPr>
        <w:tc>
          <w:tcPr>
            <w:tcW w:w="2267" w:type="dxa"/>
            <w:gridSpan w:val="2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352141" w:rsidRPr="00262594" w:rsidRDefault="00352141" w:rsidP="00266E8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4709E">
              <w:rPr>
                <w:rFonts w:ascii="Arial" w:hAnsi="Arial" w:cs="Arial"/>
                <w:sz w:val="18"/>
                <w:szCs w:val="18"/>
                <w:lang w:val="en-AU"/>
              </w:rPr>
              <w:t xml:space="preserve">Element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  <w:r w:rsidRPr="0054709E">
              <w:rPr>
                <w:rFonts w:ascii="Arial" w:hAnsi="Arial" w:cs="Arial"/>
                <w:sz w:val="18"/>
                <w:szCs w:val="18"/>
                <w:lang w:val="en-AU"/>
              </w:rPr>
              <w:t>eight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141" w:rsidRPr="00232C28" w:rsidRDefault="00352141" w:rsidP="00F044E5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2141" w:rsidRPr="00262594" w:rsidRDefault="00352141" w:rsidP="00266E8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Isotope weight: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141" w:rsidRPr="00232C28" w:rsidRDefault="00352141" w:rsidP="00F044E5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141" w:rsidRPr="00262594" w:rsidRDefault="00352141" w:rsidP="0035214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Uranium isotope =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41" w:rsidRPr="00262594" w:rsidRDefault="00352141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52141" w:rsidRPr="00262594" w:rsidRDefault="00352141" w:rsidP="00F044E5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F044E5" w:rsidRPr="007F405B" w:rsidTr="00466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7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044E5" w:rsidRPr="007F405B" w:rsidRDefault="00F044E5" w:rsidP="00F044E5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AB224E" w:rsidRDefault="009F029D" w:rsidP="002A2360">
      <w:pPr>
        <w:tabs>
          <w:tab w:val="left" w:pos="4570"/>
          <w:tab w:val="left" w:pos="7689"/>
        </w:tabs>
        <w:spacing w:before="120"/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Material batch d</w:t>
      </w:r>
      <w:r w:rsidRPr="0069570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etails</w:t>
      </w: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B6616F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– </w:t>
      </w:r>
      <w:r w:rsidR="004039B4">
        <w:rPr>
          <w:rFonts w:ascii="Arial" w:hAnsi="Arial" w:cs="Arial"/>
          <w:b/>
          <w:bCs/>
          <w:i/>
          <w:iCs/>
          <w:sz w:val="21"/>
          <w:szCs w:val="21"/>
          <w:u w:val="single"/>
          <w:lang w:val="en-AU"/>
        </w:rPr>
        <w:t>blended</w:t>
      </w:r>
      <w:r w:rsidR="00B6616F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batch</w:t>
      </w:r>
    </w:p>
    <w:tbl>
      <w:tblPr>
        <w:tblW w:w="10206" w:type="dxa"/>
        <w:tblInd w:w="108" w:type="dxa"/>
        <w:tblLayout w:type="fixed"/>
        <w:tblLook w:val="0000"/>
      </w:tblPr>
      <w:tblGrid>
        <w:gridCol w:w="2254"/>
        <w:gridCol w:w="14"/>
        <w:gridCol w:w="420"/>
        <w:gridCol w:w="1281"/>
        <w:gridCol w:w="1418"/>
        <w:gridCol w:w="420"/>
        <w:gridCol w:w="425"/>
        <w:gridCol w:w="428"/>
        <w:gridCol w:w="286"/>
        <w:gridCol w:w="1418"/>
        <w:gridCol w:w="1127"/>
        <w:gridCol w:w="430"/>
        <w:gridCol w:w="285"/>
      </w:tblGrid>
      <w:tr w:rsidR="00EF1B8F" w:rsidRPr="00A23680" w:rsidTr="00EF1B8F">
        <w:trPr>
          <w:cantSplit/>
          <w:trHeight w:val="64"/>
        </w:trPr>
        <w:tc>
          <w:tcPr>
            <w:tcW w:w="10206" w:type="dxa"/>
            <w:gridSpan w:val="13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bottom"/>
          </w:tcPr>
          <w:p w:rsidR="00EF1B8F" w:rsidRPr="00A23680" w:rsidRDefault="00EF1B8F" w:rsidP="00EF1B8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3975D7" w:rsidRPr="007F405B" w:rsidTr="00F8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2268" w:type="dxa"/>
            <w:gridSpan w:val="2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3975D7" w:rsidRPr="007F405B" w:rsidRDefault="00303E5A" w:rsidP="00303E5A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F811F6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Proposed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b</w:t>
            </w:r>
            <w:r w:rsidR="003975D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atch number</w:t>
            </w:r>
            <w:r w:rsidR="003975D7"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D7" w:rsidRPr="007F405B" w:rsidRDefault="003975D7" w:rsidP="00EF1B8F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75D7" w:rsidRPr="007F405B" w:rsidRDefault="003975D7" w:rsidP="00EF1B8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Mat’l category: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5D7" w:rsidRPr="007F405B" w:rsidRDefault="003975D7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259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75D7" w:rsidRPr="007F405B" w:rsidRDefault="003975D7" w:rsidP="00EF1B8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Material Balance Area = </w:t>
            </w:r>
            <w:r w:rsidRPr="00557E5D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AS-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D7" w:rsidRPr="007F405B" w:rsidRDefault="003975D7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975D7" w:rsidRPr="007F405B" w:rsidRDefault="003975D7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F1B8F" w:rsidRPr="007F405B" w:rsidTr="00EF1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3975D7" w:rsidRPr="007F405B" w:rsidTr="0026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2"/>
        </w:trPr>
        <w:tc>
          <w:tcPr>
            <w:tcW w:w="2254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3975D7" w:rsidRPr="007F405B" w:rsidRDefault="003975D7" w:rsidP="00EF1B8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Physical / chemical form:</w:t>
            </w:r>
          </w:p>
        </w:tc>
        <w:tc>
          <w:tcPr>
            <w:tcW w:w="766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5D7" w:rsidRPr="007F405B" w:rsidRDefault="003975D7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975D7" w:rsidRPr="007F405B" w:rsidRDefault="003975D7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F1B8F" w:rsidRPr="007F405B" w:rsidTr="00EF1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3975D7" w:rsidRPr="0031142C" w:rsidTr="00266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0"/>
        </w:trPr>
        <w:tc>
          <w:tcPr>
            <w:tcW w:w="2688" w:type="dxa"/>
            <w:gridSpan w:val="3"/>
            <w:tcBorders>
              <w:top w:val="nil"/>
              <w:left w:val="single" w:sz="12" w:space="0" w:color="00B0F0"/>
              <w:bottom w:val="nil"/>
              <w:right w:val="nil"/>
            </w:tcBorders>
            <w:shd w:val="clear" w:color="auto" w:fill="auto"/>
            <w:vAlign w:val="center"/>
          </w:tcPr>
          <w:p w:rsidR="003975D7" w:rsidRDefault="003975D7" w:rsidP="003975D7">
            <w:pPr>
              <w:tabs>
                <w:tab w:val="left" w:leader="dot" w:pos="2160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Irradiated material?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7F47AE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7" type="#_x0000_t75" style="width:12pt;height:11.25pt" o:ole="">
                  <v:imagedata r:id="rId6" o:title=""/>
                </v:shape>
                <w:control r:id="rId12" w:name="CheckBox12121" w:shapeid="_x0000_i1047"/>
              </w:objec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975D7" w:rsidRDefault="003975D7" w:rsidP="003975D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Any attributed Country obligations?</w:t>
            </w:r>
          </w:p>
          <w:p w:rsidR="003975D7" w:rsidRPr="0031142C" w:rsidRDefault="003975D7" w:rsidP="003975D7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315577">
              <w:rPr>
                <w:rFonts w:ascii="Arial" w:hAnsi="Arial" w:cs="Arial"/>
                <w:bCs/>
                <w:i/>
                <w:iCs/>
                <w:sz w:val="16"/>
                <w:szCs w:val="18"/>
                <w:lang w:val="en-US"/>
              </w:rPr>
              <w:t>(leave blank if Nil)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75D7" w:rsidRPr="006079FF" w:rsidRDefault="003975D7" w:rsidP="00EF1B8F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975D7" w:rsidRPr="0031142C" w:rsidRDefault="003975D7" w:rsidP="00EF1B8F">
            <w:pPr>
              <w:tabs>
                <w:tab w:val="left" w:leader="dot" w:pos="3153"/>
              </w:tabs>
              <w:ind w:left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F1B8F" w:rsidRPr="007F405B" w:rsidTr="00EF1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8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66E80" w:rsidRPr="00262594" w:rsidTr="00F811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0"/>
        </w:trPr>
        <w:tc>
          <w:tcPr>
            <w:tcW w:w="2268" w:type="dxa"/>
            <w:gridSpan w:val="2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266E80" w:rsidRPr="00262594" w:rsidRDefault="00266E80" w:rsidP="00266E8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4709E">
              <w:rPr>
                <w:rFonts w:ascii="Arial" w:hAnsi="Arial" w:cs="Arial"/>
                <w:sz w:val="18"/>
                <w:szCs w:val="18"/>
                <w:lang w:val="en-AU"/>
              </w:rPr>
              <w:t xml:space="preserve">Element 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w</w:t>
            </w:r>
            <w:r w:rsidRPr="0054709E">
              <w:rPr>
                <w:rFonts w:ascii="Arial" w:hAnsi="Arial" w:cs="Arial"/>
                <w:sz w:val="18"/>
                <w:szCs w:val="18"/>
                <w:lang w:val="en-AU"/>
              </w:rPr>
              <w:t>eight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E80" w:rsidRPr="00232C28" w:rsidRDefault="00266E80" w:rsidP="00EF1B8F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6E80" w:rsidRPr="00262594" w:rsidRDefault="00266E80" w:rsidP="00051D0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921177">
              <w:rPr>
                <w:rFonts w:ascii="Arial" w:hAnsi="Arial" w:cs="Arial"/>
                <w:b/>
                <w:sz w:val="18"/>
                <w:szCs w:val="18"/>
                <w:lang w:val="en-AU"/>
              </w:rPr>
              <w:t>235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-U w</w:t>
            </w:r>
            <w:r w:rsidR="00051D08">
              <w:rPr>
                <w:rFonts w:ascii="Arial" w:hAnsi="Arial" w:cs="Arial"/>
                <w:sz w:val="18"/>
                <w:szCs w:val="18"/>
                <w:lang w:val="en-AU"/>
              </w:rPr>
              <w:t>eight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E80" w:rsidRPr="00262594" w:rsidRDefault="00266E80" w:rsidP="00266E80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1D08" w:rsidRDefault="00266E80" w:rsidP="00051D08">
            <w:pPr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21177">
              <w:rPr>
                <w:rFonts w:ascii="Arial" w:hAnsi="Arial" w:cs="Arial"/>
                <w:b/>
                <w:sz w:val="18"/>
                <w:szCs w:val="18"/>
                <w:lang w:val="en-AU"/>
              </w:rPr>
              <w:t>233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-U w</w:t>
            </w:r>
            <w:r w:rsidR="00051D08">
              <w:rPr>
                <w:rFonts w:ascii="Arial" w:hAnsi="Arial" w:cs="Arial"/>
                <w:sz w:val="18"/>
                <w:szCs w:val="18"/>
                <w:lang w:val="en-AU"/>
              </w:rPr>
              <w:t>eigh</w:t>
            </w:r>
            <w:r>
              <w:rPr>
                <w:rFonts w:ascii="Arial" w:hAnsi="Arial" w:cs="Arial"/>
                <w:sz w:val="18"/>
                <w:szCs w:val="18"/>
                <w:lang w:val="en-AU"/>
              </w:rPr>
              <w:t>t</w:t>
            </w:r>
          </w:p>
          <w:p w:rsidR="00266E80" w:rsidRPr="00262594" w:rsidRDefault="00051D08" w:rsidP="00051D0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051D08">
              <w:rPr>
                <w:rFonts w:ascii="Arial" w:hAnsi="Arial" w:cs="Arial"/>
                <w:i/>
                <w:sz w:val="16"/>
                <w:szCs w:val="16"/>
                <w:lang w:val="en-AU"/>
              </w:rPr>
              <w:t>(if applicable)</w:t>
            </w:r>
            <w:r w:rsidR="00266E80">
              <w:rPr>
                <w:rFonts w:ascii="Arial" w:hAnsi="Arial" w:cs="Arial"/>
                <w:sz w:val="18"/>
                <w:szCs w:val="18"/>
                <w:lang w:val="en-AU"/>
              </w:rPr>
              <w:t>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E80" w:rsidRPr="00232C28" w:rsidRDefault="00266E80" w:rsidP="00EF1B8F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66E80" w:rsidRPr="00262594" w:rsidRDefault="00266E80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F1B8F" w:rsidRPr="007F405B" w:rsidTr="00EF1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7"/>
        </w:trPr>
        <w:tc>
          <w:tcPr>
            <w:tcW w:w="10206" w:type="dxa"/>
            <w:gridSpan w:val="1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F044E5" w:rsidRDefault="00546ABD" w:rsidP="002A2360">
      <w:pPr>
        <w:tabs>
          <w:tab w:val="left" w:pos="4570"/>
          <w:tab w:val="left" w:pos="7689"/>
        </w:tabs>
        <w:spacing w:before="12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 w:rsidRPr="00546AB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Description of </w:t>
      </w:r>
      <w:r w:rsidR="00EF1B8F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the </w:t>
      </w:r>
      <w:r w:rsidRPr="00546ABD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project</w:t>
      </w:r>
    </w:p>
    <w:tbl>
      <w:tblPr>
        <w:tblW w:w="10206" w:type="dxa"/>
        <w:tblInd w:w="108" w:type="dxa"/>
        <w:tblLayout w:type="fixed"/>
        <w:tblLook w:val="0000"/>
      </w:tblPr>
      <w:tblGrid>
        <w:gridCol w:w="1560"/>
        <w:gridCol w:w="4819"/>
        <w:gridCol w:w="1559"/>
        <w:gridCol w:w="1985"/>
        <w:gridCol w:w="283"/>
      </w:tblGrid>
      <w:tr w:rsidR="00EF1B8F" w:rsidRPr="00A23680" w:rsidTr="00EF1B8F">
        <w:trPr>
          <w:cantSplit/>
          <w:trHeight w:val="64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bottom"/>
          </w:tcPr>
          <w:p w:rsidR="00EF1B8F" w:rsidRPr="00A23680" w:rsidRDefault="00EF1B8F" w:rsidP="00EF1B8F">
            <w:pPr>
              <w:tabs>
                <w:tab w:val="left" w:pos="4570"/>
                <w:tab w:val="left" w:pos="7689"/>
              </w:tabs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10"/>
                <w:szCs w:val="10"/>
                <w:lang w:val="en-AU"/>
              </w:rPr>
            </w:pPr>
          </w:p>
        </w:tc>
      </w:tr>
      <w:tr w:rsidR="00EF1B8F" w:rsidRPr="007F405B" w:rsidTr="00711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7"/>
        </w:trPr>
        <w:tc>
          <w:tcPr>
            <w:tcW w:w="1560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EF1B8F" w:rsidRPr="007F405B" w:rsidRDefault="00711FF2" w:rsidP="00711FF2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</w:t>
            </w:r>
            <w:r w:rsidR="00EF1B8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roject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goal</w:t>
            </w:r>
            <w:r w:rsidR="00EF1B8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, and blending process</w:t>
            </w:r>
            <w:r w:rsidR="00EF1B8F"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8F" w:rsidRPr="007F405B" w:rsidRDefault="00EF1B8F" w:rsidP="00711FF2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F1B8F" w:rsidRPr="007F405B" w:rsidTr="00EF1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F1B8F" w:rsidRPr="007F405B" w:rsidTr="00D71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51"/>
        </w:trPr>
        <w:tc>
          <w:tcPr>
            <w:tcW w:w="1560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EF1B8F" w:rsidRPr="007F405B" w:rsidRDefault="00D7011A" w:rsidP="00D7011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The project’s c</w:t>
            </w:r>
            <w:r w:rsidR="00EF1B8F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ontact officer: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B8F" w:rsidRPr="007F405B" w:rsidRDefault="00EF1B8F" w:rsidP="00C43388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Contact </w:t>
            </w:r>
            <w:r w:rsidR="00C4338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phone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F1B8F" w:rsidRPr="007F405B" w:rsidTr="00EF1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D7011A" w:rsidRPr="0031142C" w:rsidTr="00C66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7"/>
        </w:trPr>
        <w:tc>
          <w:tcPr>
            <w:tcW w:w="1560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D7011A" w:rsidRPr="0031142C" w:rsidRDefault="00D7011A" w:rsidP="00EF1B8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Facility address: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0C93" w:rsidRPr="006079FF" w:rsidRDefault="006A0C93" w:rsidP="00C662A7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011A" w:rsidRPr="0031142C" w:rsidRDefault="00D7011A" w:rsidP="00D71282">
            <w:pPr>
              <w:tabs>
                <w:tab w:val="left" w:leader="dot" w:pos="3153"/>
              </w:tabs>
              <w:ind w:left="34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Proposed </w:t>
            </w:r>
            <w:r w:rsidR="00D7128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start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date: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1A" w:rsidRPr="0031142C" w:rsidRDefault="00D7011A" w:rsidP="00581552">
            <w:pPr>
              <w:tabs>
                <w:tab w:val="left" w:leader="dot" w:pos="3153"/>
              </w:tabs>
              <w:ind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7011A" w:rsidRPr="0031142C" w:rsidRDefault="00D7011A" w:rsidP="00EF1B8F">
            <w:pPr>
              <w:tabs>
                <w:tab w:val="left" w:leader="dot" w:pos="3153"/>
              </w:tabs>
              <w:ind w:left="459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F1B8F" w:rsidRPr="007F405B" w:rsidTr="00EF1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7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F1B8F" w:rsidRPr="007F405B" w:rsidRDefault="00EF1B8F" w:rsidP="00EF1B8F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546ABD" w:rsidRPr="00491DDA" w:rsidRDefault="00546ABD" w:rsidP="00546ABD">
      <w:pPr>
        <w:spacing w:after="60"/>
        <w:rPr>
          <w:rFonts w:ascii="Arial" w:hAnsi="Arial" w:cs="Arial"/>
          <w:b/>
          <w:bCs/>
          <w:i/>
          <w:iCs/>
          <w:color w:val="00B0F0"/>
          <w:sz w:val="16"/>
          <w:szCs w:val="16"/>
          <w:lang w:val="en-AU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4820"/>
        <w:gridCol w:w="425"/>
        <w:gridCol w:w="284"/>
        <w:gridCol w:w="1134"/>
        <w:gridCol w:w="1559"/>
        <w:gridCol w:w="283"/>
      </w:tblGrid>
      <w:tr w:rsidR="004D3683" w:rsidRPr="00C10191" w:rsidTr="004039B4">
        <w:trPr>
          <w:trHeight w:val="215"/>
        </w:trPr>
        <w:tc>
          <w:tcPr>
            <w:tcW w:w="7230" w:type="dxa"/>
            <w:gridSpan w:val="4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4D3683" w:rsidRPr="002E5D98" w:rsidRDefault="004D3683" w:rsidP="002D1B39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D3683" w:rsidRPr="00C10191" w:rsidRDefault="004D3683" w:rsidP="00F044E5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4D3683" w:rsidRPr="00074DA9" w:rsidTr="004039B4">
        <w:trPr>
          <w:trHeight w:val="77"/>
        </w:trPr>
        <w:tc>
          <w:tcPr>
            <w:tcW w:w="7230" w:type="dxa"/>
            <w:gridSpan w:val="4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4D3683" w:rsidRPr="00B31B92" w:rsidRDefault="004D3683" w:rsidP="00F044E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3683" w:rsidRDefault="004D3683" w:rsidP="00F044E5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4D3683" w:rsidRDefault="004D3683" w:rsidP="00F044E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4D3683" w:rsidRDefault="004D3683" w:rsidP="00F044E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4D3683" w:rsidRDefault="004D3683" w:rsidP="00F044E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4D3683" w:rsidRDefault="004D3683" w:rsidP="00F044E5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9E530F" w:rsidRDefault="009E530F" w:rsidP="009E530F">
            <w:pPr>
              <w:ind w:right="175" w:firstLine="175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__________________________</w:t>
            </w:r>
          </w:p>
          <w:p w:rsidR="004D3683" w:rsidRPr="00074DA9" w:rsidRDefault="004D3683" w:rsidP="00F044E5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4D3683" w:rsidRPr="00074DA9" w:rsidTr="004039B4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D3683" w:rsidRPr="00074DA9" w:rsidRDefault="004D3683" w:rsidP="00F044E5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83" w:rsidRPr="00BC2F31" w:rsidRDefault="004D3683" w:rsidP="00F044E5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D3683" w:rsidRPr="006A0AA6" w:rsidRDefault="004D3683" w:rsidP="00F044E5">
            <w:pPr>
              <w:tabs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4D3683" w:rsidRPr="007E7349" w:rsidTr="004039B4">
        <w:trPr>
          <w:trHeight w:val="70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4D3683" w:rsidRPr="007E7349" w:rsidRDefault="004D3683" w:rsidP="00F044E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3683" w:rsidRPr="007E7349" w:rsidRDefault="004D3683" w:rsidP="00F044E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4D3683" w:rsidRPr="00074DA9" w:rsidTr="004039B4">
        <w:trPr>
          <w:trHeight w:val="419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D3683" w:rsidRPr="00773DD6" w:rsidRDefault="004D3683" w:rsidP="00F044E5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83" w:rsidRPr="00773DD6" w:rsidRDefault="004D3683" w:rsidP="00F044E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83" w:rsidRPr="00773DD6" w:rsidRDefault="004D3683" w:rsidP="00F044E5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4D3683" w:rsidRPr="00074DA9" w:rsidTr="004039B4">
        <w:trPr>
          <w:trHeight w:val="599"/>
        </w:trPr>
        <w:tc>
          <w:tcPr>
            <w:tcW w:w="7230" w:type="dxa"/>
            <w:gridSpan w:val="4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4D3683" w:rsidRPr="00773DD6" w:rsidRDefault="004D3683" w:rsidP="00F044E5">
            <w:pPr>
              <w:tabs>
                <w:tab w:val="left" w:pos="1593"/>
                <w:tab w:val="left" w:pos="4680"/>
                <w:tab w:val="left" w:pos="5279"/>
              </w:tabs>
              <w:spacing w:after="60"/>
              <w:ind w:firstLine="459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>
              <w:rPr>
                <w:sz w:val="18"/>
                <w:szCs w:val="18"/>
                <w:lang w:val="en-AU"/>
              </w:rPr>
              <w:t>:</w:t>
            </w:r>
            <w:r>
              <w:rPr>
                <w:sz w:val="18"/>
                <w:szCs w:val="18"/>
                <w:lang w:val="en-AU"/>
              </w:rPr>
              <w:tab/>
              <w:t>___________________________</w:t>
            </w:r>
            <w:r>
              <w:rPr>
                <w:sz w:val="18"/>
                <w:szCs w:val="18"/>
                <w:lang w:val="en-AU"/>
              </w:rPr>
              <w:tab/>
              <w:t>Date:</w:t>
            </w:r>
            <w:r>
              <w:rPr>
                <w:sz w:val="18"/>
                <w:szCs w:val="18"/>
                <w:lang w:val="en-AU"/>
              </w:rPr>
              <w:tab/>
              <w:t>____/____/________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4D3683" w:rsidRPr="006A0AA6" w:rsidTr="00F044E5">
        <w:trPr>
          <w:trHeight w:val="128"/>
        </w:trPr>
        <w:tc>
          <w:tcPr>
            <w:tcW w:w="10206" w:type="dxa"/>
            <w:gridSpan w:val="7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4D3683" w:rsidRPr="006A0AA6" w:rsidRDefault="004D3683" w:rsidP="00F044E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4D3683" w:rsidRPr="00074DA9" w:rsidTr="00F044E5">
        <w:trPr>
          <w:trHeight w:val="128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bottom"/>
          </w:tcPr>
          <w:p w:rsidR="004D3683" w:rsidRPr="00074DA9" w:rsidRDefault="004D3683" w:rsidP="00F044E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4D3683" w:rsidRPr="006A0AA6" w:rsidTr="00F044E5">
        <w:trPr>
          <w:trHeight w:val="128"/>
        </w:trPr>
        <w:tc>
          <w:tcPr>
            <w:tcW w:w="10206" w:type="dxa"/>
            <w:gridSpan w:val="7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4D3683" w:rsidRPr="006A0AA6" w:rsidRDefault="004D3683" w:rsidP="00F044E5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100E72" w:rsidRPr="00650117" w:rsidRDefault="00100E72" w:rsidP="00100E72">
      <w:pPr>
        <w:pStyle w:val="FootnoteText"/>
        <w:spacing w:before="480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00E72" w:rsidRDefault="00100E72" w:rsidP="00100E72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p w:rsidR="00100E72" w:rsidRDefault="00100E72" w:rsidP="00100E72">
      <w:pPr>
        <w:rPr>
          <w:rFonts w:ascii="Arial" w:hAnsi="Arial" w:cs="Arial"/>
          <w:bCs/>
          <w:iCs/>
          <w:sz w:val="21"/>
          <w:szCs w:val="21"/>
          <w:lang w:val="en-AU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938"/>
      </w:tblGrid>
      <w:tr w:rsidR="00100E72" w:rsidTr="00F97EBC">
        <w:tc>
          <w:tcPr>
            <w:tcW w:w="2410" w:type="dxa"/>
          </w:tcPr>
          <w:p w:rsidR="00100E72" w:rsidRPr="006E0506" w:rsidRDefault="00100E72" w:rsidP="00F97EBC">
            <w:pPr>
              <w:tabs>
                <w:tab w:val="left" w:leader="dot" w:pos="216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b/>
                <w:bCs/>
                <w:sz w:val="20"/>
                <w:szCs w:val="20"/>
              </w:rPr>
              <w:t>Ref No</w:t>
            </w:r>
            <w:r w:rsidRPr="006E050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7938" w:type="dxa"/>
          </w:tcPr>
          <w:p w:rsidR="00100E72" w:rsidRPr="006E0506" w:rsidRDefault="00100E72" w:rsidP="00F97EBC">
            <w:pPr>
              <w:spacing w:after="240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  <w:r w:rsidRPr="006E0506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6E05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E0506">
              <w:rPr>
                <w:rFonts w:ascii="Arial" w:hAnsi="Arial" w:cs="Arial"/>
                <w:sz w:val="20"/>
                <w:szCs w:val="20"/>
              </w:rPr>
              <w:t xml:space="preserve"> 001, 002, 003 etc). Where amendments are made to a previously submitted form, please use the same reference with a sequential revision number (</w:t>
            </w:r>
            <w:proofErr w:type="spellStart"/>
            <w:r w:rsidRPr="006E05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6E0506">
              <w:rPr>
                <w:rFonts w:ascii="Arial" w:hAnsi="Arial" w:cs="Arial"/>
                <w:sz w:val="20"/>
                <w:szCs w:val="20"/>
              </w:rPr>
              <w:t xml:space="preserve"> 2005-003 Rev 1).</w:t>
            </w:r>
          </w:p>
        </w:tc>
      </w:tr>
      <w:tr w:rsidR="003F4B28" w:rsidTr="00F97EBC">
        <w:tc>
          <w:tcPr>
            <w:tcW w:w="2410" w:type="dxa"/>
          </w:tcPr>
          <w:p w:rsidR="003F4B28" w:rsidRPr="004A069C" w:rsidRDefault="003F4B28" w:rsidP="00F97EB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Batch number / Item Identifier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3F4B28" w:rsidRDefault="003F4B28" w:rsidP="00F97EBC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3F4B28" w:rsidRPr="004A069C" w:rsidRDefault="003F4B28" w:rsidP="003F4B28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>Either one or several items with the same chemical and isotopic composition, physical form. Provide individual item identifiers (</w:t>
            </w:r>
            <w:proofErr w:type="spellStart"/>
            <w:r w:rsidRPr="004A069C">
              <w:rPr>
                <w:rFonts w:ascii="Arial" w:hAnsi="Arial" w:cs="Arial"/>
              </w:rPr>
              <w:t>eg</w:t>
            </w:r>
            <w:proofErr w:type="spellEnd"/>
            <w:r w:rsidRPr="004A069C">
              <w:rPr>
                <w:rFonts w:ascii="Arial" w:hAnsi="Arial" w:cs="Arial"/>
              </w:rPr>
              <w:t xml:space="preserve"> serial numbers) where known.</w:t>
            </w:r>
          </w:p>
        </w:tc>
      </w:tr>
      <w:tr w:rsidR="003F4B28" w:rsidTr="00F97EBC">
        <w:tc>
          <w:tcPr>
            <w:tcW w:w="2410" w:type="dxa"/>
          </w:tcPr>
          <w:p w:rsidR="003F4B28" w:rsidRPr="00EA48DD" w:rsidRDefault="003F4B28" w:rsidP="00F97EB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</w:rPr>
            </w:pPr>
            <w:r w:rsidRPr="00EA48DD">
              <w:rPr>
                <w:rFonts w:ascii="Arial" w:hAnsi="Arial" w:cs="Arial"/>
                <w:b/>
                <w:bCs/>
                <w:lang w:val="en-GB"/>
              </w:rPr>
              <w:t>Material category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3F4B28" w:rsidRPr="004A069C" w:rsidRDefault="003F4B28" w:rsidP="003F4B28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0246B8">
              <w:rPr>
                <w:rFonts w:ascii="Arial" w:hAnsi="Arial" w:cs="Arial"/>
              </w:rPr>
              <w:t>Options are D (depleted uranium), N (natural uranium), L (uranium enriched to &lt;20%), H (uranium enriched &gt;20%), P (plutonium), T (thorium), W (heavy water), or G (graphite)</w:t>
            </w:r>
            <w:r>
              <w:rPr>
                <w:rFonts w:ascii="Arial" w:hAnsi="Arial" w:cs="Arial"/>
              </w:rPr>
              <w:t>.</w:t>
            </w:r>
          </w:p>
        </w:tc>
      </w:tr>
      <w:tr w:rsidR="003F4B28" w:rsidTr="00F97EBC">
        <w:tc>
          <w:tcPr>
            <w:tcW w:w="2410" w:type="dxa"/>
          </w:tcPr>
          <w:p w:rsidR="003F4B28" w:rsidRPr="004A069C" w:rsidRDefault="003F4B28" w:rsidP="00F97EB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Any attributed Country obligations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3F4B28" w:rsidRDefault="003F4B28" w:rsidP="00F97EBC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3F4B28" w:rsidRPr="004A069C" w:rsidRDefault="003F4B28" w:rsidP="003F4B28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>Provide details where known</w:t>
            </w:r>
            <w:r>
              <w:rPr>
                <w:rFonts w:ascii="Arial" w:hAnsi="Arial" w:cs="Arial"/>
              </w:rPr>
              <w:t>,</w:t>
            </w:r>
            <w:r w:rsidRPr="004A069C">
              <w:rPr>
                <w:rFonts w:ascii="Arial" w:hAnsi="Arial" w:cs="Arial"/>
              </w:rPr>
              <w:t xml:space="preserve"> otherwise “unknown”.</w:t>
            </w:r>
          </w:p>
        </w:tc>
      </w:tr>
      <w:tr w:rsidR="003F4B28" w:rsidTr="00F97EBC">
        <w:tc>
          <w:tcPr>
            <w:tcW w:w="2410" w:type="dxa"/>
          </w:tcPr>
          <w:p w:rsidR="003F4B28" w:rsidRPr="004A069C" w:rsidRDefault="003F4B28" w:rsidP="003F4B28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Chemical / Physical form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3F4B28" w:rsidRDefault="003F4B28" w:rsidP="00F97EBC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3F4B28" w:rsidRPr="004A069C" w:rsidRDefault="003F4B28" w:rsidP="00714739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 xml:space="preserve">Provide chemical formula (or name if unknown) and describe physical form. </w:t>
            </w:r>
            <w:proofErr w:type="spellStart"/>
            <w:r w:rsidRPr="004A069C">
              <w:rPr>
                <w:rFonts w:ascii="Arial" w:hAnsi="Arial" w:cs="Arial"/>
              </w:rPr>
              <w:t>Eg</w:t>
            </w:r>
            <w:proofErr w:type="spellEnd"/>
            <w:r w:rsidRPr="004A069C">
              <w:rPr>
                <w:rFonts w:ascii="Arial" w:hAnsi="Arial" w:cs="Arial"/>
              </w:rPr>
              <w:t xml:space="preserve"> UF6 gas, UO2 powder, metal shielding block, </w:t>
            </w:r>
            <w:r w:rsidR="00714739">
              <w:rPr>
                <w:rFonts w:ascii="Arial" w:hAnsi="Arial" w:cs="Arial"/>
              </w:rPr>
              <w:t>t</w:t>
            </w:r>
            <w:r w:rsidRPr="004A069C">
              <w:rPr>
                <w:rFonts w:ascii="Arial" w:hAnsi="Arial" w:cs="Arial"/>
              </w:rPr>
              <w:t xml:space="preserve">horium nitrate solution, etc. Common compounds are described for example in the Handbook of Chemistry and Physics and the Merck Index. Describe also purity of batch </w:t>
            </w:r>
            <w:proofErr w:type="spellStart"/>
            <w:r w:rsidRPr="004A069C">
              <w:rPr>
                <w:rFonts w:ascii="Arial" w:hAnsi="Arial" w:cs="Arial"/>
              </w:rPr>
              <w:t>eg</w:t>
            </w:r>
            <w:proofErr w:type="spellEnd"/>
            <w:r w:rsidRPr="004A069C">
              <w:rPr>
                <w:rFonts w:ascii="Arial" w:hAnsi="Arial" w:cs="Arial"/>
              </w:rPr>
              <w:t xml:space="preserve"> heterogeneous, variable, manufactured, standard etc.</w:t>
            </w:r>
          </w:p>
        </w:tc>
      </w:tr>
      <w:tr w:rsidR="003F4B28" w:rsidTr="00F97EBC">
        <w:tc>
          <w:tcPr>
            <w:tcW w:w="2410" w:type="dxa"/>
          </w:tcPr>
          <w:p w:rsidR="003F4B28" w:rsidRPr="004A069C" w:rsidRDefault="003F4B28" w:rsidP="00F97EB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  <w:b/>
                <w:bCs/>
                <w:lang w:val="en-GB"/>
              </w:rPr>
              <w:t>Element weight</w:t>
            </w:r>
            <w:r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3F4B28" w:rsidRPr="004A069C" w:rsidRDefault="003F4B28" w:rsidP="00C2246A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4A069C">
              <w:rPr>
                <w:rFonts w:ascii="Arial" w:hAnsi="Arial" w:cs="Arial"/>
              </w:rPr>
              <w:t>This refers to the contained weight of nuclear material in the compound</w:t>
            </w:r>
            <w:r w:rsidR="00C2246A">
              <w:rPr>
                <w:rFonts w:ascii="Arial" w:hAnsi="Arial" w:cs="Arial"/>
              </w:rPr>
              <w:t>.</w:t>
            </w:r>
          </w:p>
        </w:tc>
      </w:tr>
      <w:tr w:rsidR="00714739" w:rsidTr="00F97EBC">
        <w:tc>
          <w:tcPr>
            <w:tcW w:w="2410" w:type="dxa"/>
          </w:tcPr>
          <w:p w:rsidR="00714739" w:rsidRPr="004A069C" w:rsidRDefault="00E73606" w:rsidP="00F97EB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Proposed start date</w:t>
            </w:r>
            <w:r w:rsidRPr="00E73606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714739" w:rsidRPr="004A069C" w:rsidRDefault="00E73606" w:rsidP="003F4B28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E73606">
              <w:rPr>
                <w:rFonts w:ascii="Arial" w:hAnsi="Arial" w:cs="Arial"/>
                <w:lang w:val="en-GB"/>
              </w:rPr>
              <w:t>Approval must be obtained prior to commencement of the project</w:t>
            </w:r>
            <w:r>
              <w:rPr>
                <w:rFonts w:ascii="Arial" w:hAnsi="Arial" w:cs="Arial"/>
                <w:lang w:val="en-GB"/>
              </w:rPr>
              <w:t xml:space="preserve">. </w:t>
            </w:r>
            <w:r w:rsidRPr="00E73606">
              <w:rPr>
                <w:rFonts w:ascii="Arial" w:hAnsi="Arial" w:cs="Arial"/>
                <w:bCs/>
                <w:iCs/>
                <w:lang w:val="en-GB"/>
              </w:rPr>
              <w:t>Note that approvals are typically returned within 14 working days after receipt of the application.</w:t>
            </w:r>
          </w:p>
        </w:tc>
      </w:tr>
      <w:tr w:rsidR="003F4B28" w:rsidTr="00F97EBC">
        <w:tc>
          <w:tcPr>
            <w:tcW w:w="2410" w:type="dxa"/>
          </w:tcPr>
          <w:p w:rsidR="003F4B28" w:rsidRPr="004A069C" w:rsidRDefault="009A4D5A" w:rsidP="00F97EB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Applicant’s s</w:t>
            </w:r>
            <w:r w:rsidR="003F4B28" w:rsidRPr="004A069C">
              <w:rPr>
                <w:rFonts w:ascii="Arial" w:hAnsi="Arial" w:cs="Arial"/>
                <w:b/>
                <w:bCs/>
                <w:lang w:val="en-GB"/>
              </w:rPr>
              <w:t>ignature</w:t>
            </w:r>
            <w:r w:rsidR="003F4B28" w:rsidRPr="00EA48D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3F4B28" w:rsidRPr="004A069C" w:rsidRDefault="003F4B28" w:rsidP="003F4B28">
            <w:pPr>
              <w:pStyle w:val="FootnoteText"/>
              <w:spacing w:after="240"/>
              <w:jc w:val="both"/>
              <w:rPr>
                <w:rFonts w:ascii="Arial" w:hAnsi="Arial" w:cs="Arial"/>
                <w:bCs/>
                <w:lang w:val="en-GB"/>
              </w:rPr>
            </w:pPr>
            <w:r w:rsidRPr="004A069C">
              <w:rPr>
                <w:rFonts w:ascii="Arial" w:hAnsi="Arial" w:cs="Arial"/>
              </w:rPr>
              <w:t>This form must be signed by a representative of the Permit Holder (i.e. the organisation) who will take responsibility and sign documents on behalf of the organisation.</w:t>
            </w:r>
          </w:p>
        </w:tc>
      </w:tr>
    </w:tbl>
    <w:p w:rsidR="00A23680" w:rsidRDefault="00A23680" w:rsidP="00075B3A"/>
    <w:p w:rsidR="00E73606" w:rsidRDefault="00E73606" w:rsidP="00075B3A"/>
    <w:p w:rsidR="00E73606" w:rsidRDefault="00E73606" w:rsidP="00075B3A"/>
    <w:p w:rsidR="00E73606" w:rsidRDefault="00E73606" w:rsidP="00075B3A"/>
    <w:p w:rsidR="00E73606" w:rsidRDefault="00E73606" w:rsidP="00075B3A"/>
    <w:p w:rsidR="00E73606" w:rsidRDefault="00E73606" w:rsidP="00075B3A"/>
    <w:p w:rsidR="00E73606" w:rsidRDefault="00E73606" w:rsidP="00075B3A"/>
    <w:p w:rsidR="00E73606" w:rsidRDefault="00E73606" w:rsidP="00075B3A"/>
    <w:p w:rsidR="00E73606" w:rsidRDefault="00E73606" w:rsidP="00075B3A"/>
    <w:p w:rsidR="00E73606" w:rsidRDefault="00E73606" w:rsidP="00075B3A"/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7938"/>
      </w:tblGrid>
      <w:tr w:rsidR="00E73606" w:rsidTr="00E736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06" w:rsidRPr="00A85319" w:rsidRDefault="00E73606" w:rsidP="00196709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06" w:rsidRPr="00A85319" w:rsidRDefault="00E73606" w:rsidP="00BB3FAD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ASO129 (Original </w:t>
            </w:r>
            <w:r w:rsidRPr="005C04FC">
              <w:rPr>
                <w:rFonts w:ascii="Arial" w:hAnsi="Arial" w:cs="Arial"/>
                <w:sz w:val="20"/>
                <w:szCs w:val="20"/>
                <w:lang w:val="en-US"/>
              </w:rPr>
              <w:t>version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 - issued </w:t>
            </w:r>
            <w:r w:rsidR="00BB3FA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March 2003</w:t>
            </w:r>
          </w:p>
        </w:tc>
      </w:tr>
    </w:tbl>
    <w:p w:rsidR="00E73606" w:rsidRPr="00395768" w:rsidRDefault="00E73606" w:rsidP="00E73606"/>
    <w:sectPr w:rsidR="00E73606" w:rsidRPr="00395768" w:rsidSect="00051D08">
      <w:headerReference w:type="default" r:id="rId13"/>
      <w:footerReference w:type="default" r:id="rId14"/>
      <w:pgSz w:w="11906" w:h="16838"/>
      <w:pgMar w:top="1985" w:right="424" w:bottom="709" w:left="1276" w:header="426" w:footer="3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2A7" w:rsidRDefault="00C662A7" w:rsidP="002C34F6">
      <w:r>
        <w:separator/>
      </w:r>
    </w:p>
  </w:endnote>
  <w:endnote w:type="continuationSeparator" w:id="0">
    <w:p w:rsidR="00C662A7" w:rsidRDefault="00C662A7" w:rsidP="002C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A7" w:rsidRPr="00C55A8E" w:rsidRDefault="00C662A7" w:rsidP="00C55A8E">
    <w:pPr>
      <w:pStyle w:val="Footer"/>
      <w:pBdr>
        <w:top w:val="single" w:sz="4" w:space="1" w:color="auto"/>
      </w:pBdr>
      <w:tabs>
        <w:tab w:val="clear" w:pos="4513"/>
        <w:tab w:val="clear" w:pos="9026"/>
      </w:tabs>
      <w:rPr>
        <w:rFonts w:ascii="Arial" w:hAnsi="Arial" w:cs="Arial"/>
        <w:sz w:val="16"/>
        <w:szCs w:val="16"/>
      </w:rPr>
    </w:pPr>
    <w:r w:rsidRPr="00C55A8E">
      <w:rPr>
        <w:rFonts w:ascii="Arial" w:hAnsi="Arial" w:cs="Arial"/>
        <w:sz w:val="16"/>
        <w:szCs w:val="16"/>
      </w:rPr>
      <w:t>F.ASO12</w:t>
    </w:r>
    <w:r>
      <w:rPr>
        <w:rFonts w:ascii="Arial" w:hAnsi="Arial" w:cs="Arial"/>
        <w:sz w:val="16"/>
        <w:szCs w:val="16"/>
      </w:rPr>
      <w:t>9</w:t>
    </w:r>
    <w:r w:rsidRPr="00C55A8E">
      <w:rPr>
        <w:rFonts w:ascii="Arial" w:hAnsi="Arial" w:cs="Arial"/>
        <w:sz w:val="16"/>
        <w:szCs w:val="16"/>
      </w:rPr>
      <w:t>.1-</w:t>
    </w:r>
    <w:r w:rsidR="00955415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2A7" w:rsidRDefault="00C662A7" w:rsidP="002C34F6">
      <w:r>
        <w:separator/>
      </w:r>
    </w:p>
  </w:footnote>
  <w:footnote w:type="continuationSeparator" w:id="0">
    <w:p w:rsidR="00C662A7" w:rsidRDefault="00C662A7" w:rsidP="002C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995"/>
    </w:tblGrid>
    <w:tr w:rsidR="00C662A7" w:rsidRPr="00D35A76" w:rsidTr="00A23680">
      <w:trPr>
        <w:trHeight w:val="538"/>
      </w:trPr>
      <w:tc>
        <w:tcPr>
          <w:tcW w:w="5353" w:type="dxa"/>
          <w:vMerge w:val="restart"/>
          <w:vAlign w:val="center"/>
        </w:tcPr>
        <w:p w:rsidR="00C662A7" w:rsidRPr="00D35A76" w:rsidRDefault="00C662A7" w:rsidP="00F044E5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57550" cy="609600"/>
                <wp:effectExtent l="19050" t="0" r="0" b="0"/>
                <wp:docPr id="2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vAlign w:val="center"/>
        </w:tcPr>
        <w:p w:rsidR="00C662A7" w:rsidRPr="00D35A76" w:rsidRDefault="00C662A7" w:rsidP="005B529B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ASO129</w:t>
          </w:r>
        </w:p>
      </w:tc>
    </w:tr>
    <w:tr w:rsidR="00C662A7" w:rsidRPr="00D35A76" w:rsidTr="00A23680">
      <w:trPr>
        <w:trHeight w:val="635"/>
      </w:trPr>
      <w:tc>
        <w:tcPr>
          <w:tcW w:w="5353" w:type="dxa"/>
          <w:vMerge/>
        </w:tcPr>
        <w:p w:rsidR="00C662A7" w:rsidRPr="00D35A76" w:rsidRDefault="00C662A7" w:rsidP="00F044E5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995" w:type="dxa"/>
          <w:tcMar>
            <w:top w:w="57" w:type="dxa"/>
            <w:bottom w:w="57" w:type="dxa"/>
          </w:tcMar>
          <w:vAlign w:val="center"/>
        </w:tcPr>
        <w:p w:rsidR="00C662A7" w:rsidRPr="005B529B" w:rsidRDefault="00C662A7" w:rsidP="005B529B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B529B"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>APPLICATION to APPROVE a NEW PROJECT PRODUCING 20%</w:t>
          </w:r>
          <w:r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>—o</w:t>
          </w:r>
          <w:r w:rsidRPr="005B529B"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>r HIGHER</w:t>
          </w:r>
          <w:r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>—E</w:t>
          </w:r>
          <w:r w:rsidRPr="005B529B">
            <w:rPr>
              <w:rFonts w:ascii="Arial" w:hAnsi="Arial" w:cs="Arial"/>
              <w:b/>
              <w:bCs/>
              <w:iCs/>
              <w:sz w:val="20"/>
              <w:szCs w:val="20"/>
              <w:lang w:val="en-AU"/>
            </w:rPr>
            <w:t>NRICHED URANIUM by BLENDING</w:t>
          </w:r>
        </w:p>
      </w:tc>
    </w:tr>
  </w:tbl>
  <w:p w:rsidR="00C662A7" w:rsidRPr="002C34F6" w:rsidRDefault="00C662A7" w:rsidP="002C34F6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3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C34F6"/>
    <w:rsid w:val="00002926"/>
    <w:rsid w:val="00003E2D"/>
    <w:rsid w:val="00051D08"/>
    <w:rsid w:val="00063DF5"/>
    <w:rsid w:val="00075B3A"/>
    <w:rsid w:val="000C518D"/>
    <w:rsid w:val="000E58E9"/>
    <w:rsid w:val="000F3E42"/>
    <w:rsid w:val="000F6B36"/>
    <w:rsid w:val="00100E72"/>
    <w:rsid w:val="0016432F"/>
    <w:rsid w:val="00185191"/>
    <w:rsid w:val="00190E93"/>
    <w:rsid w:val="0019787C"/>
    <w:rsid w:val="001D00C5"/>
    <w:rsid w:val="001D1671"/>
    <w:rsid w:val="00232C28"/>
    <w:rsid w:val="00237560"/>
    <w:rsid w:val="00266E80"/>
    <w:rsid w:val="002A2360"/>
    <w:rsid w:val="002C34F6"/>
    <w:rsid w:val="002C6C3A"/>
    <w:rsid w:val="002D1B39"/>
    <w:rsid w:val="0030346D"/>
    <w:rsid w:val="00303E5A"/>
    <w:rsid w:val="00352141"/>
    <w:rsid w:val="00362E6D"/>
    <w:rsid w:val="00380B50"/>
    <w:rsid w:val="00395768"/>
    <w:rsid w:val="003975D7"/>
    <w:rsid w:val="003B6E6C"/>
    <w:rsid w:val="003F2F33"/>
    <w:rsid w:val="003F4B28"/>
    <w:rsid w:val="004039B4"/>
    <w:rsid w:val="00414FFA"/>
    <w:rsid w:val="00450BC3"/>
    <w:rsid w:val="00452568"/>
    <w:rsid w:val="00466EFF"/>
    <w:rsid w:val="0047373F"/>
    <w:rsid w:val="004759E6"/>
    <w:rsid w:val="00491DDA"/>
    <w:rsid w:val="004B624F"/>
    <w:rsid w:val="004B62BB"/>
    <w:rsid w:val="004D3683"/>
    <w:rsid w:val="005036BA"/>
    <w:rsid w:val="005364D6"/>
    <w:rsid w:val="00546ABD"/>
    <w:rsid w:val="00557E5D"/>
    <w:rsid w:val="005658C8"/>
    <w:rsid w:val="00581552"/>
    <w:rsid w:val="005A11B6"/>
    <w:rsid w:val="005B529B"/>
    <w:rsid w:val="005B7354"/>
    <w:rsid w:val="005E0C0E"/>
    <w:rsid w:val="005E75A7"/>
    <w:rsid w:val="006142C6"/>
    <w:rsid w:val="006426AB"/>
    <w:rsid w:val="00650FDE"/>
    <w:rsid w:val="006A0C93"/>
    <w:rsid w:val="006B5068"/>
    <w:rsid w:val="006D09F3"/>
    <w:rsid w:val="006E3007"/>
    <w:rsid w:val="00702467"/>
    <w:rsid w:val="00711FF2"/>
    <w:rsid w:val="00714739"/>
    <w:rsid w:val="00773B1A"/>
    <w:rsid w:val="007B5C67"/>
    <w:rsid w:val="007F47AE"/>
    <w:rsid w:val="00807075"/>
    <w:rsid w:val="00820CAD"/>
    <w:rsid w:val="00857C4C"/>
    <w:rsid w:val="008A21BA"/>
    <w:rsid w:val="008E3667"/>
    <w:rsid w:val="00921177"/>
    <w:rsid w:val="009252AE"/>
    <w:rsid w:val="00942376"/>
    <w:rsid w:val="00955415"/>
    <w:rsid w:val="009811AF"/>
    <w:rsid w:val="009A4D5A"/>
    <w:rsid w:val="009C3B3B"/>
    <w:rsid w:val="009E530F"/>
    <w:rsid w:val="009F029D"/>
    <w:rsid w:val="009F6B69"/>
    <w:rsid w:val="00A23680"/>
    <w:rsid w:val="00A714B4"/>
    <w:rsid w:val="00A86510"/>
    <w:rsid w:val="00A926CC"/>
    <w:rsid w:val="00AB224E"/>
    <w:rsid w:val="00AD3A1A"/>
    <w:rsid w:val="00AD750D"/>
    <w:rsid w:val="00AD7E26"/>
    <w:rsid w:val="00AF1CA5"/>
    <w:rsid w:val="00AF3A6E"/>
    <w:rsid w:val="00B003D9"/>
    <w:rsid w:val="00B265FC"/>
    <w:rsid w:val="00B6616F"/>
    <w:rsid w:val="00B67CD2"/>
    <w:rsid w:val="00B72D8E"/>
    <w:rsid w:val="00B90C2E"/>
    <w:rsid w:val="00BB3FAD"/>
    <w:rsid w:val="00BC4B82"/>
    <w:rsid w:val="00C05806"/>
    <w:rsid w:val="00C21209"/>
    <w:rsid w:val="00C2246A"/>
    <w:rsid w:val="00C43388"/>
    <w:rsid w:val="00C55A8E"/>
    <w:rsid w:val="00C662A7"/>
    <w:rsid w:val="00CB172B"/>
    <w:rsid w:val="00CC24A6"/>
    <w:rsid w:val="00CF1F6B"/>
    <w:rsid w:val="00D30128"/>
    <w:rsid w:val="00D5100B"/>
    <w:rsid w:val="00D7011A"/>
    <w:rsid w:val="00D71282"/>
    <w:rsid w:val="00D83347"/>
    <w:rsid w:val="00D97533"/>
    <w:rsid w:val="00DC6FE8"/>
    <w:rsid w:val="00E06FEA"/>
    <w:rsid w:val="00E172F0"/>
    <w:rsid w:val="00E563B4"/>
    <w:rsid w:val="00E569F3"/>
    <w:rsid w:val="00E61DC3"/>
    <w:rsid w:val="00E62D7F"/>
    <w:rsid w:val="00E73606"/>
    <w:rsid w:val="00E7460D"/>
    <w:rsid w:val="00E96CE0"/>
    <w:rsid w:val="00EA58EB"/>
    <w:rsid w:val="00EF19D2"/>
    <w:rsid w:val="00EF1B8F"/>
    <w:rsid w:val="00F044E5"/>
    <w:rsid w:val="00F46425"/>
    <w:rsid w:val="00F53332"/>
    <w:rsid w:val="00F56F3C"/>
    <w:rsid w:val="00F811F6"/>
    <w:rsid w:val="00F9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C34F6"/>
  </w:style>
  <w:style w:type="paragraph" w:styleId="Footer">
    <w:name w:val="footer"/>
    <w:basedOn w:val="Normal"/>
    <w:link w:val="FooterChar"/>
    <w:uiPriority w:val="99"/>
    <w:semiHidden/>
    <w:unhideWhenUsed/>
    <w:rsid w:val="002C34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C34F6"/>
  </w:style>
  <w:style w:type="paragraph" w:styleId="BalloonText">
    <w:name w:val="Balloon Text"/>
    <w:basedOn w:val="Normal"/>
    <w:link w:val="BalloonTextChar"/>
    <w:uiPriority w:val="99"/>
    <w:semiHidden/>
    <w:unhideWhenUsed/>
    <w:rsid w:val="002C34F6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0E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100E72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100E7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4E4E1A-FE92-44C1-8E61-A1547FE6231D}"/>
</file>

<file path=customXml/itemProps2.xml><?xml version="1.0" encoding="utf-8"?>
<ds:datastoreItem xmlns:ds="http://schemas.openxmlformats.org/officeDocument/2006/customXml" ds:itemID="{88525F12-F474-4537-8CCC-0899D56C7AB0}"/>
</file>

<file path=customXml/itemProps3.xml><?xml version="1.0" encoding="utf-8"?>
<ds:datastoreItem xmlns:ds="http://schemas.openxmlformats.org/officeDocument/2006/customXml" ds:itemID="{74F7115B-1B9F-463D-81C2-E9A08700A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Ffrost</dc:creator>
  <cp:lastModifiedBy>Brian</cp:lastModifiedBy>
  <cp:revision>2</cp:revision>
  <dcterms:created xsi:type="dcterms:W3CDTF">2011-01-19T03:14:00Z</dcterms:created>
  <dcterms:modified xsi:type="dcterms:W3CDTF">2011-01-19T03:14:00Z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