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C098A6" w14:textId="33A1B15C" w:rsidR="00A9217C" w:rsidRPr="00A9217C" w:rsidRDefault="00C56AD9" w:rsidP="00C9637E">
      <w:pPr>
        <w:pStyle w:val="Heading1-Section"/>
        <w:rPr>
          <w:lang w:bidi="en-US"/>
        </w:rPr>
      </w:pPr>
      <w:r w:rsidRPr="00C56AD9">
        <w:rPr>
          <w:lang w:bidi="en-US"/>
        </w:rPr>
        <w:t>Productive</w:t>
      </w:r>
      <w:r w:rsidR="00380299">
        <w:rPr>
          <w:lang w:bidi="en-US"/>
        </w:rPr>
        <w:t xml:space="preserve"> futures</w:t>
      </w:r>
    </w:p>
    <w:p w14:paraId="5E2E186A" w14:textId="3AC8D444" w:rsidR="00DC68BD" w:rsidRPr="00550E60" w:rsidRDefault="00550E60" w:rsidP="00DC68BD">
      <w:pPr>
        <w:spacing w:before="0"/>
        <w:rPr>
          <w:b/>
          <w:color w:val="003230"/>
          <w:sz w:val="28"/>
          <w:szCs w:val="28"/>
        </w:rPr>
      </w:pPr>
      <w:r w:rsidRPr="00550E60">
        <w:rPr>
          <w:b/>
          <w:color w:val="003230"/>
          <w:sz w:val="28"/>
          <w:szCs w:val="28"/>
        </w:rPr>
        <w:t>Module length: 5 x 60 minutes</w:t>
      </w:r>
    </w:p>
    <w:p w14:paraId="5074E2BA" w14:textId="0C4D0CC1" w:rsidR="007F0983" w:rsidRDefault="007F0983" w:rsidP="00560168">
      <w:pPr>
        <w:spacing w:before="0"/>
        <w:rPr>
          <w:rFonts w:ascii="Times New Roman"/>
          <w:sz w:val="20"/>
        </w:rPr>
        <w:sectPr w:rsidR="007F0983" w:rsidSect="00A25736">
          <w:headerReference w:type="even" r:id="rId8"/>
          <w:footerReference w:type="even" r:id="rId9"/>
          <w:footerReference w:type="default" r:id="rId10"/>
          <w:headerReference w:type="first" r:id="rId11"/>
          <w:footerReference w:type="first" r:id="rId12"/>
          <w:type w:val="continuous"/>
          <w:pgSz w:w="11910" w:h="16840"/>
          <w:pgMar w:top="0" w:right="567" w:bottom="851" w:left="851" w:header="720" w:footer="113" w:gutter="0"/>
          <w:cols w:space="720"/>
          <w:titlePg/>
          <w:docGrid w:linePitch="299"/>
        </w:sectPr>
      </w:pPr>
    </w:p>
    <w:p w14:paraId="5074E2BB" w14:textId="5AB7A7F4" w:rsidR="007F0983" w:rsidRDefault="0066579D" w:rsidP="00542AED">
      <w:pPr>
        <w:pStyle w:val="Heading2"/>
      </w:pPr>
      <w:r w:rsidRPr="00542AED">
        <w:t>Summary</w:t>
      </w:r>
    </w:p>
    <w:p w14:paraId="621B1CD8" w14:textId="507BE903" w:rsidR="00EE43EC" w:rsidRPr="00EE43EC" w:rsidRDefault="00EE43EC" w:rsidP="00EE43EC">
      <w:pPr>
        <w:rPr>
          <w:lang w:bidi="en-US"/>
        </w:rPr>
      </w:pPr>
      <w:r w:rsidRPr="00EE43EC">
        <w:rPr>
          <w:lang w:bidi="en-US"/>
        </w:rPr>
        <w:t>This module explores agricultural partnerships formed between Australia and the countries in the Asia-Pacific region. It focuses on the</w:t>
      </w:r>
      <w:r>
        <w:rPr>
          <w:lang w:bidi="en-US"/>
        </w:rPr>
        <w:t xml:space="preserve"> </w:t>
      </w:r>
      <w:r w:rsidRPr="00EE43EC">
        <w:rPr>
          <w:lang w:bidi="en-US"/>
        </w:rPr>
        <w:t>innovative solutions that are developed by these partnerships to meet Goal 2 of the United Nations (UN) Sustainable Development Goals, which is to achieve zero hunger. Students will investigate how partnerships involving local communities, scientific research and modern technologies are improving farmers’ productivity and mitigating the impacts of climate change within the region. Students can explore a range of case studies and consider how these agricultural ideas could be led locally and managed sustainably to improve food security.</w:t>
      </w:r>
    </w:p>
    <w:p w14:paraId="5074E2C1" w14:textId="13F1E752" w:rsidR="007F0983" w:rsidRPr="00CD2C06" w:rsidRDefault="00EE43EC" w:rsidP="00EE43EC">
      <w:pPr>
        <w:rPr>
          <w:lang w:bidi="en-US"/>
        </w:rPr>
      </w:pPr>
      <w:r w:rsidRPr="00EE43EC">
        <w:rPr>
          <w:lang w:bidi="en-US"/>
        </w:rPr>
        <w:t>This resource promotes student agency by fostering opportunities where students can work as a</w:t>
      </w:r>
      <w:r>
        <w:rPr>
          <w:lang w:bidi="en-US"/>
        </w:rPr>
        <w:t xml:space="preserve"> </w:t>
      </w:r>
      <w:r w:rsidRPr="00EE43EC">
        <w:rPr>
          <w:lang w:bidi="en-US"/>
        </w:rPr>
        <w:t xml:space="preserve">team and pitch their own idea for an agricultural partnership. During this activity they will follow a design thinking process to develop a prototype. Students will </w:t>
      </w:r>
      <w:proofErr w:type="spellStart"/>
      <w:r w:rsidRPr="00EE43EC">
        <w:rPr>
          <w:lang w:bidi="en-US"/>
        </w:rPr>
        <w:t>practise</w:t>
      </w:r>
      <w:proofErr w:type="spellEnd"/>
      <w:r w:rsidRPr="00EE43EC">
        <w:rPr>
          <w:lang w:bidi="en-US"/>
        </w:rPr>
        <w:t xml:space="preserve"> social competencies such as collaboration, negotiation, critical thinking, leadership, mutual respect and problem-solving.</w:t>
      </w:r>
      <w:r>
        <w:rPr>
          <w:lang w:bidi="en-US"/>
        </w:rPr>
        <w:t xml:space="preserve"> </w:t>
      </w:r>
      <w:r w:rsidRPr="00EE43EC">
        <w:rPr>
          <w:lang w:bidi="en-US"/>
        </w:rPr>
        <w:t xml:space="preserve">Students are encouraged to </w:t>
      </w:r>
      <w:proofErr w:type="gramStart"/>
      <w:r w:rsidRPr="00EE43EC">
        <w:rPr>
          <w:lang w:bidi="en-US"/>
        </w:rPr>
        <w:t>take action</w:t>
      </w:r>
      <w:proofErr w:type="gramEnd"/>
      <w:r w:rsidRPr="00EE43EC">
        <w:rPr>
          <w:lang w:bidi="en-US"/>
        </w:rPr>
        <w:t xml:space="preserve"> and think strategically within the timeframe for each activity.</w:t>
      </w:r>
    </w:p>
    <w:p w14:paraId="5074E2C2" w14:textId="781A495F" w:rsidR="007F0983" w:rsidRDefault="0066579D" w:rsidP="00C874F5">
      <w:pPr>
        <w:pStyle w:val="Heading2"/>
      </w:pPr>
      <w:r>
        <w:br w:type="column"/>
      </w:r>
      <w:r>
        <w:t>Success</w:t>
      </w:r>
      <w:r>
        <w:rPr>
          <w:spacing w:val="-8"/>
        </w:rPr>
        <w:t xml:space="preserve"> </w:t>
      </w:r>
      <w:r>
        <w:t>criteria</w:t>
      </w:r>
    </w:p>
    <w:p w14:paraId="5074E2C3" w14:textId="77777777" w:rsidR="007F0983" w:rsidRDefault="0066579D" w:rsidP="00C874F5">
      <w:r>
        <w:t>At</w:t>
      </w:r>
      <w:r>
        <w:rPr>
          <w:spacing w:val="-10"/>
        </w:rPr>
        <w:t xml:space="preserve"> </w:t>
      </w:r>
      <w:r>
        <w:t>the</w:t>
      </w:r>
      <w:r>
        <w:rPr>
          <w:spacing w:val="-7"/>
        </w:rPr>
        <w:t xml:space="preserve"> </w:t>
      </w:r>
      <w:r>
        <w:t>end</w:t>
      </w:r>
      <w:r>
        <w:rPr>
          <w:spacing w:val="-7"/>
        </w:rPr>
        <w:t xml:space="preserve"> </w:t>
      </w:r>
      <w:r>
        <w:t>of</w:t>
      </w:r>
      <w:r>
        <w:rPr>
          <w:spacing w:val="-7"/>
        </w:rPr>
        <w:t xml:space="preserve"> </w:t>
      </w:r>
      <w:r>
        <w:t>this</w:t>
      </w:r>
      <w:r>
        <w:rPr>
          <w:spacing w:val="-7"/>
        </w:rPr>
        <w:t xml:space="preserve"> </w:t>
      </w:r>
      <w:r w:rsidRPr="00CD2C06">
        <w:t>module</w:t>
      </w:r>
      <w:r>
        <w:t>,</w:t>
      </w:r>
      <w:r>
        <w:rPr>
          <w:spacing w:val="-7"/>
        </w:rPr>
        <w:t xml:space="preserve"> </w:t>
      </w:r>
      <w:r>
        <w:t>students</w:t>
      </w:r>
      <w:r>
        <w:rPr>
          <w:spacing w:val="-7"/>
        </w:rPr>
        <w:t xml:space="preserve"> </w:t>
      </w:r>
      <w:r>
        <w:t>should</w:t>
      </w:r>
      <w:r>
        <w:rPr>
          <w:spacing w:val="-7"/>
        </w:rPr>
        <w:t xml:space="preserve"> </w:t>
      </w:r>
      <w:r>
        <w:t>be</w:t>
      </w:r>
      <w:r>
        <w:rPr>
          <w:spacing w:val="-7"/>
        </w:rPr>
        <w:t xml:space="preserve"> </w:t>
      </w:r>
      <w:r>
        <w:t>able</w:t>
      </w:r>
      <w:r>
        <w:rPr>
          <w:spacing w:val="-7"/>
        </w:rPr>
        <w:t xml:space="preserve"> </w:t>
      </w:r>
      <w:r>
        <w:rPr>
          <w:spacing w:val="-5"/>
        </w:rPr>
        <w:t>to:</w:t>
      </w:r>
    </w:p>
    <w:p w14:paraId="4BD45290" w14:textId="77777777" w:rsidR="00EF6284" w:rsidRPr="00EF6284" w:rsidRDefault="00EF6284" w:rsidP="00EF6284">
      <w:pPr>
        <w:pStyle w:val="ListParagraph"/>
        <w:rPr>
          <w:lang w:val="en-AU"/>
        </w:rPr>
      </w:pPr>
      <w:r w:rsidRPr="00EF6284">
        <w:rPr>
          <w:lang w:val="en-AU"/>
        </w:rPr>
        <w:t>understand how Australia and its regional partners work together to advance the United Nations Sustainable Development Goals</w:t>
      </w:r>
    </w:p>
    <w:p w14:paraId="2B7044E4" w14:textId="77777777" w:rsidR="00EF6284" w:rsidRPr="00EF6284" w:rsidRDefault="00EF6284" w:rsidP="00EF6284">
      <w:pPr>
        <w:pStyle w:val="ListParagraph"/>
        <w:rPr>
          <w:lang w:val="en-AU"/>
        </w:rPr>
      </w:pPr>
      <w:r w:rsidRPr="00EF6284">
        <w:rPr>
          <w:lang w:val="en-AU"/>
        </w:rPr>
        <w:t>explain the importance of sharing scientific research and technology to improve food security</w:t>
      </w:r>
    </w:p>
    <w:p w14:paraId="595D2697" w14:textId="4978E380" w:rsidR="00EF6284" w:rsidRPr="00EF6284" w:rsidRDefault="00EF6284" w:rsidP="00EF6284">
      <w:pPr>
        <w:pStyle w:val="ListParagraph"/>
        <w:rPr>
          <w:lang w:val="en-AU"/>
        </w:rPr>
      </w:pPr>
      <w:r w:rsidRPr="00EF6284">
        <w:rPr>
          <w:lang w:val="en-AU"/>
        </w:rPr>
        <w:t>adopt a design thinking approach and an entrepreneurial mindset while working collaboratively in a team to develop a pitch </w:t>
      </w:r>
      <w:r w:rsidRPr="00EF6284">
        <w:rPr>
          <w:lang w:val="en-AU"/>
        </w:rPr>
        <w:br/>
        <w:t>or proposal.</w:t>
      </w:r>
    </w:p>
    <w:p w14:paraId="5074E2C9" w14:textId="7583B900" w:rsidR="007F0983" w:rsidRPr="00CC1855" w:rsidRDefault="0066579D" w:rsidP="00EF6284">
      <w:pPr>
        <w:pStyle w:val="Heading3"/>
      </w:pPr>
      <w:proofErr w:type="spellStart"/>
      <w:r w:rsidRPr="00CC1855">
        <w:t>Organising</w:t>
      </w:r>
      <w:proofErr w:type="spellEnd"/>
      <w:r w:rsidRPr="00CC1855">
        <w:t xml:space="preserve"> ideas</w:t>
      </w:r>
    </w:p>
    <w:p w14:paraId="1D86D3A3" w14:textId="09A30F25" w:rsidR="006F2214" w:rsidRDefault="00B36BED" w:rsidP="00C874F5">
      <w:r w:rsidRPr="00B36BED">
        <w:rPr>
          <w:lang w:bidi="en-US"/>
        </w:rPr>
        <w:t xml:space="preserve">The </w:t>
      </w:r>
      <w:proofErr w:type="spellStart"/>
      <w:r w:rsidRPr="00B36BED">
        <w:rPr>
          <w:lang w:bidi="en-US"/>
        </w:rPr>
        <w:t>organising</w:t>
      </w:r>
      <w:proofErr w:type="spellEnd"/>
      <w:r w:rsidRPr="00B36BED">
        <w:rPr>
          <w:lang w:bidi="en-US"/>
        </w:rPr>
        <w:t xml:space="preserve"> ideas are global relationships, global responsibilities and global futures. These reflect the Australian Government’s aims to build genuine partnerships to jointly tackle global challenges, protect international rules, promote Australia’s international interests, and sustain a peaceful and prosperous future that keeps our region stable.</w:t>
      </w:r>
      <w:r w:rsidR="00317B89" w:rsidRPr="00317B89">
        <w:rPr>
          <w:noProof/>
        </w:rPr>
        <w:t xml:space="preserve"> </w:t>
      </w:r>
    </w:p>
    <w:p w14:paraId="77E4CD91" w14:textId="49E4D8A1" w:rsidR="00044031" w:rsidRDefault="00317B89" w:rsidP="00044031">
      <w:pPr>
        <w:jc w:val="right"/>
      </w:pPr>
      <w:r w:rsidRPr="00317B89">
        <w:rPr>
          <w:noProof/>
          <w:lang w:bidi="en-US"/>
        </w:rPr>
        <w:drawing>
          <wp:inline distT="0" distB="0" distL="0" distR="0" wp14:anchorId="6B577792" wp14:editId="729D364F">
            <wp:extent cx="3012440" cy="3012440"/>
            <wp:effectExtent l="0" t="0" r="0" b="0"/>
            <wp:docPr id="215516984" name="Picture 1" descr="Two young men from the Pacific Islands harvesting leafy vegetables in a cultivated field, holding bunches of freshly picked leaves, with crops and vegetation visible in the background, illustrating small‑scale agricultural production.">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516984" name="Picture 1" descr="Two young men from the Pacific Islands harvesting leafy vegetables in a cultivated field, holding bunches of freshly picked leaves, with crops and vegetation visible in the background, illustrating small‑scale agricultural production.">
                      <a:extLst>
                        <a:ext uri="{C183D7F6-B498-43B3-948B-1728B52AA6E4}">
                          <adec:decorative xmlns:adec="http://schemas.microsoft.com/office/drawing/2017/decorative" val="0"/>
                        </a:ext>
                      </a:extLst>
                    </pic:cNvPr>
                    <pic:cNvPicPr/>
                  </pic:nvPicPr>
                  <pic:blipFill>
                    <a:blip r:embed="rId13"/>
                    <a:stretch>
                      <a:fillRect/>
                    </a:stretch>
                  </pic:blipFill>
                  <pic:spPr>
                    <a:xfrm>
                      <a:off x="0" y="0"/>
                      <a:ext cx="3012440" cy="3012440"/>
                    </a:xfrm>
                    <a:prstGeom prst="rect">
                      <a:avLst/>
                    </a:prstGeom>
                  </pic:spPr>
                </pic:pic>
              </a:graphicData>
            </a:graphic>
          </wp:inline>
        </w:drawing>
      </w:r>
    </w:p>
    <w:p w14:paraId="1FAF238C" w14:textId="2F0F1631" w:rsidR="00044031" w:rsidRPr="006D3291" w:rsidRDefault="00044031" w:rsidP="006D3291">
      <w:pPr>
        <w:pStyle w:val="credit-black"/>
        <w:jc w:val="right"/>
      </w:pPr>
      <w:r>
        <w:tab/>
      </w:r>
      <w:r w:rsidR="001C6A98" w:rsidRPr="006D3291">
        <w:t xml:space="preserve">© </w:t>
      </w:r>
      <w:r w:rsidR="0012411B" w:rsidRPr="006D3291">
        <w:t>Ness Kerton/Department of Foreign Affairs and Trade</w:t>
      </w:r>
    </w:p>
    <w:p w14:paraId="5074E2CB" w14:textId="1CF36CAE" w:rsidR="007F0983" w:rsidRDefault="007F0983" w:rsidP="006D5707">
      <w:pPr>
        <w:jc w:val="center"/>
        <w:sectPr w:rsidR="007F0983" w:rsidSect="002230D4">
          <w:type w:val="continuous"/>
          <w:pgSz w:w="11910" w:h="16840"/>
          <w:pgMar w:top="3402" w:right="851" w:bottom="851" w:left="851" w:header="720" w:footer="720" w:gutter="0"/>
          <w:cols w:num="2" w:space="720" w:equalWidth="0">
            <w:col w:w="4919" w:space="296"/>
            <w:col w:w="4993"/>
          </w:cols>
        </w:sectPr>
      </w:pPr>
    </w:p>
    <w:p w14:paraId="5074E2CE" w14:textId="753365BF" w:rsidR="007F0983" w:rsidRDefault="006D5707" w:rsidP="004958F7">
      <w:pPr>
        <w:pStyle w:val="Heading2"/>
      </w:pPr>
      <w:r w:rsidRPr="004958F7">
        <w:rPr>
          <w:noProof/>
        </w:rPr>
        <w:lastRenderedPageBreak/>
        <mc:AlternateContent>
          <mc:Choice Requires="wps">
            <w:drawing>
              <wp:anchor distT="0" distB="0" distL="0" distR="0" simplePos="0" relativeHeight="251658249" behindDoc="0" locked="0" layoutInCell="1" allowOverlap="1" wp14:anchorId="5074E572" wp14:editId="1CCD3A6A">
                <wp:simplePos x="0" y="0"/>
                <wp:positionH relativeFrom="page">
                  <wp:posOffset>4740275</wp:posOffset>
                </wp:positionH>
                <wp:positionV relativeFrom="page">
                  <wp:posOffset>10119995</wp:posOffset>
                </wp:positionV>
                <wp:extent cx="21590" cy="825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0">
                          <a:off x="0" y="0"/>
                          <a:ext cx="21590" cy="82550"/>
                        </a:xfrm>
                        <a:prstGeom prst="rect">
                          <a:avLst/>
                        </a:prstGeom>
                      </wps:spPr>
                      <wps:txbx>
                        <w:txbxContent>
                          <w:p w14:paraId="5074E635" w14:textId="77777777" w:rsidR="007F0983" w:rsidRDefault="0066579D" w:rsidP="00C874F5">
                            <w:proofErr w:type="spellStart"/>
                            <w:r>
                              <w:t>i</w:t>
                            </w:r>
                            <w:proofErr w:type="spellEnd"/>
                          </w:p>
                        </w:txbxContent>
                      </wps:txbx>
                      <wps:bodyPr wrap="square" lIns="0" tIns="0" rIns="0" bIns="0" rtlCol="0">
                        <a:noAutofit/>
                      </wps:bodyPr>
                    </wps:wsp>
                  </a:graphicData>
                </a:graphic>
              </wp:anchor>
            </w:drawing>
          </mc:Choice>
          <mc:Fallback>
            <w:pict>
              <v:shapetype w14:anchorId="5074E572" id="_x0000_t202" coordsize="21600,21600" o:spt="202" path="m,l,21600r21600,l21600,xe">
                <v:stroke joinstyle="miter"/>
                <v:path gradientshapeok="t" o:connecttype="rect"/>
              </v:shapetype>
              <v:shape id="Textbox 40" o:spid="_x0000_s1026" type="#_x0000_t202" style="position:absolute;margin-left:373.25pt;margin-top:796.85pt;width:1.7pt;height:6.5pt;rotation:30;z-index:25165824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SaomAEAACYDAAAOAAAAZHJzL2Uyb0RvYy54bWysUtGu0zAMfUfiH6K8s3SThka17gq4AiFd&#10;AdKFD8jSZK1o4mBna/f3OFm3IXhD9MFyYvf4nONsHyY/iJNF6iE0crmopLDBQNuHQyO/f/vwaiMF&#10;JR1aPUCwjTxbkg+7ly+2Y6ztCjoYWouCQQLVY2xkl1KslSLTWa9pAdEGLjpArxMf8aBa1COj+0Gt&#10;quq1GgHbiGAsEd8+XopyV/CdsyZ9cY5sEkMjmVsqEUvc56h2W10fUMeuNzMN/Q8svO4DD71BPeqk&#10;xRH7v6B8bxAIXFoY8Aqc640tGljNsvpDzXOnoy1a2ByKN5vo/8Gaz6fn+BVFmt7BxAssIig+gflB&#10;7I0aI9VzT/aUauLuLHRy6AUCG7rcVPkrf7IgwTDs9Pnmrp2SMHy5Wq7fcMFwZbNar4v36gKUASNS&#10;+mjBi5w0Enl1BVKfnihlKveWmdeFSiaVpv3ELTndQ3tmPSOvtJH086jRSjF8CuxZ3v81wWuyvyaY&#10;hvdQXklmE+DtMYHry+Q77jyZl1EIzQ8nb/v3c+m6P+/dLwAAAP//AwBQSwMEFAAGAAgAAAAhAPt3&#10;RZjkAAAADQEAAA8AAABkcnMvZG93bnJldi54bWxMj8tOwzAQRfdI/IM1SOyoA02TJsSpeJSKBarU&#10;0gVLJx6SiNgOttOGv++wguXMPbpzplhNumdHdL6zRsDtLAKGpraqM42Aw/vLzRKYD9Io2VuDAn7Q&#10;w6q8vChkruzJ7PC4Dw2jEuNzKaANYcg593WLWvqZHdBQ9mmdloFG13Dl5InKdc/voijhWnaGLrRy&#10;wKcW66/9qAW4x9139YH1+lm9xZvXcXPY1vO1ENdX08M9sIBT+IPhV5/UoSSnyo5GedYLSONkQSgF&#10;i2yeAiMkjbMMWEWrJEpS4GXB/39RngEAAP//AwBQSwECLQAUAAYACAAAACEAtoM4kv4AAADhAQAA&#10;EwAAAAAAAAAAAAAAAAAAAAAAW0NvbnRlbnRfVHlwZXNdLnhtbFBLAQItABQABgAIAAAAIQA4/SH/&#10;1gAAAJQBAAALAAAAAAAAAAAAAAAAAC8BAABfcmVscy8ucmVsc1BLAQItABQABgAIAAAAIQCnCSao&#10;mAEAACYDAAAOAAAAAAAAAAAAAAAAAC4CAABkcnMvZTJvRG9jLnhtbFBLAQItABQABgAIAAAAIQD7&#10;d0WY5AAAAA0BAAAPAAAAAAAAAAAAAAAAAPIDAABkcnMvZG93bnJldi54bWxQSwUGAAAAAAQABADz&#10;AAAAAwUAAAAA&#10;" filled="f" stroked="f">
                <v:textbox inset="0,0,0,0">
                  <w:txbxContent>
                    <w:p w14:paraId="5074E635" w14:textId="77777777" w:rsidR="007F0983" w:rsidRDefault="0066579D" w:rsidP="00C874F5">
                      <w:proofErr w:type="spellStart"/>
                      <w:r>
                        <w:t>i</w:t>
                      </w:r>
                      <w:proofErr w:type="spellEnd"/>
                    </w:p>
                  </w:txbxContent>
                </v:textbox>
                <w10:wrap anchorx="page" anchory="page"/>
              </v:shape>
            </w:pict>
          </mc:Fallback>
        </mc:AlternateContent>
      </w:r>
      <w:r w:rsidR="00F61E18" w:rsidRPr="004958F7">
        <w:rPr>
          <w:noProof/>
        </w:rPr>
        <mc:AlternateContent>
          <mc:Choice Requires="wps">
            <w:drawing>
              <wp:anchor distT="0" distB="0" distL="114300" distR="114300" simplePos="0" relativeHeight="251658240" behindDoc="0" locked="0" layoutInCell="1" allowOverlap="1" wp14:anchorId="7D9FDCB5" wp14:editId="4FD33CF5">
                <wp:simplePos x="0" y="0"/>
                <wp:positionH relativeFrom="column">
                  <wp:posOffset>5047257</wp:posOffset>
                </wp:positionH>
                <wp:positionV relativeFrom="paragraph">
                  <wp:posOffset>2545632</wp:posOffset>
                </wp:positionV>
                <wp:extent cx="74292" cy="118743"/>
                <wp:effectExtent l="0" t="0" r="0" b="0"/>
                <wp:wrapNone/>
                <wp:docPr id="4412097" name="Textbox 23"/>
                <wp:cNvGraphicFramePr/>
                <a:graphic xmlns:a="http://schemas.openxmlformats.org/drawingml/2006/main">
                  <a:graphicData uri="http://schemas.microsoft.com/office/word/2010/wordprocessingShape">
                    <wps:wsp>
                      <wps:cNvSpPr txBox="1"/>
                      <wps:spPr>
                        <a:xfrm>
                          <a:off x="0" y="0"/>
                          <a:ext cx="74292" cy="118743"/>
                        </a:xfrm>
                        <a:prstGeom prst="rect">
                          <a:avLst/>
                        </a:prstGeom>
                      </wps:spPr>
                      <wps:txbx>
                        <w:txbxContent>
                          <w:p w14:paraId="5074E624" w14:textId="77777777" w:rsidR="007F0983" w:rsidRDefault="0066579D" w:rsidP="00C874F5">
                            <w:r>
                              <w:t>n</w:t>
                            </w:r>
                          </w:p>
                        </w:txbxContent>
                      </wps:txbx>
                      <wps:bodyPr wrap="square" lIns="0" tIns="0" rIns="0" bIns="0" rtlCol="0">
                        <a:noAutofit/>
                      </wps:bodyPr>
                    </wps:wsp>
                  </a:graphicData>
                </a:graphic>
              </wp:anchor>
            </w:drawing>
          </mc:Choice>
          <mc:Fallback>
            <w:pict>
              <v:shape w14:anchorId="7D9FDCB5" id="Textbox 23" o:spid="_x0000_s1027" type="#_x0000_t202" style="position:absolute;margin-left:397.4pt;margin-top:200.45pt;width:5.85pt;height:9.3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gDtiQEAAAcDAAAOAAAAZHJzL2Uyb0RvYy54bWysUttuGyEQfY/Uf0C812s7UZOuvI6SRq0q&#10;RUmlNB+AWfAiLQydwd7133fAt6h9i/ICwwwczjkzi9vR92JrkByERs4mUylM0NC6sG7k6+/vn2+k&#10;oKRCq3oIppE7Q/J2+eliMcTazKGDvjUoGCRQPcRGdinFuqpId8YrmkA0gYsW0KvER1xXLaqB0X1f&#10;zafTL9UA2EYEbYg4+7AvymXBt9bo9GwtmST6RjK3VFYs6yqv1XKh6jWq2Dl9oKHewcIrF/jTE9SD&#10;Skps0P0H5Z1GILBposFXYK3TpmhgNbPpP2peOhVN0cLmUDzZRB8Hq5+2L/EXijTew8gNzIYMkWri&#10;ZNYzWvR5Z6aC62zh7mSbGZPQnLy+mn+dS6G5MpvdXF9dZpDq/DYipR8GvMhBI5GbUrxS20dK+6vH&#10;K/zu/HuO0rgahWvfMFtBu2PCA/eskfRno9BI0f8MbEpu8DHAY7A6Bpj6b1DGIAsKcLdJYF0hkH/a&#10;4x4IsNtFwmEycjvfnsut8/wu/wIAAP//AwBQSwMEFAAGAAgAAAAhAJrWLjPgAAAACwEAAA8AAABk&#10;cnMvZG93bnJldi54bWxMj8FOwzAQRO9I/IO1SNyoXVRCE+JUFYITEiINB45OvE2ixusQu234e5YT&#10;Pe7saOZNvpndIE44hd6ThuVCgUBqvO2p1fBZvd6tQYRoyJrBE2r4wQCb4voqN5n1ZyrxtIut4BAK&#10;mdHQxThmUoamQ2fCwo9I/Nv7yZnI59RKO5kzh7tB3iuVSGd64obOjPjcYXPYHZ2G7ReVL/33e/1R&#10;7su+qlJFb8lB69ubefsEIuIc/83wh8/oUDBT7Y9kgxg0PKYrRo8aVkqlINixVskDiJqVZZqALHJ5&#10;uaH4BQAA//8DAFBLAQItABQABgAIAAAAIQC2gziS/gAAAOEBAAATAAAAAAAAAAAAAAAAAAAAAABb&#10;Q29udGVudF9UeXBlc10ueG1sUEsBAi0AFAAGAAgAAAAhADj9If/WAAAAlAEAAAsAAAAAAAAAAAAA&#10;AAAALwEAAF9yZWxzLy5yZWxzUEsBAi0AFAAGAAgAAAAhAKDuAO2JAQAABwMAAA4AAAAAAAAAAAAA&#10;AAAALgIAAGRycy9lMm9Eb2MueG1sUEsBAi0AFAAGAAgAAAAhAJrWLjPgAAAACwEAAA8AAAAAAAAA&#10;AAAAAAAA4wMAAGRycy9kb3ducmV2LnhtbFBLBQYAAAAABAAEAPMAAADwBAAAAAA=&#10;" filled="f" stroked="f">
                <v:textbox inset="0,0,0,0">
                  <w:txbxContent>
                    <w:p w14:paraId="5074E624" w14:textId="77777777" w:rsidR="007F0983" w:rsidRDefault="0066579D" w:rsidP="00C874F5">
                      <w:r>
                        <w:t>n</w:t>
                      </w:r>
                    </w:p>
                  </w:txbxContent>
                </v:textbox>
              </v:shape>
            </w:pict>
          </mc:Fallback>
        </mc:AlternateContent>
      </w:r>
      <w:r w:rsidR="0066579D" w:rsidRPr="004958F7">
        <w:rPr>
          <w:noProof/>
        </w:rPr>
        <mc:AlternateContent>
          <mc:Choice Requires="wps">
            <w:drawing>
              <wp:anchor distT="0" distB="0" distL="0" distR="0" simplePos="0" relativeHeight="251658241" behindDoc="0" locked="0" layoutInCell="1" allowOverlap="1" wp14:anchorId="5074E552" wp14:editId="5AF173F2">
                <wp:simplePos x="0" y="0"/>
                <wp:positionH relativeFrom="page">
                  <wp:posOffset>5551994</wp:posOffset>
                </wp:positionH>
                <wp:positionV relativeFrom="page">
                  <wp:posOffset>10318195</wp:posOffset>
                </wp:positionV>
                <wp:extent cx="46355" cy="8255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
                          <a:off x="0" y="0"/>
                          <a:ext cx="46355" cy="82550"/>
                        </a:xfrm>
                        <a:prstGeom prst="rect">
                          <a:avLst/>
                        </a:prstGeom>
                      </wps:spPr>
                      <wps:txbx>
                        <w:txbxContent>
                          <w:p w14:paraId="5074E625" w14:textId="77777777" w:rsidR="007F0983" w:rsidRDefault="0066579D" w:rsidP="00C874F5">
                            <w:r>
                              <w:t>e</w:t>
                            </w:r>
                          </w:p>
                        </w:txbxContent>
                      </wps:txbx>
                      <wps:bodyPr wrap="square" lIns="0" tIns="0" rIns="0" bIns="0" rtlCol="0">
                        <a:noAutofit/>
                      </wps:bodyPr>
                    </wps:wsp>
                  </a:graphicData>
                </a:graphic>
              </wp:anchor>
            </w:drawing>
          </mc:Choice>
          <mc:Fallback>
            <w:pict>
              <v:shape w14:anchorId="5074E552" id="Textbox 24" o:spid="_x0000_s1028" type="#_x0000_t202" style="position:absolute;margin-left:437.15pt;margin-top:812.45pt;width:3.65pt;height:6.5pt;rotation:2;z-index:25165824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3h0nQEAACwDAAAOAAAAZHJzL2Uyb0RvYy54bWysUs2O0zAQviPxDpbvNGmhq1XUdAWsQEgr&#10;QFp4ANexG4vYY2bcJn17xm7aIrghLtZ4PPny/czmYfKDOBokB6GVy0UthQkaOhf2rfz+7cOreyko&#10;qdCpAYJp5cmQfNi+fLEZY2NW0MPQGRQMEqgZYyv7lGJTVaR74xUtIJrAjxbQq8RX3FcdqpHR/VCt&#10;6vquGgG7iKANEXcfz49yW/CtNTp9sZZMEkMrmVsqJ5Zzl89qu1HNHlXsnZ5pqH9g4ZUL/NMr1KNK&#10;ShzQ/QXlnUYgsGmhwVdgrdOmaGA1y/oPNc+9iqZoYXMoXm2i/werPx+f41cUaXoHEwdYRFB8Av2D&#10;2JtqjNTMM9lTaoins9DJohcIbOiSc6jr8iHrEYzCRp+u5popCc3NN3ev12spNL/cr9brYn11xsl4&#10;ESl9NOBFLlqJnFyBVMcnSpnJbWSmdWaSOaVpNwnXtXKV88ydHXQnVjVysK2knweFRorhU2Dn8hZc&#10;CrwUu0uBaXgPZVcyqQBvDwmsKwRuuDMBjqTwmtcnZ/77vUzdlnz7CwAA//8DAFBLAwQUAAYACAAA&#10;ACEAHHX0i+IAAAANAQAADwAAAGRycy9kb3ducmV2LnhtbEyPwU7DMAyG70i8Q2QkLmhLu01dVppO&#10;E7Ajgq3jnjVeW2iSqkm3wtPjneBo/59+f87Wo2nZGXvfOCshnkbA0JZON7aScCi2EwHMB2W1ap1F&#10;Cd/oYZ3f3mQq1e5id3jeh4pRifWpklCH0KWc+7JGo/zUdWgpO7neqEBjX3HdqwuVm5bPoijhRjWW&#10;LtSqw6cay6/9YCS8n6JD8fH8Fr8MDz+Fwc+NeN1WUt7fjZtHYAHH8AfDVZ/UISenoxus9qyVIJaL&#10;OaEUJLPFChghQsQJsON1NV+ugOcZ//9F/gsAAP//AwBQSwECLQAUAAYACAAAACEAtoM4kv4AAADh&#10;AQAAEwAAAAAAAAAAAAAAAAAAAAAAW0NvbnRlbnRfVHlwZXNdLnhtbFBLAQItABQABgAIAAAAIQA4&#10;/SH/1gAAAJQBAAALAAAAAAAAAAAAAAAAAC8BAABfcmVscy8ucmVsc1BLAQItABQABgAIAAAAIQAm&#10;Q3h0nQEAACwDAAAOAAAAAAAAAAAAAAAAAC4CAABkcnMvZTJvRG9jLnhtbFBLAQItABQABgAIAAAA&#10;IQAcdfSL4gAAAA0BAAAPAAAAAAAAAAAAAAAAAPcDAABkcnMvZG93bnJldi54bWxQSwUGAAAAAAQA&#10;BADzAAAABgUAAAAA&#10;" filled="f" stroked="f">
                <v:textbox inset="0,0,0,0">
                  <w:txbxContent>
                    <w:p w14:paraId="5074E625"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2" behindDoc="0" locked="0" layoutInCell="1" allowOverlap="1" wp14:anchorId="5074E558" wp14:editId="4431D7DF">
                <wp:simplePos x="0" y="0"/>
                <wp:positionH relativeFrom="page">
                  <wp:posOffset>5410802</wp:posOffset>
                </wp:positionH>
                <wp:positionV relativeFrom="page">
                  <wp:posOffset>10306102</wp:posOffset>
                </wp:positionV>
                <wp:extent cx="32384" cy="8255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20000">
                          <a:off x="0" y="0"/>
                          <a:ext cx="32384" cy="82550"/>
                        </a:xfrm>
                        <a:prstGeom prst="rect">
                          <a:avLst/>
                        </a:prstGeom>
                      </wps:spPr>
                      <wps:txbx>
                        <w:txbxContent>
                          <w:p w14:paraId="5074E628" w14:textId="77777777" w:rsidR="007F0983" w:rsidRDefault="0066579D" w:rsidP="00C874F5">
                            <w:r>
                              <w:t>r</w:t>
                            </w:r>
                          </w:p>
                        </w:txbxContent>
                      </wps:txbx>
                      <wps:bodyPr wrap="square" lIns="0" tIns="0" rIns="0" bIns="0" rtlCol="0">
                        <a:noAutofit/>
                      </wps:bodyPr>
                    </wps:wsp>
                  </a:graphicData>
                </a:graphic>
              </wp:anchor>
            </w:drawing>
          </mc:Choice>
          <mc:Fallback>
            <w:pict>
              <v:shape w14:anchorId="5074E558" id="Textbox 27" o:spid="_x0000_s1029" type="#_x0000_t202" style="position:absolute;margin-left:426.05pt;margin-top:811.5pt;width:2.55pt;height:6.5pt;rotation:7;z-index:25165824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HzngEAACwDAAAOAAAAZHJzL2Uyb0RvYy54bWysUs2O0zAQviPxDpbvNNnuLqqipitgBUJa&#10;AdIuD+A6dmMRe8yM26Rvz9hNWwQ3xMUa2+PP38+sHyY/iINBchBaebOopTBBQ+fCrpXfXz6+WUlB&#10;SYVODRBMK4+G5MPm9av1GBuzhB6GzqBgkEDNGFvZpxSbqiLdG69oAdEEvrSAXiXe4q7qUI2M7odq&#10;WddvqxGwiwjaEPHp4+lSbgq+tUanr9aSSWJoJXNLZcWybvNabdaq2aGKvdMzDfUPLLxygT+9QD2q&#10;pMQe3V9Q3mkEApsWGnwF1jptigZWc1P/oea5V9EULWwOxYtN9P9g9ZfDc/yGIk3vYeIAiwiKT6B/&#10;EHtTjZGauSd7Sg1xdxY6WfQCgQ294xzqujxkPYJR2OjjxVwzJaH58HZ5u7qTQvPNanl/X6yvTjgZ&#10;LyKlTwa8yEUrkZMrkOrwRCkzubbMtE5MMqc0bSfhOv4j55lPttAdWdXIwbaSfu4VGimGz4Gdy1Nw&#10;LvBcbM8FpuEDlFnJpAK82yewrhC44s4EOJLCax6fnPnv+9J1HfLNLwAAAP//AwBQSwMEFAAGAAgA&#10;AAAhACtb4tPiAAAADQEAAA8AAABkcnMvZG93bnJldi54bWxMj8FOwzAQRO9I/IO1SFwQderQNErj&#10;VBUCIXGpKChnN97GUWM7it02/Xu2JzjuzNPsTLmebM/OOIbOOwnzWQIMXeN151oJP9/vzzmwEJXT&#10;qvcOJVwxwLq6vytVof3FfeF5F1tGIS4USoKJcSg4D41Bq8LMD+jIO/jRqkjn2HI9qguF256LJMm4&#10;VZ2jD0YN+GqwOe5OVsKLOGyfNvWnflt+5G2dDuJqbC3l48O0WQGLOMU/GG71qTpU1GnvT04H1kvI&#10;F2JOKBmZSGkVIfliKYDtb1KaJcCrkv9fUf0CAAD//wMAUEsBAi0AFAAGAAgAAAAhALaDOJL+AAAA&#10;4QEAABMAAAAAAAAAAAAAAAAAAAAAAFtDb250ZW50X1R5cGVzXS54bWxQSwECLQAUAAYACAAAACEA&#10;OP0h/9YAAACUAQAACwAAAAAAAAAAAAAAAAAvAQAAX3JlbHMvLnJlbHNQSwECLQAUAAYACAAAACEA&#10;A4Ph854BAAAsAwAADgAAAAAAAAAAAAAAAAAuAgAAZHJzL2Uyb0RvYy54bWxQSwECLQAUAAYACAAA&#10;ACEAK1vi0+IAAAANAQAADwAAAAAAAAAAAAAAAAD4AwAAZHJzL2Rvd25yZXYueG1sUEsFBgAAAAAE&#10;AAQA8wAAAAcFAAAAAA==&#10;" filled="f" stroked="f">
                <v:textbox inset="0,0,0,0">
                  <w:txbxContent>
                    <w:p w14:paraId="5074E628" w14:textId="77777777" w:rsidR="007F0983" w:rsidRDefault="0066579D" w:rsidP="00C874F5">
                      <w:r>
                        <w:t>r</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3" behindDoc="0" locked="0" layoutInCell="1" allowOverlap="1" wp14:anchorId="5074E55A" wp14:editId="758971A2">
                <wp:simplePos x="0" y="0"/>
                <wp:positionH relativeFrom="page">
                  <wp:posOffset>5365563</wp:posOffset>
                </wp:positionH>
                <wp:positionV relativeFrom="page">
                  <wp:posOffset>10300685</wp:posOffset>
                </wp:positionV>
                <wp:extent cx="44450" cy="8255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80000">
                          <a:off x="0" y="0"/>
                          <a:ext cx="44450" cy="82550"/>
                        </a:xfrm>
                        <a:prstGeom prst="rect">
                          <a:avLst/>
                        </a:prstGeom>
                      </wps:spPr>
                      <wps:txbx>
                        <w:txbxContent>
                          <w:p w14:paraId="5074E629" w14:textId="77777777" w:rsidR="007F0983" w:rsidRDefault="0066579D" w:rsidP="00C874F5">
                            <w:r>
                              <w:t>a</w:t>
                            </w:r>
                          </w:p>
                        </w:txbxContent>
                      </wps:txbx>
                      <wps:bodyPr wrap="square" lIns="0" tIns="0" rIns="0" bIns="0" rtlCol="0">
                        <a:noAutofit/>
                      </wps:bodyPr>
                    </wps:wsp>
                  </a:graphicData>
                </a:graphic>
              </wp:anchor>
            </w:drawing>
          </mc:Choice>
          <mc:Fallback>
            <w:pict>
              <v:shape w14:anchorId="5074E55A" id="Textbox 28" o:spid="_x0000_s1030" type="#_x0000_t202" style="position:absolute;margin-left:422.5pt;margin-top:811.1pt;width:3.5pt;height:6.5pt;rotation:8;z-index:25165824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KNbnQEAACwDAAAOAAAAZHJzL2Uyb0RvYy54bWysUsFu2zAMvQ/YPwi6L3aDdAiMOMW2YsOA&#10;YhvQ7gMUWYqFWaJGKrHz96MUJx22W1EfCEqkn9575OZu8oM4GiQHoZU3i1oKEzR0Luxb+fPp87u1&#10;FJRU6NQAwbTyZEjebd++2YyxMUvoYegMCgYJ1IyxlX1Ksakq0r3xihYQTeCiBfQq8RH3VYdqZHQ/&#10;VMu6fl+NgF1E0IaIb+/PRbkt+NYanb5bSyaJoZXMLZWIJe5yrLYb1exRxd7pmYZ6AQuvXOBHr1D3&#10;KilxQPcflHcagcCmhQZfgbVOm6KB1dzU/6h57FU0RQubQ/FqE70erP52fIw/UKTpI0w8wCKC4gPo&#10;X8TeVGOkZu7JnlJD3J2FTha9QGBDV+uav/Ij6xGMwkafruaaKQnNl6vV6pYLmivr5S2nGf6Mk/Ei&#10;UvpiwIuctBJ5cgVSHR8onVsvLTOtM5PMKU27SbiO38ig+WYH3YlVjTzYVtLvg0IjxfA1sHN5Cy4J&#10;XpLdJcE0fIKyK5lUgA+HBNYVAs+4MwEeSZEwr0+e+d/n0vW85Ns/AAAA//8DAFBLAwQUAAYACAAA&#10;ACEANPtlWeAAAAANAQAADwAAAGRycy9kb3ducmV2LnhtbEyPS0/DMBCE70j8B2uRuFGnLilRiFMh&#10;JB7i1gdw3cRLEhrbUey24d+zPcFxZ0az3xSryfbiSGPovNMwnyUgyNXedK7RsNs+3WQgQkRnsPeO&#10;NPxQgFV5eVFgbvzJrem4iY3gEhdy1NDGOORShroli2HmB3LsffnRYuRzbKQZ8cTltpcqSZbSYuf4&#10;Q4sDPbZU7zcHq+Fzsd/OX3bVa9J9xPdnleHdt33T+vpqergHEWmKf2E44zM6lMxU+YMzQfQastuU&#10;t0Q2lkopEBzJUsVSdZYWqQJZFvL/ivIXAAD//wMAUEsBAi0AFAAGAAgAAAAhALaDOJL+AAAA4QEA&#10;ABMAAAAAAAAAAAAAAAAAAAAAAFtDb250ZW50X1R5cGVzXS54bWxQSwECLQAUAAYACAAAACEAOP0h&#10;/9YAAACUAQAACwAAAAAAAAAAAAAAAAAvAQAAX3JlbHMvLnJlbHNQSwECLQAUAAYACAAAACEAZlij&#10;W50BAAAsAwAADgAAAAAAAAAAAAAAAAAuAgAAZHJzL2Uyb0RvYy54bWxQSwECLQAUAAYACAAAACEA&#10;NPtlWeAAAAANAQAADwAAAAAAAAAAAAAAAAD3AwAAZHJzL2Rvd25yZXYueG1sUEsFBgAAAAAEAAQA&#10;8wAAAAQFAAAAAA==&#10;" filled="f" stroked="f">
                <v:textbox inset="0,0,0,0">
                  <w:txbxContent>
                    <w:p w14:paraId="5074E629" w14:textId="77777777" w:rsidR="007F0983" w:rsidRDefault="0066579D" w:rsidP="00C874F5">
                      <w:r>
                        <w:t>a</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4" behindDoc="0" locked="0" layoutInCell="1" allowOverlap="1" wp14:anchorId="5074E55C" wp14:editId="34D9558E">
                <wp:simplePos x="0" y="0"/>
                <wp:positionH relativeFrom="page">
                  <wp:posOffset>5315060</wp:posOffset>
                </wp:positionH>
                <wp:positionV relativeFrom="page">
                  <wp:posOffset>10292877</wp:posOffset>
                </wp:positionV>
                <wp:extent cx="50165" cy="8255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540000">
                          <a:off x="0" y="0"/>
                          <a:ext cx="50165" cy="82550"/>
                        </a:xfrm>
                        <a:prstGeom prst="rect">
                          <a:avLst/>
                        </a:prstGeom>
                      </wps:spPr>
                      <wps:txbx>
                        <w:txbxContent>
                          <w:p w14:paraId="5074E62A" w14:textId="77777777" w:rsidR="007F0983" w:rsidRDefault="0066579D" w:rsidP="00C874F5">
                            <w:r>
                              <w:t>p</w:t>
                            </w:r>
                          </w:p>
                        </w:txbxContent>
                      </wps:txbx>
                      <wps:bodyPr wrap="square" lIns="0" tIns="0" rIns="0" bIns="0" rtlCol="0">
                        <a:noAutofit/>
                      </wps:bodyPr>
                    </wps:wsp>
                  </a:graphicData>
                </a:graphic>
              </wp:anchor>
            </w:drawing>
          </mc:Choice>
          <mc:Fallback>
            <w:pict>
              <v:shape w14:anchorId="5074E55C" id="Textbox 29" o:spid="_x0000_s1031" type="#_x0000_t202" style="position:absolute;margin-left:418.5pt;margin-top:810.45pt;width:3.95pt;height:6.5pt;rotation:9;z-index:2516582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TyXngEAACwDAAAOAAAAZHJzL2Uyb0RvYy54bWysUsFu2zAMvQ/oPwi6L3KCuSiMOMXaYsOA&#10;YhvQ7gMUWYqN2aJKKrHz96MUJxm22zAfCIqin9575Pp+GnpxsEgd+FouF4UU1htoOr+r5Y/XT+/v&#10;pKCofaN78LaWR0vyfnPzbj2Gyq6ghb6xKBjEUzWGWrYxhkopMq0dNC0gWM+XDnDQkY+4Uw3qkdGH&#10;Xq2K4laNgE1AMJaIq0+nS7nJ+M5ZE785RzaKvpbMLeaIOW5TVJu1rnaoQ9uZmYb+BxaD7jw/eoF6&#10;0lGLPXZ/QQ2dQSBwcWFgUOBcZ2zWwGqWxR9qXlodbNbC5lC42ET/D9Z8PbyE7yji9AATDzCLoPAM&#10;5iexN2oMVM09yVOqiLuT0MnhIBDY0PJDwV/+kfUIRmGjjxdz7RSF4WJZLG9LKQzf3K3KMluvTjgJ&#10;LyDFzxYGkZJaIk8uQ+rDM8XE5Noy0zoxSZzitJ1E1/AbaZ6psoXmyKpGHmwt6W2v0UrRf/HsXNqC&#10;c4LnZHtOMPaPkHclkfLwcR/BdZnAFXcmwCPJvOb1STP//Zy7rku++QUAAP//AwBQSwMEFAAGAAgA&#10;AAAhAM5omJbjAAAADQEAAA8AAABkcnMvZG93bnJldi54bWxMj0FPwkAQhe8m/ofNmHiTLZTQUrol&#10;xgRDoiRaPHAcumvb2J1tugtUf73DSW8z817efC9fj7YTZzP41pGC6SQCYahyuqVawcd+85CC8AFJ&#10;Y+fIKPg2HtbF7U2OmXYXejfnMtSCQ8hnqKAJoc+k9FVjLPqJ6w2x9ukGi4HXoZZ6wAuH207Oomgh&#10;LbbEHxrszVNjqq/yZBWEXYnbl2S6e90cUtw+/9TJXr8pdX83Pq5ABDOGPzNc8RkdCmY6uhNpLzoF&#10;aZxwl8DCYhYtQbAlnc95OF5PcbwEWeTyf4viFwAA//8DAFBLAQItABQABgAIAAAAIQC2gziS/gAA&#10;AOEBAAATAAAAAAAAAAAAAAAAAAAAAABbQ29udGVudF9UeXBlc10ueG1sUEsBAi0AFAAGAAgAAAAh&#10;ADj9If/WAAAAlAEAAAsAAAAAAAAAAAAAAAAALwEAAF9yZWxzLy5yZWxzUEsBAi0AFAAGAAgAAAAh&#10;AOU9PJeeAQAALAMAAA4AAAAAAAAAAAAAAAAALgIAAGRycy9lMm9Eb2MueG1sUEsBAi0AFAAGAAgA&#10;AAAhAM5omJbjAAAADQEAAA8AAAAAAAAAAAAAAAAA+AMAAGRycy9kb3ducmV2LnhtbFBLBQYAAAAA&#10;BAAEAPMAAAAIBQAAAAA=&#10;" filled="f" stroked="f">
                <v:textbox inset="0,0,0,0">
                  <w:txbxContent>
                    <w:p w14:paraId="5074E62A" w14:textId="77777777" w:rsidR="007F0983" w:rsidRDefault="0066579D" w:rsidP="00C874F5">
                      <w:r>
                        <w:t>p</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5" behindDoc="0" locked="0" layoutInCell="1" allowOverlap="1" wp14:anchorId="5074E55E" wp14:editId="10B3EC40">
                <wp:simplePos x="0" y="0"/>
                <wp:positionH relativeFrom="page">
                  <wp:posOffset>5269300</wp:posOffset>
                </wp:positionH>
                <wp:positionV relativeFrom="page">
                  <wp:posOffset>10283180</wp:posOffset>
                </wp:positionV>
                <wp:extent cx="46355" cy="8255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720000">
                          <a:off x="0" y="0"/>
                          <a:ext cx="46355" cy="82550"/>
                        </a:xfrm>
                        <a:prstGeom prst="rect">
                          <a:avLst/>
                        </a:prstGeom>
                      </wps:spPr>
                      <wps:txbx>
                        <w:txbxContent>
                          <w:p w14:paraId="5074E62B" w14:textId="77777777" w:rsidR="007F0983" w:rsidRDefault="0066579D" w:rsidP="00C874F5">
                            <w:r>
                              <w:t>e</w:t>
                            </w:r>
                          </w:p>
                        </w:txbxContent>
                      </wps:txbx>
                      <wps:bodyPr wrap="square" lIns="0" tIns="0" rIns="0" bIns="0" rtlCol="0">
                        <a:noAutofit/>
                      </wps:bodyPr>
                    </wps:wsp>
                  </a:graphicData>
                </a:graphic>
              </wp:anchor>
            </w:drawing>
          </mc:Choice>
          <mc:Fallback>
            <w:pict>
              <v:shape w14:anchorId="5074E55E" id="Textbox 30" o:spid="_x0000_s1032" type="#_x0000_t202" style="position:absolute;margin-left:414.9pt;margin-top:809.7pt;width:3.65pt;height:6.5pt;rotation:12;z-index:25165824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ksHnwEAACwDAAAOAAAAZHJzL2Uyb0RvYy54bWysUs1u2zAMvg/oOwi6N3bTJSuMOMW6YsOA&#10;YivQ9QEUWYqF2aJGKrHz9qMUJxnW27CLQFH05++Hq/ux78TeIDnwtbyZlVIYr6FxflvL1x+fr++k&#10;oKh8ozrwppYHQ/J+ffVuNYTKzKGFrjEoGMRTNYRatjGGqihIt6ZXNINgPD9awF5FvuK2aFANjN53&#10;xbwsl8UA2AQEbYi4+3h8lOuMb63R8bu1ZKLoasncYj4xn5t0FuuVqraoQuv0REP9A4teOc8/PUM9&#10;qqjEDt0bqN5pBAIbZxr6Aqx12mQNrOam/EvNS6uCyVrYHApnm+j/wepv+5fwjCKODzBygFkEhSfQ&#10;P4m9KYZA1TSTPKWKeDoJHS32AoEN/cA5lGX+kPUIRmGjD2dzzRiF5ub75e1iIYXml7v5YpGtL444&#10;CS8gxS8GepGKWiInlyHV/oliYnIZmWgdmSROcdyMwjW1XKY8U2cDzYFVDRxsLenXTqGRovvq2bm0&#10;BacCT8XmVGDsPkHelUTKw8ddBOsygQvuRIAjybym9UmZ/3nPU5clX/8GAAD//wMAUEsDBBQABgAI&#10;AAAAIQDHhuL14QAAAA0BAAAPAAAAZHJzL2Rvd25yZXYueG1sTI9LT8MwEITvSPwHa5G4IOo8qpKE&#10;OBVFcOICBdGrG5skwl6H2M3j37M9wXF2RjPfltvZGjbqwXcOBcSrCJjG2qkOGwEf78+3GTAfJCpp&#10;HGoBi/awrS4vSlkoN+GbHvehYVSCvpAC2hD6gnNft9pKv3K9RvK+3GBlIDk0XA1yonJreBJFG25l&#10;h7TQyl4/trr+3p+sgJ/Petm9jgczq8Pu5mlR6cuUoxDXV/PDPbCg5/AXhjM+oUNFTEd3QuWZEZAl&#10;OaEHMjZxvgZGkSy9i4Edz6c0WQOvSv7/i+oXAAD//wMAUEsBAi0AFAAGAAgAAAAhALaDOJL+AAAA&#10;4QEAABMAAAAAAAAAAAAAAAAAAAAAAFtDb250ZW50X1R5cGVzXS54bWxQSwECLQAUAAYACAAAACEA&#10;OP0h/9YAAACUAQAACwAAAAAAAAAAAAAAAAAvAQAAX3JlbHMvLnJlbHNQSwECLQAUAAYACAAAACEA&#10;NM5LB58BAAAsAwAADgAAAAAAAAAAAAAAAAAuAgAAZHJzL2Uyb0RvYy54bWxQSwECLQAUAAYACAAA&#10;ACEAx4bi9eEAAAANAQAADwAAAAAAAAAAAAAAAAD5AwAAZHJzL2Rvd25yZXYueG1sUEsFBgAAAAAE&#10;AAQA8wAAAAcFAAAAAA==&#10;" filled="f" stroked="f">
                <v:textbox inset="0,0,0,0">
                  <w:txbxContent>
                    <w:p w14:paraId="5074E62B"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6" behindDoc="0" locked="0" layoutInCell="1" allowOverlap="1" wp14:anchorId="5074E562" wp14:editId="326E683F">
                <wp:simplePos x="0" y="0"/>
                <wp:positionH relativeFrom="page">
                  <wp:posOffset>5177828</wp:posOffset>
                </wp:positionH>
                <wp:positionV relativeFrom="page">
                  <wp:posOffset>10258943</wp:posOffset>
                </wp:positionV>
                <wp:extent cx="33020" cy="8255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0000">
                          <a:off x="0" y="0"/>
                          <a:ext cx="33020" cy="82550"/>
                        </a:xfrm>
                        <a:prstGeom prst="rect">
                          <a:avLst/>
                        </a:prstGeom>
                      </wps:spPr>
                      <wps:txbx>
                        <w:txbxContent>
                          <w:p w14:paraId="5074E62D" w14:textId="77777777" w:rsidR="007F0983" w:rsidRDefault="0066579D" w:rsidP="00C874F5">
                            <w:r>
                              <w:t>/</w:t>
                            </w:r>
                          </w:p>
                        </w:txbxContent>
                      </wps:txbx>
                      <wps:bodyPr wrap="square" lIns="0" tIns="0" rIns="0" bIns="0" rtlCol="0">
                        <a:noAutofit/>
                      </wps:bodyPr>
                    </wps:wsp>
                  </a:graphicData>
                </a:graphic>
              </wp:anchor>
            </w:drawing>
          </mc:Choice>
          <mc:Fallback>
            <w:pict>
              <v:shape w14:anchorId="5074E562" id="Textbox 32" o:spid="_x0000_s1033" type="#_x0000_t202" style="position:absolute;margin-left:407.7pt;margin-top:807.8pt;width:2.6pt;height:6.5pt;rotation:15;z-index:25165824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sJxngEAACwDAAAOAAAAZHJzL2Uyb0RvYy54bWysUsGO0zAQvSPxD5bvNNmuFpao6QpYgZBW&#10;sNKyH+A6dmMRe8yM26R/z9hNWwS3FTlY45nxy3tvZnU3+UHsDZKD0MqrRS2FCRo6F7atfP7x+c2t&#10;FJRU6NQAwbTyYEjerV+/Wo2xMUvoYegMCgYJ1IyxlX1Ksakq0r3xihYQTeCiBfQq8RW3VYdqZHQ/&#10;VMu6fluNgF1E0IaIs/fHolwXfGuNTt+tJZPE0ErmlsqJ5dzks1qvVLNFFXunZxrqBSy8coF/eoa6&#10;V0mJHbp/oLzTCAQ2LTT4Cqx12hQNrOaq/kvNU6+iKVrYHIpnm+j/wepv+6f4iCJNH2HiARYRFB9A&#10;/yT2phojNXNP9pQa4u4sdLLoBQIb+r7OX3nIegSjsNGHs7lmSkJz8vq6XnJBc+V2eXNTrK+OOBkv&#10;IqUvBrzIQSuRJ1cg1f6BUmZyaZlpHZlkTmnaTMJ1rXyX55kzG+gOrGrkwbaSfu0UGimGr4Gdy1tw&#10;CvAUbE4BpuETlF3JpAJ82CWwrhC44M4EeCSF17w+eeZ/3kvXZcnXvwEAAP//AwBQSwMEFAAGAAgA&#10;AAAhABnOl1fhAAAADQEAAA8AAABkcnMvZG93bnJldi54bWxMj8FOwzAQRO9I/IO1SNyok0AjK41T&#10;IQQSx1IQ6tGJ3SRtvA622wS+nu0Jbrs7o9k35Xq2AzsbH3qHEtJFAsxg43SPrYSP95c7ASxEhVoN&#10;Do2EbxNgXV1flarQbsI3c97GllEIhkJJ6GIcC85D0xmrwsKNBknbO29VpNW3XHs1UbgdeJYkObeq&#10;R/rQqdE8daY5bk9WAj63r+pn5+83h+nwVX/uxW5TBylvb+bHFbBo5vhnhgs+oUNFTLU7oQ5skCDS&#10;5QNZScjTZQ6MLCJLaKgvp0zkwKuS/29R/QIAAP//AwBQSwECLQAUAAYACAAAACEAtoM4kv4AAADh&#10;AQAAEwAAAAAAAAAAAAAAAAAAAAAAW0NvbnRlbnRfVHlwZXNdLnhtbFBLAQItABQABgAIAAAAIQA4&#10;/SH/1gAAAJQBAAALAAAAAAAAAAAAAAAAAC8BAABfcmVscy8ucmVsc1BLAQItABQABgAIAAAAIQCz&#10;TsJxngEAACwDAAAOAAAAAAAAAAAAAAAAAC4CAABkcnMvZTJvRG9jLnhtbFBLAQItABQABgAIAAAA&#10;IQAZzpdX4QAAAA0BAAAPAAAAAAAAAAAAAAAAAPgDAABkcnMvZG93bnJldi54bWxQSwUGAAAAAAQA&#10;BADzAAAABgUAAAAA&#10;" filled="f" stroked="f">
                <v:textbox inset="0,0,0,0">
                  <w:txbxContent>
                    <w:p w14:paraId="5074E62D" w14:textId="77777777" w:rsidR="007F0983" w:rsidRDefault="0066579D" w:rsidP="00C874F5">
                      <w:r>
                        <w:t>/</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7" behindDoc="0" locked="0" layoutInCell="1" allowOverlap="1" wp14:anchorId="5074E564" wp14:editId="1730B3B7">
                <wp:simplePos x="0" y="0"/>
                <wp:positionH relativeFrom="page">
                  <wp:posOffset>5140736</wp:posOffset>
                </wp:positionH>
                <wp:positionV relativeFrom="page">
                  <wp:posOffset>10248595</wp:posOffset>
                </wp:positionV>
                <wp:extent cx="37465" cy="8255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20000">
                          <a:off x="0" y="0"/>
                          <a:ext cx="37465" cy="82550"/>
                        </a:xfrm>
                        <a:prstGeom prst="rect">
                          <a:avLst/>
                        </a:prstGeom>
                      </wps:spPr>
                      <wps:txbx>
                        <w:txbxContent>
                          <w:p w14:paraId="5074E62E" w14:textId="77777777" w:rsidR="007F0983" w:rsidRDefault="0066579D" w:rsidP="00C874F5">
                            <w:r>
                              <w:t>s</w:t>
                            </w:r>
                          </w:p>
                        </w:txbxContent>
                      </wps:txbx>
                      <wps:bodyPr wrap="square" lIns="0" tIns="0" rIns="0" bIns="0" rtlCol="0">
                        <a:noAutofit/>
                      </wps:bodyPr>
                    </wps:wsp>
                  </a:graphicData>
                </a:graphic>
              </wp:anchor>
            </w:drawing>
          </mc:Choice>
          <mc:Fallback>
            <w:pict>
              <v:shape w14:anchorId="5074E564" id="Textbox 33" o:spid="_x0000_s1034" type="#_x0000_t202" style="position:absolute;margin-left:404.8pt;margin-top:807pt;width:2.95pt;height:6.5pt;rotation:17;z-index:25165824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29nwEAAC0DAAAOAAAAZHJzL2Uyb0RvYy54bWysUs1u2zAMvg/oOwi6N3bSpSuMOMW6YsOA&#10;YivQ9QEUWYqF2aJGKrHz9qMUJxnW27CLQFH05++Hq/ux78TeIDnwtZzPSimM19A4v63l64/P13dS&#10;UFS+UR14U8uDIXm/vnq3GkJlFtBC1xgUDOKpGkIt2xhDVRSkW9MrmkEwnh8tYK8iX3FbNKgGRu+7&#10;YlGWt8UA2AQEbYi4+3h8lOuMb63R8bu1ZKLoasncYj4xn5t0FuuVqraoQuv0REP9A4teOc8/PUM9&#10;qqjEDt0bqN5pBAIbZxr6Aqx12mQNrGZe/qXmpVXBZC1sDoWzTfT/YPW3/Ut4RhHHBxg5wCyCwhPo&#10;n8TeFEOgappJnlJFPJ2EjhZ7gcCGzksOoizzlyxIMAw7fTi7a8YoNDdvPry/XUqh+eVusVxm74sj&#10;UAIMSPGLgV6kopbI0WVItX+imKhcRiZeRyqJVBw3o3ANA6dAU2cDzYFlDZxsLenXTqGRovvq2bq0&#10;BqcCT8XmVGDsPkFelkTKw8ddBOsygQvuRIAzybym/Umh/3nPU5ctX/8GAAD//wMAUEsDBBQABgAI&#10;AAAAIQAxhlB/4QAAAA0BAAAPAAAAZHJzL2Rvd25yZXYueG1sTI/BTsMwEETvSPyDtUjcqJOKhjTE&#10;qapKXHpBpAjUm5OY2Eq8jmy3DX/P9kSPO/M0O1NuZjuys/LBOBSQLhJgClvXGewFfB7ennJgIUrs&#10;5OhQCfhVATbV/V0pi85d8EOd69gzCsFQSAE6xqngPLRaWRkWblJI3o/zVkY6fc87Ly8Ubke+TJKM&#10;W2mQPmg5qZ1W7VCfrAC719/a97vm63gY3o0batzujRCPD/P2FVhUc/yH4VqfqkNFnRp3wi6wUUCe&#10;rDNCycjSZ1pFSJ6uVsCaq7R8SYBXJb9dUf0BAAD//wMAUEsBAi0AFAAGAAgAAAAhALaDOJL+AAAA&#10;4QEAABMAAAAAAAAAAAAAAAAAAAAAAFtDb250ZW50X1R5cGVzXS54bWxQSwECLQAUAAYACAAAACEA&#10;OP0h/9YAAACUAQAACwAAAAAAAAAAAAAAAAAvAQAAX3JlbHMvLnJlbHNQSwECLQAUAAYACAAAACEA&#10;pKCtvZ8BAAAtAwAADgAAAAAAAAAAAAAAAAAuAgAAZHJzL2Uyb0RvYy54bWxQSwECLQAUAAYACAAA&#10;ACEAMYZQf+EAAAANAQAADwAAAAAAAAAAAAAAAAD5AwAAZHJzL2Rvd25yZXYueG1sUEsFBgAAAAAE&#10;AAQA8wAAAAcFAAAAAA==&#10;" filled="f" stroked="f">
                <v:textbox inset="0,0,0,0">
                  <w:txbxContent>
                    <w:p w14:paraId="5074E62E" w14:textId="77777777" w:rsidR="007F0983" w:rsidRDefault="0066579D" w:rsidP="00C874F5">
                      <w:r>
                        <w:t>s</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8" behindDoc="0" locked="0" layoutInCell="1" allowOverlap="1" wp14:anchorId="5074E568" wp14:editId="31096E21">
                <wp:simplePos x="0" y="0"/>
                <wp:positionH relativeFrom="page">
                  <wp:posOffset>5025132</wp:posOffset>
                </wp:positionH>
                <wp:positionV relativeFrom="page">
                  <wp:posOffset>10215306</wp:posOffset>
                </wp:positionV>
                <wp:extent cx="72390" cy="8255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0">
                          <a:off x="0" y="0"/>
                          <a:ext cx="72390" cy="82550"/>
                        </a:xfrm>
                        <a:prstGeom prst="rect">
                          <a:avLst/>
                        </a:prstGeom>
                      </wps:spPr>
                      <wps:txbx>
                        <w:txbxContent>
                          <w:p w14:paraId="5074E630" w14:textId="77777777" w:rsidR="007F0983" w:rsidRDefault="0066579D" w:rsidP="00C874F5">
                            <w:r>
                              <w:t>m</w:t>
                            </w:r>
                          </w:p>
                        </w:txbxContent>
                      </wps:txbx>
                      <wps:bodyPr wrap="square" lIns="0" tIns="0" rIns="0" bIns="0" rtlCol="0">
                        <a:noAutofit/>
                      </wps:bodyPr>
                    </wps:wsp>
                  </a:graphicData>
                </a:graphic>
              </wp:anchor>
            </w:drawing>
          </mc:Choice>
          <mc:Fallback>
            <w:pict>
              <v:shape w14:anchorId="5074E568" id="Textbox 35" o:spid="_x0000_s1035" type="#_x0000_t202" style="position:absolute;margin-left:395.7pt;margin-top:804.35pt;width:5.7pt;height:6.5pt;rotation:20;z-index:251658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x0TngEAAC0DAAAOAAAAZHJzL2Uyb0RvYy54bWysUl9v0zAQf0fad7D8vqYtGmxR0wk2gZAm&#10;mDT4AK5jNxaxz7tzm/Tbc3bTFsEbIg/WxXf55ffnVvej78XeIDkIjVzM5lKYoKF1YdvIH98/Xd9K&#10;QUmFVvUQTCMPhuT9+urNaoi1WUIHfWtQMEigeoiN7FKKdVWR7oxXNINoAjctoFeJX3FbtagGRvd9&#10;tZzP31UDYBsRtCHi28djU64LvrVGp2/WkkmibyRzS+XEcm7yWa1Xqt6iip3TEw31Dyy8coF/eoZ6&#10;VEmJHbq/oLzTCAQ2zTT4Cqx12hQNrGYx/0PNS6eiKVrYHIpnm+j/weqv+5f4jCKNH2HkAIsIik+g&#10;fxJ7Uw2R6mkme0o18XQWOlr0AoENXXAO/JQvWZBgGHb6cHbXjElovny/fHvHDc2d2+XNTfG+OgJl&#10;wIiUPhvwIheNRI6uQKr9E6VM5TIy8TpSyaTSuBmFaxt5lwPNNxtoDyxr4GQbSa87hUaK/ktg6/Ia&#10;nAo8FZtTgal/gLIsmVSAD7sE1hUCF9yJAGdSeE37k0P//b1MXbZ8/QsAAP//AwBQSwMEFAAGAAgA&#10;AAAhAMXhDCDhAAAADQEAAA8AAABkcnMvZG93bnJldi54bWxMj8FOwzAQRO9I/IO1SNyonVAlaYhT&#10;URAqKr1Qyt21TRIRr6PYbcPfsz3BcXdGM2+q5eR6drJj6DxKSGYCmEXtTYeNhP3Hy10BLESFRvUe&#10;rYQfG2BZX19VqjT+jO/2tIsNoxAMpZLQxjiUnAfdWqfCzA8WSfvyo1ORzrHhZlRnCnc9T4XIuFMd&#10;UkOrBvvUWv29OzoqScNWr5+zNd+8bfXn63xV3OuVlLc30+MDsGin+GeGCz6hQ01MB39EE1gvIV8k&#10;c7KSkIkiB0aWQqS05nB5pUkOvK74/xX1LwAAAP//AwBQSwECLQAUAAYACAAAACEAtoM4kv4AAADh&#10;AQAAEwAAAAAAAAAAAAAAAAAAAAAAW0NvbnRlbnRfVHlwZXNdLnhtbFBLAQItABQABgAIAAAAIQA4&#10;/SH/1gAAAJQBAAALAAAAAAAAAAAAAAAAAC8BAABfcmVscy8ucmVsc1BLAQItABQABgAIAAAAIQBn&#10;zx0TngEAAC0DAAAOAAAAAAAAAAAAAAAAAC4CAABkcnMvZTJvRG9jLnhtbFBLAQItABQABgAIAAAA&#10;IQDF4Qwg4QAAAA0BAAAPAAAAAAAAAAAAAAAAAPgDAABkcnMvZG93bnJldi54bWxQSwUGAAAAAAQA&#10;BADzAAAABgUAAAAA&#10;" filled="f" stroked="f">
                <v:textbox inset="0,0,0,0">
                  <w:txbxContent>
                    <w:p w14:paraId="5074E630" w14:textId="77777777" w:rsidR="007F0983" w:rsidRDefault="0066579D" w:rsidP="00C874F5">
                      <w:r>
                        <w:t>m</w:t>
                      </w:r>
                    </w:p>
                  </w:txbxContent>
                </v:textbox>
                <w10:wrap anchorx="page" anchory="page"/>
              </v:shape>
            </w:pict>
          </mc:Fallback>
        </mc:AlternateContent>
      </w:r>
      <w:r w:rsidR="004A1514" w:rsidRPr="004958F7">
        <w:t>Prior</w:t>
      </w:r>
      <w:r w:rsidR="004A1514">
        <w:t xml:space="preserve"> </w:t>
      </w:r>
      <w:r w:rsidR="004A1514" w:rsidRPr="00C874F5">
        <w:t>knowledg</w:t>
      </w:r>
      <w:r w:rsidR="0066579D" w:rsidRPr="00C874F5">
        <w:t>e</w:t>
      </w:r>
    </w:p>
    <w:p w14:paraId="758A8219" w14:textId="77777777" w:rsidR="00B150F5" w:rsidRPr="00B150F5" w:rsidRDefault="00B150F5" w:rsidP="00B150F5">
      <w:pPr>
        <w:pStyle w:val="ListParagraph"/>
      </w:pPr>
      <w:r w:rsidRPr="00B150F5">
        <w:rPr>
          <w:lang w:val="en-AU" w:eastAsia="en-GB"/>
        </w:rPr>
        <w:t>A basic </w:t>
      </w:r>
      <w:r w:rsidRPr="00B150F5">
        <w:t>understanding of the role of the United Nations.</w:t>
      </w:r>
    </w:p>
    <w:p w14:paraId="5DAE02A6" w14:textId="77777777" w:rsidR="00B150F5" w:rsidRPr="00B150F5" w:rsidRDefault="00B150F5" w:rsidP="00B150F5">
      <w:pPr>
        <w:pStyle w:val="ListParagraph"/>
      </w:pPr>
      <w:r w:rsidRPr="00B150F5">
        <w:t>Knowledge of how environments are changing due to climate change.</w:t>
      </w:r>
    </w:p>
    <w:p w14:paraId="29DA6B9B" w14:textId="79CBC9E9" w:rsidR="00B150F5" w:rsidRPr="00B150F5" w:rsidRDefault="00B150F5" w:rsidP="00B150F5">
      <w:pPr>
        <w:pStyle w:val="ListParagraph"/>
        <w:rPr>
          <w:lang w:val="en-AU" w:eastAsia="en-GB"/>
        </w:rPr>
      </w:pPr>
      <w:r w:rsidRPr="00B150F5">
        <w:t xml:space="preserve">An </w:t>
      </w:r>
      <w:proofErr w:type="spellStart"/>
      <w:r w:rsidRPr="00B150F5">
        <w:t>unders</w:t>
      </w:r>
      <w:r w:rsidRPr="00B150F5">
        <w:rPr>
          <w:lang w:val="en-AU" w:eastAsia="en-GB"/>
        </w:rPr>
        <w:t>tanding</w:t>
      </w:r>
      <w:proofErr w:type="spellEnd"/>
      <w:r w:rsidRPr="00B150F5">
        <w:rPr>
          <w:lang w:val="en-AU" w:eastAsia="en-GB"/>
        </w:rPr>
        <w:t xml:space="preserve"> of the term ‘geospatial </w:t>
      </w:r>
      <w:proofErr w:type="gramStart"/>
      <w:r w:rsidRPr="00B150F5">
        <w:rPr>
          <w:lang w:val="en-AU" w:eastAsia="en-GB"/>
        </w:rPr>
        <w:t>technologies’</w:t>
      </w:r>
      <w:proofErr w:type="gramEnd"/>
      <w:r w:rsidRPr="00B150F5">
        <w:rPr>
          <w:lang w:val="en-AU" w:eastAsia="en-GB"/>
        </w:rPr>
        <w:t> and possible examples of how it is used.</w:t>
      </w:r>
    </w:p>
    <w:p w14:paraId="6C73EA5D" w14:textId="521279E0" w:rsidR="00492933" w:rsidRPr="00492933" w:rsidRDefault="005463B1" w:rsidP="00B150F5">
      <w:pPr>
        <w:pStyle w:val="Heading2"/>
      </w:pPr>
      <w:r>
        <w:t xml:space="preserve">Key </w:t>
      </w:r>
      <w:r w:rsidRPr="005463B1">
        <w:t>terminology</w:t>
      </w:r>
    </w:p>
    <w:p w14:paraId="62B34727" w14:textId="77777777" w:rsidR="007E0505" w:rsidRDefault="007E0505" w:rsidP="00030641">
      <w:pPr>
        <w:pStyle w:val="Body-Exampletext"/>
        <w:spacing w:after="60"/>
        <w:rPr>
          <w:b/>
          <w:bCs/>
          <w:color w:val="003230"/>
        </w:rPr>
        <w:sectPr w:rsidR="007E0505" w:rsidSect="00A25736">
          <w:footerReference w:type="default" r:id="rId14"/>
          <w:pgSz w:w="11910" w:h="16840"/>
          <w:pgMar w:top="851" w:right="851" w:bottom="1134" w:left="851" w:header="0" w:footer="170" w:gutter="0"/>
          <w:cols w:space="720"/>
          <w:docGrid w:linePitch="286"/>
        </w:sectPr>
      </w:pPr>
    </w:p>
    <w:p w14:paraId="30CC024C" w14:textId="77777777" w:rsidR="00C12A5C" w:rsidRPr="00066B22" w:rsidRDefault="00C12A5C" w:rsidP="00262457">
      <w:pPr>
        <w:pStyle w:val="Body-Exampletext"/>
        <w:spacing w:after="60"/>
        <w:rPr>
          <w:b/>
          <w:bCs/>
          <w:color w:val="003230"/>
        </w:rPr>
      </w:pPr>
      <w:r w:rsidRPr="00066B22">
        <w:rPr>
          <w:b/>
          <w:bCs/>
          <w:color w:val="003230"/>
        </w:rPr>
        <w:t>adaptation</w:t>
      </w:r>
    </w:p>
    <w:p w14:paraId="1D80EDB6" w14:textId="77777777" w:rsidR="00C12A5C" w:rsidRPr="00066B22" w:rsidRDefault="00C12A5C" w:rsidP="00262457">
      <w:pPr>
        <w:pStyle w:val="Body-Exampletext"/>
        <w:spacing w:after="60"/>
        <w:rPr>
          <w:b/>
          <w:bCs/>
          <w:color w:val="003230"/>
        </w:rPr>
      </w:pPr>
      <w:r w:rsidRPr="00066B22">
        <w:rPr>
          <w:b/>
          <w:bCs/>
          <w:color w:val="003230"/>
        </w:rPr>
        <w:t>agriculture</w:t>
      </w:r>
    </w:p>
    <w:p w14:paraId="762C1942" w14:textId="77777777" w:rsidR="00C12A5C" w:rsidRPr="00066B22" w:rsidRDefault="00C12A5C" w:rsidP="00262457">
      <w:pPr>
        <w:pStyle w:val="Body-Exampletext"/>
        <w:spacing w:after="60"/>
        <w:rPr>
          <w:b/>
          <w:bCs/>
          <w:color w:val="003230"/>
        </w:rPr>
      </w:pPr>
      <w:r w:rsidRPr="00066B22">
        <w:rPr>
          <w:b/>
          <w:bCs/>
          <w:color w:val="003230"/>
        </w:rPr>
        <w:t>business pitch</w:t>
      </w:r>
    </w:p>
    <w:p w14:paraId="14D1F762" w14:textId="77777777" w:rsidR="00C12A5C" w:rsidRPr="00066B22" w:rsidRDefault="00C12A5C" w:rsidP="00262457">
      <w:pPr>
        <w:pStyle w:val="Body-Exampletext"/>
        <w:spacing w:after="60"/>
        <w:rPr>
          <w:b/>
          <w:bCs/>
          <w:color w:val="003230"/>
        </w:rPr>
      </w:pPr>
      <w:r w:rsidRPr="00066B22">
        <w:rPr>
          <w:b/>
          <w:bCs/>
          <w:color w:val="003230"/>
        </w:rPr>
        <w:t>climate resilience</w:t>
      </w:r>
    </w:p>
    <w:p w14:paraId="560C2E8F" w14:textId="77777777" w:rsidR="00C12A5C" w:rsidRPr="00066B22" w:rsidRDefault="00C12A5C" w:rsidP="00262457">
      <w:pPr>
        <w:pStyle w:val="Body-Exampletext"/>
        <w:spacing w:after="60"/>
        <w:rPr>
          <w:b/>
          <w:bCs/>
          <w:color w:val="003230"/>
        </w:rPr>
      </w:pPr>
      <w:r w:rsidRPr="00066B22">
        <w:rPr>
          <w:b/>
          <w:bCs/>
          <w:color w:val="003230"/>
        </w:rPr>
        <w:t>competitive advantage</w:t>
      </w:r>
    </w:p>
    <w:p w14:paraId="2C631A7D" w14:textId="77777777" w:rsidR="00C12A5C" w:rsidRPr="00066B22" w:rsidRDefault="00C12A5C" w:rsidP="00262457">
      <w:pPr>
        <w:pStyle w:val="Body-Exampletext"/>
        <w:spacing w:after="60"/>
        <w:rPr>
          <w:b/>
          <w:bCs/>
          <w:color w:val="003230"/>
        </w:rPr>
      </w:pPr>
      <w:r w:rsidRPr="00066B22">
        <w:rPr>
          <w:b/>
          <w:bCs/>
          <w:color w:val="003230"/>
        </w:rPr>
        <w:t>food security</w:t>
      </w:r>
    </w:p>
    <w:p w14:paraId="70FBEE85" w14:textId="77777777" w:rsidR="00C12A5C" w:rsidRPr="00066B22" w:rsidRDefault="00C12A5C" w:rsidP="00262457">
      <w:pPr>
        <w:pStyle w:val="Body-Exampletext"/>
        <w:spacing w:after="60"/>
        <w:rPr>
          <w:b/>
          <w:bCs/>
          <w:color w:val="003230"/>
        </w:rPr>
      </w:pPr>
      <w:r w:rsidRPr="00066B22">
        <w:rPr>
          <w:b/>
          <w:bCs/>
          <w:color w:val="003230"/>
        </w:rPr>
        <w:t>infrastructure</w:t>
      </w:r>
    </w:p>
    <w:p w14:paraId="0BFA5E9A" w14:textId="77777777" w:rsidR="00C12A5C" w:rsidRPr="00066B22" w:rsidRDefault="00C12A5C" w:rsidP="00262457">
      <w:pPr>
        <w:pStyle w:val="Body-Exampletext"/>
        <w:spacing w:after="60"/>
        <w:rPr>
          <w:b/>
          <w:bCs/>
          <w:color w:val="003230"/>
        </w:rPr>
      </w:pPr>
      <w:r w:rsidRPr="00066B22">
        <w:rPr>
          <w:b/>
          <w:bCs/>
          <w:color w:val="003230"/>
        </w:rPr>
        <w:t>innovation</w:t>
      </w:r>
    </w:p>
    <w:p w14:paraId="1F0BFE35" w14:textId="77777777" w:rsidR="00C12A5C" w:rsidRPr="00066B22" w:rsidRDefault="00C12A5C" w:rsidP="00262457">
      <w:pPr>
        <w:pStyle w:val="Body-Exampletext"/>
        <w:spacing w:after="60"/>
        <w:rPr>
          <w:b/>
          <w:bCs/>
          <w:color w:val="003230"/>
        </w:rPr>
      </w:pPr>
      <w:r w:rsidRPr="00066B22">
        <w:rPr>
          <w:b/>
          <w:bCs/>
          <w:color w:val="003230"/>
        </w:rPr>
        <w:t>mitigate</w:t>
      </w:r>
      <w:r w:rsidRPr="00066B22">
        <w:rPr>
          <w:b/>
          <w:bCs/>
          <w:color w:val="003230"/>
        </w:rPr>
        <w:t> </w:t>
      </w:r>
      <w:r w:rsidRPr="00066B22">
        <w:rPr>
          <w:b/>
          <w:bCs/>
          <w:color w:val="003230"/>
        </w:rPr>
        <w:t> </w:t>
      </w:r>
    </w:p>
    <w:p w14:paraId="2A23FCF0" w14:textId="77777777" w:rsidR="00C12A5C" w:rsidRPr="00066B22" w:rsidRDefault="00C12A5C" w:rsidP="00262457">
      <w:pPr>
        <w:pStyle w:val="Body-Exampletext"/>
        <w:spacing w:after="60"/>
        <w:rPr>
          <w:b/>
          <w:bCs/>
          <w:color w:val="003230"/>
        </w:rPr>
      </w:pPr>
      <w:r w:rsidRPr="00066B22">
        <w:rPr>
          <w:b/>
          <w:bCs/>
          <w:color w:val="003230"/>
        </w:rPr>
        <w:t>productivity</w:t>
      </w:r>
      <w:r w:rsidRPr="00066B22">
        <w:rPr>
          <w:b/>
          <w:bCs/>
          <w:color w:val="003230"/>
        </w:rPr>
        <w:t> </w:t>
      </w:r>
      <w:r w:rsidRPr="00066B22">
        <w:rPr>
          <w:b/>
          <w:bCs/>
          <w:color w:val="003230"/>
        </w:rPr>
        <w:t> </w:t>
      </w:r>
    </w:p>
    <w:p w14:paraId="41AB5A2E" w14:textId="77777777" w:rsidR="00C12A5C" w:rsidRPr="00066B22" w:rsidRDefault="00C12A5C" w:rsidP="00262457">
      <w:pPr>
        <w:pStyle w:val="Body-Exampletext"/>
        <w:spacing w:after="60"/>
        <w:rPr>
          <w:b/>
          <w:bCs/>
          <w:color w:val="003230"/>
        </w:rPr>
      </w:pPr>
      <w:r w:rsidRPr="00066B22">
        <w:rPr>
          <w:b/>
          <w:bCs/>
          <w:color w:val="003230"/>
        </w:rPr>
        <w:t>prototype</w:t>
      </w:r>
      <w:r w:rsidRPr="00066B22">
        <w:rPr>
          <w:b/>
          <w:bCs/>
          <w:color w:val="003230"/>
        </w:rPr>
        <w:t> </w:t>
      </w:r>
      <w:r w:rsidRPr="00066B22">
        <w:rPr>
          <w:b/>
          <w:bCs/>
          <w:color w:val="003230"/>
        </w:rPr>
        <w:t> </w:t>
      </w:r>
      <w:r w:rsidRPr="00066B22">
        <w:rPr>
          <w:b/>
          <w:bCs/>
          <w:color w:val="003230"/>
        </w:rPr>
        <w:t> </w:t>
      </w:r>
      <w:r w:rsidRPr="00066B22">
        <w:rPr>
          <w:b/>
          <w:bCs/>
          <w:color w:val="003230"/>
        </w:rPr>
        <w:t> </w:t>
      </w:r>
      <w:r w:rsidRPr="00066B22">
        <w:rPr>
          <w:b/>
          <w:bCs/>
          <w:color w:val="003230"/>
        </w:rPr>
        <w:t> </w:t>
      </w:r>
    </w:p>
    <w:p w14:paraId="65AF6C21" w14:textId="77777777" w:rsidR="00C12A5C" w:rsidRPr="00066B22" w:rsidRDefault="00C12A5C" w:rsidP="00262457">
      <w:pPr>
        <w:pStyle w:val="Body-Exampletext"/>
        <w:spacing w:after="60"/>
        <w:rPr>
          <w:b/>
          <w:bCs/>
          <w:color w:val="003230"/>
        </w:rPr>
      </w:pPr>
      <w:r w:rsidRPr="00066B22">
        <w:rPr>
          <w:b/>
          <w:bCs/>
          <w:color w:val="003230"/>
        </w:rPr>
        <w:t>salinity</w:t>
      </w:r>
    </w:p>
    <w:p w14:paraId="3397E467" w14:textId="60737551" w:rsidR="004958F7" w:rsidRPr="00030641" w:rsidRDefault="004958F7" w:rsidP="00C12A5C">
      <w:pPr>
        <w:pStyle w:val="Body-Exampletext"/>
        <w:spacing w:after="60"/>
        <w:rPr>
          <w:b/>
          <w:bCs/>
          <w:color w:val="003230"/>
        </w:rPr>
      </w:pPr>
    </w:p>
    <w:p w14:paraId="12BD9AE8" w14:textId="77777777" w:rsidR="007E0505" w:rsidRDefault="007E0505" w:rsidP="00A255B7">
      <w:pPr>
        <w:pStyle w:val="Heading2"/>
        <w:spacing w:before="200"/>
        <w:sectPr w:rsidR="007E0505" w:rsidSect="007E0505">
          <w:type w:val="continuous"/>
          <w:pgSz w:w="11910" w:h="16840"/>
          <w:pgMar w:top="851" w:right="851" w:bottom="1134" w:left="851" w:header="0" w:footer="272" w:gutter="0"/>
          <w:cols w:num="2" w:space="709"/>
        </w:sectPr>
      </w:pPr>
    </w:p>
    <w:p w14:paraId="774AA83A" w14:textId="04201327" w:rsidR="001E21BC" w:rsidRDefault="001E21BC" w:rsidP="00C874F5">
      <w:pPr>
        <w:pStyle w:val="Heading2"/>
      </w:pPr>
      <w:r>
        <w:t>Further resources</w:t>
      </w:r>
    </w:p>
    <w:p w14:paraId="098DD80A" w14:textId="12885943" w:rsidR="00D87823" w:rsidRPr="00D87823" w:rsidRDefault="00D87823" w:rsidP="00D87823">
      <w:r>
        <w:t>This module encourages the use of a design thinking</w:t>
      </w:r>
      <w:r>
        <w:rPr>
          <w:spacing w:val="-7"/>
        </w:rPr>
        <w:t xml:space="preserve"> </w:t>
      </w:r>
      <w:r>
        <w:t>process.</w:t>
      </w:r>
      <w:r>
        <w:rPr>
          <w:spacing w:val="-7"/>
        </w:rPr>
        <w:t xml:space="preserve"> </w:t>
      </w:r>
      <w:r>
        <w:t>To</w:t>
      </w:r>
      <w:r>
        <w:rPr>
          <w:spacing w:val="-7"/>
        </w:rPr>
        <w:t xml:space="preserve"> </w:t>
      </w:r>
      <w:r>
        <w:t>learn</w:t>
      </w:r>
      <w:r>
        <w:rPr>
          <w:spacing w:val="-7"/>
        </w:rPr>
        <w:t xml:space="preserve"> </w:t>
      </w:r>
      <w:r>
        <w:t>more</w:t>
      </w:r>
      <w:r>
        <w:rPr>
          <w:spacing w:val="-7"/>
        </w:rPr>
        <w:t xml:space="preserve"> </w:t>
      </w:r>
      <w:r>
        <w:t>about</w:t>
      </w:r>
      <w:r>
        <w:rPr>
          <w:spacing w:val="-7"/>
        </w:rPr>
        <w:t xml:space="preserve"> </w:t>
      </w:r>
      <w:r>
        <w:t>this</w:t>
      </w:r>
      <w:r>
        <w:rPr>
          <w:spacing w:val="-7"/>
        </w:rPr>
        <w:t xml:space="preserve"> </w:t>
      </w:r>
      <w:r>
        <w:t xml:space="preserve">process, visit </w:t>
      </w:r>
      <w:hyperlink r:id="rId15" w:history="1">
        <w:r w:rsidRPr="00A95CED">
          <w:rPr>
            <w:rStyle w:val="Hyperlink"/>
          </w:rPr>
          <w:t>Digital Technologies Hub: Design thinking</w:t>
        </w:r>
      </w:hyperlink>
      <w:r>
        <w:t>.</w:t>
      </w:r>
    </w:p>
    <w:p w14:paraId="5074E2E0" w14:textId="472BE338" w:rsidR="007F0983" w:rsidRDefault="0066579D" w:rsidP="00D87823">
      <w:r>
        <w:rPr>
          <w:noProof/>
        </w:rPr>
        <mc:AlternateContent>
          <mc:Choice Requires="wpg">
            <w:drawing>
              <wp:inline distT="0" distB="0" distL="0" distR="0" wp14:anchorId="5074E57C" wp14:editId="2483AFAC">
                <wp:extent cx="6370955" cy="50800"/>
                <wp:effectExtent l="28575" t="0" r="20320" b="6350"/>
                <wp:docPr id="51" name="Group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52"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w:pict>
              <v:group w14:anchorId="2B2B5986" id="Group 5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C2bgIAAJY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x+YTShRrUMKrXi14giz54hjlGewt25P5&#10;Jj/J7GLg4E2OpslVoGgclaV8a91K6MA12z1Y12k2HxCrBsT3aoCAyveal0HzjhLUPFCCmt90mjfM&#10;+Xt+gR6S9rgsf9bonVjr4HVne8LWjl6pTqPCuuMLSgYlYGwXgcCXQVV1IJRGfDqcVL6LTiW+stWy&#10;zu9rKYMB5eZOAtkxnOprsrxZXvlBMMWLMAPWLZmturjg6sOkCpK2abcfv7eNzg+43hYXmlH7Z8tA&#10;UCK/KxSQfysGAAPYDACcvNPhRQkMYc31/hcDQ3z5jDpc7aMedMTSYWt+9jHW31T6y9bpovYrRU0P&#10;HfUGajqg8PMjevG6nNoh6vicLv4CAAD//wMAUEsDBBQABgAIAAAAIQDqNyve2wAAAAQBAAAPAAAA&#10;ZHJzL2Rvd25yZXYueG1sTI/BasMwEETvhfyD2EBvjeSaluBaDiG0PYVCk0LpbWNtbBNrZSzFdv6+&#10;Si/NZWGYYeZtvppsKwbqfeNYQ7JQIIhLZxquNHzt3x6WIHxANtg6Jg0X8rAqZnc5ZsaN/EnDLlQi&#10;lrDPUEMdQpdJ6cuaLPqF64ijd3S9xRBlX0nT4xjLbSsflXqWFhuOCzV2tKmpPO3OVsP7iOM6TV6H&#10;7em4ufzsnz6+twlpfT+f1i8gAk3hPwxX/IgORWQ6uDMbL1oN8ZHwd6+eUmkK4qBhqUAWubyFL34B&#10;AAD//wMAUEsBAi0AFAAGAAgAAAAhALaDOJL+AAAA4QEAABMAAAAAAAAAAAAAAAAAAAAAAFtDb250&#10;ZW50X1R5cGVzXS54bWxQSwECLQAUAAYACAAAACEAOP0h/9YAAACUAQAACwAAAAAAAAAAAAAAAAAv&#10;AQAAX3JlbHMvLnJlbHNQSwECLQAUAAYACAAAACEALSwgtm4CAACWBQAADgAAAAAAAAAAAAAAAAAu&#10;AgAAZHJzL2Uyb0RvYy54bWxQSwECLQAUAAYACAAAACEA6jcr3tsAAAAEAQAADwAAAAAAAAAAAAAA&#10;AADIBAAAZHJzL2Rvd25yZXYueG1sUEsFBgAAAAAEAAQA8wAAANAFA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4OUxQAAANsAAAAPAAAAZHJzL2Rvd25yZXYueG1sRI9Ba8JA&#10;FITvBf/D8oTe6saARaKrSJpqoSejF2+P7GsSmn2b7m5N6q/vFgoeh5n5hllvR9OJKznfWlYwnyUg&#10;iCurW64VnE+vT0sQPiBr7CyTgh/ysN1MHtaYaTvwka5lqEWEsM9QQRNCn0npq4YM+pntiaP3YZ3B&#10;EKWrpXY4RLjpZJokz9Jgy3GhwZ7yhqrP8tso+DoUJ3d82dvbrXinyxLb86HMlXqcjrsViEBjuIf/&#10;229awSKFvy/xB8jNLwAAAP//AwBQSwECLQAUAAYACAAAACEA2+H2y+4AAACFAQAAEwAAAAAAAAAA&#10;AAAAAAAAAAAAW0NvbnRlbnRfVHlwZXNdLnhtbFBLAQItABQABgAIAAAAIQBa9CxbvwAAABUBAAAL&#10;AAAAAAAAAAAAAAAAAB8BAABfcmVscy8ucmVsc1BLAQItABQABgAIAAAAIQDTa4OUxQAAANsAAAAP&#10;AAAAAAAAAAAAAAAAAAcCAABkcnMvZG93bnJldi54bWxQSwUGAAAAAAMAAwC3AAAA+QIAAAAA&#10;" path="m,l6370904,e" filled="f" strokecolor="#b2d9d7" strokeweight="4pt">
                  <v:path arrowok="t"/>
                </v:shape>
                <w10:anchorlock/>
              </v:group>
            </w:pict>
          </mc:Fallback>
        </mc:AlternateContent>
      </w:r>
    </w:p>
    <w:p w14:paraId="64DBB268" w14:textId="77777777" w:rsidR="00BA78AB" w:rsidRDefault="00BA78AB">
      <w:pPr>
        <w:spacing w:before="0" w:line="240" w:lineRule="auto"/>
        <w:rPr>
          <w:rFonts w:ascii="Aptos SemiBold" w:eastAsia="Source Sans Pro SemiBold" w:hAnsi="Aptos SemiBold" w:cs="Source Sans Pro SemiBold"/>
          <w:b/>
          <w:bCs/>
          <w:color w:val="00837C"/>
          <w:sz w:val="38"/>
          <w:szCs w:val="38"/>
        </w:rPr>
      </w:pPr>
      <w:r>
        <w:br w:type="page"/>
      </w:r>
    </w:p>
    <w:p w14:paraId="5074E2E1" w14:textId="1A8E6C41" w:rsidR="007F0983" w:rsidRPr="00CB586A" w:rsidRDefault="0066579D" w:rsidP="00C874F5">
      <w:pPr>
        <w:pStyle w:val="Heading2"/>
      </w:pPr>
      <w:r w:rsidRPr="00CB586A">
        <w:lastRenderedPageBreak/>
        <w:t>Curriculum links</w:t>
      </w:r>
    </w:p>
    <w:p w14:paraId="71CA5ECA" w14:textId="6EA0C09B" w:rsidR="00230CBB" w:rsidRPr="00230CBB" w:rsidRDefault="00230CBB" w:rsidP="00230CBB">
      <w:r>
        <w:t>The</w:t>
      </w:r>
      <w:r>
        <w:rPr>
          <w:spacing w:val="-3"/>
        </w:rPr>
        <w:t xml:space="preserve"> </w:t>
      </w:r>
      <w:r>
        <w:t>table</w:t>
      </w:r>
      <w:r>
        <w:rPr>
          <w:spacing w:val="-3"/>
        </w:rPr>
        <w:t xml:space="preserve"> </w:t>
      </w:r>
      <w:r>
        <w:t>below</w:t>
      </w:r>
      <w:r>
        <w:rPr>
          <w:spacing w:val="-3"/>
        </w:rPr>
        <w:t xml:space="preserve"> </w:t>
      </w:r>
      <w:r>
        <w:t>lists</w:t>
      </w:r>
      <w:r>
        <w:rPr>
          <w:spacing w:val="-3"/>
        </w:rPr>
        <w:t xml:space="preserve"> </w:t>
      </w:r>
      <w:r>
        <w:t>the</w:t>
      </w:r>
      <w:r>
        <w:rPr>
          <w:spacing w:val="-3"/>
        </w:rPr>
        <w:t xml:space="preserve"> </w:t>
      </w:r>
      <w:r w:rsidRPr="00230CBB">
        <w:t>Australian</w:t>
      </w:r>
      <w:r>
        <w:rPr>
          <w:spacing w:val="-3"/>
        </w:rPr>
        <w:t xml:space="preserve"> </w:t>
      </w:r>
      <w:r>
        <w:t>curriculum</w:t>
      </w:r>
      <w:r>
        <w:rPr>
          <w:spacing w:val="-3"/>
        </w:rPr>
        <w:t xml:space="preserve"> </w:t>
      </w:r>
      <w:r>
        <w:t>V9</w:t>
      </w:r>
      <w:r>
        <w:rPr>
          <w:spacing w:val="-3"/>
        </w:rPr>
        <w:t xml:space="preserve"> </w:t>
      </w:r>
      <w:r>
        <w:t>content</w:t>
      </w:r>
      <w:r>
        <w:rPr>
          <w:spacing w:val="-3"/>
        </w:rPr>
        <w:t xml:space="preserve"> </w:t>
      </w:r>
      <w:r>
        <w:t>descriptions</w:t>
      </w:r>
      <w:r>
        <w:rPr>
          <w:spacing w:val="-3"/>
        </w:rPr>
        <w:t xml:space="preserve"> </w:t>
      </w:r>
      <w:r>
        <w:t>explicitly</w:t>
      </w:r>
      <w:r>
        <w:rPr>
          <w:spacing w:val="-3"/>
        </w:rPr>
        <w:t xml:space="preserve"> </w:t>
      </w:r>
      <w:r>
        <w:t>addressed</w:t>
      </w:r>
      <w:r>
        <w:rPr>
          <w:spacing w:val="-3"/>
        </w:rPr>
        <w:t xml:space="preserve"> </w:t>
      </w:r>
      <w:r>
        <w:t>in</w:t>
      </w:r>
      <w:r>
        <w:rPr>
          <w:spacing w:val="-3"/>
        </w:rPr>
        <w:t xml:space="preserve"> </w:t>
      </w:r>
      <w:r>
        <w:t>this</w:t>
      </w:r>
      <w:r>
        <w:rPr>
          <w:spacing w:val="-3"/>
        </w:rPr>
        <w:t xml:space="preserve"> </w:t>
      </w:r>
      <w:r>
        <w:t>module. This module provides an opportunity for an interdisciplinary project, incorporating many learning areas.</w:t>
      </w:r>
    </w:p>
    <w:p w14:paraId="7C5C58F8" w14:textId="16F16617" w:rsidR="000E73BE" w:rsidRDefault="00331912" w:rsidP="000E73BE">
      <w:pPr>
        <w:pStyle w:val="Heading3"/>
      </w:pPr>
      <w:r w:rsidRPr="00331912">
        <w:t>Geography</w:t>
      </w:r>
    </w:p>
    <w:p w14:paraId="5074E2E4" w14:textId="0030A993" w:rsidR="007F0983" w:rsidRPr="00F84C68" w:rsidRDefault="00B041A8" w:rsidP="00324546">
      <w:pPr>
        <w:pStyle w:val="Heading4"/>
      </w:pPr>
      <w:r w:rsidRPr="00B041A8">
        <w:t>Biomes and food security</w:t>
      </w:r>
    </w:p>
    <w:p w14:paraId="0A5DD7C3" w14:textId="4D6D57DA" w:rsidR="00DB5BB3" w:rsidRPr="00DB5BB3" w:rsidRDefault="00DB5BB3" w:rsidP="00DB5BB3">
      <w:pPr>
        <w:rPr>
          <w:sz w:val="20"/>
          <w:szCs w:val="20"/>
        </w:rPr>
      </w:pPr>
      <w:r w:rsidRPr="00DB5BB3">
        <w:rPr>
          <w:b/>
          <w:bCs/>
          <w:sz w:val="20"/>
          <w:szCs w:val="20"/>
        </w:rPr>
        <w:t>Year 9:</w:t>
      </w:r>
      <w:r w:rsidRPr="00DB5BB3">
        <w:rPr>
          <w:sz w:val="20"/>
          <w:szCs w:val="20"/>
        </w:rPr>
        <w:t xml:space="preserve"> the distribution and characteristics of biomes as regions with distinctive climates, soils, vegetation and productivity </w:t>
      </w:r>
      <w:hyperlink r:id="rId16" w:history="1">
        <w:r w:rsidRPr="007B0E01">
          <w:rPr>
            <w:rStyle w:val="Hyperlink"/>
            <w:sz w:val="20"/>
            <w:szCs w:val="20"/>
          </w:rPr>
          <w:t>AC9HG9K01</w:t>
        </w:r>
      </w:hyperlink>
    </w:p>
    <w:p w14:paraId="4D2B16D3" w14:textId="40611E06" w:rsidR="00DB5BB3" w:rsidRPr="00DB5BB3" w:rsidRDefault="00DB5BB3" w:rsidP="00DB5BB3">
      <w:pPr>
        <w:rPr>
          <w:sz w:val="20"/>
          <w:szCs w:val="20"/>
        </w:rPr>
      </w:pPr>
      <w:r w:rsidRPr="00DB5BB3">
        <w:rPr>
          <w:b/>
          <w:bCs/>
          <w:sz w:val="20"/>
          <w:szCs w:val="20"/>
        </w:rPr>
        <w:t>Year 9:</w:t>
      </w:r>
      <w:r w:rsidRPr="00DB5BB3">
        <w:rPr>
          <w:sz w:val="20"/>
          <w:szCs w:val="20"/>
        </w:rPr>
        <w:t xml:space="preserve"> the effects on environments of human alteration of biomes to produce food, industrial materials and </w:t>
      </w:r>
      <w:proofErr w:type="spellStart"/>
      <w:r w:rsidRPr="00DB5BB3">
        <w:rPr>
          <w:sz w:val="20"/>
          <w:szCs w:val="20"/>
        </w:rPr>
        <w:t>fibres</w:t>
      </w:r>
      <w:proofErr w:type="spellEnd"/>
      <w:r w:rsidRPr="00DB5BB3">
        <w:rPr>
          <w:sz w:val="20"/>
          <w:szCs w:val="20"/>
        </w:rPr>
        <w:t xml:space="preserve"> </w:t>
      </w:r>
      <w:hyperlink r:id="rId17" w:history="1">
        <w:r w:rsidRPr="007B0E01">
          <w:rPr>
            <w:rStyle w:val="Hyperlink"/>
            <w:sz w:val="20"/>
            <w:szCs w:val="20"/>
          </w:rPr>
          <w:t>AC9HG9K02</w:t>
        </w:r>
      </w:hyperlink>
    </w:p>
    <w:p w14:paraId="09178555" w14:textId="4F71FEB4" w:rsidR="00DB5BB3" w:rsidRPr="00DB5BB3" w:rsidRDefault="00DB5BB3" w:rsidP="00DB5BB3">
      <w:pPr>
        <w:rPr>
          <w:sz w:val="20"/>
          <w:szCs w:val="20"/>
        </w:rPr>
      </w:pPr>
      <w:r w:rsidRPr="00F74593">
        <w:rPr>
          <w:b/>
          <w:bCs/>
          <w:sz w:val="20"/>
          <w:szCs w:val="20"/>
        </w:rPr>
        <w:t>Year 9:</w:t>
      </w:r>
      <w:r w:rsidRPr="00DB5BB3">
        <w:rPr>
          <w:sz w:val="20"/>
          <w:szCs w:val="20"/>
        </w:rPr>
        <w:t xml:space="preserve"> the environmental, economic and technological factors that impact agricultural productivity, in Australia and a country in Asia </w:t>
      </w:r>
      <w:hyperlink r:id="rId18" w:history="1">
        <w:r w:rsidRPr="007B0E01">
          <w:rPr>
            <w:rStyle w:val="Hyperlink"/>
            <w:sz w:val="20"/>
            <w:szCs w:val="20"/>
          </w:rPr>
          <w:t>AC9HG9K03</w:t>
        </w:r>
      </w:hyperlink>
    </w:p>
    <w:p w14:paraId="515ED512" w14:textId="0F274B4F" w:rsidR="00E06D3A" w:rsidRPr="00E06D3A" w:rsidRDefault="00DB5BB3" w:rsidP="00DB5BB3">
      <w:pPr>
        <w:rPr>
          <w:sz w:val="20"/>
          <w:szCs w:val="20"/>
        </w:rPr>
      </w:pPr>
      <w:r w:rsidRPr="00DB5BB3">
        <w:rPr>
          <w:b/>
          <w:bCs/>
          <w:sz w:val="20"/>
          <w:szCs w:val="20"/>
        </w:rPr>
        <w:t>Year 9:</w:t>
      </w:r>
      <w:r w:rsidRPr="00DB5BB3">
        <w:rPr>
          <w:sz w:val="20"/>
          <w:szCs w:val="20"/>
        </w:rPr>
        <w:t xml:space="preserve"> challenges to sustainable food production and food security in Australia and appropriate management strategies </w:t>
      </w:r>
      <w:hyperlink r:id="rId19" w:history="1">
        <w:r w:rsidRPr="003725DC">
          <w:rPr>
            <w:rStyle w:val="Hyperlink"/>
            <w:sz w:val="20"/>
            <w:szCs w:val="20"/>
          </w:rPr>
          <w:t>AC9HG9K04</w:t>
        </w:r>
      </w:hyperlink>
    </w:p>
    <w:p w14:paraId="71C6DBFD" w14:textId="3434FDFF" w:rsidR="00583E21" w:rsidRPr="003F2906" w:rsidRDefault="00D3717E" w:rsidP="003F2906">
      <w:pPr>
        <w:pStyle w:val="Heading3"/>
        <w:rPr>
          <w:rStyle w:val="Strong"/>
          <w:b/>
          <w:bCs/>
        </w:rPr>
      </w:pPr>
      <w:r w:rsidRPr="00D3717E">
        <w:rPr>
          <w:lang w:val="en-GB"/>
        </w:rPr>
        <w:t>HASS skills</w:t>
      </w:r>
    </w:p>
    <w:p w14:paraId="5B4B6360" w14:textId="656E68D0" w:rsidR="0083342E" w:rsidRDefault="0083342E" w:rsidP="0083342E">
      <w:pPr>
        <w:rPr>
          <w:sz w:val="20"/>
        </w:rPr>
      </w:pPr>
      <w:r w:rsidRPr="0083342E">
        <w:rPr>
          <w:b/>
          <w:bCs/>
          <w:sz w:val="20"/>
        </w:rPr>
        <w:t>Year 9:</w:t>
      </w:r>
      <w:r>
        <w:rPr>
          <w:sz w:val="20"/>
        </w:rPr>
        <w:t xml:space="preserve"> </w:t>
      </w:r>
      <w:r w:rsidRPr="0083342E">
        <w:t>collect</w:t>
      </w:r>
      <w:r>
        <w:rPr>
          <w:sz w:val="20"/>
        </w:rPr>
        <w:t>, represent and compare data and information from primary research methods, including fieldwork</w:t>
      </w:r>
      <w:r>
        <w:rPr>
          <w:spacing w:val="-3"/>
          <w:sz w:val="20"/>
        </w:rPr>
        <w:t xml:space="preserve"> </w:t>
      </w:r>
      <w:r>
        <w:rPr>
          <w:sz w:val="20"/>
        </w:rPr>
        <w:t>and</w:t>
      </w:r>
      <w:r>
        <w:rPr>
          <w:spacing w:val="-3"/>
          <w:sz w:val="20"/>
        </w:rPr>
        <w:t xml:space="preserve"> </w:t>
      </w:r>
      <w:r>
        <w:rPr>
          <w:sz w:val="20"/>
        </w:rPr>
        <w:t>secondary</w:t>
      </w:r>
      <w:r>
        <w:rPr>
          <w:spacing w:val="-3"/>
          <w:sz w:val="20"/>
        </w:rPr>
        <w:t xml:space="preserve"> </w:t>
      </w:r>
      <w:r>
        <w:rPr>
          <w:sz w:val="20"/>
        </w:rPr>
        <w:t>research</w:t>
      </w:r>
      <w:r>
        <w:rPr>
          <w:spacing w:val="-3"/>
          <w:sz w:val="20"/>
        </w:rPr>
        <w:t xml:space="preserve"> </w:t>
      </w:r>
      <w:r>
        <w:rPr>
          <w:sz w:val="20"/>
        </w:rPr>
        <w:t>materials,</w:t>
      </w:r>
      <w:r>
        <w:rPr>
          <w:spacing w:val="-3"/>
          <w:sz w:val="20"/>
        </w:rPr>
        <w:t xml:space="preserve"> </w:t>
      </w:r>
      <w:r>
        <w:rPr>
          <w:sz w:val="20"/>
        </w:rPr>
        <w:t>using</w:t>
      </w:r>
      <w:r>
        <w:rPr>
          <w:spacing w:val="-3"/>
          <w:sz w:val="20"/>
        </w:rPr>
        <w:t xml:space="preserve"> </w:t>
      </w:r>
      <w:r>
        <w:rPr>
          <w:sz w:val="20"/>
        </w:rPr>
        <w:t>geospatial</w:t>
      </w:r>
      <w:r>
        <w:rPr>
          <w:spacing w:val="-3"/>
          <w:sz w:val="20"/>
        </w:rPr>
        <w:t xml:space="preserve"> </w:t>
      </w:r>
      <w:r>
        <w:rPr>
          <w:sz w:val="20"/>
        </w:rPr>
        <w:t>technologies</w:t>
      </w:r>
      <w:r>
        <w:rPr>
          <w:spacing w:val="-3"/>
          <w:sz w:val="20"/>
        </w:rPr>
        <w:t xml:space="preserve"> </w:t>
      </w:r>
      <w:r>
        <w:rPr>
          <w:sz w:val="20"/>
        </w:rPr>
        <w:t>and</w:t>
      </w:r>
      <w:r>
        <w:rPr>
          <w:spacing w:val="-3"/>
          <w:sz w:val="20"/>
        </w:rPr>
        <w:t xml:space="preserve"> </w:t>
      </w:r>
      <w:r>
        <w:rPr>
          <w:sz w:val="20"/>
        </w:rPr>
        <w:t>digital</w:t>
      </w:r>
      <w:r>
        <w:rPr>
          <w:spacing w:val="-3"/>
          <w:sz w:val="20"/>
        </w:rPr>
        <w:t xml:space="preserve"> </w:t>
      </w:r>
      <w:r>
        <w:rPr>
          <w:sz w:val="20"/>
        </w:rPr>
        <w:t>tools</w:t>
      </w:r>
      <w:r>
        <w:rPr>
          <w:spacing w:val="-3"/>
          <w:sz w:val="20"/>
        </w:rPr>
        <w:t xml:space="preserve"> </w:t>
      </w:r>
      <w:r>
        <w:rPr>
          <w:sz w:val="20"/>
        </w:rPr>
        <w:t>as</w:t>
      </w:r>
      <w:r>
        <w:rPr>
          <w:spacing w:val="-3"/>
          <w:sz w:val="20"/>
        </w:rPr>
        <w:t xml:space="preserve"> </w:t>
      </w:r>
      <w:r>
        <w:rPr>
          <w:sz w:val="20"/>
        </w:rPr>
        <w:t xml:space="preserve">appropriate </w:t>
      </w:r>
      <w:hyperlink r:id="rId20" w:history="1">
        <w:r w:rsidRPr="003A3D51">
          <w:rPr>
            <w:rStyle w:val="Hyperlink"/>
            <w:spacing w:val="-2"/>
            <w:sz w:val="20"/>
          </w:rPr>
          <w:t>AC9HG9S02</w:t>
        </w:r>
      </w:hyperlink>
    </w:p>
    <w:p w14:paraId="763037E8" w14:textId="245FB4E1" w:rsidR="0083342E" w:rsidRDefault="0083342E" w:rsidP="0083342E">
      <w:pPr>
        <w:rPr>
          <w:sz w:val="20"/>
        </w:rPr>
      </w:pPr>
      <w:r w:rsidRPr="0083342E">
        <w:rPr>
          <w:b/>
          <w:bCs/>
          <w:sz w:val="20"/>
        </w:rPr>
        <w:t>Year</w:t>
      </w:r>
      <w:r w:rsidRPr="0083342E">
        <w:rPr>
          <w:b/>
          <w:bCs/>
          <w:spacing w:val="-4"/>
          <w:sz w:val="20"/>
        </w:rPr>
        <w:t xml:space="preserve"> </w:t>
      </w:r>
      <w:r w:rsidRPr="0083342E">
        <w:rPr>
          <w:b/>
          <w:bCs/>
          <w:sz w:val="20"/>
        </w:rPr>
        <w:t>9:</w:t>
      </w:r>
      <w:r>
        <w:rPr>
          <w:spacing w:val="-5"/>
          <w:sz w:val="20"/>
        </w:rPr>
        <w:t xml:space="preserve"> </w:t>
      </w:r>
      <w:r w:rsidRPr="0083342E">
        <w:t>evaluate</w:t>
      </w:r>
      <w:r>
        <w:rPr>
          <w:spacing w:val="-4"/>
          <w:sz w:val="20"/>
        </w:rPr>
        <w:t xml:space="preserve"> </w:t>
      </w:r>
      <w:r>
        <w:rPr>
          <w:sz w:val="20"/>
        </w:rPr>
        <w:t>geographical</w:t>
      </w:r>
      <w:r>
        <w:rPr>
          <w:spacing w:val="-4"/>
          <w:sz w:val="20"/>
        </w:rPr>
        <w:t xml:space="preserve"> </w:t>
      </w:r>
      <w:r>
        <w:rPr>
          <w:sz w:val="20"/>
        </w:rPr>
        <w:t>data</w:t>
      </w:r>
      <w:r>
        <w:rPr>
          <w:spacing w:val="-4"/>
          <w:sz w:val="20"/>
        </w:rPr>
        <w:t xml:space="preserve"> </w:t>
      </w:r>
      <w:r>
        <w:rPr>
          <w:sz w:val="20"/>
        </w:rPr>
        <w:t>and</w:t>
      </w:r>
      <w:r>
        <w:rPr>
          <w:spacing w:val="-4"/>
          <w:sz w:val="20"/>
        </w:rPr>
        <w:t xml:space="preserve"> </w:t>
      </w:r>
      <w:r>
        <w:rPr>
          <w:sz w:val="20"/>
        </w:rPr>
        <w:t>information</w:t>
      </w:r>
      <w:r>
        <w:rPr>
          <w:spacing w:val="-4"/>
          <w:sz w:val="20"/>
        </w:rPr>
        <w:t xml:space="preserve"> </w:t>
      </w:r>
      <w:r>
        <w:rPr>
          <w:sz w:val="20"/>
        </w:rPr>
        <w:t>to</w:t>
      </w:r>
      <w:r>
        <w:rPr>
          <w:spacing w:val="-4"/>
          <w:sz w:val="20"/>
        </w:rPr>
        <w:t xml:space="preserve"> </w:t>
      </w:r>
      <w:r>
        <w:rPr>
          <w:sz w:val="20"/>
        </w:rPr>
        <w:t>make</w:t>
      </w:r>
      <w:r>
        <w:rPr>
          <w:spacing w:val="-4"/>
          <w:sz w:val="20"/>
        </w:rPr>
        <w:t xml:space="preserve"> </w:t>
      </w:r>
      <w:proofErr w:type="spellStart"/>
      <w:r>
        <w:rPr>
          <w:sz w:val="20"/>
        </w:rPr>
        <w:t>generalisations</w:t>
      </w:r>
      <w:proofErr w:type="spellEnd"/>
      <w:r>
        <w:rPr>
          <w:spacing w:val="-4"/>
          <w:sz w:val="20"/>
        </w:rPr>
        <w:t xml:space="preserve"> </w:t>
      </w:r>
      <w:r>
        <w:rPr>
          <w:sz w:val="20"/>
        </w:rPr>
        <w:t>and</w:t>
      </w:r>
      <w:r>
        <w:rPr>
          <w:spacing w:val="-4"/>
          <w:sz w:val="20"/>
        </w:rPr>
        <w:t xml:space="preserve"> </w:t>
      </w:r>
      <w:r>
        <w:rPr>
          <w:sz w:val="20"/>
        </w:rPr>
        <w:t>predictions,</w:t>
      </w:r>
      <w:r>
        <w:rPr>
          <w:spacing w:val="-4"/>
          <w:sz w:val="20"/>
        </w:rPr>
        <w:t xml:space="preserve"> </w:t>
      </w:r>
      <w:r>
        <w:rPr>
          <w:sz w:val="20"/>
        </w:rPr>
        <w:t>explain</w:t>
      </w:r>
      <w:r>
        <w:rPr>
          <w:spacing w:val="-4"/>
          <w:sz w:val="20"/>
        </w:rPr>
        <w:t xml:space="preserve"> </w:t>
      </w:r>
      <w:r>
        <w:rPr>
          <w:sz w:val="20"/>
        </w:rPr>
        <w:t xml:space="preserve">patterns and trends and infer relationships </w:t>
      </w:r>
      <w:hyperlink r:id="rId21" w:history="1">
        <w:r w:rsidRPr="003A3D51">
          <w:rPr>
            <w:rStyle w:val="Hyperlink"/>
            <w:sz w:val="20"/>
          </w:rPr>
          <w:t>AC9HG9S03</w:t>
        </w:r>
      </w:hyperlink>
    </w:p>
    <w:p w14:paraId="32DDBDE9" w14:textId="1F9AD489" w:rsidR="0083342E" w:rsidRDefault="0083342E" w:rsidP="0083342E">
      <w:pPr>
        <w:rPr>
          <w:sz w:val="20"/>
        </w:rPr>
      </w:pPr>
      <w:r w:rsidRPr="0083342E">
        <w:rPr>
          <w:b/>
          <w:bCs/>
          <w:sz w:val="20"/>
        </w:rPr>
        <w:t>Year</w:t>
      </w:r>
      <w:r w:rsidRPr="0083342E">
        <w:rPr>
          <w:b/>
          <w:bCs/>
          <w:spacing w:val="-1"/>
          <w:sz w:val="20"/>
        </w:rPr>
        <w:t xml:space="preserve"> </w:t>
      </w:r>
      <w:r w:rsidRPr="0083342E">
        <w:rPr>
          <w:b/>
          <w:bCs/>
          <w:sz w:val="20"/>
        </w:rPr>
        <w:t>9:</w:t>
      </w:r>
      <w:r>
        <w:rPr>
          <w:spacing w:val="-2"/>
          <w:sz w:val="20"/>
        </w:rPr>
        <w:t xml:space="preserve"> </w:t>
      </w:r>
      <w:r w:rsidRPr="0083342E">
        <w:t>evaluate</w:t>
      </w:r>
      <w:r>
        <w:rPr>
          <w:spacing w:val="-1"/>
          <w:sz w:val="20"/>
        </w:rPr>
        <w:t xml:space="preserve"> </w:t>
      </w:r>
      <w:r>
        <w:rPr>
          <w:sz w:val="20"/>
        </w:rPr>
        <w:t>data</w:t>
      </w:r>
      <w:r>
        <w:rPr>
          <w:spacing w:val="-1"/>
          <w:sz w:val="20"/>
        </w:rPr>
        <w:t xml:space="preserve"> </w:t>
      </w:r>
      <w:r>
        <w:rPr>
          <w:sz w:val="20"/>
        </w:rPr>
        <w:t>and</w:t>
      </w:r>
      <w:r>
        <w:rPr>
          <w:spacing w:val="-1"/>
          <w:sz w:val="20"/>
        </w:rPr>
        <w:t xml:space="preserve"> </w:t>
      </w:r>
      <w:r>
        <w:rPr>
          <w:sz w:val="20"/>
        </w:rPr>
        <w:t>information</w:t>
      </w:r>
      <w:r>
        <w:rPr>
          <w:spacing w:val="-1"/>
          <w:sz w:val="20"/>
        </w:rPr>
        <w:t xml:space="preserve"> </w:t>
      </w:r>
      <w:r>
        <w:rPr>
          <w:sz w:val="20"/>
        </w:rPr>
        <w:t>to</w:t>
      </w:r>
      <w:r>
        <w:rPr>
          <w:spacing w:val="-1"/>
          <w:sz w:val="20"/>
        </w:rPr>
        <w:t xml:space="preserve"> </w:t>
      </w:r>
      <w:r>
        <w:rPr>
          <w:sz w:val="20"/>
        </w:rPr>
        <w:t>justify</w:t>
      </w:r>
      <w:r>
        <w:rPr>
          <w:spacing w:val="-1"/>
          <w:sz w:val="20"/>
        </w:rPr>
        <w:t xml:space="preserve"> </w:t>
      </w:r>
      <w:r>
        <w:rPr>
          <w:sz w:val="20"/>
        </w:rPr>
        <w:t>conclusions</w:t>
      </w:r>
      <w:r>
        <w:rPr>
          <w:spacing w:val="-1"/>
          <w:sz w:val="20"/>
        </w:rPr>
        <w:t xml:space="preserve"> </w:t>
      </w:r>
      <w:hyperlink r:id="rId22" w:history="1">
        <w:r w:rsidRPr="00E32F49">
          <w:rPr>
            <w:rStyle w:val="Hyperlink"/>
            <w:spacing w:val="-2"/>
            <w:sz w:val="20"/>
          </w:rPr>
          <w:t>AC9HG9S04</w:t>
        </w:r>
      </w:hyperlink>
    </w:p>
    <w:p w14:paraId="7FCB6C6E" w14:textId="49DC1BC9" w:rsidR="0083342E" w:rsidRDefault="0083342E" w:rsidP="0083342E">
      <w:pPr>
        <w:rPr>
          <w:sz w:val="20"/>
        </w:rPr>
      </w:pPr>
      <w:r w:rsidRPr="0083342E">
        <w:rPr>
          <w:b/>
          <w:bCs/>
          <w:sz w:val="20"/>
        </w:rPr>
        <w:t>Year</w:t>
      </w:r>
      <w:r w:rsidRPr="0083342E">
        <w:rPr>
          <w:b/>
          <w:bCs/>
          <w:spacing w:val="-8"/>
          <w:sz w:val="20"/>
        </w:rPr>
        <w:t xml:space="preserve"> </w:t>
      </w:r>
      <w:r w:rsidRPr="0083342E">
        <w:rPr>
          <w:b/>
          <w:bCs/>
          <w:sz w:val="20"/>
        </w:rPr>
        <w:t>9:</w:t>
      </w:r>
      <w:r>
        <w:rPr>
          <w:spacing w:val="-9"/>
          <w:sz w:val="20"/>
        </w:rPr>
        <w:t xml:space="preserve"> </w:t>
      </w:r>
      <w:r>
        <w:rPr>
          <w:sz w:val="20"/>
        </w:rPr>
        <w:t>develop</w:t>
      </w:r>
      <w:r>
        <w:rPr>
          <w:spacing w:val="-8"/>
          <w:sz w:val="20"/>
        </w:rPr>
        <w:t xml:space="preserve"> </w:t>
      </w:r>
      <w:r>
        <w:rPr>
          <w:sz w:val="20"/>
        </w:rPr>
        <w:t>and</w:t>
      </w:r>
      <w:r>
        <w:rPr>
          <w:spacing w:val="-8"/>
          <w:sz w:val="20"/>
        </w:rPr>
        <w:t xml:space="preserve"> </w:t>
      </w:r>
      <w:r>
        <w:rPr>
          <w:sz w:val="20"/>
        </w:rPr>
        <w:t>evaluate</w:t>
      </w:r>
      <w:r>
        <w:rPr>
          <w:spacing w:val="-8"/>
          <w:sz w:val="20"/>
        </w:rPr>
        <w:t xml:space="preserve"> </w:t>
      </w:r>
      <w:r>
        <w:rPr>
          <w:sz w:val="20"/>
        </w:rPr>
        <w:t>strategies</w:t>
      </w:r>
      <w:r>
        <w:rPr>
          <w:spacing w:val="-8"/>
          <w:sz w:val="20"/>
        </w:rPr>
        <w:t xml:space="preserve"> </w:t>
      </w:r>
      <w:r>
        <w:rPr>
          <w:sz w:val="20"/>
        </w:rPr>
        <w:t>using</w:t>
      </w:r>
      <w:r>
        <w:rPr>
          <w:spacing w:val="-8"/>
          <w:sz w:val="20"/>
        </w:rPr>
        <w:t xml:space="preserve"> </w:t>
      </w:r>
      <w:r>
        <w:rPr>
          <w:sz w:val="20"/>
        </w:rPr>
        <w:t>environmental,</w:t>
      </w:r>
      <w:r>
        <w:rPr>
          <w:spacing w:val="-8"/>
          <w:sz w:val="20"/>
        </w:rPr>
        <w:t xml:space="preserve"> </w:t>
      </w:r>
      <w:r>
        <w:rPr>
          <w:sz w:val="20"/>
        </w:rPr>
        <w:t>economic</w:t>
      </w:r>
      <w:r>
        <w:rPr>
          <w:spacing w:val="-8"/>
          <w:sz w:val="20"/>
        </w:rPr>
        <w:t xml:space="preserve"> </w:t>
      </w:r>
      <w:r>
        <w:rPr>
          <w:sz w:val="20"/>
        </w:rPr>
        <w:t>or</w:t>
      </w:r>
      <w:r>
        <w:rPr>
          <w:spacing w:val="-8"/>
          <w:sz w:val="20"/>
        </w:rPr>
        <w:t xml:space="preserve"> </w:t>
      </w:r>
      <w:r>
        <w:rPr>
          <w:sz w:val="20"/>
        </w:rPr>
        <w:t>social</w:t>
      </w:r>
      <w:r>
        <w:rPr>
          <w:spacing w:val="-8"/>
          <w:sz w:val="20"/>
        </w:rPr>
        <w:t xml:space="preserve"> </w:t>
      </w:r>
      <w:r>
        <w:rPr>
          <w:sz w:val="20"/>
        </w:rPr>
        <w:t>criteria;</w:t>
      </w:r>
      <w:r>
        <w:rPr>
          <w:spacing w:val="-8"/>
          <w:sz w:val="20"/>
        </w:rPr>
        <w:t xml:space="preserve"> </w:t>
      </w:r>
      <w:r>
        <w:rPr>
          <w:sz w:val="20"/>
        </w:rPr>
        <w:t>recommend</w:t>
      </w:r>
      <w:r>
        <w:rPr>
          <w:spacing w:val="-8"/>
          <w:sz w:val="20"/>
        </w:rPr>
        <w:t xml:space="preserve"> </w:t>
      </w:r>
      <w:r>
        <w:rPr>
          <w:sz w:val="20"/>
        </w:rPr>
        <w:t>a</w:t>
      </w:r>
      <w:r>
        <w:rPr>
          <w:spacing w:val="-8"/>
          <w:sz w:val="20"/>
        </w:rPr>
        <w:t xml:space="preserve"> </w:t>
      </w:r>
      <w:r>
        <w:rPr>
          <w:sz w:val="20"/>
        </w:rPr>
        <w:t xml:space="preserve">strategy and explain the predicted impacts </w:t>
      </w:r>
      <w:hyperlink r:id="rId23" w:history="1">
        <w:r w:rsidRPr="00FE4119">
          <w:rPr>
            <w:rStyle w:val="Hyperlink"/>
            <w:sz w:val="20"/>
          </w:rPr>
          <w:t>AC9HG9S05</w:t>
        </w:r>
      </w:hyperlink>
    </w:p>
    <w:p w14:paraId="4D0DBA45" w14:textId="005371D0" w:rsidR="003F2906" w:rsidRDefault="0083342E" w:rsidP="0083342E">
      <w:pPr>
        <w:rPr>
          <w:sz w:val="20"/>
          <w:u w:val="single" w:color="7FC1BD"/>
        </w:rPr>
      </w:pPr>
      <w:r w:rsidRPr="0083342E">
        <w:rPr>
          <w:b/>
          <w:bCs/>
          <w:sz w:val="20"/>
        </w:rPr>
        <w:t>Year</w:t>
      </w:r>
      <w:r w:rsidRPr="0083342E">
        <w:rPr>
          <w:b/>
          <w:bCs/>
          <w:spacing w:val="-4"/>
          <w:sz w:val="20"/>
        </w:rPr>
        <w:t xml:space="preserve"> </w:t>
      </w:r>
      <w:r w:rsidRPr="0083342E">
        <w:rPr>
          <w:b/>
          <w:bCs/>
          <w:sz w:val="20"/>
        </w:rPr>
        <w:t>9:</w:t>
      </w:r>
      <w:r>
        <w:rPr>
          <w:spacing w:val="-4"/>
          <w:sz w:val="20"/>
        </w:rPr>
        <w:t xml:space="preserve"> </w:t>
      </w:r>
      <w:r>
        <w:rPr>
          <w:sz w:val="20"/>
        </w:rPr>
        <w:t>create</w:t>
      </w:r>
      <w:r>
        <w:rPr>
          <w:spacing w:val="-4"/>
          <w:sz w:val="20"/>
        </w:rPr>
        <w:t xml:space="preserve"> </w:t>
      </w:r>
      <w:r>
        <w:rPr>
          <w:sz w:val="20"/>
        </w:rPr>
        <w:t>descriptions,</w:t>
      </w:r>
      <w:r>
        <w:rPr>
          <w:spacing w:val="-4"/>
          <w:sz w:val="20"/>
        </w:rPr>
        <w:t xml:space="preserve"> </w:t>
      </w:r>
      <w:r>
        <w:rPr>
          <w:sz w:val="20"/>
        </w:rPr>
        <w:t>explanations</w:t>
      </w:r>
      <w:r>
        <w:rPr>
          <w:spacing w:val="-4"/>
          <w:sz w:val="20"/>
        </w:rPr>
        <w:t xml:space="preserve"> </w:t>
      </w:r>
      <w:r>
        <w:rPr>
          <w:sz w:val="20"/>
        </w:rPr>
        <w:t>and</w:t>
      </w:r>
      <w:r>
        <w:rPr>
          <w:spacing w:val="-4"/>
          <w:sz w:val="20"/>
        </w:rPr>
        <w:t xml:space="preserve"> </w:t>
      </w:r>
      <w:r>
        <w:rPr>
          <w:sz w:val="20"/>
        </w:rPr>
        <w:t>responses,</w:t>
      </w:r>
      <w:r>
        <w:rPr>
          <w:spacing w:val="-4"/>
          <w:sz w:val="20"/>
        </w:rPr>
        <w:t xml:space="preserve"> </w:t>
      </w:r>
      <w:r>
        <w:rPr>
          <w:sz w:val="20"/>
        </w:rPr>
        <w:t>using</w:t>
      </w:r>
      <w:r>
        <w:rPr>
          <w:spacing w:val="-4"/>
          <w:sz w:val="20"/>
        </w:rPr>
        <w:t xml:space="preserve"> </w:t>
      </w:r>
      <w:r w:rsidRPr="0083342E">
        <w:t>geographical</w:t>
      </w:r>
      <w:r>
        <w:rPr>
          <w:spacing w:val="-4"/>
          <w:sz w:val="20"/>
        </w:rPr>
        <w:t xml:space="preserve"> </w:t>
      </w:r>
      <w:r>
        <w:rPr>
          <w:sz w:val="20"/>
        </w:rPr>
        <w:t>knowledge</w:t>
      </w:r>
      <w:r>
        <w:rPr>
          <w:spacing w:val="-4"/>
          <w:sz w:val="20"/>
        </w:rPr>
        <w:t xml:space="preserve"> </w:t>
      </w:r>
      <w:r>
        <w:rPr>
          <w:sz w:val="20"/>
        </w:rPr>
        <w:t>and</w:t>
      </w:r>
      <w:r>
        <w:rPr>
          <w:spacing w:val="-4"/>
          <w:sz w:val="20"/>
        </w:rPr>
        <w:t xml:space="preserve"> </w:t>
      </w:r>
      <w:r>
        <w:rPr>
          <w:sz w:val="20"/>
        </w:rPr>
        <w:t>geographical</w:t>
      </w:r>
      <w:r>
        <w:rPr>
          <w:spacing w:val="-4"/>
          <w:sz w:val="20"/>
        </w:rPr>
        <w:t xml:space="preserve"> </w:t>
      </w:r>
      <w:r>
        <w:rPr>
          <w:sz w:val="20"/>
        </w:rPr>
        <w:t xml:space="preserve">tools as appropriate, and concepts and terms that incorporate and acknowledge research findings </w:t>
      </w:r>
      <w:hyperlink r:id="rId24" w:history="1">
        <w:r w:rsidRPr="00FE4119">
          <w:rPr>
            <w:rStyle w:val="Hyperlink"/>
            <w:sz w:val="20"/>
          </w:rPr>
          <w:t>AC9HG9S06</w:t>
        </w:r>
      </w:hyperlink>
    </w:p>
    <w:p w14:paraId="05E0C9DB" w14:textId="7CE30D97" w:rsidR="00262354" w:rsidRDefault="00262354" w:rsidP="00262354">
      <w:pPr>
        <w:rPr>
          <w:rFonts w:ascii="Source Sans Pro SemiBold"/>
          <w:b/>
          <w:spacing w:val="-2"/>
          <w:sz w:val="26"/>
        </w:rPr>
      </w:pPr>
      <w:r>
        <w:rPr>
          <w:rFonts w:ascii="Source Sans Pro SemiBold"/>
          <w:b/>
          <w:spacing w:val="-2"/>
          <w:sz w:val="26"/>
        </w:rPr>
        <w:t>Science</w:t>
      </w:r>
    </w:p>
    <w:p w14:paraId="692FE137" w14:textId="6CDFF6FC" w:rsidR="00D23F5B" w:rsidRDefault="00D23F5B" w:rsidP="009E1DF3">
      <w:pPr>
        <w:pStyle w:val="Heading4"/>
        <w:spacing w:before="60"/>
      </w:pPr>
      <w:r w:rsidRPr="00D23F5B">
        <w:t xml:space="preserve">Science as a human </w:t>
      </w:r>
      <w:proofErr w:type="spellStart"/>
      <w:r w:rsidRPr="00D23F5B">
        <w:t>endeavour</w:t>
      </w:r>
      <w:proofErr w:type="spellEnd"/>
    </w:p>
    <w:p w14:paraId="7CC4EF23" w14:textId="5CDBD429" w:rsidR="006F3AC3" w:rsidRPr="006F3AC3" w:rsidRDefault="006F3AC3" w:rsidP="006F3AC3">
      <w:r w:rsidRPr="006F3AC3">
        <w:rPr>
          <w:b/>
          <w:bCs/>
          <w:sz w:val="20"/>
        </w:rPr>
        <w:t>Year</w:t>
      </w:r>
      <w:r w:rsidRPr="006F3AC3">
        <w:rPr>
          <w:b/>
          <w:bCs/>
          <w:spacing w:val="-3"/>
          <w:sz w:val="20"/>
        </w:rPr>
        <w:t xml:space="preserve"> </w:t>
      </w:r>
      <w:r w:rsidRPr="006F3AC3">
        <w:rPr>
          <w:b/>
          <w:bCs/>
          <w:sz w:val="20"/>
        </w:rPr>
        <w:t>9:</w:t>
      </w:r>
      <w:r>
        <w:rPr>
          <w:spacing w:val="-4"/>
          <w:sz w:val="20"/>
        </w:rPr>
        <w:t xml:space="preserve"> </w:t>
      </w:r>
      <w:r w:rsidRPr="006F3AC3">
        <w:t xml:space="preserve">investigate how advances in technologies enable advances in science, and how science has contributed to developments in technologies and engineering </w:t>
      </w:r>
      <w:hyperlink r:id="rId25" w:history="1">
        <w:r w:rsidRPr="006F3AC3">
          <w:rPr>
            <w:rStyle w:val="Hyperlink"/>
          </w:rPr>
          <w:t>AC9S9H02</w:t>
        </w:r>
      </w:hyperlink>
    </w:p>
    <w:p w14:paraId="2A17027C" w14:textId="6A63E6F5" w:rsidR="006F3AC3" w:rsidRPr="006F3AC3" w:rsidRDefault="006F3AC3" w:rsidP="006F3AC3">
      <w:r w:rsidRPr="006F3AC3">
        <w:rPr>
          <w:b/>
          <w:bCs/>
        </w:rPr>
        <w:t>Year 9:</w:t>
      </w:r>
      <w:r w:rsidRPr="006F3AC3">
        <w:t xml:space="preserve"> </w:t>
      </w:r>
      <w:proofErr w:type="spellStart"/>
      <w:r w:rsidRPr="006F3AC3">
        <w:t>analyse</w:t>
      </w:r>
      <w:proofErr w:type="spellEnd"/>
      <w:r w:rsidRPr="006F3AC3">
        <w:t xml:space="preserve"> the key factors that contribute to science knowledge and practices being adopted more broadly by society </w:t>
      </w:r>
      <w:hyperlink r:id="rId26" w:history="1">
        <w:r w:rsidRPr="00BC5936">
          <w:rPr>
            <w:rStyle w:val="Hyperlink"/>
          </w:rPr>
          <w:t>AC9S9H03</w:t>
        </w:r>
      </w:hyperlink>
    </w:p>
    <w:p w14:paraId="56C80B2A" w14:textId="79428F0B" w:rsidR="00D23F5B" w:rsidRDefault="006F3AC3" w:rsidP="00D23F5B">
      <w:pPr>
        <w:rPr>
          <w:spacing w:val="-2"/>
          <w:sz w:val="20"/>
          <w:u w:val="single" w:color="7FC1BD"/>
        </w:rPr>
      </w:pPr>
      <w:r w:rsidRPr="006F3AC3">
        <w:rPr>
          <w:b/>
          <w:bCs/>
        </w:rPr>
        <w:t>Year 9:</w:t>
      </w:r>
      <w:r w:rsidRPr="006F3AC3">
        <w:t xml:space="preserve"> examine</w:t>
      </w:r>
      <w:r>
        <w:rPr>
          <w:spacing w:val="-1"/>
          <w:sz w:val="20"/>
        </w:rPr>
        <w:t xml:space="preserve"> </w:t>
      </w:r>
      <w:r>
        <w:rPr>
          <w:sz w:val="20"/>
        </w:rPr>
        <w:t>how the</w:t>
      </w:r>
      <w:r>
        <w:rPr>
          <w:spacing w:val="-1"/>
          <w:sz w:val="20"/>
        </w:rPr>
        <w:t xml:space="preserve"> </w:t>
      </w:r>
      <w:r>
        <w:rPr>
          <w:sz w:val="20"/>
        </w:rPr>
        <w:t>values</w:t>
      </w:r>
      <w:r>
        <w:rPr>
          <w:spacing w:val="-1"/>
          <w:sz w:val="20"/>
        </w:rPr>
        <w:t xml:space="preserve"> </w:t>
      </w:r>
      <w:r>
        <w:rPr>
          <w:sz w:val="20"/>
        </w:rPr>
        <w:t>and needs</w:t>
      </w:r>
      <w:r>
        <w:rPr>
          <w:spacing w:val="-1"/>
          <w:sz w:val="20"/>
        </w:rPr>
        <w:t xml:space="preserve"> </w:t>
      </w:r>
      <w:r>
        <w:rPr>
          <w:sz w:val="20"/>
        </w:rPr>
        <w:t>of</w:t>
      </w:r>
      <w:r>
        <w:rPr>
          <w:spacing w:val="-1"/>
          <w:sz w:val="20"/>
        </w:rPr>
        <w:t xml:space="preserve"> </w:t>
      </w:r>
      <w:r>
        <w:rPr>
          <w:sz w:val="20"/>
        </w:rPr>
        <w:t>society influence</w:t>
      </w:r>
      <w:r>
        <w:rPr>
          <w:spacing w:val="-1"/>
          <w:sz w:val="20"/>
        </w:rPr>
        <w:t xml:space="preserve"> </w:t>
      </w:r>
      <w:r>
        <w:rPr>
          <w:sz w:val="20"/>
        </w:rPr>
        <w:t>the</w:t>
      </w:r>
      <w:r>
        <w:rPr>
          <w:spacing w:val="-1"/>
          <w:sz w:val="20"/>
        </w:rPr>
        <w:t xml:space="preserve"> </w:t>
      </w:r>
      <w:r>
        <w:rPr>
          <w:sz w:val="20"/>
        </w:rPr>
        <w:t>focus of</w:t>
      </w:r>
      <w:r>
        <w:rPr>
          <w:spacing w:val="-1"/>
          <w:sz w:val="20"/>
        </w:rPr>
        <w:t xml:space="preserve"> </w:t>
      </w:r>
      <w:r>
        <w:rPr>
          <w:sz w:val="20"/>
        </w:rPr>
        <w:t>scientific</w:t>
      </w:r>
      <w:r>
        <w:rPr>
          <w:spacing w:val="-1"/>
          <w:sz w:val="20"/>
        </w:rPr>
        <w:t xml:space="preserve"> </w:t>
      </w:r>
      <w:r>
        <w:rPr>
          <w:sz w:val="20"/>
        </w:rPr>
        <w:t>research</w:t>
      </w:r>
      <w:r>
        <w:rPr>
          <w:spacing w:val="-1"/>
          <w:sz w:val="20"/>
        </w:rPr>
        <w:t xml:space="preserve"> </w:t>
      </w:r>
      <w:hyperlink r:id="rId27" w:history="1">
        <w:r w:rsidRPr="00BC5936">
          <w:rPr>
            <w:rStyle w:val="Hyperlink"/>
            <w:spacing w:val="-2"/>
            <w:sz w:val="20"/>
          </w:rPr>
          <w:t>AC9S9H04</w:t>
        </w:r>
      </w:hyperlink>
    </w:p>
    <w:p w14:paraId="41B04BF8" w14:textId="6B27FE94" w:rsidR="009A3F49" w:rsidRDefault="009A3F49" w:rsidP="009A3F49">
      <w:pPr>
        <w:pStyle w:val="Heading3"/>
      </w:pPr>
      <w:r>
        <w:t>Design Technologies</w:t>
      </w:r>
    </w:p>
    <w:p w14:paraId="679BF740" w14:textId="5E90AE49" w:rsidR="009A3F49" w:rsidRDefault="002A6CC1" w:rsidP="002A6CC1">
      <w:pPr>
        <w:pStyle w:val="Heading4"/>
        <w:rPr>
          <w:spacing w:val="-2"/>
        </w:rPr>
      </w:pPr>
      <w:r>
        <w:t>Technologies</w:t>
      </w:r>
      <w:r>
        <w:rPr>
          <w:spacing w:val="-2"/>
        </w:rPr>
        <w:t xml:space="preserve"> </w:t>
      </w:r>
      <w:r>
        <w:t>and</w:t>
      </w:r>
      <w:r>
        <w:rPr>
          <w:spacing w:val="-2"/>
        </w:rPr>
        <w:t xml:space="preserve"> society</w:t>
      </w:r>
    </w:p>
    <w:p w14:paraId="12447D71" w14:textId="36B21B31" w:rsidR="00F175F1" w:rsidRDefault="00F175F1" w:rsidP="00F175F1">
      <w:pPr>
        <w:rPr>
          <w:sz w:val="20"/>
        </w:rPr>
      </w:pPr>
      <w:r w:rsidRPr="00F175F1">
        <w:rPr>
          <w:b/>
          <w:bCs/>
          <w:sz w:val="20"/>
        </w:rPr>
        <w:t>Years</w:t>
      </w:r>
      <w:r w:rsidRPr="00F175F1">
        <w:rPr>
          <w:b/>
          <w:bCs/>
          <w:spacing w:val="-3"/>
          <w:sz w:val="20"/>
        </w:rPr>
        <w:t xml:space="preserve"> </w:t>
      </w:r>
      <w:r w:rsidRPr="00F175F1">
        <w:rPr>
          <w:b/>
          <w:bCs/>
          <w:sz w:val="20"/>
        </w:rPr>
        <w:t>9</w:t>
      </w:r>
      <w:r w:rsidRPr="00F175F1">
        <w:rPr>
          <w:b/>
          <w:bCs/>
          <w:spacing w:val="-3"/>
          <w:sz w:val="20"/>
        </w:rPr>
        <w:t xml:space="preserve"> </w:t>
      </w:r>
      <w:r w:rsidRPr="00F175F1">
        <w:rPr>
          <w:b/>
          <w:bCs/>
          <w:sz w:val="20"/>
        </w:rPr>
        <w:t>and</w:t>
      </w:r>
      <w:r w:rsidRPr="00F175F1">
        <w:rPr>
          <w:b/>
          <w:bCs/>
          <w:spacing w:val="-3"/>
          <w:sz w:val="20"/>
        </w:rPr>
        <w:t xml:space="preserve"> </w:t>
      </w:r>
      <w:r w:rsidRPr="00F175F1">
        <w:rPr>
          <w:b/>
          <w:bCs/>
          <w:sz w:val="20"/>
        </w:rPr>
        <w:t>10:</w:t>
      </w:r>
      <w:r>
        <w:rPr>
          <w:spacing w:val="-5"/>
          <w:sz w:val="20"/>
        </w:rPr>
        <w:t xml:space="preserve"> </w:t>
      </w:r>
      <w:proofErr w:type="spellStart"/>
      <w:r w:rsidRPr="00F175F1">
        <w:t>analyse</w:t>
      </w:r>
      <w:proofErr w:type="spellEnd"/>
      <w:r>
        <w:rPr>
          <w:spacing w:val="-3"/>
          <w:sz w:val="20"/>
        </w:rPr>
        <w:t xml:space="preserve"> </w:t>
      </w:r>
      <w:r>
        <w:rPr>
          <w:sz w:val="20"/>
        </w:rPr>
        <w:t>how</w:t>
      </w:r>
      <w:r>
        <w:rPr>
          <w:spacing w:val="-3"/>
          <w:sz w:val="20"/>
        </w:rPr>
        <w:t xml:space="preserve"> </w:t>
      </w:r>
      <w:r>
        <w:rPr>
          <w:sz w:val="20"/>
        </w:rPr>
        <w:t>people</w:t>
      </w:r>
      <w:r>
        <w:rPr>
          <w:spacing w:val="-3"/>
          <w:sz w:val="20"/>
        </w:rPr>
        <w:t xml:space="preserve"> </w:t>
      </w:r>
      <w:r>
        <w:rPr>
          <w:sz w:val="20"/>
        </w:rPr>
        <w:t>in</w:t>
      </w:r>
      <w:r>
        <w:rPr>
          <w:spacing w:val="-3"/>
          <w:sz w:val="20"/>
        </w:rPr>
        <w:t xml:space="preserve"> </w:t>
      </w:r>
      <w:r>
        <w:rPr>
          <w:sz w:val="20"/>
        </w:rPr>
        <w:t>design</w:t>
      </w:r>
      <w:r>
        <w:rPr>
          <w:spacing w:val="-3"/>
          <w:sz w:val="20"/>
        </w:rPr>
        <w:t xml:space="preserve"> </w:t>
      </w:r>
      <w:r>
        <w:rPr>
          <w:sz w:val="20"/>
        </w:rPr>
        <w:t>and</w:t>
      </w:r>
      <w:r>
        <w:rPr>
          <w:spacing w:val="-3"/>
          <w:sz w:val="20"/>
        </w:rPr>
        <w:t xml:space="preserve"> </w:t>
      </w:r>
      <w:r>
        <w:rPr>
          <w:sz w:val="20"/>
        </w:rPr>
        <w:t>technologies</w:t>
      </w:r>
      <w:r>
        <w:rPr>
          <w:spacing w:val="-3"/>
          <w:sz w:val="20"/>
        </w:rPr>
        <w:t xml:space="preserve"> </w:t>
      </w:r>
      <w:r>
        <w:rPr>
          <w:sz w:val="20"/>
        </w:rPr>
        <w:t>occupations</w:t>
      </w:r>
      <w:r>
        <w:rPr>
          <w:spacing w:val="-3"/>
          <w:sz w:val="20"/>
        </w:rPr>
        <w:t xml:space="preserve"> </w:t>
      </w:r>
      <w:r>
        <w:rPr>
          <w:sz w:val="20"/>
        </w:rPr>
        <w:t>consider</w:t>
      </w:r>
      <w:r>
        <w:rPr>
          <w:spacing w:val="-3"/>
          <w:sz w:val="20"/>
        </w:rPr>
        <w:t xml:space="preserve"> </w:t>
      </w:r>
      <w:r>
        <w:rPr>
          <w:sz w:val="20"/>
        </w:rPr>
        <w:t>ethical,</w:t>
      </w:r>
      <w:r>
        <w:rPr>
          <w:spacing w:val="-3"/>
          <w:sz w:val="20"/>
        </w:rPr>
        <w:t xml:space="preserve"> </w:t>
      </w:r>
      <w:r>
        <w:rPr>
          <w:sz w:val="20"/>
        </w:rPr>
        <w:t>security</w:t>
      </w:r>
      <w:r>
        <w:rPr>
          <w:spacing w:val="-3"/>
          <w:sz w:val="20"/>
        </w:rPr>
        <w:t xml:space="preserve"> </w:t>
      </w:r>
      <w:r>
        <w:rPr>
          <w:sz w:val="20"/>
        </w:rPr>
        <w:t xml:space="preserve">and sustainability factors to innovate and improve products, services and environments </w:t>
      </w:r>
      <w:hyperlink r:id="rId28" w:history="1">
        <w:r w:rsidRPr="005B1CA5">
          <w:rPr>
            <w:rStyle w:val="Hyperlink"/>
            <w:sz w:val="20"/>
          </w:rPr>
          <w:t>AC9TDE10K01</w:t>
        </w:r>
      </w:hyperlink>
    </w:p>
    <w:p w14:paraId="688D0F59" w14:textId="500B90E3" w:rsidR="00F175F1" w:rsidRDefault="00F175F1" w:rsidP="00F175F1">
      <w:pPr>
        <w:rPr>
          <w:sz w:val="20"/>
          <w:u w:val="single" w:color="7FC1BD"/>
        </w:rPr>
      </w:pPr>
      <w:r w:rsidRPr="00F175F1">
        <w:rPr>
          <w:b/>
          <w:bCs/>
          <w:sz w:val="20"/>
        </w:rPr>
        <w:t>Years</w:t>
      </w:r>
      <w:r w:rsidRPr="00F175F1">
        <w:rPr>
          <w:b/>
          <w:bCs/>
          <w:spacing w:val="-3"/>
          <w:sz w:val="20"/>
        </w:rPr>
        <w:t xml:space="preserve"> </w:t>
      </w:r>
      <w:r w:rsidRPr="00F175F1">
        <w:rPr>
          <w:b/>
          <w:bCs/>
          <w:sz w:val="20"/>
        </w:rPr>
        <w:t>9</w:t>
      </w:r>
      <w:r w:rsidRPr="00F175F1">
        <w:rPr>
          <w:b/>
          <w:bCs/>
          <w:spacing w:val="-3"/>
          <w:sz w:val="20"/>
        </w:rPr>
        <w:t xml:space="preserve"> </w:t>
      </w:r>
      <w:r w:rsidRPr="00F175F1">
        <w:rPr>
          <w:b/>
          <w:bCs/>
          <w:sz w:val="20"/>
        </w:rPr>
        <w:t>and</w:t>
      </w:r>
      <w:r w:rsidRPr="00F175F1">
        <w:rPr>
          <w:b/>
          <w:bCs/>
          <w:spacing w:val="-3"/>
          <w:sz w:val="20"/>
        </w:rPr>
        <w:t xml:space="preserve"> </w:t>
      </w:r>
      <w:r w:rsidRPr="00F175F1">
        <w:rPr>
          <w:b/>
          <w:bCs/>
          <w:sz w:val="20"/>
        </w:rPr>
        <w:t>10:</w:t>
      </w:r>
      <w:r>
        <w:rPr>
          <w:spacing w:val="-4"/>
          <w:sz w:val="20"/>
        </w:rPr>
        <w:t xml:space="preserve"> </w:t>
      </w:r>
      <w:proofErr w:type="spellStart"/>
      <w:r w:rsidRPr="00F175F1">
        <w:t>analyse</w:t>
      </w:r>
      <w:proofErr w:type="spellEnd"/>
      <w:r>
        <w:rPr>
          <w:spacing w:val="-3"/>
          <w:sz w:val="20"/>
        </w:rPr>
        <w:t xml:space="preserve"> </w:t>
      </w:r>
      <w:r>
        <w:rPr>
          <w:sz w:val="20"/>
        </w:rPr>
        <w:t>the</w:t>
      </w:r>
      <w:r>
        <w:rPr>
          <w:spacing w:val="-3"/>
          <w:sz w:val="20"/>
        </w:rPr>
        <w:t xml:space="preserve"> </w:t>
      </w:r>
      <w:r>
        <w:rPr>
          <w:sz w:val="20"/>
        </w:rPr>
        <w:t>impact</w:t>
      </w:r>
      <w:r>
        <w:rPr>
          <w:spacing w:val="-3"/>
          <w:sz w:val="20"/>
        </w:rPr>
        <w:t xml:space="preserve"> </w:t>
      </w:r>
      <w:r>
        <w:rPr>
          <w:sz w:val="20"/>
        </w:rPr>
        <w:t>of</w:t>
      </w:r>
      <w:r>
        <w:rPr>
          <w:spacing w:val="-3"/>
          <w:sz w:val="20"/>
        </w:rPr>
        <w:t xml:space="preserve"> </w:t>
      </w:r>
      <w:r>
        <w:rPr>
          <w:sz w:val="20"/>
        </w:rPr>
        <w:t>innovation,</w:t>
      </w:r>
      <w:r>
        <w:rPr>
          <w:spacing w:val="-3"/>
          <w:sz w:val="20"/>
        </w:rPr>
        <w:t xml:space="preserve"> </w:t>
      </w:r>
      <w:r>
        <w:rPr>
          <w:sz w:val="20"/>
        </w:rPr>
        <w:t>enterprise</w:t>
      </w:r>
      <w:r>
        <w:rPr>
          <w:spacing w:val="-3"/>
          <w:sz w:val="20"/>
        </w:rPr>
        <w:t xml:space="preserve"> </w:t>
      </w:r>
      <w:r>
        <w:rPr>
          <w:sz w:val="20"/>
        </w:rPr>
        <w:t>and</w:t>
      </w:r>
      <w:r>
        <w:rPr>
          <w:spacing w:val="-3"/>
          <w:sz w:val="20"/>
        </w:rPr>
        <w:t xml:space="preserve"> </w:t>
      </w:r>
      <w:r>
        <w:rPr>
          <w:sz w:val="20"/>
        </w:rPr>
        <w:t>emerging</w:t>
      </w:r>
      <w:r>
        <w:rPr>
          <w:spacing w:val="-3"/>
          <w:sz w:val="20"/>
        </w:rPr>
        <w:t xml:space="preserve"> </w:t>
      </w:r>
      <w:r>
        <w:rPr>
          <w:sz w:val="20"/>
        </w:rPr>
        <w:t>technologies</w:t>
      </w:r>
      <w:r>
        <w:rPr>
          <w:spacing w:val="-3"/>
          <w:sz w:val="20"/>
        </w:rPr>
        <w:t xml:space="preserve"> </w:t>
      </w:r>
      <w:r>
        <w:rPr>
          <w:sz w:val="20"/>
        </w:rPr>
        <w:t>on</w:t>
      </w:r>
      <w:r>
        <w:rPr>
          <w:spacing w:val="-3"/>
          <w:sz w:val="20"/>
        </w:rPr>
        <w:t xml:space="preserve"> </w:t>
      </w:r>
      <w:r>
        <w:rPr>
          <w:sz w:val="20"/>
        </w:rPr>
        <w:t>designed</w:t>
      </w:r>
      <w:r>
        <w:rPr>
          <w:spacing w:val="-3"/>
          <w:sz w:val="20"/>
        </w:rPr>
        <w:t xml:space="preserve"> </w:t>
      </w:r>
      <w:r>
        <w:rPr>
          <w:sz w:val="20"/>
        </w:rPr>
        <w:t xml:space="preserve">solutions for global preferred futures </w:t>
      </w:r>
      <w:hyperlink r:id="rId29" w:history="1">
        <w:r w:rsidRPr="005B1CA5">
          <w:rPr>
            <w:rStyle w:val="Hyperlink"/>
            <w:sz w:val="20"/>
          </w:rPr>
          <w:t>AC9TDE10K02</w:t>
        </w:r>
      </w:hyperlink>
    </w:p>
    <w:p w14:paraId="40994424" w14:textId="0AB98816" w:rsidR="00AD38D4" w:rsidRDefault="00AD38D4" w:rsidP="00AD38D4">
      <w:pPr>
        <w:pStyle w:val="Heading4"/>
        <w:rPr>
          <w:spacing w:val="-2"/>
        </w:rPr>
      </w:pPr>
      <w:r>
        <w:lastRenderedPageBreak/>
        <w:t>Food</w:t>
      </w:r>
      <w:r>
        <w:rPr>
          <w:spacing w:val="-1"/>
        </w:rPr>
        <w:t xml:space="preserve"> </w:t>
      </w:r>
      <w:r>
        <w:t>and</w:t>
      </w:r>
      <w:r>
        <w:rPr>
          <w:spacing w:val="-1"/>
        </w:rPr>
        <w:t xml:space="preserve"> </w:t>
      </w:r>
      <w:proofErr w:type="spellStart"/>
      <w:r>
        <w:t>fibre</w:t>
      </w:r>
      <w:proofErr w:type="spellEnd"/>
      <w:r>
        <w:rPr>
          <w:spacing w:val="-1"/>
        </w:rPr>
        <w:t xml:space="preserve"> </w:t>
      </w:r>
      <w:r>
        <w:rPr>
          <w:spacing w:val="-2"/>
        </w:rPr>
        <w:t>production</w:t>
      </w:r>
    </w:p>
    <w:p w14:paraId="0560C7F2" w14:textId="70C29BF9" w:rsidR="00AD38D4" w:rsidRDefault="00E57AFD" w:rsidP="00E57AFD">
      <w:pPr>
        <w:rPr>
          <w:sz w:val="20"/>
          <w:u w:val="single" w:color="7FC1BD"/>
        </w:rPr>
      </w:pPr>
      <w:r w:rsidRPr="00341E60">
        <w:rPr>
          <w:b/>
          <w:bCs/>
          <w:sz w:val="20"/>
        </w:rPr>
        <w:t>Years</w:t>
      </w:r>
      <w:r w:rsidRPr="00341E60">
        <w:rPr>
          <w:b/>
          <w:bCs/>
          <w:spacing w:val="-4"/>
          <w:sz w:val="20"/>
        </w:rPr>
        <w:t xml:space="preserve"> </w:t>
      </w:r>
      <w:r w:rsidRPr="00341E60">
        <w:rPr>
          <w:b/>
          <w:bCs/>
          <w:sz w:val="20"/>
        </w:rPr>
        <w:t>9</w:t>
      </w:r>
      <w:r w:rsidRPr="00341E60">
        <w:rPr>
          <w:b/>
          <w:bCs/>
          <w:spacing w:val="-4"/>
          <w:sz w:val="20"/>
        </w:rPr>
        <w:t xml:space="preserve"> </w:t>
      </w:r>
      <w:r w:rsidRPr="00341E60">
        <w:rPr>
          <w:b/>
          <w:bCs/>
          <w:sz w:val="20"/>
        </w:rPr>
        <w:t>and</w:t>
      </w:r>
      <w:r w:rsidRPr="00341E60">
        <w:rPr>
          <w:b/>
          <w:bCs/>
          <w:spacing w:val="-4"/>
          <w:sz w:val="20"/>
        </w:rPr>
        <w:t xml:space="preserve"> </w:t>
      </w:r>
      <w:r w:rsidRPr="00341E60">
        <w:rPr>
          <w:b/>
          <w:bCs/>
          <w:sz w:val="20"/>
        </w:rPr>
        <w:t>10:</w:t>
      </w:r>
      <w:r>
        <w:rPr>
          <w:spacing w:val="-5"/>
          <w:sz w:val="20"/>
        </w:rPr>
        <w:t xml:space="preserve"> </w:t>
      </w:r>
      <w:proofErr w:type="spellStart"/>
      <w:r>
        <w:rPr>
          <w:sz w:val="20"/>
        </w:rPr>
        <w:t>analyse</w:t>
      </w:r>
      <w:proofErr w:type="spellEnd"/>
      <w:r>
        <w:rPr>
          <w:spacing w:val="-3"/>
          <w:sz w:val="20"/>
        </w:rPr>
        <w:t xml:space="preserve"> </w:t>
      </w:r>
      <w:r>
        <w:rPr>
          <w:sz w:val="20"/>
        </w:rPr>
        <w:t>and</w:t>
      </w:r>
      <w:r>
        <w:rPr>
          <w:spacing w:val="-3"/>
          <w:sz w:val="20"/>
        </w:rPr>
        <w:t xml:space="preserve"> </w:t>
      </w:r>
      <w:r>
        <w:rPr>
          <w:sz w:val="20"/>
        </w:rPr>
        <w:t>make</w:t>
      </w:r>
      <w:r>
        <w:rPr>
          <w:spacing w:val="-3"/>
          <w:sz w:val="20"/>
        </w:rPr>
        <w:t xml:space="preserve"> </w:t>
      </w:r>
      <w:r>
        <w:rPr>
          <w:sz w:val="20"/>
        </w:rPr>
        <w:t>judgements</w:t>
      </w:r>
      <w:r>
        <w:rPr>
          <w:spacing w:val="-3"/>
          <w:sz w:val="20"/>
        </w:rPr>
        <w:t xml:space="preserve"> </w:t>
      </w:r>
      <w:r>
        <w:rPr>
          <w:sz w:val="20"/>
        </w:rPr>
        <w:t>on</w:t>
      </w:r>
      <w:r>
        <w:rPr>
          <w:spacing w:val="-3"/>
          <w:sz w:val="20"/>
        </w:rPr>
        <w:t xml:space="preserve"> </w:t>
      </w:r>
      <w:r>
        <w:rPr>
          <w:sz w:val="20"/>
        </w:rPr>
        <w:t>the</w:t>
      </w:r>
      <w:r>
        <w:rPr>
          <w:spacing w:val="-3"/>
          <w:sz w:val="20"/>
        </w:rPr>
        <w:t xml:space="preserve"> </w:t>
      </w:r>
      <w:r>
        <w:rPr>
          <w:sz w:val="20"/>
        </w:rPr>
        <w:t>ethical,</w:t>
      </w:r>
      <w:r>
        <w:rPr>
          <w:spacing w:val="-3"/>
          <w:sz w:val="20"/>
        </w:rPr>
        <w:t xml:space="preserve"> </w:t>
      </w:r>
      <w:r>
        <w:rPr>
          <w:sz w:val="20"/>
        </w:rPr>
        <w:t>secure</w:t>
      </w:r>
      <w:r>
        <w:rPr>
          <w:spacing w:val="-3"/>
          <w:sz w:val="20"/>
        </w:rPr>
        <w:t xml:space="preserve"> </w:t>
      </w:r>
      <w:r>
        <w:rPr>
          <w:sz w:val="20"/>
        </w:rPr>
        <w:t>and</w:t>
      </w:r>
      <w:r>
        <w:rPr>
          <w:spacing w:val="-3"/>
          <w:sz w:val="20"/>
        </w:rPr>
        <w:t xml:space="preserve"> </w:t>
      </w:r>
      <w:r>
        <w:rPr>
          <w:sz w:val="20"/>
        </w:rPr>
        <w:t>sustainable</w:t>
      </w:r>
      <w:r>
        <w:rPr>
          <w:spacing w:val="-3"/>
          <w:sz w:val="20"/>
        </w:rPr>
        <w:t xml:space="preserve"> </w:t>
      </w:r>
      <w:r>
        <w:rPr>
          <w:sz w:val="20"/>
        </w:rPr>
        <w:t>production</w:t>
      </w:r>
      <w:r>
        <w:rPr>
          <w:spacing w:val="-3"/>
          <w:sz w:val="20"/>
        </w:rPr>
        <w:t xml:space="preserve"> </w:t>
      </w:r>
      <w:r>
        <w:rPr>
          <w:sz w:val="20"/>
        </w:rPr>
        <w:t>and</w:t>
      </w:r>
      <w:r>
        <w:rPr>
          <w:spacing w:val="-3"/>
          <w:sz w:val="20"/>
        </w:rPr>
        <w:t xml:space="preserve"> </w:t>
      </w:r>
      <w:r>
        <w:rPr>
          <w:sz w:val="20"/>
        </w:rPr>
        <w:t xml:space="preserve">marketing of food and </w:t>
      </w:r>
      <w:proofErr w:type="spellStart"/>
      <w:r>
        <w:rPr>
          <w:sz w:val="20"/>
        </w:rPr>
        <w:t>fibre</w:t>
      </w:r>
      <w:proofErr w:type="spellEnd"/>
      <w:r>
        <w:rPr>
          <w:sz w:val="20"/>
        </w:rPr>
        <w:t xml:space="preserve"> enterprises </w:t>
      </w:r>
      <w:hyperlink r:id="rId30" w:history="1">
        <w:r w:rsidRPr="006B0E3B">
          <w:rPr>
            <w:rStyle w:val="Hyperlink"/>
            <w:sz w:val="20"/>
          </w:rPr>
          <w:t>AC9TDE10K04</w:t>
        </w:r>
      </w:hyperlink>
    </w:p>
    <w:p w14:paraId="59616E2B" w14:textId="1A2ADE1D" w:rsidR="001C2A65" w:rsidRDefault="001C2A65" w:rsidP="001C2A65">
      <w:pPr>
        <w:pStyle w:val="Heading4"/>
      </w:pPr>
      <w:r>
        <w:t>Skills</w:t>
      </w:r>
    </w:p>
    <w:p w14:paraId="17A71F0F" w14:textId="573837E9" w:rsidR="00871B52" w:rsidRPr="00871B52" w:rsidRDefault="00871B52" w:rsidP="00871B52">
      <w:r w:rsidRPr="00341E60">
        <w:rPr>
          <w:b/>
          <w:bCs/>
        </w:rPr>
        <w:t>Years 9 and 10:</w:t>
      </w:r>
      <w:r w:rsidRPr="00871B52">
        <w:t xml:space="preserve"> </w:t>
      </w:r>
      <w:proofErr w:type="spellStart"/>
      <w:r w:rsidRPr="00871B52">
        <w:t>analyse</w:t>
      </w:r>
      <w:proofErr w:type="spellEnd"/>
      <w:r w:rsidRPr="00871B52">
        <w:t xml:space="preserve"> needs or opportunities for designing; develop design briefs; and investigate, </w:t>
      </w:r>
      <w:proofErr w:type="spellStart"/>
      <w:r w:rsidRPr="00871B52">
        <w:t>analyse</w:t>
      </w:r>
      <w:proofErr w:type="spellEnd"/>
      <w:r w:rsidRPr="00871B52">
        <w:t xml:space="preserve"> and select materials, systems, components, tools and equipment to create designed solutions </w:t>
      </w:r>
      <w:hyperlink r:id="rId31" w:history="1">
        <w:r w:rsidRPr="00DE7CDC">
          <w:rPr>
            <w:rStyle w:val="Hyperlink"/>
          </w:rPr>
          <w:t>AC9TDE10P01</w:t>
        </w:r>
      </w:hyperlink>
    </w:p>
    <w:p w14:paraId="015F3F12" w14:textId="7E6DBBBE" w:rsidR="00871B52" w:rsidRPr="00871B52" w:rsidRDefault="00871B52" w:rsidP="00871B52">
      <w:r w:rsidRPr="00341E60">
        <w:rPr>
          <w:b/>
          <w:bCs/>
        </w:rPr>
        <w:t>Years 9 and 10:</w:t>
      </w:r>
      <w:r w:rsidRPr="00871B52">
        <w:t xml:space="preserve"> apply innovation and enterprise skills to generate, test, iterate and communicate design ideas, processes and solutions, including using digital tools </w:t>
      </w:r>
      <w:hyperlink r:id="rId32" w:history="1">
        <w:r w:rsidRPr="00DE7CDC">
          <w:rPr>
            <w:rStyle w:val="Hyperlink"/>
          </w:rPr>
          <w:t>AC9TDE10P02</w:t>
        </w:r>
      </w:hyperlink>
    </w:p>
    <w:p w14:paraId="7FC3DAA0" w14:textId="0ADCDD28" w:rsidR="00871B52" w:rsidRPr="00871B52" w:rsidRDefault="00871B52" w:rsidP="00871B52">
      <w:pPr>
        <w:rPr>
          <w:sz w:val="20"/>
        </w:rPr>
      </w:pPr>
      <w:r w:rsidRPr="00341E60">
        <w:rPr>
          <w:b/>
          <w:bCs/>
        </w:rPr>
        <w:t>Years 9</w:t>
      </w:r>
      <w:r w:rsidRPr="00341E60">
        <w:rPr>
          <w:b/>
          <w:bCs/>
          <w:spacing w:val="-4"/>
          <w:sz w:val="20"/>
        </w:rPr>
        <w:t xml:space="preserve"> </w:t>
      </w:r>
      <w:r w:rsidRPr="00341E60">
        <w:rPr>
          <w:b/>
          <w:bCs/>
          <w:sz w:val="20"/>
        </w:rPr>
        <w:t>and</w:t>
      </w:r>
      <w:r w:rsidRPr="00341E60">
        <w:rPr>
          <w:b/>
          <w:bCs/>
          <w:spacing w:val="-4"/>
          <w:sz w:val="20"/>
        </w:rPr>
        <w:t xml:space="preserve"> </w:t>
      </w:r>
      <w:r w:rsidRPr="00341E60">
        <w:rPr>
          <w:b/>
          <w:bCs/>
          <w:sz w:val="20"/>
        </w:rPr>
        <w:t>10</w:t>
      </w:r>
      <w:r>
        <w:rPr>
          <w:sz w:val="20"/>
        </w:rPr>
        <w:t>:</w:t>
      </w:r>
      <w:r>
        <w:rPr>
          <w:spacing w:val="-6"/>
          <w:sz w:val="20"/>
        </w:rPr>
        <w:t xml:space="preserve"> </w:t>
      </w:r>
      <w:r>
        <w:rPr>
          <w:sz w:val="20"/>
        </w:rPr>
        <w:t>develop</w:t>
      </w:r>
      <w:r>
        <w:rPr>
          <w:spacing w:val="-4"/>
          <w:sz w:val="20"/>
        </w:rPr>
        <w:t xml:space="preserve"> </w:t>
      </w:r>
      <w:r>
        <w:rPr>
          <w:sz w:val="20"/>
        </w:rPr>
        <w:t>design</w:t>
      </w:r>
      <w:r>
        <w:rPr>
          <w:spacing w:val="-4"/>
          <w:sz w:val="20"/>
        </w:rPr>
        <w:t xml:space="preserve"> </w:t>
      </w:r>
      <w:r>
        <w:rPr>
          <w:sz w:val="20"/>
        </w:rPr>
        <w:t>criteria</w:t>
      </w:r>
      <w:r>
        <w:rPr>
          <w:spacing w:val="-4"/>
          <w:sz w:val="20"/>
        </w:rPr>
        <w:t xml:space="preserve"> </w:t>
      </w:r>
      <w:r>
        <w:rPr>
          <w:sz w:val="20"/>
        </w:rPr>
        <w:t>independently</w:t>
      </w:r>
      <w:r>
        <w:rPr>
          <w:spacing w:val="-4"/>
          <w:sz w:val="20"/>
        </w:rPr>
        <w:t xml:space="preserve"> </w:t>
      </w:r>
      <w:r>
        <w:rPr>
          <w:sz w:val="20"/>
        </w:rPr>
        <w:t>including</w:t>
      </w:r>
      <w:r>
        <w:rPr>
          <w:spacing w:val="-4"/>
          <w:sz w:val="20"/>
        </w:rPr>
        <w:t xml:space="preserve"> </w:t>
      </w:r>
      <w:r>
        <w:rPr>
          <w:sz w:val="20"/>
        </w:rPr>
        <w:t>sustainability</w:t>
      </w:r>
      <w:r>
        <w:rPr>
          <w:spacing w:val="-4"/>
          <w:sz w:val="20"/>
        </w:rPr>
        <w:t xml:space="preserve"> </w:t>
      </w:r>
      <w:r>
        <w:rPr>
          <w:sz w:val="20"/>
        </w:rPr>
        <w:t>to</w:t>
      </w:r>
      <w:r>
        <w:rPr>
          <w:spacing w:val="-4"/>
          <w:sz w:val="20"/>
        </w:rPr>
        <w:t xml:space="preserve"> </w:t>
      </w:r>
      <w:r>
        <w:rPr>
          <w:sz w:val="20"/>
        </w:rPr>
        <w:t>evaluate</w:t>
      </w:r>
      <w:r>
        <w:rPr>
          <w:spacing w:val="-4"/>
          <w:sz w:val="20"/>
        </w:rPr>
        <w:t xml:space="preserve"> </w:t>
      </w:r>
      <w:r>
        <w:rPr>
          <w:sz w:val="20"/>
        </w:rPr>
        <w:t>design</w:t>
      </w:r>
      <w:r>
        <w:rPr>
          <w:spacing w:val="-4"/>
          <w:sz w:val="20"/>
        </w:rPr>
        <w:t xml:space="preserve"> </w:t>
      </w:r>
      <w:r>
        <w:rPr>
          <w:sz w:val="20"/>
        </w:rPr>
        <w:t xml:space="preserve">ideas, processes and solutions </w:t>
      </w:r>
      <w:hyperlink r:id="rId33" w:history="1">
        <w:r w:rsidRPr="00CD5335">
          <w:rPr>
            <w:rStyle w:val="Hyperlink"/>
            <w:sz w:val="20"/>
          </w:rPr>
          <w:t>AC9TDE10P04</w:t>
        </w:r>
      </w:hyperlink>
    </w:p>
    <w:p w14:paraId="50145BC5" w14:textId="06B6E3E4" w:rsidR="001C2A65" w:rsidRDefault="006A0B05" w:rsidP="006A0B05">
      <w:pPr>
        <w:pStyle w:val="Heading3"/>
      </w:pPr>
      <w:r>
        <w:t>Economics and Business</w:t>
      </w:r>
    </w:p>
    <w:p w14:paraId="13974DB5" w14:textId="549B8F76" w:rsidR="00246DBB" w:rsidRDefault="00246DBB" w:rsidP="00246DBB">
      <w:pPr>
        <w:pStyle w:val="Heading4"/>
        <w:rPr>
          <w:spacing w:val="-2"/>
        </w:rPr>
      </w:pPr>
      <w:r>
        <w:t>Knowledge</w:t>
      </w:r>
      <w:r>
        <w:rPr>
          <w:spacing w:val="-1"/>
        </w:rPr>
        <w:t xml:space="preserve"> </w:t>
      </w:r>
      <w:r>
        <w:t>and</w:t>
      </w:r>
      <w:r>
        <w:rPr>
          <w:spacing w:val="-1"/>
        </w:rPr>
        <w:t xml:space="preserve"> </w:t>
      </w:r>
      <w:r>
        <w:rPr>
          <w:spacing w:val="-2"/>
        </w:rPr>
        <w:t>understanding</w:t>
      </w:r>
    </w:p>
    <w:p w14:paraId="476A4603" w14:textId="1DB75A47" w:rsidR="001B4856" w:rsidRDefault="001B4856" w:rsidP="001B4856">
      <w:pPr>
        <w:rPr>
          <w:sz w:val="20"/>
        </w:rPr>
      </w:pPr>
      <w:r w:rsidRPr="001B4856">
        <w:rPr>
          <w:b/>
          <w:bCs/>
          <w:sz w:val="20"/>
        </w:rPr>
        <w:t>Years</w:t>
      </w:r>
      <w:r w:rsidRPr="001B4856">
        <w:rPr>
          <w:b/>
          <w:bCs/>
          <w:spacing w:val="-3"/>
          <w:sz w:val="20"/>
        </w:rPr>
        <w:t xml:space="preserve"> </w:t>
      </w:r>
      <w:r w:rsidRPr="001B4856">
        <w:rPr>
          <w:b/>
          <w:bCs/>
          <w:sz w:val="20"/>
        </w:rPr>
        <w:t>9</w:t>
      </w:r>
      <w:r w:rsidRPr="001B4856">
        <w:rPr>
          <w:b/>
          <w:bCs/>
          <w:spacing w:val="-3"/>
          <w:sz w:val="20"/>
        </w:rPr>
        <w:t xml:space="preserve"> </w:t>
      </w:r>
      <w:r w:rsidRPr="001B4856">
        <w:rPr>
          <w:b/>
          <w:bCs/>
          <w:sz w:val="20"/>
        </w:rPr>
        <w:t>and</w:t>
      </w:r>
      <w:r w:rsidRPr="001B4856">
        <w:rPr>
          <w:b/>
          <w:bCs/>
          <w:spacing w:val="-3"/>
          <w:sz w:val="20"/>
        </w:rPr>
        <w:t xml:space="preserve"> </w:t>
      </w:r>
      <w:r w:rsidRPr="001B4856">
        <w:rPr>
          <w:b/>
          <w:bCs/>
          <w:sz w:val="20"/>
        </w:rPr>
        <w:t>10:</w:t>
      </w:r>
      <w:r>
        <w:rPr>
          <w:spacing w:val="-3"/>
          <w:sz w:val="20"/>
        </w:rPr>
        <w:t xml:space="preserve"> </w:t>
      </w:r>
      <w:r>
        <w:rPr>
          <w:sz w:val="20"/>
        </w:rPr>
        <w:t>processes</w:t>
      </w:r>
      <w:r>
        <w:rPr>
          <w:spacing w:val="-3"/>
          <w:sz w:val="20"/>
        </w:rPr>
        <w:t xml:space="preserve"> </w:t>
      </w:r>
      <w:r>
        <w:rPr>
          <w:sz w:val="20"/>
        </w:rPr>
        <w:t>that</w:t>
      </w:r>
      <w:r>
        <w:rPr>
          <w:spacing w:val="-3"/>
          <w:sz w:val="20"/>
        </w:rPr>
        <w:t xml:space="preserve"> </w:t>
      </w:r>
      <w:r>
        <w:rPr>
          <w:sz w:val="20"/>
        </w:rPr>
        <w:t>businesses</w:t>
      </w:r>
      <w:r>
        <w:rPr>
          <w:spacing w:val="-3"/>
          <w:sz w:val="20"/>
        </w:rPr>
        <w:t xml:space="preserve"> </w:t>
      </w:r>
      <w:r>
        <w:rPr>
          <w:sz w:val="20"/>
        </w:rPr>
        <w:t>use</w:t>
      </w:r>
      <w:r>
        <w:rPr>
          <w:spacing w:val="-3"/>
          <w:sz w:val="20"/>
        </w:rPr>
        <w:t xml:space="preserve"> </w:t>
      </w:r>
      <w:r>
        <w:rPr>
          <w:sz w:val="20"/>
        </w:rPr>
        <w:t>to</w:t>
      </w:r>
      <w:r>
        <w:rPr>
          <w:spacing w:val="-3"/>
          <w:sz w:val="20"/>
        </w:rPr>
        <w:t xml:space="preserve"> </w:t>
      </w:r>
      <w:r>
        <w:rPr>
          <w:sz w:val="20"/>
        </w:rPr>
        <w:t>create</w:t>
      </w:r>
      <w:r>
        <w:rPr>
          <w:spacing w:val="-3"/>
          <w:sz w:val="20"/>
        </w:rPr>
        <w:t xml:space="preserve"> </w:t>
      </w:r>
      <w:r>
        <w:rPr>
          <w:sz w:val="20"/>
        </w:rPr>
        <w:t>and</w:t>
      </w:r>
      <w:r>
        <w:rPr>
          <w:spacing w:val="-3"/>
          <w:sz w:val="20"/>
        </w:rPr>
        <w:t xml:space="preserve"> </w:t>
      </w:r>
      <w:r>
        <w:rPr>
          <w:sz w:val="20"/>
        </w:rPr>
        <w:t>maintain</w:t>
      </w:r>
      <w:r>
        <w:rPr>
          <w:spacing w:val="-3"/>
          <w:sz w:val="20"/>
        </w:rPr>
        <w:t xml:space="preserve"> </w:t>
      </w:r>
      <w:r>
        <w:rPr>
          <w:sz w:val="20"/>
        </w:rPr>
        <w:t>competitive</w:t>
      </w:r>
      <w:r>
        <w:rPr>
          <w:spacing w:val="-3"/>
          <w:sz w:val="20"/>
        </w:rPr>
        <w:t xml:space="preserve"> </w:t>
      </w:r>
      <w:r>
        <w:rPr>
          <w:sz w:val="20"/>
        </w:rPr>
        <w:t>advantage,</w:t>
      </w:r>
      <w:r>
        <w:rPr>
          <w:spacing w:val="-3"/>
          <w:sz w:val="20"/>
        </w:rPr>
        <w:t xml:space="preserve"> </w:t>
      </w:r>
      <w:r w:rsidRPr="001B4856">
        <w:t>including</w:t>
      </w:r>
      <w:r>
        <w:rPr>
          <w:spacing w:val="-3"/>
          <w:sz w:val="20"/>
        </w:rPr>
        <w:t xml:space="preserve"> </w:t>
      </w:r>
      <w:r>
        <w:rPr>
          <w:sz w:val="20"/>
        </w:rPr>
        <w:t xml:space="preserve">the role of entrepreneurs </w:t>
      </w:r>
      <w:hyperlink r:id="rId34" w:history="1">
        <w:r w:rsidRPr="00EE764E">
          <w:rPr>
            <w:rStyle w:val="Hyperlink"/>
            <w:sz w:val="20"/>
          </w:rPr>
          <w:t>AC9HE9K04</w:t>
        </w:r>
      </w:hyperlink>
    </w:p>
    <w:p w14:paraId="4F25732F" w14:textId="2EB38D7A" w:rsidR="002A6CC1" w:rsidRPr="00F175F1" w:rsidRDefault="001B4856" w:rsidP="00F175F1">
      <w:r w:rsidRPr="001B4856">
        <w:rPr>
          <w:b/>
          <w:bCs/>
          <w:sz w:val="20"/>
        </w:rPr>
        <w:t>Years</w:t>
      </w:r>
      <w:r w:rsidRPr="001B4856">
        <w:rPr>
          <w:b/>
          <w:bCs/>
          <w:spacing w:val="-4"/>
          <w:sz w:val="20"/>
        </w:rPr>
        <w:t xml:space="preserve"> </w:t>
      </w:r>
      <w:r w:rsidRPr="001B4856">
        <w:rPr>
          <w:b/>
          <w:bCs/>
          <w:sz w:val="20"/>
        </w:rPr>
        <w:t>9</w:t>
      </w:r>
      <w:r w:rsidRPr="001B4856">
        <w:rPr>
          <w:b/>
          <w:bCs/>
          <w:spacing w:val="-4"/>
          <w:sz w:val="20"/>
        </w:rPr>
        <w:t xml:space="preserve"> </w:t>
      </w:r>
      <w:r w:rsidRPr="001B4856">
        <w:rPr>
          <w:b/>
          <w:bCs/>
          <w:sz w:val="20"/>
        </w:rPr>
        <w:t>and</w:t>
      </w:r>
      <w:r w:rsidRPr="001B4856">
        <w:rPr>
          <w:b/>
          <w:bCs/>
          <w:spacing w:val="-4"/>
          <w:sz w:val="20"/>
        </w:rPr>
        <w:t xml:space="preserve"> </w:t>
      </w:r>
      <w:r w:rsidRPr="001B4856">
        <w:rPr>
          <w:b/>
          <w:bCs/>
          <w:sz w:val="20"/>
        </w:rPr>
        <w:t>10:</w:t>
      </w:r>
      <w:r>
        <w:rPr>
          <w:spacing w:val="-5"/>
          <w:sz w:val="20"/>
        </w:rPr>
        <w:t xml:space="preserve"> </w:t>
      </w:r>
      <w:r>
        <w:rPr>
          <w:sz w:val="20"/>
        </w:rPr>
        <w:t>processes</w:t>
      </w:r>
      <w:r>
        <w:rPr>
          <w:spacing w:val="-3"/>
          <w:sz w:val="20"/>
        </w:rPr>
        <w:t xml:space="preserve"> </w:t>
      </w:r>
      <w:r>
        <w:rPr>
          <w:sz w:val="20"/>
        </w:rPr>
        <w:t>that</w:t>
      </w:r>
      <w:r>
        <w:rPr>
          <w:spacing w:val="-3"/>
          <w:sz w:val="20"/>
        </w:rPr>
        <w:t xml:space="preserve"> </w:t>
      </w:r>
      <w:r>
        <w:rPr>
          <w:sz w:val="20"/>
        </w:rPr>
        <w:t>businesses</w:t>
      </w:r>
      <w:r>
        <w:rPr>
          <w:spacing w:val="-3"/>
          <w:sz w:val="20"/>
        </w:rPr>
        <w:t xml:space="preserve"> </w:t>
      </w:r>
      <w:r>
        <w:rPr>
          <w:sz w:val="20"/>
        </w:rPr>
        <w:t>use</w:t>
      </w:r>
      <w:r>
        <w:rPr>
          <w:spacing w:val="-3"/>
          <w:sz w:val="20"/>
        </w:rPr>
        <w:t xml:space="preserve"> </w:t>
      </w:r>
      <w:r>
        <w:rPr>
          <w:sz w:val="20"/>
        </w:rPr>
        <w:t>to</w:t>
      </w:r>
      <w:r>
        <w:rPr>
          <w:spacing w:val="-3"/>
          <w:sz w:val="20"/>
        </w:rPr>
        <w:t xml:space="preserve"> </w:t>
      </w:r>
      <w:r>
        <w:rPr>
          <w:sz w:val="20"/>
        </w:rPr>
        <w:t>manage</w:t>
      </w:r>
      <w:r>
        <w:rPr>
          <w:spacing w:val="-3"/>
          <w:sz w:val="20"/>
        </w:rPr>
        <w:t xml:space="preserve"> </w:t>
      </w:r>
      <w:r>
        <w:rPr>
          <w:sz w:val="20"/>
        </w:rPr>
        <w:t>the</w:t>
      </w:r>
      <w:r>
        <w:rPr>
          <w:spacing w:val="-3"/>
          <w:sz w:val="20"/>
        </w:rPr>
        <w:t xml:space="preserve"> </w:t>
      </w:r>
      <w:r>
        <w:rPr>
          <w:sz w:val="20"/>
        </w:rPr>
        <w:t>workforce</w:t>
      </w:r>
      <w:r>
        <w:rPr>
          <w:spacing w:val="-3"/>
          <w:sz w:val="20"/>
        </w:rPr>
        <w:t xml:space="preserve"> </w:t>
      </w:r>
      <w:r>
        <w:rPr>
          <w:sz w:val="20"/>
        </w:rPr>
        <w:t>and</w:t>
      </w:r>
      <w:r>
        <w:rPr>
          <w:spacing w:val="-3"/>
          <w:sz w:val="20"/>
        </w:rPr>
        <w:t xml:space="preserve"> </w:t>
      </w:r>
      <w:r>
        <w:rPr>
          <w:sz w:val="20"/>
        </w:rPr>
        <w:t>improve</w:t>
      </w:r>
      <w:r>
        <w:rPr>
          <w:spacing w:val="-3"/>
          <w:sz w:val="20"/>
        </w:rPr>
        <w:t xml:space="preserve"> </w:t>
      </w:r>
      <w:r>
        <w:rPr>
          <w:sz w:val="20"/>
        </w:rPr>
        <w:t>productivity,</w:t>
      </w:r>
      <w:r>
        <w:rPr>
          <w:spacing w:val="-3"/>
          <w:sz w:val="20"/>
        </w:rPr>
        <w:t xml:space="preserve"> </w:t>
      </w:r>
      <w:r>
        <w:rPr>
          <w:sz w:val="20"/>
        </w:rPr>
        <w:t xml:space="preserve">including the role of entrepreneurs </w:t>
      </w:r>
      <w:hyperlink r:id="rId35" w:history="1">
        <w:r w:rsidRPr="00EE764E">
          <w:rPr>
            <w:rStyle w:val="Hyperlink"/>
            <w:sz w:val="20"/>
          </w:rPr>
          <w:t>AC9HE10K05</w:t>
        </w:r>
      </w:hyperlink>
    </w:p>
    <w:p w14:paraId="5074E2FB" w14:textId="4A717BE5" w:rsidR="007F0983" w:rsidRDefault="0066579D" w:rsidP="00431AF2">
      <w:pPr>
        <w:pStyle w:val="Heading2"/>
      </w:pPr>
      <w:r w:rsidRPr="00431AF2">
        <w:t>General</w:t>
      </w:r>
      <w:r>
        <w:rPr>
          <w:spacing w:val="-10"/>
        </w:rPr>
        <w:t xml:space="preserve"> </w:t>
      </w:r>
      <w:r>
        <w:t>capabilities</w:t>
      </w:r>
    </w:p>
    <w:p w14:paraId="2BDFFC3E" w14:textId="77777777" w:rsidR="00B42A0B" w:rsidRPr="00B42A0B" w:rsidRDefault="00B42A0B" w:rsidP="00B42A0B">
      <w:r w:rsidRPr="00B42A0B">
        <w:rPr>
          <w:b/>
          <w:bCs/>
        </w:rPr>
        <w:t>Critical and Creative Thinking:</w:t>
      </w:r>
      <w:r w:rsidRPr="00B42A0B">
        <w:t xml:space="preserve"> This module </w:t>
      </w:r>
      <w:proofErr w:type="spellStart"/>
      <w:r w:rsidRPr="00B42A0B">
        <w:t>emphasises</w:t>
      </w:r>
      <w:proofErr w:type="spellEnd"/>
      <w:r w:rsidRPr="00B42A0B">
        <w:t xml:space="preserve"> inquiry skills and creativity. Students are required to connect or adapt complex ideas based on unfamiliar situations and then propose innovative solutions or strategies following the design thinking process.</w:t>
      </w:r>
    </w:p>
    <w:p w14:paraId="4ADC9EFB" w14:textId="77777777" w:rsidR="00B42A0B" w:rsidRPr="00B42A0B" w:rsidRDefault="00B42A0B" w:rsidP="00B42A0B">
      <w:r w:rsidRPr="00B42A0B">
        <w:rPr>
          <w:b/>
          <w:bCs/>
        </w:rPr>
        <w:t>Intercultural Understanding:</w:t>
      </w:r>
      <w:r w:rsidRPr="00B42A0B">
        <w:t xml:space="preserve"> Students will need to consider unfamiliar cultural contexts and appreciate the values, practices and perspectives of other cultures.</w:t>
      </w:r>
    </w:p>
    <w:p w14:paraId="6FD7262A" w14:textId="36F82C3A" w:rsidR="00B42A0B" w:rsidRPr="00B42A0B" w:rsidRDefault="00B42A0B" w:rsidP="00B42A0B">
      <w:r w:rsidRPr="00B42A0B">
        <w:rPr>
          <w:b/>
          <w:bCs/>
        </w:rPr>
        <w:t>Personal and Social Capability:</w:t>
      </w:r>
      <w:r w:rsidRPr="00B42A0B">
        <w:t xml:space="preserve"> Empathy and community awareness are important aspects of this unit. Students will </w:t>
      </w:r>
      <w:proofErr w:type="spellStart"/>
      <w:r w:rsidRPr="00B42A0B">
        <w:t>practise</w:t>
      </w:r>
      <w:proofErr w:type="spellEnd"/>
      <w:r w:rsidRPr="00B42A0B">
        <w:t xml:space="preserve"> social management skills during one activity where teamwork and collaboration will be necessary </w:t>
      </w:r>
      <w:proofErr w:type="gramStart"/>
      <w:r w:rsidRPr="00B42A0B">
        <w:t>in order to</w:t>
      </w:r>
      <w:proofErr w:type="gramEnd"/>
      <w:r w:rsidRPr="00B42A0B">
        <w:t xml:space="preserve"> make decisions, delegate actions and develop a business pitch.</w:t>
      </w:r>
    </w:p>
    <w:p w14:paraId="5074E303" w14:textId="024A1A14" w:rsidR="007F0983" w:rsidRDefault="0066579D" w:rsidP="00C874F5">
      <w:pPr>
        <w:pStyle w:val="Heading2"/>
        <w:rPr>
          <w:spacing w:val="-2"/>
        </w:rPr>
      </w:pPr>
      <w:r>
        <w:t>Cross-curriculum</w:t>
      </w:r>
      <w:r>
        <w:rPr>
          <w:spacing w:val="-3"/>
        </w:rPr>
        <w:t xml:space="preserve"> </w:t>
      </w:r>
      <w:r>
        <w:rPr>
          <w:spacing w:val="-2"/>
        </w:rPr>
        <w:t>priorities</w:t>
      </w:r>
    </w:p>
    <w:p w14:paraId="55AAAA85" w14:textId="77777777" w:rsidR="003D00B1" w:rsidRPr="003D00B1" w:rsidRDefault="003D00B1" w:rsidP="003D00B1">
      <w:r w:rsidRPr="003D00B1">
        <w:rPr>
          <w:b/>
          <w:bCs/>
        </w:rPr>
        <w:t>Asia and Australia’s Engagement with Asia:</w:t>
      </w:r>
      <w:r w:rsidRPr="003D00B1">
        <w:t xml:space="preserve"> As this module has a global focus, students will research topics or examples of the Australian Government’s development programs that involve partners in the Asia-Pacific region. Global education clearly </w:t>
      </w:r>
      <w:proofErr w:type="spellStart"/>
      <w:r w:rsidRPr="003D00B1">
        <w:t>emphasises</w:t>
      </w:r>
      <w:proofErr w:type="spellEnd"/>
      <w:r w:rsidRPr="003D00B1">
        <w:t xml:space="preserve"> the interdependent nature of relationships and the importance of developing mutual understanding and accepting diversity.</w:t>
      </w:r>
    </w:p>
    <w:p w14:paraId="0F5C9C71" w14:textId="77777777" w:rsidR="003D00B1" w:rsidRDefault="003D00B1" w:rsidP="003D00B1">
      <w:pPr>
        <w:rPr>
          <w:sz w:val="20"/>
        </w:rPr>
      </w:pPr>
      <w:r w:rsidRPr="003D00B1">
        <w:rPr>
          <w:b/>
          <w:bCs/>
        </w:rPr>
        <w:t>Sustainability:</w:t>
      </w:r>
      <w:r w:rsidRPr="003D00B1">
        <w:t xml:space="preserve"> This module explores many of the </w:t>
      </w:r>
      <w:proofErr w:type="spellStart"/>
      <w:r w:rsidRPr="003D00B1">
        <w:t>organising</w:t>
      </w:r>
      <w:proofErr w:type="spellEnd"/>
      <w:r w:rsidRPr="003D00B1">
        <w:t xml:space="preserve"> ideas within this priority. Students will gain an understanding of sustainable development and the interdependence of social, economic and environmental factors</w:t>
      </w:r>
      <w:r>
        <w:rPr>
          <w:spacing w:val="-2"/>
          <w:sz w:val="20"/>
        </w:rPr>
        <w:t xml:space="preserve">. </w:t>
      </w:r>
      <w:r>
        <w:rPr>
          <w:sz w:val="20"/>
        </w:rPr>
        <w:t xml:space="preserve">Students will be challenged to consider sustainable futures when pitching </w:t>
      </w:r>
      <w:proofErr w:type="gramStart"/>
      <w:r>
        <w:rPr>
          <w:sz w:val="20"/>
        </w:rPr>
        <w:t>an innovative</w:t>
      </w:r>
      <w:proofErr w:type="gramEnd"/>
      <w:r>
        <w:rPr>
          <w:sz w:val="20"/>
        </w:rPr>
        <w:t xml:space="preserve"> agricultural technology.</w:t>
      </w:r>
    </w:p>
    <w:p w14:paraId="7B71CC45" w14:textId="32830897" w:rsidR="006B4A71" w:rsidRPr="003D00B1" w:rsidRDefault="006B4A71" w:rsidP="003D00B1">
      <w:pPr>
        <w:sectPr w:rsidR="006B4A71" w:rsidRPr="003D00B1" w:rsidSect="00A25736">
          <w:type w:val="continuous"/>
          <w:pgSz w:w="11910" w:h="16840"/>
          <w:pgMar w:top="851" w:right="851" w:bottom="1134" w:left="851" w:header="0" w:footer="170" w:gutter="0"/>
          <w:cols w:space="720"/>
          <w:docGrid w:linePitch="286"/>
        </w:sectPr>
      </w:pPr>
    </w:p>
    <w:p w14:paraId="69132C2E" w14:textId="062DE495" w:rsidR="005B35CC" w:rsidRPr="00A255B7" w:rsidRDefault="00913536" w:rsidP="00A255B7">
      <w:pPr>
        <w:pStyle w:val="Heading2"/>
        <w:rPr>
          <w:sz w:val="40"/>
          <w:szCs w:val="40"/>
          <w:lang w:bidi="en-US"/>
        </w:rPr>
      </w:pPr>
      <w:r>
        <w:rPr>
          <w:sz w:val="40"/>
          <w:szCs w:val="40"/>
          <w:lang w:bidi="en-US"/>
        </w:rPr>
        <w:lastRenderedPageBreak/>
        <w:t>H</w:t>
      </w:r>
      <w:r w:rsidRPr="00913536">
        <w:rPr>
          <w:sz w:val="40"/>
          <w:szCs w:val="40"/>
          <w:lang w:bidi="en-US"/>
        </w:rPr>
        <w:t>ow are global partnerships improving agricultural productivity?</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07"/>
        <w:gridCol w:w="5174"/>
      </w:tblGrid>
      <w:tr w:rsidR="00144573" w14:paraId="6C8AFBEA" w14:textId="77777777" w:rsidTr="00E12EDA">
        <w:trPr>
          <w:trHeight w:val="521"/>
          <w:tblHeader/>
        </w:trPr>
        <w:tc>
          <w:tcPr>
            <w:tcW w:w="4807" w:type="dxa"/>
            <w:tcBorders>
              <w:bottom w:val="nil"/>
              <w:right w:val="single" w:sz="4" w:space="0" w:color="FFFFFF" w:themeColor="background1"/>
            </w:tcBorders>
            <w:shd w:val="clear" w:color="auto" w:fill="004744"/>
            <w:tcMar>
              <w:left w:w="227" w:type="dxa"/>
              <w:right w:w="227" w:type="dxa"/>
            </w:tcMar>
          </w:tcPr>
          <w:p w14:paraId="7BC60F84" w14:textId="002370DB" w:rsidR="009148AF" w:rsidRPr="00A255B7" w:rsidRDefault="009148AF" w:rsidP="00A255B7">
            <w:pPr>
              <w:rPr>
                <w:b/>
                <w:bCs/>
                <w:color w:val="FFFFFF" w:themeColor="background1"/>
                <w:sz w:val="28"/>
                <w:szCs w:val="28"/>
              </w:rPr>
            </w:pPr>
            <w:r w:rsidRPr="00A255B7">
              <w:rPr>
                <w:b/>
                <w:bCs/>
                <w:color w:val="FFFFFF" w:themeColor="background1"/>
                <w:sz w:val="28"/>
                <w:szCs w:val="28"/>
              </w:rPr>
              <w:t>Learning</w:t>
            </w:r>
            <w:r w:rsidRPr="00A255B7">
              <w:rPr>
                <w:b/>
                <w:bCs/>
                <w:color w:val="FFFFFF" w:themeColor="background1"/>
                <w:spacing w:val="-8"/>
                <w:sz w:val="28"/>
                <w:szCs w:val="28"/>
              </w:rPr>
              <w:t xml:space="preserve"> </w:t>
            </w:r>
            <w:r w:rsidRPr="00A255B7">
              <w:rPr>
                <w:b/>
                <w:bCs/>
                <w:color w:val="FFFFFF" w:themeColor="background1"/>
                <w:sz w:val="28"/>
                <w:szCs w:val="28"/>
              </w:rPr>
              <w:t>intention</w:t>
            </w:r>
            <w:r w:rsidR="003A6EA2">
              <w:rPr>
                <w:b/>
                <w:bCs/>
                <w:color w:val="FFFFFF" w:themeColor="background1"/>
                <w:sz w:val="28"/>
                <w:szCs w:val="28"/>
              </w:rPr>
              <w:t>s</w:t>
            </w:r>
          </w:p>
        </w:tc>
        <w:tc>
          <w:tcPr>
            <w:tcW w:w="5174" w:type="dxa"/>
            <w:tcBorders>
              <w:left w:val="single" w:sz="4" w:space="0" w:color="FFFFFF" w:themeColor="background1"/>
              <w:bottom w:val="nil"/>
            </w:tcBorders>
            <w:shd w:val="clear" w:color="auto" w:fill="004744"/>
            <w:tcMar>
              <w:left w:w="227" w:type="dxa"/>
              <w:right w:w="227" w:type="dxa"/>
            </w:tcMar>
          </w:tcPr>
          <w:p w14:paraId="784E3D1A" w14:textId="77777777" w:rsidR="009148AF" w:rsidRPr="00A255B7" w:rsidRDefault="009148AF" w:rsidP="00A255B7">
            <w:pPr>
              <w:rPr>
                <w:b/>
                <w:bCs/>
                <w:color w:val="FFFFFF" w:themeColor="background1"/>
                <w:sz w:val="28"/>
                <w:szCs w:val="28"/>
              </w:rPr>
            </w:pPr>
            <w:r w:rsidRPr="00A255B7">
              <w:rPr>
                <w:b/>
                <w:bCs/>
                <w:color w:val="FFFFFF" w:themeColor="background1"/>
                <w:sz w:val="28"/>
                <w:szCs w:val="28"/>
              </w:rPr>
              <w:t>Materials</w:t>
            </w:r>
          </w:p>
        </w:tc>
      </w:tr>
      <w:tr w:rsidR="009148AF" w:rsidRPr="007A652E" w14:paraId="0A09BF50" w14:textId="77777777" w:rsidTr="00DA6CA7">
        <w:trPr>
          <w:trHeight w:hRule="exact" w:val="2098"/>
          <w:tblHeader/>
        </w:trPr>
        <w:tc>
          <w:tcPr>
            <w:tcW w:w="4807" w:type="dxa"/>
            <w:shd w:val="clear" w:color="auto" w:fill="FFFFFF" w:themeFill="background1"/>
            <w:tcMar>
              <w:left w:w="227" w:type="dxa"/>
              <w:right w:w="227" w:type="dxa"/>
            </w:tcMar>
          </w:tcPr>
          <w:p w14:paraId="7775E6C1" w14:textId="77777777" w:rsidR="00D1483B" w:rsidRPr="00D1483B" w:rsidRDefault="00A040EF" w:rsidP="000122E9">
            <w:pPr>
              <w:pStyle w:val="ListParagraph"/>
              <w:spacing w:before="96"/>
              <w:rPr>
                <w:lang w:bidi="en-US"/>
              </w:rPr>
            </w:pPr>
            <w:r>
              <w:t xml:space="preserve">To describe the </w:t>
            </w:r>
            <w:r w:rsidRPr="00A040EF">
              <w:t>role</w:t>
            </w:r>
            <w:r>
              <w:t xml:space="preserve"> of the United </w:t>
            </w:r>
            <w:r w:rsidR="00B03A60" w:rsidRPr="00B03A60">
              <w:rPr>
                <w:lang w:bidi="en-US"/>
              </w:rPr>
              <w:t xml:space="preserve">Nations in establishing a global </w:t>
            </w:r>
            <w:r w:rsidR="00D1483B" w:rsidRPr="00D1483B">
              <w:rPr>
                <w:lang w:bidi="en-US"/>
              </w:rPr>
              <w:t xml:space="preserve">community. </w:t>
            </w:r>
          </w:p>
          <w:p w14:paraId="33ED127E" w14:textId="70846138" w:rsidR="009148AF" w:rsidRPr="00890004" w:rsidRDefault="004D10A9" w:rsidP="000122E9">
            <w:pPr>
              <w:pStyle w:val="ListParagraph"/>
              <w:spacing w:before="96"/>
              <w:rPr>
                <w:lang w:bidi="en-US"/>
              </w:rPr>
            </w:pPr>
            <w:r w:rsidRPr="004D10A9">
              <w:rPr>
                <w:lang w:bidi="en-US"/>
              </w:rPr>
              <w:t xml:space="preserve">To outline how a global community </w:t>
            </w:r>
            <w:r w:rsidR="00F4169E">
              <w:rPr>
                <w:lang w:bidi="en-US"/>
              </w:rPr>
              <w:t>can improve people's lives.</w:t>
            </w:r>
          </w:p>
        </w:tc>
        <w:tc>
          <w:tcPr>
            <w:tcW w:w="5174" w:type="dxa"/>
            <w:shd w:val="clear" w:color="auto" w:fill="FFFFFF" w:themeFill="background1"/>
            <w:tcMar>
              <w:left w:w="227" w:type="dxa"/>
              <w:right w:w="227" w:type="dxa"/>
            </w:tcMar>
          </w:tcPr>
          <w:p w14:paraId="2F6BA2CA" w14:textId="77777777" w:rsidR="00767EA6" w:rsidRPr="00767EA6" w:rsidRDefault="00767EA6" w:rsidP="00767EA6">
            <w:pPr>
              <w:pStyle w:val="ListParagraph"/>
              <w:spacing w:before="96"/>
              <w:rPr>
                <w:lang w:val="en-AU"/>
              </w:rPr>
            </w:pPr>
            <w:r w:rsidRPr="00767EA6">
              <w:rPr>
                <w:lang w:val="en-AU"/>
              </w:rPr>
              <w:t>PowerPoint: Productive futures (slides 1–6)</w:t>
            </w:r>
          </w:p>
          <w:p w14:paraId="4F50F327" w14:textId="77777777" w:rsidR="00767EA6" w:rsidRPr="00767EA6" w:rsidRDefault="00767EA6" w:rsidP="00767EA6">
            <w:pPr>
              <w:pStyle w:val="ListParagraph"/>
              <w:spacing w:before="96"/>
              <w:rPr>
                <w:lang w:val="en-AU"/>
              </w:rPr>
            </w:pPr>
            <w:r w:rsidRPr="00767EA6">
              <w:rPr>
                <w:lang w:val="en-AU"/>
              </w:rPr>
              <w:t>Worksheet: Sustainable agriculture</w:t>
            </w:r>
          </w:p>
          <w:p w14:paraId="6F8CFBDA" w14:textId="4BCBCB03" w:rsidR="00767EA6" w:rsidRPr="00E12EDA" w:rsidRDefault="00767EA6" w:rsidP="00767EA6">
            <w:pPr>
              <w:pStyle w:val="ListParagraph"/>
              <w:spacing w:before="96"/>
              <w:rPr>
                <w:rStyle w:val="Hyperlink"/>
                <w:lang w:val="en-AU"/>
              </w:rPr>
            </w:pPr>
            <w:r w:rsidRPr="00767EA6">
              <w:rPr>
                <w:lang w:val="en-AU"/>
              </w:rPr>
              <w:t>Animation: </w:t>
            </w:r>
            <w:r w:rsidR="00E12EDA">
              <w:rPr>
                <w:lang w:val="en-AU"/>
              </w:rPr>
              <w:fldChar w:fldCharType="begin"/>
            </w:r>
            <w:r w:rsidR="00E12EDA">
              <w:rPr>
                <w:lang w:val="en-AU"/>
              </w:rPr>
              <w:instrText>HYPERLINK "https://multimedia.dfat.gov.au/fotoweb/archives/5019-PUBLIC-Library/PublicAssets/VideoArchive/000216806.mp4.info"</w:instrText>
            </w:r>
            <w:r w:rsidR="00E12EDA">
              <w:rPr>
                <w:lang w:val="en-AU"/>
              </w:rPr>
            </w:r>
            <w:r w:rsidR="00E12EDA">
              <w:rPr>
                <w:lang w:val="en-AU"/>
              </w:rPr>
              <w:fldChar w:fldCharType="separate"/>
            </w:r>
            <w:r w:rsidRPr="00E12EDA">
              <w:rPr>
                <w:rStyle w:val="Hyperlink"/>
                <w:lang w:val="en-AU"/>
              </w:rPr>
              <w:t>What is a partnership?</w:t>
            </w:r>
            <w:r w:rsidR="00E61447" w:rsidRPr="00E12EDA">
              <w:rPr>
                <w:rStyle w:val="Hyperlink"/>
                <w:lang w:val="en-AU"/>
              </w:rPr>
              <w:t xml:space="preserve"> </w:t>
            </w:r>
            <w:r w:rsidRPr="00E12EDA">
              <w:rPr>
                <w:rStyle w:val="Hyperlink"/>
                <w:lang w:val="en-AU"/>
              </w:rPr>
              <w:t>(secondary version 3 min)</w:t>
            </w:r>
          </w:p>
          <w:p w14:paraId="0EA6CE7D" w14:textId="024133A4" w:rsidR="00767EA6" w:rsidRPr="00767EA6" w:rsidRDefault="00E12EDA" w:rsidP="00767EA6">
            <w:pPr>
              <w:pStyle w:val="ListParagraph"/>
              <w:spacing w:before="96"/>
              <w:rPr>
                <w:lang w:val="en-AU"/>
              </w:rPr>
            </w:pPr>
            <w:r>
              <w:rPr>
                <w:lang w:val="en-AU"/>
              </w:rPr>
              <w:fldChar w:fldCharType="end"/>
            </w:r>
            <w:r w:rsidR="00767EA6" w:rsidRPr="00767EA6">
              <w:rPr>
                <w:lang w:val="en-AU"/>
              </w:rPr>
              <w:t>Video: </w:t>
            </w:r>
            <w:hyperlink r:id="rId36" w:history="1">
              <w:r w:rsidR="00767EA6" w:rsidRPr="00A03545">
                <w:rPr>
                  <w:rStyle w:val="Hyperlink"/>
                  <w:lang w:val="en-AU"/>
                </w:rPr>
                <w:t>Vietnam’s soil saviours</w:t>
              </w:r>
            </w:hyperlink>
          </w:p>
          <w:p w14:paraId="424FCA1E" w14:textId="115971B3" w:rsidR="000122E9" w:rsidRPr="007A652E" w:rsidRDefault="000122E9" w:rsidP="000122E9">
            <w:pPr>
              <w:pStyle w:val="ListParagraph"/>
              <w:spacing w:before="96"/>
            </w:pPr>
          </w:p>
        </w:tc>
      </w:tr>
    </w:tbl>
    <w:p w14:paraId="28728968" w14:textId="77777777" w:rsidR="00DA6CA7" w:rsidRPr="00DA6CA7" w:rsidRDefault="00DA6CA7" w:rsidP="00DA6CA7">
      <w:pPr>
        <w:rPr>
          <w:rFonts w:ascii="Aptos SemiBold" w:eastAsia="Source Sans Pro SemiBold" w:hAnsi="Aptos SemiBold" w:cs="Source Sans Pro SemiBold"/>
          <w:b/>
          <w:bCs/>
          <w:color w:val="003230"/>
          <w:sz w:val="28"/>
          <w:szCs w:val="28"/>
        </w:rPr>
      </w:pPr>
      <w:r w:rsidRPr="00DA6CA7">
        <w:rPr>
          <w:rFonts w:ascii="Aptos SemiBold" w:eastAsia="Source Sans Pro SemiBold" w:hAnsi="Aptos SemiBold" w:cs="Source Sans Pro SemiBold"/>
          <w:b/>
          <w:bCs/>
          <w:color w:val="003230"/>
          <w:sz w:val="28"/>
          <w:szCs w:val="28"/>
        </w:rPr>
        <w:t>Introduction (5–10 min)</w:t>
      </w:r>
    </w:p>
    <w:p w14:paraId="008DD098" w14:textId="0101F8FF" w:rsidR="00581757" w:rsidRPr="00581757" w:rsidRDefault="00581757" w:rsidP="00581757">
      <w:pPr>
        <w:pStyle w:val="ListParagraph-numbered"/>
      </w:pPr>
      <w:r w:rsidRPr="00581757">
        <w:t>Present students with a dilemma facing various nations within the Asia-Pacific region.</w:t>
      </w:r>
    </w:p>
    <w:p w14:paraId="3913494E" w14:textId="77777777" w:rsidR="00EB72CE" w:rsidRPr="003B171F" w:rsidRDefault="00EB72CE" w:rsidP="003B171F">
      <w:pPr>
        <w:pStyle w:val="Body-Exampletext"/>
      </w:pPr>
      <w:r w:rsidRPr="003B171F">
        <w:t>Imagine you are a farmer and your low-lying fields are now affected by increasing sea level rise, which brings too much salt into the soil, impacting plant growth. There is also less rainfall than before, causing a shortage in freshwater supply. What would you do? What does that mean for you?</w:t>
      </w:r>
    </w:p>
    <w:p w14:paraId="72B905F5" w14:textId="4B9AF5D4" w:rsidR="003B171F" w:rsidRDefault="003B171F" w:rsidP="003B171F">
      <w:pPr>
        <w:ind w:left="425"/>
      </w:pPr>
      <w:r>
        <w:t>This dilemma does not have an easy solution. Students</w:t>
      </w:r>
      <w:r>
        <w:rPr>
          <w:spacing w:val="-5"/>
        </w:rPr>
        <w:t xml:space="preserve"> </w:t>
      </w:r>
      <w:r>
        <w:t>may</w:t>
      </w:r>
      <w:r>
        <w:rPr>
          <w:spacing w:val="-5"/>
        </w:rPr>
        <w:t xml:space="preserve"> </w:t>
      </w:r>
      <w:r>
        <w:t>struggle</w:t>
      </w:r>
      <w:r>
        <w:rPr>
          <w:spacing w:val="-5"/>
        </w:rPr>
        <w:t xml:space="preserve"> </w:t>
      </w:r>
      <w:r>
        <w:t>to</w:t>
      </w:r>
      <w:r>
        <w:rPr>
          <w:spacing w:val="-5"/>
        </w:rPr>
        <w:t xml:space="preserve"> </w:t>
      </w:r>
      <w:r>
        <w:t>know</w:t>
      </w:r>
      <w:r>
        <w:rPr>
          <w:spacing w:val="-5"/>
        </w:rPr>
        <w:t xml:space="preserve"> </w:t>
      </w:r>
      <w:r>
        <w:t>what</w:t>
      </w:r>
      <w:r>
        <w:rPr>
          <w:spacing w:val="-5"/>
        </w:rPr>
        <w:t xml:space="preserve"> </w:t>
      </w:r>
      <w:r>
        <w:t>action</w:t>
      </w:r>
      <w:r>
        <w:rPr>
          <w:spacing w:val="-5"/>
        </w:rPr>
        <w:t xml:space="preserve"> </w:t>
      </w:r>
      <w:r>
        <w:t>to take.</w:t>
      </w:r>
      <w:r>
        <w:rPr>
          <w:spacing w:val="-5"/>
        </w:rPr>
        <w:t xml:space="preserve"> </w:t>
      </w:r>
      <w:r>
        <w:t>It</w:t>
      </w:r>
      <w:r>
        <w:rPr>
          <w:spacing w:val="-5"/>
        </w:rPr>
        <w:t xml:space="preserve"> </w:t>
      </w:r>
      <w:r>
        <w:t>may</w:t>
      </w:r>
      <w:r>
        <w:rPr>
          <w:spacing w:val="-5"/>
        </w:rPr>
        <w:t xml:space="preserve"> </w:t>
      </w:r>
      <w:r>
        <w:t>assist</w:t>
      </w:r>
      <w:r>
        <w:rPr>
          <w:spacing w:val="-5"/>
        </w:rPr>
        <w:t xml:space="preserve"> </w:t>
      </w:r>
      <w:proofErr w:type="gramStart"/>
      <w:r>
        <w:t>to</w:t>
      </w:r>
      <w:r>
        <w:rPr>
          <w:spacing w:val="-5"/>
        </w:rPr>
        <w:t xml:space="preserve"> </w:t>
      </w:r>
      <w:r>
        <w:t>work</w:t>
      </w:r>
      <w:proofErr w:type="gramEnd"/>
      <w:r>
        <w:rPr>
          <w:spacing w:val="-5"/>
        </w:rPr>
        <w:t xml:space="preserve"> </w:t>
      </w:r>
      <w:r>
        <w:t>through</w:t>
      </w:r>
      <w:r>
        <w:rPr>
          <w:spacing w:val="-5"/>
        </w:rPr>
        <w:t xml:space="preserve"> </w:t>
      </w:r>
      <w:r>
        <w:t>a</w:t>
      </w:r>
      <w:r>
        <w:rPr>
          <w:spacing w:val="-5"/>
        </w:rPr>
        <w:t xml:space="preserve"> </w:t>
      </w:r>
      <w:r>
        <w:t xml:space="preserve">flowchart of </w:t>
      </w:r>
      <w:proofErr w:type="gramStart"/>
      <w:r>
        <w:t>the problems</w:t>
      </w:r>
      <w:proofErr w:type="gramEnd"/>
      <w:r>
        <w:t xml:space="preserve"> as a starting point.</w:t>
      </w:r>
    </w:p>
    <w:p w14:paraId="3C17B442" w14:textId="460EF519" w:rsidR="007D5346" w:rsidRDefault="007D5346" w:rsidP="00D34E05">
      <w:pPr>
        <w:ind w:left="425"/>
        <w:jc w:val="center"/>
      </w:pPr>
      <w:r w:rsidRPr="007D5346">
        <w:rPr>
          <w:noProof/>
        </w:rPr>
        <w:drawing>
          <wp:inline distT="0" distB="0" distL="0" distR="0" wp14:anchorId="46DDAC6E" wp14:editId="65B8F50E">
            <wp:extent cx="2756688" cy="2719952"/>
            <wp:effectExtent l="0" t="0" r="0" b="3810"/>
            <wp:docPr id="1144639499" name="Picture 1" descr="Flowchart that says: Salinity reduces crop yields; Less income earned; Reduced diet intake; Less energy for learning and work; Lowers local area’s produ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639499" name="Picture 1" descr="Flowchart that says: Salinity reduces crop yields; Less income earned; Reduced diet intake; Less energy for learning and work; Lowers local area’s productivity."/>
                    <pic:cNvPicPr/>
                  </pic:nvPicPr>
                  <pic:blipFill>
                    <a:blip r:embed="rId37"/>
                    <a:stretch>
                      <a:fillRect/>
                    </a:stretch>
                  </pic:blipFill>
                  <pic:spPr>
                    <a:xfrm>
                      <a:off x="0" y="0"/>
                      <a:ext cx="2756688" cy="2719952"/>
                    </a:xfrm>
                    <a:prstGeom prst="rect">
                      <a:avLst/>
                    </a:prstGeom>
                  </pic:spPr>
                </pic:pic>
              </a:graphicData>
            </a:graphic>
          </wp:inline>
        </w:drawing>
      </w:r>
    </w:p>
    <w:p w14:paraId="28801E3D" w14:textId="774E1103" w:rsidR="00692C72" w:rsidRDefault="00692C72" w:rsidP="00692C72">
      <w:pPr>
        <w:pStyle w:val="ListParagraph-numbered"/>
      </w:pPr>
      <w:r>
        <w:rPr>
          <w:color w:val="231F20"/>
        </w:rPr>
        <w:t xml:space="preserve">Ask </w:t>
      </w:r>
      <w:r w:rsidRPr="00692C72">
        <w:t>students</w:t>
      </w:r>
      <w:r>
        <w:rPr>
          <w:color w:val="231F20"/>
        </w:rPr>
        <w:t xml:space="preserve"> to discuss with the students next</w:t>
      </w:r>
      <w:r>
        <w:rPr>
          <w:color w:val="231F20"/>
          <w:spacing w:val="-5"/>
        </w:rPr>
        <w:t xml:space="preserve"> </w:t>
      </w:r>
      <w:r>
        <w:rPr>
          <w:color w:val="231F20"/>
        </w:rPr>
        <w:t>to</w:t>
      </w:r>
      <w:r>
        <w:rPr>
          <w:color w:val="231F20"/>
          <w:spacing w:val="-5"/>
        </w:rPr>
        <w:t xml:space="preserve"> </w:t>
      </w:r>
      <w:r>
        <w:rPr>
          <w:color w:val="231F20"/>
        </w:rPr>
        <w:t>them</w:t>
      </w:r>
      <w:r>
        <w:rPr>
          <w:color w:val="231F20"/>
          <w:spacing w:val="-5"/>
        </w:rPr>
        <w:t xml:space="preserve"> </w:t>
      </w:r>
      <w:proofErr w:type="gramStart"/>
      <w:r>
        <w:rPr>
          <w:color w:val="231F20"/>
        </w:rPr>
        <w:t>what</w:t>
      </w:r>
      <w:proofErr w:type="gramEnd"/>
      <w:r>
        <w:rPr>
          <w:color w:val="231F20"/>
          <w:spacing w:val="-5"/>
        </w:rPr>
        <w:t xml:space="preserve"> </w:t>
      </w:r>
      <w:r>
        <w:rPr>
          <w:color w:val="231F20"/>
        </w:rPr>
        <w:t>they</w:t>
      </w:r>
      <w:r>
        <w:rPr>
          <w:color w:val="231F20"/>
          <w:spacing w:val="-5"/>
        </w:rPr>
        <w:t xml:space="preserve"> </w:t>
      </w:r>
      <w:r>
        <w:rPr>
          <w:color w:val="231F20"/>
        </w:rPr>
        <w:t>would</w:t>
      </w:r>
      <w:r>
        <w:rPr>
          <w:color w:val="231F20"/>
          <w:spacing w:val="-5"/>
        </w:rPr>
        <w:t xml:space="preserve"> </w:t>
      </w:r>
      <w:r>
        <w:rPr>
          <w:color w:val="231F20"/>
        </w:rPr>
        <w:t>do.</w:t>
      </w:r>
      <w:r>
        <w:rPr>
          <w:color w:val="231F20"/>
          <w:spacing w:val="-5"/>
        </w:rPr>
        <w:t xml:space="preserve"> </w:t>
      </w:r>
      <w:r>
        <w:rPr>
          <w:color w:val="231F20"/>
        </w:rPr>
        <w:t>After</w:t>
      </w:r>
      <w:r>
        <w:rPr>
          <w:color w:val="231F20"/>
          <w:spacing w:val="-5"/>
        </w:rPr>
        <w:t xml:space="preserve"> </w:t>
      </w:r>
      <w:r>
        <w:rPr>
          <w:color w:val="231F20"/>
        </w:rPr>
        <w:t xml:space="preserve">two </w:t>
      </w:r>
      <w:r>
        <w:t>minutes</w:t>
      </w:r>
      <w:r w:rsidRPr="00692C72">
        <w:rPr>
          <w:spacing w:val="-5"/>
        </w:rPr>
        <w:t xml:space="preserve"> </w:t>
      </w:r>
      <w:r>
        <w:t>of</w:t>
      </w:r>
      <w:r w:rsidRPr="00692C72">
        <w:rPr>
          <w:spacing w:val="-5"/>
        </w:rPr>
        <w:t xml:space="preserve"> </w:t>
      </w:r>
      <w:r>
        <w:t>discussion,</w:t>
      </w:r>
      <w:r w:rsidRPr="00692C72">
        <w:rPr>
          <w:spacing w:val="-5"/>
        </w:rPr>
        <w:t xml:space="preserve"> </w:t>
      </w:r>
      <w:r>
        <w:t>check</w:t>
      </w:r>
      <w:r w:rsidRPr="00692C72">
        <w:rPr>
          <w:spacing w:val="-5"/>
        </w:rPr>
        <w:t xml:space="preserve"> </w:t>
      </w:r>
      <w:r>
        <w:t>to</w:t>
      </w:r>
      <w:r w:rsidRPr="00692C72">
        <w:rPr>
          <w:spacing w:val="-5"/>
        </w:rPr>
        <w:t xml:space="preserve"> </w:t>
      </w:r>
      <w:r>
        <w:t>see</w:t>
      </w:r>
      <w:r w:rsidRPr="00692C72">
        <w:rPr>
          <w:spacing w:val="-5"/>
        </w:rPr>
        <w:t xml:space="preserve"> </w:t>
      </w:r>
      <w:r>
        <w:t>if</w:t>
      </w:r>
      <w:r w:rsidRPr="00692C72">
        <w:rPr>
          <w:spacing w:val="-5"/>
        </w:rPr>
        <w:t xml:space="preserve"> </w:t>
      </w:r>
      <w:r>
        <w:t>any</w:t>
      </w:r>
      <w:r w:rsidRPr="00692C72">
        <w:rPr>
          <w:spacing w:val="-5"/>
        </w:rPr>
        <w:t xml:space="preserve"> </w:t>
      </w:r>
      <w:r>
        <w:t xml:space="preserve">groups have some ideas to share. They may </w:t>
      </w:r>
      <w:proofErr w:type="gramStart"/>
      <w:r>
        <w:t>not, but</w:t>
      </w:r>
      <w:proofErr w:type="gramEnd"/>
      <w:r>
        <w:t xml:space="preserve"> reassure them that real-world problems are often complex. Explain to the class that by breaking it down, the dilemma can become more manageable. Scaffold it further into two key questions. You may need to define the two words shown in bold.</w:t>
      </w:r>
    </w:p>
    <w:p w14:paraId="615BEB25" w14:textId="7706EDF9" w:rsidR="002A22F1" w:rsidRPr="002A22F1" w:rsidRDefault="002A22F1" w:rsidP="002A22F1">
      <w:pPr>
        <w:pStyle w:val="ListBullet2"/>
      </w:pPr>
      <w:r>
        <w:t>How</w:t>
      </w:r>
      <w:r>
        <w:rPr>
          <w:spacing w:val="4"/>
        </w:rPr>
        <w:t xml:space="preserve"> </w:t>
      </w:r>
      <w:r w:rsidRPr="002A22F1">
        <w:t xml:space="preserve">could the farmer </w:t>
      </w:r>
      <w:r w:rsidRPr="00F81A61">
        <w:rPr>
          <w:b/>
          <w:bCs/>
        </w:rPr>
        <w:t>mitigate or</w:t>
      </w:r>
      <w:r w:rsidRPr="002A22F1">
        <w:t xml:space="preserve"> </w:t>
      </w:r>
      <w:r w:rsidRPr="00F81A61">
        <w:rPr>
          <w:b/>
          <w:bCs/>
        </w:rPr>
        <w:t>prevent</w:t>
      </w:r>
      <w:r w:rsidRPr="002A22F1">
        <w:t xml:space="preserve"> the sea water intrusion?</w:t>
      </w:r>
    </w:p>
    <w:p w14:paraId="1E58E21B" w14:textId="1575EBF0" w:rsidR="002A22F1" w:rsidRDefault="002A22F1" w:rsidP="002A22F1">
      <w:pPr>
        <w:pStyle w:val="ListBullet2"/>
      </w:pPr>
      <w:r w:rsidRPr="002A22F1">
        <w:t>How co</w:t>
      </w:r>
      <w:r>
        <w:t>uld</w:t>
      </w:r>
      <w:r>
        <w:rPr>
          <w:spacing w:val="-11"/>
        </w:rPr>
        <w:t xml:space="preserve"> </w:t>
      </w:r>
      <w:r>
        <w:t>the</w:t>
      </w:r>
      <w:r>
        <w:rPr>
          <w:spacing w:val="-11"/>
        </w:rPr>
        <w:t xml:space="preserve"> </w:t>
      </w:r>
      <w:r>
        <w:t>farmer</w:t>
      </w:r>
      <w:r>
        <w:rPr>
          <w:spacing w:val="-10"/>
        </w:rPr>
        <w:t xml:space="preserve"> </w:t>
      </w:r>
      <w:r w:rsidRPr="00F81A61">
        <w:rPr>
          <w:b/>
          <w:bCs/>
        </w:rPr>
        <w:t>adapt</w:t>
      </w:r>
      <w:r>
        <w:rPr>
          <w:spacing w:val="-11"/>
        </w:rPr>
        <w:t xml:space="preserve"> </w:t>
      </w:r>
      <w:r>
        <w:t>their</w:t>
      </w:r>
      <w:r>
        <w:rPr>
          <w:spacing w:val="-11"/>
        </w:rPr>
        <w:t xml:space="preserve"> </w:t>
      </w:r>
      <w:r>
        <w:t>water usage during dry periods?</w:t>
      </w:r>
    </w:p>
    <w:p w14:paraId="2D3E1313" w14:textId="77777777" w:rsidR="009E1DF3" w:rsidRDefault="003B2B91" w:rsidP="003B2B91">
      <w:pPr>
        <w:pStyle w:val="ListParagraph-numbered"/>
        <w:rPr>
          <w:spacing w:val="-4"/>
        </w:rPr>
        <w:sectPr w:rsidR="009E1DF3" w:rsidSect="00E12EDA">
          <w:headerReference w:type="default" r:id="rId38"/>
          <w:pgSz w:w="11910" w:h="16840"/>
          <w:pgMar w:top="851" w:right="851" w:bottom="1134" w:left="851" w:header="0" w:footer="170" w:gutter="0"/>
          <w:pgNumType w:start="5"/>
          <w:cols w:space="720" w:equalWidth="0">
            <w:col w:w="10208"/>
          </w:cols>
          <w:docGrid w:linePitch="286"/>
        </w:sectPr>
      </w:pPr>
      <w:r w:rsidRPr="009E1DF3">
        <w:rPr>
          <w:spacing w:val="-4"/>
        </w:rPr>
        <w:t>Allow the groups a further two minutes to come up with ideas and have them share. They may still find this dilemma challenging; however, the task provides a great segue into introducing this module and what they will learn.</w:t>
      </w:r>
    </w:p>
    <w:p w14:paraId="6012313C" w14:textId="3F720E82" w:rsidR="00581757" w:rsidRPr="00EB72CE" w:rsidRDefault="003B2B91" w:rsidP="00EB72CE">
      <w:pPr>
        <w:pStyle w:val="ListParagraph-numbered"/>
      </w:pPr>
      <w:r w:rsidRPr="003B2B91">
        <w:lastRenderedPageBreak/>
        <w:t xml:space="preserve">Use </w:t>
      </w:r>
      <w:proofErr w:type="gramStart"/>
      <w:r w:rsidRPr="003B2B91">
        <w:t>the</w:t>
      </w:r>
      <w:r>
        <w:t xml:space="preserve"> Productive</w:t>
      </w:r>
      <w:proofErr w:type="gramEnd"/>
      <w:r>
        <w:t xml:space="preserve"> futures PowerPoint slides 1 and 2 to outline the learning intentions. Explain</w:t>
      </w:r>
      <w:r>
        <w:rPr>
          <w:spacing w:val="-6"/>
        </w:rPr>
        <w:t xml:space="preserve"> </w:t>
      </w:r>
      <w:r>
        <w:t>that</w:t>
      </w:r>
      <w:r>
        <w:rPr>
          <w:spacing w:val="-6"/>
        </w:rPr>
        <w:t xml:space="preserve"> </w:t>
      </w:r>
      <w:r>
        <w:t>the</w:t>
      </w:r>
      <w:r>
        <w:rPr>
          <w:spacing w:val="-6"/>
        </w:rPr>
        <w:t xml:space="preserve"> </w:t>
      </w:r>
      <w:r>
        <w:t>following</w:t>
      </w:r>
      <w:r>
        <w:rPr>
          <w:spacing w:val="-6"/>
        </w:rPr>
        <w:t xml:space="preserve"> </w:t>
      </w:r>
      <w:r>
        <w:t>lessons</w:t>
      </w:r>
      <w:r>
        <w:rPr>
          <w:spacing w:val="-6"/>
        </w:rPr>
        <w:t xml:space="preserve"> </w:t>
      </w:r>
      <w:r>
        <w:t>will</w:t>
      </w:r>
      <w:r>
        <w:rPr>
          <w:spacing w:val="-6"/>
        </w:rPr>
        <w:t xml:space="preserve"> </w:t>
      </w:r>
      <w:r>
        <w:t>explore Australia’s partnerships with other countries to design innovative solutions that address farming and food supply, ensuring these are climate resilient.</w:t>
      </w:r>
    </w:p>
    <w:p w14:paraId="64E40E03" w14:textId="23170462" w:rsidR="0020788A" w:rsidRPr="0013612A" w:rsidRDefault="0013612A" w:rsidP="0013612A">
      <w:pPr>
        <w:pStyle w:val="Heading3"/>
        <w:rPr>
          <w:lang w:val="en-GB"/>
        </w:rPr>
      </w:pPr>
      <w:r w:rsidRPr="0013612A">
        <w:rPr>
          <w:lang w:val="en-GB"/>
        </w:rPr>
        <w:t>Guided instruction (</w:t>
      </w:r>
      <w:r w:rsidR="0047241A">
        <w:rPr>
          <w:lang w:val="en-GB"/>
        </w:rPr>
        <w:t>15</w:t>
      </w:r>
      <w:r w:rsidRPr="0013612A">
        <w:rPr>
          <w:lang w:val="en-GB"/>
        </w:rPr>
        <w:t xml:space="preserve"> min)</w:t>
      </w:r>
    </w:p>
    <w:p w14:paraId="411E9122" w14:textId="77777777" w:rsidR="00B56E0B" w:rsidRDefault="00B56E0B" w:rsidP="00B56E0B">
      <w:pPr>
        <w:pStyle w:val="ListParagraph-numbered"/>
      </w:pPr>
      <w:r>
        <w:t>Provide</w:t>
      </w:r>
      <w:r w:rsidRPr="00B56E0B">
        <w:rPr>
          <w:spacing w:val="-6"/>
        </w:rPr>
        <w:t xml:space="preserve"> </w:t>
      </w:r>
      <w:r>
        <w:t>students</w:t>
      </w:r>
      <w:r w:rsidRPr="00B56E0B">
        <w:rPr>
          <w:spacing w:val="-6"/>
        </w:rPr>
        <w:t xml:space="preserve"> </w:t>
      </w:r>
      <w:r>
        <w:t>with</w:t>
      </w:r>
      <w:r w:rsidRPr="00B56E0B">
        <w:rPr>
          <w:spacing w:val="-6"/>
        </w:rPr>
        <w:t xml:space="preserve"> </w:t>
      </w:r>
      <w:r>
        <w:t>access</w:t>
      </w:r>
      <w:r w:rsidRPr="00B56E0B">
        <w:rPr>
          <w:spacing w:val="-6"/>
        </w:rPr>
        <w:t xml:space="preserve"> </w:t>
      </w:r>
      <w:r>
        <w:t>to</w:t>
      </w:r>
      <w:r w:rsidRPr="00B56E0B">
        <w:rPr>
          <w:spacing w:val="-6"/>
        </w:rPr>
        <w:t xml:space="preserve"> </w:t>
      </w:r>
      <w:r>
        <w:t>the</w:t>
      </w:r>
      <w:r w:rsidRPr="00B56E0B">
        <w:rPr>
          <w:spacing w:val="-6"/>
        </w:rPr>
        <w:t xml:space="preserve"> </w:t>
      </w:r>
      <w:r>
        <w:t>Sustainable agriculture worksheet.</w:t>
      </w:r>
    </w:p>
    <w:p w14:paraId="79530656" w14:textId="17C74461" w:rsidR="00B56E0B" w:rsidRDefault="00B56E0B" w:rsidP="00B56E0B">
      <w:pPr>
        <w:pStyle w:val="ListParagraph-numbered"/>
      </w:pPr>
      <w:r>
        <w:t xml:space="preserve">Show students the animation: </w:t>
      </w:r>
      <w:hyperlink r:id="rId39" w:history="1">
        <w:r w:rsidRPr="002F6473">
          <w:rPr>
            <w:rStyle w:val="Hyperlink"/>
          </w:rPr>
          <w:t>What is a partnership?</w:t>
        </w:r>
      </w:hyperlink>
      <w:r>
        <w:rPr>
          <w:spacing w:val="-6"/>
        </w:rPr>
        <w:t xml:space="preserve"> </w:t>
      </w:r>
      <w:r>
        <w:t>to</w:t>
      </w:r>
      <w:r>
        <w:rPr>
          <w:spacing w:val="-6"/>
        </w:rPr>
        <w:t xml:space="preserve"> </w:t>
      </w:r>
      <w:r>
        <w:t>provide</w:t>
      </w:r>
      <w:r>
        <w:rPr>
          <w:spacing w:val="-6"/>
        </w:rPr>
        <w:t xml:space="preserve"> </w:t>
      </w:r>
      <w:r>
        <w:t>an</w:t>
      </w:r>
      <w:r>
        <w:rPr>
          <w:spacing w:val="-6"/>
        </w:rPr>
        <w:t xml:space="preserve"> </w:t>
      </w:r>
      <w:r>
        <w:t>overview</w:t>
      </w:r>
      <w:r>
        <w:rPr>
          <w:spacing w:val="-6"/>
        </w:rPr>
        <w:t xml:space="preserve"> </w:t>
      </w:r>
      <w:r>
        <w:t>of</w:t>
      </w:r>
      <w:r>
        <w:rPr>
          <w:spacing w:val="-6"/>
        </w:rPr>
        <w:t xml:space="preserve"> </w:t>
      </w:r>
      <w:r>
        <w:t>the</w:t>
      </w:r>
      <w:r>
        <w:rPr>
          <w:spacing w:val="-6"/>
        </w:rPr>
        <w:t xml:space="preserve"> </w:t>
      </w:r>
      <w:r>
        <w:t>aims for working with other countries. Decide on a</w:t>
      </w:r>
      <w:r w:rsidRPr="00B56E0B">
        <w:rPr>
          <w:spacing w:val="-8"/>
        </w:rPr>
        <w:t xml:space="preserve"> </w:t>
      </w:r>
      <w:r>
        <w:t>definition</w:t>
      </w:r>
      <w:r w:rsidRPr="00B56E0B">
        <w:rPr>
          <w:spacing w:val="-8"/>
        </w:rPr>
        <w:t xml:space="preserve"> </w:t>
      </w:r>
      <w:r>
        <w:t>of</w:t>
      </w:r>
      <w:r w:rsidRPr="00B56E0B">
        <w:rPr>
          <w:spacing w:val="-8"/>
        </w:rPr>
        <w:t xml:space="preserve"> </w:t>
      </w:r>
      <w:r>
        <w:t>‘sustainable</w:t>
      </w:r>
      <w:r w:rsidRPr="00B56E0B">
        <w:rPr>
          <w:spacing w:val="-8"/>
        </w:rPr>
        <w:t xml:space="preserve"> </w:t>
      </w:r>
      <w:r>
        <w:t>development’</w:t>
      </w:r>
      <w:r w:rsidRPr="00B56E0B">
        <w:rPr>
          <w:spacing w:val="-8"/>
        </w:rPr>
        <w:t xml:space="preserve"> </w:t>
      </w:r>
      <w:r>
        <w:t>and write it on the worksheet under Activity 1.</w:t>
      </w:r>
    </w:p>
    <w:p w14:paraId="0126FD38" w14:textId="77777777" w:rsidR="00B56E0B" w:rsidRDefault="00B56E0B" w:rsidP="00B56E0B">
      <w:pPr>
        <w:pStyle w:val="ListParagraph-numbered"/>
      </w:pPr>
      <w:r>
        <w:t>Use slides 3–5 of the Productive futures PowerPoint to introduce to students the importance</w:t>
      </w:r>
      <w:r>
        <w:rPr>
          <w:spacing w:val="-8"/>
        </w:rPr>
        <w:t xml:space="preserve"> </w:t>
      </w:r>
      <w:r>
        <w:t>of</w:t>
      </w:r>
      <w:r>
        <w:rPr>
          <w:spacing w:val="-8"/>
        </w:rPr>
        <w:t xml:space="preserve"> </w:t>
      </w:r>
      <w:r>
        <w:t>food</w:t>
      </w:r>
      <w:r>
        <w:rPr>
          <w:spacing w:val="-8"/>
        </w:rPr>
        <w:t xml:space="preserve"> </w:t>
      </w:r>
      <w:r>
        <w:t>supply</w:t>
      </w:r>
      <w:r>
        <w:rPr>
          <w:spacing w:val="-8"/>
        </w:rPr>
        <w:t xml:space="preserve"> </w:t>
      </w:r>
      <w:r>
        <w:t>globally.</w:t>
      </w:r>
      <w:r>
        <w:rPr>
          <w:spacing w:val="-8"/>
        </w:rPr>
        <w:t xml:space="preserve"> </w:t>
      </w:r>
      <w:r>
        <w:t>Students will need to add notes from slide 4 to their worksheet and can read more about the targets listed on slide 5 on their worksheet.</w:t>
      </w:r>
    </w:p>
    <w:p w14:paraId="6ED7FFC5" w14:textId="77777777" w:rsidR="005F2943" w:rsidRDefault="00690DB3" w:rsidP="005F2943">
      <w:pPr>
        <w:pStyle w:val="Body-Exampletext"/>
      </w:pPr>
      <w:r w:rsidRPr="00690DB3">
        <w:t>Note: The UN targets may introduce many new words to students. Some are listed in the teacher overview as key terminology. It is suggested to check student understanding of these words when completing Activity 1 and throughout the module. Creating a glossary is an optional activity.</w:t>
      </w:r>
    </w:p>
    <w:p w14:paraId="54D34711" w14:textId="0FF758DA" w:rsidR="00F95AF4" w:rsidRPr="00A56C78" w:rsidRDefault="00A56C78" w:rsidP="005F2943">
      <w:pPr>
        <w:pStyle w:val="Heading3"/>
      </w:pPr>
      <w:r w:rsidRPr="00A56C78">
        <w:t>Case study investigation (30 min)</w:t>
      </w:r>
    </w:p>
    <w:p w14:paraId="2B5699FB" w14:textId="5FD8FA11" w:rsidR="007F17DB" w:rsidRPr="007F17DB" w:rsidRDefault="007F17DB" w:rsidP="007F17DB">
      <w:pPr>
        <w:pStyle w:val="ListParagraph-numbered"/>
      </w:pPr>
      <w:r w:rsidRPr="007F17DB">
        <w:t xml:space="preserve">Begin Activity 2 by showing students a short video (slide 6) from the ABC’s </w:t>
      </w:r>
      <w:r w:rsidRPr="007F17DB">
        <w:rPr>
          <w:i/>
        </w:rPr>
        <w:t xml:space="preserve">Beyond Awesome </w:t>
      </w:r>
      <w:r w:rsidRPr="007F17DB">
        <w:t xml:space="preserve">series, </w:t>
      </w:r>
      <w:hyperlink r:id="rId40" w:history="1">
        <w:r w:rsidRPr="007F17DB">
          <w:rPr>
            <w:rStyle w:val="Hyperlink"/>
          </w:rPr>
          <w:t xml:space="preserve">‘Vietnam’s soil </w:t>
        </w:r>
        <w:proofErr w:type="spellStart"/>
        <w:r w:rsidRPr="007F17DB">
          <w:rPr>
            <w:rStyle w:val="Hyperlink"/>
          </w:rPr>
          <w:t>saviours’</w:t>
        </w:r>
        <w:proofErr w:type="spellEnd"/>
      </w:hyperlink>
      <w:r w:rsidRPr="007F17DB">
        <w:t xml:space="preserve"> (5 min 30 sec). This video can also be accessed through the </w:t>
      </w:r>
      <w:hyperlink r:id="rId41" w:history="1">
        <w:r w:rsidRPr="00577BAC">
          <w:rPr>
            <w:rStyle w:val="Hyperlink"/>
          </w:rPr>
          <w:t xml:space="preserve">ABC </w:t>
        </w:r>
        <w:proofErr w:type="spellStart"/>
        <w:r w:rsidRPr="00577BAC">
          <w:rPr>
            <w:rStyle w:val="Hyperlink"/>
          </w:rPr>
          <w:t>iview</w:t>
        </w:r>
        <w:proofErr w:type="spellEnd"/>
      </w:hyperlink>
      <w:r w:rsidRPr="007F17DB">
        <w:t xml:space="preserve"> website.</w:t>
      </w:r>
    </w:p>
    <w:p w14:paraId="14839C3D" w14:textId="1B320E15" w:rsidR="007F17DB" w:rsidRPr="00107D49" w:rsidRDefault="00107D49" w:rsidP="00525ABE">
      <w:pPr>
        <w:pStyle w:val="Normalinset"/>
      </w:pPr>
      <w:r w:rsidRPr="003957A6">
        <w:rPr>
          <w:b/>
          <w:bCs/>
        </w:rPr>
        <w:t>Gradual release of responsibility:</w:t>
      </w:r>
      <w:r>
        <w:t xml:space="preserve"> You may</w:t>
      </w:r>
      <w:r>
        <w:rPr>
          <w:spacing w:val="40"/>
        </w:rPr>
        <w:t xml:space="preserve"> </w:t>
      </w:r>
      <w:r>
        <w:t xml:space="preserve">wish to pause the video after one minute and work through Question 1 on </w:t>
      </w:r>
      <w:r w:rsidRPr="00107D49">
        <w:t>the</w:t>
      </w:r>
      <w:r>
        <w:t xml:space="preserve"> worksheet, modelling the process for the class and asking for input. After watching the remainder of the video,</w:t>
      </w:r>
      <w:r>
        <w:rPr>
          <w:spacing w:val="-12"/>
        </w:rPr>
        <w:t xml:space="preserve"> </w:t>
      </w:r>
      <w:r>
        <w:t>encourage</w:t>
      </w:r>
      <w:r>
        <w:rPr>
          <w:spacing w:val="-12"/>
        </w:rPr>
        <w:t xml:space="preserve"> </w:t>
      </w:r>
      <w:r>
        <w:t>students</w:t>
      </w:r>
      <w:r>
        <w:rPr>
          <w:spacing w:val="-12"/>
        </w:rPr>
        <w:t xml:space="preserve"> </w:t>
      </w:r>
      <w:r>
        <w:t>to</w:t>
      </w:r>
      <w:r>
        <w:rPr>
          <w:spacing w:val="-12"/>
        </w:rPr>
        <w:t xml:space="preserve"> </w:t>
      </w:r>
      <w:r>
        <w:t>compose</w:t>
      </w:r>
      <w:r>
        <w:rPr>
          <w:spacing w:val="-12"/>
        </w:rPr>
        <w:t xml:space="preserve"> </w:t>
      </w:r>
      <w:r>
        <w:t>their</w:t>
      </w:r>
      <w:r>
        <w:rPr>
          <w:spacing w:val="-12"/>
        </w:rPr>
        <w:t xml:space="preserve"> </w:t>
      </w:r>
      <w:r>
        <w:t>own answers to Questions 2–6. Students may need</w:t>
      </w:r>
      <w:r>
        <w:rPr>
          <w:spacing w:val="40"/>
        </w:rPr>
        <w:t xml:space="preserve"> </w:t>
      </w:r>
      <w:r>
        <w:t>to make inferences to answer some questions. The information under Activity 1 and suggested article links in Activity 2 will assist them.</w:t>
      </w:r>
    </w:p>
    <w:p w14:paraId="5092D144" w14:textId="73B49221" w:rsidR="003F76EF" w:rsidRDefault="003957A6" w:rsidP="003957A6">
      <w:pPr>
        <w:pStyle w:val="Heading3"/>
      </w:pPr>
      <w:r w:rsidRPr="003957A6">
        <w:t>Learning review (5–10 min)</w:t>
      </w:r>
    </w:p>
    <w:p w14:paraId="77CC5786" w14:textId="77777777" w:rsidR="003957A6" w:rsidRPr="003957A6" w:rsidRDefault="003957A6" w:rsidP="003957A6">
      <w:pPr>
        <w:pStyle w:val="ListParagraph-numbered"/>
      </w:pPr>
      <w:r>
        <w:t xml:space="preserve">Ask </w:t>
      </w:r>
      <w:r w:rsidRPr="003957A6">
        <w:t xml:space="preserve">students to list in pairs all the groups or people (stakeholders) involved in this project and what skills or knowledge they brought to the project. The aim of this question is to </w:t>
      </w:r>
      <w:proofErr w:type="spellStart"/>
      <w:r w:rsidRPr="003957A6">
        <w:t>emphasise</w:t>
      </w:r>
      <w:proofErr w:type="spellEnd"/>
      <w:r w:rsidRPr="003957A6">
        <w:t xml:space="preserve"> the need for cooperation between farmers, governments, universities, scientists and businesses when working towards achieving sustainable development. </w:t>
      </w:r>
    </w:p>
    <w:p w14:paraId="7546AE28" w14:textId="77777777" w:rsidR="003957A6" w:rsidRPr="003957A6" w:rsidRDefault="003957A6" w:rsidP="003957A6">
      <w:pPr>
        <w:pStyle w:val="ListParagraph-numbered"/>
      </w:pPr>
      <w:r w:rsidRPr="003957A6">
        <w:t xml:space="preserve">Referring to the learning intentions, ask students how these stakeholders could evaluate whether their input has provided a local solution aimed towards Goal 2: Zero Hunger. What would </w:t>
      </w:r>
      <w:proofErr w:type="gramStart"/>
      <w:r w:rsidRPr="003957A6">
        <w:t>be their success criteria</w:t>
      </w:r>
      <w:proofErr w:type="gramEnd"/>
      <w:r w:rsidRPr="003957A6">
        <w:t xml:space="preserve">? What data or feedback could they collect, and when, for how long and from </w:t>
      </w:r>
      <w:proofErr w:type="gramStart"/>
      <w:r w:rsidRPr="003957A6">
        <w:t>who</w:t>
      </w:r>
      <w:proofErr w:type="gramEnd"/>
      <w:r w:rsidRPr="003957A6">
        <w:t>?</w:t>
      </w:r>
    </w:p>
    <w:p w14:paraId="5074E359" w14:textId="339425C0" w:rsidR="003957A6" w:rsidRPr="003957A6" w:rsidRDefault="003957A6" w:rsidP="003957A6">
      <w:pPr>
        <w:pStyle w:val="ListParagraph-numbered"/>
        <w:sectPr w:rsidR="003957A6" w:rsidRPr="003957A6" w:rsidSect="00E12EDA">
          <w:headerReference w:type="default" r:id="rId42"/>
          <w:pgSz w:w="11910" w:h="16840"/>
          <w:pgMar w:top="851" w:right="851" w:bottom="1134" w:left="851" w:header="0" w:footer="170" w:gutter="0"/>
          <w:pgNumType w:start="6"/>
          <w:cols w:space="720" w:equalWidth="0">
            <w:col w:w="10208"/>
          </w:cols>
          <w:docGrid w:linePitch="286"/>
        </w:sectPr>
      </w:pPr>
      <w:r w:rsidRPr="003957A6">
        <w:t>Inform students</w:t>
      </w:r>
      <w:r>
        <w:t xml:space="preserve"> that in the next lesson they will be individually conducting a similar investigation into another innovation.</w:t>
      </w:r>
    </w:p>
    <w:p w14:paraId="08D738FD" w14:textId="56A14A68" w:rsidR="00BF5E6C" w:rsidRDefault="00D90BA6" w:rsidP="00A255B7">
      <w:pPr>
        <w:pStyle w:val="Heading2"/>
      </w:pPr>
      <w:r w:rsidRPr="00D90BA6">
        <w:lastRenderedPageBreak/>
        <w:t>Sustainable agriculture</w:t>
      </w:r>
    </w:p>
    <w:p w14:paraId="5E436BD7" w14:textId="14D690F0" w:rsidR="00B30D3C" w:rsidRDefault="00B30D3C" w:rsidP="00B30D3C">
      <w:pPr>
        <w:pStyle w:val="Heading3"/>
        <w:rPr>
          <w:spacing w:val="-2"/>
        </w:rPr>
      </w:pPr>
      <w:r w:rsidRPr="00B30D3C">
        <w:t>Activity</w:t>
      </w:r>
      <w:r>
        <w:rPr>
          <w:spacing w:val="-8"/>
        </w:rPr>
        <w:t xml:space="preserve"> </w:t>
      </w:r>
      <w:r>
        <w:t>1:</w:t>
      </w:r>
      <w:r>
        <w:rPr>
          <w:spacing w:val="-6"/>
        </w:rPr>
        <w:t xml:space="preserve"> </w:t>
      </w:r>
      <w:r>
        <w:t>Global</w:t>
      </w:r>
      <w:r>
        <w:rPr>
          <w:spacing w:val="-6"/>
        </w:rPr>
        <w:t xml:space="preserve"> </w:t>
      </w:r>
      <w:r>
        <w:t>goals</w:t>
      </w:r>
      <w:r>
        <w:rPr>
          <w:spacing w:val="-6"/>
        </w:rPr>
        <w:t xml:space="preserve"> </w:t>
      </w:r>
      <w:r>
        <w:t>to</w:t>
      </w:r>
      <w:r>
        <w:rPr>
          <w:spacing w:val="-6"/>
        </w:rPr>
        <w:t xml:space="preserve"> </w:t>
      </w:r>
      <w:r>
        <w:t>establish</w:t>
      </w:r>
      <w:r>
        <w:rPr>
          <w:spacing w:val="-6"/>
        </w:rPr>
        <w:t xml:space="preserve"> </w:t>
      </w:r>
      <w:r>
        <w:t>food</w:t>
      </w:r>
      <w:r>
        <w:rPr>
          <w:spacing w:val="-6"/>
        </w:rPr>
        <w:t xml:space="preserve"> </w:t>
      </w:r>
      <w:r>
        <w:rPr>
          <w:spacing w:val="-2"/>
        </w:rPr>
        <w:t>security</w:t>
      </w:r>
    </w:p>
    <w:p w14:paraId="777ADA5E" w14:textId="77777777" w:rsidR="001D03D0" w:rsidRDefault="001D03D0" w:rsidP="002915CA">
      <w:r w:rsidRPr="002915CA">
        <w:t>Define sustainable development:</w:t>
      </w:r>
    </w:p>
    <w:p w14:paraId="5E5F59AE" w14:textId="77777777" w:rsidR="0029623F" w:rsidRPr="00F13759" w:rsidRDefault="0029623F" w:rsidP="0029623F">
      <w:pPr>
        <w:pStyle w:val="Writinglines"/>
        <w:spacing w:before="0" w:afterLines="75" w:after="180" w:line="360" w:lineRule="auto"/>
      </w:pPr>
    </w:p>
    <w:p w14:paraId="0B0043B4" w14:textId="77777777" w:rsidR="0029623F" w:rsidRDefault="0029623F" w:rsidP="0029623F">
      <w:pPr>
        <w:pStyle w:val="LINESb"/>
        <w:spacing w:afterLines="75" w:after="180" w:line="360" w:lineRule="auto"/>
        <w:ind w:left="0"/>
      </w:pPr>
    </w:p>
    <w:p w14:paraId="2FFC05DB" w14:textId="77777777" w:rsidR="002915CA" w:rsidRPr="00A437B6" w:rsidRDefault="002915CA" w:rsidP="002915CA">
      <w:pPr>
        <w:rPr>
          <w:spacing w:val="-4"/>
        </w:rPr>
      </w:pPr>
      <w:r w:rsidRPr="00A437B6">
        <w:rPr>
          <w:spacing w:val="-4"/>
        </w:rPr>
        <w:t xml:space="preserve">Goal 2 of the United Nations (UN) Sustainable Development Goals is Zero Hunger. According to the UN, this goal is supporting ‘sustainable agriculture, empowering small farmers, promoting gender equality, ending rural poverty, ensuring healthy lifestyles, tackling climate </w:t>
      </w:r>
      <w:proofErr w:type="gramStart"/>
      <w:r w:rsidRPr="00A437B6">
        <w:rPr>
          <w:spacing w:val="-4"/>
        </w:rPr>
        <w:t>change’.</w:t>
      </w:r>
      <w:proofErr w:type="gramEnd"/>
      <w:r w:rsidRPr="00A437B6">
        <w:rPr>
          <w:spacing w:val="-4"/>
        </w:rPr>
        <w:t xml:space="preserve"> The Zero Hunger Challenge calls for 5 achievements, list them here</w:t>
      </w:r>
    </w:p>
    <w:p w14:paraId="69C0AC85" w14:textId="69209927" w:rsidR="00BA7E8F" w:rsidRPr="00F13759" w:rsidRDefault="00BA7E8F" w:rsidP="00A437B6">
      <w:pPr>
        <w:pStyle w:val="Writinglines"/>
        <w:spacing w:before="40" w:afterLines="75" w:after="180" w:line="360" w:lineRule="auto"/>
      </w:pPr>
      <w:r>
        <w:t>1</w:t>
      </w:r>
      <w:r w:rsidR="004D2778">
        <w:t>)</w:t>
      </w:r>
    </w:p>
    <w:p w14:paraId="1FA7650D" w14:textId="7B7A5641" w:rsidR="00BA7E8F" w:rsidRDefault="004D2778" w:rsidP="00BA7E8F">
      <w:pPr>
        <w:pStyle w:val="LINESb"/>
        <w:spacing w:afterLines="75" w:after="180" w:line="360" w:lineRule="auto"/>
        <w:ind w:left="0"/>
      </w:pPr>
      <w:r>
        <w:t>2)</w:t>
      </w:r>
    </w:p>
    <w:p w14:paraId="73DC6B6D" w14:textId="418C8CB9" w:rsidR="00BA7E8F" w:rsidRPr="00F13759" w:rsidRDefault="004D2778" w:rsidP="00BA7E8F">
      <w:pPr>
        <w:pStyle w:val="Writinglines"/>
        <w:spacing w:before="0" w:afterLines="75" w:after="180" w:line="360" w:lineRule="auto"/>
      </w:pPr>
      <w:r>
        <w:t>3)</w:t>
      </w:r>
    </w:p>
    <w:p w14:paraId="6A122E47" w14:textId="2EA441E7" w:rsidR="00BA7E8F" w:rsidRDefault="004D2778" w:rsidP="00BA7E8F">
      <w:pPr>
        <w:pStyle w:val="LINESb"/>
        <w:spacing w:afterLines="75" w:after="180" w:line="360" w:lineRule="auto"/>
        <w:ind w:left="0"/>
      </w:pPr>
      <w:r>
        <w:t>4)</w:t>
      </w:r>
    </w:p>
    <w:p w14:paraId="1D7855E6" w14:textId="77777777" w:rsidR="00950674" w:rsidRDefault="00950674" w:rsidP="001C1482">
      <w:pPr>
        <w:pStyle w:val="Heading3"/>
        <w:sectPr w:rsidR="00950674" w:rsidSect="009148AF">
          <w:headerReference w:type="default" r:id="rId43"/>
          <w:footerReference w:type="default" r:id="rId44"/>
          <w:pgSz w:w="11910" w:h="16840"/>
          <w:pgMar w:top="851" w:right="851" w:bottom="1134" w:left="851" w:header="0" w:footer="272" w:gutter="0"/>
          <w:cols w:space="720" w:equalWidth="0">
            <w:col w:w="10208"/>
          </w:cols>
        </w:sectPr>
      </w:pPr>
    </w:p>
    <w:p w14:paraId="1DFD60EB" w14:textId="77777777" w:rsidR="001C1482" w:rsidRDefault="001C1482" w:rsidP="001C1482">
      <w:pPr>
        <w:pStyle w:val="Heading3"/>
      </w:pPr>
      <w:r>
        <w:t xml:space="preserve">Specific targets </w:t>
      </w:r>
      <w:r w:rsidRPr="001C1482">
        <w:t>relevant</w:t>
      </w:r>
      <w:r>
        <w:t xml:space="preserve"> to this module</w:t>
      </w:r>
    </w:p>
    <w:p w14:paraId="5CC7F70B" w14:textId="77777777" w:rsidR="00773491" w:rsidRPr="00773491" w:rsidRDefault="00773491" w:rsidP="00773491">
      <w:r w:rsidRPr="00773491">
        <w:t>Target 2.3 – by 2030, double the agricultural productivity and incomes of small-scale food producers …</w:t>
      </w:r>
    </w:p>
    <w:p w14:paraId="7E5D3DFB" w14:textId="77777777" w:rsidR="00773491" w:rsidRPr="00773491" w:rsidRDefault="00773491" w:rsidP="00773491">
      <w:r w:rsidRPr="00773491">
        <w:t xml:space="preserve">Target 2.4 – by 2030, ensure sustainable food production systems and implement resilient agricultural practices that increase productivity and production: </w:t>
      </w:r>
    </w:p>
    <w:p w14:paraId="5A1FAFFB" w14:textId="77777777" w:rsidR="00773491" w:rsidRPr="00773491" w:rsidRDefault="00773491" w:rsidP="00773491">
      <w:pPr>
        <w:pStyle w:val="ListParagraph"/>
      </w:pPr>
      <w:r w:rsidRPr="00773491">
        <w:t xml:space="preserve">help maintain ecosystems </w:t>
      </w:r>
    </w:p>
    <w:p w14:paraId="0CAF1C4F" w14:textId="77777777" w:rsidR="00773491" w:rsidRPr="00773491" w:rsidRDefault="00773491" w:rsidP="00773491">
      <w:pPr>
        <w:pStyle w:val="ListParagraph"/>
      </w:pPr>
      <w:r w:rsidRPr="00773491">
        <w:t xml:space="preserve">strengthen capacity for adaptation to climate change </w:t>
      </w:r>
    </w:p>
    <w:p w14:paraId="34DDBA4C" w14:textId="77777777" w:rsidR="00773491" w:rsidRPr="00773491" w:rsidRDefault="00773491" w:rsidP="00773491">
      <w:pPr>
        <w:pStyle w:val="ListParagraph"/>
      </w:pPr>
      <w:r w:rsidRPr="00773491">
        <w:t>progressively improve land and soil quality.</w:t>
      </w:r>
    </w:p>
    <w:p w14:paraId="3940C6E8" w14:textId="77777777" w:rsidR="00773491" w:rsidRDefault="00773491" w:rsidP="00773491">
      <w:r w:rsidRPr="00773491">
        <w:t>Target</w:t>
      </w:r>
      <w:r>
        <w:t xml:space="preserve"> 2a – increase investment, including through enhanced international cooperation, in rural infrastructure, agricultural research and technology development.</w:t>
      </w:r>
    </w:p>
    <w:p w14:paraId="6B156EFB" w14:textId="4089EF06" w:rsidR="00773491" w:rsidRDefault="0066233B" w:rsidP="00773491">
      <w:r>
        <w:rPr>
          <w:noProof/>
        </w:rPr>
        <w:drawing>
          <wp:inline distT="0" distB="0" distL="0" distR="0" wp14:anchorId="06A3907A" wp14:editId="3799998F">
            <wp:extent cx="3018935" cy="4089462"/>
            <wp:effectExtent l="0" t="0" r="0" b="6350"/>
            <wp:docPr id="159" name="Image 159" descr="Image of the United Nations (UN) Sustainable Development Goals target 2.3 poster. The poster explains that the Zero Hunger goal is at risk, with more than 600 million people projected to face hunger by 2030, while high food prices are affecting more countries, rising from 15.2 percent in 2019 to 26.9 percent in 2021. It also shows that there has been little to no progress in reducing anaemia since 2000, with around 30 percent of women aged 15 to 49 affected, and that one in three people worldwide experience moderate to severe food insecurity. The poster highlights that malnutrition continues to harm children’s health and future development, with 148 million children under five affected by stunting, 45 million by wasting, and 37 million by overweight [Source: Sustainable Development Goals Report 2023]."/>
            <wp:cNvGraphicFramePr/>
            <a:graphic xmlns:a="http://schemas.openxmlformats.org/drawingml/2006/main">
              <a:graphicData uri="http://schemas.openxmlformats.org/drawingml/2006/picture">
                <pic:pic xmlns:pic="http://schemas.openxmlformats.org/drawingml/2006/picture">
                  <pic:nvPicPr>
                    <pic:cNvPr id="159" name="Image 159" descr="Image of the United Nations (UN) Sustainable Development Goals target 2.3 poster. The poster explains that the Zero Hunger goal is at risk, with more than 600 million people projected to face hunger by 2030, while high food prices are affecting more countries, rising from 15.2 percent in 2019 to 26.9 percent in 2021. It also shows that there has been little to no progress in reducing anaemia since 2000, with around 30 percent of women aged 15 to 49 affected, and that one in three people worldwide experience moderate to severe food insecurity. The poster highlights that malnutrition continues to harm children’s health and future development, with 148 million children under five affected by stunting, 45 million by wasting, and 37 million by overweight [Source: Sustainable Development Goals Report 2023]."/>
                    <pic:cNvPicPr/>
                  </pic:nvPicPr>
                  <pic:blipFill>
                    <a:blip r:embed="rId45" cstate="print"/>
                    <a:stretch>
                      <a:fillRect/>
                    </a:stretch>
                  </pic:blipFill>
                  <pic:spPr>
                    <a:xfrm>
                      <a:off x="0" y="0"/>
                      <a:ext cx="3018935" cy="4089462"/>
                    </a:xfrm>
                    <a:prstGeom prst="rect">
                      <a:avLst/>
                    </a:prstGeom>
                  </pic:spPr>
                </pic:pic>
              </a:graphicData>
            </a:graphic>
          </wp:inline>
        </w:drawing>
      </w:r>
    </w:p>
    <w:p w14:paraId="712D6D46" w14:textId="77777777" w:rsidR="00B81E91" w:rsidRDefault="00815AF4" w:rsidP="00E362E1">
      <w:pPr>
        <w:pStyle w:val="credit-black"/>
        <w:sectPr w:rsidR="00B81E91" w:rsidSect="00950674">
          <w:type w:val="continuous"/>
          <w:pgSz w:w="11910" w:h="16840"/>
          <w:pgMar w:top="851" w:right="851" w:bottom="1134" w:left="851" w:header="0" w:footer="272" w:gutter="0"/>
          <w:cols w:num="2" w:space="720"/>
        </w:sectPr>
      </w:pPr>
      <w:r>
        <w:t xml:space="preserve">The Sustainable Development Goals Report 2023: Special Edition </w:t>
      </w:r>
      <w:r>
        <w:br/>
        <w:t xml:space="preserve">© 2023 </w:t>
      </w:r>
      <w:r w:rsidRPr="00815AF4">
        <w:t>United</w:t>
      </w:r>
      <w:r>
        <w:t xml:space="preserve"> Nations</w:t>
      </w:r>
    </w:p>
    <w:p w14:paraId="2C8418FF" w14:textId="77777777" w:rsidR="00950674" w:rsidRDefault="00950674" w:rsidP="00F9605D">
      <w:pPr>
        <w:pStyle w:val="Heading3"/>
        <w:sectPr w:rsidR="00950674" w:rsidSect="009148AF">
          <w:headerReference w:type="default" r:id="rId46"/>
          <w:pgSz w:w="11910" w:h="16840"/>
          <w:pgMar w:top="851" w:right="851" w:bottom="1134" w:left="851" w:header="0" w:footer="272" w:gutter="0"/>
          <w:cols w:space="720" w:equalWidth="0">
            <w:col w:w="10208"/>
          </w:cols>
        </w:sectPr>
      </w:pPr>
    </w:p>
    <w:p w14:paraId="1D56620D" w14:textId="4DBDB4F1" w:rsidR="00F9605D" w:rsidRDefault="00F9605D" w:rsidP="00F9605D">
      <w:pPr>
        <w:pStyle w:val="Heading3"/>
      </w:pPr>
      <w:r>
        <w:t>A</w:t>
      </w:r>
      <w:r w:rsidR="00546808" w:rsidRPr="00546808">
        <w:t>ctivity 2: Vietnam’s chameleon card</w:t>
      </w:r>
    </w:p>
    <w:p w14:paraId="40125DFF" w14:textId="3A2D1A9E" w:rsidR="00BD03C2" w:rsidRPr="00BD03C2" w:rsidRDefault="00BD03C2" w:rsidP="00BD03C2">
      <w:r w:rsidRPr="00BD03C2">
        <w:t>Watch</w:t>
      </w:r>
      <w:r>
        <w:rPr>
          <w:spacing w:val="-5"/>
        </w:rPr>
        <w:t xml:space="preserve"> </w:t>
      </w:r>
      <w:r>
        <w:rPr>
          <w:spacing w:val="-2"/>
        </w:rPr>
        <w:t>the</w:t>
      </w:r>
      <w:r>
        <w:rPr>
          <w:spacing w:val="-4"/>
        </w:rPr>
        <w:t xml:space="preserve"> </w:t>
      </w:r>
      <w:r w:rsidRPr="00BD03C2">
        <w:rPr>
          <w:i/>
          <w:iCs/>
        </w:rPr>
        <w:t>Beyond Awesome</w:t>
      </w:r>
      <w:r>
        <w:rPr>
          <w:rFonts w:ascii="Arial" w:hAnsi="Arial"/>
          <w:i/>
          <w:spacing w:val="-13"/>
        </w:rPr>
        <w:t xml:space="preserve"> </w:t>
      </w:r>
      <w:r>
        <w:rPr>
          <w:spacing w:val="-2"/>
        </w:rPr>
        <w:t>video</w:t>
      </w:r>
      <w:r>
        <w:rPr>
          <w:spacing w:val="-3"/>
        </w:rPr>
        <w:t xml:space="preserve"> </w:t>
      </w:r>
      <w:hyperlink r:id="rId47" w:history="1">
        <w:r w:rsidRPr="0060158A">
          <w:rPr>
            <w:rStyle w:val="Hyperlink"/>
          </w:rPr>
          <w:t xml:space="preserve">‘Vietnam’s soil </w:t>
        </w:r>
        <w:proofErr w:type="spellStart"/>
        <w:r w:rsidRPr="0060158A">
          <w:rPr>
            <w:rStyle w:val="Hyperlink"/>
          </w:rPr>
          <w:t>saviours’</w:t>
        </w:r>
        <w:proofErr w:type="spellEnd"/>
        <w:r w:rsidRPr="0060158A">
          <w:rPr>
            <w:rStyle w:val="Hyperlink"/>
          </w:rPr>
          <w:t xml:space="preserve"> </w:t>
        </w:r>
        <w:r w:rsidRPr="0060158A">
          <w:rPr>
            <w:rStyle w:val="Hyperlink"/>
            <w:spacing w:val="-2"/>
          </w:rPr>
          <w:t>(5</w:t>
        </w:r>
        <w:r w:rsidRPr="0060158A">
          <w:rPr>
            <w:rStyle w:val="Hyperlink"/>
            <w:spacing w:val="-3"/>
          </w:rPr>
          <w:t xml:space="preserve"> </w:t>
        </w:r>
        <w:r w:rsidRPr="0060158A">
          <w:rPr>
            <w:rStyle w:val="Hyperlink"/>
            <w:spacing w:val="-2"/>
          </w:rPr>
          <w:t>min</w:t>
        </w:r>
        <w:r w:rsidRPr="0060158A">
          <w:rPr>
            <w:rStyle w:val="Hyperlink"/>
            <w:spacing w:val="-3"/>
          </w:rPr>
          <w:t xml:space="preserve"> </w:t>
        </w:r>
        <w:r w:rsidRPr="0060158A">
          <w:rPr>
            <w:rStyle w:val="Hyperlink"/>
            <w:spacing w:val="-2"/>
          </w:rPr>
          <w:t>30</w:t>
        </w:r>
        <w:r w:rsidRPr="0060158A">
          <w:rPr>
            <w:rStyle w:val="Hyperlink"/>
            <w:spacing w:val="-3"/>
          </w:rPr>
          <w:t xml:space="preserve"> </w:t>
        </w:r>
        <w:r w:rsidRPr="0060158A">
          <w:rPr>
            <w:rStyle w:val="Hyperlink"/>
            <w:spacing w:val="-2"/>
          </w:rPr>
          <w:t>sec)</w:t>
        </w:r>
      </w:hyperlink>
      <w:r>
        <w:rPr>
          <w:spacing w:val="-2"/>
        </w:rPr>
        <w:t xml:space="preserve"> </w:t>
      </w:r>
      <w:r>
        <w:t>and then complete the questions about this innovation.</w:t>
      </w:r>
    </w:p>
    <w:p w14:paraId="71D45B4E" w14:textId="7ABFAA8E" w:rsidR="00194A0A" w:rsidRDefault="00194A0A" w:rsidP="00F9605D">
      <w:pPr>
        <w:pStyle w:val="Heading3"/>
      </w:pPr>
      <w:r>
        <w:rPr>
          <w:noProof/>
          <w:sz w:val="20"/>
        </w:rPr>
        <w:drawing>
          <wp:inline distT="0" distB="0" distL="0" distR="0" wp14:anchorId="25FF0718" wp14:editId="22CB7C0C">
            <wp:extent cx="1640098" cy="1054607"/>
            <wp:effectExtent l="0" t="0" r="0" b="0"/>
            <wp:docPr id="164" name="Image 164" descr="A green and brown chameleon perched on a thin branch, gripping it with all four feet, with leaves blurred in the backgrou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descr="A green and brown chameleon perched on a thin branch, gripping it with all four feet, with leaves blurred in the background."/>
                    <pic:cNvPicPr/>
                  </pic:nvPicPr>
                  <pic:blipFill>
                    <a:blip r:embed="rId48" cstate="print"/>
                    <a:stretch>
                      <a:fillRect/>
                    </a:stretch>
                  </pic:blipFill>
                  <pic:spPr>
                    <a:xfrm>
                      <a:off x="0" y="0"/>
                      <a:ext cx="1640098" cy="1054607"/>
                    </a:xfrm>
                    <a:prstGeom prst="rect">
                      <a:avLst/>
                    </a:prstGeom>
                  </pic:spPr>
                </pic:pic>
              </a:graphicData>
            </a:graphic>
          </wp:inline>
        </w:drawing>
      </w:r>
    </w:p>
    <w:p w14:paraId="0CD602A0" w14:textId="23A427C2" w:rsidR="001C66BD" w:rsidRDefault="006A1C70" w:rsidP="001C66BD">
      <w:pPr>
        <w:pStyle w:val="credit-black"/>
      </w:pPr>
      <w:r>
        <w:t>Charles</w:t>
      </w:r>
      <w:r>
        <w:rPr>
          <w:spacing w:val="-8"/>
        </w:rPr>
        <w:t xml:space="preserve"> </w:t>
      </w:r>
      <w:r>
        <w:t>J</w:t>
      </w:r>
      <w:r>
        <w:rPr>
          <w:spacing w:val="-8"/>
        </w:rPr>
        <w:t xml:space="preserve"> </w:t>
      </w:r>
      <w:r>
        <w:t>Sharp/Sharp</w:t>
      </w:r>
      <w:r>
        <w:rPr>
          <w:spacing w:val="-7"/>
        </w:rPr>
        <w:t xml:space="preserve"> </w:t>
      </w:r>
      <w:r>
        <w:t>Photography</w:t>
      </w:r>
      <w:r>
        <w:rPr>
          <w:spacing w:val="-8"/>
        </w:rPr>
        <w:t xml:space="preserve"> </w:t>
      </w:r>
      <w:r>
        <w:t>via</w:t>
      </w:r>
      <w:r>
        <w:rPr>
          <w:spacing w:val="40"/>
        </w:rPr>
        <w:t xml:space="preserve"> </w:t>
      </w:r>
      <w:r w:rsidRPr="00E21363">
        <w:t>Wikimedia</w:t>
      </w:r>
      <w:r>
        <w:t xml:space="preserve"> Commons, CC BY-SA 4.0</w:t>
      </w:r>
    </w:p>
    <w:p w14:paraId="2C9DC608" w14:textId="37B744C5" w:rsidR="00E21363" w:rsidRDefault="00E21363" w:rsidP="00B043D2">
      <w:pPr>
        <w:pStyle w:val="ListParagraph-numbered"/>
        <w:numPr>
          <w:ilvl w:val="0"/>
          <w:numId w:val="17"/>
        </w:numPr>
        <w:ind w:left="369"/>
        <w:rPr>
          <w:lang w:bidi="en-US"/>
        </w:rPr>
      </w:pPr>
      <w:r w:rsidRPr="00E21363">
        <w:rPr>
          <w:lang w:bidi="en-US"/>
        </w:rPr>
        <w:t xml:space="preserve">What concerns face Vietnam’s </w:t>
      </w:r>
      <w:r w:rsidRPr="00E21363">
        <w:t>farmers</w:t>
      </w:r>
      <w:r w:rsidRPr="00E21363">
        <w:rPr>
          <w:lang w:bidi="en-US"/>
        </w:rPr>
        <w:t>? Relate your reasons to the subheadings below:</w:t>
      </w:r>
    </w:p>
    <w:p w14:paraId="60571C78" w14:textId="5DAEA19B" w:rsidR="001C66BD" w:rsidRPr="001C66BD" w:rsidRDefault="001C66BD" w:rsidP="009D0222">
      <w:pPr>
        <w:pStyle w:val="ListParagraphabc-inset"/>
      </w:pPr>
      <w:r w:rsidRPr="001C66BD">
        <w:t>Environmental</w:t>
      </w:r>
      <w:r>
        <w:t xml:space="preserve"> and climate </w:t>
      </w:r>
      <w:r w:rsidRPr="009D0222">
        <w:t>challenges</w:t>
      </w:r>
      <w:r>
        <w:t xml:space="preserve">: </w:t>
      </w:r>
    </w:p>
    <w:p w14:paraId="699347C2" w14:textId="77777777" w:rsidR="00324546" w:rsidRPr="00F13759" w:rsidRDefault="00324546" w:rsidP="00324546">
      <w:pPr>
        <w:pStyle w:val="Writinglines"/>
        <w:spacing w:before="0" w:afterLines="75" w:after="180" w:line="360" w:lineRule="auto"/>
      </w:pPr>
    </w:p>
    <w:p w14:paraId="5234C4CD" w14:textId="77777777" w:rsidR="00324546" w:rsidRDefault="00324546" w:rsidP="00324546">
      <w:pPr>
        <w:pStyle w:val="LINESb"/>
        <w:spacing w:afterLines="75" w:after="180" w:line="360" w:lineRule="auto"/>
        <w:ind w:left="0"/>
      </w:pPr>
    </w:p>
    <w:p w14:paraId="09DA8240" w14:textId="7FB79DFC" w:rsidR="009D0222" w:rsidRPr="001C66BD" w:rsidRDefault="00083458" w:rsidP="009D0222">
      <w:pPr>
        <w:pStyle w:val="ListParagraphabc-inset"/>
      </w:pPr>
      <w:r w:rsidRPr="00083458">
        <w:t>Unsustainable agricultural practices</w:t>
      </w:r>
      <w:r w:rsidR="009D0222">
        <w:t xml:space="preserve">: </w:t>
      </w:r>
    </w:p>
    <w:p w14:paraId="1EC3864D" w14:textId="77777777" w:rsidR="009D0222" w:rsidRPr="00F13759" w:rsidRDefault="009D0222" w:rsidP="009D0222">
      <w:pPr>
        <w:pStyle w:val="Writinglines"/>
        <w:spacing w:before="0" w:afterLines="75" w:after="180" w:line="360" w:lineRule="auto"/>
      </w:pPr>
    </w:p>
    <w:p w14:paraId="4E040287" w14:textId="77777777" w:rsidR="009D0222" w:rsidRDefault="009D0222" w:rsidP="009D0222">
      <w:pPr>
        <w:pStyle w:val="LINESb"/>
        <w:spacing w:afterLines="75" w:after="180" w:line="360" w:lineRule="auto"/>
        <w:ind w:left="0"/>
      </w:pPr>
    </w:p>
    <w:p w14:paraId="010D12FA" w14:textId="10492341" w:rsidR="00083458" w:rsidRPr="00F13759" w:rsidRDefault="00E15BE3" w:rsidP="00E15BE3">
      <w:pPr>
        <w:pStyle w:val="ListParagraphabc-inset"/>
      </w:pPr>
      <w:r w:rsidRPr="00E15BE3">
        <w:t>Social challenges (food supply, diet):</w:t>
      </w:r>
    </w:p>
    <w:p w14:paraId="6D9DA7A1" w14:textId="77777777" w:rsidR="00083458" w:rsidRDefault="00083458" w:rsidP="00083458">
      <w:pPr>
        <w:pStyle w:val="LINESb"/>
        <w:spacing w:afterLines="75" w:after="180" w:line="360" w:lineRule="auto"/>
        <w:ind w:left="0"/>
      </w:pPr>
    </w:p>
    <w:p w14:paraId="2B72D6E3" w14:textId="77777777" w:rsidR="00E15BE3" w:rsidRPr="00F13759" w:rsidRDefault="00E15BE3" w:rsidP="00E15BE3">
      <w:pPr>
        <w:pStyle w:val="Writinglines"/>
        <w:spacing w:before="0" w:afterLines="75" w:after="180" w:line="360" w:lineRule="auto"/>
      </w:pPr>
    </w:p>
    <w:p w14:paraId="010C354A" w14:textId="77777777" w:rsidR="008F2603" w:rsidRPr="001C66BD" w:rsidRDefault="008F2603" w:rsidP="008F2603">
      <w:pPr>
        <w:pStyle w:val="ListParagraph-numbered"/>
      </w:pPr>
      <w:r>
        <w:t xml:space="preserve">What can the chameleon card help produce or maintain? </w:t>
      </w:r>
    </w:p>
    <w:p w14:paraId="4C651579" w14:textId="77777777" w:rsidR="008F2603" w:rsidRPr="00F13759" w:rsidRDefault="008F2603" w:rsidP="008F2603">
      <w:pPr>
        <w:pStyle w:val="Writinglines"/>
        <w:spacing w:before="0" w:afterLines="75" w:after="180" w:line="360" w:lineRule="auto"/>
      </w:pPr>
    </w:p>
    <w:p w14:paraId="5CF5A8A2" w14:textId="77777777" w:rsidR="008F2603" w:rsidRDefault="008F2603" w:rsidP="008F2603">
      <w:pPr>
        <w:pStyle w:val="LINESb"/>
        <w:spacing w:afterLines="75" w:after="180" w:line="360" w:lineRule="auto"/>
        <w:ind w:left="0"/>
      </w:pPr>
    </w:p>
    <w:p w14:paraId="03AFE8E3" w14:textId="77777777" w:rsidR="00EC3F99" w:rsidRDefault="00EC3F99" w:rsidP="00EC3F99">
      <w:r>
        <w:t>The following two articles may assist further with the following questions:</w:t>
      </w:r>
    </w:p>
    <w:p w14:paraId="0E85FBD3" w14:textId="3D7BE077" w:rsidR="00EC3F99" w:rsidRPr="0077074A" w:rsidRDefault="00EC3F99" w:rsidP="0077074A">
      <w:pPr>
        <w:pStyle w:val="ListParagraph"/>
        <w:rPr>
          <w:rStyle w:val="Hyperlink"/>
        </w:rPr>
      </w:pPr>
      <w:hyperlink r:id="rId49" w:history="1">
        <w:r w:rsidRPr="0077074A">
          <w:rPr>
            <w:rStyle w:val="Hyperlink"/>
          </w:rPr>
          <w:t>Turning water into food – ACIAR</w:t>
        </w:r>
      </w:hyperlink>
    </w:p>
    <w:p w14:paraId="451A7956" w14:textId="21303F16" w:rsidR="00EC3F99" w:rsidRDefault="00EC3F99" w:rsidP="0077074A">
      <w:pPr>
        <w:pStyle w:val="ListParagraph"/>
        <w:rPr>
          <w:rStyle w:val="Hyperlink"/>
        </w:rPr>
      </w:pPr>
      <w:hyperlink r:id="rId50" w:history="1">
        <w:r w:rsidRPr="0077074A">
          <w:rPr>
            <w:rStyle w:val="Hyperlink"/>
          </w:rPr>
          <w:t>Chameleon soil water sensor – CSIRO</w:t>
        </w:r>
      </w:hyperlink>
    </w:p>
    <w:p w14:paraId="2D4EB232" w14:textId="77777777" w:rsidR="000F7B58" w:rsidRPr="001C66BD" w:rsidRDefault="000F7B58" w:rsidP="000F7B58">
      <w:pPr>
        <w:pStyle w:val="ListParagraph-numbered"/>
      </w:pPr>
      <w:r>
        <w:t xml:space="preserve">How is </w:t>
      </w:r>
      <w:r w:rsidRPr="000F7B58">
        <w:t>the</w:t>
      </w:r>
      <w:r>
        <w:t xml:space="preserve"> chameleon card working towards Target 2.4?</w:t>
      </w:r>
    </w:p>
    <w:p w14:paraId="3F16E6BB" w14:textId="77777777" w:rsidR="000F7B58" w:rsidRPr="00F13759" w:rsidRDefault="000F7B58" w:rsidP="000F7B58">
      <w:pPr>
        <w:pStyle w:val="Writinglines"/>
        <w:spacing w:before="0" w:afterLines="75" w:after="180" w:line="360" w:lineRule="auto"/>
      </w:pPr>
    </w:p>
    <w:p w14:paraId="6C9E611B" w14:textId="77777777" w:rsidR="000F7B58" w:rsidRDefault="000F7B58" w:rsidP="000F7B58">
      <w:pPr>
        <w:pStyle w:val="LINESb"/>
        <w:spacing w:afterLines="75" w:after="180" w:line="360" w:lineRule="auto"/>
        <w:ind w:left="0"/>
      </w:pPr>
    </w:p>
    <w:p w14:paraId="0C9F7A46" w14:textId="77777777" w:rsidR="000F7B58" w:rsidRPr="001C66BD" w:rsidRDefault="000F7B58" w:rsidP="000F7B58">
      <w:pPr>
        <w:pStyle w:val="ListParagraph-numbered"/>
      </w:pPr>
      <w:r>
        <w:t xml:space="preserve">Explain how the chameleon card is an </w:t>
      </w:r>
      <w:r w:rsidRPr="000F7B58">
        <w:t>example</w:t>
      </w:r>
      <w:r>
        <w:t xml:space="preserve"> of Target 2a?</w:t>
      </w:r>
    </w:p>
    <w:p w14:paraId="5D22871A" w14:textId="77777777" w:rsidR="000F7B58" w:rsidRPr="00F13759" w:rsidRDefault="000F7B58" w:rsidP="000F7B58">
      <w:pPr>
        <w:pStyle w:val="Writinglines"/>
        <w:spacing w:before="0" w:afterLines="75" w:after="180" w:line="360" w:lineRule="auto"/>
      </w:pPr>
    </w:p>
    <w:p w14:paraId="10A5C8B7" w14:textId="77777777" w:rsidR="000F7B58" w:rsidRDefault="000F7B58" w:rsidP="000F7B58">
      <w:pPr>
        <w:pStyle w:val="LINESb"/>
        <w:spacing w:afterLines="75" w:after="180" w:line="360" w:lineRule="auto"/>
        <w:ind w:left="0"/>
      </w:pPr>
    </w:p>
    <w:p w14:paraId="4752BADC" w14:textId="77777777" w:rsidR="00655201" w:rsidRDefault="00655201" w:rsidP="000F7B58">
      <w:pPr>
        <w:pStyle w:val="ListParagraph-numbered"/>
        <w:sectPr w:rsidR="00655201" w:rsidSect="00950674">
          <w:type w:val="continuous"/>
          <w:pgSz w:w="11910" w:h="16840"/>
          <w:pgMar w:top="851" w:right="851" w:bottom="1134" w:left="851" w:header="0" w:footer="272" w:gutter="0"/>
          <w:cols w:space="720" w:equalWidth="0">
            <w:col w:w="10208"/>
          </w:cols>
        </w:sectPr>
      </w:pPr>
    </w:p>
    <w:p w14:paraId="7033ED3B" w14:textId="77777777" w:rsidR="000F7B58" w:rsidRPr="001C66BD" w:rsidRDefault="000F7B58" w:rsidP="000F7B58">
      <w:pPr>
        <w:pStyle w:val="ListParagraph-numbered"/>
      </w:pPr>
      <w:r>
        <w:lastRenderedPageBreak/>
        <w:t>What connection exists between Australia and Vietnam regarding this innovation?</w:t>
      </w:r>
    </w:p>
    <w:p w14:paraId="1320DB22" w14:textId="77777777" w:rsidR="000F7B58" w:rsidRPr="00F13759" w:rsidRDefault="000F7B58" w:rsidP="000F7B58">
      <w:pPr>
        <w:pStyle w:val="Writinglines"/>
        <w:spacing w:before="0" w:afterLines="75" w:after="180" w:line="360" w:lineRule="auto"/>
      </w:pPr>
    </w:p>
    <w:p w14:paraId="6E837400" w14:textId="77777777" w:rsidR="000F7B58" w:rsidRDefault="000F7B58" w:rsidP="000F7B58">
      <w:pPr>
        <w:pStyle w:val="LINESb"/>
        <w:spacing w:afterLines="75" w:after="180" w:line="360" w:lineRule="auto"/>
        <w:ind w:left="0"/>
      </w:pPr>
    </w:p>
    <w:p w14:paraId="580CDFB8" w14:textId="5FD1B5BC" w:rsidR="005800DA" w:rsidRPr="001C66BD" w:rsidRDefault="00C72B57" w:rsidP="005800DA">
      <w:pPr>
        <w:pStyle w:val="ListParagraph-numbered"/>
      </w:pPr>
      <w:r w:rsidRPr="00C72B57">
        <w:t>Could the chameleon card help local farmers achieve Target 2.3? Explain why or why not.</w:t>
      </w:r>
    </w:p>
    <w:p w14:paraId="40475AB2" w14:textId="77777777" w:rsidR="001437C8" w:rsidRPr="00F13759" w:rsidRDefault="001437C8" w:rsidP="001437C8">
      <w:pPr>
        <w:pStyle w:val="Writinglines"/>
        <w:spacing w:before="0" w:afterLines="75" w:after="180" w:line="360" w:lineRule="auto"/>
      </w:pPr>
    </w:p>
    <w:p w14:paraId="0C6F43D2" w14:textId="77777777" w:rsidR="001437C8" w:rsidRDefault="001437C8" w:rsidP="001437C8">
      <w:pPr>
        <w:pStyle w:val="LINESb"/>
        <w:spacing w:afterLines="75" w:after="180" w:line="360" w:lineRule="auto"/>
        <w:ind w:left="0"/>
      </w:pPr>
    </w:p>
    <w:p w14:paraId="586CE4EC" w14:textId="77777777" w:rsidR="001437C8" w:rsidRPr="00F13759" w:rsidRDefault="001437C8" w:rsidP="001437C8">
      <w:pPr>
        <w:pStyle w:val="Writinglines"/>
        <w:spacing w:before="0" w:afterLines="75" w:after="180" w:line="360" w:lineRule="auto"/>
      </w:pPr>
    </w:p>
    <w:p w14:paraId="64970C65" w14:textId="77777777" w:rsidR="001437C8" w:rsidRDefault="001437C8" w:rsidP="001437C8">
      <w:pPr>
        <w:pStyle w:val="LINESb"/>
        <w:spacing w:afterLines="75" w:after="180" w:line="360" w:lineRule="auto"/>
        <w:ind w:left="0"/>
      </w:pPr>
    </w:p>
    <w:p w14:paraId="11C376A8" w14:textId="18DFEC49" w:rsidR="001437C8" w:rsidRDefault="007E1B66" w:rsidP="007E1B66">
      <w:pPr>
        <w:pStyle w:val="Heading3"/>
      </w:pPr>
      <w:r>
        <w:t>Extension</w:t>
      </w:r>
      <w:r>
        <w:rPr>
          <w:spacing w:val="-12"/>
        </w:rPr>
        <w:t xml:space="preserve"> </w:t>
      </w:r>
      <w:r w:rsidRPr="007E1B66">
        <w:t>task</w:t>
      </w:r>
    </w:p>
    <w:p w14:paraId="4A32D8C9" w14:textId="77777777" w:rsidR="00920F97" w:rsidRDefault="00920F97" w:rsidP="00920F97">
      <w:pPr>
        <w:pStyle w:val="ListParagraph-numbered"/>
      </w:pPr>
      <w:r w:rsidRPr="00920F97">
        <w:t>Research</w:t>
      </w:r>
      <w:r>
        <w:rPr>
          <w:spacing w:val="-8"/>
        </w:rPr>
        <w:t xml:space="preserve"> </w:t>
      </w:r>
      <w:r>
        <w:t>how</w:t>
      </w:r>
      <w:r>
        <w:rPr>
          <w:spacing w:val="-8"/>
        </w:rPr>
        <w:t xml:space="preserve"> </w:t>
      </w:r>
      <w:r>
        <w:t>farmers</w:t>
      </w:r>
      <w:r>
        <w:rPr>
          <w:spacing w:val="-8"/>
        </w:rPr>
        <w:t xml:space="preserve"> </w:t>
      </w:r>
      <w:r>
        <w:t>could</w:t>
      </w:r>
      <w:r>
        <w:rPr>
          <w:spacing w:val="-8"/>
        </w:rPr>
        <w:t xml:space="preserve"> </w:t>
      </w:r>
      <w:r>
        <w:t>overcome</w:t>
      </w:r>
      <w:r>
        <w:rPr>
          <w:spacing w:val="-8"/>
        </w:rPr>
        <w:t xml:space="preserve"> </w:t>
      </w:r>
      <w:r>
        <w:t>potential barriers to using the chameleon card (listed below). Some case study articles are provided under Useful sources to assist with researching.</w:t>
      </w:r>
    </w:p>
    <w:p w14:paraId="647C7462" w14:textId="77777777" w:rsidR="0091340B" w:rsidRPr="0091340B" w:rsidRDefault="00920F97" w:rsidP="0091340B">
      <w:pPr>
        <w:pStyle w:val="ListBullet2"/>
        <w:spacing w:before="40"/>
      </w:pPr>
      <w:r w:rsidRPr="0091340B">
        <w:t>Costs</w:t>
      </w:r>
    </w:p>
    <w:p w14:paraId="40955A8C" w14:textId="77777777" w:rsidR="0091340B" w:rsidRPr="0091340B" w:rsidRDefault="00920F97" w:rsidP="0091340B">
      <w:pPr>
        <w:pStyle w:val="ListBullet2"/>
      </w:pPr>
      <w:r w:rsidRPr="0091340B">
        <w:t>Training</w:t>
      </w:r>
    </w:p>
    <w:p w14:paraId="30FB3CCD" w14:textId="77777777" w:rsidR="0091340B" w:rsidRPr="0091340B" w:rsidRDefault="00920F97" w:rsidP="0091340B">
      <w:pPr>
        <w:pStyle w:val="ListBullet2"/>
      </w:pPr>
      <w:r w:rsidRPr="0091340B">
        <w:t>Gender norms</w:t>
      </w:r>
    </w:p>
    <w:p w14:paraId="4D2378AC" w14:textId="31256C0C" w:rsidR="00920F97" w:rsidRDefault="00920F97" w:rsidP="0091340B">
      <w:pPr>
        <w:pStyle w:val="ListBullet2"/>
      </w:pPr>
      <w:r w:rsidRPr="0091340B">
        <w:t>Connectivity and accessibility</w:t>
      </w:r>
    </w:p>
    <w:p w14:paraId="64D937B9" w14:textId="77777777" w:rsidR="00920F97" w:rsidRDefault="00920F97" w:rsidP="0091340B">
      <w:pPr>
        <w:pStyle w:val="ListParagraph-numbered"/>
      </w:pPr>
      <w:r>
        <w:t>What</w:t>
      </w:r>
      <w:r>
        <w:rPr>
          <w:spacing w:val="-5"/>
        </w:rPr>
        <w:t xml:space="preserve"> </w:t>
      </w:r>
      <w:r>
        <w:t>is</w:t>
      </w:r>
      <w:r>
        <w:rPr>
          <w:spacing w:val="-5"/>
        </w:rPr>
        <w:t xml:space="preserve"> </w:t>
      </w:r>
      <w:r>
        <w:t>the</w:t>
      </w:r>
      <w:r>
        <w:rPr>
          <w:spacing w:val="-5"/>
        </w:rPr>
        <w:t xml:space="preserve"> </w:t>
      </w:r>
      <w:r>
        <w:t>global</w:t>
      </w:r>
      <w:r>
        <w:rPr>
          <w:spacing w:val="-5"/>
        </w:rPr>
        <w:t xml:space="preserve"> </w:t>
      </w:r>
      <w:r>
        <w:t>significance</w:t>
      </w:r>
      <w:r>
        <w:rPr>
          <w:spacing w:val="-5"/>
        </w:rPr>
        <w:t xml:space="preserve"> </w:t>
      </w:r>
      <w:r>
        <w:t>if</w:t>
      </w:r>
      <w:r>
        <w:rPr>
          <w:spacing w:val="-5"/>
        </w:rPr>
        <w:t xml:space="preserve"> </w:t>
      </w:r>
      <w:r>
        <w:t>Australia</w:t>
      </w:r>
      <w:r>
        <w:rPr>
          <w:spacing w:val="-5"/>
        </w:rPr>
        <w:t xml:space="preserve"> </w:t>
      </w:r>
      <w:r>
        <w:t>can successfully scale up this solution?</w:t>
      </w:r>
    </w:p>
    <w:p w14:paraId="007D5532" w14:textId="228CE32D" w:rsidR="001C3882" w:rsidRDefault="00920F97" w:rsidP="001C3882">
      <w:pPr>
        <w:pStyle w:val="Normalinset"/>
        <w:rPr>
          <w:spacing w:val="-2"/>
        </w:rPr>
      </w:pPr>
      <w:r>
        <w:t xml:space="preserve">Useful </w:t>
      </w:r>
      <w:r w:rsidRPr="001C3882">
        <w:t>sources</w:t>
      </w:r>
      <w:r w:rsidR="006905CD">
        <w:t xml:space="preserve"> (articles) to read</w:t>
      </w:r>
      <w:r>
        <w:rPr>
          <w:spacing w:val="-2"/>
        </w:rPr>
        <w:t>:</w:t>
      </w:r>
    </w:p>
    <w:p w14:paraId="15B0BDEB" w14:textId="58F316E2" w:rsidR="00920F97" w:rsidRPr="00642387" w:rsidRDefault="00920F97" w:rsidP="001C3882">
      <w:pPr>
        <w:pStyle w:val="ListBullet2"/>
        <w:spacing w:before="40"/>
        <w:rPr>
          <w:rStyle w:val="Hyperlink"/>
        </w:rPr>
      </w:pPr>
      <w:hyperlink r:id="rId51" w:history="1">
        <w:r w:rsidRPr="00642387">
          <w:rPr>
            <w:rStyle w:val="Hyperlink"/>
          </w:rPr>
          <w:t>A journey to impact – Virtual Irrigation Academy</w:t>
        </w:r>
      </w:hyperlink>
    </w:p>
    <w:p w14:paraId="3872ABAD" w14:textId="3DF61A5D" w:rsidR="00920F97" w:rsidRPr="00642387" w:rsidRDefault="00920F97" w:rsidP="001C3882">
      <w:pPr>
        <w:pStyle w:val="ListBullet2"/>
        <w:rPr>
          <w:rStyle w:val="Hyperlink"/>
        </w:rPr>
      </w:pPr>
      <w:hyperlink r:id="rId52" w:history="1">
        <w:r w:rsidRPr="00642387">
          <w:rPr>
            <w:rStyle w:val="Hyperlink"/>
          </w:rPr>
          <w:t>Water research in Africa wins European development award – ACIAR</w:t>
        </w:r>
      </w:hyperlink>
    </w:p>
    <w:p w14:paraId="1AEE7CB4" w14:textId="20685D99" w:rsidR="00920F97" w:rsidRPr="00404763" w:rsidRDefault="00920F97" w:rsidP="00920F97">
      <w:pPr>
        <w:pStyle w:val="ListBullet2"/>
        <w:rPr>
          <w:color w:val="065157"/>
          <w:u w:val="single"/>
        </w:rPr>
      </w:pPr>
      <w:hyperlink r:id="rId53" w:history="1">
        <w:r w:rsidRPr="00404763">
          <w:rPr>
            <w:rStyle w:val="Hyperlink"/>
          </w:rPr>
          <w:t>Transforming smallholder irrigation in southern Africa – ACIAR</w:t>
        </w:r>
      </w:hyperlink>
    </w:p>
    <w:p w14:paraId="49459272" w14:textId="080773C3" w:rsidR="001437C8" w:rsidRPr="001437C8" w:rsidRDefault="00B078F5" w:rsidP="001437C8">
      <w:r>
        <w:rPr>
          <w:noProof/>
        </w:rPr>
        <w:drawing>
          <wp:inline distT="0" distB="0" distL="0" distR="0" wp14:anchorId="20F0AF6C" wp14:editId="53890E8B">
            <wp:extent cx="3193200" cy="2106000"/>
            <wp:effectExtent l="0" t="0" r="0" b="2540"/>
            <wp:docPr id="185" name="Image 185" descr="A person working from a small boat in a rice field water channel, demonstrating a rice‑shrimp farming system designed to improve productivity and adapt to high soil salinity and water quality chang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descr="A person working from a small boat in a rice field water channel, demonstrating a rice‑shrimp farming system designed to improve productivity and adapt to high soil salinity and water quality changes."/>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193200" cy="2106000"/>
                    </a:xfrm>
                    <a:prstGeom prst="rect">
                      <a:avLst/>
                    </a:prstGeom>
                  </pic:spPr>
                </pic:pic>
              </a:graphicData>
            </a:graphic>
          </wp:inline>
        </w:drawing>
      </w:r>
    </w:p>
    <w:p w14:paraId="564A5925" w14:textId="3963843F" w:rsidR="00E31BE6" w:rsidRDefault="00E31BE6" w:rsidP="00E31BE6">
      <w:pPr>
        <w:pStyle w:val="Caption"/>
        <w:ind w:right="2268"/>
      </w:pPr>
      <w:r>
        <w:t>An Australian partnership program researched a new design</w:t>
      </w:r>
      <w:r w:rsidRPr="00E31BE6">
        <w:rPr>
          <w:spacing w:val="-6"/>
        </w:rPr>
        <w:t xml:space="preserve"> </w:t>
      </w:r>
      <w:r>
        <w:t>for</w:t>
      </w:r>
      <w:r w:rsidRPr="00E31BE6">
        <w:rPr>
          <w:spacing w:val="-6"/>
        </w:rPr>
        <w:t xml:space="preserve"> </w:t>
      </w:r>
      <w:r>
        <w:t>rice-shrimp</w:t>
      </w:r>
      <w:r w:rsidRPr="00E31BE6">
        <w:rPr>
          <w:spacing w:val="-6"/>
        </w:rPr>
        <w:t xml:space="preserve"> </w:t>
      </w:r>
      <w:r>
        <w:t>farming</w:t>
      </w:r>
      <w:r w:rsidRPr="00E31BE6">
        <w:rPr>
          <w:spacing w:val="-6"/>
        </w:rPr>
        <w:t xml:space="preserve"> </w:t>
      </w:r>
      <w:r>
        <w:t>systems</w:t>
      </w:r>
      <w:r w:rsidRPr="00E31BE6">
        <w:rPr>
          <w:spacing w:val="-6"/>
        </w:rPr>
        <w:t xml:space="preserve"> </w:t>
      </w:r>
      <w:r>
        <w:t>that</w:t>
      </w:r>
      <w:r w:rsidRPr="00E31BE6">
        <w:rPr>
          <w:spacing w:val="-6"/>
        </w:rPr>
        <w:t xml:space="preserve"> </w:t>
      </w:r>
      <w:r>
        <w:t>were</w:t>
      </w:r>
      <w:r w:rsidRPr="00E31BE6">
        <w:rPr>
          <w:spacing w:val="-6"/>
        </w:rPr>
        <w:t xml:space="preserve"> </w:t>
      </w:r>
      <w:r>
        <w:t>more profitable and adaptable to environmental changes such as high salinity in pond soil and water quality.</w:t>
      </w:r>
    </w:p>
    <w:p w14:paraId="7D4AD327" w14:textId="77777777" w:rsidR="00E31BE6" w:rsidRDefault="00E31BE6" w:rsidP="00E31BE6">
      <w:pPr>
        <w:pStyle w:val="credit-black"/>
      </w:pPr>
      <w:r>
        <w:t>©</w:t>
      </w:r>
      <w:r>
        <w:rPr>
          <w:spacing w:val="-4"/>
        </w:rPr>
        <w:t xml:space="preserve"> </w:t>
      </w:r>
      <w:r>
        <w:t>Research</w:t>
      </w:r>
      <w:r>
        <w:rPr>
          <w:spacing w:val="-4"/>
        </w:rPr>
        <w:t xml:space="preserve"> </w:t>
      </w:r>
      <w:r>
        <w:t>Institute</w:t>
      </w:r>
      <w:r>
        <w:rPr>
          <w:spacing w:val="-4"/>
        </w:rPr>
        <w:t xml:space="preserve"> </w:t>
      </w:r>
      <w:r>
        <w:t>for</w:t>
      </w:r>
      <w:r>
        <w:rPr>
          <w:spacing w:val="-4"/>
        </w:rPr>
        <w:t xml:space="preserve"> </w:t>
      </w:r>
      <w:r>
        <w:t>Aquaculture</w:t>
      </w:r>
      <w:r>
        <w:rPr>
          <w:spacing w:val="-4"/>
        </w:rPr>
        <w:t xml:space="preserve"> </w:t>
      </w:r>
      <w:r>
        <w:t>No</w:t>
      </w:r>
      <w:r>
        <w:rPr>
          <w:spacing w:val="-4"/>
        </w:rPr>
        <w:t xml:space="preserve"> </w:t>
      </w:r>
      <w:r>
        <w:t>2</w:t>
      </w:r>
      <w:r>
        <w:rPr>
          <w:spacing w:val="-4"/>
        </w:rPr>
        <w:t xml:space="preserve"> </w:t>
      </w:r>
      <w:r>
        <w:t>(RIA</w:t>
      </w:r>
      <w:r>
        <w:rPr>
          <w:spacing w:val="-4"/>
        </w:rPr>
        <w:t xml:space="preserve"> </w:t>
      </w:r>
      <w:r>
        <w:t>2)/</w:t>
      </w:r>
      <w:r w:rsidRPr="00E31BE6">
        <w:t>Department</w:t>
      </w:r>
      <w:r>
        <w:rPr>
          <w:spacing w:val="-4"/>
        </w:rPr>
        <w:t xml:space="preserve"> </w:t>
      </w:r>
      <w:r>
        <w:t>of</w:t>
      </w:r>
      <w:r>
        <w:rPr>
          <w:spacing w:val="-4"/>
        </w:rPr>
        <w:t xml:space="preserve"> </w:t>
      </w:r>
      <w:r>
        <w:t>Foreign</w:t>
      </w:r>
      <w:r>
        <w:rPr>
          <w:spacing w:val="-4"/>
        </w:rPr>
        <w:t xml:space="preserve"> </w:t>
      </w:r>
      <w:r>
        <w:t>Affairs</w:t>
      </w:r>
      <w:r>
        <w:rPr>
          <w:spacing w:val="40"/>
        </w:rPr>
        <w:t xml:space="preserve"> </w:t>
      </w:r>
      <w:r>
        <w:t>and</w:t>
      </w:r>
      <w:r>
        <w:rPr>
          <w:spacing w:val="-8"/>
        </w:rPr>
        <w:t xml:space="preserve"> </w:t>
      </w:r>
      <w:r>
        <w:t>Trade</w:t>
      </w:r>
    </w:p>
    <w:p w14:paraId="291267C8" w14:textId="77777777" w:rsidR="00E31BE6" w:rsidRPr="00E31BE6" w:rsidRDefault="00E31BE6" w:rsidP="00E31BE6">
      <w:pPr>
        <w:sectPr w:rsidR="00E31BE6" w:rsidRPr="00E31BE6" w:rsidSect="009148AF">
          <w:headerReference w:type="default" r:id="rId55"/>
          <w:pgSz w:w="11910" w:h="16840"/>
          <w:pgMar w:top="851" w:right="851" w:bottom="1134" w:left="851" w:header="0" w:footer="272" w:gutter="0"/>
          <w:cols w:space="720" w:equalWidth="0">
            <w:col w:w="10208"/>
          </w:cols>
        </w:sectPr>
      </w:pPr>
    </w:p>
    <w:p w14:paraId="089E375D" w14:textId="21DDBEEF" w:rsidR="001931F4" w:rsidRDefault="002E0D79" w:rsidP="00454383">
      <w:pPr>
        <w:pStyle w:val="Heading2"/>
        <w:rPr>
          <w:lang w:bidi="en-US"/>
        </w:rPr>
      </w:pPr>
      <w:r w:rsidRPr="002E0D79">
        <w:rPr>
          <w:lang w:bidi="en-US"/>
        </w:rPr>
        <w:lastRenderedPageBreak/>
        <w:t>Why are agricultural innovation projects best led by local communities?</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6436"/>
        <w:gridCol w:w="3545"/>
      </w:tblGrid>
      <w:tr w:rsidR="00321B0C" w14:paraId="0FC00401" w14:textId="77777777" w:rsidTr="00E12EDA">
        <w:trPr>
          <w:trHeight w:val="521"/>
          <w:tblHeader/>
        </w:trPr>
        <w:tc>
          <w:tcPr>
            <w:tcW w:w="6436" w:type="dxa"/>
            <w:tcBorders>
              <w:bottom w:val="nil"/>
              <w:right w:val="single" w:sz="4" w:space="0" w:color="FFFFFF" w:themeColor="background1"/>
            </w:tcBorders>
            <w:shd w:val="clear" w:color="auto" w:fill="004744"/>
            <w:tcMar>
              <w:left w:w="227" w:type="dxa"/>
              <w:right w:w="227" w:type="dxa"/>
            </w:tcMar>
          </w:tcPr>
          <w:p w14:paraId="56CD26BD" w14:textId="77777777" w:rsidR="00321B0C" w:rsidRPr="00E46067" w:rsidRDefault="00321B0C" w:rsidP="00C874F5">
            <w:pPr>
              <w:pStyle w:val="Heading3-white"/>
            </w:pPr>
            <w:r w:rsidRPr="00E46067">
              <w:t>Learning</w:t>
            </w:r>
            <w:r w:rsidRPr="00E46067">
              <w:rPr>
                <w:spacing w:val="-8"/>
              </w:rPr>
              <w:t xml:space="preserve"> </w:t>
            </w:r>
            <w:r w:rsidRPr="00E46067">
              <w:t>intentions</w:t>
            </w:r>
          </w:p>
        </w:tc>
        <w:tc>
          <w:tcPr>
            <w:tcW w:w="3545" w:type="dxa"/>
            <w:tcBorders>
              <w:left w:val="single" w:sz="4" w:space="0" w:color="FFFFFF" w:themeColor="background1"/>
              <w:bottom w:val="nil"/>
            </w:tcBorders>
            <w:shd w:val="clear" w:color="auto" w:fill="004744"/>
            <w:tcMar>
              <w:left w:w="227" w:type="dxa"/>
              <w:right w:w="227" w:type="dxa"/>
            </w:tcMar>
          </w:tcPr>
          <w:p w14:paraId="17541540" w14:textId="77777777" w:rsidR="00321B0C" w:rsidRPr="00E46067" w:rsidRDefault="00321B0C" w:rsidP="00C874F5">
            <w:pPr>
              <w:pStyle w:val="Heading3-white"/>
            </w:pPr>
            <w:r w:rsidRPr="00E46067">
              <w:t>Materials</w:t>
            </w:r>
          </w:p>
        </w:tc>
      </w:tr>
      <w:tr w:rsidR="00321B0C" w14:paraId="1AFD5F75" w14:textId="77777777" w:rsidTr="00E105C1">
        <w:trPr>
          <w:trHeight w:hRule="exact" w:val="1728"/>
          <w:tblHeader/>
        </w:trPr>
        <w:tc>
          <w:tcPr>
            <w:tcW w:w="6436" w:type="dxa"/>
            <w:shd w:val="clear" w:color="auto" w:fill="FFFFFF" w:themeFill="background1"/>
            <w:tcMar>
              <w:left w:w="227" w:type="dxa"/>
              <w:right w:w="227" w:type="dxa"/>
            </w:tcMar>
          </w:tcPr>
          <w:p w14:paraId="5459C443" w14:textId="2AB30C25" w:rsidR="00E105C1" w:rsidRPr="00E105C1" w:rsidRDefault="00E105C1" w:rsidP="00E105C1">
            <w:pPr>
              <w:pStyle w:val="ListParagraph"/>
              <w:rPr>
                <w:lang w:val="en-AU"/>
              </w:rPr>
            </w:pPr>
            <w:r w:rsidRPr="00E105C1">
              <w:rPr>
                <w:lang w:val="en-AU"/>
              </w:rPr>
              <w:t>To explain the environmental and human-induced challenges that can impact productivity and food security.</w:t>
            </w:r>
          </w:p>
          <w:p w14:paraId="5BAC2B1A" w14:textId="31E5B511" w:rsidR="00321B0C" w:rsidRPr="00E105C1" w:rsidRDefault="00E105C1" w:rsidP="0082523B">
            <w:pPr>
              <w:pStyle w:val="ListParagraph"/>
              <w:rPr>
                <w:lang w:val="en-AU"/>
              </w:rPr>
            </w:pPr>
            <w:r w:rsidRPr="00E105C1">
              <w:rPr>
                <w:lang w:val="en-AU"/>
              </w:rPr>
              <w:t>To evaluate the role of local communities in sustaining new agricultural innovations.</w:t>
            </w:r>
          </w:p>
        </w:tc>
        <w:tc>
          <w:tcPr>
            <w:tcW w:w="3545" w:type="dxa"/>
            <w:shd w:val="clear" w:color="auto" w:fill="FFFFFF" w:themeFill="background1"/>
            <w:tcMar>
              <w:left w:w="227" w:type="dxa"/>
              <w:right w:w="227" w:type="dxa"/>
            </w:tcMar>
          </w:tcPr>
          <w:p w14:paraId="76FE75E2" w14:textId="4B74DD97" w:rsidR="00321B0C" w:rsidRPr="00E105C1" w:rsidRDefault="00E105C1" w:rsidP="0082523B">
            <w:pPr>
              <w:pStyle w:val="ListParagraph"/>
            </w:pPr>
            <w:r w:rsidRPr="00E105C1">
              <w:t>Worksheet: Global partnerships, local solutions</w:t>
            </w:r>
          </w:p>
        </w:tc>
      </w:tr>
    </w:tbl>
    <w:p w14:paraId="5074E498" w14:textId="73AD06DC" w:rsidR="007F0983" w:rsidRPr="00D7040F" w:rsidRDefault="0066579D" w:rsidP="00C9637E">
      <w:pPr>
        <w:pStyle w:val="Heading3"/>
      </w:pPr>
      <w:r w:rsidRPr="00C06130">
        <w:t>Introduction</w:t>
      </w:r>
      <w:r w:rsidRPr="00D7040F">
        <w:t xml:space="preserve"> (10 min)</w:t>
      </w:r>
    </w:p>
    <w:p w14:paraId="24212CFE" w14:textId="398206EC" w:rsidR="002966A0" w:rsidRDefault="00121386" w:rsidP="00B043D2">
      <w:pPr>
        <w:pStyle w:val="ListParagraph-numbered"/>
        <w:numPr>
          <w:ilvl w:val="0"/>
          <w:numId w:val="15"/>
        </w:numPr>
        <w:ind w:left="426"/>
      </w:pPr>
      <w:r w:rsidRPr="00121386">
        <w:t>Prompt students’ prior understanding by presenting the following three questions to</w:t>
      </w:r>
      <w:r>
        <w:t xml:space="preserve"> </w:t>
      </w:r>
      <w:r w:rsidRPr="00121386">
        <w:t xml:space="preserve">the </w:t>
      </w:r>
      <w:proofErr w:type="gramStart"/>
      <w:r w:rsidRPr="00121386">
        <w:t>class, and</w:t>
      </w:r>
      <w:proofErr w:type="gramEnd"/>
      <w:r w:rsidRPr="00121386">
        <w:t xml:space="preserve"> asking students to include in their responses tangible and intangible examples based on the Vietnam ‘soil </w:t>
      </w:r>
      <w:proofErr w:type="spellStart"/>
      <w:r w:rsidRPr="00121386">
        <w:t>saviours’</w:t>
      </w:r>
      <w:proofErr w:type="spellEnd"/>
      <w:r w:rsidRPr="00121386">
        <w:t xml:space="preserve"> case study from Lesson 1.</w:t>
      </w:r>
    </w:p>
    <w:p w14:paraId="7C96C9A6" w14:textId="77777777" w:rsidR="00E85C7B" w:rsidRPr="00BF37F9" w:rsidRDefault="00E85C7B" w:rsidP="00F875AE">
      <w:pPr>
        <w:pStyle w:val="ListBullet2"/>
        <w:spacing w:before="40"/>
      </w:pPr>
      <w:r w:rsidRPr="00E85C7B">
        <w:t xml:space="preserve">How </w:t>
      </w:r>
      <w:r w:rsidRPr="00BF37F9">
        <w:t xml:space="preserve">do local farmers and communities contribute to an </w:t>
      </w:r>
      <w:proofErr w:type="gramStart"/>
      <w:r w:rsidRPr="00BF37F9">
        <w:t>innovation</w:t>
      </w:r>
      <w:proofErr w:type="gramEnd"/>
      <w:r w:rsidRPr="00BF37F9">
        <w:t xml:space="preserve"> partnership?</w:t>
      </w:r>
    </w:p>
    <w:p w14:paraId="3FC2D147" w14:textId="544752AE" w:rsidR="00E85C7B" w:rsidRPr="00BF37F9" w:rsidRDefault="00E85C7B" w:rsidP="00BF37F9">
      <w:pPr>
        <w:pStyle w:val="ListBullet2"/>
      </w:pPr>
      <w:r w:rsidRPr="00BF37F9">
        <w:t>How does the Australian Government contribute to an innovation partnership?</w:t>
      </w:r>
    </w:p>
    <w:p w14:paraId="3D5A762D" w14:textId="4C264CA2" w:rsidR="00E85C7B" w:rsidRDefault="00E85C7B" w:rsidP="00BF37F9">
      <w:pPr>
        <w:pStyle w:val="ListBullet2"/>
      </w:pPr>
      <w:r w:rsidRPr="00BF37F9">
        <w:t>Ultimately, what must happen next to ensure the solution is long lasting and effective, meeting the UN’s sustainable</w:t>
      </w:r>
      <w:r>
        <w:t xml:space="preserve"> </w:t>
      </w:r>
      <w:r w:rsidRPr="00E85C7B">
        <w:t>development targets?</w:t>
      </w:r>
    </w:p>
    <w:p w14:paraId="09E5DCDB" w14:textId="46CDBE83" w:rsidR="00F875AE" w:rsidRPr="00F875AE" w:rsidRDefault="00F875AE" w:rsidP="00F875AE">
      <w:pPr>
        <w:pStyle w:val="ListParagraph-numbered"/>
      </w:pPr>
      <w:r w:rsidRPr="00F875AE">
        <w:t xml:space="preserve">Depending on what responses you receive from students, scaffold </w:t>
      </w:r>
      <w:proofErr w:type="gramStart"/>
      <w:r w:rsidRPr="00F875AE">
        <w:t>student</w:t>
      </w:r>
      <w:proofErr w:type="gramEnd"/>
      <w:r w:rsidRPr="00F875AE">
        <w:t xml:space="preserve"> thinking towards</w:t>
      </w:r>
      <w:r>
        <w:t xml:space="preserve"> </w:t>
      </w:r>
      <w:r w:rsidRPr="00F875AE">
        <w:t>the importance of locally led projects to ensure maximum reach across communities and increased credibility.</w:t>
      </w:r>
    </w:p>
    <w:p w14:paraId="263207D6" w14:textId="285BCC31" w:rsidR="008D0187" w:rsidRPr="008D0187" w:rsidRDefault="00F875AE" w:rsidP="008D0187">
      <w:pPr>
        <w:pStyle w:val="ListParagraph-numbered"/>
      </w:pPr>
      <w:r w:rsidRPr="00F875AE">
        <w:t>Outline the learning intentions for this lesson.</w:t>
      </w:r>
    </w:p>
    <w:p w14:paraId="4E20D2A5" w14:textId="37AAD646" w:rsidR="00C137DC" w:rsidRPr="00C137DC" w:rsidRDefault="00F875AE" w:rsidP="00C137DC">
      <w:pPr>
        <w:pStyle w:val="Heading3"/>
      </w:pPr>
      <w:r w:rsidRPr="00F875AE">
        <w:t>Independent research (40 min)</w:t>
      </w:r>
    </w:p>
    <w:p w14:paraId="2E0E48F7" w14:textId="4DFBE054" w:rsidR="00C137DC" w:rsidRDefault="00A46CA1" w:rsidP="00C137DC">
      <w:pPr>
        <w:pStyle w:val="ListParagraph-numbered"/>
      </w:pPr>
      <w:r w:rsidRPr="00A46CA1">
        <w:t>Using the Global partnerships, local solutions worksheet, students can choose another case study of an</w:t>
      </w:r>
      <w:r>
        <w:t xml:space="preserve"> </w:t>
      </w:r>
      <w:r w:rsidRPr="00A46CA1">
        <w:t xml:space="preserve">Australian Government partnership with a country in the Asia-Pacific region. Explain that the chameleon card example from Lesson 1 provides a model for how to approach this new case study. </w:t>
      </w:r>
    </w:p>
    <w:p w14:paraId="6BC75747" w14:textId="2B1F0AD4" w:rsidR="00A46CA1" w:rsidRDefault="00A46CA1" w:rsidP="00A46CA1">
      <w:pPr>
        <w:pStyle w:val="Normalinset"/>
      </w:pPr>
      <w:r w:rsidRPr="00A46CA1">
        <w:rPr>
          <w:b/>
          <w:bCs/>
        </w:rPr>
        <w:t>Differentiation:</w:t>
      </w:r>
      <w:r w:rsidRPr="00A46CA1">
        <w:t xml:space="preserve"> The innovations and range of research sources listed in the table in the Global partnerships, local solutions worksheet </w:t>
      </w:r>
      <w:proofErr w:type="gramStart"/>
      <w:r w:rsidRPr="00A46CA1">
        <w:t>cater</w:t>
      </w:r>
      <w:proofErr w:type="gramEnd"/>
      <w:r w:rsidRPr="00A46CA1">
        <w:t xml:space="preserve"> to different abilities. </w:t>
      </w:r>
    </w:p>
    <w:p w14:paraId="12F22B92" w14:textId="797F6364" w:rsidR="003208D3" w:rsidRPr="003208D3" w:rsidRDefault="003208D3" w:rsidP="003208D3">
      <w:pPr>
        <w:pStyle w:val="ListBullet2"/>
      </w:pPr>
      <w:proofErr w:type="spellStart"/>
      <w:r>
        <w:t>Aglime</w:t>
      </w:r>
      <w:proofErr w:type="spellEnd"/>
      <w:r>
        <w:t xml:space="preserve"> for soil </w:t>
      </w:r>
      <w:r w:rsidRPr="003208D3">
        <w:t xml:space="preserve">health: video </w:t>
      </w:r>
      <w:hyperlink r:id="rId56" w:history="1">
        <w:r w:rsidRPr="003208D3">
          <w:rPr>
            <w:rStyle w:val="Hyperlink"/>
          </w:rPr>
          <w:t>Fiji Sugar: A systemic change story</w:t>
        </w:r>
      </w:hyperlink>
      <w:r w:rsidRPr="003208D3">
        <w:rPr>
          <w:rStyle w:val="Hyperlink"/>
          <w:color w:val="000000" w:themeColor="text1"/>
          <w:u w:val="none"/>
        </w:rPr>
        <w:t xml:space="preserve"> </w:t>
      </w:r>
      <w:r w:rsidRPr="003208D3">
        <w:t xml:space="preserve">(watch first 10 min) </w:t>
      </w:r>
    </w:p>
    <w:p w14:paraId="765E92DF" w14:textId="08009482" w:rsidR="003208D3" w:rsidRPr="00A46CA1" w:rsidRDefault="003208D3" w:rsidP="003208D3">
      <w:pPr>
        <w:pStyle w:val="ListBullet2"/>
      </w:pPr>
      <w:proofErr w:type="spellStart"/>
      <w:r w:rsidRPr="003208D3">
        <w:t>Foodcubes</w:t>
      </w:r>
      <w:proofErr w:type="spellEnd"/>
      <w:r w:rsidRPr="003208D3">
        <w:t xml:space="preserve"> to supp</w:t>
      </w:r>
      <w:r>
        <w:t xml:space="preserve">ort diets: video </w:t>
      </w:r>
      <w:hyperlink r:id="rId57" w:history="1">
        <w:r w:rsidRPr="005E1124">
          <w:rPr>
            <w:rStyle w:val="Hyperlink"/>
          </w:rPr>
          <w:t>Kiribati – Food security</w:t>
        </w:r>
      </w:hyperlink>
      <w:r>
        <w:t xml:space="preserve"> (2 min); provides a good overview.</w:t>
      </w:r>
    </w:p>
    <w:p w14:paraId="41265C4A" w14:textId="77777777" w:rsidR="005E1124" w:rsidRPr="007700E3" w:rsidRDefault="005E1124" w:rsidP="007700E3">
      <w:r>
        <w:t>For students seeking a challenge or extension, you might suggest they explore:</w:t>
      </w:r>
    </w:p>
    <w:p w14:paraId="72A3ABBE" w14:textId="77777777" w:rsidR="005E1124" w:rsidRPr="005E1124" w:rsidRDefault="005E1124" w:rsidP="005E1124">
      <w:pPr>
        <w:pStyle w:val="ListBullet2"/>
      </w:pPr>
      <w:r>
        <w:t xml:space="preserve">higher </w:t>
      </w:r>
      <w:r w:rsidRPr="005E1124">
        <w:t xml:space="preserve">altitude </w:t>
      </w:r>
      <w:proofErr w:type="gramStart"/>
      <w:r w:rsidRPr="005E1124">
        <w:t>coffee:</w:t>
      </w:r>
      <w:proofErr w:type="gramEnd"/>
      <w:r w:rsidRPr="005E1124">
        <w:t xml:space="preserve"> requires synthesis skills to connect information to questions</w:t>
      </w:r>
    </w:p>
    <w:p w14:paraId="02D3777C" w14:textId="491DC3C3" w:rsidR="00A46CA1" w:rsidRPr="00A46CA1" w:rsidRDefault="005E1124" w:rsidP="00A46CA1">
      <w:pPr>
        <w:pStyle w:val="ListBullet2"/>
      </w:pPr>
      <w:r w:rsidRPr="005E1124">
        <w:t xml:space="preserve">honey and </w:t>
      </w:r>
      <w:proofErr w:type="gramStart"/>
      <w:r w:rsidRPr="005E1124">
        <w:t>beekeeping:</w:t>
      </w:r>
      <w:proofErr w:type="gramEnd"/>
      <w:r w:rsidRPr="005E1124">
        <w:t xml:space="preserve"> provides many sources raising issues to do with beekeeping, as well as opportunity for further research</w:t>
      </w:r>
      <w:r>
        <w:t xml:space="preserve"> within the ACIAR website.</w:t>
      </w:r>
    </w:p>
    <w:p w14:paraId="4F860270" w14:textId="24CE3949" w:rsidR="00C137DC" w:rsidRPr="00C137DC" w:rsidRDefault="007700E3" w:rsidP="00C137DC">
      <w:pPr>
        <w:pStyle w:val="Heading3"/>
      </w:pPr>
      <w:r w:rsidRPr="007700E3">
        <w:t>Learning review (10 min)</w:t>
      </w:r>
    </w:p>
    <w:p w14:paraId="4908B64B" w14:textId="77777777" w:rsidR="00332DA5" w:rsidRDefault="007700E3" w:rsidP="007700E3">
      <w:pPr>
        <w:sectPr w:rsidR="00332DA5" w:rsidSect="009148AF">
          <w:headerReference w:type="default" r:id="rId58"/>
          <w:pgSz w:w="11910" w:h="16840"/>
          <w:pgMar w:top="851" w:right="851" w:bottom="1134" w:left="851" w:header="0" w:footer="272" w:gutter="0"/>
          <w:cols w:space="720" w:equalWidth="0">
            <w:col w:w="10208" w:space="40"/>
          </w:cols>
        </w:sectPr>
      </w:pPr>
      <w:r>
        <w:t xml:space="preserve">As the class will likely be researching a range of different agricultural innovations or practices, it is important for students to share their learning. In relation to the learning intention, ask each student to share one strategy they devised for </w:t>
      </w:r>
      <w:r>
        <w:rPr>
          <w:spacing w:val="-2"/>
        </w:rPr>
        <w:t xml:space="preserve">Question 9 on the Global partnerships, local solutions </w:t>
      </w:r>
      <w:r>
        <w:t>worksheet on how locals could lead the agricultural innovation or practice that was researched.</w:t>
      </w:r>
    </w:p>
    <w:p w14:paraId="788B21CD" w14:textId="77777777" w:rsidR="00332DA5" w:rsidRDefault="00332DA5" w:rsidP="00332DA5">
      <w:pPr>
        <w:pStyle w:val="Heading3"/>
      </w:pPr>
      <w:r>
        <w:lastRenderedPageBreak/>
        <w:t>Further</w:t>
      </w:r>
      <w:r>
        <w:rPr>
          <w:spacing w:val="-5"/>
        </w:rPr>
        <w:t xml:space="preserve"> </w:t>
      </w:r>
      <w:r>
        <w:t>learning</w:t>
      </w:r>
      <w:r>
        <w:rPr>
          <w:spacing w:val="-5"/>
        </w:rPr>
        <w:t xml:space="preserve"> </w:t>
      </w:r>
      <w:r w:rsidRPr="00332DA5">
        <w:t>opportunities</w:t>
      </w:r>
    </w:p>
    <w:p w14:paraId="74962CB6" w14:textId="346B8084" w:rsidR="00332DA5" w:rsidRDefault="00332DA5" w:rsidP="00332DA5">
      <w:r>
        <w:t xml:space="preserve">This module </w:t>
      </w:r>
      <w:r w:rsidRPr="00332DA5">
        <w:t>lends</w:t>
      </w:r>
      <w:r>
        <w:t xml:space="preserve"> itself to possible interdisciplinary learning activities that fall under Design or Digital Technologies,</w:t>
      </w:r>
      <w:r>
        <w:rPr>
          <w:spacing w:val="-4"/>
        </w:rPr>
        <w:t xml:space="preserve"> </w:t>
      </w:r>
      <w:r>
        <w:t>Health</w:t>
      </w:r>
      <w:r>
        <w:rPr>
          <w:spacing w:val="-4"/>
        </w:rPr>
        <w:t xml:space="preserve"> </w:t>
      </w:r>
      <w:r>
        <w:t>and</w:t>
      </w:r>
      <w:r>
        <w:rPr>
          <w:spacing w:val="-4"/>
        </w:rPr>
        <w:t xml:space="preserve"> </w:t>
      </w:r>
      <w:r>
        <w:t>Science.</w:t>
      </w:r>
      <w:r>
        <w:rPr>
          <w:spacing w:val="-4"/>
        </w:rPr>
        <w:t xml:space="preserve"> </w:t>
      </w:r>
      <w:r>
        <w:t>These</w:t>
      </w:r>
      <w:r>
        <w:rPr>
          <w:spacing w:val="-4"/>
        </w:rPr>
        <w:t xml:space="preserve"> </w:t>
      </w:r>
      <w:r>
        <w:t>can</w:t>
      </w:r>
      <w:r>
        <w:rPr>
          <w:spacing w:val="-4"/>
        </w:rPr>
        <w:t xml:space="preserve"> </w:t>
      </w:r>
      <w:r>
        <w:t xml:space="preserve">include </w:t>
      </w:r>
      <w:r>
        <w:rPr>
          <w:spacing w:val="-2"/>
        </w:rPr>
        <w:t xml:space="preserve">running experiments, creating sustainable gardening </w:t>
      </w:r>
      <w:r>
        <w:t xml:space="preserve">products or coding sensors to conduct testing of soil conditions. </w:t>
      </w:r>
      <w:r w:rsidRPr="00332DA5">
        <w:t>Such</w:t>
      </w:r>
      <w:r>
        <w:t xml:space="preserve"> ideas can be used as part of a school</w:t>
      </w:r>
      <w:r>
        <w:rPr>
          <w:spacing w:val="-9"/>
        </w:rPr>
        <w:t xml:space="preserve"> </w:t>
      </w:r>
      <w:r>
        <w:t>garden</w:t>
      </w:r>
      <w:r>
        <w:rPr>
          <w:spacing w:val="-9"/>
        </w:rPr>
        <w:t xml:space="preserve"> </w:t>
      </w:r>
      <w:r>
        <w:t>initiative</w:t>
      </w:r>
      <w:r>
        <w:rPr>
          <w:spacing w:val="-9"/>
        </w:rPr>
        <w:t xml:space="preserve"> </w:t>
      </w:r>
      <w:r>
        <w:t>or</w:t>
      </w:r>
      <w:r>
        <w:rPr>
          <w:spacing w:val="-9"/>
        </w:rPr>
        <w:t xml:space="preserve"> </w:t>
      </w:r>
      <w:r>
        <w:t>to</w:t>
      </w:r>
      <w:r>
        <w:rPr>
          <w:spacing w:val="-9"/>
        </w:rPr>
        <w:t xml:space="preserve"> </w:t>
      </w:r>
      <w:r>
        <w:t>put</w:t>
      </w:r>
      <w:r>
        <w:rPr>
          <w:spacing w:val="-9"/>
        </w:rPr>
        <w:t xml:space="preserve"> </w:t>
      </w:r>
      <w:r>
        <w:t>together</w:t>
      </w:r>
      <w:r>
        <w:rPr>
          <w:spacing w:val="-9"/>
        </w:rPr>
        <w:t xml:space="preserve"> </w:t>
      </w:r>
      <w:r>
        <w:t>a</w:t>
      </w:r>
      <w:r>
        <w:rPr>
          <w:spacing w:val="-9"/>
        </w:rPr>
        <w:t xml:space="preserve"> </w:t>
      </w:r>
      <w:r>
        <w:t>design brief for one of the many agricultural products investigated in this unit. Suggestions include:</w:t>
      </w:r>
    </w:p>
    <w:p w14:paraId="403E2E9D" w14:textId="69236F2C" w:rsidR="00332DA5" w:rsidRDefault="00332DA5" w:rsidP="00332DA5">
      <w:pPr>
        <w:pStyle w:val="ListParagraph"/>
      </w:pPr>
      <w:r w:rsidRPr="00332DA5">
        <w:t>Create</w:t>
      </w:r>
      <w:r>
        <w:t xml:space="preserve"> a</w:t>
      </w:r>
      <w:r>
        <w:rPr>
          <w:spacing w:val="-1"/>
        </w:rPr>
        <w:t xml:space="preserve"> </w:t>
      </w:r>
      <w:r w:rsidRPr="00332DA5">
        <w:t>wicking</w:t>
      </w:r>
      <w:r>
        <w:t xml:space="preserve"> bed,</w:t>
      </w:r>
      <w:r>
        <w:rPr>
          <w:spacing w:val="-1"/>
        </w:rPr>
        <w:t xml:space="preserve"> </w:t>
      </w:r>
      <w:r>
        <w:t xml:space="preserve">like a </w:t>
      </w:r>
      <w:proofErr w:type="spellStart"/>
      <w:r>
        <w:rPr>
          <w:spacing w:val="-2"/>
        </w:rPr>
        <w:t>Foodcube</w:t>
      </w:r>
      <w:proofErr w:type="spellEnd"/>
      <w:r>
        <w:rPr>
          <w:spacing w:val="-2"/>
        </w:rPr>
        <w:t>:</w:t>
      </w:r>
    </w:p>
    <w:p w14:paraId="2C8F177A" w14:textId="306CF7DC" w:rsidR="00332DA5" w:rsidRPr="00332DA5" w:rsidRDefault="00332DA5" w:rsidP="00332DA5">
      <w:pPr>
        <w:pStyle w:val="ListBullet2"/>
      </w:pPr>
      <w:r>
        <w:t>Learn</w:t>
      </w:r>
      <w:r>
        <w:rPr>
          <w:spacing w:val="-11"/>
        </w:rPr>
        <w:t xml:space="preserve"> </w:t>
      </w:r>
      <w:r w:rsidRPr="00332DA5">
        <w:t xml:space="preserve">how to create a small scale wicking bed: </w:t>
      </w:r>
      <w:hyperlink r:id="rId59" w:history="1">
        <w:r w:rsidRPr="00646B75">
          <w:rPr>
            <w:rStyle w:val="Hyperlink"/>
          </w:rPr>
          <w:t>Junior Landcare: Making a small wicking bed</w:t>
        </w:r>
      </w:hyperlink>
    </w:p>
    <w:p w14:paraId="08846004" w14:textId="2E87EDE2" w:rsidR="00332DA5" w:rsidRPr="00332DA5" w:rsidRDefault="00332DA5" w:rsidP="00332DA5">
      <w:pPr>
        <w:pStyle w:val="ListBullet2"/>
      </w:pPr>
      <w:r w:rsidRPr="00332DA5">
        <w:t xml:space="preserve">Watch how to create a large-scale do-it-yourself wicking bed: </w:t>
      </w:r>
      <w:hyperlink r:id="rId60" w:history="1">
        <w:r w:rsidRPr="00646B75">
          <w:rPr>
            <w:rStyle w:val="Hyperlink"/>
          </w:rPr>
          <w:t>Gardening Australia: DIY garden projects</w:t>
        </w:r>
      </w:hyperlink>
    </w:p>
    <w:p w14:paraId="1460D687" w14:textId="6B7D56A0" w:rsidR="00332DA5" w:rsidRPr="00B06AF2" w:rsidRDefault="00332DA5" w:rsidP="00B06AF2">
      <w:pPr>
        <w:pStyle w:val="ListBullet2"/>
        <w:rPr>
          <w:rFonts w:ascii="Ubuntu"/>
        </w:rPr>
      </w:pPr>
      <w:r w:rsidRPr="00332DA5">
        <w:t>Watch how</w:t>
      </w:r>
      <w:r>
        <w:t xml:space="preserve"> an industrially designed wicking bed</w:t>
      </w:r>
      <w:r>
        <w:rPr>
          <w:spacing w:val="-4"/>
        </w:rPr>
        <w:t xml:space="preserve"> </w:t>
      </w:r>
      <w:r>
        <w:t>is</w:t>
      </w:r>
      <w:r>
        <w:rPr>
          <w:spacing w:val="-4"/>
        </w:rPr>
        <w:t xml:space="preserve"> </w:t>
      </w:r>
      <w:r>
        <w:t>made:</w:t>
      </w:r>
      <w:r>
        <w:rPr>
          <w:spacing w:val="-5"/>
        </w:rPr>
        <w:t xml:space="preserve"> </w:t>
      </w:r>
      <w:hyperlink r:id="rId61" w:history="1">
        <w:r w:rsidRPr="009A752A">
          <w:rPr>
            <w:rStyle w:val="Hyperlink"/>
          </w:rPr>
          <w:t xml:space="preserve">How to make a </w:t>
        </w:r>
        <w:proofErr w:type="spellStart"/>
        <w:r w:rsidRPr="009A752A">
          <w:rPr>
            <w:rStyle w:val="Hyperlink"/>
          </w:rPr>
          <w:t>Foodcube</w:t>
        </w:r>
        <w:proofErr w:type="spellEnd"/>
      </w:hyperlink>
      <w:r>
        <w:rPr>
          <w:rFonts w:ascii="Ubuntu"/>
        </w:rPr>
        <w:t>.</w:t>
      </w:r>
    </w:p>
    <w:p w14:paraId="6212B9B4" w14:textId="77777777" w:rsidR="00332DA5" w:rsidRDefault="00332DA5" w:rsidP="00B06AF2">
      <w:pPr>
        <w:pStyle w:val="ListParagraph"/>
      </w:pPr>
      <w:r>
        <w:t>Test</w:t>
      </w:r>
      <w:r>
        <w:rPr>
          <w:spacing w:val="-8"/>
        </w:rPr>
        <w:t xml:space="preserve"> </w:t>
      </w:r>
      <w:r>
        <w:t>for</w:t>
      </w:r>
      <w:r>
        <w:rPr>
          <w:spacing w:val="-8"/>
        </w:rPr>
        <w:t xml:space="preserve"> </w:t>
      </w:r>
      <w:r w:rsidRPr="00B06AF2">
        <w:t>salinity</w:t>
      </w:r>
      <w:r>
        <w:rPr>
          <w:spacing w:val="-8"/>
        </w:rPr>
        <w:t xml:space="preserve"> </w:t>
      </w:r>
      <w:r>
        <w:t>or</w:t>
      </w:r>
      <w:r>
        <w:rPr>
          <w:spacing w:val="-8"/>
        </w:rPr>
        <w:t xml:space="preserve"> </w:t>
      </w:r>
      <w:r>
        <w:t>conduct</w:t>
      </w:r>
      <w:r>
        <w:rPr>
          <w:spacing w:val="-8"/>
        </w:rPr>
        <w:t xml:space="preserve"> </w:t>
      </w:r>
      <w:r>
        <w:t>an</w:t>
      </w:r>
      <w:r>
        <w:rPr>
          <w:spacing w:val="-8"/>
        </w:rPr>
        <w:t xml:space="preserve"> </w:t>
      </w:r>
      <w:r>
        <w:t>experiment on how salt affects plant growth:</w:t>
      </w:r>
    </w:p>
    <w:p w14:paraId="036B253B" w14:textId="396EECE8" w:rsidR="00332DA5" w:rsidRPr="000C151F" w:rsidRDefault="00332DA5" w:rsidP="000C151F">
      <w:pPr>
        <w:pStyle w:val="ListBullet2"/>
      </w:pPr>
      <w:r>
        <w:t>Find</w:t>
      </w:r>
      <w:r>
        <w:rPr>
          <w:spacing w:val="-11"/>
        </w:rPr>
        <w:t xml:space="preserve"> </w:t>
      </w:r>
      <w:r w:rsidRPr="000C151F">
        <w:t xml:space="preserve">out the effect of saltwater </w:t>
      </w:r>
      <w:proofErr w:type="gramStart"/>
      <w:r w:rsidRPr="000C151F">
        <w:t>in</w:t>
      </w:r>
      <w:proofErr w:type="gramEnd"/>
      <w:r w:rsidRPr="000C151F">
        <w:t xml:space="preserve"> plants' growth.</w:t>
      </w:r>
    </w:p>
    <w:p w14:paraId="407FFF0E" w14:textId="3CE54055" w:rsidR="00332DA5" w:rsidRDefault="00332DA5" w:rsidP="000C151F">
      <w:pPr>
        <w:pStyle w:val="ListBullet2"/>
      </w:pPr>
      <w:r w:rsidRPr="000C151F">
        <w:t>Desig</w:t>
      </w:r>
      <w:r>
        <w:t>n a fair test for salinity in soils using data</w:t>
      </w:r>
      <w:r>
        <w:rPr>
          <w:spacing w:val="-6"/>
        </w:rPr>
        <w:t xml:space="preserve"> </w:t>
      </w:r>
      <w:r>
        <w:t>logging</w:t>
      </w:r>
      <w:r>
        <w:rPr>
          <w:spacing w:val="-6"/>
        </w:rPr>
        <w:t xml:space="preserve"> </w:t>
      </w:r>
      <w:r>
        <w:t>equipment</w:t>
      </w:r>
      <w:r>
        <w:rPr>
          <w:spacing w:val="-6"/>
        </w:rPr>
        <w:t xml:space="preserve"> </w:t>
      </w:r>
      <w:r>
        <w:t>with</w:t>
      </w:r>
      <w:r>
        <w:rPr>
          <w:spacing w:val="-6"/>
        </w:rPr>
        <w:t xml:space="preserve"> </w:t>
      </w:r>
      <w:r>
        <w:t>a</w:t>
      </w:r>
      <w:r>
        <w:rPr>
          <w:spacing w:val="-6"/>
        </w:rPr>
        <w:t xml:space="preserve"> </w:t>
      </w:r>
      <w:r>
        <w:t>sensor</w:t>
      </w:r>
      <w:r>
        <w:rPr>
          <w:spacing w:val="-6"/>
        </w:rPr>
        <w:t xml:space="preserve"> </w:t>
      </w:r>
      <w:r>
        <w:t>probe.</w:t>
      </w:r>
    </w:p>
    <w:p w14:paraId="0968A5E3" w14:textId="77777777" w:rsidR="00332DA5" w:rsidRDefault="00332DA5" w:rsidP="00A30DA7">
      <w:pPr>
        <w:pStyle w:val="ListParagraph"/>
      </w:pPr>
      <w:r>
        <w:t>Code</w:t>
      </w:r>
      <w:r>
        <w:rPr>
          <w:spacing w:val="-5"/>
        </w:rPr>
        <w:t xml:space="preserve"> </w:t>
      </w:r>
      <w:r>
        <w:t>a</w:t>
      </w:r>
      <w:r>
        <w:rPr>
          <w:spacing w:val="-5"/>
        </w:rPr>
        <w:t xml:space="preserve"> </w:t>
      </w:r>
      <w:proofErr w:type="spellStart"/>
      <w:r>
        <w:t>microbit</w:t>
      </w:r>
      <w:proofErr w:type="spellEnd"/>
      <w:r>
        <w:rPr>
          <w:spacing w:val="-5"/>
        </w:rPr>
        <w:t xml:space="preserve"> </w:t>
      </w:r>
      <w:r w:rsidRPr="00A30DA7">
        <w:t>based</w:t>
      </w:r>
      <w:r>
        <w:rPr>
          <w:spacing w:val="-5"/>
        </w:rPr>
        <w:t xml:space="preserve"> </w:t>
      </w:r>
      <w:r>
        <w:t>on</w:t>
      </w:r>
      <w:r>
        <w:rPr>
          <w:spacing w:val="-5"/>
        </w:rPr>
        <w:t xml:space="preserve"> </w:t>
      </w:r>
      <w:r>
        <w:t>pH</w:t>
      </w:r>
      <w:r>
        <w:rPr>
          <w:spacing w:val="-5"/>
        </w:rPr>
        <w:t xml:space="preserve"> </w:t>
      </w:r>
      <w:r>
        <w:t>or</w:t>
      </w:r>
      <w:r>
        <w:rPr>
          <w:spacing w:val="-5"/>
        </w:rPr>
        <w:t xml:space="preserve"> </w:t>
      </w:r>
      <w:r>
        <w:t>moisture conditions using the relevant sensor.</w:t>
      </w:r>
    </w:p>
    <w:p w14:paraId="59D9186E" w14:textId="66E7FEE8" w:rsidR="00332DA5" w:rsidRPr="007700E3" w:rsidRDefault="00332DA5" w:rsidP="007700E3">
      <w:pPr>
        <w:pStyle w:val="ListParagraph"/>
      </w:pPr>
      <w:r>
        <w:t>Create a design brief for a new agricultural product</w:t>
      </w:r>
      <w:r>
        <w:rPr>
          <w:spacing w:val="-7"/>
        </w:rPr>
        <w:t xml:space="preserve"> </w:t>
      </w:r>
      <w:r>
        <w:t>that</w:t>
      </w:r>
      <w:r>
        <w:rPr>
          <w:spacing w:val="-7"/>
        </w:rPr>
        <w:t xml:space="preserve"> </w:t>
      </w:r>
      <w:r>
        <w:t>uses</w:t>
      </w:r>
      <w:r>
        <w:rPr>
          <w:spacing w:val="-7"/>
        </w:rPr>
        <w:t xml:space="preserve"> </w:t>
      </w:r>
      <w:r>
        <w:t>sustainable</w:t>
      </w:r>
      <w:r>
        <w:rPr>
          <w:spacing w:val="-7"/>
        </w:rPr>
        <w:t xml:space="preserve"> </w:t>
      </w:r>
      <w:r>
        <w:t>products.</w:t>
      </w:r>
      <w:r>
        <w:rPr>
          <w:spacing w:val="-7"/>
        </w:rPr>
        <w:t xml:space="preserve"> </w:t>
      </w:r>
      <w:r>
        <w:t>See</w:t>
      </w:r>
      <w:r w:rsidR="00A30DA7">
        <w:t xml:space="preserve"> </w:t>
      </w:r>
      <w:r>
        <w:t>Lesson</w:t>
      </w:r>
      <w:r w:rsidRPr="00A30DA7">
        <w:rPr>
          <w:spacing w:val="-5"/>
        </w:rPr>
        <w:t xml:space="preserve"> </w:t>
      </w:r>
      <w:r>
        <w:t>3</w:t>
      </w:r>
      <w:r w:rsidRPr="00A30DA7">
        <w:rPr>
          <w:spacing w:val="-5"/>
        </w:rPr>
        <w:t xml:space="preserve"> </w:t>
      </w:r>
      <w:r>
        <w:t>for</w:t>
      </w:r>
      <w:r w:rsidRPr="00A30DA7">
        <w:rPr>
          <w:spacing w:val="-5"/>
        </w:rPr>
        <w:t xml:space="preserve"> </w:t>
      </w:r>
      <w:r>
        <w:t>an</w:t>
      </w:r>
      <w:r w:rsidRPr="00A30DA7">
        <w:rPr>
          <w:spacing w:val="-5"/>
        </w:rPr>
        <w:t xml:space="preserve"> </w:t>
      </w:r>
      <w:r w:rsidRPr="00A30DA7">
        <w:t>example</w:t>
      </w:r>
      <w:r w:rsidRPr="00A30DA7">
        <w:rPr>
          <w:spacing w:val="-5"/>
        </w:rPr>
        <w:t xml:space="preserve"> </w:t>
      </w:r>
      <w:r>
        <w:t>of</w:t>
      </w:r>
      <w:r w:rsidRPr="00A30DA7">
        <w:rPr>
          <w:spacing w:val="-5"/>
        </w:rPr>
        <w:t xml:space="preserve"> </w:t>
      </w:r>
      <w:r>
        <w:t>a</w:t>
      </w:r>
      <w:r w:rsidRPr="00A30DA7">
        <w:rPr>
          <w:spacing w:val="-5"/>
        </w:rPr>
        <w:t xml:space="preserve"> </w:t>
      </w:r>
      <w:r>
        <w:t>product</w:t>
      </w:r>
      <w:r w:rsidRPr="00A30DA7">
        <w:rPr>
          <w:spacing w:val="-5"/>
        </w:rPr>
        <w:t xml:space="preserve"> </w:t>
      </w:r>
      <w:r>
        <w:t xml:space="preserve">pitched on </w:t>
      </w:r>
      <w:r w:rsidRPr="0090017D">
        <w:rPr>
          <w:i/>
          <w:iCs/>
        </w:rPr>
        <w:t>Shark Tank US</w:t>
      </w:r>
      <w:r w:rsidRPr="00A30DA7">
        <w:rPr>
          <w:rFonts w:ascii="Arial"/>
          <w:i/>
          <w:spacing w:val="-8"/>
        </w:rPr>
        <w:t xml:space="preserve"> </w:t>
      </w:r>
      <w:r>
        <w:t xml:space="preserve">called the </w:t>
      </w:r>
      <w:hyperlink r:id="rId62" w:history="1">
        <w:r w:rsidRPr="0090017D">
          <w:rPr>
            <w:rStyle w:val="Hyperlink"/>
          </w:rPr>
          <w:t>tree T PEE</w:t>
        </w:r>
      </w:hyperlink>
      <w:r w:rsidRPr="00A30DA7">
        <w:rPr>
          <w:rFonts w:ascii="Ubuntu"/>
        </w:rPr>
        <w:t>.</w:t>
      </w:r>
    </w:p>
    <w:p w14:paraId="7AF0D70A" w14:textId="14C8D13D" w:rsidR="00ED15DA" w:rsidRDefault="00ED15DA" w:rsidP="001F23FF">
      <w:pPr>
        <w:pStyle w:val="ListParagraph-numbered"/>
        <w:numPr>
          <w:ilvl w:val="0"/>
          <w:numId w:val="0"/>
        </w:numPr>
        <w:ind w:left="426" w:hanging="369"/>
      </w:pPr>
    </w:p>
    <w:p w14:paraId="4056535E" w14:textId="77777777" w:rsidR="001704A9" w:rsidRDefault="001704A9" w:rsidP="001207F4">
      <w:pPr>
        <w:sectPr w:rsidR="001704A9" w:rsidSect="009148AF">
          <w:headerReference w:type="default" r:id="rId63"/>
          <w:pgSz w:w="11910" w:h="16840"/>
          <w:pgMar w:top="851" w:right="851" w:bottom="1134" w:left="851" w:header="0" w:footer="272" w:gutter="0"/>
          <w:cols w:space="720" w:equalWidth="0">
            <w:col w:w="10208" w:space="40"/>
          </w:cols>
        </w:sectPr>
      </w:pPr>
    </w:p>
    <w:p w14:paraId="3153BCE7" w14:textId="037A54B5" w:rsidR="00AD7EF3" w:rsidRDefault="00270A30" w:rsidP="00AD7EF3">
      <w:pPr>
        <w:pStyle w:val="Heading2"/>
        <w:rPr>
          <w:lang w:val="en-AU" w:bidi="en-US"/>
        </w:rPr>
      </w:pPr>
      <w:r w:rsidRPr="00270A30">
        <w:rPr>
          <w:lang w:bidi="en-US"/>
        </w:rPr>
        <w:lastRenderedPageBreak/>
        <w:t>Global partnerships, local solutions</w:t>
      </w:r>
    </w:p>
    <w:p w14:paraId="7EC1B901" w14:textId="6A54F12B" w:rsidR="00270A30" w:rsidRDefault="00270A30" w:rsidP="00270A30">
      <w:r>
        <w:t xml:space="preserve">From the </w:t>
      </w:r>
      <w:r w:rsidRPr="00270A30">
        <w:t>table</w:t>
      </w:r>
      <w:r>
        <w:t xml:space="preserve"> below, choose another innovation program to study. These programs all involve Australian Government partnerships that are building sustainable agricultural practices and tackling issues due to:</w:t>
      </w:r>
    </w:p>
    <w:p w14:paraId="0986C819" w14:textId="77777777" w:rsidR="00CE706B" w:rsidRPr="00CE706B" w:rsidRDefault="00CE706B" w:rsidP="00CE706B">
      <w:pPr>
        <w:pStyle w:val="ListParagraph"/>
      </w:pPr>
      <w:r w:rsidRPr="00CE706B">
        <w:t>environmental</w:t>
      </w:r>
      <w:r>
        <w:t xml:space="preserve"> factors, </w:t>
      </w:r>
      <w:r w:rsidRPr="00CE706B">
        <w:t xml:space="preserve">such as increasing pests and disease in warmer temperatures, higher altitude farming, salinity, drought </w:t>
      </w:r>
    </w:p>
    <w:p w14:paraId="3190A8E2" w14:textId="076C6E4D" w:rsidR="00A677D4" w:rsidRPr="00270A30" w:rsidRDefault="00CE706B" w:rsidP="00270A30">
      <w:pPr>
        <w:pStyle w:val="ListParagraph"/>
      </w:pPr>
      <w:r w:rsidRPr="00CE706B">
        <w:t>human factors, such as overuse of land reducing soil quality, lack of crop rotation, monocropping, overwatering or heavy use of chemicals,</w:t>
      </w:r>
      <w:r>
        <w:t xml:space="preserve"> lack of pest control.</w:t>
      </w:r>
    </w:p>
    <w:p w14:paraId="00D3C320" w14:textId="77777777" w:rsidR="00C60B82" w:rsidRPr="00F54EA7" w:rsidRDefault="00F54EA7" w:rsidP="00F54EA7">
      <w:pPr>
        <w:rPr>
          <w:lang w:bidi="en-US"/>
        </w:rPr>
      </w:pPr>
      <w:r>
        <w:rPr>
          <w:noProof/>
        </w:rPr>
        <w:drawing>
          <wp:inline distT="0" distB="0" distL="0" distR="0" wp14:anchorId="31BFD8AB" wp14:editId="2D9470A5">
            <wp:extent cx="1947572" cy="1394848"/>
            <wp:effectExtent l="0" t="0" r="0" b="2540"/>
            <wp:docPr id="219" name="Image 219" descr="Two people harvesting crops in a cultivated field, placing produce into baskets, with rows of plants, support posts, and netting visible, illustrating an agricultural partnership improving farming productivity."/>
            <wp:cNvGraphicFramePr/>
            <a:graphic xmlns:a="http://schemas.openxmlformats.org/drawingml/2006/main">
              <a:graphicData uri="http://schemas.openxmlformats.org/drawingml/2006/picture">
                <pic:pic xmlns:pic="http://schemas.openxmlformats.org/drawingml/2006/picture">
                  <pic:nvPicPr>
                    <pic:cNvPr id="219" name="Image 219" descr="Two people harvesting crops in a cultivated field, placing produce into baskets, with rows of plants, support posts, and netting visible, illustrating an agricultural partnership improving farming productivity."/>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012029" cy="1441012"/>
                    </a:xfrm>
                    <a:prstGeom prst="rect">
                      <a:avLst/>
                    </a:prstGeom>
                  </pic:spPr>
                </pic:pic>
              </a:graphicData>
            </a:graphic>
          </wp:inline>
        </w:drawing>
      </w:r>
    </w:p>
    <w:p w14:paraId="522F89A5" w14:textId="2ED7A8D9" w:rsidR="00F54EA7" w:rsidRDefault="00F54EA7" w:rsidP="00F54EA7">
      <w:pPr>
        <w:pStyle w:val="credit-black"/>
      </w:pPr>
      <w:r>
        <w:t xml:space="preserve">© Northern Mountainous Agriculture &amp; Forestry Science Research Institute (NOMAFSI)/Department of Foreign Affairs and </w:t>
      </w:r>
      <w:r w:rsidRPr="00F54EA7">
        <w:t>Trade</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2268"/>
        <w:gridCol w:w="1560"/>
        <w:gridCol w:w="6380"/>
      </w:tblGrid>
      <w:tr w:rsidR="00A2415A" w14:paraId="41DE3CFA" w14:textId="77777777" w:rsidTr="00E12EDA">
        <w:tc>
          <w:tcPr>
            <w:tcW w:w="2268" w:type="dxa"/>
            <w:tcBorders>
              <w:top w:val="nil"/>
              <w:bottom w:val="single" w:sz="4" w:space="0" w:color="99CDCB"/>
              <w:right w:val="single" w:sz="8" w:space="0" w:color="99CDCA"/>
            </w:tcBorders>
            <w:shd w:val="clear" w:color="auto" w:fill="E6F3F2"/>
          </w:tcPr>
          <w:p w14:paraId="238212F9" w14:textId="29FE7370" w:rsidR="00A2415A" w:rsidRPr="009F3853" w:rsidRDefault="00A2415A" w:rsidP="007F03E4">
            <w:pPr>
              <w:pStyle w:val="Heading3"/>
              <w:rPr>
                <w:sz w:val="24"/>
                <w:szCs w:val="24"/>
              </w:rPr>
            </w:pPr>
            <w:r w:rsidRPr="009F3853">
              <w:rPr>
                <w:sz w:val="24"/>
                <w:szCs w:val="24"/>
              </w:rPr>
              <w:t>Innovation</w:t>
            </w:r>
          </w:p>
        </w:tc>
        <w:tc>
          <w:tcPr>
            <w:tcW w:w="1560" w:type="dxa"/>
            <w:tcBorders>
              <w:top w:val="nil"/>
              <w:left w:val="single" w:sz="8" w:space="0" w:color="99CDCA"/>
              <w:bottom w:val="single" w:sz="4" w:space="0" w:color="99CDCB"/>
              <w:right w:val="single" w:sz="4" w:space="0" w:color="99CDCB"/>
            </w:tcBorders>
            <w:shd w:val="clear" w:color="auto" w:fill="E6F3F2"/>
          </w:tcPr>
          <w:p w14:paraId="115156C8" w14:textId="5B311E99" w:rsidR="00A2415A" w:rsidRPr="009F3853" w:rsidRDefault="00A2415A" w:rsidP="007F03E4">
            <w:pPr>
              <w:pStyle w:val="Heading3"/>
              <w:rPr>
                <w:sz w:val="24"/>
                <w:szCs w:val="24"/>
              </w:rPr>
            </w:pPr>
            <w:r w:rsidRPr="009F3853">
              <w:rPr>
                <w:rStyle w:val="Strong"/>
                <w:sz w:val="24"/>
                <w:szCs w:val="24"/>
              </w:rPr>
              <w:t>Location</w:t>
            </w:r>
          </w:p>
        </w:tc>
        <w:tc>
          <w:tcPr>
            <w:tcW w:w="6380" w:type="dxa"/>
            <w:tcBorders>
              <w:top w:val="nil"/>
              <w:left w:val="single" w:sz="4" w:space="0" w:color="99CDCB"/>
              <w:bottom w:val="single" w:sz="4" w:space="0" w:color="99CDCB"/>
            </w:tcBorders>
            <w:shd w:val="clear" w:color="auto" w:fill="E6F3F2"/>
          </w:tcPr>
          <w:p w14:paraId="501E9F9D" w14:textId="4B4146EA" w:rsidR="00A2415A" w:rsidRPr="009F3853" w:rsidRDefault="00E10EAC" w:rsidP="00E10EAC">
            <w:pPr>
              <w:pStyle w:val="Heading3"/>
              <w:rPr>
                <w:sz w:val="24"/>
                <w:szCs w:val="24"/>
              </w:rPr>
            </w:pPr>
            <w:r w:rsidRPr="009F3853">
              <w:rPr>
                <w:sz w:val="24"/>
                <w:szCs w:val="24"/>
              </w:rPr>
              <w:t>Useful</w:t>
            </w:r>
            <w:r w:rsidRPr="009F3853">
              <w:rPr>
                <w:spacing w:val="-3"/>
                <w:sz w:val="24"/>
                <w:szCs w:val="24"/>
              </w:rPr>
              <w:t xml:space="preserve"> </w:t>
            </w:r>
            <w:r w:rsidRPr="009F3853">
              <w:rPr>
                <w:sz w:val="24"/>
                <w:szCs w:val="24"/>
              </w:rPr>
              <w:t>sources</w:t>
            </w:r>
            <w:r w:rsidRPr="009F3853">
              <w:rPr>
                <w:spacing w:val="-3"/>
                <w:sz w:val="24"/>
                <w:szCs w:val="24"/>
              </w:rPr>
              <w:t xml:space="preserve"> </w:t>
            </w:r>
            <w:r w:rsidRPr="009F3853">
              <w:rPr>
                <w:sz w:val="24"/>
                <w:szCs w:val="24"/>
              </w:rPr>
              <w:t>of</w:t>
            </w:r>
            <w:r w:rsidRPr="009F3853">
              <w:rPr>
                <w:spacing w:val="-3"/>
                <w:sz w:val="24"/>
                <w:szCs w:val="24"/>
              </w:rPr>
              <w:t xml:space="preserve"> </w:t>
            </w:r>
            <w:r w:rsidRPr="009F3853">
              <w:rPr>
                <w:spacing w:val="-2"/>
                <w:sz w:val="24"/>
                <w:szCs w:val="24"/>
              </w:rPr>
              <w:t>information</w:t>
            </w:r>
          </w:p>
        </w:tc>
      </w:tr>
      <w:tr w:rsidR="00AA28DF" w14:paraId="0E07E2E8" w14:textId="77777777" w:rsidTr="00E12EDA">
        <w:tc>
          <w:tcPr>
            <w:tcW w:w="2268" w:type="dxa"/>
            <w:tcBorders>
              <w:top w:val="single" w:sz="4" w:space="0" w:color="99CDCB"/>
              <w:bottom w:val="single" w:sz="4" w:space="0" w:color="99CDCB"/>
              <w:right w:val="single" w:sz="8" w:space="0" w:color="99CDCA"/>
            </w:tcBorders>
          </w:tcPr>
          <w:p w14:paraId="05D60EBA" w14:textId="332FAC52" w:rsidR="00AA28DF" w:rsidRPr="00A92438" w:rsidRDefault="00AA28DF" w:rsidP="00AA28DF">
            <w:r w:rsidRPr="008E0D76">
              <w:t>Liquid compost</w:t>
            </w:r>
          </w:p>
        </w:tc>
        <w:tc>
          <w:tcPr>
            <w:tcW w:w="1560" w:type="dxa"/>
            <w:tcBorders>
              <w:top w:val="single" w:sz="4" w:space="0" w:color="99CDCB"/>
              <w:left w:val="single" w:sz="8" w:space="0" w:color="99CDCA"/>
              <w:bottom w:val="single" w:sz="4" w:space="0" w:color="99CDCB"/>
              <w:right w:val="single" w:sz="4" w:space="0" w:color="99CDCB"/>
            </w:tcBorders>
          </w:tcPr>
          <w:p w14:paraId="23310BA6" w14:textId="3137292F" w:rsidR="00AA28DF" w:rsidRPr="00A92438" w:rsidRDefault="00AA28DF" w:rsidP="00AA28DF">
            <w:r w:rsidRPr="008E0D76">
              <w:t>Fiji</w:t>
            </w:r>
          </w:p>
        </w:tc>
        <w:tc>
          <w:tcPr>
            <w:tcW w:w="6380" w:type="dxa"/>
            <w:tcBorders>
              <w:top w:val="single" w:sz="4" w:space="0" w:color="99CDCB"/>
              <w:left w:val="single" w:sz="4" w:space="0" w:color="99CDCB"/>
              <w:bottom w:val="single" w:sz="4" w:space="0" w:color="99CDCB"/>
            </w:tcBorders>
          </w:tcPr>
          <w:p w14:paraId="7FFFA91E" w14:textId="21558582" w:rsidR="00AA28DF" w:rsidRPr="009D54CD" w:rsidRDefault="00AA28DF" w:rsidP="00AA28DF">
            <w:pPr>
              <w:rPr>
                <w:rStyle w:val="Hyperlink"/>
              </w:rPr>
            </w:pPr>
            <w:r w:rsidRPr="008E0D76">
              <w:t xml:space="preserve">Article: </w:t>
            </w:r>
            <w:hyperlink r:id="rId65" w:history="1">
              <w:r w:rsidRPr="009D54CD">
                <w:rPr>
                  <w:rStyle w:val="Hyperlink"/>
                </w:rPr>
                <w:t>Organic alternative to chemical fertiliser – The Fiji Times</w:t>
              </w:r>
            </w:hyperlink>
            <w:r w:rsidRPr="008E0D76">
              <w:t xml:space="preserve"> Report: </w:t>
            </w:r>
            <w:hyperlink r:id="rId66" w:history="1">
              <w:r w:rsidRPr="009D54CD">
                <w:rPr>
                  <w:rStyle w:val="Hyperlink"/>
                </w:rPr>
                <w:t xml:space="preserve">Inclusion story </w:t>
              </w:r>
              <w:r w:rsidR="00C20FB1" w:rsidRPr="00C20FB1">
                <w:rPr>
                  <w:rStyle w:val="Hyperlink"/>
                </w:rPr>
                <w:t>–</w:t>
              </w:r>
              <w:r w:rsidRPr="009D54CD">
                <w:rPr>
                  <w:rStyle w:val="Hyperlink"/>
                </w:rPr>
                <w:t xml:space="preserve"> Cultivating local organic solutions in Fiji</w:t>
              </w:r>
            </w:hyperlink>
          </w:p>
        </w:tc>
      </w:tr>
      <w:tr w:rsidR="00AA28DF" w14:paraId="397866C1" w14:textId="77777777" w:rsidTr="00E12EDA">
        <w:tc>
          <w:tcPr>
            <w:tcW w:w="2268" w:type="dxa"/>
            <w:tcBorders>
              <w:top w:val="single" w:sz="4" w:space="0" w:color="99CDCB"/>
              <w:bottom w:val="single" w:sz="4" w:space="0" w:color="99CDCB"/>
              <w:right w:val="single" w:sz="8" w:space="0" w:color="99CDCA"/>
            </w:tcBorders>
          </w:tcPr>
          <w:p w14:paraId="5F988D42" w14:textId="66704ECD" w:rsidR="00AA28DF" w:rsidRPr="00A92438" w:rsidRDefault="003C38AC" w:rsidP="00AA28DF">
            <w:r w:rsidRPr="008E0D76">
              <w:t>Higher altitude coffee</w:t>
            </w:r>
          </w:p>
        </w:tc>
        <w:tc>
          <w:tcPr>
            <w:tcW w:w="1560" w:type="dxa"/>
            <w:tcBorders>
              <w:top w:val="single" w:sz="4" w:space="0" w:color="99CDCB"/>
              <w:left w:val="single" w:sz="8" w:space="0" w:color="99CDCA"/>
              <w:bottom w:val="single" w:sz="4" w:space="0" w:color="99CDCB"/>
              <w:right w:val="single" w:sz="4" w:space="0" w:color="99CDCB"/>
            </w:tcBorders>
          </w:tcPr>
          <w:p w14:paraId="07507520" w14:textId="45E233AF" w:rsidR="00AA28DF" w:rsidRPr="00A92438" w:rsidRDefault="00784629" w:rsidP="00AA28DF">
            <w:r w:rsidRPr="008E0D76">
              <w:t>Timor-Leste</w:t>
            </w:r>
          </w:p>
        </w:tc>
        <w:tc>
          <w:tcPr>
            <w:tcW w:w="6380" w:type="dxa"/>
            <w:tcBorders>
              <w:top w:val="single" w:sz="4" w:space="0" w:color="99CDCB"/>
              <w:left w:val="single" w:sz="4" w:space="0" w:color="99CDCB"/>
              <w:bottom w:val="single" w:sz="4" w:space="0" w:color="99CDCB"/>
            </w:tcBorders>
          </w:tcPr>
          <w:p w14:paraId="6EEF2A4F" w14:textId="0DD0DE87" w:rsidR="00AB374B" w:rsidRPr="008E0D76" w:rsidRDefault="00AB374B" w:rsidP="00AB374B">
            <w:r w:rsidRPr="008E0D76">
              <w:t xml:space="preserve">Report: </w:t>
            </w:r>
            <w:hyperlink r:id="rId67" w:history="1">
              <w:r w:rsidRPr="009D54CD">
                <w:rPr>
                  <w:rStyle w:val="Hyperlink"/>
                </w:rPr>
                <w:t>Climate change and the competitiveness of Timor-Leste’s coffee</w:t>
              </w:r>
            </w:hyperlink>
          </w:p>
          <w:p w14:paraId="7A7018E8" w14:textId="1DA68334" w:rsidR="00AA28DF" w:rsidRPr="00DB2855" w:rsidRDefault="00AB374B" w:rsidP="00AB374B">
            <w:r w:rsidRPr="008E0D76">
              <w:t xml:space="preserve">Article: </w:t>
            </w:r>
            <w:hyperlink r:id="rId68" w:history="1">
              <w:r w:rsidRPr="009D54CD">
                <w:rPr>
                  <w:rStyle w:val="Hyperlink"/>
                </w:rPr>
                <w:t>Taking Timor-Leste’s unique coffee global: Australia’s Business Partnerships Platform announces new partnership</w:t>
              </w:r>
            </w:hyperlink>
          </w:p>
        </w:tc>
      </w:tr>
      <w:tr w:rsidR="00AA28DF" w14:paraId="32D0191D" w14:textId="77777777" w:rsidTr="00E12EDA">
        <w:tc>
          <w:tcPr>
            <w:tcW w:w="2268" w:type="dxa"/>
            <w:tcBorders>
              <w:top w:val="single" w:sz="4" w:space="0" w:color="99CDCB"/>
              <w:bottom w:val="single" w:sz="4" w:space="0" w:color="99CDCB"/>
              <w:right w:val="single" w:sz="8" w:space="0" w:color="99CDCA"/>
            </w:tcBorders>
          </w:tcPr>
          <w:p w14:paraId="5B0AD84C" w14:textId="384D1C79" w:rsidR="00AA28DF" w:rsidRPr="00A92438" w:rsidRDefault="009F3303" w:rsidP="00AA28DF">
            <w:proofErr w:type="spellStart"/>
            <w:r w:rsidRPr="008E0D76">
              <w:t>Foodcubes</w:t>
            </w:r>
            <w:proofErr w:type="spellEnd"/>
            <w:r w:rsidRPr="008E0D76">
              <w:t xml:space="preserve"> to support diets</w:t>
            </w:r>
          </w:p>
        </w:tc>
        <w:tc>
          <w:tcPr>
            <w:tcW w:w="1560" w:type="dxa"/>
            <w:tcBorders>
              <w:top w:val="single" w:sz="4" w:space="0" w:color="99CDCB"/>
              <w:left w:val="single" w:sz="8" w:space="0" w:color="99CDCA"/>
              <w:bottom w:val="single" w:sz="4" w:space="0" w:color="99CDCB"/>
              <w:right w:val="single" w:sz="4" w:space="0" w:color="99CDCB"/>
            </w:tcBorders>
          </w:tcPr>
          <w:p w14:paraId="22C08748" w14:textId="7325B1AF" w:rsidR="00AA28DF" w:rsidRPr="00A92438" w:rsidRDefault="00930F20" w:rsidP="00AA28DF">
            <w:r w:rsidRPr="008E0D76">
              <w:t>Kiribati, Tuvalu</w:t>
            </w:r>
          </w:p>
        </w:tc>
        <w:tc>
          <w:tcPr>
            <w:tcW w:w="6380" w:type="dxa"/>
            <w:tcBorders>
              <w:top w:val="single" w:sz="4" w:space="0" w:color="99CDCB"/>
              <w:left w:val="single" w:sz="4" w:space="0" w:color="99CDCB"/>
              <w:bottom w:val="single" w:sz="4" w:space="0" w:color="99CDCB"/>
            </w:tcBorders>
          </w:tcPr>
          <w:p w14:paraId="10C74C90" w14:textId="4F34284C" w:rsidR="00CD2E90" w:rsidRPr="008E0D76" w:rsidRDefault="00CD2E90" w:rsidP="00CD2E90">
            <w:r w:rsidRPr="008E0D76">
              <w:t xml:space="preserve">Website: </w:t>
            </w:r>
            <w:hyperlink r:id="rId69" w:history="1">
              <w:r w:rsidRPr="00745456">
                <w:rPr>
                  <w:rStyle w:val="Hyperlink"/>
                </w:rPr>
                <w:t>Atoll Food Futures | Live &amp; Learn</w:t>
              </w:r>
            </w:hyperlink>
          </w:p>
          <w:p w14:paraId="48D0E3CA" w14:textId="5F6D73BC" w:rsidR="00CD2E90" w:rsidRPr="008E0D76" w:rsidRDefault="00CD2E90" w:rsidP="00CD2E90">
            <w:r w:rsidRPr="008E0D76">
              <w:t xml:space="preserve">Article/audio: </w:t>
            </w:r>
            <w:hyperlink r:id="rId70" w:history="1">
              <w:r w:rsidRPr="00745456">
                <w:rPr>
                  <w:rStyle w:val="Hyperlink"/>
                </w:rPr>
                <w:t>New agriculture systems to help grow food on Pacific sandy atolls – ABC Pacific</w:t>
              </w:r>
            </w:hyperlink>
          </w:p>
          <w:p w14:paraId="1FB9887A" w14:textId="087A777C" w:rsidR="00CD2E90" w:rsidRPr="008E0D76" w:rsidRDefault="00CD2E90" w:rsidP="00CD2E90">
            <w:r w:rsidRPr="008E0D76">
              <w:t xml:space="preserve">Video (2 min): </w:t>
            </w:r>
            <w:hyperlink r:id="rId71" w:history="1">
              <w:r w:rsidRPr="00745456">
                <w:rPr>
                  <w:rStyle w:val="Hyperlink"/>
                </w:rPr>
                <w:t>Kiribati – Food security</w:t>
              </w:r>
            </w:hyperlink>
            <w:r w:rsidRPr="008E0D76">
              <w:t xml:space="preserve"> </w:t>
            </w:r>
          </w:p>
          <w:p w14:paraId="4A18C1D0" w14:textId="7A02627F" w:rsidR="00AA28DF" w:rsidRPr="00DB2855" w:rsidRDefault="00CD2E90" w:rsidP="00CD2E90">
            <w:r w:rsidRPr="008E0D76">
              <w:t xml:space="preserve">Animation (48 sec): </w:t>
            </w:r>
            <w:hyperlink r:id="rId72" w:history="1">
              <w:r w:rsidRPr="00745456">
                <w:rPr>
                  <w:rStyle w:val="Hyperlink"/>
                </w:rPr>
                <w:t>Food futures</w:t>
              </w:r>
              <w:r w:rsidRPr="00745456">
                <w:rPr>
                  <w:rStyle w:val="Hyperlink"/>
                </w:rPr>
                <w:tab/>
              </w:r>
            </w:hyperlink>
          </w:p>
        </w:tc>
      </w:tr>
      <w:tr w:rsidR="00AA28DF" w14:paraId="050C868C" w14:textId="77777777" w:rsidTr="00E12EDA">
        <w:tc>
          <w:tcPr>
            <w:tcW w:w="2268" w:type="dxa"/>
            <w:tcBorders>
              <w:top w:val="single" w:sz="4" w:space="0" w:color="99CDCB"/>
              <w:bottom w:val="single" w:sz="4" w:space="0" w:color="99CDCB"/>
              <w:right w:val="single" w:sz="8" w:space="0" w:color="99CDCA"/>
            </w:tcBorders>
          </w:tcPr>
          <w:p w14:paraId="74602B20" w14:textId="24D526C3" w:rsidR="00AA28DF" w:rsidRPr="00A92438" w:rsidRDefault="00463CFF" w:rsidP="00AA28DF">
            <w:proofErr w:type="spellStart"/>
            <w:r w:rsidRPr="008E0D76">
              <w:t>Aglime</w:t>
            </w:r>
            <w:proofErr w:type="spellEnd"/>
            <w:r w:rsidRPr="008E0D76">
              <w:t xml:space="preserve"> for soil health</w:t>
            </w:r>
          </w:p>
        </w:tc>
        <w:tc>
          <w:tcPr>
            <w:tcW w:w="1560" w:type="dxa"/>
            <w:tcBorders>
              <w:top w:val="single" w:sz="4" w:space="0" w:color="99CDCB"/>
              <w:left w:val="single" w:sz="8" w:space="0" w:color="99CDCA"/>
              <w:bottom w:val="single" w:sz="4" w:space="0" w:color="99CDCB"/>
              <w:right w:val="single" w:sz="4" w:space="0" w:color="99CDCB"/>
            </w:tcBorders>
          </w:tcPr>
          <w:p w14:paraId="02661CE8" w14:textId="2DE2A3BB" w:rsidR="00AA28DF" w:rsidRPr="00A92438" w:rsidRDefault="00D314AE" w:rsidP="00AA28DF">
            <w:r w:rsidRPr="008E0D76">
              <w:t>Fiji</w:t>
            </w:r>
          </w:p>
        </w:tc>
        <w:tc>
          <w:tcPr>
            <w:tcW w:w="6380" w:type="dxa"/>
            <w:tcBorders>
              <w:top w:val="single" w:sz="4" w:space="0" w:color="99CDCB"/>
              <w:left w:val="single" w:sz="4" w:space="0" w:color="99CDCB"/>
              <w:bottom w:val="single" w:sz="4" w:space="0" w:color="99CDCB"/>
            </w:tcBorders>
          </w:tcPr>
          <w:p w14:paraId="2863504E" w14:textId="21357352" w:rsidR="00AA28DF" w:rsidRPr="00DB2855" w:rsidRDefault="006D18C8" w:rsidP="00AA28DF">
            <w:r w:rsidRPr="008E0D76">
              <w:t xml:space="preserve">Video (watch first 10 min): </w:t>
            </w:r>
            <w:hyperlink r:id="rId73" w:history="1">
              <w:r w:rsidRPr="00AD45D8">
                <w:rPr>
                  <w:rStyle w:val="Hyperlink"/>
                </w:rPr>
                <w:t>Fiji Sugar: A systemic change story</w:t>
              </w:r>
            </w:hyperlink>
          </w:p>
        </w:tc>
      </w:tr>
      <w:tr w:rsidR="00AA28DF" w14:paraId="16DC515B" w14:textId="77777777" w:rsidTr="00E12EDA">
        <w:tc>
          <w:tcPr>
            <w:tcW w:w="2268" w:type="dxa"/>
            <w:tcBorders>
              <w:top w:val="single" w:sz="4" w:space="0" w:color="99CDCB"/>
              <w:bottom w:val="single" w:sz="4" w:space="0" w:color="99CDCB"/>
              <w:right w:val="single" w:sz="8" w:space="0" w:color="99CDCA"/>
            </w:tcBorders>
          </w:tcPr>
          <w:p w14:paraId="4C9263E7" w14:textId="477D15D7" w:rsidR="00AA28DF" w:rsidRPr="00A92438" w:rsidRDefault="009E47A8" w:rsidP="00AA28DF">
            <w:r w:rsidRPr="008E0D76">
              <w:t>Protecting bananas from disease</w:t>
            </w:r>
          </w:p>
        </w:tc>
        <w:tc>
          <w:tcPr>
            <w:tcW w:w="1560" w:type="dxa"/>
            <w:tcBorders>
              <w:top w:val="single" w:sz="4" w:space="0" w:color="99CDCB"/>
              <w:left w:val="single" w:sz="8" w:space="0" w:color="99CDCA"/>
              <w:bottom w:val="single" w:sz="4" w:space="0" w:color="99CDCB"/>
              <w:right w:val="single" w:sz="4" w:space="0" w:color="99CDCB"/>
            </w:tcBorders>
          </w:tcPr>
          <w:p w14:paraId="1E6B3376" w14:textId="1F33C36F" w:rsidR="00AA28DF" w:rsidRPr="00A92438" w:rsidRDefault="00B61141" w:rsidP="00AA28DF">
            <w:r w:rsidRPr="008E0D76">
              <w:t>Indonesia, Philippines and Laos</w:t>
            </w:r>
          </w:p>
        </w:tc>
        <w:tc>
          <w:tcPr>
            <w:tcW w:w="6380" w:type="dxa"/>
            <w:tcBorders>
              <w:top w:val="single" w:sz="4" w:space="0" w:color="99CDCB"/>
              <w:left w:val="single" w:sz="4" w:space="0" w:color="99CDCB"/>
              <w:bottom w:val="single" w:sz="4" w:space="0" w:color="99CDCB"/>
            </w:tcBorders>
          </w:tcPr>
          <w:p w14:paraId="761A414E" w14:textId="5839479A" w:rsidR="00007C8D" w:rsidRPr="008E0D76" w:rsidRDefault="00007C8D" w:rsidP="00007C8D">
            <w:r w:rsidRPr="008E0D76">
              <w:t xml:space="preserve">Summary: </w:t>
            </w:r>
            <w:hyperlink r:id="rId74" w:history="1">
              <w:r w:rsidRPr="00AD45D8">
                <w:rPr>
                  <w:rStyle w:val="Hyperlink"/>
                </w:rPr>
                <w:t>An Integrated Management Response to the spread of Fusarium wilt of banana in South-East Asia – ACIAR</w:t>
              </w:r>
            </w:hyperlink>
          </w:p>
          <w:p w14:paraId="270F73DB" w14:textId="04FDD1B6" w:rsidR="00AA28DF" w:rsidRPr="00DB2855" w:rsidRDefault="00007C8D" w:rsidP="00007C8D">
            <w:r w:rsidRPr="008E0D76">
              <w:t xml:space="preserve">Article: </w:t>
            </w:r>
            <w:hyperlink r:id="rId75" w:history="1">
              <w:r w:rsidRPr="00AD45D8">
                <w:rPr>
                  <w:rStyle w:val="Hyperlink"/>
                </w:rPr>
                <w:t>Protecting livelihoods from Fusarium wilt in Southeast Asia and Australia – ACIAR</w:t>
              </w:r>
            </w:hyperlink>
          </w:p>
        </w:tc>
      </w:tr>
      <w:tr w:rsidR="002504D1" w14:paraId="6C6605A3" w14:textId="77777777" w:rsidTr="00E12EDA">
        <w:tc>
          <w:tcPr>
            <w:tcW w:w="2268" w:type="dxa"/>
            <w:tcBorders>
              <w:top w:val="single" w:sz="4" w:space="0" w:color="99CDCB"/>
              <w:right w:val="single" w:sz="8" w:space="0" w:color="99CDCA"/>
            </w:tcBorders>
          </w:tcPr>
          <w:p w14:paraId="066DDD70" w14:textId="3D9F32C9" w:rsidR="002504D1" w:rsidRPr="008E0D76" w:rsidRDefault="00487354" w:rsidP="00AA28DF">
            <w:r w:rsidRPr="008E0D76">
              <w:t>Honey and beekeeping</w:t>
            </w:r>
          </w:p>
        </w:tc>
        <w:tc>
          <w:tcPr>
            <w:tcW w:w="1560" w:type="dxa"/>
            <w:tcBorders>
              <w:top w:val="single" w:sz="4" w:space="0" w:color="99CDCB"/>
              <w:left w:val="single" w:sz="8" w:space="0" w:color="99CDCA"/>
              <w:right w:val="single" w:sz="4" w:space="0" w:color="99CDCB"/>
            </w:tcBorders>
          </w:tcPr>
          <w:p w14:paraId="3FD4B2CE" w14:textId="0D978259" w:rsidR="002504D1" w:rsidRPr="008E0D76" w:rsidRDefault="001E0E5C" w:rsidP="00AA28DF">
            <w:r w:rsidRPr="008E0D76">
              <w:t>Papua New Guinea</w:t>
            </w:r>
          </w:p>
        </w:tc>
        <w:tc>
          <w:tcPr>
            <w:tcW w:w="6380" w:type="dxa"/>
            <w:tcBorders>
              <w:top w:val="single" w:sz="4" w:space="0" w:color="99CDCB"/>
              <w:left w:val="single" w:sz="4" w:space="0" w:color="99CDCB"/>
            </w:tcBorders>
          </w:tcPr>
          <w:p w14:paraId="164906D3" w14:textId="37471545" w:rsidR="00EE5C35" w:rsidRPr="008E0D76" w:rsidRDefault="00EE5C35" w:rsidP="00EE5C35">
            <w:r w:rsidRPr="008E0D76">
              <w:t xml:space="preserve">Video (3 min 20 sec): </w:t>
            </w:r>
            <w:hyperlink r:id="rId76" w:history="1">
              <w:r w:rsidRPr="00AD45D8">
                <w:rPr>
                  <w:rStyle w:val="Hyperlink"/>
                </w:rPr>
                <w:t>Increasing the productivity and profitability of smallholder beekeeping enterprises in PNG and Fiji</w:t>
              </w:r>
            </w:hyperlink>
          </w:p>
          <w:p w14:paraId="0A978D8B" w14:textId="4F2AE9F1" w:rsidR="00EE5C35" w:rsidRPr="008E0D76" w:rsidRDefault="00EE5C35" w:rsidP="00EE5C35">
            <w:r w:rsidRPr="008E0D76">
              <w:t xml:space="preserve">Summary: </w:t>
            </w:r>
            <w:hyperlink r:id="rId77" w:history="1">
              <w:r w:rsidRPr="003A38A3">
                <w:rPr>
                  <w:rStyle w:val="Hyperlink"/>
                </w:rPr>
                <w:t>Strengthening beekeeping industries for improved production and livelihoods in Fiji, PNG and Solomon Islands –</w:t>
              </w:r>
              <w:r w:rsidR="003A38A3">
                <w:rPr>
                  <w:rStyle w:val="Hyperlink"/>
                </w:rPr>
                <w:t xml:space="preserve"> </w:t>
              </w:r>
              <w:r w:rsidRPr="003A38A3">
                <w:rPr>
                  <w:rStyle w:val="Hyperlink"/>
                </w:rPr>
                <w:t>ACIAR</w:t>
              </w:r>
            </w:hyperlink>
          </w:p>
          <w:p w14:paraId="5DDC6D9D" w14:textId="42944338" w:rsidR="002504D1" w:rsidRPr="008E0D76" w:rsidRDefault="00EE5C35" w:rsidP="00EE5C35">
            <w:r w:rsidRPr="008E0D76">
              <w:t xml:space="preserve">Article: </w:t>
            </w:r>
            <w:hyperlink r:id="rId78" w:history="1">
              <w:r w:rsidRPr="003A38A3">
                <w:rPr>
                  <w:rStyle w:val="Hyperlink"/>
                </w:rPr>
                <w:t>Pacific biosecurity program to protect Australian and local bees from killer pests – ABC News</w:t>
              </w:r>
            </w:hyperlink>
          </w:p>
        </w:tc>
      </w:tr>
    </w:tbl>
    <w:p w14:paraId="7B2688A4" w14:textId="77777777" w:rsidR="00182EFD" w:rsidRDefault="00182EFD" w:rsidP="00CD2E90">
      <w:pPr>
        <w:sectPr w:rsidR="00182EFD" w:rsidSect="009148AF">
          <w:headerReference w:type="default" r:id="rId79"/>
          <w:pgSz w:w="11910" w:h="16840"/>
          <w:pgMar w:top="851" w:right="851" w:bottom="1134" w:left="851" w:header="0" w:footer="272" w:gutter="0"/>
          <w:cols w:space="720" w:equalWidth="0">
            <w:col w:w="10208"/>
          </w:cols>
        </w:sectPr>
      </w:pPr>
    </w:p>
    <w:p w14:paraId="7E4EAA26" w14:textId="52BEFC4E" w:rsidR="00AB36F2" w:rsidRDefault="0066233B" w:rsidP="00CD2E90">
      <w:r>
        <w:rPr>
          <w:noProof/>
        </w:rPr>
        <w:lastRenderedPageBreak/>
        <w:drawing>
          <wp:inline distT="0" distB="0" distL="0" distR="0" wp14:anchorId="03E225EA" wp14:editId="0B054626">
            <wp:extent cx="1644218" cy="1069778"/>
            <wp:effectExtent l="0" t="0" r="0" b="0"/>
            <wp:docPr id="225" name="Image 225" descr="Photo of a thank you sign at a market garden."/>
            <wp:cNvGraphicFramePr/>
            <a:graphic xmlns:a="http://schemas.openxmlformats.org/drawingml/2006/main">
              <a:graphicData uri="http://schemas.openxmlformats.org/drawingml/2006/picture">
                <pic:pic xmlns:pic="http://schemas.openxmlformats.org/drawingml/2006/picture">
                  <pic:nvPicPr>
                    <pic:cNvPr id="225" name="Image 225" descr="Photo of a thank you sign at a market garden."/>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44218" cy="1069778"/>
                    </a:xfrm>
                    <a:prstGeom prst="rect">
                      <a:avLst/>
                    </a:prstGeom>
                  </pic:spPr>
                </pic:pic>
              </a:graphicData>
            </a:graphic>
          </wp:inline>
        </w:drawing>
      </w:r>
    </w:p>
    <w:p w14:paraId="40E899A0" w14:textId="77777777" w:rsidR="005B1BB2" w:rsidRDefault="005B1BB2" w:rsidP="005B1BB2">
      <w:pPr>
        <w:pStyle w:val="credit-black"/>
      </w:pPr>
      <w:r w:rsidRPr="008E0D76">
        <w:t>© Department of Foreign Affairs and Trade, CC BY</w:t>
      </w:r>
    </w:p>
    <w:p w14:paraId="4EBC20FF" w14:textId="2C178547" w:rsidR="00FB1DD6" w:rsidRDefault="00FB1DD6" w:rsidP="00FB1DD6">
      <w:pPr>
        <w:pStyle w:val="Heading3"/>
      </w:pPr>
      <w:r>
        <w:t>Name</w:t>
      </w:r>
      <w:r>
        <w:rPr>
          <w:spacing w:val="-4"/>
        </w:rPr>
        <w:t xml:space="preserve"> </w:t>
      </w:r>
      <w:r>
        <w:t>of</w:t>
      </w:r>
      <w:r>
        <w:rPr>
          <w:spacing w:val="-4"/>
        </w:rPr>
        <w:t xml:space="preserve"> </w:t>
      </w:r>
      <w:r>
        <w:t>agricultural</w:t>
      </w:r>
      <w:r>
        <w:rPr>
          <w:spacing w:val="-3"/>
        </w:rPr>
        <w:t xml:space="preserve"> </w:t>
      </w:r>
      <w:r w:rsidRPr="00FB1DD6">
        <w:t>innovation</w:t>
      </w:r>
      <w:r>
        <w:rPr>
          <w:spacing w:val="-2"/>
        </w:rPr>
        <w:t>:</w:t>
      </w:r>
    </w:p>
    <w:p w14:paraId="1E44767D" w14:textId="77777777" w:rsidR="002C5517" w:rsidRDefault="002C5517" w:rsidP="00B043D2">
      <w:pPr>
        <w:pStyle w:val="ListParagraph-numbered"/>
        <w:numPr>
          <w:ilvl w:val="0"/>
          <w:numId w:val="18"/>
        </w:numPr>
        <w:ind w:left="426"/>
        <w:rPr>
          <w:lang w:bidi="en-US"/>
        </w:rPr>
      </w:pPr>
      <w:r>
        <w:t>Describe the agricultural innovation or program:</w:t>
      </w:r>
    </w:p>
    <w:p w14:paraId="3E2DEE54" w14:textId="77777777" w:rsidR="00D34E05" w:rsidRPr="00F13759" w:rsidRDefault="00D34E05" w:rsidP="00D34E05">
      <w:pPr>
        <w:pStyle w:val="Writinglines"/>
        <w:spacing w:before="0" w:afterLines="75" w:after="180" w:line="360" w:lineRule="auto"/>
      </w:pPr>
    </w:p>
    <w:p w14:paraId="031CCF35" w14:textId="77777777" w:rsidR="00D34E05" w:rsidRDefault="00D34E05" w:rsidP="00D34E05">
      <w:pPr>
        <w:pStyle w:val="LINESb"/>
        <w:spacing w:afterLines="75" w:after="180" w:line="360" w:lineRule="auto"/>
        <w:ind w:left="0"/>
      </w:pPr>
    </w:p>
    <w:p w14:paraId="0AAE0428" w14:textId="77777777" w:rsidR="00D34E05" w:rsidRPr="00D34E05" w:rsidRDefault="00D34E05" w:rsidP="00D34E05">
      <w:pPr>
        <w:pStyle w:val="Writinglines"/>
        <w:rPr>
          <w:lang w:bidi="en-US"/>
        </w:rPr>
      </w:pPr>
    </w:p>
    <w:p w14:paraId="310C6EAB" w14:textId="77777777" w:rsidR="00545FE3" w:rsidRPr="00A17BB6" w:rsidRDefault="00545FE3" w:rsidP="00B043D2">
      <w:pPr>
        <w:pStyle w:val="ListParagraph-numbered"/>
        <w:numPr>
          <w:ilvl w:val="0"/>
          <w:numId w:val="18"/>
        </w:numPr>
        <w:ind w:left="426"/>
        <w:rPr>
          <w:lang w:bidi="en-US"/>
        </w:rPr>
      </w:pPr>
      <w:r w:rsidRPr="00545FE3">
        <w:rPr>
          <w:color w:val="231F20"/>
        </w:rPr>
        <w:t>Location:</w:t>
      </w:r>
    </w:p>
    <w:p w14:paraId="21779B3B" w14:textId="77777777" w:rsidR="00A17BB6" w:rsidRPr="00A17BB6" w:rsidRDefault="00A17BB6" w:rsidP="00A17BB6">
      <w:pPr>
        <w:pStyle w:val="Writinglines"/>
        <w:rPr>
          <w:lang w:bidi="en-US"/>
        </w:rPr>
      </w:pPr>
    </w:p>
    <w:p w14:paraId="5524088C" w14:textId="77777777" w:rsidR="00545FE3" w:rsidRDefault="00545FE3" w:rsidP="00B043D2">
      <w:pPr>
        <w:pStyle w:val="ListParagraph-numbered"/>
        <w:numPr>
          <w:ilvl w:val="0"/>
          <w:numId w:val="18"/>
        </w:numPr>
        <w:spacing w:after="100"/>
        <w:ind w:left="426"/>
        <w:rPr>
          <w:lang w:bidi="en-US"/>
        </w:rPr>
      </w:pPr>
      <w:r>
        <w:t xml:space="preserve">Why was the innovation required in the location outlined above? Relate your reasons to the subheadings </w:t>
      </w:r>
      <w:r>
        <w:br/>
        <w:t>that apply:</w:t>
      </w:r>
    </w:p>
    <w:tbl>
      <w:tblPr>
        <w:tblpPr w:leftFromText="180" w:rightFromText="180" w:vertAnchor="page" w:horzAnchor="margin" w:tblpY="7091"/>
        <w:tblW w:w="10204" w:type="dxa"/>
        <w:tblBorders>
          <w:top w:val="single" w:sz="4" w:space="0" w:color="B2D9D7"/>
          <w:left w:val="single" w:sz="4" w:space="0" w:color="B2D9D7"/>
          <w:bottom w:val="single" w:sz="4" w:space="0" w:color="B2D9D7"/>
          <w:right w:val="single" w:sz="4" w:space="0" w:color="B2D9D7"/>
          <w:insideH w:val="single" w:sz="4" w:space="0" w:color="B2D9D7"/>
          <w:insideV w:val="single" w:sz="4" w:space="0" w:color="B2D9D7"/>
        </w:tblBorders>
        <w:tblLayout w:type="fixed"/>
        <w:tblCellMar>
          <w:left w:w="0" w:type="dxa"/>
          <w:right w:w="0" w:type="dxa"/>
        </w:tblCellMar>
        <w:tblLook w:val="0160" w:firstRow="1" w:lastRow="1" w:firstColumn="0" w:lastColumn="1" w:noHBand="0" w:noVBand="0"/>
      </w:tblPr>
      <w:tblGrid>
        <w:gridCol w:w="2551"/>
        <w:gridCol w:w="7653"/>
      </w:tblGrid>
      <w:tr w:rsidR="005F0AA6" w14:paraId="2F1E28D9" w14:textId="77777777" w:rsidTr="00E12EDA">
        <w:trPr>
          <w:trHeight w:val="1010"/>
        </w:trPr>
        <w:tc>
          <w:tcPr>
            <w:tcW w:w="2551" w:type="dxa"/>
            <w:tcBorders>
              <w:bottom w:val="single" w:sz="4" w:space="0" w:color="99CDCB"/>
              <w:right w:val="nil"/>
            </w:tcBorders>
            <w:shd w:val="clear" w:color="auto" w:fill="E5F2F1"/>
            <w:tcMar>
              <w:top w:w="113" w:type="dxa"/>
              <w:left w:w="113" w:type="dxa"/>
              <w:bottom w:w="113" w:type="dxa"/>
              <w:right w:w="113" w:type="dxa"/>
            </w:tcMar>
            <w:vAlign w:val="center"/>
          </w:tcPr>
          <w:p w14:paraId="5BA6118A" w14:textId="77777777" w:rsidR="005F0AA6" w:rsidRPr="00DD37F3" w:rsidRDefault="005F0AA6" w:rsidP="005F0AA6">
            <w:pPr>
              <w:rPr>
                <w:rStyle w:val="Strong"/>
              </w:rPr>
            </w:pPr>
            <w:r w:rsidRPr="00DD37F3">
              <w:rPr>
                <w:rStyle w:val="Strong"/>
              </w:rPr>
              <w:t>Environmental and climate challenges</w:t>
            </w:r>
          </w:p>
        </w:tc>
        <w:tc>
          <w:tcPr>
            <w:tcW w:w="7653" w:type="dxa"/>
            <w:tcBorders>
              <w:left w:val="nil"/>
              <w:bottom w:val="single" w:sz="4" w:space="0" w:color="99CDCB"/>
            </w:tcBorders>
            <w:tcMar>
              <w:top w:w="113" w:type="dxa"/>
              <w:left w:w="113" w:type="dxa"/>
              <w:bottom w:w="113" w:type="dxa"/>
              <w:right w:w="113" w:type="dxa"/>
            </w:tcMar>
            <w:vAlign w:val="center"/>
          </w:tcPr>
          <w:p w14:paraId="0CFBB367" w14:textId="77777777" w:rsidR="005F0AA6" w:rsidRDefault="005F0AA6" w:rsidP="005F0AA6">
            <w:pPr>
              <w:pStyle w:val="TableParagraph"/>
              <w:rPr>
                <w:rFonts w:ascii="Times New Roman"/>
                <w:sz w:val="20"/>
              </w:rPr>
            </w:pPr>
          </w:p>
        </w:tc>
      </w:tr>
      <w:tr w:rsidR="005F0AA6" w14:paraId="6811923B" w14:textId="77777777" w:rsidTr="00E12EDA">
        <w:trPr>
          <w:trHeight w:val="1010"/>
        </w:trPr>
        <w:tc>
          <w:tcPr>
            <w:tcW w:w="2551" w:type="dxa"/>
            <w:tcBorders>
              <w:top w:val="single" w:sz="4" w:space="0" w:color="99CDCB"/>
              <w:bottom w:val="single" w:sz="4" w:space="0" w:color="99CDCB"/>
              <w:right w:val="nil"/>
            </w:tcBorders>
            <w:shd w:val="clear" w:color="auto" w:fill="E5F2F1"/>
            <w:tcMar>
              <w:top w:w="113" w:type="dxa"/>
              <w:left w:w="113" w:type="dxa"/>
              <w:bottom w:w="113" w:type="dxa"/>
              <w:right w:w="113" w:type="dxa"/>
            </w:tcMar>
            <w:vAlign w:val="center"/>
          </w:tcPr>
          <w:p w14:paraId="3311C9AD" w14:textId="77777777" w:rsidR="005F0AA6" w:rsidRPr="00DD37F3" w:rsidRDefault="005F0AA6" w:rsidP="005F0AA6">
            <w:pPr>
              <w:rPr>
                <w:rStyle w:val="Strong"/>
              </w:rPr>
            </w:pPr>
            <w:r w:rsidRPr="00DD37F3">
              <w:rPr>
                <w:rStyle w:val="Strong"/>
              </w:rPr>
              <w:t>Unsustainable agricultural practices</w:t>
            </w:r>
          </w:p>
        </w:tc>
        <w:tc>
          <w:tcPr>
            <w:tcW w:w="7653" w:type="dxa"/>
            <w:tcBorders>
              <w:top w:val="single" w:sz="4" w:space="0" w:color="99CDCB"/>
              <w:left w:val="nil"/>
              <w:bottom w:val="single" w:sz="4" w:space="0" w:color="99CDCB"/>
            </w:tcBorders>
            <w:tcMar>
              <w:top w:w="113" w:type="dxa"/>
              <w:left w:w="113" w:type="dxa"/>
              <w:bottom w:w="113" w:type="dxa"/>
              <w:right w:w="113" w:type="dxa"/>
            </w:tcMar>
            <w:vAlign w:val="center"/>
          </w:tcPr>
          <w:p w14:paraId="4C72B834" w14:textId="77777777" w:rsidR="005F0AA6" w:rsidRDefault="005F0AA6" w:rsidP="005F0AA6">
            <w:pPr>
              <w:pStyle w:val="TableParagraph"/>
              <w:rPr>
                <w:rFonts w:ascii="Times New Roman"/>
                <w:sz w:val="20"/>
              </w:rPr>
            </w:pPr>
          </w:p>
        </w:tc>
      </w:tr>
      <w:tr w:rsidR="005F0AA6" w14:paraId="4CA5AD72" w14:textId="77777777" w:rsidTr="00E12EDA">
        <w:trPr>
          <w:trHeight w:val="1010"/>
        </w:trPr>
        <w:tc>
          <w:tcPr>
            <w:tcW w:w="2551" w:type="dxa"/>
            <w:tcBorders>
              <w:top w:val="single" w:sz="4" w:space="0" w:color="99CDCB"/>
              <w:right w:val="nil"/>
            </w:tcBorders>
            <w:shd w:val="clear" w:color="auto" w:fill="E5F2F1"/>
            <w:tcMar>
              <w:top w:w="113" w:type="dxa"/>
              <w:left w:w="113" w:type="dxa"/>
              <w:bottom w:w="113" w:type="dxa"/>
              <w:right w:w="113" w:type="dxa"/>
            </w:tcMar>
            <w:vAlign w:val="center"/>
          </w:tcPr>
          <w:p w14:paraId="0523DE7E" w14:textId="77777777" w:rsidR="005F0AA6" w:rsidRPr="00DD37F3" w:rsidRDefault="005F0AA6" w:rsidP="005F0AA6">
            <w:pPr>
              <w:rPr>
                <w:rStyle w:val="Strong"/>
              </w:rPr>
            </w:pPr>
            <w:r w:rsidRPr="00DD37F3">
              <w:rPr>
                <w:rStyle w:val="Strong"/>
              </w:rPr>
              <w:t>Social challenges (food supply, diet)</w:t>
            </w:r>
          </w:p>
        </w:tc>
        <w:tc>
          <w:tcPr>
            <w:tcW w:w="7653" w:type="dxa"/>
            <w:tcBorders>
              <w:top w:val="single" w:sz="4" w:space="0" w:color="99CDCB"/>
              <w:left w:val="nil"/>
            </w:tcBorders>
            <w:tcMar>
              <w:top w:w="113" w:type="dxa"/>
              <w:left w:w="113" w:type="dxa"/>
              <w:bottom w:w="113" w:type="dxa"/>
              <w:right w:w="113" w:type="dxa"/>
            </w:tcMar>
            <w:vAlign w:val="center"/>
          </w:tcPr>
          <w:p w14:paraId="4C1B4151" w14:textId="77777777" w:rsidR="005F0AA6" w:rsidRDefault="005F0AA6" w:rsidP="005F0AA6">
            <w:pPr>
              <w:pStyle w:val="TableParagraph"/>
              <w:rPr>
                <w:rFonts w:ascii="Times New Roman"/>
                <w:sz w:val="20"/>
              </w:rPr>
            </w:pPr>
          </w:p>
        </w:tc>
      </w:tr>
    </w:tbl>
    <w:p w14:paraId="406732E8" w14:textId="05C79822" w:rsidR="00545FE3" w:rsidRDefault="00545FE3" w:rsidP="00B043D2">
      <w:pPr>
        <w:pStyle w:val="ListParagraph-numbered"/>
        <w:numPr>
          <w:ilvl w:val="0"/>
          <w:numId w:val="18"/>
        </w:numPr>
        <w:ind w:left="426"/>
        <w:rPr>
          <w:lang w:bidi="en-US"/>
        </w:rPr>
      </w:pPr>
      <w:r>
        <w:t xml:space="preserve">What resource, food or </w:t>
      </w:r>
      <w:proofErr w:type="spellStart"/>
      <w:r>
        <w:t>fibre</w:t>
      </w:r>
      <w:proofErr w:type="spellEnd"/>
      <w:r>
        <w:t xml:space="preserve"> can the innovation help produce or maintain?</w:t>
      </w:r>
    </w:p>
    <w:p w14:paraId="562E1937" w14:textId="77777777" w:rsidR="00A17BB6" w:rsidRPr="00A17BB6" w:rsidRDefault="00A17BB6" w:rsidP="00A17BB6">
      <w:pPr>
        <w:pStyle w:val="Writinglines"/>
        <w:rPr>
          <w:lang w:bidi="en-US"/>
        </w:rPr>
      </w:pPr>
    </w:p>
    <w:p w14:paraId="422805FE" w14:textId="77777777" w:rsidR="006707FA" w:rsidRPr="00A17BB6" w:rsidRDefault="006707FA" w:rsidP="00B043D2">
      <w:pPr>
        <w:pStyle w:val="ListParagraph-numbered"/>
        <w:numPr>
          <w:ilvl w:val="0"/>
          <w:numId w:val="18"/>
        </w:numPr>
        <w:ind w:left="426"/>
        <w:rPr>
          <w:lang w:bidi="en-US"/>
        </w:rPr>
      </w:pPr>
      <w:r w:rsidRPr="006707FA">
        <w:rPr>
          <w:color w:val="231F20"/>
        </w:rPr>
        <w:t>How</w:t>
      </w:r>
      <w:r w:rsidRPr="006707FA">
        <w:rPr>
          <w:color w:val="231F20"/>
          <w:spacing w:val="-1"/>
        </w:rPr>
        <w:t xml:space="preserve"> </w:t>
      </w:r>
      <w:r w:rsidRPr="006707FA">
        <w:rPr>
          <w:color w:val="231F20"/>
        </w:rPr>
        <w:t>is</w:t>
      </w:r>
      <w:r w:rsidRPr="006707FA">
        <w:rPr>
          <w:color w:val="231F20"/>
          <w:spacing w:val="-1"/>
        </w:rPr>
        <w:t xml:space="preserve"> </w:t>
      </w:r>
      <w:r w:rsidRPr="006707FA">
        <w:rPr>
          <w:color w:val="231F20"/>
        </w:rPr>
        <w:t>the</w:t>
      </w:r>
      <w:r w:rsidRPr="006707FA">
        <w:rPr>
          <w:color w:val="231F20"/>
          <w:spacing w:val="-1"/>
        </w:rPr>
        <w:t xml:space="preserve"> </w:t>
      </w:r>
      <w:r w:rsidRPr="006707FA">
        <w:rPr>
          <w:color w:val="231F20"/>
        </w:rPr>
        <w:t>innovation</w:t>
      </w:r>
      <w:r w:rsidRPr="006707FA">
        <w:rPr>
          <w:color w:val="231F20"/>
          <w:spacing w:val="-1"/>
        </w:rPr>
        <w:t xml:space="preserve"> </w:t>
      </w:r>
      <w:r w:rsidRPr="006707FA">
        <w:rPr>
          <w:color w:val="231F20"/>
        </w:rPr>
        <w:t>working</w:t>
      </w:r>
      <w:r w:rsidRPr="006707FA">
        <w:rPr>
          <w:color w:val="231F20"/>
          <w:spacing w:val="-1"/>
        </w:rPr>
        <w:t xml:space="preserve"> </w:t>
      </w:r>
      <w:r w:rsidRPr="006707FA">
        <w:rPr>
          <w:color w:val="231F20"/>
        </w:rPr>
        <w:t>towards</w:t>
      </w:r>
      <w:r w:rsidRPr="006707FA">
        <w:rPr>
          <w:color w:val="231F20"/>
          <w:spacing w:val="-1"/>
        </w:rPr>
        <w:t xml:space="preserve"> </w:t>
      </w:r>
      <w:r w:rsidRPr="006707FA">
        <w:rPr>
          <w:color w:val="231F20"/>
        </w:rPr>
        <w:t>Target</w:t>
      </w:r>
      <w:r w:rsidRPr="006707FA">
        <w:rPr>
          <w:color w:val="231F20"/>
          <w:spacing w:val="-1"/>
        </w:rPr>
        <w:t xml:space="preserve"> </w:t>
      </w:r>
      <w:r w:rsidRPr="006707FA">
        <w:rPr>
          <w:color w:val="231F20"/>
        </w:rPr>
        <w:t>2.4?</w:t>
      </w:r>
    </w:p>
    <w:p w14:paraId="784A4332" w14:textId="77777777" w:rsidR="00A17BB6" w:rsidRPr="00F13759" w:rsidRDefault="00A17BB6" w:rsidP="00A17BB6">
      <w:pPr>
        <w:pStyle w:val="Writinglines"/>
        <w:spacing w:before="0" w:afterLines="75" w:after="180" w:line="360" w:lineRule="auto"/>
      </w:pPr>
    </w:p>
    <w:p w14:paraId="5400D404" w14:textId="77777777" w:rsidR="00A17BB6" w:rsidRDefault="00A17BB6" w:rsidP="00A17BB6">
      <w:pPr>
        <w:pStyle w:val="LINESb"/>
        <w:spacing w:afterLines="75" w:after="180" w:line="360" w:lineRule="auto"/>
        <w:ind w:left="0"/>
      </w:pPr>
    </w:p>
    <w:p w14:paraId="646C6581" w14:textId="77777777" w:rsidR="00A17BB6" w:rsidRPr="00A17BB6" w:rsidRDefault="00A17BB6" w:rsidP="00A17BB6">
      <w:pPr>
        <w:pStyle w:val="Writinglines"/>
        <w:rPr>
          <w:lang w:bidi="en-US"/>
        </w:rPr>
      </w:pPr>
    </w:p>
    <w:p w14:paraId="3CEB00B7" w14:textId="77777777" w:rsidR="00B5700A" w:rsidRPr="00A17BB6" w:rsidRDefault="00B5700A" w:rsidP="00B043D2">
      <w:pPr>
        <w:pStyle w:val="ListParagraph-numbered"/>
        <w:numPr>
          <w:ilvl w:val="0"/>
          <w:numId w:val="18"/>
        </w:numPr>
        <w:ind w:left="426"/>
        <w:rPr>
          <w:lang w:bidi="en-US"/>
        </w:rPr>
      </w:pPr>
      <w:r>
        <w:rPr>
          <w:color w:val="231F20"/>
        </w:rPr>
        <w:t>Explain</w:t>
      </w:r>
      <w:r>
        <w:rPr>
          <w:color w:val="231F20"/>
          <w:spacing w:val="-1"/>
        </w:rPr>
        <w:t xml:space="preserve"> </w:t>
      </w:r>
      <w:r>
        <w:rPr>
          <w:color w:val="231F20"/>
        </w:rPr>
        <w:t>how</w:t>
      </w:r>
      <w:r>
        <w:rPr>
          <w:color w:val="231F20"/>
          <w:spacing w:val="-1"/>
        </w:rPr>
        <w:t xml:space="preserve"> </w:t>
      </w:r>
      <w:proofErr w:type="gramStart"/>
      <w:r>
        <w:rPr>
          <w:color w:val="231F20"/>
        </w:rPr>
        <w:t>the</w:t>
      </w:r>
      <w:r>
        <w:rPr>
          <w:color w:val="231F20"/>
          <w:spacing w:val="-1"/>
        </w:rPr>
        <w:t xml:space="preserve"> </w:t>
      </w:r>
      <w:r>
        <w:rPr>
          <w:color w:val="231F20"/>
        </w:rPr>
        <w:t>innovation</w:t>
      </w:r>
      <w:proofErr w:type="gramEnd"/>
      <w:r>
        <w:rPr>
          <w:color w:val="231F20"/>
          <w:spacing w:val="-1"/>
        </w:rPr>
        <w:t xml:space="preserve"> </w:t>
      </w:r>
      <w:r>
        <w:rPr>
          <w:color w:val="231F20"/>
        </w:rPr>
        <w:t>is</w:t>
      </w:r>
      <w:r>
        <w:rPr>
          <w:color w:val="231F20"/>
          <w:spacing w:val="-1"/>
        </w:rPr>
        <w:t xml:space="preserve"> </w:t>
      </w:r>
      <w:r>
        <w:rPr>
          <w:color w:val="231F20"/>
        </w:rPr>
        <w:t>an</w:t>
      </w:r>
      <w:r>
        <w:rPr>
          <w:color w:val="231F20"/>
          <w:spacing w:val="-1"/>
        </w:rPr>
        <w:t xml:space="preserve"> </w:t>
      </w:r>
      <w:r>
        <w:rPr>
          <w:color w:val="231F20"/>
        </w:rPr>
        <w:t>example</w:t>
      </w:r>
      <w:r>
        <w:rPr>
          <w:color w:val="231F20"/>
          <w:spacing w:val="-1"/>
        </w:rPr>
        <w:t xml:space="preserve"> </w:t>
      </w:r>
      <w:r>
        <w:rPr>
          <w:color w:val="231F20"/>
        </w:rPr>
        <w:t>of</w:t>
      </w:r>
      <w:r>
        <w:rPr>
          <w:color w:val="231F20"/>
          <w:spacing w:val="-1"/>
        </w:rPr>
        <w:t xml:space="preserve"> </w:t>
      </w:r>
      <w:r>
        <w:rPr>
          <w:color w:val="231F20"/>
        </w:rPr>
        <w:t>Target</w:t>
      </w:r>
      <w:r>
        <w:rPr>
          <w:color w:val="231F20"/>
          <w:spacing w:val="-1"/>
        </w:rPr>
        <w:t xml:space="preserve"> </w:t>
      </w:r>
      <w:r>
        <w:rPr>
          <w:color w:val="231F20"/>
        </w:rPr>
        <w:t>2a</w:t>
      </w:r>
      <w:r w:rsidR="00014EA0">
        <w:rPr>
          <w:color w:val="231F20"/>
        </w:rPr>
        <w:t>.</w:t>
      </w:r>
    </w:p>
    <w:p w14:paraId="0967F1EB" w14:textId="77777777" w:rsidR="00A17BB6" w:rsidRPr="00F13759" w:rsidRDefault="00A17BB6" w:rsidP="00A17BB6">
      <w:pPr>
        <w:pStyle w:val="Writinglines"/>
        <w:spacing w:before="0" w:afterLines="75" w:after="180" w:line="360" w:lineRule="auto"/>
      </w:pPr>
    </w:p>
    <w:p w14:paraId="73B879F1" w14:textId="77777777" w:rsidR="00A17BB6" w:rsidRDefault="00A17BB6" w:rsidP="00A17BB6">
      <w:pPr>
        <w:pStyle w:val="LINESb"/>
        <w:spacing w:afterLines="75" w:after="180" w:line="360" w:lineRule="auto"/>
        <w:ind w:left="0"/>
      </w:pPr>
    </w:p>
    <w:p w14:paraId="39FE193F" w14:textId="77777777" w:rsidR="00A17BB6" w:rsidRPr="00A17BB6" w:rsidRDefault="00A17BB6" w:rsidP="00A17BB6">
      <w:pPr>
        <w:pStyle w:val="Writinglines"/>
        <w:rPr>
          <w:lang w:bidi="en-US"/>
        </w:rPr>
      </w:pPr>
    </w:p>
    <w:p w14:paraId="3D27FC8E" w14:textId="77777777" w:rsidR="00686478" w:rsidRDefault="00686478" w:rsidP="00B043D2">
      <w:pPr>
        <w:pStyle w:val="ListParagraph-numbered"/>
        <w:numPr>
          <w:ilvl w:val="0"/>
          <w:numId w:val="18"/>
        </w:numPr>
        <w:ind w:left="426"/>
        <w:rPr>
          <w:color w:val="231F20"/>
        </w:rPr>
        <w:sectPr w:rsidR="00686478" w:rsidSect="009148AF">
          <w:headerReference w:type="default" r:id="rId81"/>
          <w:pgSz w:w="11910" w:h="16840"/>
          <w:pgMar w:top="851" w:right="851" w:bottom="1134" w:left="851" w:header="0" w:footer="272" w:gutter="0"/>
          <w:cols w:space="720" w:equalWidth="0">
            <w:col w:w="10208"/>
          </w:cols>
        </w:sectPr>
      </w:pPr>
    </w:p>
    <w:p w14:paraId="1667D09A" w14:textId="54BD0206" w:rsidR="00151D22" w:rsidRPr="00A17BB6" w:rsidRDefault="00EA5CAF" w:rsidP="00B043D2">
      <w:pPr>
        <w:pStyle w:val="ListParagraph-numbered"/>
        <w:numPr>
          <w:ilvl w:val="0"/>
          <w:numId w:val="18"/>
        </w:numPr>
        <w:ind w:left="426"/>
        <w:rPr>
          <w:lang w:bidi="en-US"/>
        </w:rPr>
      </w:pPr>
      <w:r w:rsidRPr="00EA5CAF">
        <w:rPr>
          <w:color w:val="231F20"/>
        </w:rPr>
        <w:lastRenderedPageBreak/>
        <w:t>What interconnection exists with Australia in developing this innovation?</w:t>
      </w:r>
    </w:p>
    <w:p w14:paraId="398E0CED" w14:textId="77777777" w:rsidR="00A17BB6" w:rsidRPr="00F13759" w:rsidRDefault="00A17BB6" w:rsidP="00A17BB6">
      <w:pPr>
        <w:pStyle w:val="Writinglines"/>
        <w:spacing w:before="0" w:afterLines="75" w:after="180" w:line="360" w:lineRule="auto"/>
      </w:pPr>
    </w:p>
    <w:p w14:paraId="1992A0C3" w14:textId="77777777" w:rsidR="00A17BB6" w:rsidRDefault="00A17BB6" w:rsidP="00A17BB6">
      <w:pPr>
        <w:pStyle w:val="LINESb"/>
        <w:spacing w:afterLines="75" w:after="180" w:line="360" w:lineRule="auto"/>
        <w:ind w:left="0"/>
      </w:pPr>
    </w:p>
    <w:p w14:paraId="6A44F015" w14:textId="77777777" w:rsidR="00A17BB6" w:rsidRPr="00A17BB6" w:rsidRDefault="00A17BB6" w:rsidP="00A17BB6">
      <w:pPr>
        <w:pStyle w:val="Writinglines"/>
        <w:rPr>
          <w:lang w:bidi="en-US"/>
        </w:rPr>
      </w:pPr>
    </w:p>
    <w:p w14:paraId="6A5C0CFC" w14:textId="5083C343" w:rsidR="00F769F8" w:rsidRPr="00A04D54" w:rsidRDefault="00151D22" w:rsidP="00B043D2">
      <w:pPr>
        <w:pStyle w:val="ListParagraph-numbered"/>
        <w:numPr>
          <w:ilvl w:val="0"/>
          <w:numId w:val="18"/>
        </w:numPr>
        <w:ind w:left="426"/>
        <w:rPr>
          <w:lang w:bidi="en-US"/>
        </w:rPr>
      </w:pPr>
      <w:r>
        <w:rPr>
          <w:color w:val="231F20"/>
        </w:rPr>
        <w:t>Could</w:t>
      </w:r>
      <w:r>
        <w:rPr>
          <w:color w:val="231F20"/>
          <w:spacing w:val="-1"/>
        </w:rPr>
        <w:t xml:space="preserve"> </w:t>
      </w:r>
      <w:r>
        <w:rPr>
          <w:color w:val="231F20"/>
        </w:rPr>
        <w:t>the</w:t>
      </w:r>
      <w:r>
        <w:rPr>
          <w:color w:val="231F20"/>
          <w:spacing w:val="-1"/>
        </w:rPr>
        <w:t xml:space="preserve"> </w:t>
      </w:r>
      <w:r>
        <w:rPr>
          <w:color w:val="231F20"/>
        </w:rPr>
        <w:t>innovation</w:t>
      </w:r>
      <w:r>
        <w:rPr>
          <w:color w:val="231F20"/>
          <w:spacing w:val="-1"/>
        </w:rPr>
        <w:t xml:space="preserve"> </w:t>
      </w:r>
      <w:r>
        <w:rPr>
          <w:color w:val="231F20"/>
        </w:rPr>
        <w:t>help</w:t>
      </w:r>
      <w:r>
        <w:rPr>
          <w:color w:val="231F20"/>
          <w:spacing w:val="-1"/>
        </w:rPr>
        <w:t xml:space="preserve"> </w:t>
      </w:r>
      <w:r>
        <w:rPr>
          <w:color w:val="231F20"/>
        </w:rPr>
        <w:t>local</w:t>
      </w:r>
      <w:r>
        <w:rPr>
          <w:color w:val="231F20"/>
          <w:spacing w:val="-1"/>
        </w:rPr>
        <w:t xml:space="preserve"> </w:t>
      </w:r>
      <w:r>
        <w:rPr>
          <w:color w:val="231F20"/>
        </w:rPr>
        <w:t>farmers</w:t>
      </w:r>
      <w:r>
        <w:rPr>
          <w:color w:val="231F20"/>
          <w:spacing w:val="-1"/>
        </w:rPr>
        <w:t xml:space="preserve"> </w:t>
      </w:r>
      <w:r>
        <w:rPr>
          <w:color w:val="231F20"/>
        </w:rPr>
        <w:t>achieve</w:t>
      </w:r>
      <w:r>
        <w:rPr>
          <w:color w:val="231F20"/>
          <w:spacing w:val="-1"/>
        </w:rPr>
        <w:t xml:space="preserve"> </w:t>
      </w:r>
      <w:r>
        <w:rPr>
          <w:color w:val="231F20"/>
        </w:rPr>
        <w:t>Target</w:t>
      </w:r>
      <w:r>
        <w:rPr>
          <w:color w:val="231F20"/>
          <w:spacing w:val="-1"/>
        </w:rPr>
        <w:t xml:space="preserve"> </w:t>
      </w:r>
      <w:r>
        <w:rPr>
          <w:color w:val="231F20"/>
        </w:rPr>
        <w:t>2.3?</w:t>
      </w:r>
    </w:p>
    <w:p w14:paraId="2B3D3040" w14:textId="77777777" w:rsidR="00A04D54" w:rsidRPr="00F13759" w:rsidRDefault="00A04D54" w:rsidP="00A04D54">
      <w:pPr>
        <w:pStyle w:val="Writinglines"/>
        <w:spacing w:before="0" w:afterLines="75" w:after="180" w:line="360" w:lineRule="auto"/>
      </w:pPr>
    </w:p>
    <w:p w14:paraId="6570D327" w14:textId="77777777" w:rsidR="00A04D54" w:rsidRDefault="00A04D54" w:rsidP="00A04D54">
      <w:pPr>
        <w:pStyle w:val="LINESb"/>
        <w:spacing w:afterLines="75" w:after="180" w:line="360" w:lineRule="auto"/>
        <w:ind w:left="0"/>
      </w:pPr>
    </w:p>
    <w:p w14:paraId="18C3970F" w14:textId="77777777" w:rsidR="00A04D54" w:rsidRPr="00A04D54" w:rsidRDefault="00A04D54" w:rsidP="00A04D54">
      <w:pPr>
        <w:pStyle w:val="Writinglines"/>
        <w:rPr>
          <w:lang w:bidi="en-US"/>
        </w:rPr>
      </w:pPr>
    </w:p>
    <w:p w14:paraId="17F824B0" w14:textId="77777777" w:rsidR="00F769F8" w:rsidRPr="00A04D54" w:rsidRDefault="00F769F8" w:rsidP="00B043D2">
      <w:pPr>
        <w:pStyle w:val="ListParagraph-numbered"/>
        <w:numPr>
          <w:ilvl w:val="0"/>
          <w:numId w:val="18"/>
        </w:numPr>
        <w:ind w:left="426"/>
        <w:rPr>
          <w:lang w:bidi="en-US"/>
        </w:rPr>
      </w:pPr>
      <w:r>
        <w:rPr>
          <w:color w:val="231F20"/>
        </w:rPr>
        <w:t xml:space="preserve">Outline three strategies that locals could lead to </w:t>
      </w:r>
      <w:proofErr w:type="gramStart"/>
      <w:r>
        <w:rPr>
          <w:color w:val="231F20"/>
        </w:rPr>
        <w:t>expand</w:t>
      </w:r>
      <w:proofErr w:type="gramEnd"/>
      <w:r>
        <w:rPr>
          <w:color w:val="231F20"/>
        </w:rPr>
        <w:t xml:space="preserve"> the use of this innovation.</w:t>
      </w:r>
    </w:p>
    <w:p w14:paraId="7B58F905" w14:textId="77777777" w:rsidR="00A04D54" w:rsidRPr="00F13759" w:rsidRDefault="00A04D54" w:rsidP="00A04D54">
      <w:pPr>
        <w:pStyle w:val="Writinglines"/>
        <w:spacing w:before="0" w:afterLines="75" w:after="180" w:line="360" w:lineRule="auto"/>
      </w:pPr>
    </w:p>
    <w:p w14:paraId="1F5629C8" w14:textId="77777777" w:rsidR="00A04D54" w:rsidRDefault="00A04D54" w:rsidP="00A04D54">
      <w:pPr>
        <w:pStyle w:val="LINESb"/>
        <w:spacing w:afterLines="75" w:after="180" w:line="360" w:lineRule="auto"/>
        <w:ind w:left="0"/>
      </w:pPr>
    </w:p>
    <w:p w14:paraId="2024B313" w14:textId="77777777" w:rsidR="00A04D54" w:rsidRPr="00F13759" w:rsidRDefault="00A04D54" w:rsidP="00A04D54">
      <w:pPr>
        <w:pStyle w:val="Writinglines"/>
        <w:spacing w:before="0" w:afterLines="75" w:after="180" w:line="360" w:lineRule="auto"/>
      </w:pPr>
    </w:p>
    <w:p w14:paraId="3AF6982D" w14:textId="77777777" w:rsidR="00A04D54" w:rsidRDefault="00A04D54" w:rsidP="00A04D54">
      <w:pPr>
        <w:pStyle w:val="LINESb"/>
        <w:spacing w:afterLines="75" w:after="180" w:line="360" w:lineRule="auto"/>
        <w:ind w:left="0"/>
      </w:pPr>
    </w:p>
    <w:p w14:paraId="4F17E945" w14:textId="77777777" w:rsidR="00A04D54" w:rsidRPr="00A04D54" w:rsidRDefault="00A04D54" w:rsidP="00A04D54">
      <w:pPr>
        <w:pStyle w:val="Writinglines"/>
        <w:rPr>
          <w:lang w:bidi="en-US"/>
        </w:rPr>
      </w:pPr>
    </w:p>
    <w:p w14:paraId="365649D2" w14:textId="2A1DA392" w:rsidR="001E0711" w:rsidRDefault="00432092" w:rsidP="00A04D54">
      <w:pPr>
        <w:rPr>
          <w:lang w:bidi="en-US"/>
        </w:rPr>
      </w:pPr>
      <w:r>
        <w:rPr>
          <w:noProof/>
          <w:lang w:bidi="en-US"/>
        </w:rPr>
        <w:drawing>
          <wp:inline distT="0" distB="0" distL="0" distR="0" wp14:anchorId="4E18E537" wp14:editId="14B3CABB">
            <wp:extent cx="4010585" cy="2924583"/>
            <wp:effectExtent l="0" t="0" r="9525" b="9525"/>
            <wp:docPr id="500773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73936" name="Picture 500773936"/>
                    <pic:cNvPicPr/>
                  </pic:nvPicPr>
                  <pic:blipFill>
                    <a:blip r:embed="rId82">
                      <a:extLst>
                        <a:ext uri="{28A0092B-C50C-407E-A947-70E740481C1C}">
                          <a14:useLocalDpi xmlns:a14="http://schemas.microsoft.com/office/drawing/2010/main" val="0"/>
                        </a:ext>
                      </a:extLst>
                    </a:blip>
                    <a:stretch>
                      <a:fillRect/>
                    </a:stretch>
                  </pic:blipFill>
                  <pic:spPr>
                    <a:xfrm>
                      <a:off x="0" y="0"/>
                      <a:ext cx="4010585" cy="2924583"/>
                    </a:xfrm>
                    <a:prstGeom prst="rect">
                      <a:avLst/>
                    </a:prstGeom>
                  </pic:spPr>
                </pic:pic>
              </a:graphicData>
            </a:graphic>
          </wp:inline>
        </w:drawing>
      </w:r>
    </w:p>
    <w:p w14:paraId="6EEC95E6" w14:textId="77777777" w:rsidR="00560953" w:rsidRDefault="00560953" w:rsidP="00560953">
      <w:pPr>
        <w:pStyle w:val="credit-black"/>
      </w:pPr>
      <w:r>
        <w:t xml:space="preserve">© ACIAR/Department of </w:t>
      </w:r>
      <w:r w:rsidRPr="00560953">
        <w:t>Foreign</w:t>
      </w:r>
      <w:r>
        <w:t xml:space="preserve"> Affairs and Trade, CC BY</w:t>
      </w:r>
    </w:p>
    <w:p w14:paraId="7C579A86" w14:textId="48C90CB8" w:rsidR="001E0711" w:rsidRPr="00560953" w:rsidRDefault="001E0711" w:rsidP="00560953">
      <w:pPr>
        <w:pStyle w:val="credit-black"/>
        <w:rPr>
          <w:lang w:bidi="en-US"/>
        </w:rPr>
        <w:sectPr w:rsidR="001E0711" w:rsidRPr="00560953" w:rsidSect="009148AF">
          <w:headerReference w:type="default" r:id="rId83"/>
          <w:pgSz w:w="11910" w:h="16840"/>
          <w:pgMar w:top="851" w:right="851" w:bottom="1134" w:left="851" w:header="0" w:footer="272" w:gutter="0"/>
          <w:cols w:space="720" w:equalWidth="0">
            <w:col w:w="10208"/>
          </w:cols>
        </w:sectPr>
      </w:pPr>
    </w:p>
    <w:p w14:paraId="7BA97C1A" w14:textId="5BCEA627" w:rsidR="00260B41" w:rsidRDefault="00C53297" w:rsidP="00260B41">
      <w:pPr>
        <w:pStyle w:val="Heading2"/>
        <w:rPr>
          <w:lang w:bidi="en-US"/>
        </w:rPr>
      </w:pPr>
      <w:r>
        <w:rPr>
          <w:lang w:bidi="en-US"/>
        </w:rPr>
        <w:lastRenderedPageBreak/>
        <w:t>H</w:t>
      </w:r>
      <w:r w:rsidRPr="00C53297">
        <w:rPr>
          <w:lang w:bidi="en-US"/>
        </w:rPr>
        <w:t>ow</w:t>
      </w:r>
      <w:r w:rsidR="00916986" w:rsidRPr="00916986">
        <w:rPr>
          <w:lang w:bidi="en-US"/>
        </w:rPr>
        <w:t xml:space="preserve"> is modern technology assisting sustainable food production?</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3601"/>
        <w:gridCol w:w="6380"/>
      </w:tblGrid>
      <w:tr w:rsidR="00260B41" w14:paraId="72D548BB" w14:textId="77777777" w:rsidTr="008C398A">
        <w:trPr>
          <w:trHeight w:val="521"/>
          <w:tblHeader/>
        </w:trPr>
        <w:tc>
          <w:tcPr>
            <w:tcW w:w="3601" w:type="dxa"/>
            <w:tcBorders>
              <w:bottom w:val="nil"/>
              <w:right w:val="single" w:sz="4" w:space="0" w:color="FFFFFF" w:themeColor="background1"/>
            </w:tcBorders>
            <w:shd w:val="clear" w:color="auto" w:fill="00837C"/>
            <w:tcMar>
              <w:left w:w="227" w:type="dxa"/>
              <w:right w:w="227" w:type="dxa"/>
            </w:tcMar>
          </w:tcPr>
          <w:p w14:paraId="300AE79C" w14:textId="77777777" w:rsidR="00260B41" w:rsidRPr="00E46067" w:rsidRDefault="00260B41" w:rsidP="007F03E4">
            <w:pPr>
              <w:pStyle w:val="Heading3-white"/>
            </w:pPr>
            <w:r w:rsidRPr="00E46067">
              <w:t>Learning</w:t>
            </w:r>
            <w:r w:rsidRPr="00E46067">
              <w:rPr>
                <w:spacing w:val="-8"/>
              </w:rPr>
              <w:t xml:space="preserve"> </w:t>
            </w:r>
            <w:r w:rsidRPr="00E46067">
              <w:t>intentions</w:t>
            </w:r>
          </w:p>
        </w:tc>
        <w:tc>
          <w:tcPr>
            <w:tcW w:w="6380" w:type="dxa"/>
            <w:tcBorders>
              <w:left w:val="single" w:sz="4" w:space="0" w:color="FFFFFF" w:themeColor="background1"/>
              <w:bottom w:val="nil"/>
            </w:tcBorders>
            <w:shd w:val="clear" w:color="auto" w:fill="00837C"/>
            <w:tcMar>
              <w:left w:w="227" w:type="dxa"/>
              <w:right w:w="227" w:type="dxa"/>
            </w:tcMar>
          </w:tcPr>
          <w:p w14:paraId="2D641062" w14:textId="77777777" w:rsidR="00260B41" w:rsidRPr="00E46067" w:rsidRDefault="00260B41" w:rsidP="007F03E4">
            <w:pPr>
              <w:pStyle w:val="Heading3-white"/>
            </w:pPr>
            <w:r w:rsidRPr="00E46067">
              <w:t>Materials</w:t>
            </w:r>
          </w:p>
        </w:tc>
      </w:tr>
      <w:tr w:rsidR="00260B41" w14:paraId="59E9DB19" w14:textId="77777777" w:rsidTr="00E032DB">
        <w:trPr>
          <w:trHeight w:hRule="exact" w:val="3130"/>
          <w:tblHeader/>
        </w:trPr>
        <w:tc>
          <w:tcPr>
            <w:tcW w:w="3601" w:type="dxa"/>
            <w:shd w:val="clear" w:color="auto" w:fill="FFFFFF" w:themeFill="background1"/>
            <w:tcMar>
              <w:left w:w="227" w:type="dxa"/>
              <w:right w:w="227" w:type="dxa"/>
            </w:tcMar>
          </w:tcPr>
          <w:p w14:paraId="5A21951C" w14:textId="3CEBAE8A" w:rsidR="00256743" w:rsidRPr="00256743" w:rsidRDefault="00256743" w:rsidP="00256743">
            <w:pPr>
              <w:pStyle w:val="ListParagraph"/>
              <w:rPr>
                <w:lang w:val="en-AU"/>
              </w:rPr>
            </w:pPr>
            <w:r w:rsidRPr="00256743">
              <w:rPr>
                <w:lang w:val="en-AU"/>
              </w:rPr>
              <w:t>To describe the technological</w:t>
            </w:r>
            <w:r>
              <w:rPr>
                <w:lang w:val="en-AU"/>
              </w:rPr>
              <w:t xml:space="preserve"> </w:t>
            </w:r>
            <w:r w:rsidRPr="00256743">
              <w:rPr>
                <w:lang w:val="en-AU"/>
              </w:rPr>
              <w:t>innovations</w:t>
            </w:r>
            <w:r>
              <w:rPr>
                <w:lang w:val="en-AU"/>
              </w:rPr>
              <w:t xml:space="preserve"> </w:t>
            </w:r>
            <w:r w:rsidRPr="00256743">
              <w:rPr>
                <w:lang w:val="en-AU"/>
              </w:rPr>
              <w:t>that are making food production more sustainable.</w:t>
            </w:r>
          </w:p>
          <w:p w14:paraId="66E44589" w14:textId="385C2B54" w:rsidR="00260B41" w:rsidRPr="00256743" w:rsidRDefault="00256743" w:rsidP="00256743">
            <w:pPr>
              <w:pStyle w:val="ListParagraph"/>
              <w:rPr>
                <w:lang w:val="en-AU"/>
              </w:rPr>
            </w:pPr>
            <w:r w:rsidRPr="00256743">
              <w:rPr>
                <w:lang w:val="en-AU"/>
              </w:rPr>
              <w:t>To propose how the use of a</w:t>
            </w:r>
            <w:r>
              <w:rPr>
                <w:lang w:val="en-AU"/>
              </w:rPr>
              <w:t xml:space="preserve"> </w:t>
            </w:r>
            <w:r w:rsidRPr="00256743">
              <w:rPr>
                <w:lang w:val="en-AU"/>
              </w:rPr>
              <w:t>modern</w:t>
            </w:r>
            <w:r>
              <w:rPr>
                <w:lang w:val="en-AU"/>
              </w:rPr>
              <w:t xml:space="preserve"> </w:t>
            </w:r>
            <w:r w:rsidRPr="00256743">
              <w:rPr>
                <w:lang w:val="en-AU"/>
              </w:rPr>
              <w:t>technology could assist countries to reach food security.</w:t>
            </w:r>
          </w:p>
        </w:tc>
        <w:tc>
          <w:tcPr>
            <w:tcW w:w="6380" w:type="dxa"/>
            <w:shd w:val="clear" w:color="auto" w:fill="FFFFFF" w:themeFill="background1"/>
            <w:tcMar>
              <w:left w:w="227" w:type="dxa"/>
              <w:right w:w="227" w:type="dxa"/>
            </w:tcMar>
          </w:tcPr>
          <w:p w14:paraId="0205D51E" w14:textId="77777777" w:rsidR="008C398A" w:rsidRPr="008C398A" w:rsidRDefault="008C398A" w:rsidP="008C398A">
            <w:pPr>
              <w:pStyle w:val="ListParagraph"/>
              <w:rPr>
                <w:lang w:val="en-AU"/>
              </w:rPr>
            </w:pPr>
            <w:r w:rsidRPr="008C398A">
              <w:rPr>
                <w:lang w:val="en-AU"/>
              </w:rPr>
              <w:t>PowerPoint: Productive futures (slides 7–15)</w:t>
            </w:r>
          </w:p>
          <w:p w14:paraId="34CD8F08" w14:textId="406E24F5" w:rsidR="008C398A" w:rsidRPr="008C398A" w:rsidRDefault="008C398A" w:rsidP="008C398A">
            <w:pPr>
              <w:pStyle w:val="ListParagraph"/>
              <w:rPr>
                <w:lang w:val="en-AU"/>
              </w:rPr>
            </w:pPr>
            <w:r w:rsidRPr="008C398A">
              <w:rPr>
                <w:lang w:val="en-AU"/>
              </w:rPr>
              <w:t>Worksheet:</w:t>
            </w:r>
            <w:r w:rsidR="004E6220">
              <w:rPr>
                <w:lang w:val="en-AU"/>
              </w:rPr>
              <w:t xml:space="preserve"> </w:t>
            </w:r>
            <w:r w:rsidRPr="008C398A">
              <w:rPr>
                <w:lang w:val="en-AU"/>
              </w:rPr>
              <w:t>Modern</w:t>
            </w:r>
            <w:r w:rsidR="004E6220">
              <w:rPr>
                <w:lang w:val="en-AU"/>
              </w:rPr>
              <w:t xml:space="preserve"> f</w:t>
            </w:r>
            <w:r w:rsidRPr="008C398A">
              <w:rPr>
                <w:lang w:val="en-AU"/>
              </w:rPr>
              <w:t>arming</w:t>
            </w:r>
            <w:r w:rsidR="004E6220">
              <w:rPr>
                <w:lang w:val="en-AU"/>
              </w:rPr>
              <w:t xml:space="preserve"> t</w:t>
            </w:r>
            <w:r w:rsidRPr="008C398A">
              <w:rPr>
                <w:lang w:val="en-AU"/>
              </w:rPr>
              <w:t xml:space="preserve">echnology </w:t>
            </w:r>
            <w:r w:rsidR="004E6220">
              <w:rPr>
                <w:lang w:val="en-AU"/>
              </w:rPr>
              <w:t>p</w:t>
            </w:r>
            <w:r w:rsidRPr="008C398A">
              <w:rPr>
                <w:lang w:val="en-AU"/>
              </w:rPr>
              <w:t>roposal</w:t>
            </w:r>
          </w:p>
          <w:p w14:paraId="4CF4E30D" w14:textId="34D8E230" w:rsidR="008C398A" w:rsidRPr="008C398A" w:rsidRDefault="008C398A" w:rsidP="008C398A">
            <w:pPr>
              <w:pStyle w:val="ListParagraph"/>
              <w:rPr>
                <w:lang w:val="en-AU"/>
              </w:rPr>
            </w:pPr>
            <w:r w:rsidRPr="008C398A">
              <w:rPr>
                <w:lang w:val="en-AU"/>
              </w:rPr>
              <w:t>Video: </w:t>
            </w:r>
            <w:hyperlink r:id="rId84" w:history="1">
              <w:r w:rsidRPr="00D02F4C">
                <w:rPr>
                  <w:rStyle w:val="Hyperlink"/>
                  <w:lang w:val="en-AU"/>
                </w:rPr>
                <w:t>Jasberry rice innovation Neil Dejkraisak, Thailand</w:t>
              </w:r>
            </w:hyperlink>
          </w:p>
          <w:p w14:paraId="69B73C97" w14:textId="3034A40C" w:rsidR="008C398A" w:rsidRPr="008C398A" w:rsidRDefault="008C398A" w:rsidP="008C398A">
            <w:pPr>
              <w:pStyle w:val="ListParagraph"/>
              <w:rPr>
                <w:lang w:val="en-AU"/>
              </w:rPr>
            </w:pPr>
            <w:r w:rsidRPr="008C398A">
              <w:rPr>
                <w:lang w:val="en-AU"/>
              </w:rPr>
              <w:t>Video (Optional): </w:t>
            </w:r>
            <w:hyperlink r:id="rId85" w:history="1">
              <w:r w:rsidRPr="00EF1900">
                <w:rPr>
                  <w:rStyle w:val="Hyperlink"/>
                  <w:lang w:val="en-AU"/>
                </w:rPr>
                <w:t>The Sharks take an emotional trip to the farm</w:t>
              </w:r>
            </w:hyperlink>
          </w:p>
          <w:p w14:paraId="359C6903" w14:textId="77777777" w:rsidR="008C398A" w:rsidRPr="008C398A" w:rsidRDefault="008C398A" w:rsidP="008C398A">
            <w:pPr>
              <w:pStyle w:val="ListParagraph"/>
              <w:rPr>
                <w:lang w:val="en-AU"/>
              </w:rPr>
            </w:pPr>
            <w:r w:rsidRPr="008C398A">
              <w:rPr>
                <w:lang w:val="en-AU"/>
              </w:rPr>
              <w:t>Butcher’s paper</w:t>
            </w:r>
          </w:p>
          <w:p w14:paraId="4C75711B" w14:textId="77777777" w:rsidR="008C398A" w:rsidRPr="008C398A" w:rsidRDefault="008C398A" w:rsidP="008C398A">
            <w:pPr>
              <w:pStyle w:val="ListParagraph"/>
              <w:rPr>
                <w:lang w:val="en-AU"/>
              </w:rPr>
            </w:pPr>
            <w:r w:rsidRPr="008C398A">
              <w:rPr>
                <w:lang w:val="en-AU"/>
              </w:rPr>
              <w:t>Sticky notes</w:t>
            </w:r>
          </w:p>
          <w:p w14:paraId="11E35969" w14:textId="5290382C" w:rsidR="00260B41" w:rsidRPr="008C398A" w:rsidRDefault="008C398A" w:rsidP="007F03E4">
            <w:pPr>
              <w:pStyle w:val="ListParagraph"/>
              <w:rPr>
                <w:lang w:val="en-AU"/>
              </w:rPr>
            </w:pPr>
            <w:r w:rsidRPr="008C398A">
              <w:rPr>
                <w:lang w:val="en-AU"/>
              </w:rPr>
              <w:t>Printed A3 posters: </w:t>
            </w:r>
            <w:hyperlink r:id="rId86" w:history="1">
              <w:r w:rsidRPr="00704711">
                <w:rPr>
                  <w:rStyle w:val="Hyperlink"/>
                  <w:lang w:val="en-AU"/>
                </w:rPr>
                <w:t>Design thinking in context Years 9–10</w:t>
              </w:r>
            </w:hyperlink>
          </w:p>
        </w:tc>
      </w:tr>
    </w:tbl>
    <w:p w14:paraId="4B48D29A" w14:textId="77B16D78" w:rsidR="00603569" w:rsidRPr="00603569" w:rsidRDefault="00603569" w:rsidP="00C9637E">
      <w:pPr>
        <w:pStyle w:val="Heading3"/>
      </w:pPr>
      <w:r w:rsidRPr="00603569">
        <w:t>Introduction (</w:t>
      </w:r>
      <w:r w:rsidR="001950BA">
        <w:t>5–7</w:t>
      </w:r>
      <w:r w:rsidRPr="00603569">
        <w:t xml:space="preserve"> min)</w:t>
      </w:r>
    </w:p>
    <w:p w14:paraId="6A5B8A12" w14:textId="77777777" w:rsidR="00276A6C" w:rsidRDefault="00276A6C" w:rsidP="00276A6C">
      <w:r>
        <w:t xml:space="preserve">In this </w:t>
      </w:r>
      <w:r w:rsidRPr="00276A6C">
        <w:t>lesson</w:t>
      </w:r>
      <w:r>
        <w:t xml:space="preserve"> students will work together to propose</w:t>
      </w:r>
      <w:r>
        <w:rPr>
          <w:spacing w:val="-8"/>
        </w:rPr>
        <w:t xml:space="preserve"> </w:t>
      </w:r>
      <w:r>
        <w:t>a</w:t>
      </w:r>
      <w:r>
        <w:rPr>
          <w:spacing w:val="-8"/>
        </w:rPr>
        <w:t xml:space="preserve"> </w:t>
      </w:r>
      <w:r>
        <w:t>future</w:t>
      </w:r>
      <w:r>
        <w:rPr>
          <w:spacing w:val="-8"/>
        </w:rPr>
        <w:t xml:space="preserve"> </w:t>
      </w:r>
      <w:r>
        <w:t>partnership</w:t>
      </w:r>
      <w:r>
        <w:rPr>
          <w:spacing w:val="-8"/>
        </w:rPr>
        <w:t xml:space="preserve"> </w:t>
      </w:r>
      <w:r>
        <w:t>program.</w:t>
      </w:r>
      <w:r>
        <w:rPr>
          <w:spacing w:val="-8"/>
        </w:rPr>
        <w:t xml:space="preserve"> </w:t>
      </w:r>
      <w:r>
        <w:t xml:space="preserve">Connections to prior learning are recommended </w:t>
      </w:r>
      <w:proofErr w:type="gramStart"/>
      <w:r>
        <w:t>in order to</w:t>
      </w:r>
      <w:proofErr w:type="gramEnd"/>
      <w:r>
        <w:rPr>
          <w:spacing w:val="40"/>
        </w:rPr>
        <w:t xml:space="preserve"> </w:t>
      </w:r>
      <w:r>
        <w:t>build a sense of purpose for the activity.</w:t>
      </w:r>
    </w:p>
    <w:p w14:paraId="54CCCCCC" w14:textId="77777777" w:rsidR="00276A6C" w:rsidRPr="00F01151" w:rsidRDefault="00276A6C" w:rsidP="00B043D2">
      <w:pPr>
        <w:pStyle w:val="ListParagraph-numbered"/>
        <w:numPr>
          <w:ilvl w:val="0"/>
          <w:numId w:val="19"/>
        </w:numPr>
        <w:ind w:left="426"/>
      </w:pPr>
      <w:r w:rsidRPr="00F01151">
        <w:t>Outline the learning intentions for this lesson using the Productive futures PowerPoint (slide 8) and then ask: What is meant by the term food security? Create a mind map of student responses.</w:t>
      </w:r>
    </w:p>
    <w:p w14:paraId="4FD99C67" w14:textId="77777777" w:rsidR="00276A6C" w:rsidRPr="00F01151" w:rsidRDefault="00276A6C" w:rsidP="00F01151">
      <w:pPr>
        <w:pStyle w:val="ListParagraph-numbered"/>
      </w:pPr>
      <w:r w:rsidRPr="00F01151">
        <w:t xml:space="preserve">What are the goals and targets set by the UN </w:t>
      </w:r>
      <w:proofErr w:type="gramStart"/>
      <w:r w:rsidRPr="00F01151">
        <w:t>in order to</w:t>
      </w:r>
      <w:proofErr w:type="gramEnd"/>
      <w:r w:rsidRPr="00F01151">
        <w:t xml:space="preserve"> achieve global food security?</w:t>
      </w:r>
    </w:p>
    <w:p w14:paraId="6A5203A4" w14:textId="77777777" w:rsidR="00276A6C" w:rsidRPr="00F01151" w:rsidRDefault="00276A6C" w:rsidP="00F01151">
      <w:pPr>
        <w:pStyle w:val="ListParagraph-numbered"/>
      </w:pPr>
      <w:r w:rsidRPr="00F01151">
        <w:t xml:space="preserve">Look again at the Zero Hunger infographic (slide 9) and ask students to </w:t>
      </w:r>
      <w:proofErr w:type="spellStart"/>
      <w:r w:rsidRPr="00F01151">
        <w:t>summarise</w:t>
      </w:r>
      <w:proofErr w:type="spellEnd"/>
      <w:r w:rsidRPr="00F01151">
        <w:t>, in pairs, four challenges facing Goal 2.</w:t>
      </w:r>
    </w:p>
    <w:p w14:paraId="6F715876" w14:textId="26177541" w:rsidR="00276A6C" w:rsidRPr="00276A6C" w:rsidRDefault="00276A6C" w:rsidP="00276A6C">
      <w:pPr>
        <w:pStyle w:val="ListParagraph-numbered"/>
      </w:pPr>
      <w:r w:rsidRPr="00F01151">
        <w:t>Show students the UN infographic on climate action (slide 10</w:t>
      </w:r>
      <w:proofErr w:type="gramStart"/>
      <w:r w:rsidRPr="00F01151">
        <w:t>), and</w:t>
      </w:r>
      <w:proofErr w:type="gramEnd"/>
      <w:r w:rsidRPr="00F01151">
        <w:t xml:space="preserve"> ask them to recall how temperature had an impact on the case studies they researched in Lesson 2. Students should relate the impact</w:t>
      </w:r>
      <w:r>
        <w:t xml:space="preserve"> of increased temperature</w:t>
      </w:r>
      <w:r w:rsidR="00F01151">
        <w:t xml:space="preserve"> </w:t>
      </w:r>
      <w:r>
        <w:t>to</w:t>
      </w:r>
      <w:r w:rsidRPr="00F01151">
        <w:rPr>
          <w:spacing w:val="-5"/>
        </w:rPr>
        <w:t xml:space="preserve"> </w:t>
      </w:r>
      <w:r>
        <w:t>an</w:t>
      </w:r>
      <w:r w:rsidRPr="00F01151">
        <w:rPr>
          <w:spacing w:val="-5"/>
        </w:rPr>
        <w:t xml:space="preserve"> </w:t>
      </w:r>
      <w:r>
        <w:t>increase</w:t>
      </w:r>
      <w:r w:rsidRPr="00F01151">
        <w:rPr>
          <w:spacing w:val="-5"/>
        </w:rPr>
        <w:t xml:space="preserve"> </w:t>
      </w:r>
      <w:r>
        <w:t>in</w:t>
      </w:r>
      <w:r w:rsidRPr="00F01151">
        <w:rPr>
          <w:spacing w:val="-5"/>
        </w:rPr>
        <w:t xml:space="preserve"> </w:t>
      </w:r>
      <w:r>
        <w:t>pests</w:t>
      </w:r>
      <w:r w:rsidRPr="00F01151">
        <w:rPr>
          <w:spacing w:val="-5"/>
        </w:rPr>
        <w:t xml:space="preserve"> </w:t>
      </w:r>
      <w:r>
        <w:t>and</w:t>
      </w:r>
      <w:r w:rsidRPr="00F01151">
        <w:rPr>
          <w:spacing w:val="-5"/>
        </w:rPr>
        <w:t xml:space="preserve"> </w:t>
      </w:r>
      <w:r>
        <w:t>disease,</w:t>
      </w:r>
      <w:r w:rsidRPr="00F01151">
        <w:rPr>
          <w:spacing w:val="-5"/>
        </w:rPr>
        <w:t xml:space="preserve"> </w:t>
      </w:r>
      <w:r>
        <w:t>heavier rainfall events, longer droughts</w:t>
      </w:r>
      <w:proofErr w:type="gramStart"/>
      <w:r>
        <w:t>, a</w:t>
      </w:r>
      <w:proofErr w:type="gramEnd"/>
      <w:r>
        <w:t xml:space="preserve"> need to grow</w:t>
      </w:r>
      <w:r w:rsidRPr="00F01151">
        <w:rPr>
          <w:spacing w:val="-6"/>
        </w:rPr>
        <w:t xml:space="preserve"> </w:t>
      </w:r>
      <w:r>
        <w:t>crops</w:t>
      </w:r>
      <w:r w:rsidRPr="00F01151">
        <w:rPr>
          <w:spacing w:val="-6"/>
        </w:rPr>
        <w:t xml:space="preserve"> </w:t>
      </w:r>
      <w:r>
        <w:t>at</w:t>
      </w:r>
      <w:r w:rsidRPr="00F01151">
        <w:rPr>
          <w:spacing w:val="-6"/>
        </w:rPr>
        <w:t xml:space="preserve"> </w:t>
      </w:r>
      <w:r>
        <w:t>higher</w:t>
      </w:r>
      <w:r w:rsidRPr="00F01151">
        <w:rPr>
          <w:spacing w:val="-6"/>
        </w:rPr>
        <w:t xml:space="preserve"> </w:t>
      </w:r>
      <w:r>
        <w:t>altitude,</w:t>
      </w:r>
      <w:r w:rsidRPr="00F01151">
        <w:rPr>
          <w:spacing w:val="-6"/>
        </w:rPr>
        <w:t xml:space="preserve"> </w:t>
      </w:r>
      <w:r>
        <w:t>for</w:t>
      </w:r>
      <w:r w:rsidRPr="00F01151">
        <w:rPr>
          <w:spacing w:val="-6"/>
        </w:rPr>
        <w:t xml:space="preserve"> </w:t>
      </w:r>
      <w:r>
        <w:t>example. Prompt if necessary.</w:t>
      </w:r>
    </w:p>
    <w:p w14:paraId="55AEF108" w14:textId="0D30B82E" w:rsidR="000F5CDD" w:rsidRDefault="00DC4C55" w:rsidP="000F5CDD">
      <w:pPr>
        <w:pStyle w:val="Heading3"/>
      </w:pPr>
      <w:r w:rsidRPr="00DC4C55">
        <w:t>Group task: Design thinking process</w:t>
      </w:r>
    </w:p>
    <w:p w14:paraId="7B7BC4CB" w14:textId="77777777" w:rsidR="00F6118F" w:rsidRDefault="00F6118F" w:rsidP="00F6118F">
      <w:r>
        <w:t>For</w:t>
      </w:r>
      <w:r>
        <w:rPr>
          <w:spacing w:val="-5"/>
        </w:rPr>
        <w:t xml:space="preserve"> </w:t>
      </w:r>
      <w:r>
        <w:t>this</w:t>
      </w:r>
      <w:r>
        <w:rPr>
          <w:spacing w:val="-5"/>
        </w:rPr>
        <w:t xml:space="preserve"> </w:t>
      </w:r>
      <w:r>
        <w:t>task,</w:t>
      </w:r>
      <w:r>
        <w:rPr>
          <w:spacing w:val="-5"/>
        </w:rPr>
        <w:t xml:space="preserve"> </w:t>
      </w:r>
      <w:r>
        <w:t>it</w:t>
      </w:r>
      <w:r>
        <w:rPr>
          <w:spacing w:val="-5"/>
        </w:rPr>
        <w:t xml:space="preserve"> </w:t>
      </w:r>
      <w:r>
        <w:t>is</w:t>
      </w:r>
      <w:r>
        <w:rPr>
          <w:spacing w:val="-5"/>
        </w:rPr>
        <w:t xml:space="preserve"> </w:t>
      </w:r>
      <w:r>
        <w:t>suggested</w:t>
      </w:r>
      <w:r>
        <w:rPr>
          <w:spacing w:val="-5"/>
        </w:rPr>
        <w:t xml:space="preserve"> </w:t>
      </w:r>
      <w:r>
        <w:t>that</w:t>
      </w:r>
      <w:r>
        <w:rPr>
          <w:spacing w:val="-5"/>
        </w:rPr>
        <w:t xml:space="preserve"> </w:t>
      </w:r>
      <w:r>
        <w:t>students</w:t>
      </w:r>
      <w:r>
        <w:rPr>
          <w:spacing w:val="-5"/>
        </w:rPr>
        <w:t xml:space="preserve"> </w:t>
      </w:r>
      <w:r>
        <w:t>work in groups of three. Ideally within these groups, students will have studied different case studies in Lesson 2, so the group has a diverse knowledge base.</w:t>
      </w:r>
    </w:p>
    <w:p w14:paraId="56399BD4" w14:textId="77777777" w:rsidR="00F6118F" w:rsidRDefault="00F6118F" w:rsidP="00F6118F">
      <w:pPr>
        <w:pStyle w:val="ListParagraph-numbered"/>
      </w:pPr>
      <w:r>
        <w:t xml:space="preserve">Introduce </w:t>
      </w:r>
      <w:r w:rsidRPr="00F6118F">
        <w:t>students</w:t>
      </w:r>
      <w:r>
        <w:t xml:space="preserve"> to the types of innovation project partnerships established between the Australian Government and other countries. Slide 11 provides an example agricultural research project that describes the modern use of technology in Vietnam. Click on the linked</w:t>
      </w:r>
      <w:r>
        <w:rPr>
          <w:spacing w:val="-5"/>
        </w:rPr>
        <w:t xml:space="preserve"> </w:t>
      </w:r>
      <w:r>
        <w:t>CSIRO</w:t>
      </w:r>
      <w:r>
        <w:rPr>
          <w:spacing w:val="-5"/>
        </w:rPr>
        <w:t xml:space="preserve"> </w:t>
      </w:r>
      <w:r>
        <w:t>article</w:t>
      </w:r>
      <w:r>
        <w:rPr>
          <w:spacing w:val="-5"/>
        </w:rPr>
        <w:t xml:space="preserve"> </w:t>
      </w:r>
      <w:r>
        <w:t>on</w:t>
      </w:r>
      <w:r>
        <w:rPr>
          <w:spacing w:val="-5"/>
        </w:rPr>
        <w:t xml:space="preserve"> </w:t>
      </w:r>
      <w:r>
        <w:t>slide</w:t>
      </w:r>
      <w:r>
        <w:rPr>
          <w:spacing w:val="-5"/>
        </w:rPr>
        <w:t xml:space="preserve"> </w:t>
      </w:r>
      <w:r>
        <w:t>11</w:t>
      </w:r>
      <w:r>
        <w:rPr>
          <w:spacing w:val="-5"/>
        </w:rPr>
        <w:t xml:space="preserve"> </w:t>
      </w:r>
      <w:r>
        <w:t>and</w:t>
      </w:r>
      <w:r>
        <w:rPr>
          <w:spacing w:val="-5"/>
        </w:rPr>
        <w:t xml:space="preserve"> </w:t>
      </w:r>
      <w:r>
        <w:t>discuss</w:t>
      </w:r>
      <w:r>
        <w:rPr>
          <w:spacing w:val="-5"/>
        </w:rPr>
        <w:t xml:space="preserve"> </w:t>
      </w:r>
      <w:r>
        <w:t>the stakeholders involved.</w:t>
      </w:r>
    </w:p>
    <w:p w14:paraId="6191127A" w14:textId="3C5DA887" w:rsidR="00E032DB" w:rsidRDefault="00F6118F" w:rsidP="00F6118F">
      <w:pPr>
        <w:pStyle w:val="ListParagraph-numbered"/>
        <w:rPr>
          <w:rFonts w:ascii="Ubuntu"/>
        </w:rPr>
        <w:sectPr w:rsidR="00E032DB" w:rsidSect="009148AF">
          <w:headerReference w:type="default" r:id="rId87"/>
          <w:pgSz w:w="11910" w:h="16840"/>
          <w:pgMar w:top="851" w:right="851" w:bottom="1134" w:left="851" w:header="0" w:footer="272" w:gutter="0"/>
          <w:cols w:space="720" w:equalWidth="0">
            <w:col w:w="10208"/>
          </w:cols>
        </w:sectPr>
      </w:pPr>
      <w:r>
        <w:t>Provide access to the Modern farming technology proposal worksheet. Introduce the scenario (on slide 12) and then discuss the</w:t>
      </w:r>
      <w:r>
        <w:rPr>
          <w:spacing w:val="-5"/>
        </w:rPr>
        <w:t xml:space="preserve"> </w:t>
      </w:r>
      <w:r>
        <w:t>design</w:t>
      </w:r>
      <w:r>
        <w:rPr>
          <w:spacing w:val="-5"/>
        </w:rPr>
        <w:t xml:space="preserve"> </w:t>
      </w:r>
      <w:r>
        <w:t>thinking</w:t>
      </w:r>
      <w:r>
        <w:rPr>
          <w:spacing w:val="-5"/>
        </w:rPr>
        <w:t xml:space="preserve"> </w:t>
      </w:r>
      <w:r>
        <w:t>process.</w:t>
      </w:r>
      <w:r>
        <w:rPr>
          <w:spacing w:val="-5"/>
        </w:rPr>
        <w:t xml:space="preserve"> </w:t>
      </w:r>
      <w:r>
        <w:t>It</w:t>
      </w:r>
      <w:r>
        <w:rPr>
          <w:spacing w:val="-5"/>
        </w:rPr>
        <w:t xml:space="preserve"> </w:t>
      </w:r>
      <w:r>
        <w:t>may</w:t>
      </w:r>
      <w:r>
        <w:rPr>
          <w:spacing w:val="-5"/>
        </w:rPr>
        <w:t xml:space="preserve"> </w:t>
      </w:r>
      <w:r>
        <w:t>be</w:t>
      </w:r>
      <w:r>
        <w:rPr>
          <w:spacing w:val="-5"/>
        </w:rPr>
        <w:t xml:space="preserve"> </w:t>
      </w:r>
      <w:r>
        <w:t>useful for each group to refer to printed A3 copies of</w:t>
      </w:r>
      <w:r w:rsidRPr="00F6118F">
        <w:rPr>
          <w:spacing w:val="-4"/>
        </w:rPr>
        <w:t xml:space="preserve"> </w:t>
      </w:r>
      <w:r>
        <w:t>the</w:t>
      </w:r>
      <w:r w:rsidRPr="00F6118F">
        <w:rPr>
          <w:spacing w:val="-4"/>
        </w:rPr>
        <w:t xml:space="preserve"> </w:t>
      </w:r>
      <w:r>
        <w:t>Digital</w:t>
      </w:r>
      <w:r w:rsidRPr="00F6118F">
        <w:rPr>
          <w:spacing w:val="-4"/>
        </w:rPr>
        <w:t xml:space="preserve"> </w:t>
      </w:r>
      <w:r>
        <w:t>Technologies</w:t>
      </w:r>
      <w:r w:rsidRPr="00F6118F">
        <w:rPr>
          <w:spacing w:val="-4"/>
        </w:rPr>
        <w:t xml:space="preserve"> </w:t>
      </w:r>
      <w:r>
        <w:t>Hub</w:t>
      </w:r>
      <w:r w:rsidRPr="00F6118F">
        <w:rPr>
          <w:spacing w:val="-5"/>
        </w:rPr>
        <w:t xml:space="preserve"> </w:t>
      </w:r>
      <w:hyperlink r:id="rId88" w:history="1">
        <w:r w:rsidRPr="00581FDE">
          <w:rPr>
            <w:rStyle w:val="Hyperlink"/>
          </w:rPr>
          <w:t>Design</w:t>
        </w:r>
        <w:r w:rsidRPr="00581FDE">
          <w:rPr>
            <w:rStyle w:val="Hyperlink"/>
            <w:spacing w:val="-4"/>
          </w:rPr>
          <w:t xml:space="preserve"> </w:t>
        </w:r>
        <w:r w:rsidRPr="00581FDE">
          <w:rPr>
            <w:rStyle w:val="Hyperlink"/>
          </w:rPr>
          <w:t>Thinking in</w:t>
        </w:r>
        <w:r w:rsidRPr="00581FDE">
          <w:rPr>
            <w:rStyle w:val="Hyperlink"/>
            <w:spacing w:val="-6"/>
          </w:rPr>
          <w:t xml:space="preserve"> </w:t>
        </w:r>
        <w:r w:rsidRPr="00581FDE">
          <w:rPr>
            <w:rStyle w:val="Hyperlink"/>
          </w:rPr>
          <w:t>context</w:t>
        </w:r>
        <w:r w:rsidRPr="00581FDE">
          <w:rPr>
            <w:rStyle w:val="Hyperlink"/>
            <w:spacing w:val="-6"/>
          </w:rPr>
          <w:t xml:space="preserve"> </w:t>
        </w:r>
        <w:r w:rsidRPr="00581FDE">
          <w:rPr>
            <w:rStyle w:val="Hyperlink"/>
          </w:rPr>
          <w:t>Year</w:t>
        </w:r>
        <w:r w:rsidRPr="00581FDE">
          <w:rPr>
            <w:rStyle w:val="Hyperlink"/>
            <w:spacing w:val="-6"/>
          </w:rPr>
          <w:t xml:space="preserve"> </w:t>
        </w:r>
        <w:r w:rsidRPr="00581FDE">
          <w:rPr>
            <w:rStyle w:val="Hyperlink"/>
          </w:rPr>
          <w:t>9–10</w:t>
        </w:r>
      </w:hyperlink>
      <w:r w:rsidRPr="00F6118F">
        <w:rPr>
          <w:spacing w:val="-7"/>
        </w:rPr>
        <w:t xml:space="preserve"> </w:t>
      </w:r>
      <w:r>
        <w:t>posters</w:t>
      </w:r>
      <w:r w:rsidRPr="00F6118F">
        <w:rPr>
          <w:spacing w:val="-6"/>
        </w:rPr>
        <w:t xml:space="preserve"> </w:t>
      </w:r>
      <w:r>
        <w:t>during</w:t>
      </w:r>
      <w:r w:rsidRPr="00F6118F">
        <w:rPr>
          <w:spacing w:val="-6"/>
        </w:rPr>
        <w:t xml:space="preserve"> </w:t>
      </w:r>
      <w:r>
        <w:t>the</w:t>
      </w:r>
      <w:r w:rsidRPr="00F6118F">
        <w:rPr>
          <w:spacing w:val="-6"/>
        </w:rPr>
        <w:t xml:space="preserve"> </w:t>
      </w:r>
      <w:r>
        <w:t>process. To showcase what an entrepreneur can do, you</w:t>
      </w:r>
      <w:r w:rsidRPr="00F6118F">
        <w:rPr>
          <w:spacing w:val="-5"/>
        </w:rPr>
        <w:t xml:space="preserve"> </w:t>
      </w:r>
      <w:r>
        <w:t>may</w:t>
      </w:r>
      <w:r w:rsidRPr="00F6118F">
        <w:rPr>
          <w:spacing w:val="-5"/>
        </w:rPr>
        <w:t xml:space="preserve"> </w:t>
      </w:r>
      <w:r>
        <w:t>wish</w:t>
      </w:r>
      <w:r w:rsidRPr="00F6118F">
        <w:rPr>
          <w:spacing w:val="-5"/>
        </w:rPr>
        <w:t xml:space="preserve"> </w:t>
      </w:r>
      <w:r>
        <w:t>to</w:t>
      </w:r>
      <w:r w:rsidRPr="00F6118F">
        <w:rPr>
          <w:spacing w:val="-5"/>
        </w:rPr>
        <w:t xml:space="preserve"> </w:t>
      </w:r>
      <w:r>
        <w:t>show</w:t>
      </w:r>
      <w:r w:rsidRPr="00F6118F">
        <w:rPr>
          <w:spacing w:val="-5"/>
        </w:rPr>
        <w:t xml:space="preserve"> </w:t>
      </w:r>
      <w:r>
        <w:t>students</w:t>
      </w:r>
      <w:r w:rsidRPr="00F6118F">
        <w:rPr>
          <w:spacing w:val="-5"/>
        </w:rPr>
        <w:t xml:space="preserve"> </w:t>
      </w:r>
      <w:r>
        <w:t>the</w:t>
      </w:r>
      <w:r w:rsidRPr="00F6118F">
        <w:rPr>
          <w:spacing w:val="-5"/>
        </w:rPr>
        <w:t xml:space="preserve"> </w:t>
      </w:r>
      <w:r>
        <w:t xml:space="preserve">following video (4 min): </w:t>
      </w:r>
      <w:hyperlink r:id="rId89" w:history="1">
        <w:proofErr w:type="spellStart"/>
        <w:r w:rsidRPr="00581FDE">
          <w:rPr>
            <w:rStyle w:val="Hyperlink"/>
          </w:rPr>
          <w:t>Jasberry</w:t>
        </w:r>
        <w:proofErr w:type="spellEnd"/>
        <w:r w:rsidRPr="00581FDE">
          <w:rPr>
            <w:rStyle w:val="Hyperlink"/>
          </w:rPr>
          <w:t xml:space="preserve"> rice innovation Neil Dejkraisak, Thailand</w:t>
        </w:r>
      </w:hyperlink>
      <w:r w:rsidRPr="00F6118F">
        <w:rPr>
          <w:rFonts w:ascii="Ubuntu"/>
        </w:rPr>
        <w:t>.</w:t>
      </w:r>
    </w:p>
    <w:p w14:paraId="5093E21F" w14:textId="77777777" w:rsidR="00F81314" w:rsidRDefault="00F81314" w:rsidP="00F81314">
      <w:pPr>
        <w:pStyle w:val="ListParagraph-numbered"/>
      </w:pPr>
      <w:r>
        <w:lastRenderedPageBreak/>
        <w:t xml:space="preserve">Allow each </w:t>
      </w:r>
      <w:proofErr w:type="gramStart"/>
      <w:r>
        <w:t>group</w:t>
      </w:r>
      <w:proofErr w:type="gramEnd"/>
      <w:r>
        <w:t xml:space="preserve"> 25 minutes to work through Activity 1: Understand the technology on their worksheet, which </w:t>
      </w:r>
      <w:r w:rsidRPr="00F81314">
        <w:t>covers</w:t>
      </w:r>
      <w:r>
        <w:t xml:space="preserve"> two steps of the design</w:t>
      </w:r>
      <w:r w:rsidRPr="00E032DB">
        <w:rPr>
          <w:spacing w:val="-8"/>
        </w:rPr>
        <w:t xml:space="preserve"> </w:t>
      </w:r>
      <w:r>
        <w:t>thinking</w:t>
      </w:r>
      <w:r w:rsidRPr="00E032DB">
        <w:rPr>
          <w:spacing w:val="-8"/>
        </w:rPr>
        <w:t xml:space="preserve"> </w:t>
      </w:r>
      <w:r>
        <w:t>process:</w:t>
      </w:r>
      <w:r w:rsidRPr="00E032DB">
        <w:rPr>
          <w:spacing w:val="-8"/>
        </w:rPr>
        <w:t xml:space="preserve"> </w:t>
      </w:r>
      <w:proofErr w:type="spellStart"/>
      <w:r>
        <w:t>empathise</w:t>
      </w:r>
      <w:proofErr w:type="spellEnd"/>
      <w:r w:rsidRPr="00E032DB">
        <w:rPr>
          <w:spacing w:val="-8"/>
        </w:rPr>
        <w:t xml:space="preserve"> </w:t>
      </w:r>
      <w:r>
        <w:t>and</w:t>
      </w:r>
      <w:r w:rsidRPr="00E032DB">
        <w:rPr>
          <w:spacing w:val="-8"/>
        </w:rPr>
        <w:t xml:space="preserve"> </w:t>
      </w:r>
      <w:r>
        <w:t>define. This activity involves the following.</w:t>
      </w:r>
    </w:p>
    <w:p w14:paraId="54569BF2" w14:textId="77777777" w:rsidR="00F81314" w:rsidRDefault="00F81314" w:rsidP="00B043D2">
      <w:pPr>
        <w:pStyle w:val="ListParagraphabc-inset"/>
        <w:numPr>
          <w:ilvl w:val="0"/>
          <w:numId w:val="20"/>
        </w:numPr>
      </w:pPr>
      <w:r>
        <w:t xml:space="preserve">To </w:t>
      </w:r>
      <w:r w:rsidRPr="00BA0E9E">
        <w:t>build</w:t>
      </w:r>
      <w:r>
        <w:t xml:space="preserve"> their understanding of modern technologies,</w:t>
      </w:r>
      <w:r w:rsidRPr="00BA0E9E">
        <w:rPr>
          <w:spacing w:val="-10"/>
        </w:rPr>
        <w:t xml:space="preserve"> </w:t>
      </w:r>
      <w:r>
        <w:t>students</w:t>
      </w:r>
      <w:r w:rsidRPr="00BA0E9E">
        <w:rPr>
          <w:spacing w:val="-10"/>
        </w:rPr>
        <w:t xml:space="preserve"> </w:t>
      </w:r>
      <w:r>
        <w:t>will</w:t>
      </w:r>
      <w:r w:rsidRPr="00BA0E9E">
        <w:rPr>
          <w:spacing w:val="-10"/>
        </w:rPr>
        <w:t xml:space="preserve"> </w:t>
      </w:r>
      <w:r>
        <w:t>delegate</w:t>
      </w:r>
      <w:r w:rsidRPr="00BA0E9E">
        <w:rPr>
          <w:spacing w:val="-10"/>
        </w:rPr>
        <w:t xml:space="preserve"> </w:t>
      </w:r>
      <w:r>
        <w:t>and read through a few videos or articles provided in the table. Suggested time: 10 minutes.</w:t>
      </w:r>
    </w:p>
    <w:p w14:paraId="19A98735" w14:textId="77777777" w:rsidR="00F81314" w:rsidRDefault="00F81314" w:rsidP="00BA0E9E">
      <w:pPr>
        <w:pStyle w:val="ListParagraphabc-inset"/>
      </w:pPr>
      <w:r w:rsidRPr="00BA0E9E">
        <w:t>Groups</w:t>
      </w:r>
      <w:r>
        <w:t xml:space="preserve"> are to share what technologies they found interesting and brainstorm how</w:t>
      </w:r>
      <w:r>
        <w:rPr>
          <w:spacing w:val="-8"/>
        </w:rPr>
        <w:t xml:space="preserve"> </w:t>
      </w:r>
      <w:r>
        <w:t>they</w:t>
      </w:r>
      <w:r>
        <w:rPr>
          <w:spacing w:val="-8"/>
        </w:rPr>
        <w:t xml:space="preserve"> </w:t>
      </w:r>
      <w:r>
        <w:t>could</w:t>
      </w:r>
      <w:r>
        <w:rPr>
          <w:spacing w:val="-8"/>
        </w:rPr>
        <w:t xml:space="preserve"> </w:t>
      </w:r>
      <w:r>
        <w:t>assist</w:t>
      </w:r>
      <w:r>
        <w:rPr>
          <w:spacing w:val="-8"/>
        </w:rPr>
        <w:t xml:space="preserve"> </w:t>
      </w:r>
      <w:r>
        <w:t>local</w:t>
      </w:r>
      <w:r>
        <w:rPr>
          <w:spacing w:val="-8"/>
        </w:rPr>
        <w:t xml:space="preserve"> </w:t>
      </w:r>
      <w:r>
        <w:t>communities.</w:t>
      </w:r>
    </w:p>
    <w:p w14:paraId="17B4AC23" w14:textId="77777777" w:rsidR="00F81314" w:rsidRDefault="00F81314" w:rsidP="00BA0E9E">
      <w:pPr>
        <w:pStyle w:val="ListParagraphabc-inset"/>
      </w:pPr>
      <w:r>
        <w:t>Students</w:t>
      </w:r>
      <w:r>
        <w:rPr>
          <w:spacing w:val="40"/>
        </w:rPr>
        <w:t xml:space="preserve"> </w:t>
      </w:r>
      <w:r>
        <w:t xml:space="preserve">should complete </w:t>
      </w:r>
      <w:proofErr w:type="gramStart"/>
      <w:r>
        <w:t xml:space="preserve">the </w:t>
      </w:r>
      <w:proofErr w:type="spellStart"/>
      <w:r>
        <w:t>empathise</w:t>
      </w:r>
      <w:proofErr w:type="spellEnd"/>
      <w:proofErr w:type="gramEnd"/>
      <w:r>
        <w:t xml:space="preserve"> and define tasks, considering a country where their chosen technology could be applied, based on their research in Lesson </w:t>
      </w:r>
      <w:r>
        <w:rPr>
          <w:spacing w:val="-5"/>
        </w:rPr>
        <w:t>2.</w:t>
      </w:r>
    </w:p>
    <w:p w14:paraId="093C70D1" w14:textId="77777777" w:rsidR="00F81314" w:rsidRDefault="00F81314" w:rsidP="00BA0E9E">
      <w:pPr>
        <w:pStyle w:val="Normalinset"/>
      </w:pPr>
      <w:r w:rsidRPr="00BA0E9E">
        <w:t>Keeping</w:t>
      </w:r>
      <w:r>
        <w:rPr>
          <w:spacing w:val="-6"/>
        </w:rPr>
        <w:t xml:space="preserve"> </w:t>
      </w:r>
      <w:r>
        <w:t>to</w:t>
      </w:r>
      <w:r>
        <w:rPr>
          <w:spacing w:val="-6"/>
        </w:rPr>
        <w:t xml:space="preserve"> </w:t>
      </w:r>
      <w:r>
        <w:t>a</w:t>
      </w:r>
      <w:r>
        <w:rPr>
          <w:spacing w:val="-6"/>
        </w:rPr>
        <w:t xml:space="preserve"> </w:t>
      </w:r>
      <w:r>
        <w:t>time</w:t>
      </w:r>
      <w:r>
        <w:rPr>
          <w:spacing w:val="-6"/>
        </w:rPr>
        <w:t xml:space="preserve"> </w:t>
      </w:r>
      <w:r>
        <w:t>limit</w:t>
      </w:r>
      <w:r>
        <w:rPr>
          <w:spacing w:val="-6"/>
        </w:rPr>
        <w:t xml:space="preserve"> </w:t>
      </w:r>
      <w:r>
        <w:t>will</w:t>
      </w:r>
      <w:r>
        <w:rPr>
          <w:spacing w:val="-6"/>
        </w:rPr>
        <w:t xml:space="preserve"> </w:t>
      </w:r>
      <w:r>
        <w:t>ensure</w:t>
      </w:r>
      <w:r>
        <w:rPr>
          <w:spacing w:val="-6"/>
        </w:rPr>
        <w:t xml:space="preserve"> </w:t>
      </w:r>
      <w:r>
        <w:t>student</w:t>
      </w:r>
      <w:r>
        <w:rPr>
          <w:spacing w:val="-6"/>
        </w:rPr>
        <w:t xml:space="preserve"> </w:t>
      </w:r>
      <w:r>
        <w:t>focus is optimal and collaborative.</w:t>
      </w:r>
    </w:p>
    <w:p w14:paraId="6EC0BAF2" w14:textId="77777777" w:rsidR="00F81314" w:rsidRDefault="00F81314" w:rsidP="00BA0E9E">
      <w:pPr>
        <w:pStyle w:val="ListParagraph-numbered"/>
      </w:pPr>
      <w:r w:rsidRPr="00BA0E9E">
        <w:t>Students</w:t>
      </w:r>
      <w:r>
        <w:t xml:space="preserve"> work on the ideate, prototype and test phase outlined under Activity 2: Implementing the technology. They will need to</w:t>
      </w:r>
      <w:r>
        <w:rPr>
          <w:spacing w:val="-6"/>
        </w:rPr>
        <w:t xml:space="preserve"> </w:t>
      </w:r>
      <w:r>
        <w:t>consider</w:t>
      </w:r>
      <w:r>
        <w:rPr>
          <w:spacing w:val="-6"/>
        </w:rPr>
        <w:t xml:space="preserve"> </w:t>
      </w:r>
      <w:r>
        <w:t>the</w:t>
      </w:r>
      <w:r>
        <w:rPr>
          <w:spacing w:val="-6"/>
        </w:rPr>
        <w:t xml:space="preserve"> </w:t>
      </w:r>
      <w:r>
        <w:t>questions</w:t>
      </w:r>
      <w:r>
        <w:rPr>
          <w:spacing w:val="-6"/>
        </w:rPr>
        <w:t xml:space="preserve"> </w:t>
      </w:r>
      <w:r>
        <w:t>about</w:t>
      </w:r>
      <w:r>
        <w:rPr>
          <w:spacing w:val="-6"/>
        </w:rPr>
        <w:t xml:space="preserve"> </w:t>
      </w:r>
      <w:proofErr w:type="gramStart"/>
      <w:r>
        <w:t>design,</w:t>
      </w:r>
      <w:r>
        <w:rPr>
          <w:spacing w:val="-6"/>
        </w:rPr>
        <w:t xml:space="preserve"> </w:t>
      </w:r>
      <w:r>
        <w:t>and</w:t>
      </w:r>
      <w:proofErr w:type="gramEnd"/>
      <w:r>
        <w:rPr>
          <w:spacing w:val="-6"/>
        </w:rPr>
        <w:t xml:space="preserve"> </w:t>
      </w:r>
      <w:r>
        <w:t>fill in the worksheet. Allow 30–40 minutes.</w:t>
      </w:r>
    </w:p>
    <w:p w14:paraId="5B91F254" w14:textId="2D77E87D" w:rsidR="00F81314" w:rsidRPr="00F6118F" w:rsidRDefault="00F81314" w:rsidP="00F6118F">
      <w:pPr>
        <w:pStyle w:val="ListParagraph-numbered"/>
      </w:pPr>
      <w:r w:rsidRPr="00BA0E9E">
        <w:rPr>
          <w:b/>
          <w:bCs/>
        </w:rPr>
        <w:t>Optional:</w:t>
      </w:r>
      <w:r>
        <w:t xml:space="preserve"> If time is available, students</w:t>
      </w:r>
      <w:r>
        <w:rPr>
          <w:spacing w:val="40"/>
        </w:rPr>
        <w:t xml:space="preserve"> </w:t>
      </w:r>
      <w:r>
        <w:t>could</w:t>
      </w:r>
      <w:r>
        <w:rPr>
          <w:spacing w:val="-8"/>
        </w:rPr>
        <w:t xml:space="preserve"> </w:t>
      </w:r>
      <w:r>
        <w:t>complete</w:t>
      </w:r>
      <w:r>
        <w:rPr>
          <w:spacing w:val="-8"/>
        </w:rPr>
        <w:t xml:space="preserve"> </w:t>
      </w:r>
      <w:r>
        <w:t>a</w:t>
      </w:r>
      <w:r>
        <w:rPr>
          <w:spacing w:val="-8"/>
        </w:rPr>
        <w:t xml:space="preserve"> </w:t>
      </w:r>
      <w:r>
        <w:t>guided</w:t>
      </w:r>
      <w:r>
        <w:rPr>
          <w:spacing w:val="-8"/>
        </w:rPr>
        <w:t xml:space="preserve"> </w:t>
      </w:r>
      <w:proofErr w:type="gramStart"/>
      <w:r>
        <w:t>instruction</w:t>
      </w:r>
      <w:proofErr w:type="gramEnd"/>
      <w:r>
        <w:rPr>
          <w:spacing w:val="-8"/>
        </w:rPr>
        <w:t xml:space="preserve"> </w:t>
      </w:r>
      <w:r>
        <w:t>activity explaining how to write a SWOT analysis. SWOT stands for Strengths, Weaknesses, Opportunities and Threats. SWOT analysis</w:t>
      </w:r>
      <w:r>
        <w:rPr>
          <w:spacing w:val="40"/>
        </w:rPr>
        <w:t xml:space="preserve"> </w:t>
      </w:r>
      <w:r>
        <w:t>is an assessment tool that businesses use when undertaking a new project. Working</w:t>
      </w:r>
      <w:r w:rsidR="00BA0E9E">
        <w:t xml:space="preserve"> </w:t>
      </w:r>
      <w:r w:rsidRPr="00BA0E9E">
        <w:t>through</w:t>
      </w:r>
      <w:r>
        <w:t xml:space="preserve"> a model example of a SWOT analysis could be included within this lesson module. For</w:t>
      </w:r>
      <w:r w:rsidRPr="00BA0E9E">
        <w:rPr>
          <w:spacing w:val="-8"/>
        </w:rPr>
        <w:t xml:space="preserve"> </w:t>
      </w:r>
      <w:r>
        <w:t>more</w:t>
      </w:r>
      <w:r w:rsidRPr="00BA0E9E">
        <w:rPr>
          <w:spacing w:val="-8"/>
        </w:rPr>
        <w:t xml:space="preserve"> </w:t>
      </w:r>
      <w:r>
        <w:t>information,</w:t>
      </w:r>
      <w:r w:rsidRPr="00BA0E9E">
        <w:rPr>
          <w:spacing w:val="-8"/>
        </w:rPr>
        <w:t xml:space="preserve"> </w:t>
      </w:r>
      <w:r>
        <w:t>the</w:t>
      </w:r>
      <w:r w:rsidRPr="00BA0E9E">
        <w:rPr>
          <w:spacing w:val="-8"/>
        </w:rPr>
        <w:t xml:space="preserve"> </w:t>
      </w:r>
      <w:r>
        <w:t>following</w:t>
      </w:r>
      <w:r w:rsidRPr="00BA0E9E">
        <w:rPr>
          <w:spacing w:val="-8"/>
        </w:rPr>
        <w:t xml:space="preserve"> </w:t>
      </w:r>
      <w:r>
        <w:t>Australian Government business community website</w:t>
      </w:r>
      <w:r w:rsidR="00BA0E9E">
        <w:t xml:space="preserve"> </w:t>
      </w:r>
      <w:r>
        <w:t>may</w:t>
      </w:r>
      <w:r w:rsidRPr="00BA0E9E">
        <w:rPr>
          <w:spacing w:val="-1"/>
        </w:rPr>
        <w:t xml:space="preserve"> </w:t>
      </w:r>
      <w:r>
        <w:t>assist:</w:t>
      </w:r>
      <w:r w:rsidRPr="00BA0E9E">
        <w:rPr>
          <w:spacing w:val="-2"/>
        </w:rPr>
        <w:t xml:space="preserve"> </w:t>
      </w:r>
      <w:hyperlink r:id="rId90" w:history="1">
        <w:r w:rsidRPr="00391C43">
          <w:rPr>
            <w:rStyle w:val="Hyperlink"/>
          </w:rPr>
          <w:t>Do</w:t>
        </w:r>
        <w:r w:rsidRPr="00391C43">
          <w:rPr>
            <w:rStyle w:val="Hyperlink"/>
            <w:spacing w:val="-1"/>
          </w:rPr>
          <w:t xml:space="preserve"> </w:t>
        </w:r>
        <w:r w:rsidRPr="00391C43">
          <w:rPr>
            <w:rStyle w:val="Hyperlink"/>
          </w:rPr>
          <w:t>a</w:t>
        </w:r>
        <w:r w:rsidRPr="00391C43">
          <w:rPr>
            <w:rStyle w:val="Hyperlink"/>
            <w:spacing w:val="-1"/>
          </w:rPr>
          <w:t xml:space="preserve"> </w:t>
        </w:r>
        <w:r w:rsidRPr="00391C43">
          <w:rPr>
            <w:rStyle w:val="Hyperlink"/>
          </w:rPr>
          <w:t xml:space="preserve">SWOT </w:t>
        </w:r>
        <w:r w:rsidRPr="00391C43">
          <w:rPr>
            <w:rStyle w:val="Hyperlink"/>
            <w:spacing w:val="-2"/>
          </w:rPr>
          <w:t>analysis</w:t>
        </w:r>
      </w:hyperlink>
      <w:r w:rsidRPr="00BA0E9E">
        <w:rPr>
          <w:rFonts w:ascii="Ubuntu"/>
          <w:spacing w:val="-2"/>
        </w:rPr>
        <w:t>.</w:t>
      </w:r>
    </w:p>
    <w:p w14:paraId="02CCCAF6" w14:textId="77777777" w:rsidR="00273871" w:rsidRDefault="00273871" w:rsidP="00273871">
      <w:pPr>
        <w:pStyle w:val="Heading3"/>
      </w:pPr>
      <w:r w:rsidRPr="00273871">
        <w:t>Group</w:t>
      </w:r>
      <w:r>
        <w:rPr>
          <w:spacing w:val="-6"/>
        </w:rPr>
        <w:t xml:space="preserve"> </w:t>
      </w:r>
      <w:r>
        <w:t>task:</w:t>
      </w:r>
      <w:r>
        <w:rPr>
          <w:spacing w:val="-6"/>
        </w:rPr>
        <w:t xml:space="preserve"> </w:t>
      </w:r>
      <w:r>
        <w:t>Creating</w:t>
      </w:r>
      <w:r>
        <w:rPr>
          <w:spacing w:val="-6"/>
        </w:rPr>
        <w:t xml:space="preserve"> </w:t>
      </w:r>
      <w:r>
        <w:t>a</w:t>
      </w:r>
      <w:r>
        <w:rPr>
          <w:spacing w:val="-5"/>
        </w:rPr>
        <w:t xml:space="preserve"> </w:t>
      </w:r>
      <w:r>
        <w:rPr>
          <w:spacing w:val="-2"/>
        </w:rPr>
        <w:t>pitch</w:t>
      </w:r>
    </w:p>
    <w:p w14:paraId="0592F3AC" w14:textId="77777777" w:rsidR="00273871" w:rsidRDefault="00273871" w:rsidP="00273871">
      <w:r>
        <w:t>Students will develop a short pitch for how they would</w:t>
      </w:r>
      <w:r>
        <w:rPr>
          <w:spacing w:val="-8"/>
        </w:rPr>
        <w:t xml:space="preserve"> </w:t>
      </w:r>
      <w:r>
        <w:t>apply</w:t>
      </w:r>
      <w:r>
        <w:rPr>
          <w:spacing w:val="-8"/>
        </w:rPr>
        <w:t xml:space="preserve"> </w:t>
      </w:r>
      <w:r>
        <w:t>their</w:t>
      </w:r>
      <w:r>
        <w:rPr>
          <w:spacing w:val="-8"/>
        </w:rPr>
        <w:t xml:space="preserve"> </w:t>
      </w:r>
      <w:r>
        <w:t>innovative</w:t>
      </w:r>
      <w:r>
        <w:rPr>
          <w:spacing w:val="-8"/>
        </w:rPr>
        <w:t xml:space="preserve"> </w:t>
      </w:r>
      <w:r>
        <w:t>technology</w:t>
      </w:r>
      <w:r>
        <w:rPr>
          <w:spacing w:val="-8"/>
        </w:rPr>
        <w:t xml:space="preserve"> </w:t>
      </w:r>
      <w:r>
        <w:t xml:space="preserve">prototype. The type of pitch, </w:t>
      </w:r>
      <w:r w:rsidRPr="00273871">
        <w:t>delivery</w:t>
      </w:r>
      <w:r>
        <w:t>, length and class time assigned to complete and/or present the task are all at your discretion.</w:t>
      </w:r>
    </w:p>
    <w:p w14:paraId="733E229B" w14:textId="77777777" w:rsidR="00474BC1" w:rsidRPr="00474BC1" w:rsidRDefault="00474BC1" w:rsidP="00474BC1">
      <w:pPr>
        <w:pStyle w:val="ListParagraph-numbered"/>
      </w:pPr>
      <w:r>
        <w:t xml:space="preserve">Read </w:t>
      </w:r>
      <w:r w:rsidRPr="00474BC1">
        <w:t>through Activity 3: Creating a pitch on the Modern technology proposal worksheet as a class and allow students time to clarify the requirements. Depending on lesson time available, each pitch could range from 1–3 minutes and allow for an extra minute of audience questions.</w:t>
      </w:r>
    </w:p>
    <w:p w14:paraId="31C27A5D" w14:textId="75631533" w:rsidR="00474BC1" w:rsidRDefault="00474BC1" w:rsidP="00474BC1">
      <w:pPr>
        <w:pStyle w:val="ListParagraph-numbered"/>
      </w:pPr>
      <w:r w:rsidRPr="00474BC1">
        <w:t>Optional: If time is available, scaffold this task by providing an example of how to create an effective business</w:t>
      </w:r>
      <w:r>
        <w:t xml:space="preserve"> pitch. The following video outlines</w:t>
      </w:r>
      <w:r>
        <w:rPr>
          <w:spacing w:val="-7"/>
        </w:rPr>
        <w:t xml:space="preserve"> </w:t>
      </w:r>
      <w:r>
        <w:t>an</w:t>
      </w:r>
      <w:r>
        <w:rPr>
          <w:spacing w:val="-7"/>
        </w:rPr>
        <w:t xml:space="preserve"> </w:t>
      </w:r>
      <w:r>
        <w:t>innovative</w:t>
      </w:r>
      <w:r>
        <w:rPr>
          <w:spacing w:val="-7"/>
        </w:rPr>
        <w:t xml:space="preserve"> </w:t>
      </w:r>
      <w:r>
        <w:t>agricultural</w:t>
      </w:r>
      <w:r>
        <w:rPr>
          <w:spacing w:val="-7"/>
        </w:rPr>
        <w:t xml:space="preserve"> </w:t>
      </w:r>
      <w:r>
        <w:t>solution</w:t>
      </w:r>
      <w:r>
        <w:rPr>
          <w:spacing w:val="-7"/>
        </w:rPr>
        <w:t xml:space="preserve"> </w:t>
      </w:r>
      <w:r>
        <w:t>that was</w:t>
      </w:r>
      <w:r>
        <w:rPr>
          <w:spacing w:val="-1"/>
        </w:rPr>
        <w:t xml:space="preserve"> </w:t>
      </w:r>
      <w:r>
        <w:t>pitched</w:t>
      </w:r>
      <w:r>
        <w:rPr>
          <w:spacing w:val="-1"/>
        </w:rPr>
        <w:t xml:space="preserve"> </w:t>
      </w:r>
      <w:r>
        <w:t>on</w:t>
      </w:r>
      <w:r>
        <w:rPr>
          <w:spacing w:val="-1"/>
        </w:rPr>
        <w:t xml:space="preserve"> </w:t>
      </w:r>
      <w:r>
        <w:t>the</w:t>
      </w:r>
      <w:r>
        <w:rPr>
          <w:spacing w:val="-1"/>
        </w:rPr>
        <w:t xml:space="preserve"> </w:t>
      </w:r>
      <w:r>
        <w:t>television</w:t>
      </w:r>
      <w:r>
        <w:rPr>
          <w:spacing w:val="-1"/>
        </w:rPr>
        <w:t xml:space="preserve"> </w:t>
      </w:r>
      <w:r>
        <w:t>show</w:t>
      </w:r>
      <w:r>
        <w:rPr>
          <w:spacing w:val="-2"/>
        </w:rPr>
        <w:t xml:space="preserve"> </w:t>
      </w:r>
      <w:r w:rsidRPr="006F5E37">
        <w:rPr>
          <w:i/>
          <w:iCs/>
        </w:rPr>
        <w:t>Shark Tank</w:t>
      </w:r>
      <w:r>
        <w:rPr>
          <w:rFonts w:ascii="Arial"/>
          <w:i/>
        </w:rPr>
        <w:t xml:space="preserve"> </w:t>
      </w:r>
      <w:r>
        <w:t xml:space="preserve">(US version; 5 min 30 sec): </w:t>
      </w:r>
      <w:hyperlink r:id="rId91" w:history="1">
        <w:r w:rsidRPr="008D4589">
          <w:rPr>
            <w:rStyle w:val="Hyperlink"/>
          </w:rPr>
          <w:t>The Sharks take an emotional trip to the farm</w:t>
        </w:r>
      </w:hyperlink>
      <w:r>
        <w:t>.</w:t>
      </w:r>
    </w:p>
    <w:p w14:paraId="4C7F3F3A" w14:textId="77777777" w:rsidR="008D4589" w:rsidRPr="008D4589" w:rsidRDefault="008D4589" w:rsidP="00B043D2">
      <w:pPr>
        <w:pStyle w:val="ListParagraphabc-inset"/>
        <w:numPr>
          <w:ilvl w:val="0"/>
          <w:numId w:val="21"/>
        </w:numPr>
      </w:pPr>
      <w:r>
        <w:t xml:space="preserve">Play the video </w:t>
      </w:r>
      <w:r w:rsidRPr="008D4589">
        <w:t xml:space="preserve">on Slide 13. The video shows a 3-minute pitch (with 90 seconds of Shark Tank questions) </w:t>
      </w:r>
    </w:p>
    <w:p w14:paraId="56D4C0ED" w14:textId="39938EE2" w:rsidR="008D4589" w:rsidRDefault="008D4589" w:rsidP="008D4589">
      <w:pPr>
        <w:pStyle w:val="ListParagraphabc-inset"/>
      </w:pPr>
      <w:r w:rsidRPr="008D4589">
        <w:t>Ask students t</w:t>
      </w:r>
      <w:r>
        <w:t>o identify as a class the following elements of the pitch and the design considerations outlined in the video</w:t>
      </w:r>
    </w:p>
    <w:p w14:paraId="518DE03F" w14:textId="28B73A23" w:rsidR="00596A9A" w:rsidRPr="00596A9A" w:rsidRDefault="00596A9A" w:rsidP="00596A9A">
      <w:pPr>
        <w:pStyle w:val="Body-Exampletext"/>
        <w:spacing w:after="0"/>
        <w:rPr>
          <w:b/>
          <w:bCs/>
          <w:i w:val="0"/>
          <w:iCs/>
        </w:rPr>
      </w:pPr>
      <w:r w:rsidRPr="00596A9A">
        <w:rPr>
          <w:b/>
          <w:bCs/>
          <w:i w:val="0"/>
          <w:iCs/>
        </w:rPr>
        <w:t>Elements of a pitch</w:t>
      </w:r>
    </w:p>
    <w:p w14:paraId="421B1A3B" w14:textId="7B784F79" w:rsidR="00596A9A" w:rsidRPr="00596A9A" w:rsidRDefault="00596A9A" w:rsidP="00596A9A">
      <w:pPr>
        <w:pStyle w:val="ListParagraph-Exampletext"/>
      </w:pPr>
      <w:r w:rsidRPr="00596A9A">
        <w:t xml:space="preserve">What </w:t>
      </w:r>
      <w:proofErr w:type="gramStart"/>
      <w:r w:rsidRPr="00596A9A">
        <w:t>problem</w:t>
      </w:r>
      <w:proofErr w:type="gramEnd"/>
      <w:r w:rsidRPr="00596A9A">
        <w:t xml:space="preserve"> are you solving?</w:t>
      </w:r>
    </w:p>
    <w:p w14:paraId="24CA24D9" w14:textId="77777777" w:rsidR="00596A9A" w:rsidRPr="00596A9A" w:rsidRDefault="00596A9A" w:rsidP="00596A9A">
      <w:pPr>
        <w:pStyle w:val="ListParagraph-Exampletext"/>
      </w:pPr>
      <w:r w:rsidRPr="00596A9A">
        <w:t>How does it work?</w:t>
      </w:r>
    </w:p>
    <w:p w14:paraId="79F46362" w14:textId="77777777" w:rsidR="00596A9A" w:rsidRPr="00596A9A" w:rsidRDefault="00596A9A" w:rsidP="00596A9A">
      <w:pPr>
        <w:pStyle w:val="ListParagraph-Exampletext"/>
      </w:pPr>
      <w:r w:rsidRPr="00596A9A">
        <w:t>Who is your target user?</w:t>
      </w:r>
    </w:p>
    <w:p w14:paraId="2F959C8A" w14:textId="77777777" w:rsidR="00596A9A" w:rsidRPr="00596A9A" w:rsidRDefault="00596A9A" w:rsidP="00596A9A">
      <w:pPr>
        <w:pStyle w:val="ListParagraph-Exampletext"/>
      </w:pPr>
      <w:r w:rsidRPr="00596A9A">
        <w:t>What will be your competitive advantage? Unique or different?</w:t>
      </w:r>
    </w:p>
    <w:p w14:paraId="7D1FE746" w14:textId="77777777" w:rsidR="00596A9A" w:rsidRDefault="00596A9A" w:rsidP="00596A9A">
      <w:pPr>
        <w:pStyle w:val="ListParagraph-Exampletext"/>
      </w:pPr>
      <w:r w:rsidRPr="00596A9A">
        <w:t>Customer response: is it valuable?</w:t>
      </w:r>
    </w:p>
    <w:p w14:paraId="6482C976" w14:textId="77777777" w:rsidR="00596A9A" w:rsidRDefault="00596A9A" w:rsidP="00596A9A">
      <w:pPr>
        <w:pStyle w:val="ListParagraph-Exampletext"/>
      </w:pPr>
      <w:r w:rsidRPr="00596A9A">
        <w:t>Anecdote (encourages empathy)</w:t>
      </w:r>
    </w:p>
    <w:p w14:paraId="41ECD933" w14:textId="10ACDE13" w:rsidR="00596A9A" w:rsidRDefault="00596A9A" w:rsidP="00596A9A">
      <w:pPr>
        <w:pStyle w:val="ListParagraph-Exampletext"/>
      </w:pPr>
      <w:r w:rsidRPr="00596A9A">
        <w:t xml:space="preserve">Why do you </w:t>
      </w:r>
      <w:r>
        <w:t>need an investment? Outline the future.</w:t>
      </w:r>
    </w:p>
    <w:p w14:paraId="164F3A40" w14:textId="77777777" w:rsidR="00596A9A" w:rsidRPr="00596A9A" w:rsidRDefault="00596A9A" w:rsidP="00596A9A">
      <w:pPr>
        <w:pStyle w:val="credit-black"/>
      </w:pPr>
    </w:p>
    <w:p w14:paraId="39F907B7" w14:textId="390D70F1" w:rsidR="00305014" w:rsidRPr="00305014" w:rsidRDefault="00305014" w:rsidP="00305014">
      <w:pPr>
        <w:pStyle w:val="ListParagraph-Exampletext"/>
        <w:numPr>
          <w:ilvl w:val="0"/>
          <w:numId w:val="0"/>
        </w:numPr>
        <w:ind w:left="425"/>
        <w:rPr>
          <w:b/>
          <w:bCs/>
          <w:i w:val="0"/>
          <w:spacing w:val="-2"/>
        </w:rPr>
      </w:pPr>
      <w:r w:rsidRPr="00305014">
        <w:rPr>
          <w:b/>
          <w:bCs/>
          <w:i w:val="0"/>
          <w:spacing w:val="-2"/>
        </w:rPr>
        <w:lastRenderedPageBreak/>
        <w:t>Design considerations outlined in the video</w:t>
      </w:r>
    </w:p>
    <w:p w14:paraId="5155456F" w14:textId="345CBFEB" w:rsidR="00305014" w:rsidRPr="00305014" w:rsidRDefault="00305014" w:rsidP="00305014">
      <w:pPr>
        <w:pStyle w:val="ListParagraph-Exampletext"/>
      </w:pPr>
      <w:r w:rsidRPr="00305014">
        <w:t>Sustainability of design</w:t>
      </w:r>
    </w:p>
    <w:p w14:paraId="4F5582F9" w14:textId="77777777" w:rsidR="00305014" w:rsidRPr="00305014" w:rsidRDefault="00305014" w:rsidP="00305014">
      <w:pPr>
        <w:pStyle w:val="ListParagraph-Exampletext"/>
      </w:pPr>
      <w:r w:rsidRPr="00305014">
        <w:t>How does this solution compare to past designs or ideas?</w:t>
      </w:r>
    </w:p>
    <w:p w14:paraId="1E8E6785" w14:textId="653B6A3E" w:rsidR="00305014" w:rsidRPr="00305014" w:rsidRDefault="00305014" w:rsidP="00305014">
      <w:pPr>
        <w:pStyle w:val="ListParagraph-Exampletext"/>
      </w:pPr>
      <w:r w:rsidRPr="00305014">
        <w:t>What professional skills, labour, time and/or knowledge are required?</w:t>
      </w:r>
    </w:p>
    <w:p w14:paraId="582623B8" w14:textId="77777777" w:rsidR="00305014" w:rsidRPr="00305014" w:rsidRDefault="00305014" w:rsidP="00305014">
      <w:pPr>
        <w:pStyle w:val="ListParagraph-Exampletext"/>
      </w:pPr>
      <w:r w:rsidRPr="00305014">
        <w:t>Life cycle of product (durability of material, re-use or single use)</w:t>
      </w:r>
    </w:p>
    <w:p w14:paraId="4A3531D8" w14:textId="77777777" w:rsidR="00305014" w:rsidRPr="00305014" w:rsidRDefault="00305014" w:rsidP="00305014">
      <w:pPr>
        <w:pStyle w:val="ListParagraph-Exampletext"/>
      </w:pPr>
      <w:r w:rsidRPr="00305014">
        <w:t>Ethics (impacts on environment, culture)</w:t>
      </w:r>
    </w:p>
    <w:p w14:paraId="685B62FD" w14:textId="75C609CD" w:rsidR="00596A9A" w:rsidRPr="00596A9A" w:rsidRDefault="00305014" w:rsidP="00305014">
      <w:pPr>
        <w:pStyle w:val="ListParagraph-Exampletext"/>
      </w:pPr>
      <w:r w:rsidRPr="00305014">
        <w:t>Scalability</w:t>
      </w:r>
    </w:p>
    <w:p w14:paraId="633E8229" w14:textId="427E10D3" w:rsidR="003E2C9C" w:rsidRDefault="003E2C9C" w:rsidP="00FD5665">
      <w:r w:rsidRPr="003E2C9C">
        <w:rPr>
          <w:b/>
          <w:bCs/>
        </w:rPr>
        <w:t>Assessment:</w:t>
      </w:r>
      <w:r>
        <w:rPr>
          <w:rFonts w:ascii="Ubuntu" w:hAnsi="Ubuntu"/>
          <w:b/>
        </w:rPr>
        <w:t xml:space="preserve"> </w:t>
      </w:r>
      <w:r>
        <w:t xml:space="preserve">There is </w:t>
      </w:r>
      <w:r w:rsidRPr="003E2C9C">
        <w:t>opportunity</w:t>
      </w:r>
      <w:r>
        <w:t xml:space="preserve"> to assess</w:t>
      </w:r>
      <w:r>
        <w:rPr>
          <w:spacing w:val="40"/>
        </w:rPr>
        <w:t xml:space="preserve"> </w:t>
      </w:r>
      <w:r>
        <w:t>each</w:t>
      </w:r>
      <w:r>
        <w:rPr>
          <w:spacing w:val="-6"/>
        </w:rPr>
        <w:t xml:space="preserve"> </w:t>
      </w:r>
      <w:r>
        <w:t>group’s</w:t>
      </w:r>
      <w:r>
        <w:rPr>
          <w:spacing w:val="-6"/>
        </w:rPr>
        <w:t xml:space="preserve"> </w:t>
      </w:r>
      <w:r>
        <w:t>pitch</w:t>
      </w:r>
      <w:r>
        <w:rPr>
          <w:spacing w:val="-6"/>
        </w:rPr>
        <w:t xml:space="preserve"> </w:t>
      </w:r>
      <w:r>
        <w:t>and</w:t>
      </w:r>
      <w:r>
        <w:rPr>
          <w:spacing w:val="-6"/>
        </w:rPr>
        <w:t xml:space="preserve"> </w:t>
      </w:r>
      <w:r>
        <w:t>to</w:t>
      </w:r>
      <w:r>
        <w:rPr>
          <w:spacing w:val="-6"/>
        </w:rPr>
        <w:t xml:space="preserve"> </w:t>
      </w:r>
      <w:r>
        <w:t>collect</w:t>
      </w:r>
      <w:r>
        <w:rPr>
          <w:spacing w:val="-6"/>
        </w:rPr>
        <w:t xml:space="preserve"> </w:t>
      </w:r>
      <w:r>
        <w:t>their</w:t>
      </w:r>
      <w:r>
        <w:rPr>
          <w:spacing w:val="-6"/>
        </w:rPr>
        <w:t xml:space="preserve"> </w:t>
      </w:r>
      <w:r>
        <w:t>worksheet answers. These tasks relate to the skills and knowledge across all the curriculum elements listed in the teacher overview. As part of this assessment, students could be asked: What’s the one factor that most determines whether an agricultural innovation scales and lasts? In their responses,</w:t>
      </w:r>
      <w:r>
        <w:rPr>
          <w:spacing w:val="-4"/>
        </w:rPr>
        <w:t xml:space="preserve"> </w:t>
      </w:r>
      <w:r>
        <w:t>they</w:t>
      </w:r>
      <w:r>
        <w:rPr>
          <w:spacing w:val="-4"/>
        </w:rPr>
        <w:t xml:space="preserve"> </w:t>
      </w:r>
      <w:r>
        <w:t>might</w:t>
      </w:r>
      <w:r>
        <w:rPr>
          <w:spacing w:val="-4"/>
        </w:rPr>
        <w:t xml:space="preserve"> </w:t>
      </w:r>
      <w:r>
        <w:t>pick</w:t>
      </w:r>
      <w:r>
        <w:rPr>
          <w:spacing w:val="-4"/>
        </w:rPr>
        <w:t xml:space="preserve"> </w:t>
      </w:r>
      <w:r>
        <w:t>from</w:t>
      </w:r>
      <w:r>
        <w:rPr>
          <w:spacing w:val="-4"/>
        </w:rPr>
        <w:t xml:space="preserve"> </w:t>
      </w:r>
      <w:r>
        <w:t>a</w:t>
      </w:r>
      <w:r>
        <w:rPr>
          <w:spacing w:val="-4"/>
        </w:rPr>
        <w:t xml:space="preserve"> </w:t>
      </w:r>
      <w:r>
        <w:t>list,</w:t>
      </w:r>
      <w:r>
        <w:rPr>
          <w:spacing w:val="-4"/>
        </w:rPr>
        <w:t xml:space="preserve"> </w:t>
      </w:r>
      <w:r>
        <w:t>such</w:t>
      </w:r>
      <w:r>
        <w:rPr>
          <w:spacing w:val="-4"/>
        </w:rPr>
        <w:t xml:space="preserve"> </w:t>
      </w:r>
      <w:r>
        <w:t>as</w:t>
      </w:r>
      <w:r>
        <w:rPr>
          <w:spacing w:val="-4"/>
        </w:rPr>
        <w:t xml:space="preserve"> </w:t>
      </w:r>
      <w:r>
        <w:t>local ownership, locally led design and implementation, market incentives, finance, enabling policy, extension services, reliable data, maintenance/ logistics or gender inclusion.</w:t>
      </w:r>
    </w:p>
    <w:p w14:paraId="70145D72" w14:textId="77777777" w:rsidR="003E2C9C" w:rsidRPr="00FD5665" w:rsidRDefault="003E2C9C" w:rsidP="00FD5665">
      <w:pPr>
        <w:pStyle w:val="Heading3"/>
      </w:pPr>
      <w:r w:rsidRPr="00FD5665">
        <w:t>Learning review (20 min)</w:t>
      </w:r>
    </w:p>
    <w:p w14:paraId="5851D699" w14:textId="77777777" w:rsidR="003E2C9C" w:rsidRDefault="003E2C9C" w:rsidP="00FD5665">
      <w:r>
        <w:t>This</w:t>
      </w:r>
      <w:r>
        <w:rPr>
          <w:spacing w:val="-5"/>
        </w:rPr>
        <w:t xml:space="preserve"> </w:t>
      </w:r>
      <w:r>
        <w:t>first</w:t>
      </w:r>
      <w:r>
        <w:rPr>
          <w:spacing w:val="-5"/>
        </w:rPr>
        <w:t xml:space="preserve"> </w:t>
      </w:r>
      <w:r w:rsidRPr="00FD5665">
        <w:t>review</w:t>
      </w:r>
      <w:r>
        <w:rPr>
          <w:spacing w:val="-5"/>
        </w:rPr>
        <w:t xml:space="preserve"> </w:t>
      </w:r>
      <w:r>
        <w:t>activity</w:t>
      </w:r>
      <w:r>
        <w:rPr>
          <w:spacing w:val="-5"/>
        </w:rPr>
        <w:t xml:space="preserve"> </w:t>
      </w:r>
      <w:r>
        <w:t>asks</w:t>
      </w:r>
      <w:r>
        <w:rPr>
          <w:spacing w:val="-5"/>
        </w:rPr>
        <w:t xml:space="preserve"> </w:t>
      </w:r>
      <w:r>
        <w:t>for</w:t>
      </w:r>
      <w:r>
        <w:rPr>
          <w:spacing w:val="-5"/>
        </w:rPr>
        <w:t xml:space="preserve"> </w:t>
      </w:r>
      <w:r>
        <w:t>students</w:t>
      </w:r>
      <w:r>
        <w:rPr>
          <w:spacing w:val="-5"/>
        </w:rPr>
        <w:t xml:space="preserve"> </w:t>
      </w:r>
      <w:r>
        <w:t>to</w:t>
      </w:r>
      <w:r>
        <w:rPr>
          <w:spacing w:val="-5"/>
        </w:rPr>
        <w:t xml:space="preserve"> </w:t>
      </w:r>
      <w:r>
        <w:t>reflect on the following success criteria for the module:</w:t>
      </w:r>
    </w:p>
    <w:p w14:paraId="35EABAA1" w14:textId="259C05D9" w:rsidR="003E2C9C" w:rsidRDefault="003E2C9C" w:rsidP="00FD5665">
      <w:pPr>
        <w:pStyle w:val="ListParagraph"/>
      </w:pPr>
      <w:r>
        <w:t>Adopt a</w:t>
      </w:r>
      <w:r>
        <w:rPr>
          <w:spacing w:val="-1"/>
        </w:rPr>
        <w:t xml:space="preserve"> </w:t>
      </w:r>
      <w:hyperlink r:id="rId92" w:history="1">
        <w:r w:rsidRPr="00FD5665">
          <w:rPr>
            <w:rStyle w:val="Hyperlink"/>
          </w:rPr>
          <w:t>design thinking approach</w:t>
        </w:r>
      </w:hyperlink>
      <w:r>
        <w:rPr>
          <w:spacing w:val="-1"/>
        </w:rPr>
        <w:t xml:space="preserve"> </w:t>
      </w:r>
      <w:r>
        <w:rPr>
          <w:spacing w:val="-5"/>
        </w:rPr>
        <w:t>and</w:t>
      </w:r>
      <w:r w:rsidR="00FD5665">
        <w:rPr>
          <w:spacing w:val="-5"/>
        </w:rPr>
        <w:t xml:space="preserve"> </w:t>
      </w:r>
      <w:r>
        <w:t>entrepreneurial mindset while working collaboratively</w:t>
      </w:r>
      <w:r w:rsidRPr="00FD5665">
        <w:rPr>
          <w:spacing w:val="-6"/>
        </w:rPr>
        <w:t xml:space="preserve"> </w:t>
      </w:r>
      <w:r>
        <w:t>in</w:t>
      </w:r>
      <w:r w:rsidRPr="00FD5665">
        <w:rPr>
          <w:spacing w:val="-6"/>
        </w:rPr>
        <w:t xml:space="preserve"> </w:t>
      </w:r>
      <w:r>
        <w:t>a</w:t>
      </w:r>
      <w:r w:rsidRPr="00FD5665">
        <w:rPr>
          <w:spacing w:val="-6"/>
        </w:rPr>
        <w:t xml:space="preserve"> </w:t>
      </w:r>
      <w:r>
        <w:t>team</w:t>
      </w:r>
      <w:r w:rsidRPr="00FD5665">
        <w:rPr>
          <w:spacing w:val="-6"/>
        </w:rPr>
        <w:t xml:space="preserve"> </w:t>
      </w:r>
      <w:r>
        <w:t>to</w:t>
      </w:r>
      <w:r w:rsidRPr="00FD5665">
        <w:rPr>
          <w:spacing w:val="-6"/>
        </w:rPr>
        <w:t xml:space="preserve"> </w:t>
      </w:r>
      <w:r>
        <w:t>develop</w:t>
      </w:r>
      <w:r w:rsidRPr="00FD5665">
        <w:rPr>
          <w:spacing w:val="-6"/>
        </w:rPr>
        <w:t xml:space="preserve"> </w:t>
      </w:r>
      <w:r>
        <w:t>a</w:t>
      </w:r>
      <w:r w:rsidRPr="00FD5665">
        <w:rPr>
          <w:spacing w:val="-6"/>
        </w:rPr>
        <w:t xml:space="preserve"> </w:t>
      </w:r>
      <w:r>
        <w:t>pitch or proposal.</w:t>
      </w:r>
    </w:p>
    <w:p w14:paraId="59429B35" w14:textId="201169EB" w:rsidR="003E2C9C" w:rsidRDefault="003E2C9C" w:rsidP="00FD5665">
      <w:r w:rsidRPr="00FD5665">
        <w:t>Once</w:t>
      </w:r>
      <w:r>
        <w:rPr>
          <w:spacing w:val="-6"/>
        </w:rPr>
        <w:t xml:space="preserve"> </w:t>
      </w:r>
      <w:r>
        <w:t>the</w:t>
      </w:r>
      <w:r>
        <w:rPr>
          <w:spacing w:val="-6"/>
        </w:rPr>
        <w:t xml:space="preserve"> </w:t>
      </w:r>
      <w:r>
        <w:t>group</w:t>
      </w:r>
      <w:r>
        <w:rPr>
          <w:spacing w:val="-6"/>
        </w:rPr>
        <w:t xml:space="preserve"> </w:t>
      </w:r>
      <w:r>
        <w:t>pitches</w:t>
      </w:r>
      <w:r>
        <w:rPr>
          <w:spacing w:val="-6"/>
        </w:rPr>
        <w:t xml:space="preserve"> </w:t>
      </w:r>
      <w:r>
        <w:t>have</w:t>
      </w:r>
      <w:r>
        <w:rPr>
          <w:spacing w:val="-6"/>
        </w:rPr>
        <w:t xml:space="preserve"> </w:t>
      </w:r>
      <w:r>
        <w:t>been</w:t>
      </w:r>
      <w:r>
        <w:rPr>
          <w:spacing w:val="-6"/>
        </w:rPr>
        <w:t xml:space="preserve"> </w:t>
      </w:r>
      <w:r>
        <w:t>presented</w:t>
      </w:r>
      <w:r>
        <w:rPr>
          <w:spacing w:val="-6"/>
        </w:rPr>
        <w:t xml:space="preserve"> </w:t>
      </w:r>
      <w:r>
        <w:t>or submitted, students should individually reflect on the design thinking process and their pitch.</w:t>
      </w:r>
      <w:r w:rsidR="00FD5665">
        <w:t xml:space="preserve"> </w:t>
      </w:r>
      <w:r>
        <w:t>This</w:t>
      </w:r>
      <w:r>
        <w:rPr>
          <w:spacing w:val="-8"/>
        </w:rPr>
        <w:t xml:space="preserve"> </w:t>
      </w:r>
      <w:r>
        <w:t>could</w:t>
      </w:r>
      <w:r>
        <w:rPr>
          <w:spacing w:val="-8"/>
        </w:rPr>
        <w:t xml:space="preserve"> </w:t>
      </w:r>
      <w:r>
        <w:t>be</w:t>
      </w:r>
      <w:r>
        <w:rPr>
          <w:spacing w:val="-8"/>
        </w:rPr>
        <w:t xml:space="preserve"> </w:t>
      </w:r>
      <w:r w:rsidRPr="00FD5665">
        <w:t>completed</w:t>
      </w:r>
      <w:r>
        <w:rPr>
          <w:spacing w:val="-8"/>
        </w:rPr>
        <w:t xml:space="preserve"> </w:t>
      </w:r>
      <w:r>
        <w:t>through</w:t>
      </w:r>
      <w:r>
        <w:rPr>
          <w:spacing w:val="-8"/>
        </w:rPr>
        <w:t xml:space="preserve"> </w:t>
      </w:r>
      <w:r>
        <w:t>a</w:t>
      </w:r>
      <w:r>
        <w:rPr>
          <w:spacing w:val="-8"/>
        </w:rPr>
        <w:t xml:space="preserve"> </w:t>
      </w:r>
      <w:r>
        <w:t>self-assessment questionnaire or a simple PMI (plusses, minuses, interesting) chart. To assist student reflection, share the prompts on slide 14:</w:t>
      </w:r>
    </w:p>
    <w:p w14:paraId="6B491E49" w14:textId="77777777" w:rsidR="003E2C9C" w:rsidRPr="00FD5665" w:rsidRDefault="003E2C9C" w:rsidP="00B043D2">
      <w:pPr>
        <w:pStyle w:val="ListParagraphabc-inset"/>
        <w:numPr>
          <w:ilvl w:val="0"/>
          <w:numId w:val="22"/>
        </w:numPr>
      </w:pPr>
      <w:r w:rsidRPr="00FD5665">
        <w:t>What skills underpin an entrepreneurial mindset? How would you rate yourself on these?</w:t>
      </w:r>
    </w:p>
    <w:p w14:paraId="6F1BD525" w14:textId="77777777" w:rsidR="003E2C9C" w:rsidRPr="00FD5665" w:rsidRDefault="003E2C9C" w:rsidP="00FD5665">
      <w:pPr>
        <w:pStyle w:val="ListParagraphabc-inset"/>
      </w:pPr>
      <w:r w:rsidRPr="00FD5665">
        <w:t>What tasks did you enjoy and/or consider challenging during the design thinking process?</w:t>
      </w:r>
    </w:p>
    <w:p w14:paraId="19CCEB99" w14:textId="77777777" w:rsidR="003E2C9C" w:rsidRDefault="003E2C9C" w:rsidP="00FD5665">
      <w:pPr>
        <w:pStyle w:val="ListParagraphabc-inset"/>
      </w:pPr>
      <w:r w:rsidRPr="00FD5665">
        <w:t>Wh</w:t>
      </w:r>
      <w:r>
        <w:t>at</w:t>
      </w:r>
      <w:r>
        <w:rPr>
          <w:spacing w:val="-6"/>
        </w:rPr>
        <w:t xml:space="preserve"> </w:t>
      </w:r>
      <w:r>
        <w:t>social</w:t>
      </w:r>
      <w:r>
        <w:rPr>
          <w:spacing w:val="-6"/>
        </w:rPr>
        <w:t xml:space="preserve"> </w:t>
      </w:r>
      <w:r>
        <w:t>skills</w:t>
      </w:r>
      <w:r>
        <w:rPr>
          <w:spacing w:val="-6"/>
        </w:rPr>
        <w:t xml:space="preserve"> </w:t>
      </w:r>
      <w:r>
        <w:t>are</w:t>
      </w:r>
      <w:r>
        <w:rPr>
          <w:spacing w:val="-6"/>
        </w:rPr>
        <w:t xml:space="preserve"> </w:t>
      </w:r>
      <w:r>
        <w:t>your</w:t>
      </w:r>
      <w:r>
        <w:rPr>
          <w:spacing w:val="-6"/>
        </w:rPr>
        <w:t xml:space="preserve"> </w:t>
      </w:r>
      <w:r>
        <w:t>strengths</w:t>
      </w:r>
      <w:r>
        <w:rPr>
          <w:spacing w:val="-6"/>
        </w:rPr>
        <w:t xml:space="preserve"> </w:t>
      </w:r>
      <w:r>
        <w:t>and what could you develop further?</w:t>
      </w:r>
    </w:p>
    <w:p w14:paraId="6577097F" w14:textId="4D853E58" w:rsidR="003E2C9C" w:rsidRDefault="003E2C9C" w:rsidP="003E2E92">
      <w:pPr>
        <w:pStyle w:val="Heading4"/>
      </w:pPr>
      <w:r>
        <w:t>Module</w:t>
      </w:r>
      <w:r>
        <w:rPr>
          <w:spacing w:val="-7"/>
        </w:rPr>
        <w:t xml:space="preserve"> </w:t>
      </w:r>
      <w:r w:rsidRPr="003E2E92">
        <w:t>wrap</w:t>
      </w:r>
      <w:r>
        <w:t>-</w:t>
      </w:r>
      <w:r>
        <w:rPr>
          <w:spacing w:val="-5"/>
        </w:rPr>
        <w:t>up</w:t>
      </w:r>
    </w:p>
    <w:p w14:paraId="22B440D4" w14:textId="77777777" w:rsidR="003E2C9C" w:rsidRDefault="003E2C9C" w:rsidP="003E2E92">
      <w:r>
        <w:t>The</w:t>
      </w:r>
      <w:r>
        <w:rPr>
          <w:spacing w:val="-6"/>
        </w:rPr>
        <w:t xml:space="preserve"> </w:t>
      </w:r>
      <w:r>
        <w:t>final</w:t>
      </w:r>
      <w:r>
        <w:rPr>
          <w:spacing w:val="-6"/>
        </w:rPr>
        <w:t xml:space="preserve"> </w:t>
      </w:r>
      <w:r>
        <w:t>review</w:t>
      </w:r>
      <w:r>
        <w:rPr>
          <w:spacing w:val="-6"/>
        </w:rPr>
        <w:t xml:space="preserve"> </w:t>
      </w:r>
      <w:r>
        <w:t>activity</w:t>
      </w:r>
      <w:r>
        <w:rPr>
          <w:spacing w:val="-6"/>
        </w:rPr>
        <w:t xml:space="preserve"> </w:t>
      </w:r>
      <w:r w:rsidRPr="003E2E92">
        <w:t>addresses</w:t>
      </w:r>
      <w:r>
        <w:rPr>
          <w:spacing w:val="-6"/>
        </w:rPr>
        <w:t xml:space="preserve"> </w:t>
      </w:r>
      <w:r>
        <w:t>the</w:t>
      </w:r>
      <w:r>
        <w:rPr>
          <w:spacing w:val="-6"/>
        </w:rPr>
        <w:t xml:space="preserve"> </w:t>
      </w:r>
      <w:r>
        <w:t>following module success criteria:</w:t>
      </w:r>
    </w:p>
    <w:p w14:paraId="29786D72" w14:textId="58FDC6C8" w:rsidR="003E2C9C" w:rsidRPr="003E2E92" w:rsidRDefault="003E2C9C" w:rsidP="003E2E92">
      <w:pPr>
        <w:pStyle w:val="ListParagraph"/>
      </w:pPr>
      <w:r w:rsidRPr="003E2E92">
        <w:t>Understand how the Australian Government’s</w:t>
      </w:r>
      <w:r w:rsidR="003E2E92">
        <w:t xml:space="preserve"> </w:t>
      </w:r>
      <w:r w:rsidRPr="003E2E92">
        <w:t>regional partnerships are working towards achieving the United Nations Sustainable Development Goals.</w:t>
      </w:r>
    </w:p>
    <w:p w14:paraId="547FCD2C" w14:textId="7CB12437" w:rsidR="003E2C9C" w:rsidRDefault="003E2C9C" w:rsidP="003E2E92">
      <w:pPr>
        <w:pStyle w:val="ListParagraph"/>
      </w:pPr>
      <w:proofErr w:type="gramStart"/>
      <w:r w:rsidRPr="003E2E92">
        <w:t>Appreciate</w:t>
      </w:r>
      <w:proofErr w:type="gramEnd"/>
      <w:r w:rsidRPr="003E2E92">
        <w:t xml:space="preserve"> the importance of sharing scientific research and technology to improve</w:t>
      </w:r>
      <w:r w:rsidR="003E2E92">
        <w:t xml:space="preserve"> </w:t>
      </w:r>
      <w:r w:rsidRPr="003E2E92">
        <w:t>food security</w:t>
      </w:r>
      <w:r w:rsidRPr="003E2E92">
        <w:rPr>
          <w:spacing w:val="-2"/>
        </w:rPr>
        <w:t>.</w:t>
      </w:r>
    </w:p>
    <w:p w14:paraId="45EEEBF3" w14:textId="77777777" w:rsidR="003E2C9C" w:rsidRPr="003E2E92" w:rsidRDefault="003E2C9C" w:rsidP="003E2E92">
      <w:r w:rsidRPr="003E2E92">
        <w:t>Using slide 15, ask students to discuss as a class whether they believe the Asia-Pacific region could reach zero hunger by 2030, based on the inquiries they have completed.</w:t>
      </w:r>
    </w:p>
    <w:p w14:paraId="79DE9062" w14:textId="77777777" w:rsidR="003E2C9C" w:rsidRDefault="003E2C9C" w:rsidP="003E2E92">
      <w:r w:rsidRPr="003E2E92">
        <w:t>Ask students to consider which agricultural innovation, strategy, technology or combination will be mos</w:t>
      </w:r>
      <w:r>
        <w:t>t</w:t>
      </w:r>
      <w:r>
        <w:rPr>
          <w:spacing w:val="-5"/>
        </w:rPr>
        <w:t xml:space="preserve"> </w:t>
      </w:r>
      <w:r>
        <w:t>influential</w:t>
      </w:r>
      <w:r>
        <w:rPr>
          <w:spacing w:val="-5"/>
        </w:rPr>
        <w:t xml:space="preserve"> </w:t>
      </w:r>
      <w:r>
        <w:t>in</w:t>
      </w:r>
      <w:r>
        <w:rPr>
          <w:spacing w:val="-5"/>
        </w:rPr>
        <w:t xml:space="preserve"> </w:t>
      </w:r>
      <w:r>
        <w:t>achieving</w:t>
      </w:r>
      <w:r>
        <w:rPr>
          <w:spacing w:val="-5"/>
        </w:rPr>
        <w:t xml:space="preserve"> </w:t>
      </w:r>
      <w:r>
        <w:t>food</w:t>
      </w:r>
      <w:r>
        <w:rPr>
          <w:spacing w:val="-5"/>
        </w:rPr>
        <w:t xml:space="preserve"> </w:t>
      </w:r>
      <w:r>
        <w:t>security by 2030.</w:t>
      </w:r>
    </w:p>
    <w:p w14:paraId="20430095" w14:textId="77777777" w:rsidR="003E2C9C" w:rsidRDefault="003E2C9C" w:rsidP="00F97C2C"/>
    <w:p w14:paraId="38579905" w14:textId="74981694" w:rsidR="003E2C9C" w:rsidRDefault="003E2C9C" w:rsidP="00F97C2C">
      <w:pPr>
        <w:sectPr w:rsidR="003E2C9C" w:rsidSect="009148AF">
          <w:headerReference w:type="default" r:id="rId93"/>
          <w:pgSz w:w="11910" w:h="16840"/>
          <w:pgMar w:top="851" w:right="851" w:bottom="1134" w:left="851" w:header="0" w:footer="272" w:gutter="0"/>
          <w:cols w:space="720" w:equalWidth="0">
            <w:col w:w="10208"/>
          </w:cols>
        </w:sectPr>
      </w:pPr>
    </w:p>
    <w:p w14:paraId="53D935BE" w14:textId="7F853B5A" w:rsidR="00837767" w:rsidRDefault="007F38AB" w:rsidP="0013415C">
      <w:pPr>
        <w:pStyle w:val="Heading2"/>
        <w:rPr>
          <w:lang w:bidi="en-US"/>
        </w:rPr>
      </w:pPr>
      <w:r w:rsidRPr="007F38AB">
        <w:rPr>
          <w:lang w:bidi="en-US"/>
        </w:rPr>
        <w:lastRenderedPageBreak/>
        <w:t>Modern farming technology proposal</w:t>
      </w:r>
    </w:p>
    <w:p w14:paraId="748D2FC9" w14:textId="56DE7EAB" w:rsidR="007F38AB" w:rsidRPr="007F38AB" w:rsidRDefault="007F38AB" w:rsidP="007F38AB">
      <w:r w:rsidRPr="007F38AB">
        <w:t xml:space="preserve">Partnerships are driving agricultural advancements within our region with an aim to boost sustainable practice. This CSIRO article outlines one example: </w:t>
      </w:r>
      <w:hyperlink r:id="rId94" w:history="1">
        <w:r w:rsidRPr="009903EE">
          <w:rPr>
            <w:rStyle w:val="Hyperlink"/>
          </w:rPr>
          <w:t>Australian–Vietnamese collaborations advance agricultural innovation</w:t>
        </w:r>
      </w:hyperlink>
      <w:r w:rsidRPr="007F38AB">
        <w:t>.</w:t>
      </w:r>
    </w:p>
    <w:p w14:paraId="676F2854" w14:textId="77777777" w:rsidR="007F38AB" w:rsidRPr="007F38AB" w:rsidRDefault="007F38AB" w:rsidP="007F38AB">
      <w:r w:rsidRPr="009903EE">
        <w:rPr>
          <w:b/>
          <w:bCs/>
        </w:rPr>
        <w:t>Scenario:</w:t>
      </w:r>
      <w:r w:rsidRPr="007F38AB">
        <w:t xml:space="preserve"> The Australian Government wishes to partner with a country in the Asia-Pacific to conduct research </w:t>
      </w:r>
      <w:r w:rsidRPr="007F38AB">
        <w:br/>
        <w:t>on the use and effectiveness of modern technological innovations for local agricultural practices. This partnership could involve government departments, technology experts or scientists, entrepreneurs (such as yourself) or universities, and most importantly it must include local communities and agricultural businesses.</w:t>
      </w:r>
    </w:p>
    <w:p w14:paraId="627AB2A5" w14:textId="2E6B1787" w:rsidR="007F38AB" w:rsidRPr="007F38AB" w:rsidRDefault="007F38AB" w:rsidP="007F38AB">
      <w:r w:rsidRPr="007F38AB">
        <w:t>As a team of entrepreneurs</w:t>
      </w:r>
      <w:r>
        <w:t xml:space="preserve">, you need to develop an idea using the design thinking process. You will then make </w:t>
      </w:r>
      <w:r>
        <w:br/>
        <w:t>a pitch, seeking investment from a panel of stakeholders to conduct your innovative research.</w:t>
      </w:r>
    </w:p>
    <w:p w14:paraId="6F7AF1F5" w14:textId="0CE08C89" w:rsidR="009903EE" w:rsidRPr="009903EE" w:rsidRDefault="009903EE" w:rsidP="009903EE">
      <w:pPr>
        <w:pStyle w:val="Heading3"/>
      </w:pPr>
      <w:r w:rsidRPr="009903EE">
        <w:t>Activity 1: Understand the technology</w:t>
      </w:r>
    </w:p>
    <w:p w14:paraId="1A599B22" w14:textId="39E1B20E" w:rsidR="004F37E7" w:rsidRDefault="009903EE" w:rsidP="005B54A8">
      <w:r>
        <w:t xml:space="preserve">To </w:t>
      </w:r>
      <w:proofErr w:type="gramStart"/>
      <w:r>
        <w:t>assist</w:t>
      </w:r>
      <w:proofErr w:type="gramEnd"/>
      <w:r>
        <w:t xml:space="preserve"> your proposal, you will follow the stages of design thinking. To begin, it is important to explore the </w:t>
      </w:r>
      <w:r w:rsidRPr="009903EE">
        <w:t>innovations</w:t>
      </w:r>
      <w:r>
        <w:t xml:space="preserve"> available to you and brainstorm how they might apply to a particular community. From this you should be able to </w:t>
      </w:r>
      <w:proofErr w:type="spellStart"/>
      <w:r>
        <w:t>empathise</w:t>
      </w:r>
      <w:proofErr w:type="spellEnd"/>
      <w:r>
        <w:t xml:space="preserve"> and define the challenge. </w:t>
      </w:r>
    </w:p>
    <w:p w14:paraId="049F8A83" w14:textId="20A958AF" w:rsidR="005B54A8" w:rsidRDefault="005B54A8" w:rsidP="00B043D2">
      <w:pPr>
        <w:pStyle w:val="ListParagraph-numbered"/>
        <w:numPr>
          <w:ilvl w:val="0"/>
          <w:numId w:val="23"/>
        </w:numPr>
        <w:ind w:left="426"/>
      </w:pPr>
      <w:r w:rsidRPr="005B54A8">
        <w:t>Delegate the listed topics in the table below among the group. Spend a short time reviewing each video or article, ready to share with your group.</w:t>
      </w:r>
    </w:p>
    <w:p w14:paraId="224F3083" w14:textId="0F23D601" w:rsidR="00B37151" w:rsidRDefault="00B95294" w:rsidP="00B37151">
      <w:r>
        <w:rPr>
          <w:noProof/>
        </w:rPr>
        <w:drawing>
          <wp:inline distT="0" distB="0" distL="0" distR="0" wp14:anchorId="6CD58EF5" wp14:editId="5BA1F78E">
            <wp:extent cx="1736228" cy="1165027"/>
            <wp:effectExtent l="0" t="0" r="0" b="0"/>
            <wp:docPr id="308" name="Image 308" descr="A scientist working in a laboratory, holding a container of young plants grown in controlled conditions, illustrating a tree‑breeding research project funded by the Australian Centre for International Agricultural Research (ACIAR)."/>
            <wp:cNvGraphicFramePr/>
            <a:graphic xmlns:a="http://schemas.openxmlformats.org/drawingml/2006/main">
              <a:graphicData uri="http://schemas.openxmlformats.org/drawingml/2006/picture">
                <pic:pic xmlns:pic="http://schemas.openxmlformats.org/drawingml/2006/picture">
                  <pic:nvPicPr>
                    <pic:cNvPr id="308" name="Image 308" descr="A scientist working in a laboratory, holding a container of young plants grown in controlled conditions, illustrating a tree‑breeding research project funded by the Australian Centre for International Agricultural Research (ACIAR)."/>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736228" cy="1165027"/>
                    </a:xfrm>
                    <a:prstGeom prst="rect">
                      <a:avLst/>
                    </a:prstGeom>
                  </pic:spPr>
                </pic:pic>
              </a:graphicData>
            </a:graphic>
          </wp:inline>
        </w:drawing>
      </w:r>
    </w:p>
    <w:p w14:paraId="1E7FCDE7" w14:textId="55D9A6F7" w:rsidR="00B37151" w:rsidRPr="003611C9" w:rsidRDefault="003611C9" w:rsidP="003611C9">
      <w:pPr>
        <w:pStyle w:val="credit-black"/>
      </w:pPr>
      <w:r>
        <w:t>© ACIAR/Department of</w:t>
      </w:r>
      <w:r>
        <w:rPr>
          <w:spacing w:val="-1"/>
        </w:rPr>
        <w:t xml:space="preserve"> </w:t>
      </w:r>
      <w:r>
        <w:t>Foreign Affairs and</w:t>
      </w:r>
      <w:r>
        <w:rPr>
          <w:spacing w:val="-1"/>
        </w:rPr>
        <w:t xml:space="preserve"> </w:t>
      </w:r>
      <w:r>
        <w:t>Trade, CC</w:t>
      </w:r>
      <w:r>
        <w:rPr>
          <w:spacing w:val="-1"/>
        </w:rPr>
        <w:t xml:space="preserve"> </w:t>
      </w:r>
      <w:r>
        <w:rPr>
          <w:spacing w:val="-5"/>
        </w:rPr>
        <w:t>BY</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985"/>
        <w:gridCol w:w="8213"/>
      </w:tblGrid>
      <w:tr w:rsidR="006B1E42" w14:paraId="582D0478" w14:textId="77777777" w:rsidTr="00E12EDA">
        <w:tc>
          <w:tcPr>
            <w:tcW w:w="1985" w:type="dxa"/>
            <w:tcBorders>
              <w:top w:val="nil"/>
              <w:bottom w:val="single" w:sz="4" w:space="0" w:color="99CDCB"/>
              <w:right w:val="single" w:sz="4" w:space="0" w:color="99CDCB"/>
            </w:tcBorders>
            <w:shd w:val="clear" w:color="auto" w:fill="E6F3F2"/>
          </w:tcPr>
          <w:p w14:paraId="07F0D667" w14:textId="6817F64A" w:rsidR="006B1E42" w:rsidRPr="00DD37F3" w:rsidRDefault="000825F0" w:rsidP="007F03E4">
            <w:pPr>
              <w:pStyle w:val="Heading3"/>
              <w:rPr>
                <w:sz w:val="24"/>
                <w:szCs w:val="24"/>
              </w:rPr>
            </w:pPr>
            <w:r w:rsidRPr="00DD37F3">
              <w:rPr>
                <w:rStyle w:val="Strong"/>
                <w:sz w:val="24"/>
                <w:szCs w:val="24"/>
              </w:rPr>
              <w:t>Innovation</w:t>
            </w:r>
          </w:p>
        </w:tc>
        <w:tc>
          <w:tcPr>
            <w:tcW w:w="8213" w:type="dxa"/>
            <w:tcBorders>
              <w:top w:val="nil"/>
              <w:left w:val="single" w:sz="4" w:space="0" w:color="99CDCB"/>
              <w:bottom w:val="single" w:sz="4" w:space="0" w:color="99CDCB"/>
            </w:tcBorders>
            <w:shd w:val="clear" w:color="auto" w:fill="E6F3F2"/>
          </w:tcPr>
          <w:p w14:paraId="3D5DF281" w14:textId="7727DF64" w:rsidR="006B1E42" w:rsidRPr="00DD37F3" w:rsidRDefault="002F62C8" w:rsidP="007F03E4">
            <w:pPr>
              <w:pStyle w:val="Heading3"/>
              <w:rPr>
                <w:sz w:val="24"/>
                <w:szCs w:val="24"/>
              </w:rPr>
            </w:pPr>
            <w:r w:rsidRPr="00DD37F3">
              <w:rPr>
                <w:rStyle w:val="Strong"/>
                <w:sz w:val="24"/>
                <w:szCs w:val="24"/>
              </w:rPr>
              <w:t>Useful sources of information</w:t>
            </w:r>
          </w:p>
        </w:tc>
      </w:tr>
      <w:tr w:rsidR="006B1E42" w14:paraId="1C3AC05F" w14:textId="77777777" w:rsidTr="00E12EDA">
        <w:tc>
          <w:tcPr>
            <w:tcW w:w="1985" w:type="dxa"/>
            <w:tcBorders>
              <w:top w:val="single" w:sz="4" w:space="0" w:color="99CDCB"/>
              <w:bottom w:val="single" w:sz="4" w:space="0" w:color="99CDCB"/>
              <w:right w:val="single" w:sz="4" w:space="0" w:color="99CDCB"/>
            </w:tcBorders>
          </w:tcPr>
          <w:p w14:paraId="521165FB" w14:textId="06225BA3" w:rsidR="006B1E42" w:rsidRPr="00A16949" w:rsidRDefault="005C7DB3" w:rsidP="001B7615">
            <w:pPr>
              <w:spacing w:before="20"/>
            </w:pPr>
            <w:r w:rsidRPr="00A16949">
              <w:t>Drones</w:t>
            </w:r>
          </w:p>
        </w:tc>
        <w:tc>
          <w:tcPr>
            <w:tcW w:w="8213" w:type="dxa"/>
            <w:tcBorders>
              <w:top w:val="single" w:sz="4" w:space="0" w:color="99CDCB"/>
              <w:left w:val="single" w:sz="4" w:space="0" w:color="99CDCB"/>
              <w:bottom w:val="single" w:sz="4" w:space="0" w:color="99CDCB"/>
            </w:tcBorders>
          </w:tcPr>
          <w:p w14:paraId="56A3AF76" w14:textId="1E8A6BE2" w:rsidR="0093244C" w:rsidRDefault="0091420C" w:rsidP="001B7615">
            <w:pPr>
              <w:spacing w:before="20"/>
            </w:pPr>
            <w:r w:rsidRPr="00A16949">
              <w:t xml:space="preserve">Video (2 min 30 sec): </w:t>
            </w:r>
            <w:hyperlink r:id="rId96" w:history="1">
              <w:r w:rsidRPr="0093244C">
                <w:rPr>
                  <w:rStyle w:val="Hyperlink"/>
                </w:rPr>
                <w:t>How drones are helping farmers herd cattle in Australia</w:t>
              </w:r>
            </w:hyperlink>
            <w:r w:rsidRPr="00A16949">
              <w:t xml:space="preserve"> </w:t>
            </w:r>
          </w:p>
          <w:p w14:paraId="008227BA" w14:textId="7E8DC8DC" w:rsidR="006B1E42" w:rsidRPr="00A16949" w:rsidRDefault="0091420C" w:rsidP="001B7615">
            <w:pPr>
              <w:spacing w:before="20"/>
            </w:pPr>
            <w:r w:rsidRPr="00A16949">
              <w:t xml:space="preserve">Video (4 min 40 sec): </w:t>
            </w:r>
            <w:hyperlink r:id="rId97" w:history="1">
              <w:r w:rsidRPr="001D45DB">
                <w:rPr>
                  <w:rStyle w:val="Hyperlink"/>
                </w:rPr>
                <w:t>Monitoring crop health with drones</w:t>
              </w:r>
            </w:hyperlink>
          </w:p>
        </w:tc>
      </w:tr>
      <w:tr w:rsidR="006A2D7F" w14:paraId="63A74444" w14:textId="77777777" w:rsidTr="00E12EDA">
        <w:tc>
          <w:tcPr>
            <w:tcW w:w="1985" w:type="dxa"/>
            <w:tcBorders>
              <w:top w:val="single" w:sz="4" w:space="0" w:color="99CDCB"/>
              <w:bottom w:val="single" w:sz="4" w:space="0" w:color="99CDCB"/>
              <w:right w:val="single" w:sz="4" w:space="0" w:color="99CDCB"/>
            </w:tcBorders>
          </w:tcPr>
          <w:p w14:paraId="14F2C007" w14:textId="296426D5" w:rsidR="006A2D7F" w:rsidRPr="00A16949" w:rsidRDefault="006A2D7F" w:rsidP="001B7615">
            <w:pPr>
              <w:spacing w:before="20"/>
            </w:pPr>
            <w:r w:rsidRPr="00A16949">
              <w:t>Robots</w:t>
            </w:r>
          </w:p>
        </w:tc>
        <w:tc>
          <w:tcPr>
            <w:tcW w:w="8213" w:type="dxa"/>
            <w:tcBorders>
              <w:top w:val="single" w:sz="4" w:space="0" w:color="99CDCB"/>
              <w:left w:val="single" w:sz="4" w:space="0" w:color="99CDCB"/>
              <w:bottom w:val="single" w:sz="4" w:space="0" w:color="99CDCB"/>
            </w:tcBorders>
          </w:tcPr>
          <w:p w14:paraId="105DB410" w14:textId="526B7B47" w:rsidR="001D45DB" w:rsidRDefault="006A2D7F" w:rsidP="001B7615">
            <w:pPr>
              <w:spacing w:before="20"/>
            </w:pPr>
            <w:r w:rsidRPr="00A16949">
              <w:t xml:space="preserve">Video (5 min): </w:t>
            </w:r>
            <w:hyperlink r:id="rId98" w:history="1">
              <w:r w:rsidRPr="001D45DB">
                <w:rPr>
                  <w:rStyle w:val="Hyperlink"/>
                </w:rPr>
                <w:t>ABC Landline: Developing robotic farm machinery</w:t>
              </w:r>
            </w:hyperlink>
            <w:r w:rsidRPr="00A16949">
              <w:t xml:space="preserve"> </w:t>
            </w:r>
          </w:p>
          <w:p w14:paraId="6FFC453C" w14:textId="0B174CD4" w:rsidR="006A2D7F" w:rsidRPr="00A16949" w:rsidRDefault="006A2D7F" w:rsidP="001B7615">
            <w:pPr>
              <w:spacing w:before="20"/>
            </w:pPr>
            <w:r w:rsidRPr="00A16949">
              <w:t xml:space="preserve">Article: </w:t>
            </w:r>
            <w:hyperlink r:id="rId99" w:history="1">
              <w:r w:rsidRPr="001D45DB">
                <w:rPr>
                  <w:rStyle w:val="Hyperlink"/>
                </w:rPr>
                <w:t>Farm robots ripping out weeds the old-fashioned way</w:t>
              </w:r>
            </w:hyperlink>
          </w:p>
          <w:p w14:paraId="3FBD7E68" w14:textId="59AF563F" w:rsidR="006A2D7F" w:rsidRPr="00A16949" w:rsidRDefault="006A2D7F" w:rsidP="001B7615">
            <w:pPr>
              <w:spacing w:before="20"/>
            </w:pPr>
            <w:r w:rsidRPr="00A16949">
              <w:t xml:space="preserve">Article: </w:t>
            </w:r>
            <w:hyperlink r:id="rId100" w:history="1">
              <w:r w:rsidRPr="00097484">
                <w:rPr>
                  <w:rStyle w:val="Hyperlink"/>
                </w:rPr>
                <w:t>Australian farmers invest in robots, vehicles to combat worker shortage</w:t>
              </w:r>
            </w:hyperlink>
          </w:p>
        </w:tc>
      </w:tr>
      <w:tr w:rsidR="006A2D7F" w14:paraId="0C4CF44C" w14:textId="77777777" w:rsidTr="00E12EDA">
        <w:tc>
          <w:tcPr>
            <w:tcW w:w="1985" w:type="dxa"/>
            <w:tcBorders>
              <w:top w:val="single" w:sz="4" w:space="0" w:color="99CDCB"/>
              <w:bottom w:val="single" w:sz="4" w:space="0" w:color="99CDCB"/>
              <w:right w:val="single" w:sz="4" w:space="0" w:color="99CDCB"/>
            </w:tcBorders>
          </w:tcPr>
          <w:p w14:paraId="22F2DD31" w14:textId="6C5D80AE" w:rsidR="006A2D7F" w:rsidRPr="00A16949" w:rsidRDefault="00CA0069" w:rsidP="001B7615">
            <w:pPr>
              <w:spacing w:before="20"/>
            </w:pPr>
            <w:r w:rsidRPr="00A16949">
              <w:t>Artificial intelligence</w:t>
            </w:r>
          </w:p>
        </w:tc>
        <w:tc>
          <w:tcPr>
            <w:tcW w:w="8213" w:type="dxa"/>
            <w:tcBorders>
              <w:top w:val="single" w:sz="4" w:space="0" w:color="99CDCB"/>
              <w:left w:val="single" w:sz="4" w:space="0" w:color="99CDCB"/>
              <w:bottom w:val="single" w:sz="4" w:space="0" w:color="99CDCB"/>
            </w:tcBorders>
          </w:tcPr>
          <w:p w14:paraId="48073D82" w14:textId="2BA38034" w:rsidR="00097484" w:rsidRDefault="00417EFE" w:rsidP="001B7615">
            <w:pPr>
              <w:spacing w:before="20"/>
            </w:pPr>
            <w:r w:rsidRPr="00A16949">
              <w:t xml:space="preserve">Video (14 min): </w:t>
            </w:r>
            <w:hyperlink r:id="rId101" w:history="1">
              <w:r w:rsidRPr="00097484">
                <w:rPr>
                  <w:rStyle w:val="Hyperlink"/>
                </w:rPr>
                <w:t>AI in Agriculture: Artificial Intelligence transforming agriculture – ABC News</w:t>
              </w:r>
            </w:hyperlink>
            <w:r w:rsidRPr="00A16949">
              <w:t xml:space="preserve"> </w:t>
            </w:r>
          </w:p>
          <w:p w14:paraId="1412D0B4" w14:textId="3A0C366C" w:rsidR="00417EFE" w:rsidRPr="00A16949" w:rsidRDefault="00417EFE" w:rsidP="001B7615">
            <w:pPr>
              <w:spacing w:before="20"/>
            </w:pPr>
            <w:r w:rsidRPr="00A16949">
              <w:t xml:space="preserve">Article: </w:t>
            </w:r>
            <w:hyperlink r:id="rId102" w:history="1">
              <w:r w:rsidRPr="00097484">
                <w:rPr>
                  <w:rStyle w:val="Hyperlink"/>
                </w:rPr>
                <w:t>Artificial intelligence helps Aussie farmers – ABC News</w:t>
              </w:r>
            </w:hyperlink>
          </w:p>
          <w:p w14:paraId="5A1C5746" w14:textId="389BF411" w:rsidR="006A2D7F" w:rsidRPr="00A16949" w:rsidRDefault="00417EFE" w:rsidP="001B7615">
            <w:pPr>
              <w:spacing w:before="20"/>
            </w:pPr>
            <w:r w:rsidRPr="00A16949">
              <w:t xml:space="preserve">Article: </w:t>
            </w:r>
            <w:hyperlink r:id="rId103" w:history="1">
              <w:r w:rsidRPr="00174EC6">
                <w:rPr>
                  <w:rStyle w:val="Hyperlink"/>
                </w:rPr>
                <w:t>Drones, machine learning, AI, and geo-locating pests and disease bolster farmers’ arsenal – ABC News</w:t>
              </w:r>
            </w:hyperlink>
          </w:p>
        </w:tc>
      </w:tr>
      <w:tr w:rsidR="006A2D7F" w14:paraId="74DF546B" w14:textId="77777777" w:rsidTr="00E12EDA">
        <w:tc>
          <w:tcPr>
            <w:tcW w:w="1985" w:type="dxa"/>
            <w:tcBorders>
              <w:top w:val="single" w:sz="4" w:space="0" w:color="99CDCB"/>
              <w:bottom w:val="single" w:sz="4" w:space="0" w:color="99CDCB"/>
              <w:right w:val="single" w:sz="4" w:space="0" w:color="99CDCB"/>
            </w:tcBorders>
          </w:tcPr>
          <w:p w14:paraId="7F44AF3E" w14:textId="02AB874B" w:rsidR="006A2D7F" w:rsidRPr="00A16949" w:rsidRDefault="00721165" w:rsidP="001B7615">
            <w:pPr>
              <w:spacing w:before="20"/>
            </w:pPr>
            <w:r w:rsidRPr="00A16949">
              <w:t>Cloning trees</w:t>
            </w:r>
          </w:p>
        </w:tc>
        <w:tc>
          <w:tcPr>
            <w:tcW w:w="8213" w:type="dxa"/>
            <w:tcBorders>
              <w:top w:val="single" w:sz="4" w:space="0" w:color="99CDCB"/>
              <w:left w:val="single" w:sz="4" w:space="0" w:color="99CDCB"/>
              <w:bottom w:val="single" w:sz="4" w:space="0" w:color="99CDCB"/>
            </w:tcBorders>
          </w:tcPr>
          <w:p w14:paraId="0903E11A" w14:textId="37809446" w:rsidR="006A2D7F" w:rsidRPr="00A16949" w:rsidRDefault="00A16949" w:rsidP="001B7615">
            <w:pPr>
              <w:spacing w:before="20"/>
            </w:pPr>
            <w:r w:rsidRPr="00A16949">
              <w:t xml:space="preserve">Article with video (3 min 30 sec) embedded: </w:t>
            </w:r>
            <w:hyperlink r:id="rId104" w:history="1">
              <w:r w:rsidRPr="00174EC6">
                <w:rPr>
                  <w:rStyle w:val="Hyperlink"/>
                </w:rPr>
                <w:t>Blazing a trail for women in tree breeding – ACIAR</w:t>
              </w:r>
            </w:hyperlink>
          </w:p>
        </w:tc>
      </w:tr>
      <w:tr w:rsidR="006A2D7F" w14:paraId="39380528" w14:textId="77777777" w:rsidTr="00E12EDA">
        <w:tc>
          <w:tcPr>
            <w:tcW w:w="1985" w:type="dxa"/>
            <w:tcBorders>
              <w:top w:val="single" w:sz="4" w:space="0" w:color="99CDCB"/>
              <w:bottom w:val="single" w:sz="4" w:space="0" w:color="99CDCB"/>
              <w:right w:val="single" w:sz="4" w:space="0" w:color="99CDCB"/>
            </w:tcBorders>
          </w:tcPr>
          <w:p w14:paraId="36B692FE" w14:textId="49106D2D" w:rsidR="006A2D7F" w:rsidRPr="00A16949" w:rsidRDefault="0010345B" w:rsidP="001B7615">
            <w:pPr>
              <w:spacing w:before="20"/>
            </w:pPr>
            <w:r>
              <w:t>Using</w:t>
            </w:r>
            <w:r>
              <w:rPr>
                <w:spacing w:val="-13"/>
              </w:rPr>
              <w:t xml:space="preserve"> </w:t>
            </w:r>
            <w:r>
              <w:t>GIS</w:t>
            </w:r>
            <w:r>
              <w:rPr>
                <w:spacing w:val="-12"/>
              </w:rPr>
              <w:t xml:space="preserve"> </w:t>
            </w:r>
            <w:r>
              <w:t>to track flood</w:t>
            </w:r>
          </w:p>
        </w:tc>
        <w:tc>
          <w:tcPr>
            <w:tcW w:w="8213" w:type="dxa"/>
            <w:tcBorders>
              <w:top w:val="single" w:sz="4" w:space="0" w:color="99CDCB"/>
              <w:left w:val="single" w:sz="4" w:space="0" w:color="99CDCB"/>
              <w:bottom w:val="single" w:sz="4" w:space="0" w:color="99CDCB"/>
            </w:tcBorders>
          </w:tcPr>
          <w:p w14:paraId="0A8BC8D4" w14:textId="2B47084B" w:rsidR="00174EC6" w:rsidRDefault="007F2488" w:rsidP="001B7615">
            <w:pPr>
              <w:spacing w:before="20"/>
            </w:pPr>
            <w:r w:rsidRPr="007F2488">
              <w:t xml:space="preserve">Summary: </w:t>
            </w:r>
            <w:hyperlink r:id="rId105" w:history="1">
              <w:r w:rsidRPr="00174EC6">
                <w:rPr>
                  <w:rStyle w:val="Hyperlink"/>
                </w:rPr>
                <w:t>Promoting sustainability of Pacific Island agricultural systems – ACIAR</w:t>
              </w:r>
            </w:hyperlink>
          </w:p>
          <w:p w14:paraId="3832C700" w14:textId="3D1439B8" w:rsidR="007F2488" w:rsidRPr="007F2488" w:rsidRDefault="007F2488" w:rsidP="001B7615">
            <w:pPr>
              <w:spacing w:before="20"/>
            </w:pPr>
            <w:r w:rsidRPr="007F2488">
              <w:t xml:space="preserve">Website: </w:t>
            </w:r>
            <w:hyperlink r:id="rId106" w:history="1">
              <w:r w:rsidRPr="00DF4677">
                <w:rPr>
                  <w:rStyle w:val="Hyperlink"/>
                </w:rPr>
                <w:t>Livelihoods and Landscapes</w:t>
              </w:r>
            </w:hyperlink>
          </w:p>
          <w:p w14:paraId="1531F95C" w14:textId="300FF1BF" w:rsidR="006A2D7F" w:rsidRPr="00A16949" w:rsidRDefault="007F2488" w:rsidP="001B7615">
            <w:pPr>
              <w:spacing w:before="20"/>
            </w:pPr>
            <w:r w:rsidRPr="007F2488">
              <w:t xml:space="preserve">Fiji case study: </w:t>
            </w:r>
            <w:hyperlink r:id="rId107" w:history="1">
              <w:r w:rsidRPr="00DF4677">
                <w:rPr>
                  <w:rStyle w:val="Hyperlink"/>
                </w:rPr>
                <w:t>Detecting flooding in Fiji’s croplands – Climate Change AI</w:t>
              </w:r>
            </w:hyperlink>
          </w:p>
        </w:tc>
      </w:tr>
      <w:tr w:rsidR="007F2488" w14:paraId="082789B4" w14:textId="77777777" w:rsidTr="00E12EDA">
        <w:tc>
          <w:tcPr>
            <w:tcW w:w="1985" w:type="dxa"/>
            <w:tcBorders>
              <w:top w:val="single" w:sz="4" w:space="0" w:color="99CDCB"/>
              <w:right w:val="single" w:sz="4" w:space="0" w:color="99CDCB"/>
            </w:tcBorders>
          </w:tcPr>
          <w:p w14:paraId="26F311DE" w14:textId="0862BBDC" w:rsidR="007F2488" w:rsidRPr="006970C7" w:rsidRDefault="00010378" w:rsidP="001B7615">
            <w:pPr>
              <w:spacing w:before="20"/>
            </w:pPr>
            <w:r w:rsidRPr="006970C7">
              <w:t>Using GIS to survey crops</w:t>
            </w:r>
          </w:p>
        </w:tc>
        <w:tc>
          <w:tcPr>
            <w:tcW w:w="8213" w:type="dxa"/>
            <w:tcBorders>
              <w:top w:val="single" w:sz="4" w:space="0" w:color="99CDCB"/>
              <w:left w:val="single" w:sz="4" w:space="0" w:color="99CDCB"/>
            </w:tcBorders>
          </w:tcPr>
          <w:p w14:paraId="2EB49D31" w14:textId="185A3A58" w:rsidR="00DF4677" w:rsidRDefault="006970C7" w:rsidP="001B7615">
            <w:pPr>
              <w:spacing w:before="20"/>
            </w:pPr>
            <w:r w:rsidRPr="006970C7">
              <w:t xml:space="preserve">Summary: </w:t>
            </w:r>
            <w:hyperlink r:id="rId108" w:history="1">
              <w:r w:rsidRPr="00DF4677">
                <w:rPr>
                  <w:rStyle w:val="Hyperlink"/>
                </w:rPr>
                <w:t>Promoting sustainability of Pacific Island agricultural systems – ACIAR</w:t>
              </w:r>
            </w:hyperlink>
          </w:p>
          <w:p w14:paraId="1E3BA30A" w14:textId="2EA17849" w:rsidR="006970C7" w:rsidRDefault="006970C7" w:rsidP="001B7615">
            <w:pPr>
              <w:spacing w:before="20"/>
            </w:pPr>
            <w:r w:rsidRPr="006970C7">
              <w:t xml:space="preserve">Website: </w:t>
            </w:r>
            <w:hyperlink r:id="rId109" w:history="1">
              <w:r w:rsidRPr="00DF4677">
                <w:rPr>
                  <w:rStyle w:val="Hyperlink"/>
                </w:rPr>
                <w:t>Livelihoods and Landscapes</w:t>
              </w:r>
            </w:hyperlink>
          </w:p>
          <w:p w14:paraId="56013A54" w14:textId="3583CAC7" w:rsidR="007F2488" w:rsidRPr="006970C7" w:rsidRDefault="006970C7" w:rsidP="001B7615">
            <w:pPr>
              <w:spacing w:before="20"/>
            </w:pPr>
            <w:r w:rsidRPr="006970C7">
              <w:t xml:space="preserve">Tonga case study: </w:t>
            </w:r>
            <w:hyperlink r:id="rId110" w:history="1">
              <w:r w:rsidRPr="001B7615">
                <w:rPr>
                  <w:rStyle w:val="Hyperlink"/>
                </w:rPr>
                <w:t>Livelihoods and Landscapes – Tonga Crop Survey</w:t>
              </w:r>
            </w:hyperlink>
          </w:p>
        </w:tc>
      </w:tr>
    </w:tbl>
    <w:p w14:paraId="0269C15F" w14:textId="77777777" w:rsidR="00631DC0" w:rsidRDefault="00631DC0" w:rsidP="00837767">
      <w:pPr>
        <w:sectPr w:rsidR="00631DC0" w:rsidSect="009148AF">
          <w:headerReference w:type="default" r:id="rId111"/>
          <w:pgSz w:w="11910" w:h="16840"/>
          <w:pgMar w:top="851" w:right="851" w:bottom="1134" w:left="851" w:header="0" w:footer="272" w:gutter="0"/>
          <w:cols w:space="720" w:equalWidth="0">
            <w:col w:w="10208"/>
          </w:cols>
        </w:sectPr>
      </w:pPr>
    </w:p>
    <w:p w14:paraId="4140661E" w14:textId="4F2C8E4C" w:rsidR="00A33EDF" w:rsidRPr="00A33EDF" w:rsidRDefault="00360F77" w:rsidP="00A33EDF">
      <w:r>
        <w:rPr>
          <w:rFonts w:ascii="Ubuntu"/>
          <w:noProof/>
          <w:sz w:val="20"/>
        </w:rPr>
        <w:lastRenderedPageBreak/>
        <w:drawing>
          <wp:inline distT="0" distB="0" distL="0" distR="0" wp14:anchorId="7B5BD76B" wp14:editId="298129CE">
            <wp:extent cx="3315600" cy="1616400"/>
            <wp:effectExtent l="0" t="0" r="0" b="0"/>
            <wp:docPr id="313" name="Image 313" descr="Diagram with the following text: Empathise: Understand the needs of the user in the context of the design challen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descr="Diagram with the following text: Empathise: Understand the needs of the user in the context of the design challenge."/>
                    <pic:cNvPicPr/>
                  </pic:nvPicPr>
                  <pic:blipFill>
                    <a:blip r:embed="rId112" cstate="print"/>
                    <a:stretch>
                      <a:fillRect/>
                    </a:stretch>
                  </pic:blipFill>
                  <pic:spPr>
                    <a:xfrm>
                      <a:off x="0" y="0"/>
                      <a:ext cx="3315600" cy="1616400"/>
                    </a:xfrm>
                    <a:prstGeom prst="rect">
                      <a:avLst/>
                    </a:prstGeom>
                  </pic:spPr>
                </pic:pic>
              </a:graphicData>
            </a:graphic>
          </wp:inline>
        </w:drawing>
      </w:r>
    </w:p>
    <w:p w14:paraId="12461A40" w14:textId="77777777" w:rsidR="00FE0743" w:rsidRPr="00FE0743" w:rsidRDefault="00FE0743" w:rsidP="00FE0743">
      <w:proofErr w:type="spellStart"/>
      <w:r w:rsidRPr="00FE0743">
        <w:t>Visualise</w:t>
      </w:r>
      <w:proofErr w:type="spellEnd"/>
      <w:r w:rsidRPr="00FE0743">
        <w:t xml:space="preserve"> how a local community feels and thinks. What do they do and need?</w:t>
      </w:r>
    </w:p>
    <w:p w14:paraId="2669D621" w14:textId="77777777" w:rsidR="00FE0743" w:rsidRPr="00FE0743" w:rsidRDefault="00FE0743" w:rsidP="00FE0743">
      <w:r w:rsidRPr="00FE0743">
        <w:t>Develop a user story:</w:t>
      </w:r>
    </w:p>
    <w:p w14:paraId="45487167" w14:textId="77777777" w:rsidR="00FE0743" w:rsidRPr="00FE0743" w:rsidRDefault="00FE0743" w:rsidP="00FE0743">
      <w:r w:rsidRPr="00FE0743">
        <w:t xml:space="preserve">As a </w:t>
      </w:r>
      <w:r w:rsidRPr="00FE0743">
        <w:rPr>
          <w:b/>
          <w:bCs/>
        </w:rPr>
        <w:t>&lt;type of user&gt;</w:t>
      </w:r>
      <w:r w:rsidRPr="00FE0743">
        <w:t xml:space="preserve"> I want to </w:t>
      </w:r>
      <w:r w:rsidRPr="00FE0743">
        <w:rPr>
          <w:b/>
          <w:bCs/>
        </w:rPr>
        <w:t>&lt;a goal&gt;</w:t>
      </w:r>
      <w:r w:rsidRPr="00FE0743">
        <w:t xml:space="preserve"> so that </w:t>
      </w:r>
      <w:r w:rsidRPr="00FE0743">
        <w:rPr>
          <w:b/>
          <w:bCs/>
        </w:rPr>
        <w:t>&lt;reason for the goal or benefit&gt;</w:t>
      </w:r>
      <w:r w:rsidRPr="00FE0743">
        <w:t>.</w:t>
      </w:r>
    </w:p>
    <w:p w14:paraId="71EC0C5C" w14:textId="77777777" w:rsidR="0099662A" w:rsidRDefault="0099662A" w:rsidP="0099662A">
      <w:pPr>
        <w:pStyle w:val="LINESb"/>
        <w:spacing w:afterLines="75" w:after="180" w:line="360" w:lineRule="auto"/>
        <w:ind w:left="0"/>
      </w:pPr>
    </w:p>
    <w:p w14:paraId="07A30DE0" w14:textId="77777777" w:rsidR="0099662A" w:rsidRPr="00F13759" w:rsidRDefault="0099662A" w:rsidP="0099662A">
      <w:pPr>
        <w:pStyle w:val="Writinglines"/>
        <w:spacing w:before="0" w:afterLines="75" w:after="180" w:line="360" w:lineRule="auto"/>
      </w:pPr>
    </w:p>
    <w:p w14:paraId="43A64D79" w14:textId="77777777" w:rsidR="0099662A" w:rsidRDefault="0099662A" w:rsidP="0099662A">
      <w:pPr>
        <w:pStyle w:val="LINESb"/>
        <w:spacing w:afterLines="75" w:after="180" w:line="360" w:lineRule="auto"/>
        <w:ind w:left="0"/>
      </w:pPr>
    </w:p>
    <w:p w14:paraId="5DF6EB6E" w14:textId="77777777" w:rsidR="0099662A" w:rsidRPr="00F13759" w:rsidRDefault="0099662A" w:rsidP="0099662A">
      <w:pPr>
        <w:pStyle w:val="Writinglines"/>
        <w:spacing w:before="0" w:afterLines="75" w:after="180" w:line="360" w:lineRule="auto"/>
      </w:pPr>
    </w:p>
    <w:p w14:paraId="45109DF1" w14:textId="77777777" w:rsidR="0099662A" w:rsidRDefault="0099662A" w:rsidP="0099662A">
      <w:pPr>
        <w:pStyle w:val="LINESb"/>
        <w:spacing w:afterLines="75" w:after="180" w:line="360" w:lineRule="auto"/>
        <w:ind w:left="0"/>
      </w:pPr>
    </w:p>
    <w:p w14:paraId="2987F18E" w14:textId="77777777" w:rsidR="0099662A" w:rsidRPr="00F13759" w:rsidRDefault="0099662A" w:rsidP="0099662A">
      <w:pPr>
        <w:pStyle w:val="Writinglines"/>
        <w:spacing w:before="0" w:afterLines="75" w:after="180" w:line="360" w:lineRule="auto"/>
      </w:pPr>
    </w:p>
    <w:p w14:paraId="5F4AA79B" w14:textId="77777777" w:rsidR="0099662A" w:rsidRDefault="0099662A" w:rsidP="0099662A">
      <w:pPr>
        <w:pStyle w:val="LINESb"/>
        <w:spacing w:afterLines="75" w:after="180" w:line="360" w:lineRule="auto"/>
        <w:ind w:left="0"/>
      </w:pPr>
    </w:p>
    <w:p w14:paraId="4E0CC90A" w14:textId="77777777" w:rsidR="0099662A" w:rsidRPr="00F13759" w:rsidRDefault="0099662A" w:rsidP="0099662A">
      <w:pPr>
        <w:pStyle w:val="Writinglines"/>
        <w:spacing w:before="0" w:afterLines="75" w:after="180" w:line="360" w:lineRule="auto"/>
      </w:pPr>
    </w:p>
    <w:p w14:paraId="21AC3521" w14:textId="77777777" w:rsidR="00401880" w:rsidRDefault="00401880" w:rsidP="00401880">
      <w:pPr>
        <w:pStyle w:val="LINESb"/>
        <w:spacing w:afterLines="75" w:after="180" w:line="360" w:lineRule="auto"/>
        <w:ind w:left="0"/>
      </w:pPr>
    </w:p>
    <w:p w14:paraId="667F052F" w14:textId="77777777" w:rsidR="00401880" w:rsidRPr="00F13759" w:rsidRDefault="00401880" w:rsidP="00401880">
      <w:pPr>
        <w:pStyle w:val="Writinglines"/>
        <w:spacing w:before="0" w:afterLines="75" w:after="180" w:line="360" w:lineRule="auto"/>
      </w:pPr>
    </w:p>
    <w:p w14:paraId="31F6BFE1" w14:textId="77777777" w:rsidR="00401880" w:rsidRDefault="00401880" w:rsidP="00401880">
      <w:pPr>
        <w:pStyle w:val="LINESb"/>
        <w:spacing w:afterLines="75" w:after="180" w:line="360" w:lineRule="auto"/>
        <w:ind w:left="0"/>
      </w:pPr>
    </w:p>
    <w:p w14:paraId="622BF27A" w14:textId="77777777" w:rsidR="00401880" w:rsidRPr="00F13759" w:rsidRDefault="00401880" w:rsidP="00401880">
      <w:pPr>
        <w:pStyle w:val="Writinglines"/>
        <w:spacing w:before="0" w:afterLines="75" w:after="180" w:line="360" w:lineRule="auto"/>
      </w:pPr>
    </w:p>
    <w:p w14:paraId="4B02270F" w14:textId="77777777" w:rsidR="00401880" w:rsidRDefault="00401880" w:rsidP="00401880">
      <w:pPr>
        <w:pStyle w:val="LINESb"/>
        <w:spacing w:afterLines="75" w:after="180" w:line="360" w:lineRule="auto"/>
        <w:ind w:left="0"/>
      </w:pPr>
    </w:p>
    <w:p w14:paraId="41BFDCD0" w14:textId="1761AB93" w:rsidR="00401880" w:rsidRDefault="00401880">
      <w:pPr>
        <w:spacing w:before="0" w:line="240" w:lineRule="auto"/>
      </w:pPr>
      <w:r>
        <w:br w:type="page"/>
      </w:r>
    </w:p>
    <w:p w14:paraId="18FFDB3B" w14:textId="11FA8FC0" w:rsidR="00401880" w:rsidRDefault="002E33F6" w:rsidP="00401880">
      <w:r>
        <w:rPr>
          <w:rFonts w:ascii="Ubuntu"/>
          <w:noProof/>
          <w:spacing w:val="38"/>
          <w:sz w:val="20"/>
        </w:rPr>
        <w:lastRenderedPageBreak/>
        <w:drawing>
          <wp:inline distT="0" distB="0" distL="0" distR="0" wp14:anchorId="546970A5" wp14:editId="5B6F3D67">
            <wp:extent cx="3315600" cy="1616400"/>
            <wp:effectExtent l="0" t="0" r="0" b="0"/>
            <wp:docPr id="314" name="Image 314" descr="Diagram with the following text: Define – Define the challenge based on what you learned about the us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descr="Diagram with the following text: Define – Define the challenge based on what you learned about the user."/>
                    <pic:cNvPicPr/>
                  </pic:nvPicPr>
                  <pic:blipFill>
                    <a:blip r:embed="rId113" cstate="print"/>
                    <a:stretch>
                      <a:fillRect/>
                    </a:stretch>
                  </pic:blipFill>
                  <pic:spPr>
                    <a:xfrm>
                      <a:off x="0" y="0"/>
                      <a:ext cx="3315600" cy="1616400"/>
                    </a:xfrm>
                    <a:prstGeom prst="rect">
                      <a:avLst/>
                    </a:prstGeom>
                  </pic:spPr>
                </pic:pic>
              </a:graphicData>
            </a:graphic>
          </wp:inline>
        </w:drawing>
      </w:r>
    </w:p>
    <w:p w14:paraId="596E021B" w14:textId="6BCEC851" w:rsidR="0099662A" w:rsidRDefault="00765DC7" w:rsidP="00765DC7">
      <w:r w:rsidRPr="00765DC7">
        <w:t>Define the problem clearly. Create a concise problem statement that addresses the core issue.</w:t>
      </w:r>
    </w:p>
    <w:p w14:paraId="0B3461B0" w14:textId="73945308" w:rsidR="00A43263" w:rsidRPr="00765DC7" w:rsidRDefault="00A43263" w:rsidP="00765DC7">
      <w:r>
        <w:rPr>
          <w:noProof/>
          <w:sz w:val="20"/>
        </w:rPr>
        <w:drawing>
          <wp:inline distT="0" distB="0" distL="0" distR="0" wp14:anchorId="1C425FA8" wp14:editId="7A36DF0C">
            <wp:extent cx="3222000" cy="741600"/>
            <wp:effectExtent l="0" t="0" r="3810" b="0"/>
            <wp:docPr id="318" name="Image 318" descr="Diagram of sticky notes with the text “who, what, where, when and wh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Image 318" descr="Diagram of sticky notes with the text “who, what, where, when and why”."/>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222000" cy="741600"/>
                    </a:xfrm>
                    <a:prstGeom prst="rect">
                      <a:avLst/>
                    </a:prstGeom>
                  </pic:spPr>
                </pic:pic>
              </a:graphicData>
            </a:graphic>
          </wp:inline>
        </w:drawing>
      </w:r>
    </w:p>
    <w:p w14:paraId="0D14F7B9" w14:textId="77777777" w:rsidR="00EA04B3" w:rsidRDefault="00EA04B3" w:rsidP="00EA04B3">
      <w:pPr>
        <w:pStyle w:val="LINESb"/>
        <w:spacing w:afterLines="75" w:after="180" w:line="360" w:lineRule="auto"/>
        <w:ind w:left="0"/>
      </w:pPr>
    </w:p>
    <w:p w14:paraId="78701F4A" w14:textId="77777777" w:rsidR="00EA04B3" w:rsidRPr="00F13759" w:rsidRDefault="00EA04B3" w:rsidP="00EA04B3">
      <w:pPr>
        <w:pStyle w:val="Writinglines"/>
        <w:spacing w:before="0" w:afterLines="75" w:after="180" w:line="360" w:lineRule="auto"/>
      </w:pPr>
    </w:p>
    <w:p w14:paraId="006D44BC" w14:textId="77777777" w:rsidR="00EA04B3" w:rsidRDefault="00EA04B3" w:rsidP="00EA04B3">
      <w:pPr>
        <w:pStyle w:val="LINESb"/>
        <w:spacing w:afterLines="75" w:after="180" w:line="360" w:lineRule="auto"/>
        <w:ind w:left="0"/>
      </w:pPr>
    </w:p>
    <w:p w14:paraId="7AF29485" w14:textId="77777777" w:rsidR="00EA04B3" w:rsidRPr="00F13759" w:rsidRDefault="00EA04B3" w:rsidP="00EA04B3">
      <w:pPr>
        <w:pStyle w:val="Writinglines"/>
        <w:spacing w:before="0" w:afterLines="75" w:after="180" w:line="360" w:lineRule="auto"/>
      </w:pPr>
    </w:p>
    <w:p w14:paraId="4738A34F" w14:textId="77777777" w:rsidR="00EA04B3" w:rsidRDefault="00EA04B3" w:rsidP="00EA04B3">
      <w:pPr>
        <w:pStyle w:val="LINESb"/>
        <w:spacing w:afterLines="75" w:after="180" w:line="360" w:lineRule="auto"/>
        <w:ind w:left="0"/>
      </w:pPr>
    </w:p>
    <w:p w14:paraId="62DDEFC7" w14:textId="77777777" w:rsidR="00EA04B3" w:rsidRPr="00F13759" w:rsidRDefault="00EA04B3" w:rsidP="00EA04B3">
      <w:pPr>
        <w:pStyle w:val="Writinglines"/>
        <w:spacing w:before="0" w:afterLines="75" w:after="180" w:line="360" w:lineRule="auto"/>
      </w:pPr>
    </w:p>
    <w:p w14:paraId="77449C93" w14:textId="77777777" w:rsidR="00EA04B3" w:rsidRDefault="00EA04B3" w:rsidP="00EA04B3">
      <w:pPr>
        <w:pStyle w:val="LINESb"/>
        <w:spacing w:afterLines="75" w:after="180" w:line="360" w:lineRule="auto"/>
        <w:ind w:left="0"/>
      </w:pPr>
    </w:p>
    <w:p w14:paraId="1E37BA33" w14:textId="77777777" w:rsidR="00EA04B3" w:rsidRPr="00F13759" w:rsidRDefault="00EA04B3" w:rsidP="00EA04B3">
      <w:pPr>
        <w:pStyle w:val="Writinglines"/>
        <w:spacing w:before="0" w:afterLines="75" w:after="180" w:line="360" w:lineRule="auto"/>
      </w:pPr>
    </w:p>
    <w:p w14:paraId="5AEF07AC" w14:textId="77777777" w:rsidR="00EA04B3" w:rsidRDefault="00EA04B3" w:rsidP="00EA04B3">
      <w:pPr>
        <w:pStyle w:val="LINESb"/>
        <w:spacing w:afterLines="75" w:after="180" w:line="360" w:lineRule="auto"/>
        <w:ind w:left="0"/>
      </w:pPr>
    </w:p>
    <w:p w14:paraId="1F0646D3" w14:textId="77777777" w:rsidR="00EA04B3" w:rsidRPr="00F13759" w:rsidRDefault="00EA04B3" w:rsidP="00EA04B3">
      <w:pPr>
        <w:pStyle w:val="Writinglines"/>
        <w:spacing w:before="0" w:afterLines="75" w:after="180" w:line="360" w:lineRule="auto"/>
      </w:pPr>
    </w:p>
    <w:p w14:paraId="4ED7D15C" w14:textId="77777777" w:rsidR="00EA04B3" w:rsidRDefault="00EA04B3" w:rsidP="00EA04B3">
      <w:pPr>
        <w:pStyle w:val="LINESb"/>
        <w:spacing w:afterLines="75" w:after="180" w:line="360" w:lineRule="auto"/>
        <w:ind w:left="0"/>
      </w:pPr>
    </w:p>
    <w:p w14:paraId="4887A5EA" w14:textId="77777777" w:rsidR="00EA04B3" w:rsidRPr="00F13759" w:rsidRDefault="00EA04B3" w:rsidP="00EA04B3">
      <w:pPr>
        <w:pStyle w:val="Writinglines"/>
        <w:spacing w:before="0" w:afterLines="75" w:after="180" w:line="360" w:lineRule="auto"/>
      </w:pPr>
    </w:p>
    <w:p w14:paraId="16F4E6A4" w14:textId="77777777" w:rsidR="00EA04B3" w:rsidRDefault="00EA04B3" w:rsidP="00EA04B3">
      <w:pPr>
        <w:pStyle w:val="LINESb"/>
        <w:spacing w:afterLines="75" w:after="180" w:line="360" w:lineRule="auto"/>
        <w:ind w:left="0"/>
      </w:pPr>
    </w:p>
    <w:p w14:paraId="4C40D2E1" w14:textId="77777777" w:rsidR="00EA04B3" w:rsidRDefault="00EA04B3" w:rsidP="00EA04B3">
      <w:pPr>
        <w:spacing w:before="0" w:line="240" w:lineRule="auto"/>
      </w:pPr>
      <w:r>
        <w:br w:type="page"/>
      </w:r>
    </w:p>
    <w:p w14:paraId="3A3E4287" w14:textId="78E24A9D" w:rsidR="007E7145" w:rsidRDefault="003117F6" w:rsidP="007E7145">
      <w:pPr>
        <w:pStyle w:val="Heading3"/>
      </w:pPr>
      <w:r w:rsidRPr="003117F6">
        <w:lastRenderedPageBreak/>
        <w:t xml:space="preserve">Activity 2: Implementing </w:t>
      </w:r>
      <w:proofErr w:type="gramStart"/>
      <w:r w:rsidRPr="003117F6">
        <w:t>the technology</w:t>
      </w:r>
      <w:proofErr w:type="gramEnd"/>
    </w:p>
    <w:p w14:paraId="14F798AB" w14:textId="79A8A119" w:rsidR="008E0FB1" w:rsidRDefault="008E0FB1" w:rsidP="007E7145">
      <w:pPr>
        <w:pStyle w:val="Heading3"/>
      </w:pPr>
      <w:r>
        <w:rPr>
          <w:noProof/>
        </w:rPr>
        <w:drawing>
          <wp:inline distT="0" distB="0" distL="0" distR="0" wp14:anchorId="55393923" wp14:editId="7043AD70">
            <wp:extent cx="3322800" cy="1620000"/>
            <wp:effectExtent l="0" t="0" r="5080" b="5715"/>
            <wp:docPr id="362" name="Image 362" descr="Diagram with the following text: Ideate – Combine creativity and your understanding of the problem to generate ideas for the design challen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descr="Diagram with the following text: Ideate – Combine creativity and your understanding of the problem to generate ideas for the design challeng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322800" cy="1620000"/>
                    </a:xfrm>
                    <a:prstGeom prst="rect">
                      <a:avLst/>
                    </a:prstGeom>
                  </pic:spPr>
                </pic:pic>
              </a:graphicData>
            </a:graphic>
          </wp:inline>
        </w:drawing>
      </w:r>
    </w:p>
    <w:p w14:paraId="142A9202" w14:textId="4C4FF122" w:rsidR="009B7EAD" w:rsidRPr="009B7EAD" w:rsidRDefault="009B7EAD" w:rsidP="006306C9">
      <w:pPr>
        <w:pStyle w:val="Body-Exampletext"/>
        <w:jc w:val="both"/>
      </w:pPr>
      <w:r>
        <w:t>You</w:t>
      </w:r>
      <w:r>
        <w:rPr>
          <w:spacing w:val="-7"/>
        </w:rPr>
        <w:t xml:space="preserve"> </w:t>
      </w:r>
      <w:r>
        <w:t>could</w:t>
      </w:r>
      <w:r>
        <w:rPr>
          <w:spacing w:val="-7"/>
        </w:rPr>
        <w:t xml:space="preserve"> </w:t>
      </w:r>
      <w:r>
        <w:t>then</w:t>
      </w:r>
      <w:r>
        <w:rPr>
          <w:spacing w:val="-7"/>
        </w:rPr>
        <w:t xml:space="preserve"> </w:t>
      </w:r>
      <w:r>
        <w:t>use</w:t>
      </w:r>
      <w:r>
        <w:rPr>
          <w:spacing w:val="-7"/>
        </w:rPr>
        <w:t xml:space="preserve"> </w:t>
      </w:r>
      <w:r>
        <w:t>a</w:t>
      </w:r>
      <w:r>
        <w:rPr>
          <w:spacing w:val="-7"/>
        </w:rPr>
        <w:t xml:space="preserve"> </w:t>
      </w:r>
      <w:r>
        <w:t>SWOT</w:t>
      </w:r>
      <w:r>
        <w:rPr>
          <w:spacing w:val="-7"/>
        </w:rPr>
        <w:t xml:space="preserve"> </w:t>
      </w:r>
      <w:r>
        <w:t>analysis</w:t>
      </w:r>
      <w:r>
        <w:rPr>
          <w:spacing w:val="-7"/>
        </w:rPr>
        <w:t xml:space="preserve"> </w:t>
      </w:r>
      <w:r>
        <w:t>to</w:t>
      </w:r>
      <w:r>
        <w:rPr>
          <w:spacing w:val="-7"/>
        </w:rPr>
        <w:t xml:space="preserve"> </w:t>
      </w:r>
      <w:r>
        <w:t>assess</w:t>
      </w:r>
      <w:r>
        <w:rPr>
          <w:spacing w:val="-7"/>
        </w:rPr>
        <w:t xml:space="preserve"> </w:t>
      </w:r>
      <w:r>
        <w:t>your ideas and determine</w:t>
      </w:r>
      <w:r>
        <w:rPr>
          <w:spacing w:val="-1"/>
        </w:rPr>
        <w:t xml:space="preserve"> </w:t>
      </w:r>
      <w:r>
        <w:t>your competitive</w:t>
      </w:r>
      <w:r>
        <w:rPr>
          <w:spacing w:val="-1"/>
        </w:rPr>
        <w:t xml:space="preserve"> </w:t>
      </w:r>
      <w:r>
        <w:t>advantage.</w:t>
      </w:r>
    </w:p>
    <w:p w14:paraId="31E28975" w14:textId="77777777" w:rsidR="00352314" w:rsidRDefault="00352314" w:rsidP="00352314">
      <w:pPr>
        <w:pStyle w:val="Heading4"/>
      </w:pPr>
      <w:r w:rsidRPr="00352314">
        <w:t>Ideate</w:t>
      </w:r>
      <w:r>
        <w:t>:</w:t>
      </w:r>
    </w:p>
    <w:p w14:paraId="5AC01AC1" w14:textId="77777777" w:rsidR="00352314" w:rsidRDefault="00352314" w:rsidP="00352314">
      <w:r>
        <w:t>Consider</w:t>
      </w:r>
      <w:r>
        <w:rPr>
          <w:spacing w:val="-5"/>
        </w:rPr>
        <w:t xml:space="preserve"> </w:t>
      </w:r>
      <w:r>
        <w:t>using</w:t>
      </w:r>
      <w:r>
        <w:rPr>
          <w:spacing w:val="-5"/>
        </w:rPr>
        <w:t xml:space="preserve"> </w:t>
      </w:r>
      <w:r w:rsidRPr="00352314">
        <w:t xml:space="preserve">sticky notes and butcher’s paper, or a digital application such as a </w:t>
      </w:r>
      <w:proofErr w:type="spellStart"/>
      <w:r w:rsidRPr="00352314">
        <w:t>miro</w:t>
      </w:r>
      <w:proofErr w:type="spellEnd"/>
      <w:r w:rsidRPr="00352314">
        <w:t xml:space="preserve"> board to brainstorm and map out all your ideas on the features of the technology and its</w:t>
      </w:r>
      <w:r>
        <w:rPr>
          <w:spacing w:val="-5"/>
        </w:rPr>
        <w:t xml:space="preserve"> </w:t>
      </w:r>
      <w:r>
        <w:t>potential</w:t>
      </w:r>
      <w:r>
        <w:rPr>
          <w:spacing w:val="-5"/>
        </w:rPr>
        <w:t xml:space="preserve"> </w:t>
      </w:r>
      <w:r>
        <w:t>use:</w:t>
      </w:r>
    </w:p>
    <w:p w14:paraId="16CF425F" w14:textId="77777777" w:rsidR="00352314" w:rsidRPr="00D05B48" w:rsidRDefault="00352314" w:rsidP="00D05B48">
      <w:pPr>
        <w:pStyle w:val="ListParagraph"/>
      </w:pPr>
      <w:proofErr w:type="gramStart"/>
      <w:r w:rsidRPr="00D05B48">
        <w:t>how</w:t>
      </w:r>
      <w:proofErr w:type="gramEnd"/>
      <w:r w:rsidRPr="00D05B48">
        <w:t xml:space="preserve"> to apply it</w:t>
      </w:r>
    </w:p>
    <w:p w14:paraId="2831EB57" w14:textId="77777777" w:rsidR="00352314" w:rsidRPr="00D05B48" w:rsidRDefault="00352314" w:rsidP="00D05B48">
      <w:pPr>
        <w:pStyle w:val="ListParagraph"/>
      </w:pPr>
      <w:r w:rsidRPr="00D05B48">
        <w:t>scale of the project</w:t>
      </w:r>
    </w:p>
    <w:p w14:paraId="1E1E1E42" w14:textId="77777777" w:rsidR="00352314" w:rsidRPr="00D05B48" w:rsidRDefault="00352314" w:rsidP="00D05B48">
      <w:pPr>
        <w:pStyle w:val="ListParagraph"/>
      </w:pPr>
      <w:r w:rsidRPr="00D05B48">
        <w:t>durability</w:t>
      </w:r>
    </w:p>
    <w:p w14:paraId="047B7F8E" w14:textId="77777777" w:rsidR="00352314" w:rsidRPr="00D05B48" w:rsidRDefault="00352314" w:rsidP="00D05B48">
      <w:pPr>
        <w:pStyle w:val="ListParagraph"/>
      </w:pPr>
      <w:r w:rsidRPr="00D05B48">
        <w:t>local useability</w:t>
      </w:r>
    </w:p>
    <w:p w14:paraId="10D91932" w14:textId="77777777" w:rsidR="00352314" w:rsidRPr="00D05B48" w:rsidRDefault="00352314" w:rsidP="00D05B48">
      <w:pPr>
        <w:pStyle w:val="ListParagraph"/>
      </w:pPr>
      <w:r w:rsidRPr="00D05B48">
        <w:t>sustainability</w:t>
      </w:r>
    </w:p>
    <w:p w14:paraId="73A845E3" w14:textId="77777777" w:rsidR="00352314" w:rsidRPr="00D05B48" w:rsidRDefault="00352314" w:rsidP="00D05B48">
      <w:pPr>
        <w:pStyle w:val="ListParagraph"/>
      </w:pPr>
      <w:r w:rsidRPr="00D05B48">
        <w:t>environmental considerations</w:t>
      </w:r>
    </w:p>
    <w:p w14:paraId="198E148C" w14:textId="77777777" w:rsidR="00352314" w:rsidRPr="00F65629" w:rsidRDefault="00352314" w:rsidP="00D05B48">
      <w:pPr>
        <w:pStyle w:val="ListParagraph"/>
      </w:pPr>
      <w:r w:rsidRPr="00D05B48">
        <w:t>ethi</w:t>
      </w:r>
      <w:r>
        <w:t xml:space="preserve">cal </w:t>
      </w:r>
      <w:r>
        <w:rPr>
          <w:spacing w:val="-2"/>
        </w:rPr>
        <w:t>considerations.</w:t>
      </w:r>
    </w:p>
    <w:p w14:paraId="12D0A2E7" w14:textId="7573616D" w:rsidR="00542C54" w:rsidRDefault="00A25736" w:rsidP="00352314">
      <w:pPr>
        <w:pStyle w:val="Heading5"/>
        <w:rPr>
          <w:spacing w:val="-2"/>
        </w:rPr>
      </w:pPr>
      <w:r>
        <w:rPr>
          <w:noProof/>
        </w:rPr>
        <w:drawing>
          <wp:inline distT="0" distB="0" distL="0" distR="0" wp14:anchorId="666D8BAE" wp14:editId="0D449512">
            <wp:extent cx="2585009" cy="1734903"/>
            <wp:effectExtent l="0" t="0" r="6350" b="0"/>
            <wp:docPr id="368" name="Image 368" descr="A scientist working at a laboratory bench using a pipette with sample tubes and containers, illustrating scientific research related to agricultural or biological studies."/>
            <wp:cNvGraphicFramePr/>
            <a:graphic xmlns:a="http://schemas.openxmlformats.org/drawingml/2006/main">
              <a:graphicData uri="http://schemas.openxmlformats.org/drawingml/2006/picture">
                <pic:pic xmlns:pic="http://schemas.openxmlformats.org/drawingml/2006/picture">
                  <pic:nvPicPr>
                    <pic:cNvPr id="368" name="Image 368" descr="A scientist working at a laboratory bench using a pipette with sample tubes and containers, illustrating scientific research related to agricultural or biological studies."/>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585009" cy="1734903"/>
                    </a:xfrm>
                    <a:prstGeom prst="rect">
                      <a:avLst/>
                    </a:prstGeom>
                  </pic:spPr>
                </pic:pic>
              </a:graphicData>
            </a:graphic>
          </wp:inline>
        </w:drawing>
      </w:r>
    </w:p>
    <w:p w14:paraId="33DC7287" w14:textId="6D6806F3" w:rsidR="007433D8" w:rsidRPr="007433D8" w:rsidRDefault="007433D8" w:rsidP="007433D8">
      <w:pPr>
        <w:pStyle w:val="credit-black"/>
      </w:pPr>
      <w:r>
        <w:t>©</w:t>
      </w:r>
      <w:r>
        <w:rPr>
          <w:spacing w:val="-4"/>
        </w:rPr>
        <w:t xml:space="preserve"> </w:t>
      </w:r>
      <w:r>
        <w:t xml:space="preserve">Nathan Fulton/Department of Foreign Affairs </w:t>
      </w:r>
      <w:r w:rsidRPr="007433D8">
        <w:t>and</w:t>
      </w:r>
      <w:r>
        <w:t xml:space="preserve"> Trade, CC</w:t>
      </w:r>
      <w:r>
        <w:rPr>
          <w:spacing w:val="-1"/>
        </w:rPr>
        <w:t xml:space="preserve"> </w:t>
      </w:r>
      <w:r>
        <w:rPr>
          <w:spacing w:val="-5"/>
        </w:rPr>
        <w:t>BY</w:t>
      </w:r>
    </w:p>
    <w:p w14:paraId="7708C044" w14:textId="77777777" w:rsidR="009851B9" w:rsidRDefault="009851B9" w:rsidP="009851B9">
      <w:pPr>
        <w:pStyle w:val="Heading5"/>
        <w:rPr>
          <w:spacing w:val="-2"/>
        </w:rPr>
      </w:pPr>
      <w:r>
        <w:rPr>
          <w:spacing w:val="-2"/>
        </w:rPr>
        <w:t>Note-taking</w:t>
      </w:r>
      <w:r>
        <w:rPr>
          <w:spacing w:val="-1"/>
        </w:rPr>
        <w:t xml:space="preserve"> </w:t>
      </w:r>
      <w:r>
        <w:rPr>
          <w:spacing w:val="-2"/>
        </w:rPr>
        <w:t>space:</w:t>
      </w:r>
    </w:p>
    <w:p w14:paraId="3DD69095" w14:textId="77777777" w:rsidR="00542C54" w:rsidRDefault="00542C54" w:rsidP="00352314">
      <w:pPr>
        <w:pStyle w:val="Heading5"/>
        <w:rPr>
          <w:spacing w:val="-2"/>
        </w:rPr>
      </w:pPr>
    </w:p>
    <w:p w14:paraId="4E16310F" w14:textId="4464EBAF" w:rsidR="00A12D95" w:rsidRDefault="00A12D95" w:rsidP="007D6FE2">
      <w:r>
        <w:rPr>
          <w:noProof/>
        </w:rPr>
        <w:lastRenderedPageBreak/>
        <w:drawing>
          <wp:inline distT="0" distB="0" distL="0" distR="0" wp14:anchorId="6EB26D3E" wp14:editId="78C1D38B">
            <wp:extent cx="3322800" cy="1620000"/>
            <wp:effectExtent l="0" t="0" r="5080" b="5715"/>
            <wp:docPr id="373" name="Image 373" descr="Diagram with the following text: Prototype – Develop basic examples of your preferred design ide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descr="Diagram with the following text: Prototype – Develop basic examples of your preferred design idea."/>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322800" cy="1620000"/>
                    </a:xfrm>
                    <a:prstGeom prst="rect">
                      <a:avLst/>
                    </a:prstGeom>
                  </pic:spPr>
                </pic:pic>
              </a:graphicData>
            </a:graphic>
          </wp:inline>
        </w:drawing>
      </w:r>
    </w:p>
    <w:p w14:paraId="384EB061" w14:textId="77777777" w:rsidR="00962A31" w:rsidRDefault="00962A31" w:rsidP="00962A31">
      <w:pPr>
        <w:pStyle w:val="Heading5"/>
      </w:pPr>
      <w:r>
        <w:rPr>
          <w:spacing w:val="-2"/>
        </w:rPr>
        <w:t>Prototype</w:t>
      </w:r>
    </w:p>
    <w:p w14:paraId="4B95A9DB" w14:textId="2D2B01D1" w:rsidR="00962A31" w:rsidRDefault="00962A31" w:rsidP="00962A31">
      <w:r w:rsidRPr="00962A31">
        <w:t xml:space="preserve">Decide on how you </w:t>
      </w:r>
      <w:proofErr w:type="gramStart"/>
      <w:r w:rsidRPr="00962A31">
        <w:t>would</w:t>
      </w:r>
      <w:proofErr w:type="gramEnd"/>
      <w:r w:rsidRPr="00962A31">
        <w:t xml:space="preserve"> implement this technology for locals to lead. Develop an implementation plan or process; a visual diagram</w:t>
      </w:r>
      <w:r>
        <w:t xml:space="preserve"> </w:t>
      </w:r>
      <w:r w:rsidRPr="00962A31">
        <w:t>is beneficial. This is often called ‘paper prototyping’, where sketches are hand-drawn as a cheap and easy way to explore possibilities. Base your prototype</w:t>
      </w:r>
      <w:r>
        <w:t xml:space="preserve"> </w:t>
      </w:r>
      <w:r w:rsidRPr="00962A31">
        <w:t>on an example scenario to model the process within your chosen country. You may even decide to develop a model</w:t>
      </w:r>
      <w:r>
        <w:t xml:space="preserve"> of </w:t>
      </w:r>
      <w:proofErr w:type="gramStart"/>
      <w:r>
        <w:t>the technology</w:t>
      </w:r>
      <w:proofErr w:type="gramEnd"/>
      <w:r>
        <w:t xml:space="preserve"> to demonstrate how it works.</w:t>
      </w:r>
    </w:p>
    <w:p w14:paraId="47A207EE" w14:textId="19BF5E59" w:rsidR="007E0ACD" w:rsidRDefault="00962A31" w:rsidP="00962A31">
      <w:pPr>
        <w:pStyle w:val="Heading5"/>
        <w:rPr>
          <w:spacing w:val="-2"/>
        </w:rPr>
      </w:pPr>
      <w:r>
        <w:rPr>
          <w:spacing w:val="-2"/>
        </w:rPr>
        <w:t>Sketching</w:t>
      </w:r>
      <w:r>
        <w:rPr>
          <w:spacing w:val="1"/>
        </w:rPr>
        <w:t xml:space="preserve"> </w:t>
      </w:r>
      <w:r>
        <w:rPr>
          <w:spacing w:val="-2"/>
        </w:rPr>
        <w:t>space:</w:t>
      </w:r>
    </w:p>
    <w:p w14:paraId="5D933966" w14:textId="77777777" w:rsidR="007E0ACD" w:rsidRDefault="007E0ACD">
      <w:pPr>
        <w:spacing w:before="0" w:line="240" w:lineRule="auto"/>
        <w:rPr>
          <w:rFonts w:ascii="Aptos SemiBold" w:eastAsia="Source Sans Pro SemiBold" w:hAnsi="Aptos SemiBold" w:cs="Source Sans Pro SemiBold"/>
          <w:b/>
          <w:bCs/>
          <w:spacing w:val="-2"/>
          <w:sz w:val="22"/>
          <w:szCs w:val="22"/>
          <w:shd w:val="clear" w:color="auto" w:fill="D8ECEB"/>
        </w:rPr>
      </w:pPr>
      <w:r>
        <w:rPr>
          <w:spacing w:val="-2"/>
        </w:rPr>
        <w:br w:type="page"/>
      </w:r>
    </w:p>
    <w:p w14:paraId="337139B3" w14:textId="3729C9B0" w:rsidR="00962A31" w:rsidRDefault="00871837" w:rsidP="00962A31">
      <w:pPr>
        <w:pStyle w:val="Heading5"/>
      </w:pPr>
      <w:r>
        <w:rPr>
          <w:rFonts w:ascii="Source Sans Pro SemiBold"/>
          <w:b w:val="0"/>
          <w:noProof/>
          <w:sz w:val="28"/>
        </w:rPr>
        <w:lastRenderedPageBreak/>
        <w:drawing>
          <wp:inline distT="0" distB="0" distL="0" distR="0" wp14:anchorId="592B3017" wp14:editId="07851EE3">
            <wp:extent cx="3322800" cy="1620000"/>
            <wp:effectExtent l="0" t="0" r="5080" b="5715"/>
            <wp:docPr id="377" name="Image 377" descr="Diagram with the following text: Test – Review your prototype against design criteria and user stor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7" name="Image 377" descr="Diagram with the following text: Test – Review your prototype against design criteria and user story."/>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322800" cy="1620000"/>
                    </a:xfrm>
                    <a:prstGeom prst="rect">
                      <a:avLst/>
                    </a:prstGeom>
                  </pic:spPr>
                </pic:pic>
              </a:graphicData>
            </a:graphic>
          </wp:inline>
        </w:drawing>
      </w:r>
    </w:p>
    <w:p w14:paraId="79711922" w14:textId="77777777" w:rsidR="0099185E" w:rsidRDefault="0099185E" w:rsidP="0099185E">
      <w:pPr>
        <w:pStyle w:val="Heading4"/>
      </w:pPr>
      <w:r w:rsidRPr="0099185E">
        <w:t>Test</w:t>
      </w:r>
    </w:p>
    <w:p w14:paraId="02DE2145" w14:textId="77777777" w:rsidR="0099185E" w:rsidRPr="00DD2399" w:rsidRDefault="0099185E" w:rsidP="00DD2399">
      <w:r>
        <w:t>Use</w:t>
      </w:r>
      <w:r>
        <w:rPr>
          <w:spacing w:val="-3"/>
        </w:rPr>
        <w:t xml:space="preserve"> </w:t>
      </w:r>
      <w:r>
        <w:t>the</w:t>
      </w:r>
      <w:r>
        <w:rPr>
          <w:spacing w:val="-3"/>
        </w:rPr>
        <w:t xml:space="preserve"> </w:t>
      </w:r>
      <w:r w:rsidRPr="0099185E">
        <w:t>prototype to review and check the preferred design against the user story and design criteria to ensure it meets the design requirements. If elements do not satisfy the design requirements, revisit ideation stage. Answer the following questions</w:t>
      </w:r>
      <w:r>
        <w:t xml:space="preserve">, which </w:t>
      </w:r>
      <w:r w:rsidRPr="00DD2399">
        <w:t>will help you during Activity 3:</w:t>
      </w:r>
    </w:p>
    <w:p w14:paraId="72825149" w14:textId="77777777" w:rsidR="00DD2399" w:rsidRPr="00DD2399" w:rsidRDefault="00DD2399" w:rsidP="00DD2399">
      <w:r w:rsidRPr="00DD2399">
        <w:t>How could you test the technology? Think about the design criteria listed under ‘Ideate’.</w:t>
      </w:r>
    </w:p>
    <w:p w14:paraId="32F69213" w14:textId="77777777" w:rsidR="00962A31" w:rsidRPr="00F13759" w:rsidRDefault="00962A31" w:rsidP="00FB6D8C">
      <w:pPr>
        <w:pStyle w:val="Writinglines"/>
        <w:spacing w:before="0" w:afterLines="75" w:after="180" w:line="360" w:lineRule="auto"/>
      </w:pPr>
    </w:p>
    <w:p w14:paraId="4FEEE91C" w14:textId="77777777" w:rsidR="00FB6D8C" w:rsidRDefault="00FB6D8C" w:rsidP="00FB6D8C">
      <w:pPr>
        <w:pStyle w:val="LINESb"/>
        <w:spacing w:afterLines="75" w:after="180" w:line="360" w:lineRule="auto"/>
        <w:ind w:left="0"/>
      </w:pPr>
    </w:p>
    <w:p w14:paraId="77078A93" w14:textId="77777777" w:rsidR="00FB6D8C" w:rsidRPr="00F13759" w:rsidRDefault="00FB6D8C" w:rsidP="00FB6D8C">
      <w:pPr>
        <w:pStyle w:val="Writinglines"/>
        <w:spacing w:before="0" w:afterLines="75" w:after="180" w:line="360" w:lineRule="auto"/>
      </w:pPr>
    </w:p>
    <w:p w14:paraId="775C1419" w14:textId="77777777" w:rsidR="00FB6D8C" w:rsidRDefault="00FB6D8C" w:rsidP="00FB6D8C">
      <w:pPr>
        <w:pStyle w:val="LINESb"/>
        <w:spacing w:afterLines="75" w:after="180" w:line="360" w:lineRule="auto"/>
        <w:ind w:left="0"/>
      </w:pPr>
    </w:p>
    <w:p w14:paraId="089CF008" w14:textId="77777777" w:rsidR="00FB6D8C" w:rsidRPr="00F13759" w:rsidRDefault="00FB6D8C" w:rsidP="00FB6D8C">
      <w:pPr>
        <w:pStyle w:val="Writinglines"/>
        <w:spacing w:before="0" w:afterLines="75" w:after="180" w:line="360" w:lineRule="auto"/>
      </w:pPr>
    </w:p>
    <w:p w14:paraId="07B1194F" w14:textId="4E281322" w:rsidR="00FB6D8C" w:rsidRPr="00A23BC5" w:rsidRDefault="00A23BC5" w:rsidP="00A23BC5">
      <w:r>
        <w:t xml:space="preserve">What expertise or which professionals will be required to run this </w:t>
      </w:r>
      <w:r>
        <w:rPr>
          <w:spacing w:val="-2"/>
        </w:rPr>
        <w:t>test?</w:t>
      </w:r>
    </w:p>
    <w:p w14:paraId="6A7326A3" w14:textId="77777777" w:rsidR="00A23BC5" w:rsidRDefault="00A23BC5" w:rsidP="00FB6D8C">
      <w:pPr>
        <w:pStyle w:val="LINESb"/>
        <w:spacing w:afterLines="75" w:after="180" w:line="360" w:lineRule="auto"/>
        <w:ind w:left="0"/>
      </w:pPr>
    </w:p>
    <w:p w14:paraId="073D9B8F" w14:textId="77777777" w:rsidR="00FB6D8C" w:rsidRPr="00F13759" w:rsidRDefault="00FB6D8C" w:rsidP="00FB6D8C">
      <w:pPr>
        <w:pStyle w:val="Writinglines"/>
        <w:spacing w:before="0" w:afterLines="75" w:after="180" w:line="360" w:lineRule="auto"/>
      </w:pPr>
    </w:p>
    <w:p w14:paraId="6185736C" w14:textId="77777777" w:rsidR="00FB6D8C" w:rsidRDefault="00FB6D8C" w:rsidP="00FB6D8C">
      <w:pPr>
        <w:pStyle w:val="LINESb"/>
        <w:spacing w:afterLines="75" w:after="180" w:line="360" w:lineRule="auto"/>
        <w:ind w:left="0"/>
      </w:pPr>
    </w:p>
    <w:p w14:paraId="0409F8E4" w14:textId="77777777" w:rsidR="00FB6D8C" w:rsidRPr="00F13759" w:rsidRDefault="00FB6D8C" w:rsidP="00FB6D8C">
      <w:pPr>
        <w:pStyle w:val="Writinglines"/>
        <w:spacing w:before="0" w:afterLines="75" w:after="180" w:line="360" w:lineRule="auto"/>
      </w:pPr>
    </w:p>
    <w:p w14:paraId="0D9DF8C8" w14:textId="77777777" w:rsidR="00FB6D8C" w:rsidRDefault="00FB6D8C" w:rsidP="00FB6D8C">
      <w:pPr>
        <w:pStyle w:val="LINESb"/>
        <w:spacing w:afterLines="75" w:after="180" w:line="360" w:lineRule="auto"/>
        <w:ind w:left="0"/>
      </w:pPr>
    </w:p>
    <w:p w14:paraId="0242101F" w14:textId="77777777" w:rsidR="0042726F" w:rsidRPr="00A23BC5" w:rsidRDefault="0042726F" w:rsidP="0042726F">
      <w:r>
        <w:t>How</w:t>
      </w:r>
      <w:r>
        <w:rPr>
          <w:spacing w:val="-2"/>
        </w:rPr>
        <w:t xml:space="preserve"> </w:t>
      </w:r>
      <w:r>
        <w:t>can you ensure the innovation becomes locally led? Consider the user story outlined in the ‘Define’</w:t>
      </w:r>
      <w:r>
        <w:rPr>
          <w:spacing w:val="1"/>
        </w:rPr>
        <w:t xml:space="preserve"> </w:t>
      </w:r>
      <w:r>
        <w:rPr>
          <w:spacing w:val="-2"/>
        </w:rPr>
        <w:t>stage.</w:t>
      </w:r>
    </w:p>
    <w:p w14:paraId="3B711901" w14:textId="77777777" w:rsidR="0042726F" w:rsidRDefault="0042726F" w:rsidP="0042726F">
      <w:pPr>
        <w:pStyle w:val="LINESb"/>
        <w:spacing w:afterLines="75" w:after="180" w:line="360" w:lineRule="auto"/>
        <w:ind w:left="0"/>
      </w:pPr>
    </w:p>
    <w:p w14:paraId="7CD9077D" w14:textId="77777777" w:rsidR="0042726F" w:rsidRPr="00F13759" w:rsidRDefault="0042726F" w:rsidP="0042726F">
      <w:pPr>
        <w:pStyle w:val="Writinglines"/>
        <w:spacing w:before="0" w:afterLines="75" w:after="180" w:line="360" w:lineRule="auto"/>
      </w:pPr>
    </w:p>
    <w:p w14:paraId="2D014C3C" w14:textId="77777777" w:rsidR="0042726F" w:rsidRDefault="0042726F" w:rsidP="0042726F">
      <w:pPr>
        <w:pStyle w:val="LINESb"/>
        <w:spacing w:afterLines="75" w:after="180" w:line="360" w:lineRule="auto"/>
        <w:ind w:left="0"/>
      </w:pPr>
    </w:p>
    <w:p w14:paraId="25D65D02" w14:textId="77777777" w:rsidR="0042726F" w:rsidRPr="00F13759" w:rsidRDefault="0042726F" w:rsidP="0042726F">
      <w:pPr>
        <w:pStyle w:val="Writinglines"/>
        <w:spacing w:before="0" w:afterLines="75" w:after="180" w:line="360" w:lineRule="auto"/>
      </w:pPr>
    </w:p>
    <w:p w14:paraId="2BBAECF2" w14:textId="77777777" w:rsidR="0042726F" w:rsidRDefault="0042726F" w:rsidP="0042726F">
      <w:pPr>
        <w:pStyle w:val="LINESb"/>
        <w:spacing w:afterLines="75" w:after="180" w:line="360" w:lineRule="auto"/>
        <w:ind w:left="0"/>
      </w:pPr>
    </w:p>
    <w:p w14:paraId="733C8AF6" w14:textId="77777777" w:rsidR="00F853BD" w:rsidRDefault="00F853BD">
      <w:pPr>
        <w:spacing w:before="0" w:line="240" w:lineRule="auto"/>
      </w:pPr>
      <w:r>
        <w:br w:type="page"/>
      </w:r>
    </w:p>
    <w:p w14:paraId="41DFED44" w14:textId="1377BA8E" w:rsidR="00F853BD" w:rsidRPr="00A23BC5" w:rsidRDefault="00F853BD" w:rsidP="00F853BD">
      <w:r>
        <w:lastRenderedPageBreak/>
        <w:t>What</w:t>
      </w:r>
      <w:r>
        <w:rPr>
          <w:spacing w:val="-3"/>
        </w:rPr>
        <w:t xml:space="preserve"> </w:t>
      </w:r>
      <w:r w:rsidRPr="00F853BD">
        <w:t>feedback</w:t>
      </w:r>
      <w:r>
        <w:rPr>
          <w:spacing w:val="-3"/>
        </w:rPr>
        <w:t xml:space="preserve"> </w:t>
      </w:r>
      <w:r>
        <w:t>and</w:t>
      </w:r>
      <w:r>
        <w:rPr>
          <w:spacing w:val="-3"/>
        </w:rPr>
        <w:t xml:space="preserve"> </w:t>
      </w:r>
      <w:r>
        <w:t>data</w:t>
      </w:r>
      <w:r>
        <w:rPr>
          <w:spacing w:val="-3"/>
        </w:rPr>
        <w:t xml:space="preserve"> </w:t>
      </w:r>
      <w:r>
        <w:t>would</w:t>
      </w:r>
      <w:r>
        <w:rPr>
          <w:spacing w:val="-3"/>
        </w:rPr>
        <w:t xml:space="preserve"> </w:t>
      </w:r>
      <w:r>
        <w:t>you</w:t>
      </w:r>
      <w:r>
        <w:rPr>
          <w:spacing w:val="-3"/>
        </w:rPr>
        <w:t xml:space="preserve"> </w:t>
      </w:r>
      <w:r>
        <w:t>collect</w:t>
      </w:r>
      <w:r>
        <w:rPr>
          <w:spacing w:val="-3"/>
        </w:rPr>
        <w:t xml:space="preserve"> </w:t>
      </w:r>
      <w:r>
        <w:t>to</w:t>
      </w:r>
      <w:r>
        <w:rPr>
          <w:spacing w:val="-3"/>
        </w:rPr>
        <w:t xml:space="preserve"> </w:t>
      </w:r>
      <w:r>
        <w:t>assess</w:t>
      </w:r>
      <w:r>
        <w:rPr>
          <w:spacing w:val="-3"/>
        </w:rPr>
        <w:t xml:space="preserve"> </w:t>
      </w:r>
      <w:r>
        <w:t>the</w:t>
      </w:r>
      <w:r>
        <w:rPr>
          <w:spacing w:val="-3"/>
        </w:rPr>
        <w:t xml:space="preserve"> </w:t>
      </w:r>
      <w:r>
        <w:t>effectiveness</w:t>
      </w:r>
      <w:r>
        <w:rPr>
          <w:spacing w:val="-3"/>
        </w:rPr>
        <w:t xml:space="preserve"> </w:t>
      </w:r>
      <w:r>
        <w:t>of</w:t>
      </w:r>
      <w:r>
        <w:rPr>
          <w:spacing w:val="-3"/>
        </w:rPr>
        <w:t xml:space="preserve"> </w:t>
      </w:r>
      <w:r>
        <w:t>the</w:t>
      </w:r>
      <w:r>
        <w:rPr>
          <w:spacing w:val="-3"/>
        </w:rPr>
        <w:t xml:space="preserve"> </w:t>
      </w:r>
      <w:r>
        <w:t>technology</w:t>
      </w:r>
      <w:r>
        <w:rPr>
          <w:spacing w:val="-3"/>
        </w:rPr>
        <w:t xml:space="preserve"> </w:t>
      </w:r>
      <w:r>
        <w:t>and</w:t>
      </w:r>
      <w:r>
        <w:rPr>
          <w:spacing w:val="-3"/>
        </w:rPr>
        <w:t xml:space="preserve"> </w:t>
      </w:r>
      <w:r>
        <w:t>its</w:t>
      </w:r>
      <w:r>
        <w:rPr>
          <w:spacing w:val="-3"/>
        </w:rPr>
        <w:t xml:space="preserve"> </w:t>
      </w:r>
      <w:r>
        <w:t>use?</w:t>
      </w:r>
      <w:r>
        <w:rPr>
          <w:spacing w:val="-3"/>
        </w:rPr>
        <w:t xml:space="preserve"> </w:t>
      </w:r>
      <w:r>
        <w:t>Consider the time frame.</w:t>
      </w:r>
    </w:p>
    <w:p w14:paraId="469E2843" w14:textId="77777777" w:rsidR="00F853BD" w:rsidRDefault="00F853BD" w:rsidP="00F853BD">
      <w:pPr>
        <w:pStyle w:val="LINESb"/>
        <w:spacing w:afterLines="75" w:after="180" w:line="360" w:lineRule="auto"/>
        <w:ind w:left="0"/>
      </w:pPr>
    </w:p>
    <w:p w14:paraId="3C7B7505" w14:textId="77777777" w:rsidR="00F853BD" w:rsidRPr="00F13759" w:rsidRDefault="00F853BD" w:rsidP="00F853BD">
      <w:pPr>
        <w:pStyle w:val="Writinglines"/>
        <w:spacing w:before="0" w:afterLines="75" w:after="180" w:line="360" w:lineRule="auto"/>
      </w:pPr>
    </w:p>
    <w:p w14:paraId="6745231F" w14:textId="77777777" w:rsidR="00F853BD" w:rsidRDefault="00F853BD" w:rsidP="00F853BD">
      <w:pPr>
        <w:pStyle w:val="LINESb"/>
        <w:spacing w:afterLines="75" w:after="180" w:line="360" w:lineRule="auto"/>
        <w:ind w:left="0"/>
      </w:pPr>
    </w:p>
    <w:p w14:paraId="62614216" w14:textId="77777777" w:rsidR="00F853BD" w:rsidRPr="00F13759" w:rsidRDefault="00F853BD" w:rsidP="00F853BD">
      <w:pPr>
        <w:pStyle w:val="Writinglines"/>
        <w:spacing w:before="0" w:afterLines="75" w:after="180" w:line="360" w:lineRule="auto"/>
      </w:pPr>
    </w:p>
    <w:p w14:paraId="4831406D" w14:textId="77777777" w:rsidR="00F853BD" w:rsidRDefault="00F853BD" w:rsidP="00F853BD">
      <w:pPr>
        <w:pStyle w:val="LINESb"/>
        <w:spacing w:afterLines="75" w:after="180" w:line="360" w:lineRule="auto"/>
        <w:ind w:left="0"/>
      </w:pPr>
    </w:p>
    <w:p w14:paraId="3D352537" w14:textId="77777777" w:rsidR="00D55496" w:rsidRDefault="00D55496" w:rsidP="009C641C">
      <w:pPr>
        <w:pStyle w:val="Heading3"/>
        <w:spacing w:before="400"/>
      </w:pPr>
      <w:r>
        <w:t>Activity</w:t>
      </w:r>
      <w:r>
        <w:rPr>
          <w:spacing w:val="-5"/>
        </w:rPr>
        <w:t xml:space="preserve"> </w:t>
      </w:r>
      <w:r>
        <w:t>3:</w:t>
      </w:r>
      <w:r>
        <w:rPr>
          <w:spacing w:val="-4"/>
        </w:rPr>
        <w:t xml:space="preserve"> </w:t>
      </w:r>
      <w:r w:rsidRPr="00D55496">
        <w:t>Creating</w:t>
      </w:r>
      <w:r>
        <w:rPr>
          <w:spacing w:val="-5"/>
        </w:rPr>
        <w:t xml:space="preserve"> </w:t>
      </w:r>
      <w:r>
        <w:t>a</w:t>
      </w:r>
      <w:r>
        <w:rPr>
          <w:spacing w:val="-4"/>
        </w:rPr>
        <w:t xml:space="preserve"> </w:t>
      </w:r>
      <w:r>
        <w:rPr>
          <w:spacing w:val="-2"/>
        </w:rPr>
        <w:t>pitch</w:t>
      </w:r>
    </w:p>
    <w:p w14:paraId="75AFFB79" w14:textId="5B634F2B" w:rsidR="00D55496" w:rsidRPr="00D55496" w:rsidRDefault="00D55496" w:rsidP="00D55496">
      <w:r w:rsidRPr="00D55496">
        <w:t>A pitch is a convincing and concise proposal that outlines a new product, service or idea with the aim of attracting potential customers, partners or investors who will help fund your innovation. Pitches can take many forms,</w:t>
      </w:r>
      <w:r w:rsidR="00FC0692">
        <w:t xml:space="preserve"> </w:t>
      </w:r>
      <w:r w:rsidRPr="00D55496">
        <w:t xml:space="preserve">such as written documents, expo demonstrations, formal face-to-face presentations, or informal conversations over </w:t>
      </w:r>
      <w:proofErr w:type="gramStart"/>
      <w:r w:rsidRPr="00D55496">
        <w:t>a lunch</w:t>
      </w:r>
      <w:proofErr w:type="gramEnd"/>
      <w:r w:rsidRPr="00D55496">
        <w:t xml:space="preserve"> or even during a ride in an elevator. For this reason, pitches can range in duration, with some as brief as 30 seconds. Following any pitch, you should expect there to be many questions about the product, target market, competitive advantage, business model, potential value and growth strategy.</w:t>
      </w:r>
    </w:p>
    <w:p w14:paraId="7B4F3CDA" w14:textId="77777777" w:rsidR="00D55496" w:rsidRDefault="00D55496" w:rsidP="00D55496">
      <w:r w:rsidRPr="00D55496">
        <w:t>A str</w:t>
      </w:r>
      <w:r>
        <w:t>ong</w:t>
      </w:r>
      <w:r>
        <w:rPr>
          <w:spacing w:val="-3"/>
        </w:rPr>
        <w:t xml:space="preserve"> </w:t>
      </w:r>
      <w:r>
        <w:t>pitch</w:t>
      </w:r>
      <w:r>
        <w:rPr>
          <w:spacing w:val="-3"/>
        </w:rPr>
        <w:t xml:space="preserve"> </w:t>
      </w:r>
      <w:r>
        <w:t>instils</w:t>
      </w:r>
      <w:r>
        <w:rPr>
          <w:spacing w:val="-3"/>
        </w:rPr>
        <w:t xml:space="preserve"> </w:t>
      </w:r>
      <w:r>
        <w:t>confidence</w:t>
      </w:r>
      <w:r>
        <w:rPr>
          <w:spacing w:val="-3"/>
        </w:rPr>
        <w:t xml:space="preserve"> </w:t>
      </w:r>
      <w:r>
        <w:t>in</w:t>
      </w:r>
      <w:r>
        <w:rPr>
          <w:spacing w:val="-3"/>
        </w:rPr>
        <w:t xml:space="preserve"> </w:t>
      </w:r>
      <w:r>
        <w:t>its</w:t>
      </w:r>
      <w:r>
        <w:rPr>
          <w:spacing w:val="-3"/>
        </w:rPr>
        <w:t xml:space="preserve"> </w:t>
      </w:r>
      <w:r>
        <w:t>audience.</w:t>
      </w:r>
      <w:r>
        <w:rPr>
          <w:spacing w:val="-3"/>
        </w:rPr>
        <w:t xml:space="preserve"> </w:t>
      </w:r>
      <w:r>
        <w:t>Your</w:t>
      </w:r>
      <w:r>
        <w:rPr>
          <w:spacing w:val="-3"/>
        </w:rPr>
        <w:t xml:space="preserve"> </w:t>
      </w:r>
      <w:r>
        <w:t>audience</w:t>
      </w:r>
      <w:r>
        <w:rPr>
          <w:spacing w:val="-3"/>
        </w:rPr>
        <w:t xml:space="preserve"> </w:t>
      </w:r>
      <w:r>
        <w:t>should</w:t>
      </w:r>
      <w:r>
        <w:rPr>
          <w:spacing w:val="-3"/>
        </w:rPr>
        <w:t xml:space="preserve"> </w:t>
      </w:r>
      <w:r>
        <w:t>be</w:t>
      </w:r>
      <w:r>
        <w:rPr>
          <w:spacing w:val="-3"/>
        </w:rPr>
        <w:t xml:space="preserve"> </w:t>
      </w:r>
      <w:r>
        <w:t>able</w:t>
      </w:r>
      <w:r>
        <w:rPr>
          <w:spacing w:val="-3"/>
        </w:rPr>
        <w:t xml:space="preserve"> </w:t>
      </w:r>
      <w:r>
        <w:t>to</w:t>
      </w:r>
      <w:r>
        <w:rPr>
          <w:spacing w:val="-3"/>
        </w:rPr>
        <w:t xml:space="preserve"> </w:t>
      </w:r>
      <w:r>
        <w:t>see</w:t>
      </w:r>
      <w:r>
        <w:rPr>
          <w:spacing w:val="-3"/>
        </w:rPr>
        <w:t xml:space="preserve"> </w:t>
      </w:r>
      <w:r>
        <w:t>your</w:t>
      </w:r>
      <w:r>
        <w:rPr>
          <w:spacing w:val="-3"/>
        </w:rPr>
        <w:t xml:space="preserve"> </w:t>
      </w:r>
      <w:r>
        <w:t>innovation is worthwhile. Some tricks to achieving this include the following:</w:t>
      </w:r>
    </w:p>
    <w:p w14:paraId="29DE669E" w14:textId="77777777" w:rsidR="00D55496" w:rsidRPr="00FC0692" w:rsidRDefault="00D55496" w:rsidP="00FC0692">
      <w:pPr>
        <w:pStyle w:val="ListParagraph"/>
      </w:pPr>
      <w:r w:rsidRPr="00FC0692">
        <w:t>Consider how you present yourself – what character traits do you want to showcase?</w:t>
      </w:r>
    </w:p>
    <w:p w14:paraId="541372C5" w14:textId="77777777" w:rsidR="00D55496" w:rsidRPr="00FC0692" w:rsidRDefault="00D55496" w:rsidP="00FC0692">
      <w:pPr>
        <w:pStyle w:val="ListParagraph"/>
      </w:pPr>
      <w:r w:rsidRPr="00FC0692">
        <w:t>Tell a story – describe a scenario and outline how your innovation fixed the issue.</w:t>
      </w:r>
    </w:p>
    <w:p w14:paraId="0926D253" w14:textId="77777777" w:rsidR="00D55496" w:rsidRPr="00FC0692" w:rsidRDefault="00D55496" w:rsidP="00FC0692">
      <w:pPr>
        <w:pStyle w:val="ListParagraph"/>
      </w:pPr>
      <w:r w:rsidRPr="00FC0692">
        <w:t>Focus on your uniqueness – how is your innovation different, exclusive, better? Think about your</w:t>
      </w:r>
    </w:p>
    <w:p w14:paraId="315F7D11" w14:textId="77777777" w:rsidR="00D55496" w:rsidRPr="00FC0692" w:rsidRDefault="00D55496" w:rsidP="00FC0692">
      <w:pPr>
        <w:pStyle w:val="ListParagraph"/>
      </w:pPr>
      <w:r w:rsidRPr="00FC0692">
        <w:t>competitive advantage.</w:t>
      </w:r>
    </w:p>
    <w:p w14:paraId="374DB085" w14:textId="77777777" w:rsidR="00D55496" w:rsidRPr="00FC0692" w:rsidRDefault="00D55496" w:rsidP="00FC0692">
      <w:pPr>
        <w:pStyle w:val="ListParagraph"/>
      </w:pPr>
      <w:r w:rsidRPr="00FC0692">
        <w:t>Know the details – have you thought about the specifics? Be ready to answer questions.</w:t>
      </w:r>
    </w:p>
    <w:p w14:paraId="3A79B2C3" w14:textId="77777777" w:rsidR="00D55496" w:rsidRPr="00FC0692" w:rsidRDefault="00D55496" w:rsidP="00FC0692">
      <w:pPr>
        <w:pStyle w:val="ListParagraph"/>
      </w:pPr>
      <w:r w:rsidRPr="00FC0692">
        <w:t>Show the roadmap – what is the potential for your innovation in the future? Suggest the journey</w:t>
      </w:r>
    </w:p>
    <w:p w14:paraId="4665E427" w14:textId="6BD0B925" w:rsidR="00D55496" w:rsidRPr="00270E57" w:rsidRDefault="00D55496" w:rsidP="00270E57">
      <w:pPr>
        <w:pStyle w:val="ListParagraph"/>
      </w:pPr>
      <w:r w:rsidRPr="00FC0692">
        <w:t>and pat</w:t>
      </w:r>
      <w:r>
        <w:t xml:space="preserve">h to </w:t>
      </w:r>
      <w:r>
        <w:rPr>
          <w:spacing w:val="-2"/>
        </w:rPr>
        <w:t>growth.</w:t>
      </w:r>
    </w:p>
    <w:p w14:paraId="4DEE85C8" w14:textId="7BC08C2D" w:rsidR="009C641C" w:rsidRDefault="00D55496" w:rsidP="00270E57">
      <w:r w:rsidRPr="00270E57">
        <w:t>For this task, your teacher will determine the type of pitch and suitable length, plus any other requirements, such as visual aids, prototype sketches or demonstrations. The table below will assist</w:t>
      </w:r>
      <w:r>
        <w:t xml:space="preserve"> your planning.</w:t>
      </w:r>
    </w:p>
    <w:p w14:paraId="05D29C3D" w14:textId="32051B17" w:rsidR="00D55496" w:rsidRDefault="009C641C" w:rsidP="009C641C">
      <w:pPr>
        <w:spacing w:before="0" w:line="240" w:lineRule="auto"/>
      </w:pPr>
      <w:r>
        <w:br w:type="page"/>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3261"/>
        <w:gridCol w:w="6937"/>
      </w:tblGrid>
      <w:tr w:rsidR="004D500E" w14:paraId="7C34B75B" w14:textId="77777777" w:rsidTr="00E12EDA">
        <w:tc>
          <w:tcPr>
            <w:tcW w:w="3261" w:type="dxa"/>
            <w:tcBorders>
              <w:top w:val="nil"/>
              <w:bottom w:val="single" w:sz="4" w:space="0" w:color="99CDCB"/>
              <w:right w:val="single" w:sz="4" w:space="0" w:color="99CDCB"/>
            </w:tcBorders>
            <w:shd w:val="clear" w:color="auto" w:fill="E6F3F2"/>
          </w:tcPr>
          <w:p w14:paraId="25607672" w14:textId="5F5FDC4B" w:rsidR="004D500E" w:rsidRPr="00DD37F3" w:rsidRDefault="00B54574" w:rsidP="00A32C8F">
            <w:pPr>
              <w:rPr>
                <w:rStyle w:val="Strong"/>
                <w:sz w:val="24"/>
                <w:szCs w:val="24"/>
              </w:rPr>
            </w:pPr>
            <w:r w:rsidRPr="00DD37F3">
              <w:rPr>
                <w:rStyle w:val="Strong"/>
                <w:sz w:val="24"/>
                <w:szCs w:val="24"/>
              </w:rPr>
              <w:lastRenderedPageBreak/>
              <w:t>Elements of a pitch</w:t>
            </w:r>
          </w:p>
        </w:tc>
        <w:tc>
          <w:tcPr>
            <w:tcW w:w="6937" w:type="dxa"/>
            <w:tcBorders>
              <w:top w:val="nil"/>
              <w:left w:val="single" w:sz="4" w:space="0" w:color="99CDCB"/>
              <w:bottom w:val="single" w:sz="4" w:space="0" w:color="99CDCB"/>
            </w:tcBorders>
            <w:shd w:val="clear" w:color="auto" w:fill="E6F3F2"/>
          </w:tcPr>
          <w:p w14:paraId="00ACB1FC" w14:textId="2D8551F7" w:rsidR="004D500E" w:rsidRPr="00DD37F3" w:rsidRDefault="004167CA" w:rsidP="00A32C8F">
            <w:pPr>
              <w:rPr>
                <w:rStyle w:val="Strong"/>
                <w:sz w:val="24"/>
                <w:szCs w:val="24"/>
              </w:rPr>
            </w:pPr>
            <w:r w:rsidRPr="00DD37F3">
              <w:rPr>
                <w:rStyle w:val="Strong"/>
                <w:sz w:val="24"/>
                <w:szCs w:val="24"/>
              </w:rPr>
              <w:t>Notes</w:t>
            </w:r>
          </w:p>
        </w:tc>
      </w:tr>
      <w:tr w:rsidR="004D500E" w14:paraId="5DEDDD82" w14:textId="77777777" w:rsidTr="00E12EDA">
        <w:trPr>
          <w:trHeight w:hRule="exact" w:val="1134"/>
        </w:trPr>
        <w:tc>
          <w:tcPr>
            <w:tcW w:w="3261" w:type="dxa"/>
            <w:tcBorders>
              <w:top w:val="single" w:sz="4" w:space="0" w:color="99CDCB"/>
              <w:bottom w:val="single" w:sz="4" w:space="0" w:color="99CDCB"/>
              <w:right w:val="single" w:sz="4" w:space="0" w:color="99CDCB"/>
            </w:tcBorders>
          </w:tcPr>
          <w:p w14:paraId="0D6B21B6" w14:textId="40C19FFF" w:rsidR="004D500E" w:rsidRPr="00502AB2" w:rsidRDefault="00690BC5" w:rsidP="00502AB2">
            <w:pPr>
              <w:pStyle w:val="ListParagraph"/>
            </w:pPr>
            <w:r w:rsidRPr="00502AB2">
              <w:t>What problem are you solving?</w:t>
            </w:r>
          </w:p>
        </w:tc>
        <w:tc>
          <w:tcPr>
            <w:tcW w:w="6937" w:type="dxa"/>
            <w:tcBorders>
              <w:top w:val="single" w:sz="4" w:space="0" w:color="99CDCB"/>
              <w:left w:val="single" w:sz="4" w:space="0" w:color="99CDCB"/>
              <w:bottom w:val="single" w:sz="4" w:space="0" w:color="99CDCB"/>
            </w:tcBorders>
            <w:tcMar>
              <w:bottom w:w="170" w:type="dxa"/>
            </w:tcMar>
            <w:vAlign w:val="bottom"/>
          </w:tcPr>
          <w:p w14:paraId="2732D224" w14:textId="77777777" w:rsidR="00EE1F65" w:rsidRDefault="00EE1F65" w:rsidP="00EE1F65">
            <w:pPr>
              <w:pStyle w:val="LINESb"/>
              <w:spacing w:afterLines="75" w:after="180" w:line="360" w:lineRule="auto"/>
              <w:ind w:left="0"/>
            </w:pPr>
          </w:p>
          <w:p w14:paraId="29A299AA" w14:textId="7003B64B" w:rsidR="004D500E" w:rsidRPr="00EE1F65" w:rsidRDefault="004D500E" w:rsidP="00EE1F65">
            <w:pPr>
              <w:pStyle w:val="Writinglines"/>
            </w:pPr>
          </w:p>
        </w:tc>
      </w:tr>
      <w:tr w:rsidR="004D500E" w14:paraId="1F4C0400" w14:textId="77777777" w:rsidTr="00E12EDA">
        <w:trPr>
          <w:trHeight w:hRule="exact" w:val="1134"/>
        </w:trPr>
        <w:tc>
          <w:tcPr>
            <w:tcW w:w="3261" w:type="dxa"/>
            <w:tcBorders>
              <w:top w:val="single" w:sz="4" w:space="0" w:color="99CDCB"/>
              <w:bottom w:val="single" w:sz="4" w:space="0" w:color="99CDCB"/>
              <w:right w:val="single" w:sz="4" w:space="0" w:color="99CDCB"/>
            </w:tcBorders>
          </w:tcPr>
          <w:p w14:paraId="09579A66" w14:textId="7AAF1110" w:rsidR="004D500E" w:rsidRPr="00502AB2" w:rsidRDefault="00247749" w:rsidP="00502AB2">
            <w:pPr>
              <w:pStyle w:val="ListParagraph"/>
            </w:pPr>
            <w:r w:rsidRPr="00502AB2">
              <w:t>How does your innovation work?</w:t>
            </w:r>
          </w:p>
        </w:tc>
        <w:tc>
          <w:tcPr>
            <w:tcW w:w="6937" w:type="dxa"/>
            <w:tcBorders>
              <w:top w:val="single" w:sz="4" w:space="0" w:color="99CDCB"/>
              <w:left w:val="single" w:sz="4" w:space="0" w:color="99CDCB"/>
              <w:bottom w:val="single" w:sz="4" w:space="0" w:color="99CDCB"/>
            </w:tcBorders>
            <w:tcMar>
              <w:bottom w:w="170" w:type="dxa"/>
            </w:tcMar>
            <w:vAlign w:val="bottom"/>
          </w:tcPr>
          <w:p w14:paraId="20E4297B" w14:textId="77777777" w:rsidR="00EE1F65" w:rsidRDefault="00EE1F65" w:rsidP="00EE1F65">
            <w:pPr>
              <w:pStyle w:val="LINESb"/>
              <w:spacing w:afterLines="75" w:after="180" w:line="360" w:lineRule="auto"/>
              <w:ind w:left="0"/>
            </w:pPr>
          </w:p>
          <w:p w14:paraId="6AC83FFF" w14:textId="72691022" w:rsidR="004D500E" w:rsidRPr="00EE1F65" w:rsidRDefault="004D500E" w:rsidP="00EE1F65">
            <w:pPr>
              <w:pStyle w:val="Writinglines"/>
            </w:pPr>
          </w:p>
        </w:tc>
      </w:tr>
      <w:tr w:rsidR="004D500E" w14:paraId="73CB0D0A" w14:textId="77777777" w:rsidTr="00E12EDA">
        <w:trPr>
          <w:trHeight w:hRule="exact" w:val="1134"/>
        </w:trPr>
        <w:tc>
          <w:tcPr>
            <w:tcW w:w="3261" w:type="dxa"/>
            <w:tcBorders>
              <w:top w:val="single" w:sz="4" w:space="0" w:color="99CDCB"/>
              <w:bottom w:val="single" w:sz="4" w:space="0" w:color="99CDCB"/>
              <w:right w:val="single" w:sz="4" w:space="0" w:color="99CDCB"/>
            </w:tcBorders>
          </w:tcPr>
          <w:p w14:paraId="42423483" w14:textId="1FFCC976" w:rsidR="004D500E" w:rsidRPr="00502AB2" w:rsidRDefault="000D39E2" w:rsidP="00502AB2">
            <w:pPr>
              <w:pStyle w:val="ListParagraph"/>
            </w:pPr>
            <w:r w:rsidRPr="00502AB2">
              <w:t>Who is your target user?</w:t>
            </w:r>
          </w:p>
        </w:tc>
        <w:tc>
          <w:tcPr>
            <w:tcW w:w="6937" w:type="dxa"/>
            <w:tcBorders>
              <w:top w:val="single" w:sz="4" w:space="0" w:color="99CDCB"/>
              <w:left w:val="single" w:sz="4" w:space="0" w:color="99CDCB"/>
              <w:bottom w:val="single" w:sz="4" w:space="0" w:color="99CDCB"/>
            </w:tcBorders>
            <w:tcMar>
              <w:bottom w:w="170" w:type="dxa"/>
            </w:tcMar>
            <w:vAlign w:val="bottom"/>
          </w:tcPr>
          <w:p w14:paraId="439CED59" w14:textId="77777777" w:rsidR="00EE1F65" w:rsidRDefault="00EE1F65" w:rsidP="00EE1F65">
            <w:pPr>
              <w:pStyle w:val="LINESb"/>
              <w:spacing w:afterLines="75" w:after="180" w:line="360" w:lineRule="auto"/>
              <w:ind w:left="0"/>
            </w:pPr>
          </w:p>
          <w:p w14:paraId="4FBBD444" w14:textId="019B02CB" w:rsidR="004D500E" w:rsidRPr="00EE1F65" w:rsidRDefault="004D500E" w:rsidP="00EE1F65">
            <w:pPr>
              <w:pStyle w:val="Writinglines"/>
            </w:pPr>
          </w:p>
        </w:tc>
      </w:tr>
      <w:tr w:rsidR="004D500E" w14:paraId="7B1BD842" w14:textId="77777777" w:rsidTr="00E12EDA">
        <w:trPr>
          <w:trHeight w:hRule="exact" w:val="1134"/>
        </w:trPr>
        <w:tc>
          <w:tcPr>
            <w:tcW w:w="3261" w:type="dxa"/>
            <w:tcBorders>
              <w:top w:val="single" w:sz="4" w:space="0" w:color="99CDCB"/>
              <w:bottom w:val="single" w:sz="4" w:space="0" w:color="99CDCB"/>
              <w:right w:val="single" w:sz="4" w:space="0" w:color="99CDCB"/>
            </w:tcBorders>
          </w:tcPr>
          <w:p w14:paraId="4FC03EC1" w14:textId="7DE030F5" w:rsidR="004D500E" w:rsidRPr="00502AB2" w:rsidRDefault="00EE1F65" w:rsidP="00EE1F65">
            <w:pPr>
              <w:pStyle w:val="ListParagraph"/>
            </w:pPr>
            <w:r w:rsidRPr="00EE1F65">
              <w:t>What will be your competitive advantage? What makes your innovation unique or different</w:t>
            </w:r>
            <w:r>
              <w:t>?</w:t>
            </w:r>
          </w:p>
        </w:tc>
        <w:tc>
          <w:tcPr>
            <w:tcW w:w="6937" w:type="dxa"/>
            <w:tcBorders>
              <w:top w:val="single" w:sz="4" w:space="0" w:color="99CDCB"/>
              <w:left w:val="single" w:sz="4" w:space="0" w:color="99CDCB"/>
              <w:bottom w:val="single" w:sz="4" w:space="0" w:color="99CDCB"/>
            </w:tcBorders>
            <w:tcMar>
              <w:bottom w:w="170" w:type="dxa"/>
            </w:tcMar>
            <w:vAlign w:val="bottom"/>
          </w:tcPr>
          <w:p w14:paraId="472741F9" w14:textId="77777777" w:rsidR="00EE1F65" w:rsidRDefault="00EE1F65" w:rsidP="00EE1F65">
            <w:pPr>
              <w:pStyle w:val="LINESb"/>
              <w:spacing w:afterLines="75" w:after="180" w:line="360" w:lineRule="auto"/>
              <w:ind w:left="0"/>
            </w:pPr>
          </w:p>
          <w:p w14:paraId="1D345133" w14:textId="32C6E68F" w:rsidR="004D500E" w:rsidRPr="00EE1F65" w:rsidRDefault="004D500E" w:rsidP="00EE1F65">
            <w:pPr>
              <w:pStyle w:val="Writinglines"/>
            </w:pPr>
          </w:p>
        </w:tc>
      </w:tr>
      <w:tr w:rsidR="004D500E" w14:paraId="02A7F7FC" w14:textId="77777777" w:rsidTr="00E12EDA">
        <w:trPr>
          <w:trHeight w:hRule="exact" w:val="1134"/>
        </w:trPr>
        <w:tc>
          <w:tcPr>
            <w:tcW w:w="3261" w:type="dxa"/>
            <w:tcBorders>
              <w:top w:val="single" w:sz="4" w:space="0" w:color="99CDCB"/>
              <w:bottom w:val="single" w:sz="4" w:space="0" w:color="99CDCB"/>
              <w:right w:val="single" w:sz="4" w:space="0" w:color="99CDCB"/>
            </w:tcBorders>
          </w:tcPr>
          <w:p w14:paraId="764447CC" w14:textId="537E59CB" w:rsidR="004D500E" w:rsidRPr="00502AB2" w:rsidRDefault="00EE1F65" w:rsidP="00502AB2">
            <w:pPr>
              <w:pStyle w:val="ListParagraph"/>
            </w:pPr>
            <w:r w:rsidRPr="00EE1F65">
              <w:t>Expected customer response: is your innovation valuable? Include a story/anecdote to conv</w:t>
            </w:r>
            <w:r>
              <w:t>ey empathy.</w:t>
            </w:r>
          </w:p>
        </w:tc>
        <w:tc>
          <w:tcPr>
            <w:tcW w:w="6937" w:type="dxa"/>
            <w:tcBorders>
              <w:top w:val="single" w:sz="4" w:space="0" w:color="99CDCB"/>
              <w:left w:val="single" w:sz="4" w:space="0" w:color="99CDCB"/>
              <w:bottom w:val="single" w:sz="4" w:space="0" w:color="99CDCB"/>
            </w:tcBorders>
            <w:tcMar>
              <w:bottom w:w="170" w:type="dxa"/>
            </w:tcMar>
            <w:vAlign w:val="bottom"/>
          </w:tcPr>
          <w:p w14:paraId="1B4452AB" w14:textId="77777777" w:rsidR="00EE1F65" w:rsidRDefault="00EE1F65" w:rsidP="00EE1F65">
            <w:pPr>
              <w:pStyle w:val="LINESb"/>
              <w:spacing w:afterLines="75" w:after="180" w:line="360" w:lineRule="auto"/>
              <w:ind w:left="0"/>
            </w:pPr>
          </w:p>
          <w:p w14:paraId="1CA50B1C" w14:textId="44306B39" w:rsidR="004D500E" w:rsidRPr="00EE1F65" w:rsidRDefault="004D500E" w:rsidP="00EE1F65">
            <w:pPr>
              <w:pStyle w:val="Writinglines"/>
            </w:pPr>
          </w:p>
        </w:tc>
      </w:tr>
      <w:tr w:rsidR="004D500E" w14:paraId="5A6C382C" w14:textId="77777777" w:rsidTr="00E12EDA">
        <w:trPr>
          <w:trHeight w:hRule="exact" w:val="1134"/>
        </w:trPr>
        <w:tc>
          <w:tcPr>
            <w:tcW w:w="3261" w:type="dxa"/>
            <w:tcBorders>
              <w:top w:val="single" w:sz="4" w:space="0" w:color="99CDCB"/>
              <w:right w:val="single" w:sz="4" w:space="0" w:color="99CDCB"/>
            </w:tcBorders>
          </w:tcPr>
          <w:p w14:paraId="00E1249D" w14:textId="2EBF41F0" w:rsidR="004D500E" w:rsidRPr="00502AB2" w:rsidRDefault="00EE1F65" w:rsidP="00EE1F65">
            <w:pPr>
              <w:pStyle w:val="ListParagraph"/>
            </w:pPr>
            <w:r>
              <w:t xml:space="preserve">Why </w:t>
            </w:r>
            <w:r w:rsidRPr="00EE1F65">
              <w:t>do you need an investment? Outline the future.</w:t>
            </w:r>
          </w:p>
        </w:tc>
        <w:tc>
          <w:tcPr>
            <w:tcW w:w="6937" w:type="dxa"/>
            <w:tcBorders>
              <w:top w:val="single" w:sz="4" w:space="0" w:color="99CDCB"/>
              <w:left w:val="single" w:sz="4" w:space="0" w:color="99CDCB"/>
            </w:tcBorders>
            <w:tcMar>
              <w:bottom w:w="170" w:type="dxa"/>
            </w:tcMar>
            <w:vAlign w:val="bottom"/>
          </w:tcPr>
          <w:p w14:paraId="2BEBABDE" w14:textId="77777777" w:rsidR="00EE1F65" w:rsidRDefault="00EE1F65" w:rsidP="00EE1F65">
            <w:pPr>
              <w:pStyle w:val="LINESb"/>
              <w:spacing w:afterLines="75" w:after="180" w:line="360" w:lineRule="auto"/>
              <w:ind w:left="0"/>
            </w:pPr>
          </w:p>
          <w:p w14:paraId="01B01041" w14:textId="1614F72F" w:rsidR="004D500E" w:rsidRPr="00EE1F65" w:rsidRDefault="004D500E" w:rsidP="00EE1F65">
            <w:pPr>
              <w:pStyle w:val="Writinglines"/>
            </w:pPr>
          </w:p>
        </w:tc>
      </w:tr>
    </w:tbl>
    <w:p w14:paraId="27AFFDE4" w14:textId="77777777" w:rsidR="00FB6D8C" w:rsidRDefault="00FB6D8C" w:rsidP="00930BB0"/>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3261"/>
        <w:gridCol w:w="6937"/>
      </w:tblGrid>
      <w:tr w:rsidR="00930BB0" w14:paraId="44864C3D" w14:textId="77777777" w:rsidTr="00E12EDA">
        <w:trPr>
          <w:tblHeader/>
        </w:trPr>
        <w:tc>
          <w:tcPr>
            <w:tcW w:w="3261" w:type="dxa"/>
            <w:tcBorders>
              <w:top w:val="nil"/>
              <w:bottom w:val="single" w:sz="4" w:space="0" w:color="99CDCB"/>
              <w:right w:val="single" w:sz="4" w:space="0" w:color="99CDCB"/>
            </w:tcBorders>
            <w:shd w:val="clear" w:color="auto" w:fill="E6F3F2"/>
          </w:tcPr>
          <w:p w14:paraId="34B38287" w14:textId="0FFEB752" w:rsidR="00930BB0" w:rsidRPr="00DD37F3" w:rsidRDefault="00AB6D21" w:rsidP="007F03E4">
            <w:pPr>
              <w:rPr>
                <w:rStyle w:val="Strong"/>
                <w:sz w:val="24"/>
                <w:szCs w:val="24"/>
              </w:rPr>
            </w:pPr>
            <w:r w:rsidRPr="00DD37F3">
              <w:rPr>
                <w:rStyle w:val="Strong"/>
                <w:sz w:val="24"/>
                <w:szCs w:val="24"/>
              </w:rPr>
              <w:t>Potential questions you could be asked</w:t>
            </w:r>
          </w:p>
        </w:tc>
        <w:tc>
          <w:tcPr>
            <w:tcW w:w="6937" w:type="dxa"/>
            <w:tcBorders>
              <w:top w:val="nil"/>
              <w:left w:val="single" w:sz="4" w:space="0" w:color="99CDCB"/>
              <w:bottom w:val="single" w:sz="4" w:space="0" w:color="99CDCB"/>
            </w:tcBorders>
            <w:shd w:val="clear" w:color="auto" w:fill="E6F3F2"/>
          </w:tcPr>
          <w:p w14:paraId="65A34B22" w14:textId="77777777" w:rsidR="00930BB0" w:rsidRPr="00DD37F3" w:rsidRDefault="00930BB0" w:rsidP="007F03E4">
            <w:pPr>
              <w:rPr>
                <w:rStyle w:val="Strong"/>
                <w:sz w:val="24"/>
                <w:szCs w:val="24"/>
              </w:rPr>
            </w:pPr>
            <w:r w:rsidRPr="00DD37F3">
              <w:rPr>
                <w:rStyle w:val="Strong"/>
                <w:sz w:val="24"/>
                <w:szCs w:val="24"/>
              </w:rPr>
              <w:t>Notes</w:t>
            </w:r>
          </w:p>
        </w:tc>
      </w:tr>
      <w:tr w:rsidR="00930BB0" w14:paraId="3F1CE2E9" w14:textId="77777777" w:rsidTr="00E12EDA">
        <w:trPr>
          <w:trHeight w:hRule="exact" w:val="2268"/>
        </w:trPr>
        <w:tc>
          <w:tcPr>
            <w:tcW w:w="3261" w:type="dxa"/>
            <w:tcBorders>
              <w:top w:val="single" w:sz="4" w:space="0" w:color="99CDCB"/>
              <w:bottom w:val="single" w:sz="4" w:space="0" w:color="99CDCB"/>
              <w:right w:val="single" w:sz="4" w:space="0" w:color="99CDCB"/>
            </w:tcBorders>
          </w:tcPr>
          <w:p w14:paraId="6F27A7C9" w14:textId="41BB36EC" w:rsidR="00930BB0" w:rsidRPr="00502AB2" w:rsidRDefault="008819AB" w:rsidP="007F03E4">
            <w:pPr>
              <w:pStyle w:val="ListParagraph"/>
            </w:pPr>
            <w:r>
              <w:rPr>
                <w:color w:val="231F20"/>
              </w:rPr>
              <w:t>Scalability:</w:t>
            </w:r>
            <w:r>
              <w:rPr>
                <w:color w:val="231F20"/>
                <w:spacing w:val="-6"/>
              </w:rPr>
              <w:t xml:space="preserve"> </w:t>
            </w:r>
            <w:r>
              <w:rPr>
                <w:color w:val="231F20"/>
              </w:rPr>
              <w:t>can</w:t>
            </w:r>
            <w:r>
              <w:rPr>
                <w:color w:val="231F20"/>
                <w:spacing w:val="-6"/>
              </w:rPr>
              <w:t xml:space="preserve"> </w:t>
            </w:r>
            <w:r>
              <w:rPr>
                <w:color w:val="231F20"/>
              </w:rPr>
              <w:t>your</w:t>
            </w:r>
            <w:r>
              <w:rPr>
                <w:color w:val="231F20"/>
                <w:spacing w:val="-6"/>
              </w:rPr>
              <w:t xml:space="preserve"> </w:t>
            </w:r>
            <w:r>
              <w:rPr>
                <w:color w:val="231F20"/>
              </w:rPr>
              <w:t>innovation be mass produced?</w:t>
            </w:r>
          </w:p>
        </w:tc>
        <w:tc>
          <w:tcPr>
            <w:tcW w:w="6937" w:type="dxa"/>
            <w:tcBorders>
              <w:top w:val="single" w:sz="4" w:space="0" w:color="99CDCB"/>
              <w:left w:val="single" w:sz="4" w:space="0" w:color="99CDCB"/>
              <w:bottom w:val="single" w:sz="4" w:space="0" w:color="99CDCB"/>
            </w:tcBorders>
            <w:tcMar>
              <w:bottom w:w="0" w:type="dxa"/>
            </w:tcMar>
            <w:vAlign w:val="bottom"/>
          </w:tcPr>
          <w:p w14:paraId="4DF7FA77" w14:textId="77777777" w:rsidR="00587F42" w:rsidRDefault="00587F42" w:rsidP="00587F42">
            <w:pPr>
              <w:pStyle w:val="LINESb"/>
              <w:spacing w:afterLines="75" w:after="180" w:line="360" w:lineRule="auto"/>
              <w:ind w:left="0"/>
            </w:pPr>
          </w:p>
          <w:p w14:paraId="3D507ED2" w14:textId="77777777" w:rsidR="00587F42" w:rsidRPr="00F13759" w:rsidRDefault="00587F42" w:rsidP="00587F42">
            <w:pPr>
              <w:pStyle w:val="Writinglines"/>
              <w:spacing w:before="0" w:afterLines="75" w:after="180" w:line="360" w:lineRule="auto"/>
            </w:pPr>
          </w:p>
          <w:p w14:paraId="541E2517" w14:textId="77777777" w:rsidR="00587F42" w:rsidRDefault="00587F42" w:rsidP="00587F42">
            <w:pPr>
              <w:pStyle w:val="LINESb"/>
              <w:spacing w:afterLines="75" w:after="180" w:line="360" w:lineRule="auto"/>
              <w:ind w:left="0"/>
            </w:pPr>
          </w:p>
          <w:p w14:paraId="013A92C3" w14:textId="77777777" w:rsidR="00587F42" w:rsidRPr="00587F42" w:rsidRDefault="00587F42" w:rsidP="00587F42"/>
        </w:tc>
      </w:tr>
      <w:tr w:rsidR="00930BB0" w14:paraId="0C0F6288" w14:textId="77777777" w:rsidTr="00E12EDA">
        <w:trPr>
          <w:trHeight w:hRule="exact" w:val="2268"/>
        </w:trPr>
        <w:tc>
          <w:tcPr>
            <w:tcW w:w="3261" w:type="dxa"/>
            <w:tcBorders>
              <w:top w:val="single" w:sz="4" w:space="0" w:color="99CDCB"/>
              <w:bottom w:val="single" w:sz="4" w:space="0" w:color="99CDCB"/>
              <w:right w:val="single" w:sz="4" w:space="0" w:color="99CDCB"/>
            </w:tcBorders>
          </w:tcPr>
          <w:p w14:paraId="5239D498" w14:textId="394F78F1" w:rsidR="00930BB0" w:rsidRPr="00502AB2" w:rsidRDefault="0030019B" w:rsidP="0030019B">
            <w:pPr>
              <w:pStyle w:val="ListParagraph"/>
            </w:pPr>
            <w:r>
              <w:t xml:space="preserve">How does this solution </w:t>
            </w:r>
            <w:r>
              <w:rPr>
                <w:spacing w:val="-2"/>
              </w:rPr>
              <w:t xml:space="preserve">compare </w:t>
            </w:r>
            <w:r>
              <w:t xml:space="preserve">to past methods or other </w:t>
            </w:r>
            <w:r>
              <w:rPr>
                <w:spacing w:val="-2"/>
              </w:rPr>
              <w:t>ideas?</w:t>
            </w:r>
          </w:p>
        </w:tc>
        <w:tc>
          <w:tcPr>
            <w:tcW w:w="6937" w:type="dxa"/>
            <w:tcBorders>
              <w:top w:val="single" w:sz="4" w:space="0" w:color="99CDCB"/>
              <w:left w:val="single" w:sz="4" w:space="0" w:color="99CDCB"/>
              <w:bottom w:val="single" w:sz="4" w:space="0" w:color="99CDCB"/>
            </w:tcBorders>
            <w:tcMar>
              <w:bottom w:w="0" w:type="dxa"/>
            </w:tcMar>
            <w:vAlign w:val="bottom"/>
          </w:tcPr>
          <w:p w14:paraId="2762AF53" w14:textId="77777777" w:rsidR="00587F42" w:rsidRDefault="00587F42" w:rsidP="00587F42">
            <w:pPr>
              <w:pStyle w:val="LINESb"/>
              <w:spacing w:afterLines="75" w:after="180" w:line="360" w:lineRule="auto"/>
              <w:ind w:left="0"/>
            </w:pPr>
          </w:p>
          <w:p w14:paraId="0FECD37B" w14:textId="77777777" w:rsidR="00587F42" w:rsidRPr="00F13759" w:rsidRDefault="00587F42" w:rsidP="00587F42">
            <w:pPr>
              <w:pStyle w:val="Writinglines"/>
              <w:spacing w:before="0" w:afterLines="75" w:after="180" w:line="360" w:lineRule="auto"/>
            </w:pPr>
          </w:p>
          <w:p w14:paraId="0B79BE60" w14:textId="77777777" w:rsidR="00587F42" w:rsidRDefault="00587F42" w:rsidP="00587F42">
            <w:pPr>
              <w:pStyle w:val="LINESb"/>
              <w:spacing w:afterLines="75" w:after="180" w:line="360" w:lineRule="auto"/>
              <w:ind w:left="0"/>
            </w:pPr>
          </w:p>
          <w:p w14:paraId="2E72FAE1" w14:textId="77777777" w:rsidR="00930BB0" w:rsidRPr="00587F42" w:rsidRDefault="00930BB0" w:rsidP="00587F42"/>
        </w:tc>
      </w:tr>
      <w:tr w:rsidR="00930BB0" w14:paraId="69A95F5C" w14:textId="77777777" w:rsidTr="00E12EDA">
        <w:trPr>
          <w:trHeight w:hRule="exact" w:val="2268"/>
        </w:trPr>
        <w:tc>
          <w:tcPr>
            <w:tcW w:w="3261" w:type="dxa"/>
            <w:tcBorders>
              <w:top w:val="single" w:sz="4" w:space="0" w:color="99CDCB"/>
              <w:bottom w:val="single" w:sz="4" w:space="0" w:color="99CDCB"/>
              <w:right w:val="single" w:sz="4" w:space="0" w:color="99CDCB"/>
            </w:tcBorders>
          </w:tcPr>
          <w:p w14:paraId="4543B83F" w14:textId="47C9D8B9" w:rsidR="00930BB0" w:rsidRPr="00502AB2" w:rsidRDefault="00095E30" w:rsidP="00095E30">
            <w:pPr>
              <w:pStyle w:val="ListParagraph"/>
            </w:pPr>
            <w:r>
              <w:lastRenderedPageBreak/>
              <w:t xml:space="preserve">What professional skills, </w:t>
            </w:r>
            <w:r>
              <w:rPr>
                <w:spacing w:val="-2"/>
              </w:rPr>
              <w:t xml:space="preserve">labour, </w:t>
            </w:r>
            <w:r>
              <w:t xml:space="preserve">time or knowledge are </w:t>
            </w:r>
            <w:r>
              <w:rPr>
                <w:spacing w:val="-2"/>
              </w:rPr>
              <w:t>required?</w:t>
            </w:r>
          </w:p>
        </w:tc>
        <w:tc>
          <w:tcPr>
            <w:tcW w:w="6937" w:type="dxa"/>
            <w:tcBorders>
              <w:top w:val="single" w:sz="4" w:space="0" w:color="99CDCB"/>
              <w:left w:val="single" w:sz="4" w:space="0" w:color="99CDCB"/>
              <w:bottom w:val="single" w:sz="4" w:space="0" w:color="99CDCB"/>
            </w:tcBorders>
            <w:tcMar>
              <w:bottom w:w="0" w:type="dxa"/>
            </w:tcMar>
            <w:vAlign w:val="bottom"/>
          </w:tcPr>
          <w:p w14:paraId="12941435" w14:textId="77777777" w:rsidR="00587F42" w:rsidRDefault="00587F42" w:rsidP="00587F42">
            <w:pPr>
              <w:pStyle w:val="LINESb"/>
              <w:spacing w:afterLines="75" w:after="180" w:line="360" w:lineRule="auto"/>
              <w:ind w:left="0"/>
            </w:pPr>
          </w:p>
          <w:p w14:paraId="55D7E309" w14:textId="77777777" w:rsidR="00587F42" w:rsidRPr="00F13759" w:rsidRDefault="00587F42" w:rsidP="00587F42">
            <w:pPr>
              <w:pStyle w:val="Writinglines"/>
              <w:spacing w:before="0" w:afterLines="75" w:after="180" w:line="360" w:lineRule="auto"/>
            </w:pPr>
          </w:p>
          <w:p w14:paraId="562DA96F" w14:textId="77777777" w:rsidR="00587F42" w:rsidRDefault="00587F42" w:rsidP="00587F42">
            <w:pPr>
              <w:pStyle w:val="LINESb"/>
              <w:spacing w:afterLines="75" w:after="180" w:line="360" w:lineRule="auto"/>
              <w:ind w:left="0"/>
            </w:pPr>
          </w:p>
          <w:p w14:paraId="6D156AA6" w14:textId="77777777" w:rsidR="00930BB0" w:rsidRPr="00587F42" w:rsidRDefault="00930BB0" w:rsidP="00587F42"/>
        </w:tc>
      </w:tr>
      <w:tr w:rsidR="00930BB0" w14:paraId="38690389" w14:textId="77777777" w:rsidTr="00E12EDA">
        <w:trPr>
          <w:trHeight w:hRule="exact" w:val="2268"/>
        </w:trPr>
        <w:tc>
          <w:tcPr>
            <w:tcW w:w="3261" w:type="dxa"/>
            <w:tcBorders>
              <w:top w:val="single" w:sz="4" w:space="0" w:color="99CDCB"/>
              <w:bottom w:val="single" w:sz="4" w:space="0" w:color="99CDCB"/>
              <w:right w:val="single" w:sz="4" w:space="0" w:color="99CDCB"/>
            </w:tcBorders>
          </w:tcPr>
          <w:p w14:paraId="21BC2C68" w14:textId="583E4257" w:rsidR="00930BB0" w:rsidRPr="00502AB2" w:rsidRDefault="009C1FB9" w:rsidP="009C1FB9">
            <w:pPr>
              <w:pStyle w:val="ListParagraph"/>
            </w:pPr>
            <w:r>
              <w:t xml:space="preserve">Local usability: will locals adopt </w:t>
            </w:r>
            <w:r>
              <w:rPr>
                <w:spacing w:val="-5"/>
              </w:rPr>
              <w:t>it?</w:t>
            </w:r>
          </w:p>
        </w:tc>
        <w:tc>
          <w:tcPr>
            <w:tcW w:w="6937" w:type="dxa"/>
            <w:tcBorders>
              <w:top w:val="single" w:sz="4" w:space="0" w:color="99CDCB"/>
              <w:left w:val="single" w:sz="4" w:space="0" w:color="99CDCB"/>
              <w:bottom w:val="single" w:sz="4" w:space="0" w:color="99CDCB"/>
            </w:tcBorders>
            <w:tcMar>
              <w:bottom w:w="0" w:type="dxa"/>
            </w:tcMar>
            <w:vAlign w:val="bottom"/>
          </w:tcPr>
          <w:p w14:paraId="195C9C53" w14:textId="77777777" w:rsidR="00587F42" w:rsidRDefault="00587F42" w:rsidP="00587F42">
            <w:pPr>
              <w:pStyle w:val="LINESb"/>
              <w:spacing w:afterLines="75" w:after="180" w:line="360" w:lineRule="auto"/>
              <w:ind w:left="0"/>
            </w:pPr>
          </w:p>
          <w:p w14:paraId="10E5E13D" w14:textId="77777777" w:rsidR="00587F42" w:rsidRPr="00F13759" w:rsidRDefault="00587F42" w:rsidP="00587F42">
            <w:pPr>
              <w:pStyle w:val="Writinglines"/>
              <w:spacing w:before="0" w:afterLines="75" w:after="180" w:line="360" w:lineRule="auto"/>
            </w:pPr>
          </w:p>
          <w:p w14:paraId="5DFEA6C4" w14:textId="77777777" w:rsidR="00587F42" w:rsidRDefault="00587F42" w:rsidP="00587F42">
            <w:pPr>
              <w:pStyle w:val="LINESb"/>
              <w:spacing w:afterLines="75" w:after="180" w:line="360" w:lineRule="auto"/>
              <w:ind w:left="0"/>
            </w:pPr>
          </w:p>
          <w:p w14:paraId="6858F983" w14:textId="77777777" w:rsidR="00930BB0" w:rsidRPr="00587F42" w:rsidRDefault="00930BB0" w:rsidP="00587F42"/>
        </w:tc>
      </w:tr>
      <w:tr w:rsidR="00930BB0" w14:paraId="15B361AD" w14:textId="77777777" w:rsidTr="00E12EDA">
        <w:trPr>
          <w:trHeight w:hRule="exact" w:val="2268"/>
        </w:trPr>
        <w:tc>
          <w:tcPr>
            <w:tcW w:w="3261" w:type="dxa"/>
            <w:tcBorders>
              <w:top w:val="single" w:sz="4" w:space="0" w:color="99CDCB"/>
              <w:bottom w:val="single" w:sz="4" w:space="0" w:color="99CDCB"/>
              <w:right w:val="single" w:sz="4" w:space="0" w:color="99CDCB"/>
            </w:tcBorders>
          </w:tcPr>
          <w:p w14:paraId="2FB97CA8" w14:textId="7BBAFB6E" w:rsidR="00930BB0" w:rsidRPr="00502AB2" w:rsidRDefault="00CB36AB" w:rsidP="00CB36AB">
            <w:pPr>
              <w:pStyle w:val="ListParagraph"/>
            </w:pPr>
            <w:r>
              <w:t>Life</w:t>
            </w:r>
            <w:r>
              <w:rPr>
                <w:spacing w:val="1"/>
              </w:rPr>
              <w:t xml:space="preserve"> </w:t>
            </w:r>
            <w:r>
              <w:t>cycle of product</w:t>
            </w:r>
            <w:r>
              <w:rPr>
                <w:spacing w:val="1"/>
              </w:rPr>
              <w:t xml:space="preserve"> </w:t>
            </w:r>
            <w:r>
              <w:rPr>
                <w:spacing w:val="-2"/>
              </w:rPr>
              <w:t xml:space="preserve">(durable </w:t>
            </w:r>
            <w:r>
              <w:t xml:space="preserve">material, reusable or single </w:t>
            </w:r>
            <w:r>
              <w:rPr>
                <w:spacing w:val="-4"/>
              </w:rPr>
              <w:t>use)</w:t>
            </w:r>
          </w:p>
        </w:tc>
        <w:tc>
          <w:tcPr>
            <w:tcW w:w="6937" w:type="dxa"/>
            <w:tcBorders>
              <w:top w:val="single" w:sz="4" w:space="0" w:color="99CDCB"/>
              <w:left w:val="single" w:sz="4" w:space="0" w:color="99CDCB"/>
              <w:bottom w:val="single" w:sz="4" w:space="0" w:color="99CDCB"/>
            </w:tcBorders>
            <w:tcMar>
              <w:bottom w:w="0" w:type="dxa"/>
            </w:tcMar>
            <w:vAlign w:val="bottom"/>
          </w:tcPr>
          <w:p w14:paraId="54C24BDA" w14:textId="77777777" w:rsidR="00587F42" w:rsidRDefault="00587F42" w:rsidP="00587F42">
            <w:pPr>
              <w:pStyle w:val="LINESb"/>
              <w:spacing w:afterLines="75" w:after="180" w:line="360" w:lineRule="auto"/>
              <w:ind w:left="0"/>
            </w:pPr>
          </w:p>
          <w:p w14:paraId="3CE4D412" w14:textId="77777777" w:rsidR="00587F42" w:rsidRPr="00F13759" w:rsidRDefault="00587F42" w:rsidP="00587F42">
            <w:pPr>
              <w:pStyle w:val="Writinglines"/>
              <w:spacing w:before="0" w:afterLines="75" w:after="180" w:line="360" w:lineRule="auto"/>
            </w:pPr>
          </w:p>
          <w:p w14:paraId="31A88344" w14:textId="77777777" w:rsidR="00587F42" w:rsidRDefault="00587F42" w:rsidP="00587F42">
            <w:pPr>
              <w:pStyle w:val="LINESb"/>
              <w:spacing w:afterLines="75" w:after="180" w:line="360" w:lineRule="auto"/>
              <w:ind w:left="0"/>
            </w:pPr>
          </w:p>
          <w:p w14:paraId="07BDC175" w14:textId="77777777" w:rsidR="00930BB0" w:rsidRPr="00587F42" w:rsidRDefault="00930BB0" w:rsidP="00587F42"/>
        </w:tc>
      </w:tr>
      <w:tr w:rsidR="00930BB0" w14:paraId="264E876C" w14:textId="77777777" w:rsidTr="00E12EDA">
        <w:trPr>
          <w:trHeight w:hRule="exact" w:val="2268"/>
        </w:trPr>
        <w:tc>
          <w:tcPr>
            <w:tcW w:w="3261" w:type="dxa"/>
            <w:tcBorders>
              <w:top w:val="single" w:sz="4" w:space="0" w:color="99CDCB"/>
              <w:bottom w:val="single" w:sz="4" w:space="0" w:color="99CDCB"/>
              <w:right w:val="single" w:sz="4" w:space="0" w:color="99CDCB"/>
            </w:tcBorders>
          </w:tcPr>
          <w:p w14:paraId="1DB6D7DB" w14:textId="74BB898B" w:rsidR="00930BB0" w:rsidRPr="00502AB2" w:rsidRDefault="000622B6" w:rsidP="000622B6">
            <w:pPr>
              <w:pStyle w:val="ListParagraph"/>
            </w:pPr>
            <w:r>
              <w:t xml:space="preserve">Ethics (impacts on culture </w:t>
            </w:r>
            <w:r>
              <w:rPr>
                <w:spacing w:val="-5"/>
              </w:rPr>
              <w:t xml:space="preserve">and </w:t>
            </w:r>
            <w:r>
              <w:rPr>
                <w:spacing w:val="-2"/>
              </w:rPr>
              <w:t>people)</w:t>
            </w:r>
          </w:p>
        </w:tc>
        <w:tc>
          <w:tcPr>
            <w:tcW w:w="6937" w:type="dxa"/>
            <w:tcBorders>
              <w:top w:val="single" w:sz="4" w:space="0" w:color="99CDCB"/>
              <w:left w:val="single" w:sz="4" w:space="0" w:color="99CDCB"/>
              <w:bottom w:val="single" w:sz="4" w:space="0" w:color="99CDCB"/>
            </w:tcBorders>
            <w:tcMar>
              <w:bottom w:w="0" w:type="dxa"/>
            </w:tcMar>
            <w:vAlign w:val="bottom"/>
          </w:tcPr>
          <w:p w14:paraId="4A0C0203" w14:textId="77777777" w:rsidR="00587F42" w:rsidRDefault="00587F42" w:rsidP="00587F42">
            <w:pPr>
              <w:pStyle w:val="LINESb"/>
              <w:spacing w:afterLines="75" w:after="180" w:line="360" w:lineRule="auto"/>
              <w:ind w:left="0"/>
            </w:pPr>
          </w:p>
          <w:p w14:paraId="49B5FB51" w14:textId="77777777" w:rsidR="00587F42" w:rsidRPr="00F13759" w:rsidRDefault="00587F42" w:rsidP="00587F42">
            <w:pPr>
              <w:pStyle w:val="Writinglines"/>
              <w:spacing w:before="0" w:afterLines="75" w:after="180" w:line="360" w:lineRule="auto"/>
            </w:pPr>
          </w:p>
          <w:p w14:paraId="657729A4" w14:textId="77777777" w:rsidR="00587F42" w:rsidRDefault="00587F42" w:rsidP="00587F42">
            <w:pPr>
              <w:pStyle w:val="LINESb"/>
              <w:spacing w:afterLines="75" w:after="180" w:line="360" w:lineRule="auto"/>
              <w:ind w:left="0"/>
            </w:pPr>
          </w:p>
          <w:p w14:paraId="79A76805" w14:textId="77777777" w:rsidR="00930BB0" w:rsidRPr="00587F42" w:rsidRDefault="00930BB0" w:rsidP="00587F42"/>
        </w:tc>
      </w:tr>
      <w:tr w:rsidR="00587F42" w14:paraId="7879DE5B" w14:textId="77777777" w:rsidTr="00E12EDA">
        <w:trPr>
          <w:trHeight w:hRule="exact" w:val="2268"/>
        </w:trPr>
        <w:tc>
          <w:tcPr>
            <w:tcW w:w="3261" w:type="dxa"/>
            <w:tcBorders>
              <w:top w:val="single" w:sz="4" w:space="0" w:color="99CDCB"/>
              <w:right w:val="single" w:sz="4" w:space="0" w:color="99CDCB"/>
            </w:tcBorders>
          </w:tcPr>
          <w:p w14:paraId="10CB6DDD" w14:textId="76544211" w:rsidR="00587F42" w:rsidRDefault="00587F42" w:rsidP="000622B6">
            <w:pPr>
              <w:pStyle w:val="ListParagraph"/>
            </w:pPr>
            <w:r>
              <w:rPr>
                <w:color w:val="231F20"/>
              </w:rPr>
              <w:t xml:space="preserve">Sustainability of </w:t>
            </w:r>
            <w:r>
              <w:rPr>
                <w:color w:val="231F20"/>
                <w:spacing w:val="-2"/>
              </w:rPr>
              <w:t>design</w:t>
            </w:r>
          </w:p>
        </w:tc>
        <w:tc>
          <w:tcPr>
            <w:tcW w:w="6937" w:type="dxa"/>
            <w:tcBorders>
              <w:top w:val="single" w:sz="4" w:space="0" w:color="99CDCB"/>
              <w:left w:val="single" w:sz="4" w:space="0" w:color="99CDCB"/>
            </w:tcBorders>
            <w:tcMar>
              <w:bottom w:w="0" w:type="dxa"/>
            </w:tcMar>
            <w:vAlign w:val="bottom"/>
          </w:tcPr>
          <w:p w14:paraId="52765D3D" w14:textId="77777777" w:rsidR="00587F42" w:rsidRDefault="00587F42" w:rsidP="00587F42">
            <w:pPr>
              <w:pStyle w:val="LINESb"/>
              <w:spacing w:afterLines="75" w:after="180" w:line="360" w:lineRule="auto"/>
              <w:ind w:left="0"/>
            </w:pPr>
          </w:p>
          <w:p w14:paraId="21E3D384" w14:textId="77777777" w:rsidR="00587F42" w:rsidRPr="00F13759" w:rsidRDefault="00587F42" w:rsidP="00587F42">
            <w:pPr>
              <w:pStyle w:val="Writinglines"/>
              <w:spacing w:before="0" w:afterLines="75" w:after="180" w:line="360" w:lineRule="auto"/>
            </w:pPr>
          </w:p>
          <w:p w14:paraId="3C362713" w14:textId="77777777" w:rsidR="00587F42" w:rsidRDefault="00587F42" w:rsidP="00587F42">
            <w:pPr>
              <w:pStyle w:val="LINESb"/>
              <w:spacing w:afterLines="75" w:after="180" w:line="360" w:lineRule="auto"/>
              <w:ind w:left="0"/>
            </w:pPr>
          </w:p>
          <w:p w14:paraId="6742606B" w14:textId="77777777" w:rsidR="00587F42" w:rsidRPr="00587F42" w:rsidRDefault="00587F42" w:rsidP="00587F42"/>
        </w:tc>
      </w:tr>
    </w:tbl>
    <w:p w14:paraId="5979E783" w14:textId="77777777" w:rsidR="00930BB0" w:rsidRPr="00930BB0" w:rsidRDefault="00930BB0" w:rsidP="00930BB0"/>
    <w:sectPr w:rsidR="00930BB0" w:rsidRPr="00930BB0" w:rsidSect="009148AF">
      <w:headerReference w:type="default" r:id="rId119"/>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B07299" w14:textId="77777777" w:rsidR="00B32A54" w:rsidRDefault="00B32A54" w:rsidP="00C874F5">
      <w:r>
        <w:separator/>
      </w:r>
    </w:p>
  </w:endnote>
  <w:endnote w:type="continuationSeparator" w:id="0">
    <w:p w14:paraId="3D566B82" w14:textId="77777777" w:rsidR="00B32A54" w:rsidRDefault="00B32A54"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Ubuntu">
    <w:charset w:val="00"/>
    <w:family w:val="swiss"/>
    <w:pitch w:val="variable"/>
    <w:sig w:usb0="E00002FF" w:usb1="5000205B"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5B325" w14:textId="272C0DBD" w:rsidR="00CD2C06" w:rsidRDefault="00C9637E" w:rsidP="00C874F5">
    <w:pPr>
      <w:pStyle w:val="Footer"/>
      <w:rPr>
        <w:rStyle w:val="PageNumber"/>
      </w:rPr>
    </w:pPr>
    <w:r>
      <w:rPr>
        <w:noProof/>
      </w:rPr>
      <mc:AlternateContent>
        <mc:Choice Requires="wps">
          <w:drawing>
            <wp:anchor distT="0" distB="0" distL="0" distR="0" simplePos="0" relativeHeight="251658265" behindDoc="0" locked="0" layoutInCell="1" allowOverlap="1" wp14:anchorId="6017E293" wp14:editId="2EBFA6DC">
              <wp:simplePos x="635" y="635"/>
              <wp:positionH relativeFrom="page">
                <wp:align>center</wp:align>
              </wp:positionH>
              <wp:positionV relativeFrom="page">
                <wp:align>bottom</wp:align>
              </wp:positionV>
              <wp:extent cx="833755" cy="495935"/>
              <wp:effectExtent l="0" t="0" r="4445" b="0"/>
              <wp:wrapNone/>
              <wp:docPr id="17888406" name="Text Box 19"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09D07F32" w14:textId="1EAC5CCF" w:rsidR="00C9637E" w:rsidRPr="00C9637E" w:rsidRDefault="00C9637E" w:rsidP="00C9637E">
                          <w:pPr>
                            <w:rPr>
                              <w:rFonts w:ascii="Aptos" w:eastAsia="Aptos" w:hAnsi="Aptos" w:cs="Aptos"/>
                              <w:noProof/>
                              <w:color w:val="FF0000"/>
                              <w:sz w:val="24"/>
                              <w:szCs w:val="24"/>
                            </w:rPr>
                          </w:pPr>
                          <w:r w:rsidRPr="00C9637E">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017E293" id="_x0000_t202" coordsize="21600,21600" o:spt="202" path="m,l,21600r21600,l21600,xe">
              <v:stroke joinstyle="miter"/>
              <v:path gradientshapeok="t" o:connecttype="rect"/>
            </v:shapetype>
            <v:shape id="Text Box 19" o:spid="_x0000_s1037" type="#_x0000_t202" alt="UNOFFICIAL" style="position:absolute;margin-left:0;margin-top:0;width:65.65pt;height:39.05pt;z-index:25165826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BJUDQIAABwEAAAOAAAAZHJzL2Uyb0RvYy54bWysU8Fu2zAMvQ/YPwi6L3aaZWuMOEXWIsOA&#10;oC2QDj0rshQbkERBUmJnXz9KjpO226noRaZJ6pF8fJrfdFqRg3C+AVPS8SinRBgOVWN2Jf39tPpy&#10;TYkPzFRMgRElPQpPbxafP81bW4grqEFVwhEEMb5obUnrEGyRZZ7XQjM/AisMBiU4zQL+ul1WOdYi&#10;ulbZVZ5/y1pwlXXAhffoveuDdJHwpRQ8PEjpRSCqpNhbSKdL5zae2WLOip1jtm74qQ32ji40awwW&#10;PUPdscDI3jX/QOmGO/Agw4iDzkDKhos0A04zzt9Ms6mZFWkWJMfbM03+42D5/WFjHx0J3Q/ocIGR&#10;kNb6wqMzztNJp+MXOyUYRwqPZ9pEFwhH5/Vk8n06pYRj6OtsOptMI0p2uWydDz8FaBKNkjrcSiKL&#10;HdY+9KlDSqxlYNUolTajzCsHYkZPdukwWqHbdqSpXnS/heqIQzno9+0tXzVYes18eGQOF4xzoGjD&#10;Ax5SQVtSOFmU1OD+/M8f85F3jFLSomBKalDRlKhfBvcRtTUYbjC2yRjP8mmOcbPXt4AyHOOLsDyZ&#10;6HVBDaZ0oJ9RzstYCEPMcCxX0u1g3oZeufgcuFguUxLKyLKwNhvLI3SkK3L51D0zZ0+EB9zUPQxq&#10;YsUb3vvceNPb5T4g+2kpkdqeyBPjKMG01tNziRp/+Z+yLo968RcAAP//AwBQSwMEFAAGAAgAAAAh&#10;AO9LcSfbAAAABAEAAA8AAABkcnMvZG93bnJldi54bWxMj0FrwkAQhe+F/odlCr3VTQy1kmYjIniy&#10;FNReeht3xyRtdjZkNxr/fdde9DLweI/3vikWo23FiXrfOFaQThIQxNqZhisFX/v1yxyED8gGW8ek&#10;4EIeFuXjQ4G5cWfe0mkXKhFL2OeooA6hy6X0uiaLfuI64ugdXW8xRNlX0vR4juW2ldMkmUmLDceF&#10;Gjta1aR/d4NV8LoNH8Mn77PvcXr52XQrnR03Wqnnp3H5DiLQGG5huOJHdCgj08ENbLxoFcRHwv+9&#10;elmagTgoeJunIMtC3sOXfwAAAP//AwBQSwECLQAUAAYACAAAACEAtoM4kv4AAADhAQAAEwAAAAAA&#10;AAAAAAAAAAAAAAAAW0NvbnRlbnRfVHlwZXNdLnhtbFBLAQItABQABgAIAAAAIQA4/SH/1gAAAJQB&#10;AAALAAAAAAAAAAAAAAAAAC8BAABfcmVscy8ucmVsc1BLAQItABQABgAIAAAAIQDzYBJUDQIAABwE&#10;AAAOAAAAAAAAAAAAAAAAAC4CAABkcnMvZTJvRG9jLnhtbFBLAQItABQABgAIAAAAIQDvS3En2wAA&#10;AAQBAAAPAAAAAAAAAAAAAAAAAGcEAABkcnMvZG93bnJldi54bWxQSwUGAAAAAAQABADzAAAAbwUA&#10;AAAA&#10;" filled="f" stroked="f">
              <v:textbox style="mso-fit-shape-to-text:t" inset="0,0,0,15pt">
                <w:txbxContent>
                  <w:p w14:paraId="09D07F32" w14:textId="1EAC5CCF" w:rsidR="00C9637E" w:rsidRPr="00C9637E" w:rsidRDefault="00C9637E" w:rsidP="00C9637E">
                    <w:pPr>
                      <w:rPr>
                        <w:rFonts w:ascii="Aptos" w:eastAsia="Aptos" w:hAnsi="Aptos" w:cs="Aptos"/>
                        <w:noProof/>
                        <w:color w:val="FF0000"/>
                        <w:sz w:val="24"/>
                        <w:szCs w:val="24"/>
                      </w:rPr>
                    </w:pPr>
                    <w:r w:rsidRPr="00C9637E">
                      <w:rPr>
                        <w:rFonts w:ascii="Aptos" w:eastAsia="Aptos" w:hAnsi="Aptos" w:cs="Aptos"/>
                        <w:noProof/>
                        <w:color w:val="FF0000"/>
                        <w:sz w:val="24"/>
                        <w:szCs w:val="24"/>
                      </w:rPr>
                      <w:t>UNOFFICIAL</w:t>
                    </w:r>
                  </w:p>
                </w:txbxContent>
              </v:textbox>
              <w10:wrap anchorx="page" anchory="page"/>
            </v:shape>
          </w:pict>
        </mc:Fallback>
      </mc:AlternateContent>
    </w:r>
  </w:p>
  <w:sdt>
    <w:sdtPr>
      <w:rPr>
        <w:rStyle w:val="PageNumber"/>
      </w:rPr>
      <w:id w:val="1848058499"/>
      <w:docPartObj>
        <w:docPartGallery w:val="Page Numbers (Bottom of Page)"/>
        <w:docPartUnique/>
      </w:docPartObj>
    </w:sdtPr>
    <w:sdtEndPr>
      <w:rPr>
        <w:rStyle w:val="PageNumber"/>
      </w:rPr>
    </w:sdtEndPr>
    <w:sdtContent>
      <w:p w14:paraId="29230EF3" w14:textId="77777777" w:rsidR="00CD2C06" w:rsidRDefault="00CD2C06" w:rsidP="00C874F5">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B242E3D" w14:textId="48CF2019" w:rsidR="00F61E18" w:rsidRDefault="00F61E18" w:rsidP="00C874F5">
    <w:pPr>
      <w:pStyle w:val="Footer"/>
      <w:rPr>
        <w:rStyle w:val="PageNumber"/>
      </w:rPr>
    </w:pPr>
  </w:p>
  <w:p w14:paraId="44D8C08C" w14:textId="77777777" w:rsidR="00F61E18" w:rsidRDefault="00F61E18" w:rsidP="00C87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C4EBE" w14:textId="52555F19" w:rsidR="0040033D" w:rsidRDefault="00C9637E">
    <w:pPr>
      <w:pStyle w:val="Footer"/>
    </w:pPr>
    <w:r>
      <w:rPr>
        <w:noProof/>
      </w:rPr>
      <mc:AlternateContent>
        <mc:Choice Requires="wps">
          <w:drawing>
            <wp:anchor distT="0" distB="0" distL="0" distR="0" simplePos="0" relativeHeight="251658266" behindDoc="0" locked="0" layoutInCell="1" allowOverlap="1" wp14:anchorId="302E32DA" wp14:editId="307D2BBB">
              <wp:simplePos x="635" y="635"/>
              <wp:positionH relativeFrom="page">
                <wp:align>center</wp:align>
              </wp:positionH>
              <wp:positionV relativeFrom="page">
                <wp:align>bottom</wp:align>
              </wp:positionV>
              <wp:extent cx="833755" cy="495935"/>
              <wp:effectExtent l="0" t="0" r="4445" b="0"/>
              <wp:wrapNone/>
              <wp:docPr id="1189115341" name="Text Box 20"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51A00555" w14:textId="02F95D3B" w:rsidR="00C9637E" w:rsidRPr="00C9637E" w:rsidRDefault="00C9637E" w:rsidP="00C9637E">
                          <w:pPr>
                            <w:rPr>
                              <w:rFonts w:ascii="Aptos" w:eastAsia="Aptos" w:hAnsi="Aptos" w:cs="Aptos"/>
                              <w:noProof/>
                              <w:color w:val="FF0000"/>
                              <w:sz w:val="24"/>
                              <w:szCs w:val="24"/>
                            </w:rPr>
                          </w:pPr>
                          <w:r w:rsidRPr="00C9637E">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02E32DA" id="_x0000_t202" coordsize="21600,21600" o:spt="202" path="m,l,21600r21600,l21600,xe">
              <v:stroke joinstyle="miter"/>
              <v:path gradientshapeok="t" o:connecttype="rect"/>
            </v:shapetype>
            <v:shape id="Text Box 20" o:spid="_x0000_s1038" type="#_x0000_t202" alt="UNOFFICIAL" style="position:absolute;margin-left:0;margin-top:0;width:65.65pt;height:39.05pt;z-index:25165826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cUSDwIAABwEAAAOAAAAZHJzL2Uyb0RvYy54bWysU8Fu2zAMvQ/YPwi6L3aSZWuMOEXWIsOA&#10;oC2QDj0rshQbkERBUmJnXz9KjpOt26noRaZJ6pF8fFrcdlqRo3C+AVPS8SinRBgOVWP2Jf35vP50&#10;Q4kPzFRMgRElPQlPb5cfPyxaW4gJ1KAq4QiCGF+0tqR1CLbIMs9roZkfgRUGgxKcZgF/3T6rHGsR&#10;XatskudfshZcZR1w4T167/sgXSZ8KQUPj1J6EYgqKfYW0unSuYtntlywYu+YrRt+boO9oQvNGoNF&#10;L1D3LDBycM0/ULrhDjzIMOKgM5Cy4SLNgNOM81fTbGtmRZoFyfH2QpN/P1j+cNzaJ0dC9w06XGAk&#10;pLW+8OiM83TS6fjFTgnGkcLThTbRBcLReTOdfp3NKOEY+jyfzaeziJJdL1vnw3cBmkSjpA63kshi&#10;x40PfeqQEmsZWDdKpc0o85cDMaMnu3YYrdDtOtJUJZ0M3e+gOuFQDvp9e8vXDZbeMB+emMMF4xwo&#10;2vCIh1TQlhTOFiU1uF//88d85B2jlLQomJIaVDQl6ofBfURtDYYbjF0yxvN8lmPcHPQdoAzH+CIs&#10;TyZ6XVCDKR3oF5TzKhbCEDMcy5V0N5h3oVcuPgcuVquUhDKyLGzM1vIIHemKXD53L8zZM+EBN/UA&#10;g5pY8Yr3Pjfe9HZ1CMh+WkqktifyzDhKMK31/Fyixv/8T1nXR738DQ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EShxRIPAgAA&#10;HAQAAA4AAAAAAAAAAAAAAAAALgIAAGRycy9lMm9Eb2MueG1sUEsBAi0AFAAGAAgAAAAhAO9LcSfb&#10;AAAABAEAAA8AAAAAAAAAAAAAAAAAaQQAAGRycy9kb3ducmV2LnhtbFBLBQYAAAAABAAEAPMAAABx&#10;BQAAAAA=&#10;" filled="f" stroked="f">
              <v:textbox style="mso-fit-shape-to-text:t" inset="0,0,0,15pt">
                <w:txbxContent>
                  <w:p w14:paraId="51A00555" w14:textId="02F95D3B" w:rsidR="00C9637E" w:rsidRPr="00C9637E" w:rsidRDefault="00C9637E" w:rsidP="00C9637E">
                    <w:pPr>
                      <w:rPr>
                        <w:rFonts w:ascii="Aptos" w:eastAsia="Aptos" w:hAnsi="Aptos" w:cs="Aptos"/>
                        <w:noProof/>
                        <w:color w:val="FF0000"/>
                        <w:sz w:val="24"/>
                        <w:szCs w:val="24"/>
                      </w:rPr>
                    </w:pPr>
                    <w:r w:rsidRPr="00C9637E">
                      <w:rPr>
                        <w:rFonts w:ascii="Aptos" w:eastAsia="Aptos" w:hAnsi="Aptos" w:cs="Aptos"/>
                        <w:noProof/>
                        <w:color w:val="FF0000"/>
                        <w:sz w:val="24"/>
                        <w:szCs w:val="24"/>
                      </w:rPr>
                      <w:t>UNOFFICIAL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5C27425E" w:rsidR="00F61E18" w:rsidRDefault="00A25736" w:rsidP="00A25736">
    <w:pPr>
      <w:pStyle w:val="Footer"/>
      <w:spacing w:before="700"/>
    </w:pPr>
    <w:r w:rsidRPr="00F61E18">
      <w:t>© Australian Government Department of Foreign Affairs and Trade</w:t>
    </w:r>
    <w:r w:rsidR="00442B1B">
      <w:rPr>
        <w:noProof/>
      </w:rPr>
      <w:drawing>
        <wp:anchor distT="0" distB="0" distL="114300" distR="114300" simplePos="0" relativeHeight="251658248" behindDoc="1" locked="0" layoutInCell="1" allowOverlap="1" wp14:anchorId="2D069AFD" wp14:editId="791825DC">
          <wp:simplePos x="0" y="0"/>
          <wp:positionH relativeFrom="page">
            <wp:posOffset>5311847</wp:posOffset>
          </wp:positionH>
          <wp:positionV relativeFrom="paragraph">
            <wp:posOffset>-729722</wp:posOffset>
          </wp:positionV>
          <wp:extent cx="4614622" cy="2508754"/>
          <wp:effectExtent l="0" t="0" r="0" b="6350"/>
          <wp:wrapNone/>
          <wp:docPr id="510354334"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r w:rsidR="005D4566">
      <w:rPr>
        <w:noProof/>
      </w:rPr>
      <mc:AlternateContent>
        <mc:Choice Requires="wps">
          <w:drawing>
            <wp:anchor distT="0" distB="0" distL="114300" distR="114300" simplePos="0" relativeHeight="251658241" behindDoc="1" locked="0" layoutInCell="1" allowOverlap="1" wp14:anchorId="1323DA3D" wp14:editId="1EE48131">
              <wp:simplePos x="0" y="0"/>
              <wp:positionH relativeFrom="column">
                <wp:posOffset>-537018</wp:posOffset>
              </wp:positionH>
              <wp:positionV relativeFrom="paragraph">
                <wp:posOffset>332105</wp:posOffset>
              </wp:positionV>
              <wp:extent cx="7559675" cy="348615"/>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92490" id="Graphic 16" o:spid="_x0000_s1026" alt="&quot;&quot;" style="position:absolute;margin-left:-42.3pt;margin-top:26.15pt;width:595.25pt;height:27.45pt;z-index:-251660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OQnx3hAAAACwEAAA8AAABkcnMvZG93bnJldi54bWxM&#10;j8FuwjAMhu9Ie4fIk7ggSOiAsa4pQgNuXMaQ2DE0XluROFUTSrenXzhtN1v+9Pv7s1VvDeuw9bUj&#10;CdOJAIZUOF1TKeH4sRsvgfmgSCvjCCV8o4dV/jDIVKrdjd6xO4SSxRDyqZJQhdCknPuiQqv8xDVI&#10;8fblWqtCXNuS61bdYrg1PBFiwa2qKX6oVINvFRaXw9VKKAtz/NnOxOi0wcto0/Ht6XMvpBw+9utX&#10;YAH78AfDXT+qQx6dzu5K2jMjYbycLSIqYZ48AbsDUzF/AXaOk3hOgOcZ/98h/wUAAP//AwBQSwEC&#10;LQAUAAYACAAAACEAtoM4kv4AAADhAQAAEwAAAAAAAAAAAAAAAAAAAAAAW0NvbnRlbnRfVHlwZXNd&#10;LnhtbFBLAQItABQABgAIAAAAIQA4/SH/1gAAAJQBAAALAAAAAAAAAAAAAAAAAC8BAABfcmVscy8u&#10;cmVsc1BLAQItABQABgAIAAAAIQDTGB6WJQIAAKwEAAAOAAAAAAAAAAAAAAAAAC4CAABkcnMvZTJv&#10;RG9jLnhtbFBLAQItABQABgAIAAAAIQDDkJ8d4QAAAAsBAAAPAAAAAAAAAAAAAAAAAH8EAABkcnMv&#10;ZG93bnJldi54bWxQSwUGAAAAAAQABADzAAAAjQUAAAAA&#10;" path="m7560005,l,,,349008r7560005,l7560005,xe" fillcolor="#cce6e4" stroked="f">
              <v:path arrowok="t"/>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BCD05" w14:textId="5C0CC116" w:rsidR="00CD2C06" w:rsidRPr="00CD2C06" w:rsidRDefault="00CD2C06" w:rsidP="00C874F5">
    <w:pPr>
      <w:pStyle w:val="Footer"/>
      <w:rPr>
        <w:rStyle w:val="PageNumber"/>
        <w:b/>
        <w:bCs/>
      </w:rPr>
    </w:pPr>
  </w:p>
  <w:sdt>
    <w:sdtPr>
      <w:rPr>
        <w:rStyle w:val="PageNumber"/>
      </w:rPr>
      <w:id w:val="1358851615"/>
      <w:docPartObj>
        <w:docPartGallery w:val="Page Numbers (Bottom of Page)"/>
        <w:docPartUnique/>
      </w:docPartObj>
    </w:sdtPr>
    <w:sdtEndPr>
      <w:rPr>
        <w:rStyle w:val="PageNumber"/>
      </w:rPr>
    </w:sdtEndPr>
    <w:sdtContent>
      <w:p w14:paraId="4C629C88" w14:textId="77777777" w:rsidR="008D37D0" w:rsidRDefault="008D37D0" w:rsidP="008D37D0">
        <w:pPr>
          <w:pStyle w:val="Footer"/>
          <w:framePr w:wrap="none" w:vAnchor="text" w:hAnchor="page" w:x="11342" w:y="223"/>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074E5FE" w14:textId="031F1F48" w:rsidR="007F0983" w:rsidRDefault="00A25736" w:rsidP="00A25736">
    <w:pPr>
      <w:pStyle w:val="Footer"/>
      <w:spacing w:before="320"/>
      <w:jc w:val="right"/>
      <w:rPr>
        <w:sz w:val="20"/>
      </w:rPr>
    </w:pPr>
    <w:r>
      <w:rPr>
        <w:noProof/>
      </w:rPr>
      <mc:AlternateContent>
        <mc:Choice Requires="wps">
          <w:drawing>
            <wp:anchor distT="0" distB="0" distL="114300" distR="114300" simplePos="0" relativeHeight="251658240" behindDoc="1" locked="0" layoutInCell="1" allowOverlap="1" wp14:anchorId="2459A635" wp14:editId="2D507429">
              <wp:simplePos x="0" y="0"/>
              <wp:positionH relativeFrom="column">
                <wp:posOffset>-540385</wp:posOffset>
              </wp:positionH>
              <wp:positionV relativeFrom="paragraph">
                <wp:posOffset>105162</wp:posOffset>
              </wp:positionV>
              <wp:extent cx="7559675" cy="405516"/>
              <wp:effectExtent l="0" t="0" r="3175" b="0"/>
              <wp:wrapNone/>
              <wp:docPr id="163476879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05516"/>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7DBB53" id="Graphic 16" o:spid="_x0000_s1026" alt="&quot;&quot;" style="position:absolute;margin-left:-42.55pt;margin-top:8.3pt;width:595.25pt;height:3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TkhJgIAAKwEAAAOAAAAZHJzL2Uyb0RvYy54bWysVFFv2yAQfp+0/4B4X0zSOG2sONWUttOk&#10;qa3UTHsmGMeWMMeAxOm/34FDYm1Pm/YCh+/j+O67O6/uT50iR2ldC7qk0wmjRGoBVav3Jf2+ffp0&#10;R4nzXFdcgZYlfZeO3q8/flj1ppAzaEBV0hIMol3Rm5I23psiy5xoZMfdBIzU6KzBdtzj0e6zyvIe&#10;o3cqmzG2yHqwlbEgpHP49WFw0nWMX9dS+Je6dtITVVLk5uNq47oLa7Ze8WJvuWlacabB/4FFx1uN&#10;j15CPXDPycG2f4TqWmHBQe0nAroM6roVMuaA2UzZb9m8NdzImAuK48xFJvf/worn45t5tShDb1zh&#10;0AxZnGrbhR35kVMU6/0iljx5IvDjbZ4vF7c5JQJ9c5bn00VQM7veFgfnv0iIkfjxm/OD2FWyeJMs&#10;cdLJtFiyUCwVi+UpwWJZSrBYu6FYhvtwL9ALJukDlQW7YUtKmpLezJeznMVadHCUW4hAH9IIMMaQ&#10;cUoGuV4xSo+x2CsjVPKl3cR4AwYfZOzunHoCpH0Ajh/+S3jsUOSZAgoFTg4yh+yj3hdFEDfW3IFq&#10;q6dWqSCBs/vdRlly5CjuZvO4eJyfOY9g2bUJgrWD6v3Vkh7Ho6Tu54FbSYn6qrH/wiwlwyZjlwzr&#10;1QbixEX1rfPb0w9uDTFoltRjDz1D6m5epOZA/gEwYMNNDZ8PHuo2dE7kNjA6H3AkYv7n8Q0zNz5H&#10;1PUns/4FAAD//wMAUEsDBBQABgAIAAAAIQAoyb0x3wAAAAoBAAAPAAAAZHJzL2Rvd25yZXYueG1s&#10;TI/BbsIwEETvlfgHa5F6QWCnIlGUxkFVobdeSpHo0cTbJMJeR7EJab++5lSOq3maeVtuJmvYiIPv&#10;HElIVgIYUu10R42Ew+fbMgfmgyKtjCOU8IMeNtXsoVSFdlf6wHEfGhZLyBdKQhtCX3Du6xat8ivX&#10;I8Xs2w1WhXgODdeDusZya/iTEBm3qqO40KoeX1usz/uLldDU5vC7W4vFcYvnxXbku+PXu5DycT69&#10;PAMLOIV/GG76UR2q6HRyF9KeGQnLPE0iGoMsA3YDEpGugZ0k5CIFXpX8/oXqDwAA//8DAFBLAQIt&#10;ABQABgAIAAAAIQC2gziS/gAAAOEBAAATAAAAAAAAAAAAAAAAAAAAAABbQ29udGVudF9UeXBlc10u&#10;eG1sUEsBAi0AFAAGAAgAAAAhADj9If/WAAAAlAEAAAsAAAAAAAAAAAAAAAAALwEAAF9yZWxzLy5y&#10;ZWxzUEsBAi0AFAAGAAgAAAAhALDtOSEmAgAArAQAAA4AAAAAAAAAAAAAAAAALgIAAGRycy9lMm9E&#10;b2MueG1sUEsBAi0AFAAGAAgAAAAhACjJvTHfAAAACgEAAA8AAAAAAAAAAAAAAAAAgAQAAGRycy9k&#10;b3ducmV2LnhtbFBLBQYAAAAABAAEAPMAAACMBQAAAAA=&#10;" path="m7560005,l,,,349008r7560005,l7560005,xe" fillcolor="#cce6e4" stroked="f">
              <v:path arrowok="t"/>
            </v:shape>
          </w:pict>
        </mc:Fallback>
      </mc:AlternateContent>
    </w: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9</w:t>
    </w:r>
    <w:r w:rsidRPr="00F61E18">
      <w:t>–</w:t>
    </w:r>
    <w:r>
      <w:t>10</w:t>
    </w:r>
    <w:r w:rsidRPr="00F61E18">
      <w:rPr>
        <w:spacing w:val="72"/>
      </w:rPr>
      <w:t xml:space="preserve"> </w:t>
    </w:r>
    <w:r w:rsidRPr="00F61E18">
      <w:t>|</w:t>
    </w:r>
    <w:r w:rsidRPr="00F61E18">
      <w:rPr>
        <w:spacing w:val="73"/>
      </w:rPr>
      <w:t xml:space="preserve"> </w:t>
    </w:r>
    <w:r>
      <w:rPr>
        <w:rFonts w:ascii="Aptos SemiBold" w:hAnsi="Aptos SemiBold"/>
        <w:b/>
        <w:bCs/>
      </w:rPr>
      <w:t>Productive futures</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40C9644E" w:rsidR="005D4566" w:rsidRPr="00CD2C06" w:rsidRDefault="005D4566" w:rsidP="00C874F5">
    <w:pPr>
      <w:pStyle w:val="Footer"/>
      <w:rPr>
        <w:rStyle w:val="PageNumber"/>
        <w:b/>
        <w:bCs/>
      </w:rPr>
    </w:pPr>
  </w:p>
  <w:sdt>
    <w:sdtPr>
      <w:rPr>
        <w:rStyle w:val="PageNumber"/>
      </w:rPr>
      <w:id w:val="952834678"/>
      <w:docPartObj>
        <w:docPartGallery w:val="Page Numbers (Bottom of Page)"/>
        <w:docPartUnique/>
      </w:docPartObj>
    </w:sdtPr>
    <w:sdtEndPr>
      <w:rPr>
        <w:rStyle w:val="PageNumber"/>
      </w:rPr>
    </w:sdtEndPr>
    <w:sdtContent>
      <w:p w14:paraId="4363EA09" w14:textId="77777777" w:rsidR="00DC57EA" w:rsidRDefault="00DC57EA" w:rsidP="00DC57EA">
        <w:pPr>
          <w:pStyle w:val="Footer"/>
          <w:framePr w:wrap="none" w:vAnchor="text" w:hAnchor="page" w:x="11342" w:y="21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074E601" w14:textId="7A7FB393" w:rsidR="007F0983" w:rsidRDefault="008B4B82" w:rsidP="00C874F5">
    <w:r>
      <w:rPr>
        <w:noProof/>
      </w:rPr>
      <mc:AlternateContent>
        <mc:Choice Requires="wps">
          <w:drawing>
            <wp:anchor distT="0" distB="0" distL="114300" distR="114300" simplePos="0" relativeHeight="251658251" behindDoc="0" locked="0" layoutInCell="1" allowOverlap="1" wp14:anchorId="1019199F" wp14:editId="2DF8AEF9">
              <wp:simplePos x="0" y="0"/>
              <wp:positionH relativeFrom="column">
                <wp:posOffset>1913890</wp:posOffset>
              </wp:positionH>
              <wp:positionV relativeFrom="paragraph">
                <wp:posOffset>153670</wp:posOffset>
              </wp:positionV>
              <wp:extent cx="4286885" cy="216535"/>
              <wp:effectExtent l="0" t="0" r="0" b="0"/>
              <wp:wrapNone/>
              <wp:docPr id="561107063"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306E4CAA" w14:textId="48051440" w:rsidR="00317B89" w:rsidRPr="00F61E18" w:rsidRDefault="008B4B82" w:rsidP="00317B89">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0040033D">
                            <w:t>9</w:t>
                          </w:r>
                          <w:r w:rsidRPr="00F61E18">
                            <w:t>–</w:t>
                          </w:r>
                          <w:r w:rsidR="0040033D">
                            <w:t>10</w:t>
                          </w:r>
                          <w:r w:rsidRPr="00F61E18">
                            <w:rPr>
                              <w:spacing w:val="72"/>
                            </w:rPr>
                            <w:t xml:space="preserve"> </w:t>
                          </w:r>
                          <w:r w:rsidRPr="00F61E18">
                            <w:t>|</w:t>
                          </w:r>
                          <w:r w:rsidRPr="00F61E18">
                            <w:rPr>
                              <w:spacing w:val="73"/>
                            </w:rPr>
                            <w:t xml:space="preserve"> </w:t>
                          </w:r>
                          <w:r w:rsidR="00317B89">
                            <w:rPr>
                              <w:rFonts w:ascii="Aptos SemiBold" w:hAnsi="Aptos SemiBold"/>
                              <w:b/>
                              <w:bCs/>
                            </w:rPr>
                            <w:t>Productive futures</w:t>
                          </w:r>
                        </w:p>
                        <w:p w14:paraId="4EF079DB" w14:textId="127FF452" w:rsidR="008B4B82" w:rsidRPr="00F61E18" w:rsidRDefault="008B4B82" w:rsidP="008B4B8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019199F" id="_x0000_t202" coordsize="21600,21600" o:spt="202" path="m,l,21600r21600,l21600,xe">
              <v:stroke joinstyle="miter"/>
              <v:path gradientshapeok="t" o:connecttype="rect"/>
            </v:shapetype>
            <v:shape id="Textbox 22" o:spid="_x0000_s1039" type="#_x0000_t202" style="position:absolute;margin-left:150.7pt;margin-top:12.1pt;width:337.55pt;height:17.0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dBzjAEAAAkDAAAOAAAAZHJzL2Uyb0RvYy54bWysUtGuEyEQfTfxHwjvdtte2zSbbm/UG42J&#10;UZOrH0BZ6JIsDM7Q7vbvHWi3vdE34wsMM3A458xsH0ffi5NBchAauZjNpTBBQ+vCoZE/f3x8s5GC&#10;kgqt6iGYRp4Nycfd61fbIdZmCR30rUHBIIHqITaySynWVUW6M17RDKIJXLSAXiU+4qFqUQ2M7vtq&#10;OZ+vqwGwjQjaEHH26VKUu4JvrdHpm7VkkugbydxSWbGs+7xWu62qD6hi5/SVhvoHFl65wJ/eoJ5U&#10;UuKI7i8o7zQCgU0zDb4Ca502RQOrWcz/UPPcqWiKFjaH4s0m+n+w+uvpOX5Hkcb3MHIDsyFDpJo4&#10;mfWMFn3emangOlt4vtlmxiQ0J98uN+vNZiWF5tpysV49rDJMdX8dkdInA17koJHIbSluqdMXSper&#10;0xV+d/8/R2ncj8K1jXyYuO2hPTPlgbvWSPp1VGik6D8HtiW3eApwCvZTgKn/AGUQsqQA744JrCsE&#10;8k8X3CsB9rtIuM5GbujLc7l1n+DdbwAAAP//AwBQSwMEFAAGAAgAAAAhAC6UaJjgAAAACQEAAA8A&#10;AABkcnMvZG93bnJldi54bWxMj8FOwzAQRO9I/IO1SNyo3bQNbcimqhCckFDTcODoxG5iNV6H2G3D&#10;32NOcFzN08zbfDvZnl306I0jhPlMANPUOGWoRfioXh/WwHyQpGTvSCN8aw/b4vYml5lyVyr15RBa&#10;FkvIZxKhC2HIOPdNp630MzdoitnRjVaGeI4tV6O8xnLb80SIlFtpKC50ctDPnW5Oh7NF2H1S+WK+&#10;3ut9eSxNVW0EvaUnxPu7afcELOgp/MHwqx/VoYhOtTuT8qxHWIj5MqIIyTIBFoHNY7oCViOs1gvg&#10;Rc7/f1D8AAAA//8DAFBLAQItABQABgAIAAAAIQC2gziS/gAAAOEBAAATAAAAAAAAAAAAAAAAAAAA&#10;AABbQ29udGVudF9UeXBlc10ueG1sUEsBAi0AFAAGAAgAAAAhADj9If/WAAAAlAEAAAsAAAAAAAAA&#10;AAAAAAAALwEAAF9yZWxzLy5yZWxzUEsBAi0AFAAGAAgAAAAhAI1J0HOMAQAACQMAAA4AAAAAAAAA&#10;AAAAAAAALgIAAGRycy9lMm9Eb2MueG1sUEsBAi0AFAAGAAgAAAAhAC6UaJjgAAAACQEAAA8AAAAA&#10;AAAAAAAAAAAA5gMAAGRycy9kb3ducmV2LnhtbFBLBQYAAAAABAAEAPMAAADzBAAAAAA=&#10;" filled="f" stroked="f">
              <v:textbox inset="0,0,0,0">
                <w:txbxContent>
                  <w:p w14:paraId="306E4CAA" w14:textId="48051440" w:rsidR="00317B89" w:rsidRPr="00F61E18" w:rsidRDefault="008B4B82" w:rsidP="00317B89">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0040033D">
                      <w:t>9</w:t>
                    </w:r>
                    <w:r w:rsidRPr="00F61E18">
                      <w:t>–</w:t>
                    </w:r>
                    <w:r w:rsidR="0040033D">
                      <w:t>10</w:t>
                    </w:r>
                    <w:r w:rsidRPr="00F61E18">
                      <w:rPr>
                        <w:spacing w:val="72"/>
                      </w:rPr>
                      <w:t xml:space="preserve"> </w:t>
                    </w:r>
                    <w:r w:rsidRPr="00F61E18">
                      <w:t>|</w:t>
                    </w:r>
                    <w:r w:rsidRPr="00F61E18">
                      <w:rPr>
                        <w:spacing w:val="73"/>
                      </w:rPr>
                      <w:t xml:space="preserve"> </w:t>
                    </w:r>
                    <w:r w:rsidR="00317B89">
                      <w:rPr>
                        <w:rFonts w:ascii="Aptos SemiBold" w:hAnsi="Aptos SemiBold"/>
                        <w:b/>
                        <w:bCs/>
                      </w:rPr>
                      <w:t>Productive futures</w:t>
                    </w:r>
                  </w:p>
                  <w:p w14:paraId="4EF079DB" w14:textId="127FF452" w:rsidR="008B4B82" w:rsidRPr="00F61E18" w:rsidRDefault="008B4B82" w:rsidP="008B4B82">
                    <w:pPr>
                      <w:pStyle w:val="Footer"/>
                      <w:jc w:val="right"/>
                    </w:pPr>
                    <w:r>
                      <w:t xml:space="preserve">  </w:t>
                    </w:r>
                  </w:p>
                </w:txbxContent>
              </v:textbox>
            </v:shape>
          </w:pict>
        </mc:Fallback>
      </mc:AlternateContent>
    </w:r>
    <w:r w:rsidR="00BE2AAD">
      <w:rPr>
        <w:noProof/>
      </w:rPr>
      <mc:AlternateContent>
        <mc:Choice Requires="wps">
          <w:drawing>
            <wp:anchor distT="0" distB="0" distL="114300" distR="114300" simplePos="0" relativeHeight="251658243" behindDoc="1" locked="0" layoutInCell="1" allowOverlap="1" wp14:anchorId="66B4A419" wp14:editId="52FC8376">
              <wp:simplePos x="0" y="0"/>
              <wp:positionH relativeFrom="column">
                <wp:posOffset>-539458</wp:posOffset>
              </wp:positionH>
              <wp:positionV relativeFrom="paragraph">
                <wp:posOffset>116840</wp:posOffset>
              </wp:positionV>
              <wp:extent cx="7559675" cy="348615"/>
              <wp:effectExtent l="0" t="0" r="0" b="0"/>
              <wp:wrapNone/>
              <wp:docPr id="2051009798"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0C10A" id="Graphic 16" o:spid="_x0000_s1026" alt="&quot;&quot;" style="position:absolute;margin-left:-42.5pt;margin-top:9.2pt;width:595.25pt;height:27.45pt;z-index:-251660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PXh53TgAAAACgEAAA8AAABkcnMvZG93bnJldi54bWxM&#10;j81uwjAQhO+V+g7WVuoFgU0hbZTGQVWht174kejRxNskwl5HsQlpnx5zguNoRjPf5IvBGtZj5xtH&#10;EqYTAQypdLqhSsJu+zVOgfmgSCvjCCX8oYdF8fiQq0y7M62x34SKxRLymZJQh9BmnPuyRqv8xLVI&#10;0ft1nVUhyq7iulPnWG4NfxHilVvVUFyoVYufNZbHzclKqEqz+1/NxWi/xONo2fPV/udbSPn8NHy8&#10;Aws4hFsYrvgRHYrIdHAn0p4ZCeM0iV9CNNI5sGtgKpIE2EHC22wGvMj5/YXiAgAA//8DAFBLAQIt&#10;ABQABgAIAAAAIQC2gziS/gAAAOEBAAATAAAAAAAAAAAAAAAAAAAAAABbQ29udGVudF9UeXBlc10u&#10;eG1sUEsBAi0AFAAGAAgAAAAhADj9If/WAAAAlAEAAAsAAAAAAAAAAAAAAAAALwEAAF9yZWxzLy5y&#10;ZWxzUEsBAi0AFAAGAAgAAAAhANMYHpYlAgAArAQAAA4AAAAAAAAAAAAAAAAALgIAAGRycy9lMm9E&#10;b2MueG1sUEsBAi0AFAAGAAgAAAAhAPXh53TgAAAACgEAAA8AAAAAAAAAAAAAAAAAfwQAAGRycy9k&#10;b3ducmV2LnhtbFBLBQYAAAAABAAEAPMAAACMBQAAAAA=&#10;" path="m7560005,l,,,349008r7560005,l7560005,xe" fillcolor="#cce6e4" stroked="f">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48F62" w14:textId="77777777" w:rsidR="00B32A54" w:rsidRDefault="00B32A54" w:rsidP="00C874F5">
      <w:r>
        <w:separator/>
      </w:r>
    </w:p>
  </w:footnote>
  <w:footnote w:type="continuationSeparator" w:id="0">
    <w:p w14:paraId="07D4366D" w14:textId="77777777" w:rsidR="00B32A54" w:rsidRDefault="00B32A54"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6E342" w14:textId="725752C7" w:rsidR="0040033D" w:rsidRDefault="00C9637E">
    <w:pPr>
      <w:pStyle w:val="Header"/>
    </w:pPr>
    <w:r>
      <w:rPr>
        <w:noProof/>
      </w:rPr>
      <mc:AlternateContent>
        <mc:Choice Requires="wps">
          <w:drawing>
            <wp:anchor distT="0" distB="0" distL="0" distR="0" simplePos="0" relativeHeight="251658264" behindDoc="0" locked="0" layoutInCell="1" allowOverlap="1" wp14:anchorId="1B0F8160" wp14:editId="313EF82E">
              <wp:simplePos x="635" y="635"/>
              <wp:positionH relativeFrom="page">
                <wp:align>center</wp:align>
              </wp:positionH>
              <wp:positionV relativeFrom="page">
                <wp:align>top</wp:align>
              </wp:positionV>
              <wp:extent cx="833755" cy="495935"/>
              <wp:effectExtent l="0" t="0" r="4445" b="18415"/>
              <wp:wrapNone/>
              <wp:docPr id="3174440"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44C88292" w14:textId="5B45F002" w:rsidR="00C9637E" w:rsidRPr="00C9637E" w:rsidRDefault="00C9637E" w:rsidP="00C9637E">
                          <w:pPr>
                            <w:rPr>
                              <w:rFonts w:ascii="Aptos" w:eastAsia="Aptos" w:hAnsi="Aptos" w:cs="Aptos"/>
                              <w:noProof/>
                              <w:color w:val="FF0000"/>
                              <w:sz w:val="24"/>
                              <w:szCs w:val="24"/>
                            </w:rPr>
                          </w:pPr>
                          <w:r w:rsidRPr="00C9637E">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B0F8160" id="_x0000_t202" coordsize="21600,21600" o:spt="202" path="m,l,21600r21600,l21600,xe">
              <v:stroke joinstyle="miter"/>
              <v:path gradientshapeok="t" o:connecttype="rect"/>
            </v:shapetype>
            <v:shape id="Text Box 2" o:spid="_x0000_s1036" type="#_x0000_t202" alt="UNOFFICIAL" style="position:absolute;margin-left:0;margin-top:0;width:65.65pt;height:39.05pt;z-index:251658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n5rCgIAABUEAAAOAAAAZHJzL2Uyb0RvYy54bWysU8Fu2zAMvQ/YPwi6L3aaZWuMOEXWIsOA&#10;oC2QDj0rshQbkERBUmJnXz9KtpOt22nYRaZI+pF8fFredVqRk3C+AVPS6SSnRBgOVWMOJf3+svlw&#10;S4kPzFRMgRElPQtP71bv3y1bW4gbqEFVwhEEMb5obUnrEGyRZZ7XQjM/ASsMBiU4zQJe3SGrHGsR&#10;XavsJs8/ZS24yjrgwnv0PvRBukr4UgoenqT0IhBVUuwtpNOlcx/PbLVkxcExWzd8aIP9QxeaNQaL&#10;XqAeWGDk6Jo/oHTDHXiQYcJBZyBlw0WaAaeZ5m+m2dXMijQLkuPthSb//2D542lnnx0J3RfocIGR&#10;kNb6wqMzztNJp+MXOyUYRwrPF9pEFwhH5+1s9nk+p4Rj6ONivpjNI0p2/dk6H74K0CQaJXW4lUQW&#10;O2196FPHlFjLwKZRKm1Gmd8ciBk92bXDaIVu3w1t76E64zQO+kV7yzcN1twyH56Zw83iAKjW8ISH&#10;VNCWFAaLkhrcj7/5Yz4SjlFKWlRKSQ1KmRL1zeAioqiSMV3k8xxvbnTvR8Mc9T2g/qb4FCxPZswL&#10;ajSlA/2KOl7HQhhihmO5kobRvA+9ZPEdcLFepyTUj2Vha3aWR+jIUyTxpXtlzg5MB1zRI4wyYsUb&#10;wvvc+Ke362NA2tM2Iqc9kQPVqL20z+GdRHH/ek9Z19e8+gkAAP//AwBQSwMEFAAGAAgAAAAhAN4k&#10;zR7aAAAABAEAAA8AAABkcnMvZG93bnJldi54bWxMj8FOwzAQRO9I/IO1SNyoY6pCFeJUFVIPvZVS&#10;OG/jJQnE6yjetqFfj8sFLiuNZjTztliMvlNHGmIb2IKZZKCIq+Bari3sXld3c1BRkB12gcnCN0VY&#10;lNdXBeYunPiFjlupVSrhmKOFRqTPtY5VQx7jJPTEyfsIg0dJcqi1G/CUyn2n77PsQXtsOS002NNz&#10;Q9XX9uAttLNlEENv69XnuzfBnDfr2Xlj7e3NuHwCJTTKXxgu+AkdysS0Dwd2UXUW0iPyey/e1ExB&#10;7S08zg3ostD/4csfAAAA//8DAFBLAQItABQABgAIAAAAIQC2gziS/gAAAOEBAAATAAAAAAAAAAAA&#10;AAAAAAAAAABbQ29udGVudF9UeXBlc10ueG1sUEsBAi0AFAAGAAgAAAAhADj9If/WAAAAlAEAAAsA&#10;AAAAAAAAAAAAAAAALwEAAF9yZWxzLy5yZWxzUEsBAi0AFAAGAAgAAAAhAB2afmsKAgAAFQQAAA4A&#10;AAAAAAAAAAAAAAAALgIAAGRycy9lMm9Eb2MueG1sUEsBAi0AFAAGAAgAAAAhAN4kzR7aAAAABAEA&#10;AA8AAAAAAAAAAAAAAAAAZAQAAGRycy9kb3ducmV2LnhtbFBLBQYAAAAABAAEAPMAAABrBQAAAAA=&#10;" filled="f" stroked="f">
              <v:textbox style="mso-fit-shape-to-text:t" inset="0,15pt,0,0">
                <w:txbxContent>
                  <w:p w14:paraId="44C88292" w14:textId="5B45F002" w:rsidR="00C9637E" w:rsidRPr="00C9637E" w:rsidRDefault="00C9637E" w:rsidP="00C9637E">
                    <w:pPr>
                      <w:rPr>
                        <w:rFonts w:ascii="Aptos" w:eastAsia="Aptos" w:hAnsi="Aptos" w:cs="Aptos"/>
                        <w:noProof/>
                        <w:color w:val="FF0000"/>
                        <w:sz w:val="24"/>
                        <w:szCs w:val="24"/>
                      </w:rPr>
                    </w:pPr>
                    <w:r w:rsidRPr="00C9637E">
                      <w:rPr>
                        <w:rFonts w:ascii="Aptos" w:eastAsia="Aptos" w:hAnsi="Aptos" w:cs="Aptos"/>
                        <w:noProof/>
                        <w:color w:val="FF0000"/>
                        <w:sz w:val="24"/>
                        <w:szCs w:val="24"/>
                      </w:rPr>
                      <w:t>UNOFFICIAL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39E39DB8" w:rsidR="003A0D18" w:rsidRPr="00563B9F" w:rsidRDefault="00563B9F" w:rsidP="00563B9F">
    <w:pPr>
      <w:pStyle w:val="Heading6-Worksheetminihead"/>
      <w:spacing w:before="200" w:after="150"/>
      <w:rPr>
        <w:color w:val="003230"/>
      </w:rPr>
    </w:pPr>
    <w:r>
      <w:rPr>
        <w:noProof/>
      </w:rPr>
      <mc:AlternateContent>
        <mc:Choice Requires="wps">
          <w:drawing>
            <wp:anchor distT="0" distB="0" distL="114300" distR="114300" simplePos="0" relativeHeight="251658249" behindDoc="1" locked="0" layoutInCell="1" allowOverlap="1" wp14:anchorId="42FB4C08" wp14:editId="4F1E0903">
              <wp:simplePos x="0" y="0"/>
              <wp:positionH relativeFrom="column">
                <wp:posOffset>-540385</wp:posOffset>
              </wp:positionH>
              <wp:positionV relativeFrom="paragraph">
                <wp:posOffset>0</wp:posOffset>
              </wp:positionV>
              <wp:extent cx="7559675" cy="418454"/>
              <wp:effectExtent l="0" t="0" r="0" b="1270"/>
              <wp:wrapNone/>
              <wp:docPr id="491836338"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0A6E3C" id="Graphic 16" o:spid="_x0000_s1026" alt="&quot;&quot;" style="position:absolute;margin-left:-42.55pt;margin-top:0;width:595.25pt;height:32.95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Pr>
        <w:noProof/>
      </w:rPr>
      <w:drawing>
        <wp:anchor distT="0" distB="0" distL="114300" distR="114300" simplePos="0" relativeHeight="251658250" behindDoc="1" locked="0" layoutInCell="1" allowOverlap="1" wp14:anchorId="56656558" wp14:editId="0AEDC23B">
          <wp:simplePos x="0" y="0"/>
          <wp:positionH relativeFrom="column">
            <wp:posOffset>5728567</wp:posOffset>
          </wp:positionH>
          <wp:positionV relativeFrom="page">
            <wp:posOffset>0</wp:posOffset>
          </wp:positionV>
          <wp:extent cx="1288800" cy="914400"/>
          <wp:effectExtent l="0" t="0" r="0" b="0"/>
          <wp:wrapNone/>
          <wp:docPr id="78256649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D3C14" w14:textId="5F16F0AD" w:rsidR="00182EFD" w:rsidRPr="00563B9F" w:rsidRDefault="00182EFD" w:rsidP="00563B9F">
    <w:pPr>
      <w:pStyle w:val="Heading6-Worksheetminihead"/>
      <w:spacing w:before="200" w:after="150"/>
      <w:rPr>
        <w:color w:val="003230"/>
      </w:rPr>
    </w:pPr>
    <w:r>
      <w:rPr>
        <w:noProof/>
      </w:rPr>
      <w:t xml:space="preserve"> </w:t>
    </w:r>
    <w:r>
      <w:rPr>
        <w:noProof/>
      </w:rPr>
      <w:drawing>
        <wp:anchor distT="0" distB="0" distL="114300" distR="114300" simplePos="0" relativeHeight="251658260" behindDoc="1" locked="0" layoutInCell="1" allowOverlap="1" wp14:anchorId="261E7A06" wp14:editId="7A3C0AAC">
          <wp:simplePos x="0" y="0"/>
          <wp:positionH relativeFrom="column">
            <wp:posOffset>5728567</wp:posOffset>
          </wp:positionH>
          <wp:positionV relativeFrom="page">
            <wp:posOffset>0</wp:posOffset>
          </wp:positionV>
          <wp:extent cx="1288800" cy="914400"/>
          <wp:effectExtent l="0" t="0" r="0" b="0"/>
          <wp:wrapNone/>
          <wp:docPr id="861734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CA9C8" w14:textId="0B8FE5A1" w:rsidR="00686478" w:rsidRPr="00563B9F" w:rsidRDefault="00686478" w:rsidP="00563B9F">
    <w:pPr>
      <w:pStyle w:val="Heading6-Worksheetminihead"/>
      <w:spacing w:before="200" w:after="150"/>
      <w:rPr>
        <w:color w:val="003230"/>
      </w:rPr>
    </w:pPr>
    <w:r>
      <w:rPr>
        <w:noProof/>
      </w:rPr>
      <w:t xml:space="preserve"> </w:t>
    </w:r>
    <w:r>
      <w:rPr>
        <w:noProof/>
      </w:rPr>
      <w:drawing>
        <wp:anchor distT="0" distB="0" distL="114300" distR="114300" simplePos="0" relativeHeight="251658256" behindDoc="1" locked="0" layoutInCell="1" allowOverlap="1" wp14:anchorId="218995DC" wp14:editId="3646EF17">
          <wp:simplePos x="0" y="0"/>
          <wp:positionH relativeFrom="column">
            <wp:posOffset>5728567</wp:posOffset>
          </wp:positionH>
          <wp:positionV relativeFrom="page">
            <wp:posOffset>0</wp:posOffset>
          </wp:positionV>
          <wp:extent cx="1288800" cy="914400"/>
          <wp:effectExtent l="0" t="0" r="0" b="0"/>
          <wp:wrapNone/>
          <wp:docPr id="80740179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0074A" w14:textId="633DCAEC" w:rsidR="005F6873" w:rsidRPr="00FC675F" w:rsidRDefault="005F6873" w:rsidP="00FC675F">
    <w:pPr>
      <w:pStyle w:val="Heading3-lesson"/>
      <w:spacing w:before="200" w:after="150"/>
      <w:rPr>
        <w:sz w:val="32"/>
        <w:szCs w:val="32"/>
      </w:rPr>
    </w:pPr>
    <w:r>
      <w:rPr>
        <w:noProof/>
      </w:rPr>
      <w:t xml:space="preserve"> </w:t>
    </w:r>
    <w:r w:rsidR="00FC675F" w:rsidRPr="00CD1E6F">
      <w:rPr>
        <w:noProof/>
        <w:sz w:val="32"/>
        <w:szCs w:val="32"/>
      </w:rPr>
      <mc:AlternateContent>
        <mc:Choice Requires="wps">
          <w:drawing>
            <wp:anchor distT="0" distB="0" distL="114300" distR="114300" simplePos="0" relativeHeight="251658261" behindDoc="1" locked="0" layoutInCell="1" allowOverlap="1" wp14:anchorId="2B9165A5" wp14:editId="03F53A85">
              <wp:simplePos x="0" y="0"/>
              <wp:positionH relativeFrom="column">
                <wp:posOffset>-540385</wp:posOffset>
              </wp:positionH>
              <wp:positionV relativeFrom="paragraph">
                <wp:posOffset>0</wp:posOffset>
              </wp:positionV>
              <wp:extent cx="7559675" cy="2588217"/>
              <wp:effectExtent l="0" t="0" r="0" b="3175"/>
              <wp:wrapNone/>
              <wp:docPr id="67444654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48332C" id="Graphic 16" o:spid="_x0000_s1026" alt="&quot;&quot;" style="position:absolute;margin-left:-42.55pt;margin-top:0;width:595.25pt;height:203.8pt;z-index:-2514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00FC675F" w:rsidRPr="00CD1E6F">
      <w:rPr>
        <w:sz w:val="32"/>
        <w:szCs w:val="32"/>
      </w:rPr>
      <w:t>Lesson</w:t>
    </w:r>
    <w:r w:rsidR="00FC675F" w:rsidRPr="00CD1E6F">
      <w:rPr>
        <w:noProof/>
        <w:sz w:val="32"/>
        <w:szCs w:val="32"/>
      </w:rPr>
      <w:drawing>
        <wp:anchor distT="0" distB="0" distL="114300" distR="114300" simplePos="0" relativeHeight="251658262" behindDoc="1" locked="0" layoutInCell="1" allowOverlap="1" wp14:anchorId="71D2B00B" wp14:editId="3AB88AE3">
          <wp:simplePos x="0" y="0"/>
          <wp:positionH relativeFrom="column">
            <wp:posOffset>5410515</wp:posOffset>
          </wp:positionH>
          <wp:positionV relativeFrom="page">
            <wp:posOffset>0</wp:posOffset>
          </wp:positionV>
          <wp:extent cx="1613798" cy="1141046"/>
          <wp:effectExtent l="0" t="0" r="0" b="0"/>
          <wp:wrapNone/>
          <wp:docPr id="52179469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2" behindDoc="1" locked="0" layoutInCell="1" allowOverlap="1" wp14:anchorId="22939EB2" wp14:editId="143BC89E">
          <wp:simplePos x="0" y="0"/>
          <wp:positionH relativeFrom="column">
            <wp:posOffset>5728567</wp:posOffset>
          </wp:positionH>
          <wp:positionV relativeFrom="page">
            <wp:posOffset>0</wp:posOffset>
          </wp:positionV>
          <wp:extent cx="1288800" cy="914400"/>
          <wp:effectExtent l="0" t="0" r="0" b="0"/>
          <wp:wrapNone/>
          <wp:docPr id="617433670"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E032DB">
      <w:rPr>
        <w:sz w:val="32"/>
        <w:szCs w:val="32"/>
      </w:rPr>
      <w:t>s 3–5</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AE39A" w14:textId="7B42AAF9" w:rsidR="00E032DB" w:rsidRPr="00FC675F" w:rsidRDefault="00E032DB" w:rsidP="00FC675F">
    <w:pPr>
      <w:pStyle w:val="Heading3-lesson"/>
      <w:spacing w:before="200" w:after="150"/>
      <w:rPr>
        <w:sz w:val="32"/>
        <w:szCs w:val="3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86728" w14:textId="74C35B34" w:rsidR="00392F22" w:rsidRPr="00563B9F" w:rsidRDefault="0013415C" w:rsidP="00563B9F">
    <w:pPr>
      <w:pStyle w:val="Heading6-Worksheetminihead"/>
      <w:spacing w:before="200" w:after="150"/>
      <w:rPr>
        <w:color w:val="003230"/>
      </w:rPr>
    </w:pPr>
    <w:r>
      <w:rPr>
        <w:noProof/>
      </w:rPr>
      <mc:AlternateContent>
        <mc:Choice Requires="wps">
          <w:drawing>
            <wp:anchor distT="0" distB="0" distL="114300" distR="114300" simplePos="0" relativeHeight="251658253" behindDoc="1" locked="0" layoutInCell="1" allowOverlap="1" wp14:anchorId="59FA3E16" wp14:editId="2D983086">
              <wp:simplePos x="0" y="0"/>
              <wp:positionH relativeFrom="column">
                <wp:posOffset>-540385</wp:posOffset>
              </wp:positionH>
              <wp:positionV relativeFrom="paragraph">
                <wp:posOffset>-129</wp:posOffset>
              </wp:positionV>
              <wp:extent cx="7559675" cy="417830"/>
              <wp:effectExtent l="0" t="0" r="0" b="1270"/>
              <wp:wrapNone/>
              <wp:docPr id="166119877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A68A4" id="Graphic 16" o:spid="_x0000_s1026" alt="&quot;&quot;" style="position:absolute;margin-left:-42.55pt;margin-top:0;width:595.25pt;height:32.9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392F22">
      <w:rPr>
        <w:noProof/>
      </w:rPr>
      <w:t xml:space="preserve"> </w:t>
    </w:r>
    <w:r w:rsidR="00392F22" w:rsidRPr="00324546">
      <w:rPr>
        <w:color w:val="003230"/>
      </w:rPr>
      <w:t>| Worksheet</w:t>
    </w:r>
    <w:r w:rsidR="00392F22">
      <w:rPr>
        <w:noProof/>
      </w:rPr>
      <w:drawing>
        <wp:anchor distT="0" distB="0" distL="114300" distR="114300" simplePos="0" relativeHeight="251658254" behindDoc="1" locked="0" layoutInCell="1" allowOverlap="1" wp14:anchorId="7D4FF5F8" wp14:editId="7F9C290B">
          <wp:simplePos x="0" y="0"/>
          <wp:positionH relativeFrom="column">
            <wp:posOffset>5728567</wp:posOffset>
          </wp:positionH>
          <wp:positionV relativeFrom="page">
            <wp:posOffset>0</wp:posOffset>
          </wp:positionV>
          <wp:extent cx="1288800" cy="914400"/>
          <wp:effectExtent l="0" t="0" r="0" b="0"/>
          <wp:wrapNone/>
          <wp:docPr id="203210255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7AEE5DD6" w:rsidR="00631DC0" w:rsidRPr="00563B9F" w:rsidRDefault="00564730" w:rsidP="00563B9F">
    <w:pPr>
      <w:pStyle w:val="Heading6-Worksheetminihead"/>
      <w:spacing w:before="200" w:after="150"/>
      <w:rPr>
        <w:color w:val="003230"/>
      </w:rPr>
    </w:pPr>
    <w:r>
      <w:rPr>
        <w:noProof/>
      </w:rPr>
      <w:drawing>
        <wp:anchor distT="0" distB="0" distL="114300" distR="114300" simplePos="0" relativeHeight="251658263" behindDoc="1" locked="0" layoutInCell="1" allowOverlap="1" wp14:anchorId="64709CBE" wp14:editId="7A70B73C">
          <wp:simplePos x="0" y="0"/>
          <wp:positionH relativeFrom="column">
            <wp:posOffset>5728819</wp:posOffset>
          </wp:positionH>
          <wp:positionV relativeFrom="page">
            <wp:posOffset>0</wp:posOffset>
          </wp:positionV>
          <wp:extent cx="1288800" cy="914400"/>
          <wp:effectExtent l="0" t="0" r="0" b="0"/>
          <wp:wrapNone/>
          <wp:docPr id="169373157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631DC0">
      <w:rPr>
        <w:noProof/>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71F86" w14:textId="4B93136C" w:rsidR="00B428D5" w:rsidRPr="00E7632E" w:rsidRDefault="00560168" w:rsidP="00560168">
    <w:pPr>
      <w:pStyle w:val="Heading2"/>
      <w:rPr>
        <w:lang w:bidi="en-US"/>
      </w:rPr>
    </w:pPr>
    <w:r w:rsidRPr="00560168">
      <w:rPr>
        <w:noProof/>
      </w:rPr>
      <w:drawing>
        <wp:anchor distT="0" distB="0" distL="114300" distR="114300" simplePos="0" relativeHeight="251658242" behindDoc="1" locked="0" layoutInCell="1" allowOverlap="1" wp14:anchorId="04D271F5" wp14:editId="52AC4179">
          <wp:simplePos x="0" y="0"/>
          <wp:positionH relativeFrom="column">
            <wp:posOffset>-539115</wp:posOffset>
          </wp:positionH>
          <wp:positionV relativeFrom="paragraph">
            <wp:posOffset>-521335</wp:posOffset>
          </wp:positionV>
          <wp:extent cx="7570470" cy="2811145"/>
          <wp:effectExtent l="0" t="0" r="0" b="0"/>
          <wp:wrapNone/>
          <wp:docPr id="995615970"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70470" cy="2811145"/>
                  </a:xfrm>
                  <a:prstGeom prst="rect">
                    <a:avLst/>
                  </a:prstGeom>
                </pic:spPr>
              </pic:pic>
            </a:graphicData>
          </a:graphic>
          <wp14:sizeRelH relativeFrom="margin">
            <wp14:pctWidth>0</wp14:pctWidth>
          </wp14:sizeRelH>
          <wp14:sizeRelV relativeFrom="margin">
            <wp14:pctHeight>0</wp14:pctHeight>
          </wp14:sizeRelV>
        </wp:anchor>
      </w:drawing>
    </w:r>
    <w:r w:rsidR="00E7632E" w:rsidRPr="00E7632E">
      <w:rPr>
        <w:lang w:bidi="en-US"/>
      </w:rPr>
      <w:t>Years 9–10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EB127" w14:textId="2FDD5723" w:rsidR="007D09B7" w:rsidRPr="00CD1E6F" w:rsidRDefault="00324546" w:rsidP="00324546">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6" behindDoc="1" locked="0" layoutInCell="1" allowOverlap="1" wp14:anchorId="25734138" wp14:editId="173E473C">
              <wp:simplePos x="0" y="0"/>
              <wp:positionH relativeFrom="column">
                <wp:posOffset>-540385</wp:posOffset>
              </wp:positionH>
              <wp:positionV relativeFrom="paragraph">
                <wp:posOffset>0</wp:posOffset>
              </wp:positionV>
              <wp:extent cx="7559675" cy="2588217"/>
              <wp:effectExtent l="0" t="0" r="0" b="3175"/>
              <wp:wrapNone/>
              <wp:docPr id="17481588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1D620" id="Graphic 16" o:spid="_x0000_s1026" alt="&quot;&quot;" style="position:absolute;margin-left:-42.55pt;margin-top:0;width:595.25pt;height:203.8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 1</w:t>
    </w:r>
    <w:r w:rsidR="007773A7" w:rsidRPr="00CD1E6F">
      <w:rPr>
        <w:noProof/>
        <w:sz w:val="32"/>
        <w:szCs w:val="32"/>
      </w:rPr>
      <w:drawing>
        <wp:anchor distT="0" distB="0" distL="114300" distR="114300" simplePos="0" relativeHeight="251658247" behindDoc="1" locked="0" layoutInCell="1" allowOverlap="1" wp14:anchorId="15359A5D" wp14:editId="1B9A5EFA">
          <wp:simplePos x="0" y="0"/>
          <wp:positionH relativeFrom="column">
            <wp:posOffset>5410515</wp:posOffset>
          </wp:positionH>
          <wp:positionV relativeFrom="page">
            <wp:posOffset>0</wp:posOffset>
          </wp:positionV>
          <wp:extent cx="1613798" cy="1141046"/>
          <wp:effectExtent l="0" t="0" r="0" b="0"/>
          <wp:wrapNone/>
          <wp:docPr id="171829253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B83AB" w14:textId="42E639B6" w:rsidR="00B54183" w:rsidRDefault="00B54183" w:rsidP="00C874F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4894FC50" w:rsidR="000B1BDE" w:rsidRPr="00324546" w:rsidRDefault="00324546" w:rsidP="00324546">
    <w:pPr>
      <w:pStyle w:val="Heading6-Worksheetminihead"/>
      <w:spacing w:before="200" w:after="150"/>
      <w:rPr>
        <w:color w:val="003230"/>
      </w:rPr>
    </w:pPr>
    <w:r>
      <w:rPr>
        <w:noProof/>
      </w:rPr>
      <mc:AlternateContent>
        <mc:Choice Requires="wps">
          <w:drawing>
            <wp:anchor distT="0" distB="0" distL="114300" distR="114300" simplePos="0" relativeHeight="251658244" behindDoc="1" locked="0" layoutInCell="1" allowOverlap="1" wp14:anchorId="59F349FB" wp14:editId="777F52F5">
              <wp:simplePos x="0" y="0"/>
              <wp:positionH relativeFrom="column">
                <wp:posOffset>-540385</wp:posOffset>
              </wp:positionH>
              <wp:positionV relativeFrom="paragraph">
                <wp:posOffset>0</wp:posOffset>
              </wp:positionV>
              <wp:extent cx="7559675" cy="418454"/>
              <wp:effectExtent l="0" t="0" r="0" b="1270"/>
              <wp:wrapNone/>
              <wp:docPr id="1161560378"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BD38E" id="Graphic 16" o:spid="_x0000_s1026" alt="&quot;&quot;" style="position:absolute;margin-left:-42.55pt;margin-top:0;width:595.25pt;height:32.9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sidR="00274FC4">
      <w:rPr>
        <w:noProof/>
      </w:rPr>
      <w:drawing>
        <wp:anchor distT="0" distB="0" distL="114300" distR="114300" simplePos="0" relativeHeight="251658245" behindDoc="1" locked="0" layoutInCell="1" allowOverlap="1" wp14:anchorId="02E9873B" wp14:editId="150FBABA">
          <wp:simplePos x="0" y="0"/>
          <wp:positionH relativeFrom="column">
            <wp:posOffset>5728567</wp:posOffset>
          </wp:positionH>
          <wp:positionV relativeFrom="page">
            <wp:posOffset>0</wp:posOffset>
          </wp:positionV>
          <wp:extent cx="1288800" cy="914400"/>
          <wp:effectExtent l="0" t="0" r="0" b="0"/>
          <wp:wrapNone/>
          <wp:docPr id="939885750"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E9867" w14:textId="19558446" w:rsidR="00B81E91" w:rsidRPr="00324546" w:rsidRDefault="00B81E91" w:rsidP="00324546">
    <w:pPr>
      <w:pStyle w:val="Heading6-Worksheetminihead"/>
      <w:spacing w:before="200" w:after="150"/>
      <w:rPr>
        <w:color w:val="003230"/>
      </w:rPr>
    </w:pPr>
    <w:r>
      <w:rPr>
        <w:noProof/>
      </w:rPr>
      <w:drawing>
        <wp:anchor distT="0" distB="0" distL="114300" distR="114300" simplePos="0" relativeHeight="251658259" behindDoc="1" locked="0" layoutInCell="1" allowOverlap="1" wp14:anchorId="7D6ED076" wp14:editId="2CF41BC7">
          <wp:simplePos x="0" y="0"/>
          <wp:positionH relativeFrom="column">
            <wp:posOffset>5728567</wp:posOffset>
          </wp:positionH>
          <wp:positionV relativeFrom="page">
            <wp:posOffset>0</wp:posOffset>
          </wp:positionV>
          <wp:extent cx="1288800" cy="914400"/>
          <wp:effectExtent l="0" t="0" r="0" b="0"/>
          <wp:wrapNone/>
          <wp:docPr id="106261168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ADCC7" w14:textId="0DAFD27D" w:rsidR="00655201" w:rsidRPr="00324546" w:rsidRDefault="00655201" w:rsidP="00324546">
    <w:pPr>
      <w:pStyle w:val="Heading6-Worksheetminihead"/>
      <w:spacing w:before="200" w:after="150"/>
      <w:rPr>
        <w:color w:val="003230"/>
      </w:rPr>
    </w:pPr>
    <w:r>
      <w:rPr>
        <w:noProof/>
      </w:rPr>
      <w:drawing>
        <wp:anchor distT="0" distB="0" distL="114300" distR="114300" simplePos="0" relativeHeight="251658255" behindDoc="1" locked="0" layoutInCell="1" allowOverlap="1" wp14:anchorId="6F65D3EA" wp14:editId="5E7ECAD7">
          <wp:simplePos x="0" y="0"/>
          <wp:positionH relativeFrom="column">
            <wp:posOffset>5728567</wp:posOffset>
          </wp:positionH>
          <wp:positionV relativeFrom="page">
            <wp:posOffset>0</wp:posOffset>
          </wp:positionV>
          <wp:extent cx="1288800" cy="914400"/>
          <wp:effectExtent l="0" t="0" r="0" b="0"/>
          <wp:wrapNone/>
          <wp:docPr id="46038344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902E9" w14:textId="5280FEC5" w:rsidR="00E667E8" w:rsidRPr="00CD1E6F" w:rsidRDefault="0047179E" w:rsidP="006D5707">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57" behindDoc="1" locked="0" layoutInCell="1" allowOverlap="1" wp14:anchorId="60037AA5" wp14:editId="24544E98">
              <wp:simplePos x="0" y="0"/>
              <wp:positionH relativeFrom="column">
                <wp:posOffset>-540385</wp:posOffset>
              </wp:positionH>
              <wp:positionV relativeFrom="paragraph">
                <wp:posOffset>0</wp:posOffset>
              </wp:positionV>
              <wp:extent cx="7559675" cy="2588217"/>
              <wp:effectExtent l="0" t="0" r="0" b="3175"/>
              <wp:wrapNone/>
              <wp:docPr id="1742648327"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18C9A" id="Graphic 16" o:spid="_x0000_s1026" alt="&quot;&quot;" style="position:absolute;margin-left:-42.55pt;margin-top:0;width:595.25pt;height:203.8pt;z-index:-251658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 xml:space="preserve">Lesson </w:t>
    </w:r>
    <w:r w:rsidRPr="00CD1E6F">
      <w:rPr>
        <w:noProof/>
        <w:sz w:val="32"/>
        <w:szCs w:val="32"/>
      </w:rPr>
      <w:drawing>
        <wp:anchor distT="0" distB="0" distL="114300" distR="114300" simplePos="0" relativeHeight="251658258" behindDoc="1" locked="0" layoutInCell="1" allowOverlap="1" wp14:anchorId="06C04C33" wp14:editId="1A38041E">
          <wp:simplePos x="0" y="0"/>
          <wp:positionH relativeFrom="column">
            <wp:posOffset>5410515</wp:posOffset>
          </wp:positionH>
          <wp:positionV relativeFrom="page">
            <wp:posOffset>0</wp:posOffset>
          </wp:positionV>
          <wp:extent cx="1613798" cy="1141046"/>
          <wp:effectExtent l="0" t="0" r="0" b="0"/>
          <wp:wrapNone/>
          <wp:docPr id="45161059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Pr>
        <w:sz w:val="32"/>
        <w:szCs w:val="32"/>
      </w:rPr>
      <w:t>2</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D3C8CE" w14:textId="307D4648" w:rsidR="00A55973" w:rsidRPr="00CD1E6F" w:rsidRDefault="00A55973" w:rsidP="006D5707">
    <w:pPr>
      <w:pStyle w:val="Heading3-lesson"/>
      <w:spacing w:before="200" w:after="150"/>
      <w:rPr>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4"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9"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9280B6A"/>
    <w:multiLevelType w:val="hybridMultilevel"/>
    <w:tmpl w:val="9BC4211C"/>
    <w:lvl w:ilvl="0" w:tplc="A8FA04F4">
      <w:start w:val="1"/>
      <w:numFmt w:val="decimal"/>
      <w:pStyle w:val="ListParagraph-numbered"/>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1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3"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210849199">
    <w:abstractNumId w:val="10"/>
  </w:num>
  <w:num w:numId="2" w16cid:durableId="2141341303">
    <w:abstractNumId w:val="2"/>
  </w:num>
  <w:num w:numId="3" w16cid:durableId="1488671554">
    <w:abstractNumId w:val="5"/>
  </w:num>
  <w:num w:numId="4" w16cid:durableId="1266424874">
    <w:abstractNumId w:val="7"/>
  </w:num>
  <w:num w:numId="5" w16cid:durableId="1484733706">
    <w:abstractNumId w:val="9"/>
  </w:num>
  <w:num w:numId="6" w16cid:durableId="1439719952">
    <w:abstractNumId w:val="1"/>
  </w:num>
  <w:num w:numId="7" w16cid:durableId="941457233">
    <w:abstractNumId w:val="3"/>
  </w:num>
  <w:num w:numId="8" w16cid:durableId="1955478837">
    <w:abstractNumId w:val="14"/>
  </w:num>
  <w:num w:numId="9" w16cid:durableId="1360397449">
    <w:abstractNumId w:val="6"/>
  </w:num>
  <w:num w:numId="10" w16cid:durableId="933822727">
    <w:abstractNumId w:val="0"/>
  </w:num>
  <w:num w:numId="11" w16cid:durableId="485435505">
    <w:abstractNumId w:val="11"/>
  </w:num>
  <w:num w:numId="12" w16cid:durableId="735933937">
    <w:abstractNumId w:val="13"/>
  </w:num>
  <w:num w:numId="13" w16cid:durableId="1183469170">
    <w:abstractNumId w:val="8"/>
  </w:num>
  <w:num w:numId="14" w16cid:durableId="351567122">
    <w:abstractNumId w:val="12"/>
  </w:num>
  <w:num w:numId="15" w16cid:durableId="64494684">
    <w:abstractNumId w:val="10"/>
    <w:lvlOverride w:ilvl="0">
      <w:startOverride w:val="1"/>
    </w:lvlOverride>
  </w:num>
  <w:num w:numId="16" w16cid:durableId="2034647536">
    <w:abstractNumId w:val="4"/>
  </w:num>
  <w:num w:numId="17" w16cid:durableId="1211843777">
    <w:abstractNumId w:val="10"/>
    <w:lvlOverride w:ilvl="0">
      <w:startOverride w:val="1"/>
    </w:lvlOverride>
  </w:num>
  <w:num w:numId="18" w16cid:durableId="1136488111">
    <w:abstractNumId w:val="10"/>
    <w:lvlOverride w:ilvl="0">
      <w:startOverride w:val="1"/>
    </w:lvlOverride>
  </w:num>
  <w:num w:numId="19" w16cid:durableId="154149020">
    <w:abstractNumId w:val="10"/>
    <w:lvlOverride w:ilvl="0">
      <w:startOverride w:val="1"/>
    </w:lvlOverride>
  </w:num>
  <w:num w:numId="20" w16cid:durableId="1741706298">
    <w:abstractNumId w:val="6"/>
    <w:lvlOverride w:ilvl="0">
      <w:startOverride w:val="1"/>
    </w:lvlOverride>
  </w:num>
  <w:num w:numId="21" w16cid:durableId="354038163">
    <w:abstractNumId w:val="6"/>
    <w:lvlOverride w:ilvl="0">
      <w:startOverride w:val="1"/>
    </w:lvlOverride>
  </w:num>
  <w:num w:numId="22" w16cid:durableId="931471496">
    <w:abstractNumId w:val="6"/>
    <w:lvlOverride w:ilvl="0">
      <w:startOverride w:val="1"/>
    </w:lvlOverride>
  </w:num>
  <w:num w:numId="23" w16cid:durableId="2011634489">
    <w:abstractNumId w:val="10"/>
    <w:lvlOverride w:ilvl="0">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496"/>
    <w:rsid w:val="000005ED"/>
    <w:rsid w:val="000023BF"/>
    <w:rsid w:val="00002C3F"/>
    <w:rsid w:val="00003FAE"/>
    <w:rsid w:val="00007C8D"/>
    <w:rsid w:val="0001008E"/>
    <w:rsid w:val="00010378"/>
    <w:rsid w:val="00010E84"/>
    <w:rsid w:val="000122E9"/>
    <w:rsid w:val="00014EA0"/>
    <w:rsid w:val="000159EB"/>
    <w:rsid w:val="00017FC2"/>
    <w:rsid w:val="00020CD9"/>
    <w:rsid w:val="00022A33"/>
    <w:rsid w:val="00024E0A"/>
    <w:rsid w:val="00027BC7"/>
    <w:rsid w:val="00030641"/>
    <w:rsid w:val="00044031"/>
    <w:rsid w:val="0005120E"/>
    <w:rsid w:val="00052995"/>
    <w:rsid w:val="000553C5"/>
    <w:rsid w:val="000622B6"/>
    <w:rsid w:val="000664CB"/>
    <w:rsid w:val="00066B22"/>
    <w:rsid w:val="00072593"/>
    <w:rsid w:val="0007581F"/>
    <w:rsid w:val="00076812"/>
    <w:rsid w:val="000825F0"/>
    <w:rsid w:val="00083458"/>
    <w:rsid w:val="00084C00"/>
    <w:rsid w:val="000910AB"/>
    <w:rsid w:val="000926B4"/>
    <w:rsid w:val="00092869"/>
    <w:rsid w:val="00093064"/>
    <w:rsid w:val="000932FA"/>
    <w:rsid w:val="0009398A"/>
    <w:rsid w:val="0009428D"/>
    <w:rsid w:val="00095E30"/>
    <w:rsid w:val="00097484"/>
    <w:rsid w:val="000A012A"/>
    <w:rsid w:val="000A4342"/>
    <w:rsid w:val="000A43A7"/>
    <w:rsid w:val="000A4BDA"/>
    <w:rsid w:val="000B1BDE"/>
    <w:rsid w:val="000B20E4"/>
    <w:rsid w:val="000B4266"/>
    <w:rsid w:val="000C0BC3"/>
    <w:rsid w:val="000C151F"/>
    <w:rsid w:val="000C363B"/>
    <w:rsid w:val="000C6226"/>
    <w:rsid w:val="000C7A95"/>
    <w:rsid w:val="000D13FE"/>
    <w:rsid w:val="000D31E8"/>
    <w:rsid w:val="000D39E2"/>
    <w:rsid w:val="000D76C7"/>
    <w:rsid w:val="000E7039"/>
    <w:rsid w:val="000E73BE"/>
    <w:rsid w:val="000E77DB"/>
    <w:rsid w:val="000F1207"/>
    <w:rsid w:val="000F2473"/>
    <w:rsid w:val="000F365E"/>
    <w:rsid w:val="000F4FCA"/>
    <w:rsid w:val="000F5CDD"/>
    <w:rsid w:val="000F7B58"/>
    <w:rsid w:val="0010345B"/>
    <w:rsid w:val="00106A02"/>
    <w:rsid w:val="00107D49"/>
    <w:rsid w:val="00111452"/>
    <w:rsid w:val="001207F4"/>
    <w:rsid w:val="00121386"/>
    <w:rsid w:val="0012411B"/>
    <w:rsid w:val="00124D7E"/>
    <w:rsid w:val="00125803"/>
    <w:rsid w:val="00126BF4"/>
    <w:rsid w:val="0013415C"/>
    <w:rsid w:val="0013612A"/>
    <w:rsid w:val="0013635C"/>
    <w:rsid w:val="0013749D"/>
    <w:rsid w:val="001437C8"/>
    <w:rsid w:val="00144573"/>
    <w:rsid w:val="00147C07"/>
    <w:rsid w:val="00151893"/>
    <w:rsid w:val="00151D22"/>
    <w:rsid w:val="001540D1"/>
    <w:rsid w:val="001577A2"/>
    <w:rsid w:val="0016055C"/>
    <w:rsid w:val="001608ED"/>
    <w:rsid w:val="00162DE1"/>
    <w:rsid w:val="001630C2"/>
    <w:rsid w:val="001641DB"/>
    <w:rsid w:val="00166152"/>
    <w:rsid w:val="0017025F"/>
    <w:rsid w:val="001704A9"/>
    <w:rsid w:val="001717A1"/>
    <w:rsid w:val="00171F7C"/>
    <w:rsid w:val="00174EC6"/>
    <w:rsid w:val="001756AB"/>
    <w:rsid w:val="00177EE1"/>
    <w:rsid w:val="0018135C"/>
    <w:rsid w:val="00182172"/>
    <w:rsid w:val="00182EFD"/>
    <w:rsid w:val="00190D2B"/>
    <w:rsid w:val="001918DA"/>
    <w:rsid w:val="001931F4"/>
    <w:rsid w:val="00194A0A"/>
    <w:rsid w:val="001950BA"/>
    <w:rsid w:val="001A422F"/>
    <w:rsid w:val="001A5488"/>
    <w:rsid w:val="001A5BE5"/>
    <w:rsid w:val="001B4409"/>
    <w:rsid w:val="001B4856"/>
    <w:rsid w:val="001B530C"/>
    <w:rsid w:val="001B5BAB"/>
    <w:rsid w:val="001B63FD"/>
    <w:rsid w:val="001B671A"/>
    <w:rsid w:val="001B7615"/>
    <w:rsid w:val="001C1482"/>
    <w:rsid w:val="001C21D6"/>
    <w:rsid w:val="001C2A65"/>
    <w:rsid w:val="001C2E99"/>
    <w:rsid w:val="001C2F14"/>
    <w:rsid w:val="001C3882"/>
    <w:rsid w:val="001C66BD"/>
    <w:rsid w:val="001C6A98"/>
    <w:rsid w:val="001C7F0F"/>
    <w:rsid w:val="001D03D0"/>
    <w:rsid w:val="001D397A"/>
    <w:rsid w:val="001D45DB"/>
    <w:rsid w:val="001D4CF1"/>
    <w:rsid w:val="001D7CF4"/>
    <w:rsid w:val="001E0711"/>
    <w:rsid w:val="001E0E5C"/>
    <w:rsid w:val="001E1DE7"/>
    <w:rsid w:val="001E21BC"/>
    <w:rsid w:val="001E71EC"/>
    <w:rsid w:val="001F23FF"/>
    <w:rsid w:val="001F2D5B"/>
    <w:rsid w:val="001F4355"/>
    <w:rsid w:val="0020031C"/>
    <w:rsid w:val="0020788A"/>
    <w:rsid w:val="0021000A"/>
    <w:rsid w:val="00210078"/>
    <w:rsid w:val="00212895"/>
    <w:rsid w:val="00213696"/>
    <w:rsid w:val="002210A5"/>
    <w:rsid w:val="002211CF"/>
    <w:rsid w:val="002230D4"/>
    <w:rsid w:val="002277B6"/>
    <w:rsid w:val="00227E9B"/>
    <w:rsid w:val="00230CBB"/>
    <w:rsid w:val="002377B1"/>
    <w:rsid w:val="00242B80"/>
    <w:rsid w:val="00246DBB"/>
    <w:rsid w:val="00247749"/>
    <w:rsid w:val="00247C2E"/>
    <w:rsid w:val="002504D1"/>
    <w:rsid w:val="00252429"/>
    <w:rsid w:val="00254DDF"/>
    <w:rsid w:val="00256743"/>
    <w:rsid w:val="00260B41"/>
    <w:rsid w:val="002611D6"/>
    <w:rsid w:val="00262072"/>
    <w:rsid w:val="00262354"/>
    <w:rsid w:val="00262457"/>
    <w:rsid w:val="00266E4E"/>
    <w:rsid w:val="002700F1"/>
    <w:rsid w:val="00270A30"/>
    <w:rsid w:val="00270E57"/>
    <w:rsid w:val="00273311"/>
    <w:rsid w:val="00273340"/>
    <w:rsid w:val="00273871"/>
    <w:rsid w:val="00274FC4"/>
    <w:rsid w:val="00276A6C"/>
    <w:rsid w:val="00281D54"/>
    <w:rsid w:val="0028297D"/>
    <w:rsid w:val="00286166"/>
    <w:rsid w:val="002915CA"/>
    <w:rsid w:val="002921E8"/>
    <w:rsid w:val="0029583B"/>
    <w:rsid w:val="0029623F"/>
    <w:rsid w:val="002966A0"/>
    <w:rsid w:val="00297B53"/>
    <w:rsid w:val="002A22F1"/>
    <w:rsid w:val="002A6CC1"/>
    <w:rsid w:val="002A769A"/>
    <w:rsid w:val="002B1FA7"/>
    <w:rsid w:val="002B2B26"/>
    <w:rsid w:val="002C14BE"/>
    <w:rsid w:val="002C1515"/>
    <w:rsid w:val="002C1CB3"/>
    <w:rsid w:val="002C2323"/>
    <w:rsid w:val="002C2CBF"/>
    <w:rsid w:val="002C341A"/>
    <w:rsid w:val="002C3984"/>
    <w:rsid w:val="002C5517"/>
    <w:rsid w:val="002D3337"/>
    <w:rsid w:val="002D3340"/>
    <w:rsid w:val="002E0D79"/>
    <w:rsid w:val="002E12E5"/>
    <w:rsid w:val="002E2830"/>
    <w:rsid w:val="002E33F6"/>
    <w:rsid w:val="002F035F"/>
    <w:rsid w:val="002F4CF8"/>
    <w:rsid w:val="002F62C8"/>
    <w:rsid w:val="002F6473"/>
    <w:rsid w:val="0030019B"/>
    <w:rsid w:val="00305014"/>
    <w:rsid w:val="00305AED"/>
    <w:rsid w:val="003117F6"/>
    <w:rsid w:val="0031262D"/>
    <w:rsid w:val="00313C3D"/>
    <w:rsid w:val="00317839"/>
    <w:rsid w:val="00317B89"/>
    <w:rsid w:val="003208D3"/>
    <w:rsid w:val="00321B0C"/>
    <w:rsid w:val="00324546"/>
    <w:rsid w:val="00331912"/>
    <w:rsid w:val="00332DA5"/>
    <w:rsid w:val="00337319"/>
    <w:rsid w:val="00337E8D"/>
    <w:rsid w:val="00341E60"/>
    <w:rsid w:val="0034295D"/>
    <w:rsid w:val="00342D24"/>
    <w:rsid w:val="00347A95"/>
    <w:rsid w:val="00351253"/>
    <w:rsid w:val="00352314"/>
    <w:rsid w:val="003557B9"/>
    <w:rsid w:val="00360F77"/>
    <w:rsid w:val="003611C9"/>
    <w:rsid w:val="00366B70"/>
    <w:rsid w:val="003725DC"/>
    <w:rsid w:val="003738EA"/>
    <w:rsid w:val="00375F7C"/>
    <w:rsid w:val="00377A51"/>
    <w:rsid w:val="00380299"/>
    <w:rsid w:val="003866C8"/>
    <w:rsid w:val="003904D2"/>
    <w:rsid w:val="00391C43"/>
    <w:rsid w:val="00392F22"/>
    <w:rsid w:val="003945A1"/>
    <w:rsid w:val="003957A6"/>
    <w:rsid w:val="00396F31"/>
    <w:rsid w:val="00397FC0"/>
    <w:rsid w:val="003A0D18"/>
    <w:rsid w:val="003A0DD6"/>
    <w:rsid w:val="003A2D44"/>
    <w:rsid w:val="003A38A3"/>
    <w:rsid w:val="003A3D51"/>
    <w:rsid w:val="003A4ACF"/>
    <w:rsid w:val="003A5F1F"/>
    <w:rsid w:val="003A6444"/>
    <w:rsid w:val="003A6EA2"/>
    <w:rsid w:val="003B01E9"/>
    <w:rsid w:val="003B06FE"/>
    <w:rsid w:val="003B171F"/>
    <w:rsid w:val="003B2B91"/>
    <w:rsid w:val="003C38AC"/>
    <w:rsid w:val="003D00B1"/>
    <w:rsid w:val="003D1B95"/>
    <w:rsid w:val="003D34B1"/>
    <w:rsid w:val="003D45E7"/>
    <w:rsid w:val="003D7643"/>
    <w:rsid w:val="003E0891"/>
    <w:rsid w:val="003E2C9C"/>
    <w:rsid w:val="003E2E92"/>
    <w:rsid w:val="003F0B6A"/>
    <w:rsid w:val="003F2906"/>
    <w:rsid w:val="003F34F5"/>
    <w:rsid w:val="003F3C4C"/>
    <w:rsid w:val="003F402C"/>
    <w:rsid w:val="003F76EF"/>
    <w:rsid w:val="003F7BDE"/>
    <w:rsid w:val="0040033D"/>
    <w:rsid w:val="00400C0A"/>
    <w:rsid w:val="00401880"/>
    <w:rsid w:val="0040247F"/>
    <w:rsid w:val="00404763"/>
    <w:rsid w:val="00404F3E"/>
    <w:rsid w:val="0040626B"/>
    <w:rsid w:val="004167CA"/>
    <w:rsid w:val="00417EFE"/>
    <w:rsid w:val="004212F1"/>
    <w:rsid w:val="00421E9B"/>
    <w:rsid w:val="00424316"/>
    <w:rsid w:val="0042726F"/>
    <w:rsid w:val="00431AF2"/>
    <w:rsid w:val="00432092"/>
    <w:rsid w:val="00442B1B"/>
    <w:rsid w:val="00454383"/>
    <w:rsid w:val="00463740"/>
    <w:rsid w:val="00463CFF"/>
    <w:rsid w:val="00466571"/>
    <w:rsid w:val="00467615"/>
    <w:rsid w:val="004700E5"/>
    <w:rsid w:val="0047179E"/>
    <w:rsid w:val="0047241A"/>
    <w:rsid w:val="00472C38"/>
    <w:rsid w:val="00474BC1"/>
    <w:rsid w:val="00480E44"/>
    <w:rsid w:val="0048650D"/>
    <w:rsid w:val="00487354"/>
    <w:rsid w:val="00492933"/>
    <w:rsid w:val="004958F7"/>
    <w:rsid w:val="004A1514"/>
    <w:rsid w:val="004A6D69"/>
    <w:rsid w:val="004B0E66"/>
    <w:rsid w:val="004D10A9"/>
    <w:rsid w:val="004D2778"/>
    <w:rsid w:val="004D3556"/>
    <w:rsid w:val="004D500E"/>
    <w:rsid w:val="004D7EB4"/>
    <w:rsid w:val="004E1C67"/>
    <w:rsid w:val="004E6220"/>
    <w:rsid w:val="004E678C"/>
    <w:rsid w:val="004F37E7"/>
    <w:rsid w:val="00501094"/>
    <w:rsid w:val="00502AB2"/>
    <w:rsid w:val="00503016"/>
    <w:rsid w:val="00503981"/>
    <w:rsid w:val="00503D96"/>
    <w:rsid w:val="00505321"/>
    <w:rsid w:val="00506AD3"/>
    <w:rsid w:val="005117AD"/>
    <w:rsid w:val="005156A7"/>
    <w:rsid w:val="005203E7"/>
    <w:rsid w:val="005241D3"/>
    <w:rsid w:val="00525ABE"/>
    <w:rsid w:val="00526712"/>
    <w:rsid w:val="00530D40"/>
    <w:rsid w:val="005315EB"/>
    <w:rsid w:val="00531E95"/>
    <w:rsid w:val="00532373"/>
    <w:rsid w:val="00534070"/>
    <w:rsid w:val="00534972"/>
    <w:rsid w:val="0053528B"/>
    <w:rsid w:val="0054104D"/>
    <w:rsid w:val="005423DE"/>
    <w:rsid w:val="00542AED"/>
    <w:rsid w:val="00542C54"/>
    <w:rsid w:val="00545FE3"/>
    <w:rsid w:val="005463B1"/>
    <w:rsid w:val="00546808"/>
    <w:rsid w:val="00547886"/>
    <w:rsid w:val="00550E60"/>
    <w:rsid w:val="00553B23"/>
    <w:rsid w:val="00554CCE"/>
    <w:rsid w:val="00557078"/>
    <w:rsid w:val="00560168"/>
    <w:rsid w:val="00560953"/>
    <w:rsid w:val="005615DD"/>
    <w:rsid w:val="00563B9F"/>
    <w:rsid w:val="00564730"/>
    <w:rsid w:val="00564871"/>
    <w:rsid w:val="00570C3D"/>
    <w:rsid w:val="00577BAC"/>
    <w:rsid w:val="005800DA"/>
    <w:rsid w:val="00581757"/>
    <w:rsid w:val="00581FDE"/>
    <w:rsid w:val="0058364B"/>
    <w:rsid w:val="00583E21"/>
    <w:rsid w:val="00587F42"/>
    <w:rsid w:val="0059037C"/>
    <w:rsid w:val="00593DE8"/>
    <w:rsid w:val="0059403C"/>
    <w:rsid w:val="00596A9A"/>
    <w:rsid w:val="005976D4"/>
    <w:rsid w:val="005A77D8"/>
    <w:rsid w:val="005B0498"/>
    <w:rsid w:val="005B08D8"/>
    <w:rsid w:val="005B1BB2"/>
    <w:rsid w:val="005B1CA5"/>
    <w:rsid w:val="005B245D"/>
    <w:rsid w:val="005B35CC"/>
    <w:rsid w:val="005B54A8"/>
    <w:rsid w:val="005B79A9"/>
    <w:rsid w:val="005C6803"/>
    <w:rsid w:val="005C7DB3"/>
    <w:rsid w:val="005D4566"/>
    <w:rsid w:val="005D4995"/>
    <w:rsid w:val="005E1124"/>
    <w:rsid w:val="005E4B68"/>
    <w:rsid w:val="005E6388"/>
    <w:rsid w:val="005E6B34"/>
    <w:rsid w:val="005F03CC"/>
    <w:rsid w:val="005F0AA6"/>
    <w:rsid w:val="005F2006"/>
    <w:rsid w:val="005F2943"/>
    <w:rsid w:val="005F6873"/>
    <w:rsid w:val="00600D56"/>
    <w:rsid w:val="0060158A"/>
    <w:rsid w:val="00601998"/>
    <w:rsid w:val="00602AC7"/>
    <w:rsid w:val="00602EFF"/>
    <w:rsid w:val="00603569"/>
    <w:rsid w:val="0060660B"/>
    <w:rsid w:val="00611244"/>
    <w:rsid w:val="006134C7"/>
    <w:rsid w:val="0061433D"/>
    <w:rsid w:val="00615C26"/>
    <w:rsid w:val="00620B35"/>
    <w:rsid w:val="006228FC"/>
    <w:rsid w:val="00626A01"/>
    <w:rsid w:val="006306C9"/>
    <w:rsid w:val="00631097"/>
    <w:rsid w:val="00631DC0"/>
    <w:rsid w:val="006357A4"/>
    <w:rsid w:val="00640FE6"/>
    <w:rsid w:val="0064208B"/>
    <w:rsid w:val="00642387"/>
    <w:rsid w:val="0064412B"/>
    <w:rsid w:val="00646B75"/>
    <w:rsid w:val="00655201"/>
    <w:rsid w:val="006570B2"/>
    <w:rsid w:val="0066233B"/>
    <w:rsid w:val="00663410"/>
    <w:rsid w:val="00664C62"/>
    <w:rsid w:val="0066579D"/>
    <w:rsid w:val="00665F20"/>
    <w:rsid w:val="00667587"/>
    <w:rsid w:val="006707FA"/>
    <w:rsid w:val="00682794"/>
    <w:rsid w:val="00683757"/>
    <w:rsid w:val="00684964"/>
    <w:rsid w:val="00684D36"/>
    <w:rsid w:val="00686478"/>
    <w:rsid w:val="006905CD"/>
    <w:rsid w:val="00690BC5"/>
    <w:rsid w:val="00690DB3"/>
    <w:rsid w:val="00692C72"/>
    <w:rsid w:val="00693DAF"/>
    <w:rsid w:val="00695ED0"/>
    <w:rsid w:val="006970C7"/>
    <w:rsid w:val="006A0B05"/>
    <w:rsid w:val="006A0EFF"/>
    <w:rsid w:val="006A1C70"/>
    <w:rsid w:val="006A1C7B"/>
    <w:rsid w:val="006A2D7F"/>
    <w:rsid w:val="006A335E"/>
    <w:rsid w:val="006A51C6"/>
    <w:rsid w:val="006A6513"/>
    <w:rsid w:val="006A70C7"/>
    <w:rsid w:val="006B0E3B"/>
    <w:rsid w:val="006B1E42"/>
    <w:rsid w:val="006B3BC4"/>
    <w:rsid w:val="006B4A71"/>
    <w:rsid w:val="006C2681"/>
    <w:rsid w:val="006D0783"/>
    <w:rsid w:val="006D18C8"/>
    <w:rsid w:val="006D3291"/>
    <w:rsid w:val="006D5707"/>
    <w:rsid w:val="006D7184"/>
    <w:rsid w:val="006D7B05"/>
    <w:rsid w:val="006E06CB"/>
    <w:rsid w:val="006E3589"/>
    <w:rsid w:val="006E3F4B"/>
    <w:rsid w:val="006E5104"/>
    <w:rsid w:val="006E54E2"/>
    <w:rsid w:val="006F2214"/>
    <w:rsid w:val="006F3AC3"/>
    <w:rsid w:val="006F4A70"/>
    <w:rsid w:val="006F4B06"/>
    <w:rsid w:val="006F5E37"/>
    <w:rsid w:val="007028CE"/>
    <w:rsid w:val="00703938"/>
    <w:rsid w:val="00704711"/>
    <w:rsid w:val="007049EC"/>
    <w:rsid w:val="00704C99"/>
    <w:rsid w:val="00706072"/>
    <w:rsid w:val="0070718E"/>
    <w:rsid w:val="00707FAF"/>
    <w:rsid w:val="0071045C"/>
    <w:rsid w:val="007148DF"/>
    <w:rsid w:val="0071518F"/>
    <w:rsid w:val="007166E1"/>
    <w:rsid w:val="00721165"/>
    <w:rsid w:val="00721EDE"/>
    <w:rsid w:val="00722707"/>
    <w:rsid w:val="00727F3E"/>
    <w:rsid w:val="0073609C"/>
    <w:rsid w:val="00736251"/>
    <w:rsid w:val="00741919"/>
    <w:rsid w:val="007433D8"/>
    <w:rsid w:val="00745456"/>
    <w:rsid w:val="007465B6"/>
    <w:rsid w:val="007472B1"/>
    <w:rsid w:val="007507C6"/>
    <w:rsid w:val="00754E60"/>
    <w:rsid w:val="007556AD"/>
    <w:rsid w:val="00756C0F"/>
    <w:rsid w:val="00757CFF"/>
    <w:rsid w:val="0076108C"/>
    <w:rsid w:val="00761B11"/>
    <w:rsid w:val="00762520"/>
    <w:rsid w:val="00764DEF"/>
    <w:rsid w:val="00765DC7"/>
    <w:rsid w:val="00767EA6"/>
    <w:rsid w:val="007700E3"/>
    <w:rsid w:val="0077074A"/>
    <w:rsid w:val="00771DBD"/>
    <w:rsid w:val="00772A66"/>
    <w:rsid w:val="00773491"/>
    <w:rsid w:val="00773760"/>
    <w:rsid w:val="007773A7"/>
    <w:rsid w:val="00781B44"/>
    <w:rsid w:val="00782251"/>
    <w:rsid w:val="00784629"/>
    <w:rsid w:val="00784B1E"/>
    <w:rsid w:val="00790E66"/>
    <w:rsid w:val="00794848"/>
    <w:rsid w:val="00797149"/>
    <w:rsid w:val="007A1FB6"/>
    <w:rsid w:val="007A652E"/>
    <w:rsid w:val="007B0E01"/>
    <w:rsid w:val="007B27A6"/>
    <w:rsid w:val="007B7882"/>
    <w:rsid w:val="007C08D9"/>
    <w:rsid w:val="007C308C"/>
    <w:rsid w:val="007C7677"/>
    <w:rsid w:val="007C7E3F"/>
    <w:rsid w:val="007D09B7"/>
    <w:rsid w:val="007D4C64"/>
    <w:rsid w:val="007D5346"/>
    <w:rsid w:val="007D6C9C"/>
    <w:rsid w:val="007D6FE2"/>
    <w:rsid w:val="007D74B7"/>
    <w:rsid w:val="007D7E01"/>
    <w:rsid w:val="007E0505"/>
    <w:rsid w:val="007E0ACD"/>
    <w:rsid w:val="007E18D5"/>
    <w:rsid w:val="007E1B66"/>
    <w:rsid w:val="007E415C"/>
    <w:rsid w:val="007E7145"/>
    <w:rsid w:val="007E74DA"/>
    <w:rsid w:val="007F0983"/>
    <w:rsid w:val="007F09CB"/>
    <w:rsid w:val="007F17DB"/>
    <w:rsid w:val="007F2488"/>
    <w:rsid w:val="007F38AB"/>
    <w:rsid w:val="008012E5"/>
    <w:rsid w:val="008036E6"/>
    <w:rsid w:val="00807B1F"/>
    <w:rsid w:val="008119F1"/>
    <w:rsid w:val="008129E9"/>
    <w:rsid w:val="008139C1"/>
    <w:rsid w:val="00815AF4"/>
    <w:rsid w:val="00815BBD"/>
    <w:rsid w:val="00816224"/>
    <w:rsid w:val="008206E7"/>
    <w:rsid w:val="00820D78"/>
    <w:rsid w:val="0082523B"/>
    <w:rsid w:val="0083035D"/>
    <w:rsid w:val="00831C62"/>
    <w:rsid w:val="0083342E"/>
    <w:rsid w:val="008338A3"/>
    <w:rsid w:val="00837767"/>
    <w:rsid w:val="0084243A"/>
    <w:rsid w:val="0084430B"/>
    <w:rsid w:val="00847A76"/>
    <w:rsid w:val="00852C29"/>
    <w:rsid w:val="00853530"/>
    <w:rsid w:val="008661F9"/>
    <w:rsid w:val="00871837"/>
    <w:rsid w:val="00871B52"/>
    <w:rsid w:val="00872151"/>
    <w:rsid w:val="008726C7"/>
    <w:rsid w:val="008739ED"/>
    <w:rsid w:val="00874FD9"/>
    <w:rsid w:val="00876530"/>
    <w:rsid w:val="00876E1B"/>
    <w:rsid w:val="00880702"/>
    <w:rsid w:val="008819AB"/>
    <w:rsid w:val="0088589A"/>
    <w:rsid w:val="00890004"/>
    <w:rsid w:val="00891686"/>
    <w:rsid w:val="00893236"/>
    <w:rsid w:val="008960FA"/>
    <w:rsid w:val="008967C4"/>
    <w:rsid w:val="008972BC"/>
    <w:rsid w:val="008A17DC"/>
    <w:rsid w:val="008A69DB"/>
    <w:rsid w:val="008A7205"/>
    <w:rsid w:val="008B4B82"/>
    <w:rsid w:val="008B5820"/>
    <w:rsid w:val="008B71A2"/>
    <w:rsid w:val="008C3340"/>
    <w:rsid w:val="008C398A"/>
    <w:rsid w:val="008C402A"/>
    <w:rsid w:val="008C4032"/>
    <w:rsid w:val="008D0187"/>
    <w:rsid w:val="008D02B3"/>
    <w:rsid w:val="008D11D0"/>
    <w:rsid w:val="008D37D0"/>
    <w:rsid w:val="008D4589"/>
    <w:rsid w:val="008D59CA"/>
    <w:rsid w:val="008E0FB1"/>
    <w:rsid w:val="008E30D2"/>
    <w:rsid w:val="008E722F"/>
    <w:rsid w:val="008F0113"/>
    <w:rsid w:val="008F2603"/>
    <w:rsid w:val="008F3D0F"/>
    <w:rsid w:val="008F4155"/>
    <w:rsid w:val="008F63DE"/>
    <w:rsid w:val="0090017D"/>
    <w:rsid w:val="009043EA"/>
    <w:rsid w:val="00906565"/>
    <w:rsid w:val="0091340B"/>
    <w:rsid w:val="00913536"/>
    <w:rsid w:val="0091420C"/>
    <w:rsid w:val="009148AF"/>
    <w:rsid w:val="00916986"/>
    <w:rsid w:val="00920F97"/>
    <w:rsid w:val="009219E0"/>
    <w:rsid w:val="00925AD9"/>
    <w:rsid w:val="00926464"/>
    <w:rsid w:val="00930BB0"/>
    <w:rsid w:val="00930F20"/>
    <w:rsid w:val="009310DC"/>
    <w:rsid w:val="0093244C"/>
    <w:rsid w:val="0093658E"/>
    <w:rsid w:val="00937D84"/>
    <w:rsid w:val="0094090E"/>
    <w:rsid w:val="00941607"/>
    <w:rsid w:val="009433FF"/>
    <w:rsid w:val="00944024"/>
    <w:rsid w:val="00950674"/>
    <w:rsid w:val="00952223"/>
    <w:rsid w:val="00952534"/>
    <w:rsid w:val="009537AF"/>
    <w:rsid w:val="00953AB9"/>
    <w:rsid w:val="00956F86"/>
    <w:rsid w:val="00960F79"/>
    <w:rsid w:val="00962A31"/>
    <w:rsid w:val="009636BE"/>
    <w:rsid w:val="009658CE"/>
    <w:rsid w:val="00975BA6"/>
    <w:rsid w:val="009851B9"/>
    <w:rsid w:val="009903EE"/>
    <w:rsid w:val="0099185E"/>
    <w:rsid w:val="00991E37"/>
    <w:rsid w:val="0099291B"/>
    <w:rsid w:val="0099441A"/>
    <w:rsid w:val="0099662A"/>
    <w:rsid w:val="009A1C3C"/>
    <w:rsid w:val="009A1CD7"/>
    <w:rsid w:val="009A21D9"/>
    <w:rsid w:val="009A2BEF"/>
    <w:rsid w:val="009A3F49"/>
    <w:rsid w:val="009A5050"/>
    <w:rsid w:val="009A5ACC"/>
    <w:rsid w:val="009A60C3"/>
    <w:rsid w:val="009A752A"/>
    <w:rsid w:val="009B732A"/>
    <w:rsid w:val="009B7EAD"/>
    <w:rsid w:val="009C078B"/>
    <w:rsid w:val="009C1FB9"/>
    <w:rsid w:val="009C3003"/>
    <w:rsid w:val="009C641C"/>
    <w:rsid w:val="009C7E0D"/>
    <w:rsid w:val="009D0222"/>
    <w:rsid w:val="009D30AB"/>
    <w:rsid w:val="009D54CD"/>
    <w:rsid w:val="009D70FC"/>
    <w:rsid w:val="009E1DF3"/>
    <w:rsid w:val="009E3BEF"/>
    <w:rsid w:val="009E47A8"/>
    <w:rsid w:val="009E4DD4"/>
    <w:rsid w:val="009E5ECF"/>
    <w:rsid w:val="009F0C10"/>
    <w:rsid w:val="009F3303"/>
    <w:rsid w:val="009F3853"/>
    <w:rsid w:val="009F468E"/>
    <w:rsid w:val="00A03545"/>
    <w:rsid w:val="00A040EF"/>
    <w:rsid w:val="00A04D54"/>
    <w:rsid w:val="00A0760A"/>
    <w:rsid w:val="00A12D95"/>
    <w:rsid w:val="00A16949"/>
    <w:rsid w:val="00A17BB6"/>
    <w:rsid w:val="00A17DEA"/>
    <w:rsid w:val="00A20D46"/>
    <w:rsid w:val="00A23BC5"/>
    <w:rsid w:val="00A2415A"/>
    <w:rsid w:val="00A255B7"/>
    <w:rsid w:val="00A25736"/>
    <w:rsid w:val="00A30DA7"/>
    <w:rsid w:val="00A32C8F"/>
    <w:rsid w:val="00A33EDF"/>
    <w:rsid w:val="00A35E1D"/>
    <w:rsid w:val="00A43263"/>
    <w:rsid w:val="00A437B6"/>
    <w:rsid w:val="00A46CA1"/>
    <w:rsid w:val="00A51EC0"/>
    <w:rsid w:val="00A55396"/>
    <w:rsid w:val="00A55973"/>
    <w:rsid w:val="00A56C78"/>
    <w:rsid w:val="00A60BCF"/>
    <w:rsid w:val="00A61CA9"/>
    <w:rsid w:val="00A638FA"/>
    <w:rsid w:val="00A6705E"/>
    <w:rsid w:val="00A677D4"/>
    <w:rsid w:val="00A67897"/>
    <w:rsid w:val="00A72649"/>
    <w:rsid w:val="00A72ACD"/>
    <w:rsid w:val="00A73083"/>
    <w:rsid w:val="00A768EA"/>
    <w:rsid w:val="00A81D2B"/>
    <w:rsid w:val="00A846EE"/>
    <w:rsid w:val="00A87F6A"/>
    <w:rsid w:val="00A9217C"/>
    <w:rsid w:val="00A92438"/>
    <w:rsid w:val="00A94337"/>
    <w:rsid w:val="00A945D0"/>
    <w:rsid w:val="00A95CED"/>
    <w:rsid w:val="00AA090A"/>
    <w:rsid w:val="00AA28DF"/>
    <w:rsid w:val="00AA2B5C"/>
    <w:rsid w:val="00AA481F"/>
    <w:rsid w:val="00AA5120"/>
    <w:rsid w:val="00AA5887"/>
    <w:rsid w:val="00AB36F2"/>
    <w:rsid w:val="00AB374B"/>
    <w:rsid w:val="00AB6D21"/>
    <w:rsid w:val="00AC128E"/>
    <w:rsid w:val="00AC4BBC"/>
    <w:rsid w:val="00AD1342"/>
    <w:rsid w:val="00AD1FC9"/>
    <w:rsid w:val="00AD38D4"/>
    <w:rsid w:val="00AD43AF"/>
    <w:rsid w:val="00AD45D8"/>
    <w:rsid w:val="00AD4F31"/>
    <w:rsid w:val="00AD5527"/>
    <w:rsid w:val="00AD7C18"/>
    <w:rsid w:val="00AD7EF3"/>
    <w:rsid w:val="00AE13E6"/>
    <w:rsid w:val="00AE655B"/>
    <w:rsid w:val="00AF1D3C"/>
    <w:rsid w:val="00AF6CBC"/>
    <w:rsid w:val="00AF78C2"/>
    <w:rsid w:val="00B03A60"/>
    <w:rsid w:val="00B041A8"/>
    <w:rsid w:val="00B043D2"/>
    <w:rsid w:val="00B0488A"/>
    <w:rsid w:val="00B06AF2"/>
    <w:rsid w:val="00B078F5"/>
    <w:rsid w:val="00B1287D"/>
    <w:rsid w:val="00B150F5"/>
    <w:rsid w:val="00B166DF"/>
    <w:rsid w:val="00B1735F"/>
    <w:rsid w:val="00B22F5E"/>
    <w:rsid w:val="00B30D3C"/>
    <w:rsid w:val="00B32A54"/>
    <w:rsid w:val="00B32FCA"/>
    <w:rsid w:val="00B34D45"/>
    <w:rsid w:val="00B35882"/>
    <w:rsid w:val="00B35F23"/>
    <w:rsid w:val="00B36BED"/>
    <w:rsid w:val="00B37151"/>
    <w:rsid w:val="00B428D5"/>
    <w:rsid w:val="00B42A0B"/>
    <w:rsid w:val="00B46056"/>
    <w:rsid w:val="00B4786E"/>
    <w:rsid w:val="00B54183"/>
    <w:rsid w:val="00B54574"/>
    <w:rsid w:val="00B54684"/>
    <w:rsid w:val="00B56E0B"/>
    <w:rsid w:val="00B5700A"/>
    <w:rsid w:val="00B5733C"/>
    <w:rsid w:val="00B61141"/>
    <w:rsid w:val="00B639B5"/>
    <w:rsid w:val="00B7048B"/>
    <w:rsid w:val="00B715D6"/>
    <w:rsid w:val="00B8071A"/>
    <w:rsid w:val="00B81E91"/>
    <w:rsid w:val="00B8668D"/>
    <w:rsid w:val="00B8795F"/>
    <w:rsid w:val="00B905E7"/>
    <w:rsid w:val="00B908BB"/>
    <w:rsid w:val="00B91E18"/>
    <w:rsid w:val="00B945FC"/>
    <w:rsid w:val="00B95067"/>
    <w:rsid w:val="00B95294"/>
    <w:rsid w:val="00BA0E9E"/>
    <w:rsid w:val="00BA30FD"/>
    <w:rsid w:val="00BA78AB"/>
    <w:rsid w:val="00BA7E8F"/>
    <w:rsid w:val="00BB17DA"/>
    <w:rsid w:val="00BB2D4C"/>
    <w:rsid w:val="00BB6D5C"/>
    <w:rsid w:val="00BC0ECC"/>
    <w:rsid w:val="00BC186D"/>
    <w:rsid w:val="00BC3264"/>
    <w:rsid w:val="00BC5438"/>
    <w:rsid w:val="00BC5936"/>
    <w:rsid w:val="00BD03C2"/>
    <w:rsid w:val="00BD3683"/>
    <w:rsid w:val="00BD3C4F"/>
    <w:rsid w:val="00BE2AAD"/>
    <w:rsid w:val="00BE40A2"/>
    <w:rsid w:val="00BE7446"/>
    <w:rsid w:val="00BF37F9"/>
    <w:rsid w:val="00BF3E22"/>
    <w:rsid w:val="00BF5E6C"/>
    <w:rsid w:val="00BF7757"/>
    <w:rsid w:val="00C06130"/>
    <w:rsid w:val="00C12A5C"/>
    <w:rsid w:val="00C12B43"/>
    <w:rsid w:val="00C137DC"/>
    <w:rsid w:val="00C203F8"/>
    <w:rsid w:val="00C20FB1"/>
    <w:rsid w:val="00C22179"/>
    <w:rsid w:val="00C324C9"/>
    <w:rsid w:val="00C45776"/>
    <w:rsid w:val="00C47D9A"/>
    <w:rsid w:val="00C500D6"/>
    <w:rsid w:val="00C50B46"/>
    <w:rsid w:val="00C53297"/>
    <w:rsid w:val="00C56AD9"/>
    <w:rsid w:val="00C60B82"/>
    <w:rsid w:val="00C6228E"/>
    <w:rsid w:val="00C72B57"/>
    <w:rsid w:val="00C74794"/>
    <w:rsid w:val="00C75790"/>
    <w:rsid w:val="00C77315"/>
    <w:rsid w:val="00C807C7"/>
    <w:rsid w:val="00C8207F"/>
    <w:rsid w:val="00C8478C"/>
    <w:rsid w:val="00C874F5"/>
    <w:rsid w:val="00C90F9B"/>
    <w:rsid w:val="00C948EE"/>
    <w:rsid w:val="00C94EF2"/>
    <w:rsid w:val="00C9637E"/>
    <w:rsid w:val="00CA0069"/>
    <w:rsid w:val="00CA21A8"/>
    <w:rsid w:val="00CA2E25"/>
    <w:rsid w:val="00CB25A3"/>
    <w:rsid w:val="00CB36AB"/>
    <w:rsid w:val="00CB3864"/>
    <w:rsid w:val="00CB3CD2"/>
    <w:rsid w:val="00CB586A"/>
    <w:rsid w:val="00CB6E2B"/>
    <w:rsid w:val="00CB752B"/>
    <w:rsid w:val="00CC1855"/>
    <w:rsid w:val="00CC4C01"/>
    <w:rsid w:val="00CC5BFF"/>
    <w:rsid w:val="00CC6F31"/>
    <w:rsid w:val="00CD1E6F"/>
    <w:rsid w:val="00CD2C06"/>
    <w:rsid w:val="00CD2E90"/>
    <w:rsid w:val="00CD5335"/>
    <w:rsid w:val="00CD6389"/>
    <w:rsid w:val="00CE1707"/>
    <w:rsid w:val="00CE240A"/>
    <w:rsid w:val="00CE64D3"/>
    <w:rsid w:val="00CE706B"/>
    <w:rsid w:val="00CE744E"/>
    <w:rsid w:val="00CF1116"/>
    <w:rsid w:val="00CF2405"/>
    <w:rsid w:val="00CF4A8C"/>
    <w:rsid w:val="00D0095D"/>
    <w:rsid w:val="00D0137A"/>
    <w:rsid w:val="00D02F4C"/>
    <w:rsid w:val="00D03BE8"/>
    <w:rsid w:val="00D05B48"/>
    <w:rsid w:val="00D146CF"/>
    <w:rsid w:val="00D1483B"/>
    <w:rsid w:val="00D14B28"/>
    <w:rsid w:val="00D154B4"/>
    <w:rsid w:val="00D215C2"/>
    <w:rsid w:val="00D2370A"/>
    <w:rsid w:val="00D23F5B"/>
    <w:rsid w:val="00D3046A"/>
    <w:rsid w:val="00D314AE"/>
    <w:rsid w:val="00D33F3F"/>
    <w:rsid w:val="00D34B3C"/>
    <w:rsid w:val="00D34C00"/>
    <w:rsid w:val="00D34E05"/>
    <w:rsid w:val="00D350B9"/>
    <w:rsid w:val="00D366C4"/>
    <w:rsid w:val="00D3717E"/>
    <w:rsid w:val="00D402B9"/>
    <w:rsid w:val="00D40B82"/>
    <w:rsid w:val="00D42507"/>
    <w:rsid w:val="00D449A2"/>
    <w:rsid w:val="00D4629A"/>
    <w:rsid w:val="00D55496"/>
    <w:rsid w:val="00D7040F"/>
    <w:rsid w:val="00D7177E"/>
    <w:rsid w:val="00D76DE8"/>
    <w:rsid w:val="00D83552"/>
    <w:rsid w:val="00D86834"/>
    <w:rsid w:val="00D87823"/>
    <w:rsid w:val="00D90BA6"/>
    <w:rsid w:val="00D93ECC"/>
    <w:rsid w:val="00D94EFD"/>
    <w:rsid w:val="00DA265A"/>
    <w:rsid w:val="00DA3B2B"/>
    <w:rsid w:val="00DA5503"/>
    <w:rsid w:val="00DA6CA7"/>
    <w:rsid w:val="00DB000B"/>
    <w:rsid w:val="00DB2855"/>
    <w:rsid w:val="00DB2C86"/>
    <w:rsid w:val="00DB3722"/>
    <w:rsid w:val="00DB5BB3"/>
    <w:rsid w:val="00DB6C00"/>
    <w:rsid w:val="00DB79DB"/>
    <w:rsid w:val="00DC4C55"/>
    <w:rsid w:val="00DC57EA"/>
    <w:rsid w:val="00DC68BD"/>
    <w:rsid w:val="00DC7B47"/>
    <w:rsid w:val="00DC7C48"/>
    <w:rsid w:val="00DD1442"/>
    <w:rsid w:val="00DD2399"/>
    <w:rsid w:val="00DD37F3"/>
    <w:rsid w:val="00DD4170"/>
    <w:rsid w:val="00DE2469"/>
    <w:rsid w:val="00DE34FE"/>
    <w:rsid w:val="00DE7579"/>
    <w:rsid w:val="00DE7CDC"/>
    <w:rsid w:val="00DF0FA0"/>
    <w:rsid w:val="00DF4677"/>
    <w:rsid w:val="00DF6A20"/>
    <w:rsid w:val="00DF7F9A"/>
    <w:rsid w:val="00E032DB"/>
    <w:rsid w:val="00E06D3A"/>
    <w:rsid w:val="00E105C1"/>
    <w:rsid w:val="00E10EAC"/>
    <w:rsid w:val="00E12EDA"/>
    <w:rsid w:val="00E15BE3"/>
    <w:rsid w:val="00E21363"/>
    <w:rsid w:val="00E300B6"/>
    <w:rsid w:val="00E31BE6"/>
    <w:rsid w:val="00E32F49"/>
    <w:rsid w:val="00E35EEC"/>
    <w:rsid w:val="00E362E1"/>
    <w:rsid w:val="00E376ED"/>
    <w:rsid w:val="00E40666"/>
    <w:rsid w:val="00E46067"/>
    <w:rsid w:val="00E47B67"/>
    <w:rsid w:val="00E56F50"/>
    <w:rsid w:val="00E57AFD"/>
    <w:rsid w:val="00E61447"/>
    <w:rsid w:val="00E667E8"/>
    <w:rsid w:val="00E70CA5"/>
    <w:rsid w:val="00E71FDA"/>
    <w:rsid w:val="00E73F1D"/>
    <w:rsid w:val="00E745F9"/>
    <w:rsid w:val="00E7632E"/>
    <w:rsid w:val="00E7767E"/>
    <w:rsid w:val="00E8307F"/>
    <w:rsid w:val="00E85C7B"/>
    <w:rsid w:val="00E8767B"/>
    <w:rsid w:val="00E96D5C"/>
    <w:rsid w:val="00EA04B3"/>
    <w:rsid w:val="00EA07C3"/>
    <w:rsid w:val="00EA5CAF"/>
    <w:rsid w:val="00EB07A2"/>
    <w:rsid w:val="00EB1946"/>
    <w:rsid w:val="00EB4572"/>
    <w:rsid w:val="00EB72CE"/>
    <w:rsid w:val="00EC3F99"/>
    <w:rsid w:val="00EC7AFB"/>
    <w:rsid w:val="00ED15DA"/>
    <w:rsid w:val="00ED2C61"/>
    <w:rsid w:val="00EE1CEC"/>
    <w:rsid w:val="00EE1F65"/>
    <w:rsid w:val="00EE43EC"/>
    <w:rsid w:val="00EE5C35"/>
    <w:rsid w:val="00EE5FED"/>
    <w:rsid w:val="00EE754B"/>
    <w:rsid w:val="00EE764E"/>
    <w:rsid w:val="00EE7DA6"/>
    <w:rsid w:val="00EF0595"/>
    <w:rsid w:val="00EF10BE"/>
    <w:rsid w:val="00EF111E"/>
    <w:rsid w:val="00EF1900"/>
    <w:rsid w:val="00EF1C64"/>
    <w:rsid w:val="00EF3AD1"/>
    <w:rsid w:val="00EF4710"/>
    <w:rsid w:val="00EF53CA"/>
    <w:rsid w:val="00EF6284"/>
    <w:rsid w:val="00F01151"/>
    <w:rsid w:val="00F02035"/>
    <w:rsid w:val="00F04946"/>
    <w:rsid w:val="00F063A2"/>
    <w:rsid w:val="00F1144F"/>
    <w:rsid w:val="00F13348"/>
    <w:rsid w:val="00F175F1"/>
    <w:rsid w:val="00F178A2"/>
    <w:rsid w:val="00F24F9C"/>
    <w:rsid w:val="00F40F23"/>
    <w:rsid w:val="00F413A3"/>
    <w:rsid w:val="00F4169E"/>
    <w:rsid w:val="00F4291E"/>
    <w:rsid w:val="00F46B3E"/>
    <w:rsid w:val="00F50575"/>
    <w:rsid w:val="00F52193"/>
    <w:rsid w:val="00F54D1B"/>
    <w:rsid w:val="00F54EA7"/>
    <w:rsid w:val="00F55972"/>
    <w:rsid w:val="00F604B1"/>
    <w:rsid w:val="00F6118F"/>
    <w:rsid w:val="00F61896"/>
    <w:rsid w:val="00F61E18"/>
    <w:rsid w:val="00F63827"/>
    <w:rsid w:val="00F661F4"/>
    <w:rsid w:val="00F706C4"/>
    <w:rsid w:val="00F74593"/>
    <w:rsid w:val="00F7569C"/>
    <w:rsid w:val="00F769F8"/>
    <w:rsid w:val="00F777C1"/>
    <w:rsid w:val="00F81314"/>
    <w:rsid w:val="00F81A61"/>
    <w:rsid w:val="00F841BA"/>
    <w:rsid w:val="00F84C68"/>
    <w:rsid w:val="00F8512A"/>
    <w:rsid w:val="00F853BD"/>
    <w:rsid w:val="00F875AE"/>
    <w:rsid w:val="00F87AAF"/>
    <w:rsid w:val="00F95AF4"/>
    <w:rsid w:val="00F9605D"/>
    <w:rsid w:val="00F97C2C"/>
    <w:rsid w:val="00FA0E63"/>
    <w:rsid w:val="00FA6822"/>
    <w:rsid w:val="00FB1726"/>
    <w:rsid w:val="00FB1DD6"/>
    <w:rsid w:val="00FB311F"/>
    <w:rsid w:val="00FB524C"/>
    <w:rsid w:val="00FB6D8C"/>
    <w:rsid w:val="00FB79F4"/>
    <w:rsid w:val="00FC01F3"/>
    <w:rsid w:val="00FC0692"/>
    <w:rsid w:val="00FC189F"/>
    <w:rsid w:val="00FC675F"/>
    <w:rsid w:val="00FD02C6"/>
    <w:rsid w:val="00FD17BC"/>
    <w:rsid w:val="00FD3C78"/>
    <w:rsid w:val="00FD5665"/>
    <w:rsid w:val="00FE0743"/>
    <w:rsid w:val="00FE208F"/>
    <w:rsid w:val="00FE2B2F"/>
    <w:rsid w:val="00FE2D64"/>
    <w:rsid w:val="00FE3CDF"/>
    <w:rsid w:val="00FE4119"/>
    <w:rsid w:val="00FE633D"/>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A7DEEA5A-C198-416E-B834-6C577E9B2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637E"/>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684D36"/>
    <w:pPr>
      <w:spacing w:before="240" w:line="800" w:lineRule="exact"/>
      <w:outlineLvl w:val="0"/>
    </w:pPr>
    <w:rPr>
      <w:rFonts w:ascii="Aptos" w:eastAsia="Source Sans Pro SemiBold" w:hAnsi="Aptos" w:cs="Source Sans Pro SemiBold"/>
      <w:b/>
      <w:bCs/>
      <w:color w:val="00837C"/>
      <w:sz w:val="88"/>
      <w:szCs w:val="88"/>
    </w:rPr>
  </w:style>
  <w:style w:type="paragraph" w:styleId="Heading2">
    <w:name w:val="heading 2"/>
    <w:basedOn w:val="Normal"/>
    <w:uiPriority w:val="9"/>
    <w:unhideWhenUsed/>
    <w:qFormat/>
    <w:rsid w:val="00542AED"/>
    <w:pPr>
      <w:outlineLvl w:val="1"/>
    </w:pPr>
    <w:rPr>
      <w:rFonts w:ascii="Aptos SemiBold" w:eastAsia="Source Sans Pro SemiBold" w:hAnsi="Aptos SemiBold" w:cs="Source Sans Pro SemiBold"/>
      <w:b/>
      <w:bCs/>
      <w:color w:val="003230"/>
      <w:sz w:val="38"/>
      <w:szCs w:val="38"/>
    </w:rPr>
  </w:style>
  <w:style w:type="paragraph" w:styleId="Heading3">
    <w:name w:val="heading 3"/>
    <w:basedOn w:val="Heading2"/>
    <w:link w:val="Heading3Char"/>
    <w:uiPriority w:val="9"/>
    <w:unhideWhenUsed/>
    <w:qFormat/>
    <w:rsid w:val="00CD2C06"/>
    <w:pPr>
      <w:outlineLvl w:val="2"/>
    </w:pPr>
    <w:rPr>
      <w:sz w:val="28"/>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paragraph" w:styleId="Heading6">
    <w:name w:val="heading 6"/>
    <w:basedOn w:val="Normal"/>
    <w:next w:val="Normal"/>
    <w:link w:val="Heading6Char"/>
    <w:uiPriority w:val="9"/>
    <w:semiHidden/>
    <w:unhideWhenUsed/>
    <w:qFormat/>
    <w:rsid w:val="003E2C9C"/>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603569"/>
    <w:pPr>
      <w:numPr>
        <w:numId w:val="1"/>
      </w:numPr>
      <w:ind w:left="426"/>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color w:val="003230"/>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2"/>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1"/>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3"/>
      </w:numPr>
    </w:pPr>
  </w:style>
  <w:style w:type="numbering" w:customStyle="1" w:styleId="CurrentList9">
    <w:name w:val="Current List9"/>
    <w:uiPriority w:val="99"/>
    <w:rsid w:val="00A67897"/>
    <w:pPr>
      <w:numPr>
        <w:numId w:val="14"/>
      </w:numPr>
    </w:pPr>
  </w:style>
  <w:style w:type="numbering" w:customStyle="1" w:styleId="CurrentList10">
    <w:name w:val="Current List10"/>
    <w:uiPriority w:val="99"/>
    <w:rsid w:val="00D83552"/>
    <w:pPr>
      <w:numPr>
        <w:numId w:val="16"/>
      </w:numPr>
    </w:pPr>
  </w:style>
  <w:style w:type="character" w:customStyle="1" w:styleId="Heading3Char">
    <w:name w:val="Heading 3 Char"/>
    <w:basedOn w:val="DefaultParagraphFont"/>
    <w:link w:val="Heading3"/>
    <w:uiPriority w:val="9"/>
    <w:rsid w:val="006B1E42"/>
    <w:rPr>
      <w:rFonts w:ascii="Aptos SemiBold" w:eastAsia="Source Sans Pro SemiBold" w:hAnsi="Aptos SemiBold" w:cs="Source Sans Pro SemiBold"/>
      <w:b/>
      <w:bCs/>
      <w:color w:val="003230"/>
      <w:sz w:val="28"/>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paragraph" w:styleId="BodyText">
    <w:name w:val="Body Text"/>
    <w:basedOn w:val="Normal"/>
    <w:link w:val="BodyTextChar"/>
    <w:uiPriority w:val="99"/>
    <w:unhideWhenUsed/>
    <w:rsid w:val="00EE43EC"/>
    <w:pPr>
      <w:spacing w:after="120"/>
    </w:pPr>
  </w:style>
  <w:style w:type="character" w:customStyle="1" w:styleId="BodyTextChar">
    <w:name w:val="Body Text Char"/>
    <w:basedOn w:val="DefaultParagraphFont"/>
    <w:link w:val="BodyText"/>
    <w:uiPriority w:val="99"/>
    <w:rsid w:val="00EE43EC"/>
    <w:rPr>
      <w:rFonts w:ascii="Aptos Light" w:eastAsia="Ubuntu Light" w:hAnsi="Aptos Light" w:cs="Ubuntu Light"/>
      <w:color w:val="231F20"/>
      <w:sz w:val="21"/>
      <w:szCs w:val="21"/>
    </w:rPr>
  </w:style>
  <w:style w:type="paragraph" w:customStyle="1" w:styleId="Normalinset">
    <w:name w:val="Normal inset"/>
    <w:basedOn w:val="Normal"/>
    <w:qFormat/>
    <w:rsid w:val="00107D49"/>
    <w:pPr>
      <w:ind w:left="425"/>
    </w:pPr>
  </w:style>
  <w:style w:type="paragraph" w:customStyle="1" w:styleId="WorksheetHeading3">
    <w:name w:val="Worksheet Heading 3"/>
    <w:basedOn w:val="NoParagraphStyle"/>
    <w:uiPriority w:val="99"/>
    <w:rsid w:val="001C1482"/>
    <w:pPr>
      <w:keepNext/>
      <w:keepLines/>
      <w:suppressAutoHyphens/>
      <w:spacing w:before="227" w:line="280" w:lineRule="atLeast"/>
    </w:pPr>
    <w:rPr>
      <w:rFonts w:ascii="Source Sans Pro SemiBold" w:hAnsi="Source Sans Pro SemiBold" w:cs="Source Sans Pro SemiBold"/>
      <w:sz w:val="28"/>
      <w:szCs w:val="28"/>
    </w:rPr>
  </w:style>
  <w:style w:type="paragraph" w:customStyle="1" w:styleId="BulletlistInset">
    <w:name w:val="Bullet list (Inset)"/>
    <w:basedOn w:val="Bulletlist"/>
    <w:uiPriority w:val="99"/>
    <w:rsid w:val="003208D3"/>
    <w:pPr>
      <w:ind w:left="680"/>
    </w:pPr>
  </w:style>
  <w:style w:type="paragraph" w:customStyle="1" w:styleId="Body1stWorksheet">
    <w:name w:val="Body (1st Worksheet)"/>
    <w:basedOn w:val="Body"/>
    <w:uiPriority w:val="99"/>
    <w:rsid w:val="00270A30"/>
    <w:pPr>
      <w:spacing w:before="113"/>
    </w:pPr>
  </w:style>
  <w:style w:type="character" w:customStyle="1" w:styleId="Heading6Char">
    <w:name w:val="Heading 6 Char"/>
    <w:basedOn w:val="DefaultParagraphFont"/>
    <w:link w:val="Heading6"/>
    <w:uiPriority w:val="9"/>
    <w:semiHidden/>
    <w:rsid w:val="003E2C9C"/>
    <w:rPr>
      <w:rFonts w:asciiTheme="majorHAnsi" w:eastAsiaTheme="majorEastAsia" w:hAnsiTheme="majorHAnsi" w:cstheme="majorBidi"/>
      <w:color w:val="243F60" w:themeColor="accent1" w:themeShade="7F"/>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australiancurriculum.edu.au/f-10-curriculum/learning-areas/science/year-9_year-10/content-description?subject-identifier=SCISCIY9&amp;content-description-code=AC9S9H03&amp;detailed-content-descriptions=0&amp;hide-ccp=0&amp;hide-gc=0&amp;side-by-side=1&amp;strands-start-index=0&amp;view=quick" TargetMode="External"/><Relationship Id="rId117" Type="http://schemas.openxmlformats.org/officeDocument/2006/relationships/image" Target="media/image18.png"/><Relationship Id="rId21" Type="http://schemas.openxmlformats.org/officeDocument/2006/relationships/hyperlink" Target="https://www.australiancurriculum.edu.au/f-10-curriculum/learning-areas/geography-7-10/year-9_year-10/content-description?subject-identifier=HASGEOY9&amp;content-description-code=AC9HG9S03&amp;detailed-content-descriptions=0&amp;hide-ccp=0&amp;hide-gc=0&amp;side-by-side=1&amp;strands-start-index=0&amp;view=quick" TargetMode="External"/><Relationship Id="rId42" Type="http://schemas.openxmlformats.org/officeDocument/2006/relationships/header" Target="header4.xml"/><Relationship Id="rId47" Type="http://schemas.openxmlformats.org/officeDocument/2006/relationships/hyperlink" Target="https://www.youtube.com/watch?v=8I59_WFiqp0" TargetMode="External"/><Relationship Id="rId63" Type="http://schemas.openxmlformats.org/officeDocument/2006/relationships/header" Target="header9.xml"/><Relationship Id="rId68" Type="http://schemas.openxmlformats.org/officeDocument/2006/relationships/hyperlink" Target="https://thepalladiumgroup.com/news/Taking-Timor-Leste%E2%80%99s-Unique-Coffee-Global:-Australia%E2%80%99s-Business-Partnerships-Platform-Announces-New-Partnership" TargetMode="External"/><Relationship Id="rId84" Type="http://schemas.openxmlformats.org/officeDocument/2006/relationships/hyperlink" Target="https://www.youtube.com/watch?v=pmZA2VGkLTI" TargetMode="External"/><Relationship Id="rId89" Type="http://schemas.openxmlformats.org/officeDocument/2006/relationships/hyperlink" Target="https://www.youtube.com/watch?v=pmZA2VGkLTI" TargetMode="External"/><Relationship Id="rId112" Type="http://schemas.openxmlformats.org/officeDocument/2006/relationships/image" Target="media/image13.png"/><Relationship Id="rId16" Type="http://schemas.openxmlformats.org/officeDocument/2006/relationships/hyperlink" Target="https://www.australiancurriculum.edu.au/f-10-curriculum/learning-areas/geography-7-10/year-9_year-10/content-description?subject-identifier=HASGEOY9&amp;content-description-code=AC9HG9K01&amp;detailed-content-descriptions=0&amp;hide-ccp=0&amp;hide-gc=0&amp;side-by-side=1&amp;strands-start-index=0&amp;view=quick" TargetMode="External"/><Relationship Id="rId107" Type="http://schemas.openxmlformats.org/officeDocument/2006/relationships/hyperlink" Target="https://www.climatechange.ai/blog/2022-09-06-grants-fiji-flood" TargetMode="External"/><Relationship Id="rId11" Type="http://schemas.openxmlformats.org/officeDocument/2006/relationships/header" Target="header2.xml"/><Relationship Id="rId32" Type="http://schemas.openxmlformats.org/officeDocument/2006/relationships/hyperlink" Target="https://www.australiancurriculum.edu.au/f-10-curriculum/learning-areas/design-and-technologies/year-9_year-10/content-description?subject-identifier=TECTDEY910&amp;content-description-code=AC9TDE10P02&amp;detailed-content-descriptions=0&amp;hide-ccp=0&amp;hide-gc=0&amp;side-by-side=1&amp;strands-start-index=0&amp;view=quick" TargetMode="External"/><Relationship Id="rId37" Type="http://schemas.openxmlformats.org/officeDocument/2006/relationships/image" Target="media/image4.png"/><Relationship Id="rId53" Type="http://schemas.openxmlformats.org/officeDocument/2006/relationships/hyperlink" Target="https://www.aciar.gov.au/project/lwr-2016-137" TargetMode="External"/><Relationship Id="rId58" Type="http://schemas.openxmlformats.org/officeDocument/2006/relationships/header" Target="header8.xml"/><Relationship Id="rId74" Type="http://schemas.openxmlformats.org/officeDocument/2006/relationships/hyperlink" Target="https://www.aciar.gov.au/project/hort-2018-192" TargetMode="External"/><Relationship Id="rId79" Type="http://schemas.openxmlformats.org/officeDocument/2006/relationships/header" Target="header10.xml"/><Relationship Id="rId102" Type="http://schemas.openxmlformats.org/officeDocument/2006/relationships/hyperlink" Target="https://www.abc.net.au/news/2024-10-12/artificial-intelligence-agriculture-boom-australia-rural/104450732" TargetMode="External"/><Relationship Id="rId5" Type="http://schemas.openxmlformats.org/officeDocument/2006/relationships/webSettings" Target="webSettings.xml"/><Relationship Id="rId90" Type="http://schemas.openxmlformats.org/officeDocument/2006/relationships/hyperlink" Target="https://business.gov.au/planning/business-plans/swot-analysis" TargetMode="External"/><Relationship Id="rId95" Type="http://schemas.openxmlformats.org/officeDocument/2006/relationships/image" Target="media/image12.png"/><Relationship Id="rId22" Type="http://schemas.openxmlformats.org/officeDocument/2006/relationships/hyperlink" Target="https://www.australiancurriculum.edu.au/f-10-curriculum/learning-areas/geography-7-10/year-9_year-10/content-description?subject-identifier=HASGEOY9&amp;content-description-code=AC9HG9S04&amp;detailed-content-descriptions=0&amp;hide-ccp=0&amp;hide-gc=0&amp;side-by-side=1&amp;strands-start-index=0&amp;view=quick" TargetMode="External"/><Relationship Id="rId27" Type="http://schemas.openxmlformats.org/officeDocument/2006/relationships/hyperlink" Target="https://www.australiancurriculum.edu.au/f-10-curriculum/learning-areas/science/year-9_year-10/content-description?subject-identifier=SCISCIY9&amp;content-description-code=AC9S9H04&amp;detailed-content-descriptions=0&amp;hide-ccp=0&amp;hide-gc=0&amp;side-by-side=1&amp;strands-start-index=0&amp;view=quick" TargetMode="External"/><Relationship Id="rId43" Type="http://schemas.openxmlformats.org/officeDocument/2006/relationships/header" Target="header5.xml"/><Relationship Id="rId48" Type="http://schemas.openxmlformats.org/officeDocument/2006/relationships/image" Target="media/image7.png"/><Relationship Id="rId64" Type="http://schemas.openxmlformats.org/officeDocument/2006/relationships/image" Target="media/image9.png"/><Relationship Id="rId69" Type="http://schemas.openxmlformats.org/officeDocument/2006/relationships/hyperlink" Target="https://livelearn.org/atoll-food-futures/" TargetMode="External"/><Relationship Id="rId113" Type="http://schemas.openxmlformats.org/officeDocument/2006/relationships/image" Target="media/image14.png"/><Relationship Id="rId118" Type="http://schemas.openxmlformats.org/officeDocument/2006/relationships/image" Target="media/image19.png"/><Relationship Id="rId80" Type="http://schemas.openxmlformats.org/officeDocument/2006/relationships/image" Target="media/image10.png"/><Relationship Id="rId85" Type="http://schemas.openxmlformats.org/officeDocument/2006/relationships/hyperlink" Target="https://www.youtube.com/watch?v=LZEY15Fsjgk&amp;t=292s" TargetMode="External"/><Relationship Id="rId12" Type="http://schemas.openxmlformats.org/officeDocument/2006/relationships/footer" Target="footer3.xml"/><Relationship Id="rId17" Type="http://schemas.openxmlformats.org/officeDocument/2006/relationships/hyperlink" Target="https://www.australiancurriculum.edu.au/f-10-curriculum/learning-areas/geography-7-10/year-9_year-10/content-description?subject-identifier=HASGEOY9&amp;content-description-code=AC9HG9K02&amp;detailed-content-descriptions=0&amp;hide-ccp=0&amp;hide-gc=0&amp;side-by-side=1&amp;strands-start-index=0&amp;view=quick" TargetMode="External"/><Relationship Id="rId33" Type="http://schemas.openxmlformats.org/officeDocument/2006/relationships/hyperlink" Target="https://www.australiancurriculum.edu.au/f-10-curriculum/learning-areas/design-and-technologies/year-9_year-10/content-description?subject-identifier=TECTDEY910&amp;content-description-code=AC9TDE10P04&amp;detailed-content-descriptions=0&amp;hide-ccp=0&amp;hide-gc=0&amp;side-by-side=1&amp;strands-start-index=0&amp;view=quick" TargetMode="External"/><Relationship Id="rId38" Type="http://schemas.openxmlformats.org/officeDocument/2006/relationships/header" Target="header3.xml"/><Relationship Id="rId59" Type="http://schemas.openxmlformats.org/officeDocument/2006/relationships/hyperlink" Target="https://juniorlandcare.org.au/wp-content/uploads/2020/10/Making-a-small-wicking-bed-01.pdf" TargetMode="External"/><Relationship Id="rId103" Type="http://schemas.openxmlformats.org/officeDocument/2006/relationships/hyperlink" Target="https://www.abc.net.au/news/rural/2024-09-10/drones-and-ai-to-take-on-pests-and-disease/104309794" TargetMode="External"/><Relationship Id="rId108" Type="http://schemas.openxmlformats.org/officeDocument/2006/relationships/hyperlink" Target="https://www.aciar.gov.au/project/asem-2016-101" TargetMode="External"/><Relationship Id="rId54" Type="http://schemas.openxmlformats.org/officeDocument/2006/relationships/image" Target="media/image8.png"/><Relationship Id="rId70" Type="http://schemas.openxmlformats.org/officeDocument/2006/relationships/hyperlink" Target="https://www.abc.net.au/pacific/programs/pacificbeat/agriculture-systems-to-help-grow-food-on-pacific-sandy-atolls/11656946" TargetMode="External"/><Relationship Id="rId75" Type="http://schemas.openxmlformats.org/officeDocument/2006/relationships/hyperlink" Target="https://www.aciar.gov.au/media-search/news/protecting-livelihoods-fusarium-wilt" TargetMode="External"/><Relationship Id="rId91" Type="http://schemas.openxmlformats.org/officeDocument/2006/relationships/hyperlink" Target="https://www.youtube.com/watch?v=LZEY15Fsjgk&amp;t=292s" TargetMode="External"/><Relationship Id="rId96" Type="http://schemas.openxmlformats.org/officeDocument/2006/relationships/hyperlink" Target="https://www.youtube.com/watch?v=BHSdhj0Ef7M&amp;t"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australiancurriculum.edu.au/f-10-curriculum/learning-areas/geography-7-10/year-9_year-10/content-description?subject-identifier=HASGEOY9&amp;content-description-code=AC9HG9S05&amp;detailed-content-descriptions=0&amp;hide-ccp=0&amp;hide-gc=0&amp;side-by-side=1&amp;strands-start-index=0&amp;view=quick" TargetMode="External"/><Relationship Id="rId28" Type="http://schemas.openxmlformats.org/officeDocument/2006/relationships/hyperlink" Target="https://www.australiancurriculum.edu.au/f-10-curriculum/learning-areas/design-and-technologies/year-9_year-10/content-description?subject-identifier=TECTDEY910&amp;content-description-code=AC9TDE10K01&amp;detailed-content-descriptions=0&amp;hide-ccp=0&amp;hide-gc=0&amp;side-by-side=1&amp;strands-start-index=0&amp;view=quick" TargetMode="External"/><Relationship Id="rId49" Type="http://schemas.openxmlformats.org/officeDocument/2006/relationships/hyperlink" Target="https://www.aciar.gov.au/media-search/blogs/turning-water-food" TargetMode="External"/><Relationship Id="rId114" Type="http://schemas.openxmlformats.org/officeDocument/2006/relationships/image" Target="media/image15.png"/><Relationship Id="rId119" Type="http://schemas.openxmlformats.org/officeDocument/2006/relationships/header" Target="header16.xml"/><Relationship Id="rId44" Type="http://schemas.openxmlformats.org/officeDocument/2006/relationships/footer" Target="footer5.xml"/><Relationship Id="rId60" Type="http://schemas.openxmlformats.org/officeDocument/2006/relationships/hyperlink" Target="https://www.abc.net.au/gardening/how-to/quick-wick-fix/104311414" TargetMode="External"/><Relationship Id="rId65" Type="http://schemas.openxmlformats.org/officeDocument/2006/relationships/hyperlink" Target="https://www.fijitimes.com.fj/organic-alternative-to-chemical-fertiliser/" TargetMode="External"/><Relationship Id="rId81" Type="http://schemas.openxmlformats.org/officeDocument/2006/relationships/header" Target="header11.xml"/><Relationship Id="rId86" Type="http://schemas.openxmlformats.org/officeDocument/2006/relationships/hyperlink" Target="https://www.digitaltechnologieshub.edu.au/media/mgthf2sg/dthub_infographic-designingdigitalsolutions-yr9-10_a3.pdf"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hyperlink" Target="https://www.australiancurriculum.edu.au/f-10-curriculum/learning-areas/geography-7-10/year-9_year-10/content-description?subject-identifier=HASGEOY9&amp;content-description-code=AC9HG9K03&amp;detailed-content-descriptions=0&amp;hide-ccp=0&amp;hide-gc=0&amp;side-by-side=1&amp;strands-start-index=0&amp;view=quick" TargetMode="External"/><Relationship Id="rId39" Type="http://schemas.openxmlformats.org/officeDocument/2006/relationships/hyperlink" Target="https://multimedia.dfat.gov.au/fotoweb/archives/5019-PUBLIC-Library/PublicAssets/VideoArchive/000216808.mp4.info" TargetMode="External"/><Relationship Id="rId109" Type="http://schemas.openxmlformats.org/officeDocument/2006/relationships/hyperlink" Target="https://livelihoods-and-landscapes.com/about.html" TargetMode="External"/><Relationship Id="rId34" Type="http://schemas.openxmlformats.org/officeDocument/2006/relationships/hyperlink" Target="https://www.australiancurriculum.edu.au/f-10-curriculum/learning-areas/economics-and-business-7-10/year-9_year-10/content-description?subject-identifier=HASECOY9&amp;content-description-code=AC9HE9K04&amp;detailed-content-descriptions=0&amp;hide-ccp=0&amp;hide-gc=0&amp;side-by-side=1&amp;strands-start-index=0&amp;view=quick" TargetMode="External"/><Relationship Id="rId50" Type="http://schemas.openxmlformats.org/officeDocument/2006/relationships/hyperlink" Target="https://www.csiro.au/en/research/plants/crops/Farming-systems/Chameleon-soil-water-sensor" TargetMode="External"/><Relationship Id="rId55" Type="http://schemas.openxmlformats.org/officeDocument/2006/relationships/header" Target="header7.xml"/><Relationship Id="rId76" Type="http://schemas.openxmlformats.org/officeDocument/2006/relationships/hyperlink" Target="https://www.youtube.com/watch?v=P-Ehewwcd8E" TargetMode="External"/><Relationship Id="rId97" Type="http://schemas.openxmlformats.org/officeDocument/2006/relationships/hyperlink" Target="https://www.youtube.com/watch?v=qj5tODEA1-w" TargetMode="External"/><Relationship Id="rId104" Type="http://schemas.openxmlformats.org/officeDocument/2006/relationships/hyperlink" Target="https://www.aciar.gov.au/media-search/blogs/blazing-trail-women-tree-breeding" TargetMode="Externa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foodcube.com.au/blogs/projects/kiribati-food-security" TargetMode="External"/><Relationship Id="rId92" Type="http://schemas.openxmlformats.org/officeDocument/2006/relationships/hyperlink" Target="https://www.digitaltechnologieshub.edu.au/teach-and-assess/classroom-resources/topics/design-thinking/" TargetMode="External"/><Relationship Id="rId2" Type="http://schemas.openxmlformats.org/officeDocument/2006/relationships/numbering" Target="numbering.xml"/><Relationship Id="rId29" Type="http://schemas.openxmlformats.org/officeDocument/2006/relationships/hyperlink" Target="https://www.australiancurriculum.edu.au/f-10-curriculum/learning-areas/design-and-technologies/year-9_year-10/content-description?subject-identifier=TECTDEY910&amp;content-description-code=AC9TDE10K02&amp;detailed-content-descriptions=0&amp;hide-ccp=0&amp;hide-gc=0&amp;side-by-side=1&amp;strands-start-index=0&amp;view=quick" TargetMode="External"/><Relationship Id="rId24" Type="http://schemas.openxmlformats.org/officeDocument/2006/relationships/hyperlink" Target="https://www.australiancurriculum.edu.au/f-10-curriculum/learning-areas/geography-7-10/year-9_year-10/content-description?subject-identifier=HASGEOY9&amp;content-description-code=AC9HG9S06&amp;detailed-content-descriptions=0&amp;hide-ccp=0&amp;hide-gc=0&amp;side-by-side=1&amp;strands-start-index=0&amp;view=quick" TargetMode="External"/><Relationship Id="rId40" Type="http://schemas.openxmlformats.org/officeDocument/2006/relationships/hyperlink" Target="https://www.youtube.com/watch?v=8I59_WFiqp0" TargetMode="External"/><Relationship Id="rId45" Type="http://schemas.openxmlformats.org/officeDocument/2006/relationships/image" Target="media/image6.jpeg"/><Relationship Id="rId66" Type="http://schemas.openxmlformats.org/officeDocument/2006/relationships/hyperlink" Target="https://marketdevelopmentfacility.org/wp-content/uploads/2024/03/Inclusion_Fiji.pdf?asp_highlight=baywater+engineering&amp;p_asid=1" TargetMode="External"/><Relationship Id="rId87" Type="http://schemas.openxmlformats.org/officeDocument/2006/relationships/header" Target="header13.xml"/><Relationship Id="rId110" Type="http://schemas.openxmlformats.org/officeDocument/2006/relationships/hyperlink" Target="https://livelihoods-and-landscapes.com/examples/tonga-crop-survey/tonga-crop-survey.html" TargetMode="External"/><Relationship Id="rId115" Type="http://schemas.openxmlformats.org/officeDocument/2006/relationships/image" Target="media/image16.png"/><Relationship Id="rId61" Type="http://schemas.openxmlformats.org/officeDocument/2006/relationships/hyperlink" Target="https://www.youtube.com/watch?v=nKu12f4JzQw&amp;t=67s" TargetMode="External"/><Relationship Id="rId82" Type="http://schemas.openxmlformats.org/officeDocument/2006/relationships/image" Target="media/image11.png"/><Relationship Id="rId19" Type="http://schemas.openxmlformats.org/officeDocument/2006/relationships/hyperlink" Target="https://www.australiancurriculum.edu.au/f-10-curriculum/learning-areas/geography-7-10/year-9_year-10/content-description?subject-identifier=HASGEOY9&amp;content-description-code=AC9HG9K04&amp;detailed-content-descriptions=0&amp;hide-ccp=0&amp;hide-gc=0&amp;side-by-side=1&amp;strands-start-index=0&amp;view=quick" TargetMode="External"/><Relationship Id="rId14" Type="http://schemas.openxmlformats.org/officeDocument/2006/relationships/footer" Target="footer4.xml"/><Relationship Id="rId30" Type="http://schemas.openxmlformats.org/officeDocument/2006/relationships/hyperlink" Target="https://www.australiancurriculum.edu.au/f-10-curriculum/learning-areas/design-and-technologies/year-9_year-10/content-description?subject-identifier=TECTDEY910&amp;content-description-code=AC9TDE10K04&amp;detailed-content-descriptions=0&amp;hide-ccp=0&amp;hide-gc=0&amp;side-by-side=1&amp;strands-start-index=0&amp;view=quick" TargetMode="External"/><Relationship Id="rId35" Type="http://schemas.openxmlformats.org/officeDocument/2006/relationships/hyperlink" Target="https://www.australiancurriculum.edu.au/f-10-curriculum/learning-areas/economics-and-business-7-10/year-9_year-10/content-description?subject-identifier=HASECOY10&amp;content-description-code=AC9HE10K05&amp;detailed-content-descriptions=0&amp;hide-ccp=0&amp;hide-gc=0&amp;side-by-side=1&amp;strands-start-index=0&amp;view=quick" TargetMode="External"/><Relationship Id="rId56" Type="http://schemas.openxmlformats.org/officeDocument/2006/relationships/hyperlink" Target="https://www.youtube.com/watch?v=rVqWjcbQ4HU" TargetMode="External"/><Relationship Id="rId77" Type="http://schemas.openxmlformats.org/officeDocument/2006/relationships/hyperlink" Target="https://www.aciar.gov.au/project/ls-2014-042" TargetMode="External"/><Relationship Id="rId100" Type="http://schemas.openxmlformats.org/officeDocument/2006/relationships/hyperlink" Target="https://www.abc.net.au/news/2022-09-22/australian-farmers-investing-in-robots-autonomous-vehicles/101461780" TargetMode="External"/><Relationship Id="rId105" Type="http://schemas.openxmlformats.org/officeDocument/2006/relationships/hyperlink" Target="https://www.aciar.gov.au/project/asem-2016-101" TargetMode="External"/><Relationship Id="rId8" Type="http://schemas.openxmlformats.org/officeDocument/2006/relationships/header" Target="header1.xml"/><Relationship Id="rId51" Type="http://schemas.openxmlformats.org/officeDocument/2006/relationships/hyperlink" Target="https://via.farm/stories_impact/" TargetMode="External"/><Relationship Id="rId72" Type="http://schemas.openxmlformats.org/officeDocument/2006/relationships/hyperlink" Target="https://multimedia.dfat.gov.au/fotoweb/archives/5019-PUBLIC-Library/PublicAssets/VideoArchive/000198562.mp4.info" TargetMode="External"/><Relationship Id="rId93" Type="http://schemas.openxmlformats.org/officeDocument/2006/relationships/header" Target="header14.xml"/><Relationship Id="rId98" Type="http://schemas.openxmlformats.org/officeDocument/2006/relationships/hyperlink" Target="https://www.abc.net.au/education/landline-developing-robotic-farm-machinery/13969734" TargetMode="External"/><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s://www.australiancurriculum.edu.au/f-10-curriculum/learning-areas/science/year-9_year-10/content-description?subject-identifier=SCISCIY9&amp;content-description-code=AC9S9H02&amp;detailed-content-descriptions=0&amp;hide-ccp=0&amp;hide-gc=0&amp;side-by-side=1&amp;strands-start-index=0&amp;view=quick" TargetMode="External"/><Relationship Id="rId46" Type="http://schemas.openxmlformats.org/officeDocument/2006/relationships/header" Target="header6.xml"/><Relationship Id="rId67" Type="http://schemas.openxmlformats.org/officeDocument/2006/relationships/hyperlink" Target="https://marketdevelopmentfacility.org/wp-content/uploads/2024/04/MDF-TL-Market-Intel_CC-TL-Coffee_ENG.pdf" TargetMode="External"/><Relationship Id="rId116" Type="http://schemas.openxmlformats.org/officeDocument/2006/relationships/image" Target="media/image17.png"/><Relationship Id="rId20" Type="http://schemas.openxmlformats.org/officeDocument/2006/relationships/hyperlink" Target="https://www.australiancurriculum.edu.au/f-10-curriculum/learning-areas/geography-7-10/year-9_year-10/content-description?subject-identifier=HASGEOY9&amp;content-description-code=AC9HG9S02&amp;detailed-content-descriptions=0&amp;hide-ccp=0&amp;hide-gc=0&amp;side-by-side=1&amp;strands-start-index=0&amp;view=quick" TargetMode="External"/><Relationship Id="rId41" Type="http://schemas.openxmlformats.org/officeDocument/2006/relationships/hyperlink" Target="https://iview.abc.net.au/show/beyond-awesome/series/2" TargetMode="External"/><Relationship Id="rId62" Type="http://schemas.openxmlformats.org/officeDocument/2006/relationships/hyperlink" Target="https://www.treetpee.com/" TargetMode="External"/><Relationship Id="rId83" Type="http://schemas.openxmlformats.org/officeDocument/2006/relationships/header" Target="header12.xml"/><Relationship Id="rId88" Type="http://schemas.openxmlformats.org/officeDocument/2006/relationships/hyperlink" Target="https://www.digitaltechnologieshub.edu.au/media/mgthf2sg/dthub_infographic-designingdigitalsolutions-yr9-10_a3.pdf" TargetMode="External"/><Relationship Id="rId111" Type="http://schemas.openxmlformats.org/officeDocument/2006/relationships/header" Target="header15.xml"/><Relationship Id="rId15" Type="http://schemas.openxmlformats.org/officeDocument/2006/relationships/hyperlink" Target="https://www.digitaltechnologieshub.edu.au/teach-and-assess/classroom-resources/topics/design-thinking/" TargetMode="External"/><Relationship Id="rId36" Type="http://schemas.openxmlformats.org/officeDocument/2006/relationships/hyperlink" Target="https://www.youtube.com/watch?v=8I59_WFiqp0" TargetMode="External"/><Relationship Id="rId57" Type="http://schemas.openxmlformats.org/officeDocument/2006/relationships/hyperlink" Target="https://foodcube.com.au/blogs/projects/kiribati-food-security" TargetMode="External"/><Relationship Id="rId106" Type="http://schemas.openxmlformats.org/officeDocument/2006/relationships/hyperlink" Target="https://livelihoods-and-landscapes.com/about.html" TargetMode="External"/><Relationship Id="rId10" Type="http://schemas.openxmlformats.org/officeDocument/2006/relationships/footer" Target="footer2.xml"/><Relationship Id="rId31" Type="http://schemas.openxmlformats.org/officeDocument/2006/relationships/hyperlink" Target="https://www.australiancurriculum.edu.au/f-10-curriculum/learning-areas/design-and-technologies/year-9_year-10/content-description?subject-identifier=TECTDEY910&amp;content-description-code=AC9TDE10P01&amp;detailed-content-descriptions=0&amp;hide-ccp=0&amp;hide-gc=0&amp;side-by-side=1&amp;strands-start-index=0&amp;view=quick" TargetMode="External"/><Relationship Id="rId52" Type="http://schemas.openxmlformats.org/officeDocument/2006/relationships/hyperlink" Target="https://www.aciar.gov.au/media-search/news/water-research-africa-wins-european-development-award" TargetMode="External"/><Relationship Id="rId73" Type="http://schemas.openxmlformats.org/officeDocument/2006/relationships/hyperlink" Target="https://www.youtube.com/watch?v=rVqWjcbQ4HU" TargetMode="External"/><Relationship Id="rId78" Type="http://schemas.openxmlformats.org/officeDocument/2006/relationships/hyperlink" Target="https://www.abc.net.au/news/2023-07-30/fiji-australia-biosecurity-program-protect-bees-from-varroa-mite/102650924" TargetMode="External"/><Relationship Id="rId94" Type="http://schemas.openxmlformats.org/officeDocument/2006/relationships/hyperlink" Target="https://www.csiro.au/en/news/All/News/2024/August/Australian-Vietnamese-collaborations-secure-grant-to-advance-agricultural-innovation" TargetMode="External"/><Relationship Id="rId99" Type="http://schemas.openxmlformats.org/officeDocument/2006/relationships/hyperlink" Target="https://www.abc.net.au/news/rural/2023-11-09/futuristic-farm-robots-killing-weeds-the-old-fashioned-way/103054634" TargetMode="External"/><Relationship Id="rId101" Type="http://schemas.openxmlformats.org/officeDocument/2006/relationships/hyperlink" Target="https://www.abc.net.au/news/rural/programs/landline/2024-10-13/ai-in-agriculture:-articial-intelligence/104467262"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5.png"/></Relationships>
</file>

<file path=word/_rels/header11.xml.rels><?xml version="1.0" encoding="UTF-8" standalone="yes"?>
<Relationships xmlns="http://schemas.openxmlformats.org/package/2006/relationships"><Relationship Id="rId1" Type="http://schemas.openxmlformats.org/officeDocument/2006/relationships/image" Target="media/image5.png"/></Relationships>
</file>

<file path=word/_rels/header12.xml.rels><?xml version="1.0" encoding="UTF-8" standalone="yes"?>
<Relationships xmlns="http://schemas.openxmlformats.org/package/2006/relationships"><Relationship Id="rId1" Type="http://schemas.openxmlformats.org/officeDocument/2006/relationships/image" Target="media/image5.png"/></Relationships>
</file>

<file path=word/_rels/header13.xml.rels><?xml version="1.0" encoding="UTF-8" standalone="yes"?>
<Relationships xmlns="http://schemas.openxmlformats.org/package/2006/relationships"><Relationship Id="rId1" Type="http://schemas.openxmlformats.org/officeDocument/2006/relationships/image" Target="media/image5.png"/></Relationships>
</file>

<file path=word/_rels/header15.xml.rels><?xml version="1.0" encoding="UTF-8" standalone="yes"?>
<Relationships xmlns="http://schemas.openxmlformats.org/package/2006/relationships"><Relationship Id="rId1" Type="http://schemas.openxmlformats.org/officeDocument/2006/relationships/image" Target="media/image5.png"/></Relationships>
</file>

<file path=word/_rels/header16.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20</TotalTime>
  <Pages>26</Pages>
  <Words>7142</Words>
  <Characters>40715</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Productive Futures: Teacher Lesson Plans (Years 9–10)</vt:lpstr>
    </vt:vector>
  </TitlesOfParts>
  <Manager/>
  <Company>Australian Government DFAT</Company>
  <LinksUpToDate>false</LinksUpToDate>
  <CharactersWithSpaces>47762</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Productive Futures: Teacher Lesson Plans (Years 9–10)</dc:title>
  <dc:creator>Australian Government DFAT</dc:creator>
  <cp:keywords>Sustainable development, Food security, Global partnerships</cp:keywords>
  <cp:lastModifiedBy>Angus Braithwaite</cp:lastModifiedBy>
  <cp:revision>4</cp:revision>
  <dcterms:created xsi:type="dcterms:W3CDTF">2026-04-16T07:00:00Z</dcterms:created>
  <dcterms:modified xsi:type="dcterms:W3CDTF">2026-04-17T03:45:00Z</dcterms:modified>
  <cp:category/>
</cp:coreProperties>
</file>