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5E695F" w:rsidRDefault="00F5377F" w:rsidP="006F2001">
      <w:bookmarkStart w:id="0" w:name="_GoBack"/>
      <w:bookmarkEnd w:id="0"/>
    </w:p>
    <w:p w:rsidR="000B209A" w:rsidRPr="005E695F" w:rsidRDefault="00712A10" w:rsidP="006F2001">
      <w:pPr>
        <w:pStyle w:val="Title"/>
      </w:pPr>
      <w:r w:rsidRPr="005E695F">
        <w:t>Transmission of an established geographical indication of spirit drinks</w:t>
      </w:r>
    </w:p>
    <w:p w:rsidR="000B209A" w:rsidRPr="007B55A2" w:rsidRDefault="00712A10" w:rsidP="006F2001">
      <w:pPr>
        <w:pStyle w:val="Subtitle"/>
        <w:rPr>
          <w:lang w:val="pt-PT"/>
        </w:rPr>
      </w:pPr>
      <w:proofErr w:type="spellStart"/>
      <w:r w:rsidRPr="007B55A2">
        <w:rPr>
          <w:lang w:val="pt-PT"/>
        </w:rPr>
        <w:t>Berliner</w:t>
      </w:r>
      <w:proofErr w:type="spellEnd"/>
      <w:r w:rsidRPr="007B55A2">
        <w:rPr>
          <w:lang w:val="pt-PT"/>
        </w:rPr>
        <w:t xml:space="preserve"> </w:t>
      </w:r>
      <w:proofErr w:type="spellStart"/>
      <w:r w:rsidRPr="007B55A2">
        <w:rPr>
          <w:lang w:val="pt-PT"/>
        </w:rPr>
        <w:t>Kümmel</w:t>
      </w:r>
      <w:proofErr w:type="spellEnd"/>
    </w:p>
    <w:p w:rsidR="000B209A" w:rsidRPr="007B55A2" w:rsidRDefault="00712A10" w:rsidP="006F2001">
      <w:pPr>
        <w:pStyle w:val="Subtitle"/>
        <w:rPr>
          <w:lang w:val="pt-PT"/>
        </w:rPr>
      </w:pPr>
      <w:r w:rsidRPr="007B55A2">
        <w:rPr>
          <w:lang w:val="pt-PT"/>
        </w:rPr>
        <w:t>EU No: PGI-DE-02049</w:t>
      </w:r>
    </w:p>
    <w:p w:rsidR="000B209A" w:rsidRPr="005E695F" w:rsidRDefault="00712A10" w:rsidP="006F2001">
      <w:pPr>
        <w:pStyle w:val="Subtitle"/>
      </w:pPr>
      <w:r w:rsidRPr="005E695F">
        <w:t>Submitted on 19 June 2018</w:t>
      </w:r>
    </w:p>
    <w:p w:rsidR="000B209A" w:rsidRPr="005E695F" w:rsidRDefault="00712A10" w:rsidP="006F2001">
      <w:pPr>
        <w:pStyle w:val="Subtitle"/>
      </w:pPr>
      <w:r w:rsidRPr="005E695F">
        <w:t>PGI</w:t>
      </w:r>
    </w:p>
    <w:p w:rsidR="000B209A" w:rsidRPr="005E695F" w:rsidRDefault="00712A10" w:rsidP="006F2001">
      <w:pPr>
        <w:pStyle w:val="Heading1"/>
      </w:pPr>
      <w:r w:rsidRPr="005E695F">
        <w:t>Technical file</w:t>
      </w:r>
    </w:p>
    <w:p w:rsidR="000B209A" w:rsidRPr="005E695F" w:rsidRDefault="00712A10" w:rsidP="006F2001">
      <w:pPr>
        <w:pStyle w:val="Heading2"/>
      </w:pPr>
      <w:r w:rsidRPr="005E695F">
        <w:t>Name and type</w:t>
      </w:r>
    </w:p>
    <w:p w:rsidR="000B209A" w:rsidRPr="005E695F" w:rsidRDefault="00712A10" w:rsidP="006F2001">
      <w:pPr>
        <w:pStyle w:val="Heading3"/>
      </w:pPr>
      <w:r w:rsidRPr="005E695F">
        <w:t>Name(s)</w:t>
      </w:r>
    </w:p>
    <w:p w:rsidR="000B209A" w:rsidRPr="005E695F" w:rsidRDefault="00712A10" w:rsidP="006F2001">
      <w:pPr>
        <w:pStyle w:val="Text3"/>
      </w:pPr>
      <w:r w:rsidRPr="005E695F">
        <w:t xml:space="preserve">Berliner </w:t>
      </w:r>
      <w:proofErr w:type="spellStart"/>
      <w:r w:rsidRPr="005E695F">
        <w:t>Kümmel</w:t>
      </w:r>
      <w:proofErr w:type="spellEnd"/>
      <w:r w:rsidRPr="005E695F">
        <w:t xml:space="preserve"> (de)</w:t>
      </w:r>
    </w:p>
    <w:p w:rsidR="000B209A" w:rsidRPr="005E695F" w:rsidRDefault="00F5377F" w:rsidP="006F2001">
      <w:pPr>
        <w:pStyle w:val="Text3"/>
      </w:pPr>
    </w:p>
    <w:p w:rsidR="000B209A" w:rsidRPr="005E695F" w:rsidRDefault="00712A10" w:rsidP="006F2001">
      <w:pPr>
        <w:pStyle w:val="Heading3"/>
      </w:pPr>
      <w:r w:rsidRPr="005E695F">
        <w:t>Category</w:t>
      </w:r>
    </w:p>
    <w:p w:rsidR="000B209A" w:rsidRPr="005E695F" w:rsidRDefault="00712A10" w:rsidP="006F2001">
      <w:pPr>
        <w:pStyle w:val="Text3"/>
      </w:pPr>
      <w:r w:rsidRPr="005E695F">
        <w:t>32. Liqueur</w:t>
      </w:r>
    </w:p>
    <w:p w:rsidR="000B209A" w:rsidRPr="005E695F" w:rsidRDefault="00712A10" w:rsidP="006F2001">
      <w:pPr>
        <w:pStyle w:val="Heading3"/>
      </w:pPr>
      <w:r w:rsidRPr="005E695F">
        <w:t>Member State or third country</w:t>
      </w:r>
    </w:p>
    <w:p w:rsidR="000B209A" w:rsidRPr="005E695F" w:rsidRDefault="00712A10" w:rsidP="006F2001">
      <w:pPr>
        <w:pStyle w:val="Text3"/>
      </w:pPr>
      <w:r w:rsidRPr="005E695F">
        <w:t>Germany</w:t>
      </w:r>
    </w:p>
    <w:p w:rsidR="000B209A" w:rsidRPr="005E695F" w:rsidRDefault="00F5377F" w:rsidP="006F2001">
      <w:pPr>
        <w:pStyle w:val="Text3"/>
      </w:pPr>
    </w:p>
    <w:p w:rsidR="000B209A" w:rsidRPr="005E695F" w:rsidRDefault="00712A10" w:rsidP="006F2001">
      <w:pPr>
        <w:pStyle w:val="Heading3"/>
      </w:pPr>
      <w:r w:rsidRPr="005E695F">
        <w:t>Application language</w:t>
      </w:r>
    </w:p>
    <w:p w:rsidR="000B209A" w:rsidRPr="005E695F" w:rsidRDefault="00712A10" w:rsidP="006F2001">
      <w:pPr>
        <w:pStyle w:val="Text3"/>
      </w:pPr>
      <w:r w:rsidRPr="005E695F">
        <w:t>German</w:t>
      </w:r>
    </w:p>
    <w:p w:rsidR="000B209A" w:rsidRPr="005E695F" w:rsidRDefault="00712A10" w:rsidP="006F2001">
      <w:pPr>
        <w:pStyle w:val="Heading3"/>
      </w:pPr>
      <w:r w:rsidRPr="005E695F">
        <w:t>Type of geographical indication</w:t>
      </w:r>
    </w:p>
    <w:p w:rsidR="000B209A" w:rsidRPr="005E695F" w:rsidRDefault="00712A10" w:rsidP="006F2001">
      <w:pPr>
        <w:pStyle w:val="Text3"/>
      </w:pPr>
      <w:r w:rsidRPr="005E695F">
        <w:t>PGI – Protected geographical indication</w:t>
      </w:r>
    </w:p>
    <w:p w:rsidR="000B209A" w:rsidRPr="005E695F" w:rsidRDefault="00712A10" w:rsidP="006F2001">
      <w:pPr>
        <w:pStyle w:val="Heading2"/>
      </w:pPr>
      <w:r w:rsidRPr="005E695F">
        <w:t>Contact details</w:t>
      </w:r>
    </w:p>
    <w:p w:rsidR="000B209A" w:rsidRPr="005E695F" w:rsidRDefault="00712A10" w:rsidP="006F2001">
      <w:pPr>
        <w:pStyle w:val="Heading3"/>
      </w:pPr>
      <w:r w:rsidRPr="005E695F">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Applicant name and title</w:t>
            </w:r>
          </w:p>
        </w:tc>
        <w:tc>
          <w:tcPr>
            <w:tcW w:w="4110" w:type="dxa"/>
          </w:tcPr>
          <w:p w:rsidR="000B209A" w:rsidRPr="005E695F" w:rsidRDefault="00712A10" w:rsidP="006F2001">
            <w:proofErr w:type="spellStart"/>
            <w:r w:rsidRPr="005E695F">
              <w:t>Bundesministerium</w:t>
            </w:r>
            <w:proofErr w:type="spellEnd"/>
            <w:r w:rsidRPr="005E695F">
              <w:t xml:space="preserve"> </w:t>
            </w:r>
            <w:proofErr w:type="spellStart"/>
            <w:r w:rsidRPr="005E695F">
              <w:t>für</w:t>
            </w:r>
            <w:proofErr w:type="spellEnd"/>
            <w:r w:rsidRPr="005E695F">
              <w:t xml:space="preserve"> </w:t>
            </w:r>
            <w:proofErr w:type="spellStart"/>
            <w:r w:rsidRPr="005E695F">
              <w:t>Ernährung</w:t>
            </w:r>
            <w:proofErr w:type="spellEnd"/>
            <w:r w:rsidRPr="005E695F">
              <w:t xml:space="preserve"> und </w:t>
            </w:r>
            <w:proofErr w:type="spellStart"/>
            <w:r w:rsidRPr="005E695F">
              <w:t>Landwirtschaft</w:t>
            </w:r>
            <w:proofErr w:type="spellEnd"/>
            <w:r w:rsidRPr="005E695F">
              <w:t xml:space="preserve"> (BMEL), </w:t>
            </w:r>
            <w:proofErr w:type="spellStart"/>
            <w:r w:rsidRPr="005E695F">
              <w:t>Referat</w:t>
            </w:r>
            <w:proofErr w:type="spellEnd"/>
            <w:r w:rsidRPr="005E695F">
              <w:t xml:space="preserve"> 414 (Wein, Bier, </w:t>
            </w:r>
            <w:proofErr w:type="spellStart"/>
            <w:r w:rsidRPr="005E695F">
              <w:t>Getränkewirtschaft</w:t>
            </w:r>
            <w:proofErr w:type="spellEnd"/>
            <w:r w:rsidRPr="005E695F">
              <w:t>) [Federal Ministry of Food and Agriculture (BMEL), Unit 414 (Wine, beer, beverages sector)]</w:t>
            </w:r>
          </w:p>
        </w:tc>
      </w:tr>
      <w:tr w:rsidR="003A348F" w:rsidRPr="005E695F">
        <w:trPr>
          <w:jc w:val="center"/>
        </w:trPr>
        <w:tc>
          <w:tcPr>
            <w:tcW w:w="4110" w:type="dxa"/>
          </w:tcPr>
          <w:p w:rsidR="000B209A" w:rsidRPr="005E695F" w:rsidRDefault="00712A10" w:rsidP="006F2001">
            <w:r w:rsidRPr="005E695F">
              <w:t>Legal status, size and composition (in the case of legal persons)</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lastRenderedPageBreak/>
              <w:t>Nationality</w:t>
            </w:r>
          </w:p>
        </w:tc>
        <w:tc>
          <w:tcPr>
            <w:tcW w:w="4110" w:type="dxa"/>
          </w:tcPr>
          <w:p w:rsidR="000B209A" w:rsidRPr="005E695F" w:rsidRDefault="00712A10" w:rsidP="006F2001">
            <w:r w:rsidRPr="005E695F">
              <w:t>German</w:t>
            </w:r>
          </w:p>
        </w:tc>
      </w:tr>
      <w:tr w:rsidR="003A348F" w:rsidRPr="005E695F">
        <w:trPr>
          <w:jc w:val="center"/>
        </w:trPr>
        <w:tc>
          <w:tcPr>
            <w:tcW w:w="4110" w:type="dxa"/>
          </w:tcPr>
          <w:p w:rsidR="000B209A" w:rsidRPr="005E695F" w:rsidRDefault="00712A10" w:rsidP="006F2001">
            <w:r w:rsidRPr="005E695F">
              <w:t>Address</w:t>
            </w:r>
          </w:p>
        </w:tc>
        <w:tc>
          <w:tcPr>
            <w:tcW w:w="4110" w:type="dxa"/>
          </w:tcPr>
          <w:p w:rsidR="000B209A" w:rsidRPr="005E695F" w:rsidRDefault="00712A10" w:rsidP="006F2001">
            <w:proofErr w:type="spellStart"/>
            <w:r w:rsidRPr="005E695F">
              <w:t>Rochusstraße</w:t>
            </w:r>
            <w:proofErr w:type="spellEnd"/>
            <w:r w:rsidRPr="005E695F">
              <w:t> 1</w:t>
            </w:r>
          </w:p>
          <w:p w:rsidR="000B209A" w:rsidRPr="005E695F" w:rsidRDefault="00712A10" w:rsidP="006F2001">
            <w:r w:rsidRPr="005E695F">
              <w:t>D-53123 Bonn</w:t>
            </w:r>
          </w:p>
        </w:tc>
      </w:tr>
      <w:tr w:rsidR="003A348F" w:rsidRPr="005E695F">
        <w:trPr>
          <w:jc w:val="center"/>
        </w:trPr>
        <w:tc>
          <w:tcPr>
            <w:tcW w:w="4110" w:type="dxa"/>
          </w:tcPr>
          <w:p w:rsidR="000B209A" w:rsidRPr="005E695F" w:rsidRDefault="00712A10" w:rsidP="006F2001">
            <w:r w:rsidRPr="005E695F">
              <w:t>Country</w:t>
            </w:r>
          </w:p>
        </w:tc>
        <w:tc>
          <w:tcPr>
            <w:tcW w:w="4110" w:type="dxa"/>
          </w:tcPr>
          <w:p w:rsidR="000B209A" w:rsidRPr="005E695F" w:rsidRDefault="00712A10" w:rsidP="006F2001">
            <w:r w:rsidRPr="005E695F">
              <w:t>Germany</w:t>
            </w:r>
          </w:p>
        </w:tc>
      </w:tr>
      <w:tr w:rsidR="003A348F" w:rsidRPr="005E695F">
        <w:trPr>
          <w:jc w:val="center"/>
        </w:trPr>
        <w:tc>
          <w:tcPr>
            <w:tcW w:w="4110" w:type="dxa"/>
          </w:tcPr>
          <w:p w:rsidR="000B209A" w:rsidRPr="005E695F" w:rsidRDefault="00712A10" w:rsidP="006F2001">
            <w:r w:rsidRPr="005E695F">
              <w:t>Telephone</w:t>
            </w:r>
          </w:p>
        </w:tc>
        <w:tc>
          <w:tcPr>
            <w:tcW w:w="4110" w:type="dxa"/>
          </w:tcPr>
          <w:p w:rsidR="000B209A" w:rsidRPr="005E695F" w:rsidRDefault="00712A10" w:rsidP="006F2001">
            <w:r w:rsidRPr="005E695F">
              <w:t>0049 (0)228 99 529-0</w:t>
            </w:r>
          </w:p>
        </w:tc>
      </w:tr>
      <w:tr w:rsidR="003A348F" w:rsidRPr="005E695F">
        <w:trPr>
          <w:jc w:val="center"/>
        </w:trPr>
        <w:tc>
          <w:tcPr>
            <w:tcW w:w="4110" w:type="dxa"/>
          </w:tcPr>
          <w:p w:rsidR="000B209A" w:rsidRPr="005E695F" w:rsidRDefault="00712A10" w:rsidP="006F2001">
            <w:r w:rsidRPr="005E695F">
              <w:t>Email(s)</w:t>
            </w:r>
          </w:p>
        </w:tc>
        <w:tc>
          <w:tcPr>
            <w:tcW w:w="4110" w:type="dxa"/>
          </w:tcPr>
          <w:p w:rsidR="000B209A" w:rsidRPr="005E695F" w:rsidRDefault="00712A10" w:rsidP="006F2001">
            <w:r w:rsidRPr="005E695F">
              <w:t>poststelle@bmel.bund.de, 414@bmel.bund.de</w:t>
            </w:r>
          </w:p>
        </w:tc>
      </w:tr>
    </w:tbl>
    <w:p w:rsidR="000B209A" w:rsidRPr="005E695F" w:rsidRDefault="00F5377F" w:rsidP="006F2001"/>
    <w:p w:rsidR="000B209A" w:rsidRPr="005E695F" w:rsidRDefault="00712A10" w:rsidP="006F2001">
      <w:pPr>
        <w:pStyle w:val="Heading3"/>
      </w:pPr>
      <w:r w:rsidRPr="005E695F">
        <w:t>Intermediary details</w:t>
      </w:r>
    </w:p>
    <w:p w:rsidR="000B209A" w:rsidRPr="005E695F" w:rsidRDefault="00712A10" w:rsidP="006F2001">
      <w:pPr>
        <w:pStyle w:val="Heading3"/>
      </w:pPr>
      <w:r w:rsidRPr="005E695F">
        <w:t>Interested party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Interested party name and title</w:t>
            </w:r>
          </w:p>
        </w:tc>
        <w:tc>
          <w:tcPr>
            <w:tcW w:w="4110" w:type="dxa"/>
          </w:tcPr>
          <w:p w:rsidR="000B209A" w:rsidRPr="005E695F" w:rsidRDefault="00712A10" w:rsidP="006F2001">
            <w:proofErr w:type="spellStart"/>
            <w:r w:rsidRPr="005E695F">
              <w:t>Bundesverband</w:t>
            </w:r>
            <w:proofErr w:type="spellEnd"/>
            <w:r w:rsidRPr="005E695F">
              <w:t xml:space="preserve"> der </w:t>
            </w:r>
            <w:proofErr w:type="spellStart"/>
            <w:r w:rsidRPr="005E695F">
              <w:t>Deutschen</w:t>
            </w:r>
            <w:proofErr w:type="spellEnd"/>
            <w:r w:rsidRPr="005E695F">
              <w:t xml:space="preserve"> </w:t>
            </w:r>
            <w:proofErr w:type="spellStart"/>
            <w:r w:rsidRPr="005E695F">
              <w:t>Spirituosen-Industrie</w:t>
            </w:r>
            <w:proofErr w:type="spellEnd"/>
            <w:r w:rsidRPr="005E695F">
              <w:t xml:space="preserve"> und -</w:t>
            </w:r>
            <w:proofErr w:type="spellStart"/>
            <w:r w:rsidRPr="005E695F">
              <w:t>Importeure</w:t>
            </w:r>
            <w:proofErr w:type="spellEnd"/>
            <w:r w:rsidRPr="005E695F">
              <w:t xml:space="preserve"> </w:t>
            </w:r>
            <w:proofErr w:type="spellStart"/>
            <w:r w:rsidRPr="005E695F">
              <w:t>e.V</w:t>
            </w:r>
            <w:proofErr w:type="spellEnd"/>
            <w:r w:rsidRPr="005E695F">
              <w:t>. (BSI) [Federal Association of the German Spirit Drinks Industry and Importers of Spirit Drinks]</w:t>
            </w:r>
          </w:p>
          <w:p w:rsidR="000B209A" w:rsidRPr="005E695F" w:rsidRDefault="00F5377F" w:rsidP="006F2001"/>
        </w:tc>
      </w:tr>
      <w:tr w:rsidR="003A348F" w:rsidRPr="00F5377F">
        <w:trPr>
          <w:jc w:val="center"/>
        </w:trPr>
        <w:tc>
          <w:tcPr>
            <w:tcW w:w="4110" w:type="dxa"/>
          </w:tcPr>
          <w:p w:rsidR="000B209A" w:rsidRPr="005E695F" w:rsidRDefault="00712A10" w:rsidP="006F2001">
            <w:r w:rsidRPr="005E695F">
              <w:t>Legal status, size and composition (in the case of legal persons)</w:t>
            </w:r>
          </w:p>
        </w:tc>
        <w:tc>
          <w:tcPr>
            <w:tcW w:w="4110" w:type="dxa"/>
          </w:tcPr>
          <w:p w:rsidR="000B209A" w:rsidRPr="007B55A2" w:rsidRDefault="00712A10" w:rsidP="006F2001">
            <w:pPr>
              <w:rPr>
                <w:lang w:val="de-DE"/>
              </w:rPr>
            </w:pPr>
            <w:r w:rsidRPr="007B55A2">
              <w:rPr>
                <w:lang w:val="de-DE"/>
              </w:rPr>
              <w:t xml:space="preserve">Registered </w:t>
            </w:r>
            <w:proofErr w:type="spellStart"/>
            <w:r w:rsidRPr="007B55A2">
              <w:rPr>
                <w:lang w:val="de-DE"/>
              </w:rPr>
              <w:t>association</w:t>
            </w:r>
            <w:proofErr w:type="spellEnd"/>
            <w:r w:rsidRPr="007B55A2">
              <w:rPr>
                <w:lang w:val="de-DE"/>
              </w:rPr>
              <w:t xml:space="preserve"> [eingetragener Verein, e.V.]</w:t>
            </w:r>
          </w:p>
        </w:tc>
      </w:tr>
      <w:tr w:rsidR="003A348F" w:rsidRPr="005E695F">
        <w:trPr>
          <w:jc w:val="center"/>
        </w:trPr>
        <w:tc>
          <w:tcPr>
            <w:tcW w:w="4110" w:type="dxa"/>
          </w:tcPr>
          <w:p w:rsidR="000B209A" w:rsidRPr="005E695F" w:rsidRDefault="00712A10" w:rsidP="006F2001">
            <w:r w:rsidRPr="005E695F">
              <w:t>Nationality</w:t>
            </w:r>
          </w:p>
        </w:tc>
        <w:tc>
          <w:tcPr>
            <w:tcW w:w="4110" w:type="dxa"/>
          </w:tcPr>
          <w:p w:rsidR="000B209A" w:rsidRPr="005E695F" w:rsidRDefault="00712A10" w:rsidP="006F2001">
            <w:r w:rsidRPr="005E695F">
              <w:t>German</w:t>
            </w:r>
          </w:p>
        </w:tc>
      </w:tr>
      <w:tr w:rsidR="003A348F" w:rsidRPr="005E695F">
        <w:trPr>
          <w:jc w:val="center"/>
        </w:trPr>
        <w:tc>
          <w:tcPr>
            <w:tcW w:w="4110" w:type="dxa"/>
          </w:tcPr>
          <w:p w:rsidR="000B209A" w:rsidRPr="005E695F" w:rsidRDefault="00712A10" w:rsidP="006F2001">
            <w:r w:rsidRPr="005E695F">
              <w:t>Justification of the interest</w:t>
            </w:r>
          </w:p>
        </w:tc>
        <w:tc>
          <w:tcPr>
            <w:tcW w:w="4110" w:type="dxa"/>
          </w:tcPr>
          <w:p w:rsidR="000B209A" w:rsidRPr="005E695F" w:rsidRDefault="00712A10" w:rsidP="006F2001">
            <w:r w:rsidRPr="005E695F">
              <w:t>Representation of the interests of German spirit drinks producers</w:t>
            </w:r>
          </w:p>
        </w:tc>
      </w:tr>
      <w:tr w:rsidR="003A348F" w:rsidRPr="005E695F">
        <w:trPr>
          <w:jc w:val="center"/>
        </w:trPr>
        <w:tc>
          <w:tcPr>
            <w:tcW w:w="4110" w:type="dxa"/>
          </w:tcPr>
          <w:p w:rsidR="000B209A" w:rsidRPr="005E695F" w:rsidRDefault="00712A10" w:rsidP="006F2001">
            <w:r w:rsidRPr="005E695F">
              <w:t>Address</w:t>
            </w:r>
          </w:p>
        </w:tc>
        <w:tc>
          <w:tcPr>
            <w:tcW w:w="4110" w:type="dxa"/>
          </w:tcPr>
          <w:p w:rsidR="000B209A" w:rsidRPr="005E695F" w:rsidRDefault="00712A10" w:rsidP="006F2001">
            <w:proofErr w:type="spellStart"/>
            <w:r w:rsidRPr="005E695F">
              <w:t>Urstadtstraße</w:t>
            </w:r>
            <w:proofErr w:type="spellEnd"/>
            <w:r w:rsidRPr="005E695F">
              <w:t> 2</w:t>
            </w:r>
          </w:p>
          <w:p w:rsidR="000B209A" w:rsidRPr="005E695F" w:rsidRDefault="00712A10" w:rsidP="006F2001">
            <w:r w:rsidRPr="005E695F">
              <w:t>D-53129 Bonn</w:t>
            </w:r>
          </w:p>
        </w:tc>
      </w:tr>
      <w:tr w:rsidR="003A348F" w:rsidRPr="005E695F">
        <w:trPr>
          <w:jc w:val="center"/>
        </w:trPr>
        <w:tc>
          <w:tcPr>
            <w:tcW w:w="4110" w:type="dxa"/>
          </w:tcPr>
          <w:p w:rsidR="000B209A" w:rsidRPr="005E695F" w:rsidRDefault="00712A10" w:rsidP="006F2001">
            <w:r w:rsidRPr="005E695F">
              <w:t>Country</w:t>
            </w:r>
          </w:p>
        </w:tc>
        <w:tc>
          <w:tcPr>
            <w:tcW w:w="4110" w:type="dxa"/>
          </w:tcPr>
          <w:p w:rsidR="000B209A" w:rsidRPr="005E695F" w:rsidRDefault="00712A10" w:rsidP="006F2001">
            <w:r w:rsidRPr="005E695F">
              <w:t>Germany</w:t>
            </w:r>
          </w:p>
        </w:tc>
      </w:tr>
      <w:tr w:rsidR="003A348F" w:rsidRPr="005E695F">
        <w:trPr>
          <w:jc w:val="center"/>
        </w:trPr>
        <w:tc>
          <w:tcPr>
            <w:tcW w:w="4110" w:type="dxa"/>
          </w:tcPr>
          <w:p w:rsidR="000B209A" w:rsidRPr="005E695F" w:rsidRDefault="00712A10" w:rsidP="006F2001">
            <w:r w:rsidRPr="005E695F">
              <w:t>Telephone</w:t>
            </w:r>
          </w:p>
        </w:tc>
        <w:tc>
          <w:tcPr>
            <w:tcW w:w="4110" w:type="dxa"/>
          </w:tcPr>
          <w:p w:rsidR="000B209A" w:rsidRPr="005E695F" w:rsidRDefault="00712A10" w:rsidP="006F2001">
            <w:r w:rsidRPr="005E695F">
              <w:t>+49 (0)228 53994-0</w:t>
            </w:r>
          </w:p>
        </w:tc>
      </w:tr>
      <w:tr w:rsidR="003A348F" w:rsidRPr="005E695F">
        <w:trPr>
          <w:jc w:val="center"/>
        </w:trPr>
        <w:tc>
          <w:tcPr>
            <w:tcW w:w="4110" w:type="dxa"/>
          </w:tcPr>
          <w:p w:rsidR="000B209A" w:rsidRPr="005E695F" w:rsidRDefault="00712A10" w:rsidP="006F2001">
            <w:r w:rsidRPr="005E695F">
              <w:t>Email(s)</w:t>
            </w:r>
          </w:p>
        </w:tc>
        <w:tc>
          <w:tcPr>
            <w:tcW w:w="4110" w:type="dxa"/>
          </w:tcPr>
          <w:p w:rsidR="000B209A" w:rsidRPr="005E695F" w:rsidRDefault="00712A10" w:rsidP="006F2001">
            <w:r w:rsidRPr="005E695F">
              <w:t>info@bsi-bonn.de</w:t>
            </w:r>
          </w:p>
        </w:tc>
      </w:tr>
    </w:tbl>
    <w:p w:rsidR="000B209A" w:rsidRPr="005E695F" w:rsidRDefault="00F5377F" w:rsidP="006F2001"/>
    <w:p w:rsidR="000B209A" w:rsidRPr="005E695F" w:rsidRDefault="00712A10" w:rsidP="006F2001">
      <w:pPr>
        <w:pStyle w:val="Heading3"/>
      </w:pPr>
      <w:r w:rsidRPr="005E695F">
        <w:t>Competent control authority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Competent control authority name</w:t>
            </w:r>
          </w:p>
        </w:tc>
        <w:tc>
          <w:tcPr>
            <w:tcW w:w="4110" w:type="dxa"/>
          </w:tcPr>
          <w:p w:rsidR="000B209A" w:rsidRPr="007B55A2" w:rsidRDefault="00712A10" w:rsidP="006F2001">
            <w:pPr>
              <w:rPr>
                <w:lang w:val="de-DE"/>
              </w:rPr>
            </w:pPr>
            <w:r w:rsidRPr="007B55A2">
              <w:rPr>
                <w:lang w:val="de-DE"/>
              </w:rPr>
              <w:t xml:space="preserve">Senatsverwaltung für Justiz und Verbraucherschutz [Senate Administration </w:t>
            </w:r>
            <w:proofErr w:type="spellStart"/>
            <w:r w:rsidRPr="007B55A2">
              <w:rPr>
                <w:lang w:val="de-DE"/>
              </w:rPr>
              <w:t>for</w:t>
            </w:r>
            <w:proofErr w:type="spellEnd"/>
            <w:r w:rsidRPr="007B55A2">
              <w:rPr>
                <w:lang w:val="de-DE"/>
              </w:rPr>
              <w:t xml:space="preserve"> Justice </w:t>
            </w:r>
            <w:proofErr w:type="spellStart"/>
            <w:r w:rsidRPr="007B55A2">
              <w:rPr>
                <w:lang w:val="de-DE"/>
              </w:rPr>
              <w:t>and</w:t>
            </w:r>
            <w:proofErr w:type="spellEnd"/>
            <w:r w:rsidRPr="007B55A2">
              <w:rPr>
                <w:lang w:val="de-DE"/>
              </w:rPr>
              <w:t xml:space="preserve"> Consumer </w:t>
            </w:r>
            <w:proofErr w:type="spellStart"/>
            <w:r w:rsidRPr="007B55A2">
              <w:rPr>
                <w:lang w:val="de-DE"/>
              </w:rPr>
              <w:t>Protection</w:t>
            </w:r>
            <w:proofErr w:type="spellEnd"/>
            <w:r w:rsidRPr="007B55A2">
              <w:rPr>
                <w:lang w:val="de-DE"/>
              </w:rPr>
              <w:t>]</w:t>
            </w:r>
          </w:p>
          <w:p w:rsidR="000B209A" w:rsidRPr="007B55A2" w:rsidRDefault="00712A10" w:rsidP="006F2001">
            <w:pPr>
              <w:rPr>
                <w:lang w:val="de-DE"/>
              </w:rPr>
            </w:pPr>
            <w:r w:rsidRPr="007B55A2">
              <w:rPr>
                <w:lang w:val="de-DE"/>
              </w:rPr>
              <w:lastRenderedPageBreak/>
              <w:t xml:space="preserve">Abteilung V/Verbraucherschutz [Department V/Consumer </w:t>
            </w:r>
            <w:proofErr w:type="spellStart"/>
            <w:r w:rsidRPr="007B55A2">
              <w:rPr>
                <w:lang w:val="de-DE"/>
              </w:rPr>
              <w:t>Protection</w:t>
            </w:r>
            <w:proofErr w:type="spellEnd"/>
            <w:r w:rsidRPr="007B55A2">
              <w:rPr>
                <w:lang w:val="de-DE"/>
              </w:rPr>
              <w:t>]</w:t>
            </w:r>
          </w:p>
          <w:p w:rsidR="000B209A" w:rsidRPr="007B55A2" w:rsidRDefault="00F5377F" w:rsidP="006F2001">
            <w:pPr>
              <w:rPr>
                <w:lang w:val="de-DE"/>
              </w:rPr>
            </w:pPr>
          </w:p>
          <w:p w:rsidR="000B209A" w:rsidRPr="005E695F" w:rsidRDefault="00712A10" w:rsidP="006F2001">
            <w:r w:rsidRPr="005E695F">
              <w:t xml:space="preserve">The Senate Administration for Justice and Consumer Protection is the highest </w:t>
            </w:r>
            <w:r w:rsidRPr="005E695F">
              <w:rPr>
                <w:i/>
              </w:rPr>
              <w:t>Land</w:t>
            </w:r>
            <w:r w:rsidRPr="005E695F">
              <w:t xml:space="preserve"> authority responsible for food monitoring in Berlin.</w:t>
            </w:r>
          </w:p>
          <w:p w:rsidR="000B209A" w:rsidRPr="005E695F" w:rsidRDefault="00F5377F" w:rsidP="006F2001"/>
          <w:p w:rsidR="000B209A" w:rsidRPr="005E695F" w:rsidRDefault="00712A10" w:rsidP="006F2001">
            <w:r w:rsidRPr="005E695F">
              <w:t>On-site inspections of spirit drinks producers in Berlin are carried out by the food monitoring offices of the relevant borough administrations.</w:t>
            </w:r>
          </w:p>
        </w:tc>
      </w:tr>
      <w:tr w:rsidR="003A348F" w:rsidRPr="005E695F">
        <w:trPr>
          <w:jc w:val="center"/>
        </w:trPr>
        <w:tc>
          <w:tcPr>
            <w:tcW w:w="4110" w:type="dxa"/>
          </w:tcPr>
          <w:p w:rsidR="000B209A" w:rsidRPr="005E695F" w:rsidRDefault="00712A10" w:rsidP="006F2001">
            <w:r w:rsidRPr="005E695F">
              <w:lastRenderedPageBreak/>
              <w:t>Address</w:t>
            </w:r>
          </w:p>
        </w:tc>
        <w:tc>
          <w:tcPr>
            <w:tcW w:w="4110" w:type="dxa"/>
          </w:tcPr>
          <w:p w:rsidR="000B209A" w:rsidRPr="005E695F" w:rsidRDefault="00712A10" w:rsidP="006F2001">
            <w:proofErr w:type="spellStart"/>
            <w:r w:rsidRPr="005E695F">
              <w:t>Salzburger</w:t>
            </w:r>
            <w:proofErr w:type="spellEnd"/>
            <w:r w:rsidRPr="005E695F">
              <w:t xml:space="preserve"> Str. 21-25</w:t>
            </w:r>
          </w:p>
          <w:p w:rsidR="000B209A" w:rsidRPr="005E695F" w:rsidRDefault="00712A10" w:rsidP="006F2001">
            <w:r w:rsidRPr="005E695F">
              <w:t xml:space="preserve">D-10825 Berlin </w:t>
            </w:r>
          </w:p>
          <w:p w:rsidR="000B209A" w:rsidRPr="005E695F" w:rsidRDefault="00F5377F" w:rsidP="006F2001"/>
          <w:p w:rsidR="000B209A" w:rsidRPr="005E695F" w:rsidRDefault="00F5377F" w:rsidP="006F2001"/>
        </w:tc>
      </w:tr>
      <w:tr w:rsidR="003A348F" w:rsidRPr="005E695F">
        <w:trPr>
          <w:jc w:val="center"/>
        </w:trPr>
        <w:tc>
          <w:tcPr>
            <w:tcW w:w="4110" w:type="dxa"/>
          </w:tcPr>
          <w:p w:rsidR="000B209A" w:rsidRPr="005E695F" w:rsidRDefault="00712A10" w:rsidP="006F2001">
            <w:r w:rsidRPr="005E695F">
              <w:t>Country</w:t>
            </w:r>
          </w:p>
        </w:tc>
        <w:tc>
          <w:tcPr>
            <w:tcW w:w="4110" w:type="dxa"/>
          </w:tcPr>
          <w:p w:rsidR="000B209A" w:rsidRPr="005E695F" w:rsidRDefault="00712A10" w:rsidP="006F2001">
            <w:r w:rsidRPr="005E695F">
              <w:t>Germany</w:t>
            </w:r>
          </w:p>
        </w:tc>
      </w:tr>
      <w:tr w:rsidR="003A348F" w:rsidRPr="005E695F">
        <w:trPr>
          <w:jc w:val="center"/>
        </w:trPr>
        <w:tc>
          <w:tcPr>
            <w:tcW w:w="4110" w:type="dxa"/>
          </w:tcPr>
          <w:p w:rsidR="000B209A" w:rsidRPr="005E695F" w:rsidRDefault="00712A10" w:rsidP="006F2001">
            <w:r w:rsidRPr="005E695F">
              <w:t>Telephone</w:t>
            </w:r>
          </w:p>
        </w:tc>
        <w:tc>
          <w:tcPr>
            <w:tcW w:w="4110" w:type="dxa"/>
          </w:tcPr>
          <w:p w:rsidR="000B209A" w:rsidRPr="005E695F" w:rsidRDefault="00712A10" w:rsidP="006F2001">
            <w:r w:rsidRPr="005E695F">
              <w:t>+49 (0)30 9013-0</w:t>
            </w:r>
          </w:p>
        </w:tc>
      </w:tr>
      <w:tr w:rsidR="003A348F" w:rsidRPr="005E695F">
        <w:trPr>
          <w:jc w:val="center"/>
        </w:trPr>
        <w:tc>
          <w:tcPr>
            <w:tcW w:w="4110" w:type="dxa"/>
          </w:tcPr>
          <w:p w:rsidR="000B209A" w:rsidRPr="005E695F" w:rsidRDefault="00712A10" w:rsidP="006F2001">
            <w:r w:rsidRPr="005E695F">
              <w:t>Email(s)</w:t>
            </w:r>
          </w:p>
        </w:tc>
        <w:tc>
          <w:tcPr>
            <w:tcW w:w="4110" w:type="dxa"/>
          </w:tcPr>
          <w:p w:rsidR="000B209A" w:rsidRPr="005E695F" w:rsidRDefault="00712A10" w:rsidP="006F2001">
            <w:r w:rsidRPr="005E695F">
              <w:t>verbraucherschutz@senjv.berlin.de</w:t>
            </w:r>
          </w:p>
        </w:tc>
      </w:tr>
    </w:tbl>
    <w:p w:rsidR="000B209A" w:rsidRPr="005E695F" w:rsidRDefault="00F5377F" w:rsidP="006F2001"/>
    <w:p w:rsidR="000B209A" w:rsidRPr="005E695F" w:rsidRDefault="00712A10" w:rsidP="006F2001">
      <w:pPr>
        <w:pStyle w:val="Heading3"/>
      </w:pPr>
      <w:r w:rsidRPr="005E695F">
        <w:t>Control body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Control body name</w:t>
            </w:r>
          </w:p>
        </w:tc>
        <w:tc>
          <w:tcPr>
            <w:tcW w:w="4110" w:type="dxa"/>
          </w:tcPr>
          <w:p w:rsidR="000B209A" w:rsidRPr="007B55A2" w:rsidRDefault="00712A10" w:rsidP="006F2001">
            <w:pPr>
              <w:rPr>
                <w:lang w:val="de-DE"/>
              </w:rPr>
            </w:pPr>
            <w:r w:rsidRPr="007B55A2">
              <w:rPr>
                <w:lang w:val="de-DE"/>
              </w:rPr>
              <w:t xml:space="preserve">Landeslabor Berlin-Brandenburg [Berlin-Brandenburg </w:t>
            </w:r>
            <w:r w:rsidRPr="007B55A2">
              <w:rPr>
                <w:i/>
                <w:lang w:val="de-DE"/>
              </w:rPr>
              <w:t>Land</w:t>
            </w:r>
            <w:r w:rsidRPr="007B55A2">
              <w:rPr>
                <w:lang w:val="de-DE"/>
              </w:rPr>
              <w:t xml:space="preserve"> Laboratory]</w:t>
            </w:r>
          </w:p>
          <w:p w:rsidR="000B209A" w:rsidRPr="005E695F" w:rsidRDefault="00712A10" w:rsidP="006F2001">
            <w:proofErr w:type="spellStart"/>
            <w:r w:rsidRPr="005E695F">
              <w:t>Dienstsitz</w:t>
            </w:r>
            <w:proofErr w:type="spellEnd"/>
            <w:r w:rsidRPr="005E695F">
              <w:t xml:space="preserve"> Berlin [Berlin Office]</w:t>
            </w:r>
          </w:p>
        </w:tc>
      </w:tr>
      <w:tr w:rsidR="003A348F" w:rsidRPr="005E695F">
        <w:trPr>
          <w:jc w:val="center"/>
        </w:trPr>
        <w:tc>
          <w:tcPr>
            <w:tcW w:w="4110" w:type="dxa"/>
          </w:tcPr>
          <w:p w:rsidR="000B209A" w:rsidRPr="005E695F" w:rsidRDefault="00712A10" w:rsidP="006F2001">
            <w:r w:rsidRPr="005E695F">
              <w:t>Address</w:t>
            </w:r>
          </w:p>
        </w:tc>
        <w:tc>
          <w:tcPr>
            <w:tcW w:w="4110" w:type="dxa"/>
          </w:tcPr>
          <w:p w:rsidR="000B209A" w:rsidRPr="005E695F" w:rsidRDefault="00712A10" w:rsidP="006F2001">
            <w:proofErr w:type="spellStart"/>
            <w:r w:rsidRPr="005E695F">
              <w:t>Invalidenstraße</w:t>
            </w:r>
            <w:proofErr w:type="spellEnd"/>
            <w:r w:rsidRPr="005E695F">
              <w:t> 60</w:t>
            </w:r>
          </w:p>
          <w:p w:rsidR="000B209A" w:rsidRPr="005E695F" w:rsidRDefault="00712A10" w:rsidP="006F2001">
            <w:r w:rsidRPr="005E695F">
              <w:t>D-10557 Berlin</w:t>
            </w:r>
          </w:p>
        </w:tc>
      </w:tr>
      <w:tr w:rsidR="003A348F" w:rsidRPr="005E695F">
        <w:trPr>
          <w:jc w:val="center"/>
        </w:trPr>
        <w:tc>
          <w:tcPr>
            <w:tcW w:w="4110" w:type="dxa"/>
          </w:tcPr>
          <w:p w:rsidR="000B209A" w:rsidRPr="005E695F" w:rsidRDefault="00712A10" w:rsidP="006F2001">
            <w:r w:rsidRPr="005E695F">
              <w:t>Country</w:t>
            </w:r>
          </w:p>
        </w:tc>
        <w:tc>
          <w:tcPr>
            <w:tcW w:w="4110" w:type="dxa"/>
          </w:tcPr>
          <w:p w:rsidR="000B209A" w:rsidRPr="005E695F" w:rsidRDefault="00712A10" w:rsidP="006F2001">
            <w:r w:rsidRPr="005E695F">
              <w:t>Germany</w:t>
            </w:r>
          </w:p>
        </w:tc>
      </w:tr>
      <w:tr w:rsidR="003A348F" w:rsidRPr="005E695F">
        <w:trPr>
          <w:jc w:val="center"/>
        </w:trPr>
        <w:tc>
          <w:tcPr>
            <w:tcW w:w="4110" w:type="dxa"/>
          </w:tcPr>
          <w:p w:rsidR="000B209A" w:rsidRPr="005E695F" w:rsidRDefault="00712A10" w:rsidP="006F2001">
            <w:r w:rsidRPr="005E695F">
              <w:t>Telephone</w:t>
            </w:r>
          </w:p>
        </w:tc>
        <w:tc>
          <w:tcPr>
            <w:tcW w:w="4110" w:type="dxa"/>
          </w:tcPr>
          <w:p w:rsidR="000B209A" w:rsidRPr="005E695F" w:rsidRDefault="00712A10" w:rsidP="006F2001">
            <w:r w:rsidRPr="005E695F">
              <w:t>+49 (0)30 39784-30</w:t>
            </w:r>
          </w:p>
        </w:tc>
      </w:tr>
      <w:tr w:rsidR="003A348F" w:rsidRPr="005E695F">
        <w:trPr>
          <w:jc w:val="center"/>
        </w:trPr>
        <w:tc>
          <w:tcPr>
            <w:tcW w:w="4110" w:type="dxa"/>
          </w:tcPr>
          <w:p w:rsidR="000B209A" w:rsidRPr="005E695F" w:rsidRDefault="00712A10" w:rsidP="006F2001">
            <w:r w:rsidRPr="005E695F">
              <w:t>Email(s)</w:t>
            </w:r>
          </w:p>
        </w:tc>
        <w:tc>
          <w:tcPr>
            <w:tcW w:w="4110" w:type="dxa"/>
          </w:tcPr>
          <w:p w:rsidR="000B209A" w:rsidRPr="005E695F" w:rsidRDefault="00712A10" w:rsidP="006F2001">
            <w:r w:rsidRPr="005E695F">
              <w:t>poststelle@landeslabor-bbb.de</w:t>
            </w:r>
          </w:p>
        </w:tc>
      </w:tr>
    </w:tbl>
    <w:p w:rsidR="000B209A" w:rsidRPr="005E695F" w:rsidRDefault="00F5377F" w:rsidP="006F2001"/>
    <w:p w:rsidR="000B209A" w:rsidRPr="005E695F" w:rsidRDefault="00712A10" w:rsidP="006F2001">
      <w:pPr>
        <w:pStyle w:val="Heading2"/>
      </w:pPr>
      <w:r w:rsidRPr="005E695F">
        <w:lastRenderedPageBreak/>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Title – Product name</w:t>
            </w:r>
          </w:p>
        </w:tc>
        <w:tc>
          <w:tcPr>
            <w:tcW w:w="4110" w:type="dxa"/>
          </w:tcPr>
          <w:p w:rsidR="000B209A" w:rsidRPr="005E695F" w:rsidRDefault="00712A10" w:rsidP="006F2001">
            <w:r w:rsidRPr="005E695F">
              <w:t xml:space="preserve">Berliner </w:t>
            </w:r>
            <w:proofErr w:type="spellStart"/>
            <w:r w:rsidRPr="005E695F">
              <w:t>Kümmel</w:t>
            </w:r>
            <w:proofErr w:type="spellEnd"/>
          </w:p>
        </w:tc>
      </w:tr>
      <w:tr w:rsidR="003A348F" w:rsidRPr="005E695F">
        <w:trPr>
          <w:jc w:val="center"/>
        </w:trPr>
        <w:tc>
          <w:tcPr>
            <w:tcW w:w="4110" w:type="dxa"/>
          </w:tcPr>
          <w:p w:rsidR="000B209A" w:rsidRPr="005E695F" w:rsidRDefault="00712A10" w:rsidP="006F2001">
            <w:r w:rsidRPr="005E695F">
              <w:t>Physical, chemical and/or organoleptic characteristics</w:t>
            </w:r>
          </w:p>
        </w:tc>
        <w:tc>
          <w:tcPr>
            <w:tcW w:w="4110" w:type="dxa"/>
          </w:tcPr>
          <w:p w:rsidR="000B209A" w:rsidRPr="005E695F" w:rsidRDefault="00712A10" w:rsidP="006F2001">
            <w:r w:rsidRPr="005E695F">
              <w:t>Brief description:</w:t>
            </w:r>
          </w:p>
          <w:p w:rsidR="000B209A" w:rsidRPr="005E695F" w:rsidRDefault="00F5377F" w:rsidP="006F2001"/>
          <w:p w:rsidR="000B209A" w:rsidRPr="005E695F" w:rsidRDefault="00712A10" w:rsidP="006F2001">
            <w:r w:rsidRPr="005E695F">
              <w:t xml:space="preserve">‘Berliner </w:t>
            </w:r>
            <w:proofErr w:type="spellStart"/>
            <w:r w:rsidRPr="005E695F">
              <w:t>Kümmel</w:t>
            </w:r>
            <w:proofErr w:type="spellEnd"/>
            <w:r w:rsidRPr="005E695F">
              <w:t xml:space="preserve">’ is produced by flavouring ethyl alcohol of agricultural origin with caraway seeds, caraway distillate or caraway oil, and possibly other flavour-imparting ingredients, including natural flavouring substances and preparations, and adding sugar. </w:t>
            </w:r>
          </w:p>
          <w:p w:rsidR="000B209A" w:rsidRPr="005E695F" w:rsidRDefault="00F5377F" w:rsidP="006F2001"/>
          <w:p w:rsidR="000B209A" w:rsidRPr="005E695F" w:rsidRDefault="00712A10" w:rsidP="006F2001">
            <w:r w:rsidRPr="005E695F">
              <w:t xml:space="preserve">- Actual alcoholic strength of the ready-to-drink product: at least 32 % vol.; </w:t>
            </w:r>
          </w:p>
          <w:p w:rsidR="000B209A" w:rsidRPr="005E695F" w:rsidRDefault="00F5377F" w:rsidP="006F2001"/>
          <w:p w:rsidR="000B209A" w:rsidRPr="005E695F" w:rsidRDefault="00712A10" w:rsidP="006F2001">
            <w:r w:rsidRPr="005E695F">
              <w:t>- Clarity: clear;</w:t>
            </w:r>
          </w:p>
          <w:p w:rsidR="000B209A" w:rsidRPr="005E695F" w:rsidRDefault="00F5377F" w:rsidP="006F2001"/>
          <w:p w:rsidR="000B209A" w:rsidRPr="005E695F" w:rsidRDefault="00712A10" w:rsidP="006F2001">
            <w:r w:rsidRPr="005E695F">
              <w:t>- Colour: colourless or slightly yellowish;</w:t>
            </w:r>
          </w:p>
          <w:p w:rsidR="000B209A" w:rsidRPr="005E695F" w:rsidRDefault="00F5377F" w:rsidP="006F2001"/>
          <w:p w:rsidR="000B209A" w:rsidRPr="005E695F" w:rsidRDefault="00712A10" w:rsidP="006F2001">
            <w:r w:rsidRPr="005E695F">
              <w:t>- Odour: discreet, i.e. delicate and mild, to strong smell of caraway;</w:t>
            </w:r>
          </w:p>
          <w:p w:rsidR="000B209A" w:rsidRPr="005E695F" w:rsidRDefault="00F5377F" w:rsidP="006F2001"/>
          <w:p w:rsidR="000B209A" w:rsidRPr="005E695F" w:rsidRDefault="00712A10" w:rsidP="006F2001">
            <w:r w:rsidRPr="005E695F">
              <w:t>- Taste: mild, balanced, with a discreet to strong caraway aroma.</w:t>
            </w:r>
          </w:p>
          <w:p w:rsidR="000B209A" w:rsidRPr="005E695F" w:rsidRDefault="00F5377F" w:rsidP="006F2001"/>
          <w:p w:rsidR="000B209A" w:rsidRPr="005E695F" w:rsidRDefault="00712A10" w:rsidP="006F2001">
            <w:r w:rsidRPr="005E695F">
              <w:t xml:space="preserve">Ingredients used: </w:t>
            </w:r>
          </w:p>
          <w:p w:rsidR="000B209A" w:rsidRPr="005E695F" w:rsidRDefault="00712A10" w:rsidP="006F2001">
            <w:r w:rsidRPr="005E695F">
              <w:t>ethyl alcohol of agricultural origin, caraway seeds, caraway distillate or caraway oil, and possibly other flavour-imparting ingredients including natural flavouring substances and preparations, e.g. aniseed, fennel, star anise, etc., sugar or other sweetening products, and water for reduction to drinking strength.</w:t>
            </w:r>
          </w:p>
          <w:p w:rsidR="000B209A" w:rsidRPr="005E695F" w:rsidRDefault="00F5377F" w:rsidP="006F2001"/>
          <w:p w:rsidR="000B209A" w:rsidRPr="005E695F" w:rsidRDefault="00F5377F" w:rsidP="006F2001"/>
        </w:tc>
      </w:tr>
      <w:tr w:rsidR="003A348F" w:rsidRPr="005E695F">
        <w:trPr>
          <w:jc w:val="center"/>
        </w:trPr>
        <w:tc>
          <w:tcPr>
            <w:tcW w:w="4110" w:type="dxa"/>
          </w:tcPr>
          <w:p w:rsidR="000B209A" w:rsidRPr="005E695F" w:rsidRDefault="00712A10" w:rsidP="006F2001">
            <w:r w:rsidRPr="005E695F">
              <w:lastRenderedPageBreak/>
              <w:t>Specific characteristics (compared with spirit drinks of the same category)</w:t>
            </w:r>
          </w:p>
        </w:tc>
        <w:tc>
          <w:tcPr>
            <w:tcW w:w="4110" w:type="dxa"/>
          </w:tcPr>
          <w:p w:rsidR="000B209A" w:rsidRPr="005E695F" w:rsidRDefault="00F5377F" w:rsidP="006F2001"/>
          <w:p w:rsidR="000B209A" w:rsidRPr="005E695F" w:rsidRDefault="00712A10" w:rsidP="006F2001">
            <w:r w:rsidRPr="005E695F">
              <w:t>- Minimum alcoholic strength of 32 % vol., higher than that laid down in EU legislation for liqueur (15 % vol.). Consequently, the caraway aroma is more pronounced in terms of smell and taste.</w:t>
            </w:r>
          </w:p>
          <w:p w:rsidR="000B209A" w:rsidRPr="005E695F" w:rsidRDefault="00F5377F" w:rsidP="006F2001"/>
          <w:p w:rsidR="000B209A" w:rsidRPr="005E695F" w:rsidRDefault="00712A10" w:rsidP="006F2001">
            <w:r w:rsidRPr="005E695F">
              <w:t>- In addition to caraway, only natural flavouring substances and preparations are used.</w:t>
            </w:r>
          </w:p>
          <w:p w:rsidR="000B209A" w:rsidRPr="005E695F" w:rsidRDefault="00F5377F" w:rsidP="006F2001"/>
          <w:p w:rsidR="000B209A" w:rsidRPr="005E695F" w:rsidRDefault="00712A10" w:rsidP="006F2001">
            <w:r w:rsidRPr="005E695F">
              <w:t xml:space="preserve">- Food additives, e.g. colourings, are not used.  </w:t>
            </w:r>
          </w:p>
          <w:p w:rsidR="000B209A" w:rsidRPr="005E695F" w:rsidRDefault="00F5377F" w:rsidP="006F2001"/>
        </w:tc>
      </w:tr>
    </w:tbl>
    <w:p w:rsidR="000B209A" w:rsidRPr="005E695F" w:rsidRDefault="00F5377F" w:rsidP="006F2001"/>
    <w:p w:rsidR="000B209A" w:rsidRPr="005E695F" w:rsidRDefault="00712A10" w:rsidP="006F2001">
      <w:pPr>
        <w:pStyle w:val="Heading2"/>
      </w:pPr>
      <w:r w:rsidRPr="005E695F">
        <w:t>Defined geographical area</w:t>
      </w:r>
    </w:p>
    <w:p w:rsidR="000B209A" w:rsidRPr="005E695F" w:rsidRDefault="00712A10" w:rsidP="006F2001">
      <w:pPr>
        <w:pStyle w:val="Heading3"/>
      </w:pPr>
      <w:r w:rsidRPr="005E695F">
        <w:t>Description of the defined geographical area</w:t>
      </w:r>
    </w:p>
    <w:p w:rsidR="000B209A" w:rsidRPr="005E695F" w:rsidRDefault="00712A10" w:rsidP="006F2001">
      <w:pPr>
        <w:pStyle w:val="Text3"/>
      </w:pPr>
      <w:r w:rsidRPr="005E695F">
        <w:t xml:space="preserve">‘Berliner </w:t>
      </w:r>
      <w:proofErr w:type="spellStart"/>
      <w:r w:rsidRPr="005E695F">
        <w:t>Kümmel</w:t>
      </w:r>
      <w:proofErr w:type="spellEnd"/>
      <w:r w:rsidRPr="005E695F">
        <w:t xml:space="preserve">’ is produced in Berlin, capital city of Germany. </w:t>
      </w:r>
    </w:p>
    <w:p w:rsidR="000B209A" w:rsidRPr="005E695F" w:rsidRDefault="00F5377F" w:rsidP="006F2001">
      <w:pPr>
        <w:pStyle w:val="Text3"/>
      </w:pPr>
    </w:p>
    <w:p w:rsidR="000B209A" w:rsidRPr="005E695F" w:rsidRDefault="00712A10" w:rsidP="006F2001">
      <w:pPr>
        <w:pStyle w:val="Text3"/>
      </w:pPr>
      <w:r w:rsidRPr="005E695F">
        <w:t xml:space="preserve">The caraway seeds used no </w:t>
      </w:r>
      <w:proofErr w:type="gramStart"/>
      <w:r w:rsidRPr="005E695F">
        <w:t>longer have</w:t>
      </w:r>
      <w:proofErr w:type="gramEnd"/>
      <w:r w:rsidRPr="005E695F">
        <w:t xml:space="preserve"> to come from Berlin or the surrounding area, nor does the ethyl alcohol of agricultural origin or the sugar have to be produced in Berlin. </w:t>
      </w:r>
    </w:p>
    <w:p w:rsidR="000B209A" w:rsidRPr="005E695F" w:rsidRDefault="00F5377F" w:rsidP="006F2001">
      <w:pPr>
        <w:pStyle w:val="Text3"/>
      </w:pPr>
    </w:p>
    <w:p w:rsidR="000B209A" w:rsidRPr="005E695F" w:rsidRDefault="00712A10" w:rsidP="006F2001">
      <w:pPr>
        <w:pStyle w:val="Heading3"/>
      </w:pPr>
      <w:r w:rsidRPr="005E695F">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DE3</w:t>
            </w:r>
          </w:p>
        </w:tc>
        <w:tc>
          <w:tcPr>
            <w:tcW w:w="4110" w:type="dxa"/>
          </w:tcPr>
          <w:p w:rsidR="000B209A" w:rsidRPr="005E695F" w:rsidRDefault="00712A10" w:rsidP="006F2001">
            <w:r w:rsidRPr="005E695F">
              <w:t>BERLIN</w:t>
            </w:r>
          </w:p>
        </w:tc>
      </w:tr>
    </w:tbl>
    <w:p w:rsidR="000B209A" w:rsidRPr="005E695F" w:rsidRDefault="00F5377F" w:rsidP="006F2001"/>
    <w:p w:rsidR="000B209A" w:rsidRPr="005E695F" w:rsidRDefault="00712A10" w:rsidP="006F2001">
      <w:pPr>
        <w:pStyle w:val="Heading2"/>
      </w:pPr>
      <w:r w:rsidRPr="005E695F">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Title – Type of method</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t>Method</w:t>
            </w:r>
          </w:p>
        </w:tc>
        <w:tc>
          <w:tcPr>
            <w:tcW w:w="4110" w:type="dxa"/>
          </w:tcPr>
          <w:p w:rsidR="000B209A" w:rsidRPr="005E695F" w:rsidRDefault="00712A10" w:rsidP="006F2001">
            <w:r w:rsidRPr="005E695F">
              <w:t xml:space="preserve">Berliner </w:t>
            </w:r>
            <w:proofErr w:type="spellStart"/>
            <w:r w:rsidRPr="005E695F">
              <w:t>Kümmel</w:t>
            </w:r>
            <w:proofErr w:type="spellEnd"/>
            <w:r w:rsidRPr="005E695F">
              <w:t xml:space="preserve"> is traditionally </w:t>
            </w:r>
            <w:r w:rsidRPr="005E695F">
              <w:lastRenderedPageBreak/>
              <w:t>produced either</w:t>
            </w:r>
          </w:p>
          <w:p w:rsidR="000B209A" w:rsidRPr="005E695F" w:rsidRDefault="00712A10" w:rsidP="006F2001">
            <w:r w:rsidRPr="005E695F">
              <w:t xml:space="preserve"> </w:t>
            </w:r>
          </w:p>
          <w:p w:rsidR="000B209A" w:rsidRPr="005E695F" w:rsidRDefault="00712A10" w:rsidP="006F2001">
            <w:r w:rsidRPr="005E695F">
              <w:t>- by the warm method, comprising the distillation – or double distillation – of a mixture of water, ethyl alcohol of agricultural origin, caraway (</w:t>
            </w:r>
            <w:proofErr w:type="spellStart"/>
            <w:r w:rsidRPr="005E695F">
              <w:rPr>
                <w:i/>
              </w:rPr>
              <w:t>Carum</w:t>
            </w:r>
            <w:proofErr w:type="spellEnd"/>
            <w:r w:rsidRPr="005E695F">
              <w:rPr>
                <w:i/>
              </w:rPr>
              <w:t xml:space="preserve"> </w:t>
            </w:r>
            <w:proofErr w:type="spellStart"/>
            <w:r w:rsidRPr="005E695F">
              <w:rPr>
                <w:i/>
              </w:rPr>
              <w:t>carvi</w:t>
            </w:r>
            <w:proofErr w:type="spellEnd"/>
            <w:r w:rsidRPr="005E695F">
              <w:t> L.) and possibly other botanicals, and subsequent reduction to drinking strength (the addition of sweetening products being permitted);</w:t>
            </w:r>
          </w:p>
          <w:p w:rsidR="000B209A" w:rsidRPr="005E695F" w:rsidRDefault="00F5377F" w:rsidP="006F2001"/>
          <w:p w:rsidR="000B209A" w:rsidRPr="005E695F" w:rsidRDefault="00712A10" w:rsidP="006F2001">
            <w:r w:rsidRPr="005E695F">
              <w:t>or</w:t>
            </w:r>
          </w:p>
          <w:p w:rsidR="000B209A" w:rsidRPr="005E695F" w:rsidRDefault="00F5377F" w:rsidP="006F2001"/>
          <w:p w:rsidR="000B209A" w:rsidRPr="005E695F" w:rsidRDefault="00712A10" w:rsidP="006F2001">
            <w:r w:rsidRPr="005E695F">
              <w:t>- by the cold method, comprising the flavouring of ethyl alcohol of agricultural origin with caraway oil or caraway distillate and possibly other natural flavouring substances and preparations and the addition of sweetening products.</w:t>
            </w:r>
          </w:p>
          <w:p w:rsidR="000B209A" w:rsidRPr="005E695F" w:rsidRDefault="00F5377F" w:rsidP="006F2001"/>
          <w:p w:rsidR="000B209A" w:rsidRPr="005E695F" w:rsidRDefault="00712A10" w:rsidP="006F2001">
            <w:r w:rsidRPr="005E695F">
              <w:t xml:space="preserve">This is followed by: </w:t>
            </w:r>
          </w:p>
          <w:p w:rsidR="000B209A" w:rsidRPr="005E695F" w:rsidRDefault="00712A10" w:rsidP="006F2001">
            <w:r w:rsidRPr="005E695F">
              <w:t>- sweetening with sucrose or other sugars;</w:t>
            </w:r>
          </w:p>
          <w:p w:rsidR="000B209A" w:rsidRPr="005E695F" w:rsidRDefault="00F5377F" w:rsidP="006F2001"/>
          <w:p w:rsidR="000B209A" w:rsidRPr="005E695F" w:rsidRDefault="00712A10" w:rsidP="006F2001">
            <w:r w:rsidRPr="005E695F">
              <w:t>- reduction (where necessary) of the sweetened mixture to drinking strength by adding water;</w:t>
            </w:r>
          </w:p>
          <w:p w:rsidR="000B209A" w:rsidRPr="005E695F" w:rsidRDefault="00F5377F" w:rsidP="006F2001"/>
          <w:p w:rsidR="000B209A" w:rsidRPr="005E695F" w:rsidRDefault="00712A10" w:rsidP="006F2001">
            <w:r w:rsidRPr="005E695F">
              <w:t xml:space="preserve">- filtration (where necessary); </w:t>
            </w:r>
          </w:p>
          <w:p w:rsidR="000B209A" w:rsidRPr="005E695F" w:rsidRDefault="00F5377F" w:rsidP="006F2001"/>
          <w:p w:rsidR="000B209A" w:rsidRPr="005E695F" w:rsidRDefault="00712A10" w:rsidP="006F2001">
            <w:r w:rsidRPr="005E695F">
              <w:t>- bottling; and</w:t>
            </w:r>
          </w:p>
          <w:p w:rsidR="000B209A" w:rsidRPr="005E695F" w:rsidRDefault="00F5377F" w:rsidP="006F2001"/>
          <w:p w:rsidR="000B209A" w:rsidRPr="005E695F" w:rsidRDefault="00712A10" w:rsidP="006F2001">
            <w:r w:rsidRPr="005E695F">
              <w:t xml:space="preserve">- </w:t>
            </w:r>
            <w:proofErr w:type="gramStart"/>
            <w:r w:rsidRPr="005E695F">
              <w:t>labelling</w:t>
            </w:r>
            <w:proofErr w:type="gramEnd"/>
            <w:r w:rsidRPr="005E695F">
              <w:t xml:space="preserve"> and packaging.</w:t>
            </w:r>
          </w:p>
          <w:p w:rsidR="000B209A" w:rsidRPr="005E695F" w:rsidRDefault="00F5377F" w:rsidP="006F2001"/>
        </w:tc>
      </w:tr>
    </w:tbl>
    <w:p w:rsidR="000B209A" w:rsidRPr="005E695F" w:rsidRDefault="00F5377F" w:rsidP="006F2001"/>
    <w:p w:rsidR="000B209A" w:rsidRPr="005E695F" w:rsidRDefault="00712A10" w:rsidP="006F2001">
      <w:pPr>
        <w:pStyle w:val="Heading2"/>
      </w:pPr>
      <w:r w:rsidRPr="005E695F">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Title – Product name</w:t>
            </w:r>
          </w:p>
        </w:tc>
        <w:tc>
          <w:tcPr>
            <w:tcW w:w="4110" w:type="dxa"/>
          </w:tcPr>
          <w:p w:rsidR="000B209A" w:rsidRPr="005E695F" w:rsidRDefault="00712A10" w:rsidP="006F2001">
            <w:r w:rsidRPr="005E695F">
              <w:t xml:space="preserve">Berliner </w:t>
            </w:r>
            <w:proofErr w:type="spellStart"/>
            <w:r w:rsidRPr="005E695F">
              <w:t>Kümmel</w:t>
            </w:r>
            <w:proofErr w:type="spellEnd"/>
          </w:p>
        </w:tc>
      </w:tr>
      <w:tr w:rsidR="003A348F" w:rsidRPr="005E695F">
        <w:trPr>
          <w:jc w:val="center"/>
        </w:trPr>
        <w:tc>
          <w:tcPr>
            <w:tcW w:w="4110" w:type="dxa"/>
          </w:tcPr>
          <w:p w:rsidR="000B209A" w:rsidRPr="005E695F" w:rsidRDefault="00712A10" w:rsidP="006F2001">
            <w:r w:rsidRPr="005E695F">
              <w:t>Details of the geographical area or origin relevant to the link</w:t>
            </w:r>
          </w:p>
        </w:tc>
        <w:tc>
          <w:tcPr>
            <w:tcW w:w="4110" w:type="dxa"/>
          </w:tcPr>
          <w:p w:rsidR="000B209A" w:rsidRPr="005E695F" w:rsidRDefault="00F5377F" w:rsidP="006F2001"/>
          <w:p w:rsidR="000B209A" w:rsidRPr="005E695F" w:rsidRDefault="00712A10" w:rsidP="006F2001">
            <w:r w:rsidRPr="005E695F">
              <w:t xml:space="preserve">There is evidence to show that ‘Berliner </w:t>
            </w:r>
            <w:proofErr w:type="spellStart"/>
            <w:r w:rsidRPr="005E695F">
              <w:t>Kümmel</w:t>
            </w:r>
            <w:proofErr w:type="spellEnd"/>
            <w:r w:rsidRPr="005E695F">
              <w:t xml:space="preserve">’ has been produced in the Berlin region since 1680. Different producers have been producing versions of this speciality with varying levels of sweetness, alcoholic strength and sugar content, either as a low-extract caraway-flavoured spirit drink or as a liqueur, for over 150 years. Some of the many producers have a tradition of making Berliner </w:t>
            </w:r>
            <w:proofErr w:type="spellStart"/>
            <w:r w:rsidRPr="005E695F">
              <w:t>Kümmel</w:t>
            </w:r>
            <w:proofErr w:type="spellEnd"/>
            <w:r w:rsidRPr="005E695F">
              <w:t xml:space="preserve"> that stretches back over many years. </w:t>
            </w:r>
          </w:p>
          <w:p w:rsidR="000B209A" w:rsidRPr="005E695F" w:rsidRDefault="00F5377F" w:rsidP="006F2001"/>
          <w:p w:rsidR="000B209A" w:rsidRPr="005E695F" w:rsidRDefault="00712A10" w:rsidP="006F2001">
            <w:r w:rsidRPr="005E695F">
              <w:t xml:space="preserve">Berliner </w:t>
            </w:r>
            <w:proofErr w:type="spellStart"/>
            <w:r w:rsidRPr="005E695F">
              <w:t>Kümmel</w:t>
            </w:r>
            <w:proofErr w:type="spellEnd"/>
            <w:r w:rsidRPr="005E695F">
              <w:t xml:space="preserve"> was mentioned in the </w:t>
            </w:r>
            <w:proofErr w:type="spellStart"/>
            <w:r w:rsidRPr="005E695F">
              <w:rPr>
                <w:i/>
              </w:rPr>
              <w:t>Nante</w:t>
            </w:r>
            <w:proofErr w:type="spellEnd"/>
            <w:r w:rsidRPr="005E695F">
              <w:rPr>
                <w:i/>
              </w:rPr>
              <w:t xml:space="preserve"> Lied,</w:t>
            </w:r>
            <w:r w:rsidRPr="005E695F">
              <w:t xml:space="preserve"> a well-known song in the folk play </w:t>
            </w:r>
            <w:proofErr w:type="spellStart"/>
            <w:r w:rsidRPr="005E695F">
              <w:rPr>
                <w:i/>
              </w:rPr>
              <w:t>Eckensteher</w:t>
            </w:r>
            <w:proofErr w:type="spellEnd"/>
            <w:r w:rsidRPr="005E695F">
              <w:rPr>
                <w:i/>
              </w:rPr>
              <w:t xml:space="preserve"> </w:t>
            </w:r>
            <w:proofErr w:type="spellStart"/>
            <w:r w:rsidRPr="005E695F">
              <w:rPr>
                <w:i/>
              </w:rPr>
              <w:t>Nante</w:t>
            </w:r>
            <w:proofErr w:type="spellEnd"/>
            <w:r w:rsidRPr="005E695F">
              <w:rPr>
                <w:i/>
              </w:rPr>
              <w:t xml:space="preserve"> </w:t>
            </w:r>
            <w:proofErr w:type="spellStart"/>
            <w:r w:rsidRPr="005E695F">
              <w:rPr>
                <w:i/>
              </w:rPr>
              <w:t>im</w:t>
            </w:r>
            <w:proofErr w:type="spellEnd"/>
            <w:r w:rsidRPr="005E695F">
              <w:rPr>
                <w:i/>
              </w:rPr>
              <w:t xml:space="preserve"> </w:t>
            </w:r>
            <w:proofErr w:type="spellStart"/>
            <w:r w:rsidRPr="005E695F">
              <w:rPr>
                <w:i/>
              </w:rPr>
              <w:t>Verhör</w:t>
            </w:r>
            <w:proofErr w:type="spellEnd"/>
            <w:r w:rsidRPr="005E695F">
              <w:t xml:space="preserve">, which had its premiere at the </w:t>
            </w:r>
            <w:proofErr w:type="spellStart"/>
            <w:r w:rsidRPr="005E695F">
              <w:t>Königsstädtisches</w:t>
            </w:r>
            <w:proofErr w:type="spellEnd"/>
            <w:r w:rsidRPr="005E695F">
              <w:t xml:space="preserve"> </w:t>
            </w:r>
            <w:proofErr w:type="spellStart"/>
            <w:r w:rsidRPr="005E695F">
              <w:t>Theater</w:t>
            </w:r>
            <w:proofErr w:type="spellEnd"/>
            <w:r w:rsidRPr="005E695F">
              <w:t xml:space="preserve"> in 1833:</w:t>
            </w:r>
          </w:p>
          <w:p w:rsidR="000B209A" w:rsidRPr="005E695F" w:rsidRDefault="00712A10" w:rsidP="006F2001">
            <w:r w:rsidRPr="007B55A2">
              <w:rPr>
                <w:lang w:val="de-DE"/>
              </w:rPr>
              <w:t>‘</w:t>
            </w:r>
            <w:r w:rsidRPr="007B55A2">
              <w:rPr>
                <w:i/>
                <w:lang w:val="de-DE"/>
              </w:rPr>
              <w:t>…</w:t>
            </w:r>
            <w:proofErr w:type="spellStart"/>
            <w:r w:rsidRPr="007B55A2">
              <w:rPr>
                <w:i/>
                <w:lang w:val="de-DE"/>
              </w:rPr>
              <w:t>Det</w:t>
            </w:r>
            <w:proofErr w:type="spellEnd"/>
            <w:r w:rsidRPr="007B55A2">
              <w:rPr>
                <w:i/>
                <w:lang w:val="de-DE"/>
              </w:rPr>
              <w:t xml:space="preserve"> </w:t>
            </w:r>
            <w:proofErr w:type="gramStart"/>
            <w:r w:rsidRPr="007B55A2">
              <w:rPr>
                <w:i/>
                <w:lang w:val="de-DE"/>
              </w:rPr>
              <w:t>Morgens</w:t>
            </w:r>
            <w:proofErr w:type="gramEnd"/>
            <w:r w:rsidRPr="007B55A2">
              <w:rPr>
                <w:i/>
                <w:lang w:val="de-DE"/>
              </w:rPr>
              <w:t xml:space="preserve">, wenn mir hungern tut, </w:t>
            </w:r>
            <w:proofErr w:type="spellStart"/>
            <w:r w:rsidRPr="007B55A2">
              <w:rPr>
                <w:i/>
                <w:lang w:val="de-DE"/>
              </w:rPr>
              <w:t>ess</w:t>
            </w:r>
            <w:proofErr w:type="spellEnd"/>
            <w:r w:rsidRPr="007B55A2">
              <w:rPr>
                <w:i/>
                <w:lang w:val="de-DE"/>
              </w:rPr>
              <w:t xml:space="preserve"> </w:t>
            </w:r>
            <w:proofErr w:type="spellStart"/>
            <w:r w:rsidRPr="007B55A2">
              <w:rPr>
                <w:i/>
                <w:lang w:val="de-DE"/>
              </w:rPr>
              <w:t>ick</w:t>
            </w:r>
            <w:proofErr w:type="spellEnd"/>
            <w:r w:rsidRPr="007B55A2">
              <w:rPr>
                <w:i/>
                <w:lang w:val="de-DE"/>
              </w:rPr>
              <w:t xml:space="preserve"> ne Butterstulle, dazu schmeckt mir der Kümmel </w:t>
            </w:r>
            <w:proofErr w:type="spellStart"/>
            <w:r w:rsidRPr="007B55A2">
              <w:rPr>
                <w:i/>
                <w:lang w:val="de-DE"/>
              </w:rPr>
              <w:t>jut</w:t>
            </w:r>
            <w:proofErr w:type="spellEnd"/>
            <w:r w:rsidRPr="007B55A2">
              <w:rPr>
                <w:i/>
                <w:lang w:val="de-DE"/>
              </w:rPr>
              <w:t xml:space="preserve"> aus meine volle Pulle…</w:t>
            </w:r>
            <w:r w:rsidRPr="007B55A2">
              <w:rPr>
                <w:lang w:val="de-DE"/>
              </w:rPr>
              <w:t xml:space="preserve">’ </w:t>
            </w:r>
            <w:r w:rsidRPr="005E695F">
              <w:t xml:space="preserve">[‘...Of a morning, when I’m starving, I eat a slice of bread and butter, and with it I like a slurp of </w:t>
            </w:r>
            <w:proofErr w:type="spellStart"/>
            <w:r w:rsidRPr="005E695F">
              <w:t>Kümmel</w:t>
            </w:r>
            <w:proofErr w:type="spellEnd"/>
            <w:r w:rsidRPr="005E695F">
              <w:t xml:space="preserve"> from my full bottle...’].</w:t>
            </w:r>
          </w:p>
          <w:p w:rsidR="000B209A" w:rsidRPr="005E695F" w:rsidRDefault="00F5377F" w:rsidP="006F2001"/>
          <w:p w:rsidR="000B209A" w:rsidRPr="005E695F" w:rsidRDefault="00712A10" w:rsidP="006F2001">
            <w:proofErr w:type="spellStart"/>
            <w:r w:rsidRPr="005E695F">
              <w:t>Kümmel</w:t>
            </w:r>
            <w:proofErr w:type="spellEnd"/>
            <w:r w:rsidRPr="005E695F">
              <w:t xml:space="preserve"> is also said to have been drunk in the German imperial household.</w:t>
            </w:r>
          </w:p>
          <w:p w:rsidR="000B209A" w:rsidRPr="005E695F" w:rsidRDefault="00F5377F" w:rsidP="006F2001"/>
          <w:p w:rsidR="000B209A" w:rsidRPr="005E695F" w:rsidRDefault="00712A10" w:rsidP="006F2001">
            <w:r w:rsidRPr="005E695F">
              <w:t xml:space="preserve">The name ‘Berliner </w:t>
            </w:r>
            <w:proofErr w:type="spellStart"/>
            <w:r w:rsidRPr="005E695F">
              <w:t>Getreide-Kümmel</w:t>
            </w:r>
            <w:proofErr w:type="spellEnd"/>
            <w:r w:rsidRPr="005E695F">
              <w:t xml:space="preserve">’ was found in an advertisement for the </w:t>
            </w:r>
            <w:proofErr w:type="spellStart"/>
            <w:r w:rsidRPr="005E695F">
              <w:rPr>
                <w:i/>
              </w:rPr>
              <w:t>Wohnungsanzeiger</w:t>
            </w:r>
            <w:proofErr w:type="spellEnd"/>
            <w:r w:rsidRPr="005E695F">
              <w:rPr>
                <w:i/>
              </w:rPr>
              <w:t xml:space="preserve"> </w:t>
            </w:r>
            <w:proofErr w:type="spellStart"/>
            <w:r w:rsidRPr="005E695F">
              <w:rPr>
                <w:i/>
              </w:rPr>
              <w:t>für</w:t>
            </w:r>
            <w:proofErr w:type="spellEnd"/>
            <w:r w:rsidRPr="005E695F">
              <w:rPr>
                <w:i/>
              </w:rPr>
              <w:t xml:space="preserve"> Berlin</w:t>
            </w:r>
            <w:r w:rsidRPr="005E695F">
              <w:t xml:space="preserve"> [Berlin Address Book] that appeared in 1861. </w:t>
            </w:r>
          </w:p>
          <w:p w:rsidR="000B209A" w:rsidRPr="005E695F" w:rsidRDefault="00F5377F" w:rsidP="006F2001"/>
          <w:p w:rsidR="000B209A" w:rsidRPr="005E695F" w:rsidRDefault="00712A10" w:rsidP="006F2001">
            <w:r w:rsidRPr="005E695F">
              <w:t xml:space="preserve">The history of Berliner </w:t>
            </w:r>
            <w:proofErr w:type="spellStart"/>
            <w:r w:rsidRPr="005E695F">
              <w:t>Kümmel</w:t>
            </w:r>
            <w:proofErr w:type="spellEnd"/>
            <w:r w:rsidRPr="005E695F">
              <w:t xml:space="preserve"> is closely linked to the development of </w:t>
            </w:r>
            <w:r w:rsidRPr="005E695F">
              <w:lastRenderedPageBreak/>
              <w:t xml:space="preserve">Berlin’s sewage farms in the second half of the 19th century. During that period, a great deal of caraway was grown on the city’s sewage farms (C. Hofmann (ed.), </w:t>
            </w:r>
            <w:proofErr w:type="spellStart"/>
            <w:r w:rsidRPr="005E695F">
              <w:rPr>
                <w:i/>
              </w:rPr>
              <w:t>Chemisch</w:t>
            </w:r>
            <w:proofErr w:type="spellEnd"/>
            <w:r w:rsidRPr="005E695F">
              <w:rPr>
                <w:i/>
              </w:rPr>
              <w:t xml:space="preserve"> </w:t>
            </w:r>
            <w:proofErr w:type="spellStart"/>
            <w:r w:rsidRPr="005E695F">
              <w:rPr>
                <w:i/>
              </w:rPr>
              <w:t>technisches</w:t>
            </w:r>
            <w:proofErr w:type="spellEnd"/>
            <w:r w:rsidRPr="005E695F">
              <w:rPr>
                <w:i/>
              </w:rPr>
              <w:t xml:space="preserve"> Universal-</w:t>
            </w:r>
            <w:proofErr w:type="spellStart"/>
            <w:r w:rsidRPr="005E695F">
              <w:rPr>
                <w:i/>
              </w:rPr>
              <w:t>Rezepturbuch</w:t>
            </w:r>
            <w:proofErr w:type="spellEnd"/>
            <w:r w:rsidRPr="005E695F">
              <w:t xml:space="preserve">, </w:t>
            </w:r>
            <w:proofErr w:type="spellStart"/>
            <w:r w:rsidRPr="005E695F">
              <w:t>Verlag</w:t>
            </w:r>
            <w:proofErr w:type="spellEnd"/>
            <w:r w:rsidRPr="005E695F">
              <w:t xml:space="preserve"> von Friedrich </w:t>
            </w:r>
            <w:proofErr w:type="spellStart"/>
            <w:r w:rsidRPr="005E695F">
              <w:t>Stahn</w:t>
            </w:r>
            <w:proofErr w:type="spellEnd"/>
            <w:r w:rsidRPr="005E695F">
              <w:t>, 1879).</w:t>
            </w:r>
          </w:p>
          <w:p w:rsidR="000B209A" w:rsidRPr="005E695F" w:rsidRDefault="00F5377F" w:rsidP="006F2001"/>
          <w:p w:rsidR="000B209A" w:rsidRPr="005E695F" w:rsidRDefault="00F5377F" w:rsidP="006F2001"/>
          <w:p w:rsidR="000B209A" w:rsidRPr="005E695F" w:rsidRDefault="00F5377F" w:rsidP="006F2001"/>
        </w:tc>
      </w:tr>
      <w:tr w:rsidR="003A348F" w:rsidRPr="005E695F">
        <w:trPr>
          <w:jc w:val="center"/>
        </w:trPr>
        <w:tc>
          <w:tcPr>
            <w:tcW w:w="4110" w:type="dxa"/>
          </w:tcPr>
          <w:p w:rsidR="000B209A" w:rsidRPr="005E695F" w:rsidRDefault="00712A10" w:rsidP="006F2001">
            <w:r w:rsidRPr="005E695F">
              <w:lastRenderedPageBreak/>
              <w:t>Specific characteristics of the spirit drink attributable to the geographical area</w:t>
            </w:r>
          </w:p>
        </w:tc>
        <w:tc>
          <w:tcPr>
            <w:tcW w:w="4110" w:type="dxa"/>
          </w:tcPr>
          <w:p w:rsidR="000B209A" w:rsidRPr="005E695F" w:rsidRDefault="00F5377F" w:rsidP="006F2001"/>
          <w:p w:rsidR="000B209A" w:rsidRPr="005E695F" w:rsidRDefault="00712A10" w:rsidP="006F2001">
            <w:r w:rsidRPr="005E695F">
              <w:t>White-flowered caraway plants (</w:t>
            </w:r>
            <w:proofErr w:type="spellStart"/>
            <w:r w:rsidRPr="005E695F">
              <w:rPr>
                <w:i/>
              </w:rPr>
              <w:t>Carum</w:t>
            </w:r>
            <w:proofErr w:type="spellEnd"/>
            <w:r w:rsidRPr="005E695F">
              <w:rPr>
                <w:i/>
              </w:rPr>
              <w:t xml:space="preserve"> </w:t>
            </w:r>
            <w:proofErr w:type="spellStart"/>
            <w:r w:rsidRPr="005E695F">
              <w:rPr>
                <w:i/>
              </w:rPr>
              <w:t>carvi</w:t>
            </w:r>
            <w:proofErr w:type="spellEnd"/>
            <w:r w:rsidRPr="005E695F">
              <w:t xml:space="preserve"> L.) used to grow wild on meadows in the greater Berlin area. Caraway is now grown as a crop in Germany, especially in the east of the country. </w:t>
            </w:r>
          </w:p>
        </w:tc>
      </w:tr>
      <w:tr w:rsidR="003A348F" w:rsidRPr="005E695F">
        <w:trPr>
          <w:jc w:val="center"/>
        </w:trPr>
        <w:tc>
          <w:tcPr>
            <w:tcW w:w="4110" w:type="dxa"/>
          </w:tcPr>
          <w:p w:rsidR="000B209A" w:rsidRPr="005E695F" w:rsidRDefault="00712A10" w:rsidP="006F2001">
            <w:r w:rsidRPr="005E695F">
              <w:t>Causal link between the geographical area and the product</w:t>
            </w:r>
          </w:p>
        </w:tc>
        <w:tc>
          <w:tcPr>
            <w:tcW w:w="4110" w:type="dxa"/>
          </w:tcPr>
          <w:p w:rsidR="000B209A" w:rsidRPr="005E695F" w:rsidRDefault="00F5377F" w:rsidP="006F2001"/>
        </w:tc>
      </w:tr>
    </w:tbl>
    <w:p w:rsidR="000B209A" w:rsidRPr="005E695F" w:rsidRDefault="00F5377F" w:rsidP="006F2001"/>
    <w:p w:rsidR="000B209A" w:rsidRPr="005E695F" w:rsidRDefault="00712A10" w:rsidP="006F2001">
      <w:pPr>
        <w:pStyle w:val="Heading2"/>
      </w:pPr>
      <w:r w:rsidRPr="005E695F">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Title</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t>Legal reference</w:t>
            </w:r>
          </w:p>
        </w:tc>
        <w:tc>
          <w:tcPr>
            <w:tcW w:w="4110" w:type="dxa"/>
          </w:tcPr>
          <w:p w:rsidR="000B209A" w:rsidRPr="005E695F" w:rsidRDefault="00712A10" w:rsidP="006F2001">
            <w:r w:rsidRPr="005E695F">
              <w:t>- EU food legislation</w:t>
            </w:r>
          </w:p>
          <w:p w:rsidR="000B209A" w:rsidRPr="005E695F" w:rsidRDefault="00F5377F" w:rsidP="006F2001"/>
          <w:p w:rsidR="000B209A" w:rsidRPr="005E695F" w:rsidRDefault="00712A10" w:rsidP="006F2001">
            <w:r w:rsidRPr="005E695F">
              <w:t>- EU spirit drinks legislation</w:t>
            </w:r>
          </w:p>
          <w:p w:rsidR="000B209A" w:rsidRPr="005E695F" w:rsidRDefault="00F5377F" w:rsidP="006F2001"/>
          <w:p w:rsidR="000B209A" w:rsidRPr="005E695F" w:rsidRDefault="00712A10" w:rsidP="006F2001">
            <w:r w:rsidRPr="005E695F">
              <w:t>- national spirit drinks legislation (federal legislation)</w:t>
            </w:r>
          </w:p>
          <w:p w:rsidR="000B209A" w:rsidRPr="005E695F" w:rsidRDefault="00F5377F" w:rsidP="006F2001"/>
        </w:tc>
      </w:tr>
      <w:tr w:rsidR="003A348F" w:rsidRPr="005E695F">
        <w:trPr>
          <w:jc w:val="center"/>
        </w:trPr>
        <w:tc>
          <w:tcPr>
            <w:tcW w:w="4110" w:type="dxa"/>
          </w:tcPr>
          <w:p w:rsidR="000B209A" w:rsidRPr="005E695F" w:rsidRDefault="00712A10" w:rsidP="006F2001">
            <w:r w:rsidRPr="005E695F">
              <w:t>Description of the requirement(s)</w:t>
            </w:r>
          </w:p>
        </w:tc>
        <w:tc>
          <w:tcPr>
            <w:tcW w:w="4110" w:type="dxa"/>
          </w:tcPr>
          <w:p w:rsidR="000B209A" w:rsidRPr="005E695F" w:rsidRDefault="00F5377F" w:rsidP="006F2001"/>
          <w:p w:rsidR="000B209A" w:rsidRPr="005E695F" w:rsidRDefault="00712A10" w:rsidP="006F2001">
            <w:r w:rsidRPr="005E695F">
              <w:t>- labelling rules</w:t>
            </w:r>
          </w:p>
          <w:p w:rsidR="000B209A" w:rsidRPr="005E695F" w:rsidRDefault="00F5377F" w:rsidP="006F2001"/>
          <w:p w:rsidR="000B209A" w:rsidRPr="005E695F" w:rsidRDefault="00712A10" w:rsidP="006F2001">
            <w:r w:rsidRPr="005E695F">
              <w:t>- product specifications</w:t>
            </w:r>
          </w:p>
          <w:p w:rsidR="000B209A" w:rsidRPr="005E695F" w:rsidRDefault="00F5377F" w:rsidP="006F2001"/>
        </w:tc>
      </w:tr>
    </w:tbl>
    <w:p w:rsidR="000B209A" w:rsidRPr="005E695F" w:rsidRDefault="00F5377F" w:rsidP="006F2001"/>
    <w:p w:rsidR="000B209A" w:rsidRPr="005E695F" w:rsidRDefault="00712A10" w:rsidP="006F2001">
      <w:pPr>
        <w:pStyle w:val="Heading2"/>
      </w:pPr>
      <w:r w:rsidRPr="005E695F">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Supplement to the geographical indication</w:t>
            </w:r>
          </w:p>
        </w:tc>
        <w:tc>
          <w:tcPr>
            <w:tcW w:w="4110" w:type="dxa"/>
          </w:tcPr>
          <w:p w:rsidR="000B209A" w:rsidRPr="005E695F" w:rsidRDefault="00712A10" w:rsidP="006F2001">
            <w:r w:rsidRPr="005E695F">
              <w:t xml:space="preserve">Berliner </w:t>
            </w:r>
            <w:proofErr w:type="spellStart"/>
            <w:r w:rsidRPr="005E695F">
              <w:t>Kümmel</w:t>
            </w:r>
            <w:proofErr w:type="spellEnd"/>
          </w:p>
        </w:tc>
      </w:tr>
      <w:tr w:rsidR="003A348F" w:rsidRPr="005E695F">
        <w:trPr>
          <w:jc w:val="center"/>
        </w:trPr>
        <w:tc>
          <w:tcPr>
            <w:tcW w:w="4110" w:type="dxa"/>
          </w:tcPr>
          <w:p w:rsidR="000B209A" w:rsidRPr="005E695F" w:rsidRDefault="00712A10" w:rsidP="006F2001">
            <w:r w:rsidRPr="005E695F">
              <w:t>Definition, description or scope of the supplement</w:t>
            </w:r>
          </w:p>
        </w:tc>
        <w:tc>
          <w:tcPr>
            <w:tcW w:w="4110" w:type="dxa"/>
          </w:tcPr>
          <w:p w:rsidR="000B209A" w:rsidRPr="005E695F" w:rsidRDefault="00F5377F" w:rsidP="006F2001"/>
          <w:p w:rsidR="000B209A" w:rsidRPr="005E695F" w:rsidRDefault="00712A10" w:rsidP="006F2001">
            <w:r w:rsidRPr="005E695F">
              <w:t xml:space="preserve">(a) Basic rule on supplements to the geographical indication ‘Berliner </w:t>
            </w:r>
            <w:proofErr w:type="spellStart"/>
            <w:r w:rsidRPr="005E695F">
              <w:t>Kümmel</w:t>
            </w:r>
            <w:proofErr w:type="spellEnd"/>
            <w:r w:rsidRPr="005E695F">
              <w:t>’:</w:t>
            </w:r>
          </w:p>
          <w:p w:rsidR="000B209A" w:rsidRPr="005E695F" w:rsidRDefault="00F5377F" w:rsidP="006F2001"/>
          <w:p w:rsidR="000B209A" w:rsidRPr="005E695F" w:rsidRDefault="00712A10" w:rsidP="006F2001">
            <w:r w:rsidRPr="005E695F">
              <w:t xml:space="preserve">Under current Union spirit drinks legislation, the name ‘Berliner </w:t>
            </w:r>
            <w:proofErr w:type="spellStart"/>
            <w:r w:rsidRPr="005E695F">
              <w:t>Kümmel</w:t>
            </w:r>
            <w:proofErr w:type="spellEnd"/>
            <w:r w:rsidRPr="005E695F">
              <w:t xml:space="preserve">’ may be supplemented only by: </w:t>
            </w:r>
          </w:p>
          <w:p w:rsidR="000B209A" w:rsidRPr="005E695F" w:rsidRDefault="00712A10" w:rsidP="006F2001">
            <w:r w:rsidRPr="005E695F">
              <w:t>- the terms specified under (b), or</w:t>
            </w:r>
          </w:p>
          <w:p w:rsidR="000B209A" w:rsidRPr="005E695F" w:rsidRDefault="00712A10" w:rsidP="006F2001">
            <w:r w:rsidRPr="005E695F">
              <w:t xml:space="preserve">- </w:t>
            </w:r>
            <w:proofErr w:type="gramStart"/>
            <w:r w:rsidRPr="005E695F">
              <w:t>terms</w:t>
            </w:r>
            <w:proofErr w:type="gramEnd"/>
            <w:r w:rsidRPr="005E695F">
              <w:t xml:space="preserve"> other than those specified under (b) which can be shown to have been in common use on 20 February 2008.</w:t>
            </w:r>
          </w:p>
          <w:p w:rsidR="000B209A" w:rsidRPr="005E695F" w:rsidRDefault="00F5377F" w:rsidP="006F2001"/>
          <w:p w:rsidR="000B209A" w:rsidRPr="005E695F" w:rsidRDefault="00712A10" w:rsidP="006F2001">
            <w:r w:rsidRPr="005E695F">
              <w:t>(b) Supplements with other terms (ageing and quality indications):</w:t>
            </w:r>
          </w:p>
          <w:p w:rsidR="000B209A" w:rsidRPr="005E695F" w:rsidRDefault="00F5377F" w:rsidP="006F2001"/>
          <w:p w:rsidR="000B209A" w:rsidRPr="005E695F" w:rsidRDefault="00712A10" w:rsidP="006F2001">
            <w:r w:rsidRPr="005E695F">
              <w:t xml:space="preserve">- If indications concerning maturing, ageing or storage (e.g. ‘alt’ or ‘alter’ [old]) are added to the geographical indication ‘Berliner </w:t>
            </w:r>
            <w:proofErr w:type="spellStart"/>
            <w:r w:rsidRPr="005E695F">
              <w:t>Kümmel</w:t>
            </w:r>
            <w:proofErr w:type="spellEnd"/>
            <w:r w:rsidRPr="005E695F">
              <w:t xml:space="preserve">’, the products must have been matured or stored in suitable containers for at least six months. </w:t>
            </w:r>
          </w:p>
          <w:p w:rsidR="000B209A" w:rsidRPr="005E695F" w:rsidRDefault="00F5377F" w:rsidP="006F2001"/>
          <w:p w:rsidR="000B209A" w:rsidRPr="005E695F" w:rsidRDefault="00712A10" w:rsidP="006F2001">
            <w:r w:rsidRPr="005E695F">
              <w:t>- If quality terms (e.g. ‘</w:t>
            </w:r>
            <w:proofErr w:type="spellStart"/>
            <w:r w:rsidRPr="005E695F">
              <w:t>feiner</w:t>
            </w:r>
            <w:proofErr w:type="spellEnd"/>
            <w:r w:rsidRPr="005E695F">
              <w:t>’ [fine] or ‘</w:t>
            </w:r>
            <w:proofErr w:type="spellStart"/>
            <w:r w:rsidRPr="005E695F">
              <w:t>Tafel</w:t>
            </w:r>
            <w:proofErr w:type="spellEnd"/>
            <w:r w:rsidRPr="005E695F">
              <w:t xml:space="preserve">-’ [table]) are added to the geographical indication ‘Berliner </w:t>
            </w:r>
            <w:proofErr w:type="spellStart"/>
            <w:r w:rsidRPr="005E695F">
              <w:t>Kümmel</w:t>
            </w:r>
            <w:proofErr w:type="spellEnd"/>
            <w:r w:rsidRPr="005E695F">
              <w:t>’, the products must be of significantly higher quality than standard products. This may, for instance, be on account of having a particularly high proportion of caraway seeds in the mixture with ethyl alcohol of agricultural origin, or of using extra-</w:t>
            </w:r>
            <w:r w:rsidRPr="005E695F">
              <w:lastRenderedPageBreak/>
              <w:t>fine filtered ethyl alcohol of agricultural origin or a specific variety of spirit, or because the alcoholic strength is much higher than the minimum alcoholic strength laid down for liqueur.</w:t>
            </w:r>
          </w:p>
          <w:p w:rsidR="000B209A" w:rsidRPr="005E695F" w:rsidRDefault="00F5377F" w:rsidP="006F2001"/>
        </w:tc>
      </w:tr>
    </w:tbl>
    <w:p w:rsidR="000B209A" w:rsidRPr="005E695F" w:rsidRDefault="00F5377F" w:rsidP="006F2001"/>
    <w:p w:rsidR="000B209A" w:rsidRPr="005E695F" w:rsidRDefault="00712A10" w:rsidP="006F2001">
      <w:pPr>
        <w:pStyle w:val="Heading2"/>
      </w:pPr>
      <w:r w:rsidRPr="005E695F">
        <w:t>Specific labelling rules</w:t>
      </w:r>
    </w:p>
    <w:p w:rsidR="000B209A" w:rsidRPr="005E695F" w:rsidRDefault="00712A10" w:rsidP="006F2001">
      <w:pPr>
        <w:pStyle w:val="Heading1"/>
      </w:pPr>
      <w:r w:rsidRPr="005E695F">
        <w:t>Other information</w:t>
      </w:r>
    </w:p>
    <w:p w:rsidR="000B209A" w:rsidRPr="005E695F" w:rsidRDefault="00712A10" w:rsidP="006F2001">
      <w:pPr>
        <w:pStyle w:val="Heading2"/>
      </w:pPr>
      <w:r w:rsidRPr="005E695F">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File name</w:t>
            </w:r>
          </w:p>
        </w:tc>
        <w:tc>
          <w:tcPr>
            <w:tcW w:w="4110" w:type="dxa"/>
          </w:tcPr>
          <w:p w:rsidR="000B209A" w:rsidRPr="005E695F" w:rsidRDefault="00712A10" w:rsidP="006F2001">
            <w:r w:rsidRPr="005E695F">
              <w:t>Berliner_Kuemmel.jpg</w:t>
            </w:r>
          </w:p>
        </w:tc>
      </w:tr>
      <w:tr w:rsidR="003A348F" w:rsidRPr="005E695F">
        <w:trPr>
          <w:jc w:val="center"/>
        </w:trPr>
        <w:tc>
          <w:tcPr>
            <w:tcW w:w="4110" w:type="dxa"/>
          </w:tcPr>
          <w:p w:rsidR="000B209A" w:rsidRPr="005E695F" w:rsidRDefault="00712A10" w:rsidP="006F2001">
            <w:r w:rsidRPr="005E695F">
              <w:t>Description</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t>Document type</w:t>
            </w:r>
          </w:p>
        </w:tc>
        <w:tc>
          <w:tcPr>
            <w:tcW w:w="4110" w:type="dxa"/>
          </w:tcPr>
          <w:p w:rsidR="000B209A" w:rsidRPr="005E695F" w:rsidRDefault="00712A10" w:rsidP="006F2001">
            <w:r w:rsidRPr="005E695F">
              <w:t>Image</w:t>
            </w:r>
          </w:p>
        </w:tc>
      </w:tr>
    </w:tbl>
    <w:p w:rsidR="000B209A" w:rsidRPr="005E695F" w:rsidRDefault="00F5377F"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File name</w:t>
            </w:r>
          </w:p>
        </w:tc>
        <w:tc>
          <w:tcPr>
            <w:tcW w:w="4110" w:type="dxa"/>
          </w:tcPr>
          <w:p w:rsidR="000B209A" w:rsidRPr="005E695F" w:rsidRDefault="00712A10" w:rsidP="006F2001">
            <w:r w:rsidRPr="005E695F">
              <w:t>Berliner_Kuemmel-2.jpg</w:t>
            </w:r>
          </w:p>
        </w:tc>
      </w:tr>
      <w:tr w:rsidR="003A348F" w:rsidRPr="005E695F">
        <w:trPr>
          <w:jc w:val="center"/>
        </w:trPr>
        <w:tc>
          <w:tcPr>
            <w:tcW w:w="4110" w:type="dxa"/>
          </w:tcPr>
          <w:p w:rsidR="000B209A" w:rsidRPr="005E695F" w:rsidRDefault="00712A10" w:rsidP="006F2001">
            <w:r w:rsidRPr="005E695F">
              <w:t>Description</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t>Document type</w:t>
            </w:r>
          </w:p>
        </w:tc>
        <w:tc>
          <w:tcPr>
            <w:tcW w:w="4110" w:type="dxa"/>
          </w:tcPr>
          <w:p w:rsidR="000B209A" w:rsidRPr="005E695F" w:rsidRDefault="00712A10" w:rsidP="006F2001">
            <w:r w:rsidRPr="005E695F">
              <w:t>Image</w:t>
            </w:r>
          </w:p>
        </w:tc>
      </w:tr>
    </w:tbl>
    <w:p w:rsidR="000B209A" w:rsidRPr="005E695F" w:rsidRDefault="00F5377F"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File name</w:t>
            </w:r>
          </w:p>
        </w:tc>
        <w:tc>
          <w:tcPr>
            <w:tcW w:w="4110" w:type="dxa"/>
          </w:tcPr>
          <w:p w:rsidR="000B209A" w:rsidRPr="005E695F" w:rsidRDefault="00712A10" w:rsidP="006F2001">
            <w:r w:rsidRPr="005E695F">
              <w:t>Kaiser-Kuemmel_J_A_Gilka_002.jpg</w:t>
            </w:r>
          </w:p>
        </w:tc>
      </w:tr>
      <w:tr w:rsidR="003A348F" w:rsidRPr="005E695F">
        <w:trPr>
          <w:jc w:val="center"/>
        </w:trPr>
        <w:tc>
          <w:tcPr>
            <w:tcW w:w="4110" w:type="dxa"/>
          </w:tcPr>
          <w:p w:rsidR="000B209A" w:rsidRPr="005E695F" w:rsidRDefault="00712A10" w:rsidP="006F2001">
            <w:r w:rsidRPr="005E695F">
              <w:t>Description</w:t>
            </w:r>
          </w:p>
        </w:tc>
        <w:tc>
          <w:tcPr>
            <w:tcW w:w="4110" w:type="dxa"/>
          </w:tcPr>
          <w:p w:rsidR="000B209A" w:rsidRPr="005E695F" w:rsidRDefault="00F5377F" w:rsidP="006F2001"/>
        </w:tc>
      </w:tr>
      <w:tr w:rsidR="003A348F" w:rsidRPr="005E695F">
        <w:trPr>
          <w:jc w:val="center"/>
        </w:trPr>
        <w:tc>
          <w:tcPr>
            <w:tcW w:w="4110" w:type="dxa"/>
          </w:tcPr>
          <w:p w:rsidR="000B209A" w:rsidRPr="005E695F" w:rsidRDefault="00712A10" w:rsidP="006F2001">
            <w:r w:rsidRPr="005E695F">
              <w:t>Document type</w:t>
            </w:r>
          </w:p>
        </w:tc>
        <w:tc>
          <w:tcPr>
            <w:tcW w:w="4110" w:type="dxa"/>
          </w:tcPr>
          <w:p w:rsidR="000B209A" w:rsidRPr="005E695F" w:rsidRDefault="00712A10" w:rsidP="006F2001">
            <w:r w:rsidRPr="005E695F">
              <w:t>Image</w:t>
            </w:r>
          </w:p>
        </w:tc>
      </w:tr>
    </w:tbl>
    <w:p w:rsidR="000B209A" w:rsidRPr="005E695F" w:rsidRDefault="00F5377F" w:rsidP="006F2001"/>
    <w:p w:rsidR="000B209A" w:rsidRPr="005E695F" w:rsidRDefault="00712A10" w:rsidP="006F2001">
      <w:pPr>
        <w:pStyle w:val="Heading2"/>
      </w:pPr>
      <w:r w:rsidRPr="005E695F">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348F" w:rsidRPr="005E695F">
        <w:trPr>
          <w:jc w:val="center"/>
        </w:trPr>
        <w:tc>
          <w:tcPr>
            <w:tcW w:w="4110" w:type="dxa"/>
          </w:tcPr>
          <w:p w:rsidR="000B209A" w:rsidRPr="005E695F" w:rsidRDefault="00712A10" w:rsidP="006F2001">
            <w:r w:rsidRPr="005E695F">
              <w:t>Link</w:t>
            </w:r>
          </w:p>
        </w:tc>
        <w:tc>
          <w:tcPr>
            <w:tcW w:w="4110" w:type="dxa"/>
          </w:tcPr>
          <w:p w:rsidR="000B209A" w:rsidRPr="005E695F" w:rsidRDefault="00F5377F" w:rsidP="006F2001"/>
        </w:tc>
      </w:tr>
    </w:tbl>
    <w:p w:rsidR="000B209A" w:rsidRPr="005E695F" w:rsidRDefault="00F5377F" w:rsidP="006F2001"/>
    <w:sectPr w:rsidR="000B209A" w:rsidRPr="005E695F"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B3" w:rsidRDefault="00712A10">
      <w:pPr>
        <w:spacing w:after="0"/>
      </w:pPr>
      <w:r>
        <w:separator/>
      </w:r>
    </w:p>
  </w:endnote>
  <w:endnote w:type="continuationSeparator" w:id="0">
    <w:p w:rsidR="006C0CB3" w:rsidRDefault="00712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F5377F">
    <w:pPr>
      <w:pStyle w:val="Footer"/>
      <w:jc w:val="center"/>
    </w:pPr>
  </w:p>
  <w:p w:rsidR="002D5E91" w:rsidRDefault="00712A10">
    <w:pPr>
      <w:pStyle w:val="Footer"/>
      <w:jc w:val="center"/>
    </w:pPr>
    <w:r>
      <w:fldChar w:fldCharType="begin"/>
    </w:r>
    <w:r>
      <w:instrText>PAGE</w:instrText>
    </w:r>
    <w:r>
      <w:fldChar w:fldCharType="separate"/>
    </w:r>
    <w:r w:rsidR="00F537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B3" w:rsidRDefault="00712A10">
      <w:pPr>
        <w:spacing w:after="0"/>
      </w:pPr>
      <w:r>
        <w:separator/>
      </w:r>
    </w:p>
  </w:footnote>
  <w:footnote w:type="continuationSeparator" w:id="0">
    <w:p w:rsidR="006C0CB3" w:rsidRDefault="00712A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967EF1AA">
      <w:start w:val="1"/>
      <w:numFmt w:val="decimal"/>
      <w:lvlText w:val="%1."/>
      <w:lvlJc w:val="left"/>
      <w:pPr>
        <w:tabs>
          <w:tab w:val="num" w:pos="476"/>
        </w:tabs>
        <w:ind w:left="476" w:hanging="476"/>
      </w:pPr>
    </w:lvl>
    <w:lvl w:ilvl="1" w:tplc="A176C24C" w:tentative="1">
      <w:start w:val="1"/>
      <w:numFmt w:val="lowerLetter"/>
      <w:lvlText w:val="%2."/>
      <w:lvlJc w:val="left"/>
      <w:pPr>
        <w:ind w:left="1440" w:hanging="360"/>
      </w:pPr>
    </w:lvl>
    <w:lvl w:ilvl="2" w:tplc="8AF667F2" w:tentative="1">
      <w:start w:val="1"/>
      <w:numFmt w:val="lowerRoman"/>
      <w:lvlText w:val="%3."/>
      <w:lvlJc w:val="right"/>
      <w:pPr>
        <w:ind w:left="2160" w:hanging="180"/>
      </w:pPr>
    </w:lvl>
    <w:lvl w:ilvl="3" w:tplc="1F4E5AFC" w:tentative="1">
      <w:start w:val="1"/>
      <w:numFmt w:val="decimal"/>
      <w:lvlText w:val="%4."/>
      <w:lvlJc w:val="left"/>
      <w:pPr>
        <w:ind w:left="2880" w:hanging="360"/>
      </w:pPr>
    </w:lvl>
    <w:lvl w:ilvl="4" w:tplc="CFDE1062" w:tentative="1">
      <w:start w:val="1"/>
      <w:numFmt w:val="lowerLetter"/>
      <w:lvlText w:val="%5."/>
      <w:lvlJc w:val="left"/>
      <w:pPr>
        <w:ind w:left="3600" w:hanging="360"/>
      </w:pPr>
    </w:lvl>
    <w:lvl w:ilvl="5" w:tplc="069E3FAA" w:tentative="1">
      <w:start w:val="1"/>
      <w:numFmt w:val="lowerRoman"/>
      <w:lvlText w:val="%6."/>
      <w:lvlJc w:val="right"/>
      <w:pPr>
        <w:ind w:left="4320" w:hanging="180"/>
      </w:pPr>
    </w:lvl>
    <w:lvl w:ilvl="6" w:tplc="BE44B7FC" w:tentative="1">
      <w:start w:val="1"/>
      <w:numFmt w:val="decimal"/>
      <w:lvlText w:val="%7."/>
      <w:lvlJc w:val="left"/>
      <w:pPr>
        <w:ind w:left="5040" w:hanging="360"/>
      </w:pPr>
    </w:lvl>
    <w:lvl w:ilvl="7" w:tplc="D5085560" w:tentative="1">
      <w:start w:val="1"/>
      <w:numFmt w:val="lowerLetter"/>
      <w:lvlText w:val="%8."/>
      <w:lvlJc w:val="left"/>
      <w:pPr>
        <w:ind w:left="5760" w:hanging="360"/>
      </w:pPr>
    </w:lvl>
    <w:lvl w:ilvl="8" w:tplc="A9CEBD8E"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A348F"/>
    <w:rsid w:val="003A348F"/>
    <w:rsid w:val="005E695F"/>
    <w:rsid w:val="006C0CB3"/>
    <w:rsid w:val="00712A10"/>
    <w:rsid w:val="007B55A2"/>
    <w:rsid w:val="00F5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7B55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7B55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AA0739-7EDA-4460-847A-24380BE76DAA}"/>
</file>

<file path=customXml/itemProps2.xml><?xml version="1.0" encoding="utf-8"?>
<ds:datastoreItem xmlns:ds="http://schemas.openxmlformats.org/officeDocument/2006/customXml" ds:itemID="{23D353D2-4746-4734-9900-91AADB0593B8}"/>
</file>

<file path=customXml/itemProps3.xml><?xml version="1.0" encoding="utf-8"?>
<ds:datastoreItem xmlns:ds="http://schemas.openxmlformats.org/officeDocument/2006/customXml" ds:itemID="{E8AACC1E-DC13-4D1D-86BF-2946B3E14D69}"/>
</file>

<file path=docProps/app.xml><?xml version="1.0" encoding="utf-8"?>
<Properties xmlns="http://schemas.openxmlformats.org/officeDocument/2006/extended-properties" xmlns:vt="http://schemas.openxmlformats.org/officeDocument/2006/docPropsVTypes">
  <Template>REP.DOTM</Template>
  <TotalTime>0</TotalTime>
  <Pages>10</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Berliner Kümmel</dc:title>
  <dc:subject/>
  <dc:creator>Mustapha ROBIO</dc:creator>
  <cp:keywords>EL4</cp:keywords>
  <dc:description/>
  <cp:lastModifiedBy>KAZLAUSKAITE Zivile (AGRI)</cp:lastModifiedBy>
  <cp:revision>2</cp:revision>
  <cp:lastPrinted>2018-07-04T11:31:00Z</cp:lastPrinted>
  <dcterms:created xsi:type="dcterms:W3CDTF">2018-08-03T15:03:00Z</dcterms:created>
  <dcterms:modified xsi:type="dcterms:W3CDTF">2018-08-03T15:03:00Z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22400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