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46A6B" w14:textId="77777777" w:rsidR="001A0925" w:rsidRDefault="00A2658D">
      <w:pPr>
        <w:pStyle w:val="Corpsdutexte0"/>
        <w:shd w:val="clear" w:color="auto" w:fill="auto"/>
        <w:spacing w:after="178" w:line="220" w:lineRule="exact"/>
        <w:ind w:left="3300"/>
      </w:pPr>
      <w:r w:rsidRPr="00554D5D">
        <w:rPr>
          <w:rStyle w:val="Corpsdutexte"/>
          <w:lang w:val="en-GB"/>
        </w:rPr>
        <w:t xml:space="preserve">ANNEX </w:t>
      </w:r>
      <w:r>
        <w:rPr>
          <w:rStyle w:val="Corpsdutexte"/>
        </w:rPr>
        <w:t>I</w:t>
      </w:r>
    </w:p>
    <w:p w14:paraId="19E46A6C" w14:textId="77777777" w:rsidR="001A0925" w:rsidRDefault="00A2658D">
      <w:pPr>
        <w:pStyle w:val="Corpsdutexte0"/>
        <w:shd w:val="clear" w:color="auto" w:fill="auto"/>
        <w:spacing w:after="174" w:line="220" w:lineRule="exact"/>
      </w:pPr>
      <w:r>
        <w:rPr>
          <w:rStyle w:val="Corpsdutexte"/>
        </w:rPr>
        <w:t xml:space="preserve">APPLICATION FOR REGISTRATION: Art. </w:t>
      </w:r>
      <w:r>
        <w:rPr>
          <w:rStyle w:val="Corpsdutexte"/>
          <w:lang w:val="sl"/>
        </w:rPr>
        <w:t xml:space="preserve">5 ( ) </w:t>
      </w:r>
      <w:r>
        <w:rPr>
          <w:rStyle w:val="Corpsdutexte"/>
        </w:rPr>
        <w:t xml:space="preserve">Art. </w:t>
      </w:r>
      <w:r>
        <w:rPr>
          <w:rStyle w:val="Corpsdutexte"/>
          <w:lang w:val="sl"/>
        </w:rPr>
        <w:t xml:space="preserve">17 </w:t>
      </w:r>
      <w:r>
        <w:rPr>
          <w:rStyle w:val="Corpsdutexte"/>
        </w:rPr>
        <w:t>(X)</w:t>
      </w:r>
    </w:p>
    <w:p w14:paraId="19E46A6D" w14:textId="77777777" w:rsidR="001A0925" w:rsidRDefault="00A2658D">
      <w:pPr>
        <w:pStyle w:val="Corpsdutexte0"/>
        <w:shd w:val="clear" w:color="auto" w:fill="auto"/>
        <w:spacing w:after="0" w:line="220" w:lineRule="exact"/>
        <w:ind w:left="2600"/>
      </w:pPr>
      <w:r>
        <w:rPr>
          <w:rStyle w:val="Corpsdutexte"/>
        </w:rPr>
        <w:t xml:space="preserve">PDO (X) PGI </w:t>
      </w:r>
      <w:r>
        <w:rPr>
          <w:rStyle w:val="Corpsdutexte"/>
          <w:lang w:val="sl"/>
        </w:rPr>
        <w:t>( )</w:t>
      </w:r>
    </w:p>
    <w:p w14:paraId="19E46A6E" w14:textId="77777777" w:rsidR="001A0925" w:rsidRDefault="00A2658D">
      <w:pPr>
        <w:pStyle w:val="Corpsdutexte0"/>
        <w:shd w:val="clear" w:color="auto" w:fill="auto"/>
        <w:spacing w:after="172" w:line="220" w:lineRule="exact"/>
        <w:ind w:left="1300"/>
      </w:pPr>
      <w:r>
        <w:rPr>
          <w:rStyle w:val="Corpsdutexte"/>
        </w:rPr>
        <w:t xml:space="preserve">National application </w:t>
      </w:r>
      <w:r>
        <w:rPr>
          <w:rStyle w:val="Corpsdutexte"/>
          <w:lang w:val="cs"/>
        </w:rPr>
        <w:t xml:space="preserve">Nos TY </w:t>
      </w:r>
      <w:r>
        <w:rPr>
          <w:rStyle w:val="Corpsdutexte"/>
        </w:rPr>
        <w:t xml:space="preserve">(PDO) </w:t>
      </w:r>
      <w:r>
        <w:rPr>
          <w:rStyle w:val="Corpsdutexte"/>
          <w:lang w:val="sl"/>
        </w:rPr>
        <w:t>3</w:t>
      </w:r>
    </w:p>
    <w:p w14:paraId="19E46A6F" w14:textId="77777777" w:rsidR="001A0925" w:rsidRDefault="00A2658D">
      <w:pPr>
        <w:pStyle w:val="Corpsdutexte0"/>
        <w:shd w:val="clear" w:color="auto" w:fill="auto"/>
        <w:spacing w:after="0" w:line="240" w:lineRule="exact"/>
        <w:ind w:left="280"/>
        <w:jc w:val="both"/>
      </w:pPr>
      <w:r>
        <w:rPr>
          <w:rStyle w:val="Corpsdutexte1"/>
        </w:rPr>
        <w:t>Responsible department in the Member State</w:t>
      </w:r>
      <w:r>
        <w:rPr>
          <w:rStyle w:val="Corpsdutexte"/>
        </w:rPr>
        <w:t>;</w:t>
      </w:r>
    </w:p>
    <w:p w14:paraId="19E46A70" w14:textId="77777777" w:rsidR="001A0925" w:rsidRDefault="00A2658D">
      <w:pPr>
        <w:pStyle w:val="Corpsdutexte0"/>
        <w:shd w:val="clear" w:color="auto" w:fill="auto"/>
        <w:spacing w:after="0" w:line="240" w:lineRule="exact"/>
        <w:ind w:left="280" w:right="280"/>
        <w:jc w:val="both"/>
      </w:pPr>
      <w:r>
        <w:rPr>
          <w:rStyle w:val="Corpsdutexte"/>
        </w:rPr>
        <w:t>Name: Ministry of Agriculture: Directorate for the Processing, Standardization and Quality Control of Products of Plant Origin.</w:t>
      </w:r>
    </w:p>
    <w:p w14:paraId="19E46A71" w14:textId="77777777" w:rsidR="001A0925" w:rsidRDefault="00A2658D">
      <w:pPr>
        <w:pStyle w:val="Corpsdutexte0"/>
        <w:shd w:val="clear" w:color="auto" w:fill="auto"/>
        <w:tabs>
          <w:tab w:val="left" w:pos="4283"/>
        </w:tabs>
        <w:spacing w:line="240" w:lineRule="exact"/>
        <w:ind w:left="280"/>
        <w:jc w:val="both"/>
      </w:pPr>
      <w:r>
        <w:rPr>
          <w:rStyle w:val="Corpsdutexte"/>
        </w:rPr>
        <w:t xml:space="preserve">Tel.; </w:t>
      </w:r>
      <w:r>
        <w:rPr>
          <w:rStyle w:val="Corpsdutexte"/>
          <w:lang w:val="sl"/>
        </w:rPr>
        <w:t>5241 347</w:t>
      </w:r>
      <w:r>
        <w:rPr>
          <w:rStyle w:val="Corpsdutexte"/>
          <w:lang w:val="sl"/>
        </w:rPr>
        <w:tab/>
      </w:r>
      <w:r>
        <w:rPr>
          <w:rStyle w:val="Corpsdutexte"/>
        </w:rPr>
        <w:t xml:space="preserve">Fax: </w:t>
      </w:r>
      <w:r>
        <w:rPr>
          <w:rStyle w:val="Corpsdutexte"/>
          <w:lang w:val="sl"/>
        </w:rPr>
        <w:t>5243162</w:t>
      </w:r>
    </w:p>
    <w:p w14:paraId="19E46A72" w14:textId="77777777" w:rsidR="001A0925" w:rsidRDefault="00A2658D">
      <w:pPr>
        <w:pStyle w:val="Corpsdutexte0"/>
        <w:shd w:val="clear" w:color="auto" w:fill="auto"/>
        <w:tabs>
          <w:tab w:val="left" w:pos="6602"/>
        </w:tabs>
        <w:spacing w:after="0" w:line="240" w:lineRule="exact"/>
        <w:ind w:left="280"/>
        <w:jc w:val="both"/>
      </w:pPr>
      <w:r>
        <w:rPr>
          <w:rStyle w:val="Corpsdutexte1"/>
        </w:rPr>
        <w:t>Applicant group</w:t>
      </w:r>
      <w:r>
        <w:rPr>
          <w:rStyle w:val="Corpsdutexte"/>
        </w:rPr>
        <w:t>:</w:t>
      </w:r>
      <w:r>
        <w:rPr>
          <w:rStyle w:val="Corpsdutexte"/>
        </w:rPr>
        <w:tab/>
      </w:r>
    </w:p>
    <w:p w14:paraId="19E46A73" w14:textId="77777777" w:rsidR="001A0925" w:rsidRDefault="00A2658D">
      <w:pPr>
        <w:pStyle w:val="En-tte10"/>
        <w:keepNext/>
        <w:keepLines/>
        <w:numPr>
          <w:ilvl w:val="0"/>
          <w:numId w:val="1"/>
        </w:numPr>
        <w:shd w:val="clear" w:color="auto" w:fill="auto"/>
        <w:tabs>
          <w:tab w:val="left" w:pos="966"/>
        </w:tabs>
        <w:ind w:left="280"/>
      </w:pPr>
      <w:bookmarkStart w:id="0" w:name="bookmark0"/>
      <w:r>
        <w:rPr>
          <w:rStyle w:val="En-tte1"/>
        </w:rPr>
        <w:t>Name: KTINOTROFIKI PARTNERS LTD.</w:t>
      </w:r>
      <w:bookmarkEnd w:id="0"/>
    </w:p>
    <w:p w14:paraId="19E46A74" w14:textId="77777777" w:rsidR="001A0925" w:rsidRDefault="00A2658D">
      <w:pPr>
        <w:pStyle w:val="En-tte10"/>
        <w:keepNext/>
        <w:keepLines/>
        <w:numPr>
          <w:ilvl w:val="0"/>
          <w:numId w:val="1"/>
        </w:numPr>
        <w:shd w:val="clear" w:color="auto" w:fill="auto"/>
        <w:tabs>
          <w:tab w:val="left" w:pos="952"/>
        </w:tabs>
        <w:ind w:left="280"/>
      </w:pPr>
      <w:bookmarkStart w:id="1" w:name="bookmark1"/>
      <w:r>
        <w:rPr>
          <w:rStyle w:val="En-tte1"/>
        </w:rPr>
        <w:t xml:space="preserve">Address: STADIOU </w:t>
      </w:r>
      <w:r>
        <w:rPr>
          <w:rStyle w:val="En-tte1"/>
          <w:lang w:val="sl"/>
        </w:rPr>
        <w:t>3</w:t>
      </w:r>
      <w:bookmarkEnd w:id="1"/>
    </w:p>
    <w:p w14:paraId="19E46A75" w14:textId="77777777" w:rsidR="001A0925" w:rsidRDefault="00A2658D">
      <w:pPr>
        <w:pStyle w:val="Corpsdutexte0"/>
        <w:shd w:val="clear" w:color="auto" w:fill="auto"/>
        <w:spacing w:after="0" w:line="240" w:lineRule="exact"/>
        <w:ind w:left="2300"/>
        <w:jc w:val="both"/>
      </w:pPr>
      <w:r>
        <w:rPr>
          <w:rStyle w:val="Corpsdutexte"/>
          <w:lang w:val="sl"/>
        </w:rPr>
        <w:t xml:space="preserve">105 59 </w:t>
      </w:r>
      <w:r>
        <w:rPr>
          <w:rStyle w:val="Corpsdutexte"/>
        </w:rPr>
        <w:t>ATHENS</w:t>
      </w:r>
    </w:p>
    <w:p w14:paraId="19E46A76" w14:textId="77777777" w:rsidR="001A0925" w:rsidRDefault="00A2658D">
      <w:pPr>
        <w:pStyle w:val="Corpsdutexte0"/>
        <w:shd w:val="clear" w:color="auto" w:fill="auto"/>
        <w:tabs>
          <w:tab w:val="left" w:pos="5310"/>
        </w:tabs>
        <w:spacing w:after="0" w:line="240" w:lineRule="exact"/>
        <w:ind w:left="2300"/>
        <w:jc w:val="both"/>
      </w:pPr>
      <w:r>
        <w:rPr>
          <w:rStyle w:val="Corpsdutexte"/>
        </w:rPr>
        <w:t xml:space="preserve">TEL.: </w:t>
      </w:r>
      <w:r>
        <w:rPr>
          <w:rStyle w:val="Corpsdutexte"/>
          <w:lang w:val="sl"/>
        </w:rPr>
        <w:t>3212354</w:t>
      </w:r>
      <w:r>
        <w:rPr>
          <w:rStyle w:val="Corpsdutexte"/>
          <w:lang w:val="sl"/>
        </w:rPr>
        <w:tab/>
      </w:r>
      <w:r>
        <w:rPr>
          <w:rStyle w:val="Corpsdutexte"/>
        </w:rPr>
        <w:t xml:space="preserve">FAX: </w:t>
      </w:r>
      <w:r>
        <w:rPr>
          <w:rStyle w:val="Corpsdutexte"/>
          <w:lang w:val="sl"/>
        </w:rPr>
        <w:t>3211245</w:t>
      </w:r>
    </w:p>
    <w:p w14:paraId="19E46A77" w14:textId="77777777" w:rsidR="001A0925" w:rsidRDefault="00A2658D">
      <w:pPr>
        <w:pStyle w:val="Corpsdutexte0"/>
        <w:numPr>
          <w:ilvl w:val="0"/>
          <w:numId w:val="1"/>
        </w:numPr>
        <w:shd w:val="clear" w:color="auto" w:fill="auto"/>
        <w:tabs>
          <w:tab w:val="left" w:pos="966"/>
        </w:tabs>
        <w:spacing w:after="256" w:line="240" w:lineRule="exact"/>
        <w:ind w:left="280"/>
        <w:jc w:val="both"/>
      </w:pPr>
      <w:r>
        <w:rPr>
          <w:rStyle w:val="Corpsdutexte"/>
        </w:rPr>
        <w:t xml:space="preserve">Composition: producer/processor (X) other </w:t>
      </w:r>
      <w:r>
        <w:rPr>
          <w:rStyle w:val="Corpsdutexte"/>
          <w:lang w:val="sl"/>
        </w:rPr>
        <w:t>( )</w:t>
      </w:r>
    </w:p>
    <w:p w14:paraId="19E46A78" w14:textId="77777777" w:rsidR="001A0925" w:rsidRDefault="00A2658D">
      <w:pPr>
        <w:pStyle w:val="Corpsdutexte0"/>
        <w:shd w:val="clear" w:color="auto" w:fill="auto"/>
        <w:spacing w:after="0" w:line="220" w:lineRule="exact"/>
        <w:ind w:left="280"/>
        <w:jc w:val="both"/>
      </w:pPr>
      <w:r>
        <w:rPr>
          <w:rStyle w:val="Corpsdutexte1"/>
        </w:rPr>
        <w:t>Name of product</w:t>
      </w:r>
      <w:r>
        <w:rPr>
          <w:rStyle w:val="Corpsdutexte"/>
        </w:rPr>
        <w:t>:</w:t>
      </w:r>
    </w:p>
    <w:p w14:paraId="19E46A79" w14:textId="72AA87BE" w:rsidR="001A0925" w:rsidRDefault="00C8424C">
      <w:pPr>
        <w:pStyle w:val="En-tte10"/>
        <w:keepNext/>
        <w:keepLines/>
        <w:shd w:val="clear" w:color="auto" w:fill="auto"/>
        <w:spacing w:after="188" w:line="220" w:lineRule="exact"/>
        <w:ind w:left="280"/>
      </w:pPr>
      <w:bookmarkStart w:id="2" w:name="bookmark2"/>
      <w:r w:rsidRPr="00C8424C">
        <w:rPr>
          <w:rStyle w:val="En-tte1"/>
          <w:lang w:val="en-GB"/>
        </w:rPr>
        <w:t>Κασέρι</w:t>
      </w:r>
      <w:r>
        <w:rPr>
          <w:rStyle w:val="En-tte1"/>
          <w:lang w:val="en-GB"/>
        </w:rPr>
        <w:t xml:space="preserve"> (</w:t>
      </w:r>
      <w:r w:rsidR="00A2658D" w:rsidRPr="00554D5D">
        <w:rPr>
          <w:rStyle w:val="En-tte1"/>
          <w:lang w:val="en-GB"/>
        </w:rPr>
        <w:t>K</w:t>
      </w:r>
      <w:r>
        <w:rPr>
          <w:rStyle w:val="En-tte1"/>
          <w:lang w:val="en-GB"/>
        </w:rPr>
        <w:t>asseri)</w:t>
      </w:r>
      <w:bookmarkEnd w:id="2"/>
    </w:p>
    <w:p w14:paraId="19E46A7A" w14:textId="77777777" w:rsidR="001A0925" w:rsidRDefault="00A2658D">
      <w:pPr>
        <w:pStyle w:val="Corpsdutexte0"/>
        <w:shd w:val="clear" w:color="auto" w:fill="auto"/>
        <w:spacing w:after="0" w:line="220" w:lineRule="exact"/>
        <w:ind w:left="280"/>
        <w:jc w:val="both"/>
      </w:pPr>
      <w:r>
        <w:rPr>
          <w:rStyle w:val="Corpsdutexte1"/>
        </w:rPr>
        <w:t>Type of product</w:t>
      </w:r>
      <w:r>
        <w:rPr>
          <w:rStyle w:val="Corpsdutexte"/>
        </w:rPr>
        <w:t>: (see list in Annex VI)</w:t>
      </w:r>
    </w:p>
    <w:p w14:paraId="19E46A7B" w14:textId="77777777" w:rsidR="001A0925" w:rsidRDefault="00A2658D">
      <w:pPr>
        <w:pStyle w:val="Corpsdutexte0"/>
        <w:shd w:val="clear" w:color="auto" w:fill="auto"/>
        <w:spacing w:after="171" w:line="220" w:lineRule="exact"/>
        <w:ind w:left="280"/>
        <w:jc w:val="both"/>
      </w:pPr>
      <w:r>
        <w:rPr>
          <w:rStyle w:val="Corpsdutexte"/>
          <w:lang w:val="sl"/>
        </w:rPr>
        <w:t xml:space="preserve">1.3 </w:t>
      </w:r>
      <w:r>
        <w:rPr>
          <w:rStyle w:val="Corpsdutexte"/>
        </w:rPr>
        <w:t>Cheese</w:t>
      </w:r>
    </w:p>
    <w:p w14:paraId="19E46A7C" w14:textId="77777777" w:rsidR="001A0925" w:rsidRDefault="00A2658D">
      <w:pPr>
        <w:pStyle w:val="Corpsdutexte0"/>
        <w:shd w:val="clear" w:color="auto" w:fill="auto"/>
        <w:spacing w:after="0" w:line="235" w:lineRule="exact"/>
        <w:ind w:left="280"/>
        <w:jc w:val="both"/>
      </w:pPr>
      <w:r>
        <w:rPr>
          <w:rStyle w:val="Corpsdutexte1"/>
        </w:rPr>
        <w:t>Specification</w:t>
      </w:r>
      <w:r>
        <w:rPr>
          <w:rStyle w:val="Corpsdutexte"/>
        </w:rPr>
        <w:t>:</w:t>
      </w:r>
    </w:p>
    <w:p w14:paraId="19E46A7D" w14:textId="77777777" w:rsidR="001A0925" w:rsidRDefault="00A2658D">
      <w:pPr>
        <w:pStyle w:val="Corpsdutexte0"/>
        <w:shd w:val="clear" w:color="auto" w:fill="auto"/>
        <w:spacing w:after="0" w:line="235" w:lineRule="exact"/>
        <w:ind w:left="280"/>
        <w:jc w:val="both"/>
      </w:pPr>
      <w:r>
        <w:rPr>
          <w:rStyle w:val="Corpsdutexte"/>
        </w:rPr>
        <w:t xml:space="preserve">(summary of Article </w:t>
      </w:r>
      <w:r>
        <w:rPr>
          <w:rStyle w:val="Corpsdutexte"/>
          <w:lang w:val="sl"/>
        </w:rPr>
        <w:t>4(2))</w:t>
      </w:r>
    </w:p>
    <w:p w14:paraId="19E46A7E" w14:textId="77777777" w:rsidR="001A0925" w:rsidRDefault="00A2658D">
      <w:pPr>
        <w:pStyle w:val="Corpsdutexte0"/>
        <w:shd w:val="clear" w:color="auto" w:fill="auto"/>
        <w:spacing w:after="252" w:line="235" w:lineRule="exact"/>
        <w:ind w:left="280" w:right="280"/>
        <w:jc w:val="both"/>
      </w:pPr>
      <w:r>
        <w:rPr>
          <w:rStyle w:val="Corpsdutexte"/>
        </w:rPr>
        <w:t xml:space="preserve">Summary of the specifications laid down in the herewith appended Ministerial Decision </w:t>
      </w:r>
      <w:r>
        <w:rPr>
          <w:rStyle w:val="Corpsdutexte"/>
          <w:lang w:val="sl"/>
        </w:rPr>
        <w:t>313027/11.1.94</w:t>
      </w:r>
      <w:r>
        <w:rPr>
          <w:rStyle w:val="Corpsdutexte12ptItalique"/>
          <w:lang w:val="sl"/>
        </w:rPr>
        <w:t xml:space="preserve"> </w:t>
      </w:r>
      <w:r>
        <w:rPr>
          <w:rStyle w:val="Corpsdutexte12ptItalique"/>
        </w:rPr>
        <w:t>on</w:t>
      </w:r>
      <w:r>
        <w:rPr>
          <w:rStyle w:val="Corpsdutexte"/>
        </w:rPr>
        <w:t xml:space="preserve"> "the recognition of the protected designation of origin (PDO) of KASSERI cheese.™</w:t>
      </w:r>
    </w:p>
    <w:p w14:paraId="19E46A7F" w14:textId="6D45CB42" w:rsidR="001A0925" w:rsidRDefault="00A2658D">
      <w:pPr>
        <w:pStyle w:val="Corpsdutexte0"/>
        <w:numPr>
          <w:ilvl w:val="1"/>
          <w:numId w:val="1"/>
        </w:numPr>
        <w:shd w:val="clear" w:color="auto" w:fill="auto"/>
        <w:tabs>
          <w:tab w:val="left" w:pos="957"/>
        </w:tabs>
        <w:spacing w:after="167" w:line="220" w:lineRule="exact"/>
        <w:ind w:left="280"/>
        <w:jc w:val="both"/>
      </w:pPr>
      <w:r>
        <w:rPr>
          <w:rStyle w:val="Corpsdutexte"/>
        </w:rPr>
        <w:t xml:space="preserve">Name: (see </w:t>
      </w:r>
      <w:r>
        <w:rPr>
          <w:rStyle w:val="Corpsdutexte"/>
          <w:lang w:val="sl"/>
        </w:rPr>
        <w:t xml:space="preserve">3) </w:t>
      </w:r>
      <w:r w:rsidR="00C8424C" w:rsidRPr="00C8424C">
        <w:rPr>
          <w:rStyle w:val="En-tte1"/>
          <w:lang w:val="en-GB"/>
        </w:rPr>
        <w:t>Κασέρι</w:t>
      </w:r>
      <w:r w:rsidR="00C8424C">
        <w:rPr>
          <w:rStyle w:val="En-tte1"/>
          <w:lang w:val="en-GB"/>
        </w:rPr>
        <w:t xml:space="preserve"> (</w:t>
      </w:r>
      <w:r w:rsidR="00C8424C" w:rsidRPr="00554D5D">
        <w:rPr>
          <w:rStyle w:val="En-tte1"/>
          <w:lang w:val="en-GB"/>
        </w:rPr>
        <w:t>K</w:t>
      </w:r>
      <w:r w:rsidR="00C8424C">
        <w:rPr>
          <w:rStyle w:val="En-tte1"/>
          <w:lang w:val="en-GB"/>
        </w:rPr>
        <w:t>asseri)</w:t>
      </w:r>
      <w:bookmarkStart w:id="3" w:name="_GoBack"/>
      <w:bookmarkEnd w:id="3"/>
    </w:p>
    <w:p w14:paraId="19E46A80" w14:textId="77777777" w:rsidR="001A0925" w:rsidRDefault="00A2658D">
      <w:pPr>
        <w:pStyle w:val="Corpsdutexte0"/>
        <w:numPr>
          <w:ilvl w:val="1"/>
          <w:numId w:val="1"/>
        </w:numPr>
        <w:shd w:val="clear" w:color="auto" w:fill="auto"/>
        <w:tabs>
          <w:tab w:val="left" w:pos="1005"/>
        </w:tabs>
        <w:spacing w:line="240" w:lineRule="exact"/>
        <w:ind w:left="280" w:right="280"/>
        <w:jc w:val="both"/>
      </w:pPr>
      <w:r>
        <w:rPr>
          <w:rStyle w:val="Corpsdutexte"/>
        </w:rPr>
        <w:t>Description: A semi-hard cheese produced traditionally from sheep's milk or from a mixture of sheep's milk and goat's milk.</w:t>
      </w:r>
    </w:p>
    <w:p w14:paraId="19E46A81" w14:textId="77777777" w:rsidR="001A0925" w:rsidRDefault="00A2658D">
      <w:pPr>
        <w:pStyle w:val="En-tte10"/>
        <w:keepNext/>
        <w:keepLines/>
        <w:numPr>
          <w:ilvl w:val="1"/>
          <w:numId w:val="1"/>
        </w:numPr>
        <w:shd w:val="clear" w:color="auto" w:fill="auto"/>
        <w:tabs>
          <w:tab w:val="left" w:pos="1000"/>
        </w:tabs>
        <w:spacing w:after="240"/>
        <w:ind w:left="280" w:right="280"/>
      </w:pPr>
      <w:bookmarkStart w:id="4" w:name="bookmark3"/>
      <w:r>
        <w:rPr>
          <w:rStyle w:val="En-tte1"/>
        </w:rPr>
        <w:t>Geographical area: Macedonia</w:t>
      </w:r>
      <w:r>
        <w:rPr>
          <w:rStyle w:val="En-tte1"/>
          <w:lang w:val="sl"/>
        </w:rPr>
        <w:t xml:space="preserve">, </w:t>
      </w:r>
      <w:r>
        <w:rPr>
          <w:rStyle w:val="En-tte1"/>
        </w:rPr>
        <w:t>Thessaly and the prefectures of Xanthi and Lesvos</w:t>
      </w:r>
      <w:r>
        <w:rPr>
          <w:rStyle w:val="En-tte1"/>
          <w:lang w:val="sl"/>
        </w:rPr>
        <w:t>.</w:t>
      </w:r>
      <w:bookmarkEnd w:id="4"/>
    </w:p>
    <w:p w14:paraId="19E46A82" w14:textId="77777777" w:rsidR="001A0925" w:rsidRDefault="00A2658D">
      <w:pPr>
        <w:pStyle w:val="Corpsdutexte0"/>
        <w:numPr>
          <w:ilvl w:val="1"/>
          <w:numId w:val="1"/>
        </w:numPr>
        <w:shd w:val="clear" w:color="auto" w:fill="auto"/>
        <w:tabs>
          <w:tab w:val="left" w:pos="1014"/>
        </w:tabs>
        <w:spacing w:after="0" w:line="240" w:lineRule="exact"/>
        <w:ind w:left="280" w:right="280"/>
        <w:jc w:val="both"/>
      </w:pPr>
      <w:r>
        <w:rPr>
          <w:rStyle w:val="Corpsdutexte"/>
        </w:rPr>
        <w:t>Evidence: This cheese has been produced in Greece since at least the last century. It is a popular product which is produced using traditional technology and ripened in installations within the defined geographical areas</w:t>
      </w:r>
      <w:r>
        <w:rPr>
          <w:rStyle w:val="Corpsdutexte"/>
          <w:lang w:val="sl"/>
        </w:rPr>
        <w:t>.</w:t>
      </w:r>
      <w:r>
        <w:br w:type="page"/>
      </w:r>
    </w:p>
    <w:p w14:paraId="19E46A83" w14:textId="77777777" w:rsidR="001A0925" w:rsidRDefault="00A2658D">
      <w:pPr>
        <w:pStyle w:val="Corpsdutexte0"/>
        <w:numPr>
          <w:ilvl w:val="1"/>
          <w:numId w:val="1"/>
        </w:numPr>
        <w:shd w:val="clear" w:color="auto" w:fill="auto"/>
        <w:tabs>
          <w:tab w:val="left" w:pos="799"/>
        </w:tabs>
        <w:spacing w:after="176" w:line="235" w:lineRule="exact"/>
        <w:ind w:left="60" w:right="40"/>
        <w:jc w:val="both"/>
      </w:pPr>
      <w:r>
        <w:rPr>
          <w:rStyle w:val="Corpsdutexte"/>
        </w:rPr>
        <w:lastRenderedPageBreak/>
        <w:t xml:space="preserve">Method of production: After coagulation of the milk the cheese curd is broken up and allowed to stand for </w:t>
      </w:r>
      <w:r>
        <w:rPr>
          <w:rStyle w:val="Corpsdutexte"/>
          <w:lang w:val="sl"/>
        </w:rPr>
        <w:t xml:space="preserve">5-10 </w:t>
      </w:r>
      <w:r>
        <w:rPr>
          <w:rStyle w:val="Corpsdutexte"/>
        </w:rPr>
        <w:t>minutes. It is then heated to</w:t>
      </w:r>
      <w:r>
        <w:rPr>
          <w:rStyle w:val="CorpsdutexteGras"/>
        </w:rPr>
        <w:t xml:space="preserve"> 38-40</w:t>
      </w:r>
      <w:r>
        <w:rPr>
          <w:rStyle w:val="CorpsdutexteGras"/>
          <w:vertAlign w:val="superscript"/>
        </w:rPr>
        <w:t>o</w:t>
      </w:r>
      <w:r>
        <w:rPr>
          <w:rStyle w:val="CorpsdutexteGras"/>
        </w:rPr>
        <w:t>C</w:t>
      </w:r>
      <w:r>
        <w:rPr>
          <w:rStyle w:val="Corpsdutexte"/>
        </w:rPr>
        <w:t xml:space="preserve"> under constant stirring and then left to settle. After this it is removed and left to drain and ripen until the </w:t>
      </w:r>
      <w:r w:rsidRPr="00554D5D">
        <w:rPr>
          <w:rStyle w:val="Corpsdutexte"/>
          <w:lang w:val="en-GB"/>
        </w:rPr>
        <w:t xml:space="preserve">pH </w:t>
      </w:r>
      <w:r>
        <w:rPr>
          <w:rStyle w:val="Corpsdutexte"/>
        </w:rPr>
        <w:t xml:space="preserve">falls to about </w:t>
      </w:r>
      <w:r>
        <w:rPr>
          <w:rStyle w:val="Corpsdutexte"/>
          <w:lang w:val="sl"/>
        </w:rPr>
        <w:t xml:space="preserve">5.2. </w:t>
      </w:r>
      <w:r>
        <w:rPr>
          <w:rStyle w:val="Corpsdutexte"/>
        </w:rPr>
        <w:t>It is then cut into slabs, immersed in water at a temperature of</w:t>
      </w:r>
      <w:r>
        <w:rPr>
          <w:rStyle w:val="CorpsdutexteGras"/>
        </w:rPr>
        <w:t xml:space="preserve"> 70-80</w:t>
      </w:r>
      <w:r>
        <w:rPr>
          <w:rStyle w:val="CorpsdutexteGras"/>
          <w:vertAlign w:val="superscript"/>
        </w:rPr>
        <w:t>o</w:t>
      </w:r>
      <w:r>
        <w:rPr>
          <w:rStyle w:val="CorpsdutexteGras"/>
        </w:rPr>
        <w:t>C</w:t>
      </w:r>
      <w:r>
        <w:rPr>
          <w:rStyle w:val="Corpsdutexte"/>
          <w:lang w:val="sl"/>
        </w:rPr>
        <w:t xml:space="preserve">, </w:t>
      </w:r>
      <w:r>
        <w:rPr>
          <w:rStyle w:val="Corpsdutexte"/>
        </w:rPr>
        <w:t xml:space="preserve">kneaded until it becomes a malleable mass of even consistency and then put into moulds for two to three days. Its surface is salted </w:t>
      </w:r>
      <w:r>
        <w:rPr>
          <w:rStyle w:val="Corpsdutexte"/>
          <w:lang w:val="sl"/>
        </w:rPr>
        <w:t xml:space="preserve">12-14 </w:t>
      </w:r>
      <w:r>
        <w:rPr>
          <w:rStyle w:val="Corpsdutexte"/>
        </w:rPr>
        <w:t>times. The cheese is ripened at 18</w:t>
      </w:r>
      <w:r>
        <w:rPr>
          <w:rStyle w:val="Corpsdutexte"/>
          <w:vertAlign w:val="superscript"/>
        </w:rPr>
        <w:t>0</w:t>
      </w:r>
      <w:r>
        <w:rPr>
          <w:rStyle w:val="Corpsdutexte"/>
        </w:rPr>
        <w:t xml:space="preserve">C for not less than </w:t>
      </w:r>
      <w:r>
        <w:rPr>
          <w:rStyle w:val="Corpsdutexte"/>
          <w:lang w:val="sl"/>
        </w:rPr>
        <w:t xml:space="preserve">3 </w:t>
      </w:r>
      <w:r>
        <w:rPr>
          <w:rStyle w:val="Corpsdutexte"/>
        </w:rPr>
        <w:t>months</w:t>
      </w:r>
      <w:r>
        <w:rPr>
          <w:rStyle w:val="Corpsdutexte"/>
          <w:lang w:val="sl"/>
        </w:rPr>
        <w:t>.</w:t>
      </w:r>
    </w:p>
    <w:p w14:paraId="19E46A84" w14:textId="77777777" w:rsidR="001A0925" w:rsidRDefault="00A2658D">
      <w:pPr>
        <w:pStyle w:val="Corpsdutexte0"/>
        <w:numPr>
          <w:ilvl w:val="1"/>
          <w:numId w:val="1"/>
        </w:numPr>
        <w:shd w:val="clear" w:color="auto" w:fill="auto"/>
        <w:tabs>
          <w:tab w:val="left" w:pos="780"/>
        </w:tabs>
        <w:spacing w:after="180" w:line="240" w:lineRule="exact"/>
        <w:ind w:left="60" w:right="40"/>
        <w:jc w:val="both"/>
      </w:pPr>
      <w:r>
        <w:rPr>
          <w:rStyle w:val="Corpsdutexte"/>
        </w:rPr>
        <w:t>Link: The milk used for the cheese comes from sheep and goat breeds reared traditionally in the defined geographical areas. The animals are fully- adapted and their diet is based on the flora of the areas</w:t>
      </w:r>
      <w:r>
        <w:rPr>
          <w:rStyle w:val="Corpsdutexte"/>
          <w:lang w:val="sl"/>
        </w:rPr>
        <w:t>.</w:t>
      </w:r>
    </w:p>
    <w:p w14:paraId="19E46A85" w14:textId="77777777" w:rsidR="001A0925" w:rsidRDefault="00A2658D">
      <w:pPr>
        <w:pStyle w:val="Corpsdutexte0"/>
        <w:numPr>
          <w:ilvl w:val="1"/>
          <w:numId w:val="1"/>
        </w:numPr>
        <w:shd w:val="clear" w:color="auto" w:fill="auto"/>
        <w:tabs>
          <w:tab w:val="left" w:pos="756"/>
        </w:tabs>
        <w:spacing w:after="0" w:line="240" w:lineRule="exact"/>
        <w:ind w:left="60"/>
        <w:jc w:val="both"/>
      </w:pPr>
      <w:r>
        <w:rPr>
          <w:rStyle w:val="Corpsdutexte"/>
        </w:rPr>
        <w:t>Inspection structure: Name: The directorates of</w:t>
      </w:r>
    </w:p>
    <w:p w14:paraId="19E46A86" w14:textId="77777777" w:rsidR="001A0925" w:rsidRDefault="00A2658D">
      <w:pPr>
        <w:pStyle w:val="Corpsdutexte0"/>
        <w:shd w:val="clear" w:color="auto" w:fill="auto"/>
        <w:spacing w:after="0" w:line="240" w:lineRule="exact"/>
        <w:ind w:left="5060" w:right="40"/>
        <w:jc w:val="both"/>
      </w:pPr>
      <w:r>
        <w:rPr>
          <w:rStyle w:val="Corpsdutexte"/>
        </w:rPr>
        <w:t>agriculture which have competence for the defined geo</w:t>
      </w:r>
      <w:r>
        <w:rPr>
          <w:rStyle w:val="Corpsdutexte"/>
        </w:rPr>
        <w:softHyphen/>
        <w:t>graphical areas</w:t>
      </w:r>
      <w:r>
        <w:rPr>
          <w:rStyle w:val="Corpsdutexte"/>
          <w:lang w:val="sl"/>
        </w:rPr>
        <w:t>.</w:t>
      </w:r>
    </w:p>
    <w:p w14:paraId="19E46A87" w14:textId="77777777" w:rsidR="001A0925" w:rsidRDefault="00A2658D">
      <w:pPr>
        <w:pStyle w:val="Corpsdutexte0"/>
        <w:shd w:val="clear" w:color="auto" w:fill="auto"/>
        <w:spacing w:after="180" w:line="240" w:lineRule="exact"/>
        <w:ind w:left="3620"/>
      </w:pPr>
      <w:r>
        <w:rPr>
          <w:rStyle w:val="Corpsdutexte"/>
        </w:rPr>
        <w:t xml:space="preserve">Address </w:t>
      </w:r>
      <w:r>
        <w:rPr>
          <w:rStyle w:val="Corpsdutexte"/>
          <w:lang w:val="sl"/>
        </w:rPr>
        <w:t>:</w:t>
      </w:r>
    </w:p>
    <w:p w14:paraId="19E46A88" w14:textId="77777777" w:rsidR="001A0925" w:rsidRDefault="00A2658D">
      <w:pPr>
        <w:pStyle w:val="Corpsdutexte0"/>
        <w:numPr>
          <w:ilvl w:val="1"/>
          <w:numId w:val="1"/>
        </w:numPr>
        <w:shd w:val="clear" w:color="auto" w:fill="auto"/>
        <w:tabs>
          <w:tab w:val="left" w:pos="785"/>
        </w:tabs>
        <w:spacing w:after="180" w:line="240" w:lineRule="exact"/>
        <w:ind w:left="60" w:right="40"/>
        <w:jc w:val="both"/>
      </w:pPr>
      <w:r>
        <w:rPr>
          <w:rStyle w:val="Corpsdutexte"/>
        </w:rPr>
        <w:t>Labelling: KASSERI CHEESE PDO. Inspection data: KA, the packaging serial number and the date of production</w:t>
      </w:r>
      <w:r>
        <w:rPr>
          <w:rStyle w:val="Corpsdutexte"/>
          <w:lang w:val="sl"/>
        </w:rPr>
        <w:t>.</w:t>
      </w:r>
    </w:p>
    <w:p w14:paraId="19E46A89" w14:textId="77777777" w:rsidR="001A0925" w:rsidRDefault="00A2658D">
      <w:pPr>
        <w:pStyle w:val="Corpsdutexte0"/>
        <w:numPr>
          <w:ilvl w:val="1"/>
          <w:numId w:val="1"/>
        </w:numPr>
        <w:shd w:val="clear" w:color="auto" w:fill="auto"/>
        <w:tabs>
          <w:tab w:val="left" w:pos="785"/>
        </w:tabs>
        <w:spacing w:after="660" w:line="240" w:lineRule="exact"/>
        <w:ind w:left="60" w:right="40"/>
        <w:jc w:val="both"/>
      </w:pPr>
      <w:r>
        <w:rPr>
          <w:rStyle w:val="Corpsdutexte"/>
        </w:rPr>
        <w:t xml:space="preserve">National requirements (if any): The provisions of Presidential Decree </w:t>
      </w:r>
      <w:r>
        <w:rPr>
          <w:rStyle w:val="Corpsdutexte"/>
          <w:lang w:val="sl"/>
        </w:rPr>
        <w:t xml:space="preserve">81/93 </w:t>
      </w:r>
      <w:r>
        <w:rPr>
          <w:rStyle w:val="Corpsdutexte"/>
        </w:rPr>
        <w:t>on "the requirements, conditions and procedure for the establishment of origin designations for agricultural products</w:t>
      </w:r>
      <w:r>
        <w:rPr>
          <w:rStyle w:val="Corpsdutexte"/>
          <w:vertAlign w:val="superscript"/>
        </w:rPr>
        <w:t>11</w:t>
      </w:r>
      <w:r>
        <w:rPr>
          <w:rStyle w:val="Corpsdutexte"/>
        </w:rPr>
        <w:t xml:space="preserve"> are applicable</w:t>
      </w:r>
      <w:r>
        <w:rPr>
          <w:rStyle w:val="Corpsdutexte"/>
          <w:lang w:val="sl"/>
        </w:rPr>
        <w:t>.</w:t>
      </w:r>
    </w:p>
    <w:p w14:paraId="19E46A8A" w14:textId="77777777" w:rsidR="001A0925" w:rsidRDefault="00A2658D">
      <w:pPr>
        <w:pStyle w:val="En-tte10"/>
        <w:keepNext/>
        <w:keepLines/>
        <w:shd w:val="clear" w:color="auto" w:fill="auto"/>
        <w:ind w:left="1120"/>
        <w:jc w:val="left"/>
      </w:pPr>
      <w:bookmarkStart w:id="5" w:name="bookmark4"/>
      <w:r>
        <w:rPr>
          <w:rStyle w:val="En-tte1"/>
        </w:rPr>
        <w:t>TO BE COMPLETED BY THE</w:t>
      </w:r>
      <w:r>
        <w:rPr>
          <w:rStyle w:val="En-tte1GrasEspacement0pt"/>
        </w:rPr>
        <w:t xml:space="preserve"> COMMISSION</w:t>
      </w:r>
      <w:bookmarkEnd w:id="5"/>
    </w:p>
    <w:p w14:paraId="19E46A8B" w14:textId="77777777" w:rsidR="001A0925" w:rsidRDefault="00A2658D">
      <w:pPr>
        <w:pStyle w:val="Corpsdutexte20"/>
        <w:shd w:val="clear" w:color="auto" w:fill="auto"/>
        <w:tabs>
          <w:tab w:val="left" w:pos="6133"/>
        </w:tabs>
        <w:ind w:left="1760"/>
      </w:pPr>
      <w:r>
        <w:rPr>
          <w:rStyle w:val="Corpsdutexte2NonGrasEspacement0pt"/>
        </w:rPr>
        <w:t xml:space="preserve">EEC No: </w:t>
      </w:r>
      <w:r w:rsidRPr="00554D5D">
        <w:rPr>
          <w:rStyle w:val="Corpsdutexte2NonGrasEspacement0pt"/>
          <w:lang w:val="en-GB"/>
        </w:rPr>
        <w:t>ó</w:t>
      </w:r>
      <w:r>
        <w:rPr>
          <w:rStyle w:val="Corpsdutexte2"/>
        </w:rPr>
        <w:t>/GR/0440/940121</w:t>
      </w:r>
      <w:r>
        <w:rPr>
          <w:rStyle w:val="Corpsdutexte2"/>
        </w:rPr>
        <w:tab/>
      </w:r>
      <w:r w:rsidRPr="00554D5D">
        <w:rPr>
          <w:rStyle w:val="Corpsdutexte2"/>
          <w:lang w:val="en-GB"/>
        </w:rPr>
        <w:t>, ,</w:t>
      </w:r>
    </w:p>
    <w:p w14:paraId="19E46A8C" w14:textId="77777777" w:rsidR="001A0925" w:rsidRDefault="00A2658D">
      <w:pPr>
        <w:pStyle w:val="Corpsdutexte0"/>
        <w:shd w:val="clear" w:color="auto" w:fill="auto"/>
        <w:spacing w:after="0" w:line="240" w:lineRule="exact"/>
        <w:ind w:left="540"/>
      </w:pPr>
      <w:r>
        <w:rPr>
          <w:rStyle w:val="Corpsdutexte"/>
        </w:rPr>
        <w:t xml:space="preserve">Date of receipt of the application: </w:t>
      </w:r>
      <w:r w:rsidRPr="00554D5D">
        <w:rPr>
          <w:rStyle w:val="Corpsdutexte"/>
          <w:lang w:val="en-GB"/>
        </w:rPr>
        <w:t>Il</w:t>
      </w:r>
      <w:r>
        <w:rPr>
          <w:rStyle w:val="Corpsdutexte"/>
          <w:lang w:val="sl"/>
        </w:rPr>
        <w:t xml:space="preserve">/ái </w:t>
      </w:r>
      <w:r>
        <w:rPr>
          <w:rStyle w:val="Corpsdutexte"/>
          <w:lang w:val="sk"/>
        </w:rPr>
        <w:t>/5ý</w:t>
      </w:r>
    </w:p>
    <w:sectPr w:rsidR="001A0925">
      <w:type w:val="continuous"/>
      <w:pgSz w:w="11909" w:h="16834"/>
      <w:pgMar w:top="2788" w:right="1848" w:bottom="2808" w:left="18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46A8F" w14:textId="77777777" w:rsidR="00D36144" w:rsidRDefault="00A2658D">
      <w:r>
        <w:separator/>
      </w:r>
    </w:p>
  </w:endnote>
  <w:endnote w:type="continuationSeparator" w:id="0">
    <w:p w14:paraId="19E46A90" w14:textId="77777777" w:rsidR="00D36144" w:rsidRDefault="00A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46A8D" w14:textId="77777777" w:rsidR="001A0925" w:rsidRDefault="001A0925"/>
  </w:footnote>
  <w:footnote w:type="continuationSeparator" w:id="0">
    <w:p w14:paraId="19E46A8E" w14:textId="77777777" w:rsidR="001A0925" w:rsidRDefault="001A09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786F"/>
    <w:multiLevelType w:val="multilevel"/>
    <w:tmpl w:val="3ED83A2C"/>
    <w:lvl w:ilvl="0">
      <w:start w:val="1"/>
      <w:numFmt w:val="lowerLetter"/>
      <w:lvlText w:val="(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en-US"/>
      </w:rPr>
    </w:lvl>
    <w:lvl w:ilvl="1">
      <w:start w:val="1"/>
      <w:numFmt w:val="lowerLetter"/>
      <w:lvlText w:val="(%2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1A0925"/>
    <w:rsid w:val="001A0925"/>
    <w:rsid w:val="00554D5D"/>
    <w:rsid w:val="00A2658D"/>
    <w:rsid w:val="00C8424C"/>
    <w:rsid w:val="00D3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6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">
    <w:name w:val="Corps du texte_"/>
    <w:basedOn w:val="DefaultParagraphFont"/>
    <w:link w:val="Corpsdutexte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Corpsdutexte1">
    <w:name w:val="Corps du texte"/>
    <w:basedOn w:val="Corpsdutext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en-US"/>
    </w:rPr>
  </w:style>
  <w:style w:type="character" w:customStyle="1" w:styleId="En-tte1">
    <w:name w:val="En-tête #1_"/>
    <w:basedOn w:val="DefaultParagraphFont"/>
    <w:link w:val="En-tt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Corpsdutexte12ptItalique">
    <w:name w:val="Corps du texte + 12 pt;Italique"/>
    <w:basedOn w:val="Corpsdutexte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CorpsdutexteGras">
    <w:name w:val="Corps du texte + Gras"/>
    <w:basedOn w:val="Corpsdutext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/>
    </w:rPr>
  </w:style>
  <w:style w:type="character" w:customStyle="1" w:styleId="En-tte1GrasEspacement0pt">
    <w:name w:val="En-tête #1 + Gras;Espacement 0 pt"/>
    <w:basedOn w:val="En-tte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Corpsdutexte2">
    <w:name w:val="Corps du texte (2)_"/>
    <w:basedOn w:val="DefaultParagraphFont"/>
    <w:link w:val="Corpsdutexte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lang w:val="hr"/>
    </w:rPr>
  </w:style>
  <w:style w:type="character" w:customStyle="1" w:styleId="Corpsdutexte2NonGrasEspacement0pt">
    <w:name w:val="Corps du texte (2) + Non Gras;Espacement 0 pt"/>
    <w:basedOn w:val="Corpsdutexte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22"/>
      <w:szCs w:val="22"/>
    </w:rPr>
  </w:style>
  <w:style w:type="paragraph" w:customStyle="1" w:styleId="En-tte10">
    <w:name w:val="En-tête #1"/>
    <w:basedOn w:val="Normal"/>
    <w:link w:val="En-tte1"/>
    <w:pPr>
      <w:shd w:val="clear" w:color="auto" w:fill="FFFFFF"/>
      <w:spacing w:line="240" w:lineRule="exact"/>
      <w:jc w:val="both"/>
      <w:outlineLvl w:val="0"/>
    </w:pPr>
    <w:rPr>
      <w:rFonts w:ascii="Courier New" w:eastAsia="Courier New" w:hAnsi="Courier New" w:cs="Courier New"/>
      <w:spacing w:val="-10"/>
      <w:sz w:val="22"/>
      <w:szCs w:val="22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line="240" w:lineRule="exact"/>
      <w:jc w:val="both"/>
    </w:pPr>
    <w:rPr>
      <w:rFonts w:ascii="Courier New" w:eastAsia="Courier New" w:hAnsi="Courier New" w:cs="Courier New"/>
      <w:b/>
      <w:bCs/>
      <w:sz w:val="22"/>
      <w:szCs w:val="22"/>
      <w:lang w:val="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">
    <w:name w:val="Corps du texte_"/>
    <w:basedOn w:val="DefaultParagraphFont"/>
    <w:link w:val="Corpsdutexte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Corpsdutexte1">
    <w:name w:val="Corps du texte"/>
    <w:basedOn w:val="Corpsdutext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en-US"/>
    </w:rPr>
  </w:style>
  <w:style w:type="character" w:customStyle="1" w:styleId="En-tte1">
    <w:name w:val="En-tête #1_"/>
    <w:basedOn w:val="DefaultParagraphFont"/>
    <w:link w:val="En-tt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Corpsdutexte12ptItalique">
    <w:name w:val="Corps du texte + 12 pt;Italique"/>
    <w:basedOn w:val="Corpsdutexte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CorpsdutexteGras">
    <w:name w:val="Corps du texte + Gras"/>
    <w:basedOn w:val="Corpsdutext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/>
    </w:rPr>
  </w:style>
  <w:style w:type="character" w:customStyle="1" w:styleId="En-tte1GrasEspacement0pt">
    <w:name w:val="En-tête #1 + Gras;Espacement 0 pt"/>
    <w:basedOn w:val="En-tte1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Corpsdutexte2">
    <w:name w:val="Corps du texte (2)_"/>
    <w:basedOn w:val="DefaultParagraphFont"/>
    <w:link w:val="Corpsdutexte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lang w:val="hr"/>
    </w:rPr>
  </w:style>
  <w:style w:type="character" w:customStyle="1" w:styleId="Corpsdutexte2NonGrasEspacement0pt">
    <w:name w:val="Corps du texte (2) + Non Gras;Espacement 0 pt"/>
    <w:basedOn w:val="Corpsdutexte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/>
    </w:rPr>
  </w:style>
  <w:style w:type="paragraph" w:customStyle="1" w:styleId="Corpsdutexte0">
    <w:name w:val="Corps du texte"/>
    <w:basedOn w:val="Normal"/>
    <w:link w:val="Corpsdutexte"/>
    <w:pPr>
      <w:shd w:val="clear" w:color="auto" w:fill="FFFFFF"/>
      <w:spacing w:after="240" w:line="0" w:lineRule="atLeast"/>
    </w:pPr>
    <w:rPr>
      <w:rFonts w:ascii="Courier New" w:eastAsia="Courier New" w:hAnsi="Courier New" w:cs="Courier New"/>
      <w:spacing w:val="-10"/>
      <w:sz w:val="22"/>
      <w:szCs w:val="22"/>
    </w:rPr>
  </w:style>
  <w:style w:type="paragraph" w:customStyle="1" w:styleId="En-tte10">
    <w:name w:val="En-tête #1"/>
    <w:basedOn w:val="Normal"/>
    <w:link w:val="En-tte1"/>
    <w:pPr>
      <w:shd w:val="clear" w:color="auto" w:fill="FFFFFF"/>
      <w:spacing w:line="240" w:lineRule="exact"/>
      <w:jc w:val="both"/>
      <w:outlineLvl w:val="0"/>
    </w:pPr>
    <w:rPr>
      <w:rFonts w:ascii="Courier New" w:eastAsia="Courier New" w:hAnsi="Courier New" w:cs="Courier New"/>
      <w:spacing w:val="-10"/>
      <w:sz w:val="22"/>
      <w:szCs w:val="22"/>
    </w:rPr>
  </w:style>
  <w:style w:type="paragraph" w:customStyle="1" w:styleId="Corpsdutexte20">
    <w:name w:val="Corps du texte (2)"/>
    <w:basedOn w:val="Normal"/>
    <w:link w:val="Corpsdutexte2"/>
    <w:pPr>
      <w:shd w:val="clear" w:color="auto" w:fill="FFFFFF"/>
      <w:spacing w:line="240" w:lineRule="exact"/>
      <w:jc w:val="both"/>
    </w:pPr>
    <w:rPr>
      <w:rFonts w:ascii="Courier New" w:eastAsia="Courier New" w:hAnsi="Courier New" w:cs="Courier New"/>
      <w:b/>
      <w:bCs/>
      <w:sz w:val="22"/>
      <w:szCs w:val="22"/>
      <w:lang w:val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15C34-A753-476F-8125-C8BCDB082974}"/>
</file>

<file path=customXml/itemProps2.xml><?xml version="1.0" encoding="utf-8"?>
<ds:datastoreItem xmlns:ds="http://schemas.openxmlformats.org/officeDocument/2006/customXml" ds:itemID="{CB733AAD-3F6A-4F54-840D-86BE3D43A87E}"/>
</file>

<file path=customXml/itemProps3.xml><?xml version="1.0" encoding="utf-8"?>
<ds:datastoreItem xmlns:ds="http://schemas.openxmlformats.org/officeDocument/2006/customXml" ds:itemID="{0E17DE97-698B-4ED6-8FEC-781A18B727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2205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KEEGAN Barry (AGRI)</dc:creator>
  <cp:keywords/>
  <dc:description>modified name to match register Κασέρι (Kasseri)</dc:description>
  <cp:lastModifiedBy>KEEGAN Barry (AGRI)</cp:lastModifiedBy>
  <cp:revision>3</cp:revision>
  <dcterms:created xsi:type="dcterms:W3CDTF">2016-03-04T11:40:00Z</dcterms:created>
  <dcterms:modified xsi:type="dcterms:W3CDTF">2016-06-07T09:11:00Z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15700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