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B3D" w:rsidRPr="004218EE" w:rsidRDefault="003E3B3D">
      <w:pPr>
        <w:spacing w:before="104" w:after="104" w:line="240" w:lineRule="exact"/>
        <w:rPr>
          <w:sz w:val="19"/>
          <w:szCs w:val="19"/>
          <w:lang w:val="en-GB"/>
        </w:rPr>
      </w:pPr>
    </w:p>
    <w:p w:rsidR="003E3B3D" w:rsidRPr="004218EE" w:rsidRDefault="000461E8" w:rsidP="009D7C1C">
      <w:pPr>
        <w:pStyle w:val="Heading10"/>
        <w:keepNext/>
        <w:keepLines/>
        <w:shd w:val="clear" w:color="auto" w:fill="auto"/>
        <w:ind w:right="180"/>
        <w:rPr>
          <w:lang w:val="en-GB"/>
        </w:rPr>
      </w:pPr>
      <w:bookmarkStart w:id="0" w:name="bookmark0"/>
      <w:r w:rsidRPr="004218EE">
        <w:rPr>
          <w:lang w:val="en-GB"/>
        </w:rPr>
        <w:t>Transmission of an established</w:t>
      </w:r>
      <w:r w:rsidRPr="004218EE">
        <w:rPr>
          <w:lang w:val="en-GB"/>
        </w:rPr>
        <w:br/>
        <w:t xml:space="preserve"> geographical indication for a </w:t>
      </w:r>
      <w:bookmarkEnd w:id="0"/>
      <w:r w:rsidR="009D7C1C" w:rsidRPr="004218EE">
        <w:rPr>
          <w:lang w:val="en-GB"/>
        </w:rPr>
        <w:t>spirit drink</w:t>
      </w:r>
    </w:p>
    <w:p w:rsidR="00CA15AA" w:rsidRPr="004218EE" w:rsidRDefault="000461E8">
      <w:pPr>
        <w:pStyle w:val="Bodytext30"/>
        <w:shd w:val="clear" w:color="auto" w:fill="auto"/>
        <w:spacing w:before="0" w:after="118"/>
        <w:ind w:right="200"/>
        <w:rPr>
          <w:lang w:val="en-GB"/>
        </w:rPr>
      </w:pPr>
      <w:r w:rsidRPr="004218EE">
        <w:rPr>
          <w:lang w:val="en-GB"/>
        </w:rPr>
        <w:t xml:space="preserve">Quetsch </w:t>
      </w:r>
      <w:r w:rsidR="00CA15AA" w:rsidRPr="004218EE">
        <w:rPr>
          <w:lang w:val="en-GB"/>
        </w:rPr>
        <w:t>d’Alsace</w:t>
      </w:r>
      <w:r w:rsidR="00CA15AA" w:rsidRPr="004218EE">
        <w:rPr>
          <w:lang w:val="en-GB"/>
        </w:rPr>
        <w:br/>
        <w:t xml:space="preserve"> EU No: PGI-FR-02024</w:t>
      </w:r>
      <w:r w:rsidR="00CA15AA" w:rsidRPr="004218EE">
        <w:rPr>
          <w:lang w:val="en-GB"/>
        </w:rPr>
        <w:br/>
        <w:t xml:space="preserve"> Submitted on 21-12-2017</w:t>
      </w:r>
    </w:p>
    <w:p w:rsidR="003E3B3D" w:rsidRPr="004218EE" w:rsidRDefault="000461E8">
      <w:pPr>
        <w:pStyle w:val="Bodytext30"/>
        <w:shd w:val="clear" w:color="auto" w:fill="auto"/>
        <w:spacing w:before="0" w:after="118"/>
        <w:ind w:right="200"/>
        <w:rPr>
          <w:lang w:val="en-GB"/>
        </w:rPr>
      </w:pPr>
      <w:r w:rsidRPr="004218EE">
        <w:rPr>
          <w:lang w:val="en-GB"/>
        </w:rPr>
        <w:t>PGI</w:t>
      </w:r>
      <w:r w:rsidRPr="004218EE">
        <w:rPr>
          <w:lang w:val="en-GB"/>
        </w:rPr>
        <w:br/>
        <w:t xml:space="preserve"> ’</w:t>
      </w:r>
    </w:p>
    <w:p w:rsidR="003E3B3D" w:rsidRPr="004218EE" w:rsidRDefault="000461E8">
      <w:pPr>
        <w:pStyle w:val="Bodytext40"/>
        <w:shd w:val="clear" w:color="auto" w:fill="auto"/>
        <w:spacing w:before="0"/>
        <w:rPr>
          <w:lang w:val="en-GB"/>
        </w:rPr>
      </w:pPr>
      <w:r w:rsidRPr="004218EE">
        <w:rPr>
          <w:rStyle w:val="Bodytext412pt"/>
          <w:b/>
          <w:bCs/>
          <w:lang w:val="en-GB"/>
        </w:rPr>
        <w:t>1. F</w:t>
      </w:r>
      <w:r w:rsidR="009D7C1C" w:rsidRPr="004218EE">
        <w:rPr>
          <w:rStyle w:val="Bodytext4SmallCaps"/>
          <w:b/>
          <w:bCs/>
          <w:lang w:val="en-GB"/>
        </w:rPr>
        <w:t xml:space="preserve"> technical file</w:t>
      </w:r>
    </w:p>
    <w:p w:rsidR="003E3B3D" w:rsidRPr="004218EE" w:rsidRDefault="009D7C1C">
      <w:pPr>
        <w:pStyle w:val="Heading20"/>
        <w:keepNext/>
        <w:keepLines/>
        <w:numPr>
          <w:ilvl w:val="0"/>
          <w:numId w:val="1"/>
        </w:numPr>
        <w:shd w:val="clear" w:color="auto" w:fill="auto"/>
        <w:tabs>
          <w:tab w:val="left" w:pos="1208"/>
        </w:tabs>
        <w:ind w:left="500" w:firstLine="0"/>
        <w:rPr>
          <w:lang w:val="en-GB"/>
        </w:rPr>
      </w:pPr>
      <w:bookmarkStart w:id="1" w:name="bookmark2"/>
      <w:r w:rsidRPr="004218EE">
        <w:rPr>
          <w:lang w:val="en-GB"/>
        </w:rPr>
        <w:t>Name</w:t>
      </w:r>
      <w:r w:rsidR="000461E8" w:rsidRPr="004218EE">
        <w:rPr>
          <w:lang w:val="en-GB"/>
        </w:rPr>
        <w:t xml:space="preserve"> and type</w:t>
      </w:r>
      <w:bookmarkEnd w:id="1"/>
    </w:p>
    <w:p w:rsidR="003E3B3D" w:rsidRPr="004218EE" w:rsidRDefault="000461E8">
      <w:pPr>
        <w:pStyle w:val="Bodytext50"/>
        <w:numPr>
          <w:ilvl w:val="0"/>
          <w:numId w:val="2"/>
        </w:numPr>
        <w:shd w:val="clear" w:color="auto" w:fill="auto"/>
        <w:tabs>
          <w:tab w:val="left" w:pos="1929"/>
        </w:tabs>
        <w:ind w:left="1220"/>
        <w:rPr>
          <w:lang w:val="en-GB"/>
        </w:rPr>
      </w:pPr>
      <w:r w:rsidRPr="004218EE">
        <w:rPr>
          <w:lang w:val="en-GB"/>
        </w:rPr>
        <w:t>Name (s)</w:t>
      </w:r>
    </w:p>
    <w:p w:rsidR="003E3B3D" w:rsidRPr="004218EE" w:rsidRDefault="000461E8">
      <w:pPr>
        <w:pStyle w:val="Bodytext20"/>
        <w:shd w:val="clear" w:color="auto" w:fill="auto"/>
        <w:ind w:left="1220" w:firstLine="0"/>
        <w:rPr>
          <w:lang w:val="en-GB"/>
        </w:rPr>
      </w:pPr>
      <w:r w:rsidRPr="004218EE">
        <w:rPr>
          <w:lang w:val="en-GB"/>
        </w:rPr>
        <w:t>Quetsch d’Alsace (fr)</w:t>
      </w:r>
    </w:p>
    <w:p w:rsidR="003E3B3D" w:rsidRPr="004218EE" w:rsidRDefault="000461E8" w:rsidP="00CA15AA">
      <w:pPr>
        <w:pStyle w:val="Bodytext50"/>
        <w:numPr>
          <w:ilvl w:val="0"/>
          <w:numId w:val="2"/>
        </w:numPr>
        <w:shd w:val="clear" w:color="auto" w:fill="auto"/>
        <w:tabs>
          <w:tab w:val="left" w:pos="1929"/>
          <w:tab w:val="left" w:pos="3261"/>
          <w:tab w:val="left" w:pos="4395"/>
        </w:tabs>
        <w:ind w:left="1220" w:right="5329"/>
        <w:rPr>
          <w:lang w:val="en-GB"/>
        </w:rPr>
      </w:pPr>
      <w:r w:rsidRPr="004218EE">
        <w:rPr>
          <w:lang w:val="en-GB"/>
        </w:rPr>
        <w:t xml:space="preserve">Category </w:t>
      </w:r>
      <w:r w:rsidRPr="004218EE">
        <w:rPr>
          <w:rStyle w:val="Bodytext5NotItalic"/>
          <w:lang w:val="en-GB"/>
        </w:rPr>
        <w:t xml:space="preserve"> 9. Fruit spirit</w:t>
      </w:r>
    </w:p>
    <w:p w:rsidR="003E3B3D" w:rsidRPr="004218EE" w:rsidRDefault="000461E8">
      <w:pPr>
        <w:pStyle w:val="Bodytext50"/>
        <w:numPr>
          <w:ilvl w:val="0"/>
          <w:numId w:val="2"/>
        </w:numPr>
        <w:shd w:val="clear" w:color="auto" w:fill="auto"/>
        <w:tabs>
          <w:tab w:val="left" w:pos="1929"/>
        </w:tabs>
        <w:spacing w:after="516"/>
        <w:ind w:left="1220" w:right="3400"/>
        <w:rPr>
          <w:lang w:val="en-GB"/>
        </w:rPr>
      </w:pPr>
      <w:r w:rsidRPr="004218EE">
        <w:rPr>
          <w:lang w:val="en-GB"/>
        </w:rPr>
        <w:t xml:space="preserve">Country of the applicant </w:t>
      </w:r>
      <w:r w:rsidRPr="004218EE">
        <w:rPr>
          <w:rStyle w:val="Bodytext5NotItalic"/>
          <w:lang w:val="en-GB"/>
        </w:rPr>
        <w:t xml:space="preserve"> France</w:t>
      </w:r>
    </w:p>
    <w:p w:rsidR="003E3B3D" w:rsidRPr="004218EE" w:rsidRDefault="009D7C1C">
      <w:pPr>
        <w:pStyle w:val="Bodytext50"/>
        <w:numPr>
          <w:ilvl w:val="0"/>
          <w:numId w:val="2"/>
        </w:numPr>
        <w:shd w:val="clear" w:color="auto" w:fill="auto"/>
        <w:tabs>
          <w:tab w:val="left" w:pos="1929"/>
        </w:tabs>
        <w:spacing w:line="518" w:lineRule="exact"/>
        <w:ind w:left="1220"/>
        <w:rPr>
          <w:lang w:val="en-GB"/>
        </w:rPr>
      </w:pPr>
      <w:r w:rsidRPr="004218EE">
        <w:rPr>
          <w:lang w:val="en-GB"/>
        </w:rPr>
        <w:t>Application l</w:t>
      </w:r>
      <w:r w:rsidR="000461E8" w:rsidRPr="004218EE">
        <w:rPr>
          <w:lang w:val="en-GB"/>
        </w:rPr>
        <w:t>anguage:</w:t>
      </w:r>
    </w:p>
    <w:p w:rsidR="003E3B3D" w:rsidRPr="004218EE" w:rsidRDefault="000461E8">
      <w:pPr>
        <w:pStyle w:val="Bodytext20"/>
        <w:shd w:val="clear" w:color="auto" w:fill="auto"/>
        <w:spacing w:after="0" w:line="518" w:lineRule="exact"/>
        <w:ind w:left="1220" w:firstLine="0"/>
        <w:rPr>
          <w:lang w:val="en-GB"/>
        </w:rPr>
      </w:pPr>
      <w:r w:rsidRPr="004218EE">
        <w:rPr>
          <w:lang w:val="en-GB"/>
        </w:rPr>
        <w:t>French</w:t>
      </w:r>
    </w:p>
    <w:p w:rsidR="003E3B3D" w:rsidRPr="004218EE" w:rsidRDefault="000461E8">
      <w:pPr>
        <w:pStyle w:val="Bodytext50"/>
        <w:numPr>
          <w:ilvl w:val="0"/>
          <w:numId w:val="2"/>
        </w:numPr>
        <w:shd w:val="clear" w:color="auto" w:fill="auto"/>
        <w:tabs>
          <w:tab w:val="left" w:pos="1929"/>
        </w:tabs>
        <w:spacing w:line="518" w:lineRule="exact"/>
        <w:ind w:left="1220"/>
        <w:rPr>
          <w:lang w:val="en-GB"/>
        </w:rPr>
      </w:pPr>
      <w:r w:rsidRPr="004218EE">
        <w:rPr>
          <w:lang w:val="en-GB"/>
        </w:rPr>
        <w:t>Type of geographical indication:</w:t>
      </w:r>
    </w:p>
    <w:p w:rsidR="003E3B3D" w:rsidRPr="004218EE" w:rsidRDefault="000461E8">
      <w:pPr>
        <w:pStyle w:val="Bodytext20"/>
        <w:shd w:val="clear" w:color="auto" w:fill="auto"/>
        <w:spacing w:after="0" w:line="518" w:lineRule="exact"/>
        <w:ind w:left="1220" w:firstLine="0"/>
        <w:rPr>
          <w:lang w:val="en-GB"/>
        </w:rPr>
      </w:pPr>
      <w:r w:rsidRPr="004218EE">
        <w:rPr>
          <w:lang w:val="en-GB"/>
        </w:rPr>
        <w:t>PGI — Protected Geographical Indication</w:t>
      </w:r>
    </w:p>
    <w:p w:rsidR="009D7C1C" w:rsidRPr="004218EE" w:rsidRDefault="009D7C1C">
      <w:pPr>
        <w:pStyle w:val="Bodytext20"/>
        <w:shd w:val="clear" w:color="auto" w:fill="auto"/>
        <w:spacing w:after="0" w:line="518" w:lineRule="exact"/>
        <w:ind w:left="1220" w:firstLine="0"/>
        <w:rPr>
          <w:lang w:val="en-GB"/>
        </w:rPr>
      </w:pPr>
    </w:p>
    <w:p w:rsidR="003E3B3D" w:rsidRPr="004218EE" w:rsidRDefault="000461E8">
      <w:pPr>
        <w:pStyle w:val="Heading20"/>
        <w:keepNext/>
        <w:keepLines/>
        <w:numPr>
          <w:ilvl w:val="0"/>
          <w:numId w:val="1"/>
        </w:numPr>
        <w:shd w:val="clear" w:color="auto" w:fill="auto"/>
        <w:tabs>
          <w:tab w:val="left" w:pos="1208"/>
        </w:tabs>
        <w:spacing w:after="260" w:line="266" w:lineRule="exact"/>
        <w:ind w:left="500" w:firstLine="0"/>
        <w:rPr>
          <w:lang w:val="en-GB"/>
        </w:rPr>
      </w:pPr>
      <w:bookmarkStart w:id="2" w:name="bookmark3"/>
      <w:r w:rsidRPr="004218EE">
        <w:rPr>
          <w:lang w:val="en-GB"/>
        </w:rPr>
        <w:t>Contact details</w:t>
      </w:r>
      <w:bookmarkEnd w:id="2"/>
    </w:p>
    <w:p w:rsidR="003E3B3D" w:rsidRPr="004218EE" w:rsidRDefault="000461E8">
      <w:pPr>
        <w:pStyle w:val="Bodytext50"/>
        <w:shd w:val="clear" w:color="auto" w:fill="auto"/>
        <w:spacing w:line="266" w:lineRule="exact"/>
        <w:ind w:left="1220"/>
        <w:rPr>
          <w:lang w:val="en-GB"/>
        </w:rPr>
      </w:pPr>
      <w:r w:rsidRPr="004218EE">
        <w:rPr>
          <w:lang w:val="en-GB"/>
        </w:rPr>
        <w:t xml:space="preserve">1.2.1. Name and </w:t>
      </w:r>
      <w:r w:rsidR="009D7C1C" w:rsidRPr="004218EE">
        <w:rPr>
          <w:lang w:val="en-GB"/>
        </w:rPr>
        <w:t>title</w:t>
      </w:r>
      <w:r w:rsidRPr="004218EE">
        <w:rPr>
          <w:lang w:val="en-GB"/>
        </w:rPr>
        <w:t xml:space="preserve"> of the applicant</w:t>
      </w:r>
    </w:p>
    <w:tbl>
      <w:tblPr>
        <w:tblStyle w:val="TableGrid"/>
        <w:tblW w:w="8222" w:type="dxa"/>
        <w:tblInd w:w="250" w:type="dxa"/>
        <w:tblLook w:val="04A0" w:firstRow="1" w:lastRow="0" w:firstColumn="1" w:lastColumn="0" w:noHBand="0" w:noVBand="1"/>
      </w:tblPr>
      <w:tblGrid>
        <w:gridCol w:w="4087"/>
        <w:gridCol w:w="4135"/>
      </w:tblGrid>
      <w:tr w:rsidR="00CC335D" w:rsidRPr="004218EE" w:rsidTr="00CA15AA">
        <w:tc>
          <w:tcPr>
            <w:tcW w:w="4087" w:type="dxa"/>
          </w:tcPr>
          <w:p w:rsidR="00CC335D" w:rsidRPr="004218EE" w:rsidRDefault="00CC335D" w:rsidP="00CA15AA">
            <w:pPr>
              <w:pStyle w:val="Bodytext20"/>
              <w:shd w:val="clear" w:color="auto" w:fill="auto"/>
              <w:spacing w:after="0" w:line="266" w:lineRule="exact"/>
              <w:ind w:firstLine="0"/>
              <w:jc w:val="both"/>
              <w:rPr>
                <w:lang w:val="en-GB"/>
              </w:rPr>
            </w:pPr>
            <w:r w:rsidRPr="004218EE">
              <w:rPr>
                <w:rStyle w:val="Bodytext21"/>
                <w:lang w:val="en-GB"/>
              </w:rPr>
              <w:t xml:space="preserve">Name and </w:t>
            </w:r>
            <w:r w:rsidR="00CA15AA" w:rsidRPr="004218EE">
              <w:rPr>
                <w:rStyle w:val="Bodytext21"/>
                <w:lang w:val="en-GB"/>
              </w:rPr>
              <w:t>title of</w:t>
            </w:r>
            <w:r w:rsidRPr="004218EE">
              <w:rPr>
                <w:rStyle w:val="Bodytext21"/>
                <w:lang w:val="en-GB"/>
              </w:rPr>
              <w:t xml:space="preserve"> the applicant</w:t>
            </w:r>
          </w:p>
        </w:tc>
        <w:tc>
          <w:tcPr>
            <w:tcW w:w="4135" w:type="dxa"/>
          </w:tcPr>
          <w:p w:rsidR="00CC335D" w:rsidRPr="004218EE" w:rsidRDefault="00CA15AA" w:rsidP="00CC335D">
            <w:pPr>
              <w:pStyle w:val="Bodytext20"/>
              <w:shd w:val="clear" w:color="auto" w:fill="auto"/>
              <w:spacing w:after="0" w:line="278" w:lineRule="exact"/>
              <w:ind w:firstLine="0"/>
              <w:jc w:val="both"/>
              <w:rPr>
                <w:lang w:val="en-GB"/>
              </w:rPr>
            </w:pPr>
            <w:r w:rsidRPr="004218EE">
              <w:rPr>
                <w:rStyle w:val="Bodytext21"/>
                <w:lang w:val="en-GB"/>
              </w:rPr>
              <w:t>Syndicat des Distillateurs et des Liquoristes d’Alsace</w:t>
            </w:r>
          </w:p>
        </w:tc>
      </w:tr>
      <w:tr w:rsidR="00CC335D" w:rsidRPr="004218EE" w:rsidTr="00CA15AA">
        <w:tc>
          <w:tcPr>
            <w:tcW w:w="4087" w:type="dxa"/>
          </w:tcPr>
          <w:p w:rsidR="00CC335D" w:rsidRPr="004218EE" w:rsidRDefault="00CC335D" w:rsidP="00CC335D">
            <w:pPr>
              <w:pStyle w:val="Bodytext20"/>
              <w:shd w:val="clear" w:color="auto" w:fill="auto"/>
              <w:spacing w:after="0" w:line="278" w:lineRule="exact"/>
              <w:ind w:firstLine="0"/>
              <w:jc w:val="both"/>
              <w:rPr>
                <w:lang w:val="en-GB"/>
              </w:rPr>
            </w:pPr>
            <w:r w:rsidRPr="004218EE">
              <w:rPr>
                <w:rStyle w:val="Bodytext21"/>
                <w:lang w:val="en-GB"/>
              </w:rPr>
              <w:t>Legal status, size and composition (in the case of legal persons)</w:t>
            </w:r>
          </w:p>
        </w:tc>
        <w:tc>
          <w:tcPr>
            <w:tcW w:w="4135" w:type="dxa"/>
            <w:vAlign w:val="bottom"/>
          </w:tcPr>
          <w:p w:rsidR="00CC335D" w:rsidRPr="004218EE" w:rsidRDefault="00CC335D" w:rsidP="00CA15AA">
            <w:pPr>
              <w:pStyle w:val="Bodytext20"/>
              <w:shd w:val="clear" w:color="auto" w:fill="auto"/>
              <w:spacing w:after="0" w:line="274" w:lineRule="exact"/>
              <w:ind w:firstLine="0"/>
              <w:jc w:val="both"/>
              <w:rPr>
                <w:lang w:val="en-GB"/>
              </w:rPr>
            </w:pPr>
            <w:r w:rsidRPr="004218EE">
              <w:rPr>
                <w:rStyle w:val="Bodytext21"/>
                <w:lang w:val="en-GB"/>
              </w:rPr>
              <w:t xml:space="preserve">A professional </w:t>
            </w:r>
            <w:r w:rsidR="00CA15AA" w:rsidRPr="004218EE">
              <w:rPr>
                <w:rStyle w:val="Bodytext21"/>
                <w:lang w:val="en-GB"/>
              </w:rPr>
              <w:t>association</w:t>
            </w:r>
            <w:r w:rsidRPr="004218EE">
              <w:rPr>
                <w:rStyle w:val="Bodytext21"/>
                <w:lang w:val="en-GB"/>
              </w:rPr>
              <w:t xml:space="preserve"> consisting of fruit producers, fruit traders, brewers and distilleries involved in the production of </w:t>
            </w:r>
            <w:r w:rsidR="00CA15AA" w:rsidRPr="004218EE">
              <w:rPr>
                <w:rStyle w:val="Bodytext21"/>
                <w:lang w:val="en-GB"/>
              </w:rPr>
              <w:t>eaux-de-vie d’Alsace</w:t>
            </w:r>
          </w:p>
        </w:tc>
      </w:tr>
      <w:tr w:rsidR="00CC335D" w:rsidRPr="004218EE" w:rsidTr="00CA15AA">
        <w:tc>
          <w:tcPr>
            <w:tcW w:w="4087" w:type="dxa"/>
          </w:tcPr>
          <w:p w:rsidR="00CC335D" w:rsidRPr="004218EE" w:rsidRDefault="00CC335D" w:rsidP="00CC335D">
            <w:pPr>
              <w:pStyle w:val="Bodytext20"/>
              <w:shd w:val="clear" w:color="auto" w:fill="auto"/>
              <w:spacing w:after="0" w:line="266" w:lineRule="exact"/>
              <w:ind w:firstLine="0"/>
              <w:rPr>
                <w:lang w:val="en-GB"/>
              </w:rPr>
            </w:pPr>
            <w:r w:rsidRPr="004218EE">
              <w:rPr>
                <w:rStyle w:val="Bodytext21"/>
                <w:lang w:val="en-GB"/>
              </w:rPr>
              <w:lastRenderedPageBreak/>
              <w:t>Nationality</w:t>
            </w:r>
          </w:p>
        </w:tc>
        <w:tc>
          <w:tcPr>
            <w:tcW w:w="4135" w:type="dxa"/>
          </w:tcPr>
          <w:p w:rsidR="00CC335D" w:rsidRPr="004218EE" w:rsidRDefault="00CC335D" w:rsidP="00CC335D">
            <w:pPr>
              <w:pStyle w:val="Bodytext20"/>
              <w:shd w:val="clear" w:color="auto" w:fill="auto"/>
              <w:spacing w:after="0" w:line="266" w:lineRule="exact"/>
              <w:ind w:firstLine="0"/>
              <w:rPr>
                <w:lang w:val="en-GB"/>
              </w:rPr>
            </w:pPr>
            <w:r w:rsidRPr="004218EE">
              <w:rPr>
                <w:rStyle w:val="Bodytext21"/>
                <w:lang w:val="en-GB"/>
              </w:rPr>
              <w:t>France</w:t>
            </w:r>
          </w:p>
        </w:tc>
      </w:tr>
      <w:tr w:rsidR="00CC335D" w:rsidRPr="004218EE" w:rsidTr="00CA15AA">
        <w:tc>
          <w:tcPr>
            <w:tcW w:w="4087" w:type="dxa"/>
          </w:tcPr>
          <w:p w:rsidR="00CC335D" w:rsidRPr="004218EE" w:rsidRDefault="00CC335D" w:rsidP="00CC335D">
            <w:pPr>
              <w:pStyle w:val="Bodytext20"/>
              <w:shd w:val="clear" w:color="auto" w:fill="auto"/>
              <w:spacing w:after="0" w:line="266" w:lineRule="exact"/>
              <w:ind w:firstLine="0"/>
              <w:rPr>
                <w:lang w:val="en-GB"/>
              </w:rPr>
            </w:pPr>
            <w:r w:rsidRPr="004218EE">
              <w:rPr>
                <w:rStyle w:val="Bodytext21"/>
                <w:lang w:val="en-GB"/>
              </w:rPr>
              <w:t>Address</w:t>
            </w:r>
          </w:p>
        </w:tc>
        <w:tc>
          <w:tcPr>
            <w:tcW w:w="4135" w:type="dxa"/>
          </w:tcPr>
          <w:p w:rsidR="00CC335D" w:rsidRPr="004218EE" w:rsidRDefault="00CA15AA" w:rsidP="00CC335D">
            <w:pPr>
              <w:pStyle w:val="Bodytext20"/>
              <w:shd w:val="clear" w:color="auto" w:fill="auto"/>
              <w:spacing w:after="240" w:line="266" w:lineRule="exact"/>
              <w:ind w:firstLine="0"/>
              <w:rPr>
                <w:lang w:val="en-GB"/>
              </w:rPr>
            </w:pPr>
            <w:r w:rsidRPr="004218EE">
              <w:rPr>
                <w:rStyle w:val="Bodytext21"/>
                <w:lang w:val="en-GB"/>
              </w:rPr>
              <w:t>12 Avenue de la Foire</w:t>
            </w:r>
            <w:r w:rsidR="00CC335D" w:rsidRPr="004218EE">
              <w:rPr>
                <w:rStyle w:val="Bodytext21"/>
                <w:lang w:val="en-GB"/>
              </w:rPr>
              <w:t xml:space="preserve"> aux Vins</w:t>
            </w:r>
          </w:p>
          <w:p w:rsidR="00CC335D" w:rsidRPr="004218EE" w:rsidRDefault="00CC335D" w:rsidP="00CC335D">
            <w:pPr>
              <w:pStyle w:val="Bodytext20"/>
              <w:shd w:val="clear" w:color="auto" w:fill="auto"/>
              <w:spacing w:before="240" w:after="0" w:line="266" w:lineRule="exact"/>
              <w:ind w:firstLine="0"/>
              <w:rPr>
                <w:lang w:val="en-GB"/>
              </w:rPr>
            </w:pPr>
            <w:r w:rsidRPr="004218EE">
              <w:rPr>
                <w:rStyle w:val="Bodytext21"/>
                <w:lang w:val="en-GB"/>
              </w:rPr>
              <w:t>68000 COLMAR</w:t>
            </w:r>
          </w:p>
        </w:tc>
      </w:tr>
      <w:tr w:rsidR="00CC335D" w:rsidRPr="004218EE" w:rsidTr="00CA15AA">
        <w:tc>
          <w:tcPr>
            <w:tcW w:w="4087" w:type="dxa"/>
          </w:tcPr>
          <w:p w:rsidR="00CC335D" w:rsidRPr="004218EE" w:rsidRDefault="00CC335D" w:rsidP="00CC335D">
            <w:pPr>
              <w:pStyle w:val="Bodytext20"/>
              <w:shd w:val="clear" w:color="auto" w:fill="auto"/>
              <w:spacing w:after="0" w:line="266" w:lineRule="exact"/>
              <w:ind w:firstLine="0"/>
              <w:rPr>
                <w:lang w:val="en-GB"/>
              </w:rPr>
            </w:pPr>
            <w:r w:rsidRPr="004218EE">
              <w:rPr>
                <w:rStyle w:val="Bodytext21"/>
                <w:lang w:val="en-GB"/>
              </w:rPr>
              <w:t>Country</w:t>
            </w:r>
          </w:p>
        </w:tc>
        <w:tc>
          <w:tcPr>
            <w:tcW w:w="4135" w:type="dxa"/>
          </w:tcPr>
          <w:p w:rsidR="00CC335D" w:rsidRPr="004218EE" w:rsidRDefault="00CC335D" w:rsidP="00CC335D">
            <w:pPr>
              <w:pStyle w:val="Bodytext20"/>
              <w:shd w:val="clear" w:color="auto" w:fill="auto"/>
              <w:spacing w:after="0" w:line="266" w:lineRule="exact"/>
              <w:ind w:firstLine="0"/>
              <w:rPr>
                <w:lang w:val="en-GB"/>
              </w:rPr>
            </w:pPr>
            <w:r w:rsidRPr="004218EE">
              <w:rPr>
                <w:rStyle w:val="Bodytext21"/>
                <w:lang w:val="en-GB"/>
              </w:rPr>
              <w:t>France</w:t>
            </w:r>
          </w:p>
        </w:tc>
      </w:tr>
      <w:tr w:rsidR="00CC335D" w:rsidRPr="004218EE" w:rsidTr="00CA15AA">
        <w:tc>
          <w:tcPr>
            <w:tcW w:w="4087" w:type="dxa"/>
          </w:tcPr>
          <w:p w:rsidR="00CC335D" w:rsidRPr="004218EE" w:rsidRDefault="00CC335D" w:rsidP="00CC335D">
            <w:pPr>
              <w:pStyle w:val="Bodytext20"/>
              <w:shd w:val="clear" w:color="auto" w:fill="auto"/>
              <w:spacing w:after="0" w:line="266" w:lineRule="exact"/>
              <w:ind w:firstLine="0"/>
              <w:rPr>
                <w:lang w:val="en-GB"/>
              </w:rPr>
            </w:pPr>
            <w:r w:rsidRPr="004218EE">
              <w:rPr>
                <w:rStyle w:val="Bodytext21"/>
                <w:lang w:val="en-GB"/>
              </w:rPr>
              <w:t>Telephone</w:t>
            </w:r>
          </w:p>
        </w:tc>
        <w:tc>
          <w:tcPr>
            <w:tcW w:w="4135" w:type="dxa"/>
          </w:tcPr>
          <w:p w:rsidR="00CC335D" w:rsidRPr="004218EE" w:rsidRDefault="00CC335D" w:rsidP="00CC335D">
            <w:pPr>
              <w:pStyle w:val="Bodytext20"/>
              <w:shd w:val="clear" w:color="auto" w:fill="auto"/>
              <w:spacing w:after="0" w:line="266" w:lineRule="exact"/>
              <w:ind w:firstLine="0"/>
              <w:rPr>
                <w:lang w:val="en-GB"/>
              </w:rPr>
            </w:pPr>
            <w:r w:rsidRPr="004218EE">
              <w:rPr>
                <w:rStyle w:val="Bodytext21"/>
                <w:lang w:val="en-GB"/>
              </w:rPr>
              <w:t>(33) (0) 783312437</w:t>
            </w:r>
          </w:p>
        </w:tc>
      </w:tr>
      <w:tr w:rsidR="00CC335D" w:rsidRPr="004218EE" w:rsidTr="00CA15AA">
        <w:tc>
          <w:tcPr>
            <w:tcW w:w="4087" w:type="dxa"/>
          </w:tcPr>
          <w:p w:rsidR="00CC335D" w:rsidRPr="004218EE" w:rsidRDefault="00CC335D" w:rsidP="00CC335D">
            <w:pPr>
              <w:pStyle w:val="Bodytext20"/>
              <w:shd w:val="clear" w:color="auto" w:fill="auto"/>
              <w:spacing w:after="0" w:line="266" w:lineRule="exact"/>
              <w:ind w:firstLine="0"/>
              <w:rPr>
                <w:lang w:val="en-GB"/>
              </w:rPr>
            </w:pPr>
            <w:r w:rsidRPr="004218EE">
              <w:rPr>
                <w:rStyle w:val="Bodytext21"/>
                <w:lang w:val="en-GB"/>
              </w:rPr>
              <w:t>E-mail address (es)</w:t>
            </w:r>
          </w:p>
        </w:tc>
        <w:tc>
          <w:tcPr>
            <w:tcW w:w="4135" w:type="dxa"/>
          </w:tcPr>
          <w:p w:rsidR="00CC335D" w:rsidRPr="004218EE" w:rsidRDefault="00CA15AA" w:rsidP="00CC335D">
            <w:pPr>
              <w:pStyle w:val="Bodytext20"/>
              <w:shd w:val="clear" w:color="auto" w:fill="auto"/>
              <w:spacing w:after="0" w:line="266" w:lineRule="exact"/>
              <w:ind w:firstLine="0"/>
              <w:rPr>
                <w:lang w:val="en-GB"/>
              </w:rPr>
            </w:pPr>
            <w:r w:rsidRPr="004218EE">
              <w:rPr>
                <w:lang w:val="en-GB"/>
              </w:rPr>
              <w:t>syndicatdistillateuralsace@gmail.com</w:t>
            </w:r>
          </w:p>
        </w:tc>
      </w:tr>
    </w:tbl>
    <w:p w:rsidR="00CC335D" w:rsidRPr="004218EE" w:rsidRDefault="00CC335D" w:rsidP="00CC335D">
      <w:pPr>
        <w:pStyle w:val="Bodytext50"/>
        <w:shd w:val="clear" w:color="auto" w:fill="auto"/>
        <w:spacing w:line="266" w:lineRule="exact"/>
        <w:rPr>
          <w:lang w:val="en-GB"/>
        </w:rPr>
      </w:pPr>
    </w:p>
    <w:p w:rsidR="003E3B3D" w:rsidRPr="004218EE" w:rsidRDefault="003E3B3D">
      <w:pPr>
        <w:framePr w:w="8232" w:wrap="notBeside" w:vAnchor="text" w:hAnchor="text" w:xAlign="center" w:y="1"/>
        <w:rPr>
          <w:sz w:val="2"/>
          <w:szCs w:val="2"/>
          <w:lang w:val="en-GB"/>
        </w:rPr>
      </w:pPr>
    </w:p>
    <w:p w:rsidR="003E3B3D" w:rsidRPr="004218EE" w:rsidRDefault="003E3B3D">
      <w:pPr>
        <w:spacing w:line="540" w:lineRule="exact"/>
        <w:rPr>
          <w:lang w:val="en-GB"/>
        </w:rPr>
      </w:pPr>
    </w:p>
    <w:p w:rsidR="003E3B3D" w:rsidRPr="004218EE" w:rsidRDefault="000461E8">
      <w:pPr>
        <w:pStyle w:val="Tablecaption20"/>
        <w:framePr w:w="8232" w:wrap="notBeside" w:vAnchor="text" w:hAnchor="text" w:xAlign="center" w:y="1"/>
        <w:shd w:val="clear" w:color="auto" w:fill="auto"/>
        <w:rPr>
          <w:lang w:val="en-GB"/>
        </w:rPr>
      </w:pPr>
      <w:r w:rsidRPr="004218EE">
        <w:rPr>
          <w:lang w:val="en-GB"/>
        </w:rPr>
        <w:t>1.2.2. Intermediary’s contact details</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14"/>
        <w:gridCol w:w="4118"/>
      </w:tblGrid>
      <w:tr w:rsidR="003E3B3D" w:rsidRPr="004218EE">
        <w:tblPrEx>
          <w:tblCellMar>
            <w:top w:w="0" w:type="dxa"/>
            <w:bottom w:w="0" w:type="dxa"/>
          </w:tblCellMar>
        </w:tblPrEx>
        <w:trPr>
          <w:trHeight w:hRule="exact" w:val="806"/>
          <w:jc w:val="center"/>
        </w:trPr>
        <w:tc>
          <w:tcPr>
            <w:tcW w:w="4114" w:type="dxa"/>
            <w:tcBorders>
              <w:top w:val="single" w:sz="4" w:space="0" w:color="auto"/>
              <w:left w:val="single" w:sz="4" w:space="0" w:color="auto"/>
            </w:tcBorders>
            <w:shd w:val="clear" w:color="auto" w:fill="FFFFFF"/>
          </w:tcPr>
          <w:p w:rsidR="003E3B3D" w:rsidRPr="004218EE" w:rsidRDefault="000461E8">
            <w:pPr>
              <w:pStyle w:val="Bodytext20"/>
              <w:framePr w:w="8232" w:wrap="notBeside" w:vAnchor="text" w:hAnchor="text" w:xAlign="center" w:y="1"/>
              <w:shd w:val="clear" w:color="auto" w:fill="auto"/>
              <w:spacing w:after="0" w:line="266" w:lineRule="exact"/>
              <w:ind w:firstLine="0"/>
              <w:rPr>
                <w:lang w:val="en-GB"/>
              </w:rPr>
            </w:pPr>
            <w:r w:rsidRPr="004218EE">
              <w:rPr>
                <w:rStyle w:val="Bodytext21"/>
                <w:lang w:val="en-GB"/>
              </w:rPr>
              <w:t>Name of the intermediary</w:t>
            </w:r>
          </w:p>
        </w:tc>
        <w:tc>
          <w:tcPr>
            <w:tcW w:w="4118" w:type="dxa"/>
            <w:tcBorders>
              <w:top w:val="single" w:sz="4" w:space="0" w:color="auto"/>
              <w:left w:val="single" w:sz="4" w:space="0" w:color="auto"/>
              <w:right w:val="single" w:sz="4" w:space="0" w:color="auto"/>
            </w:tcBorders>
            <w:shd w:val="clear" w:color="auto" w:fill="FFFFFF"/>
          </w:tcPr>
          <w:p w:rsidR="003E3B3D" w:rsidRPr="004218EE" w:rsidRDefault="000461E8">
            <w:pPr>
              <w:pStyle w:val="Bodytext20"/>
              <w:framePr w:w="8232" w:wrap="notBeside" w:vAnchor="text" w:hAnchor="text" w:xAlign="center" w:y="1"/>
              <w:shd w:val="clear" w:color="auto" w:fill="auto"/>
              <w:spacing w:after="0" w:line="274" w:lineRule="exact"/>
              <w:ind w:firstLine="0"/>
              <w:jc w:val="both"/>
              <w:rPr>
                <w:lang w:val="en-GB"/>
              </w:rPr>
            </w:pPr>
            <w:r w:rsidRPr="004218EE">
              <w:rPr>
                <w:rStyle w:val="Bodytext21"/>
                <w:lang w:val="en-GB"/>
              </w:rPr>
              <w:t>Ministry of Agriculture and Food</w:t>
            </w:r>
          </w:p>
        </w:tc>
      </w:tr>
      <w:tr w:rsidR="003E3B3D" w:rsidRPr="004218EE">
        <w:tblPrEx>
          <w:tblCellMar>
            <w:top w:w="0" w:type="dxa"/>
            <w:bottom w:w="0" w:type="dxa"/>
          </w:tblCellMar>
        </w:tblPrEx>
        <w:trPr>
          <w:trHeight w:hRule="exact" w:val="3139"/>
          <w:jc w:val="center"/>
        </w:trPr>
        <w:tc>
          <w:tcPr>
            <w:tcW w:w="4114" w:type="dxa"/>
            <w:tcBorders>
              <w:top w:val="single" w:sz="4" w:space="0" w:color="auto"/>
              <w:left w:val="single" w:sz="4" w:space="0" w:color="auto"/>
            </w:tcBorders>
            <w:shd w:val="clear" w:color="auto" w:fill="FFFFFF"/>
          </w:tcPr>
          <w:p w:rsidR="003E3B3D" w:rsidRPr="004218EE" w:rsidRDefault="000461E8">
            <w:pPr>
              <w:pStyle w:val="Bodytext20"/>
              <w:framePr w:w="8232" w:wrap="notBeside" w:vAnchor="text" w:hAnchor="text" w:xAlign="center" w:y="1"/>
              <w:shd w:val="clear" w:color="auto" w:fill="auto"/>
              <w:spacing w:after="0" w:line="266" w:lineRule="exact"/>
              <w:ind w:firstLine="0"/>
              <w:rPr>
                <w:lang w:val="en-GB"/>
              </w:rPr>
            </w:pPr>
            <w:r w:rsidRPr="004218EE">
              <w:rPr>
                <w:rStyle w:val="Bodytext21"/>
                <w:lang w:val="en-GB"/>
              </w:rPr>
              <w:t>Address</w:t>
            </w:r>
          </w:p>
        </w:tc>
        <w:tc>
          <w:tcPr>
            <w:tcW w:w="4118" w:type="dxa"/>
            <w:tcBorders>
              <w:top w:val="single" w:sz="4" w:space="0" w:color="auto"/>
              <w:left w:val="single" w:sz="4" w:space="0" w:color="auto"/>
              <w:right w:val="single" w:sz="4" w:space="0" w:color="auto"/>
            </w:tcBorders>
            <w:shd w:val="clear" w:color="auto" w:fill="FFFFFF"/>
          </w:tcPr>
          <w:p w:rsidR="003E3B3D" w:rsidRPr="004218EE" w:rsidRDefault="00CA15AA">
            <w:pPr>
              <w:pStyle w:val="Bodytext20"/>
              <w:framePr w:w="8232" w:wrap="notBeside" w:vAnchor="text" w:hAnchor="text" w:xAlign="center" w:y="1"/>
              <w:shd w:val="clear" w:color="auto" w:fill="auto"/>
              <w:spacing w:after="240" w:line="274" w:lineRule="exact"/>
              <w:ind w:firstLine="0"/>
              <w:jc w:val="both"/>
              <w:rPr>
                <w:lang w:val="en-GB"/>
              </w:rPr>
            </w:pPr>
            <w:r w:rsidRPr="004218EE">
              <w:rPr>
                <w:rStyle w:val="Bodytext21"/>
                <w:lang w:val="en-GB"/>
              </w:rPr>
              <w:t>Direction Générale de la Performance Economique et Environnementale des Entreprises (DGPE)</w:t>
            </w:r>
          </w:p>
          <w:p w:rsidR="003E3B3D" w:rsidRPr="004218EE" w:rsidRDefault="000461E8">
            <w:pPr>
              <w:pStyle w:val="Bodytext20"/>
              <w:framePr w:w="8232" w:wrap="notBeside" w:vAnchor="text" w:hAnchor="text" w:xAlign="center" w:y="1"/>
              <w:shd w:val="clear" w:color="auto" w:fill="auto"/>
              <w:spacing w:before="240" w:after="0"/>
              <w:ind w:firstLine="0"/>
              <w:jc w:val="both"/>
              <w:rPr>
                <w:lang w:val="en-GB"/>
              </w:rPr>
            </w:pPr>
            <w:r w:rsidRPr="004218EE">
              <w:rPr>
                <w:rStyle w:val="Bodytext21"/>
                <w:lang w:val="en-GB"/>
              </w:rPr>
              <w:t>Office for wines and other drinks</w:t>
            </w:r>
          </w:p>
          <w:p w:rsidR="003E3B3D" w:rsidRPr="004218EE" w:rsidRDefault="000461E8">
            <w:pPr>
              <w:pStyle w:val="Bodytext20"/>
              <w:framePr w:w="8232" w:wrap="notBeside" w:vAnchor="text" w:hAnchor="text" w:xAlign="center" w:y="1"/>
              <w:shd w:val="clear" w:color="auto" w:fill="auto"/>
              <w:spacing w:after="0"/>
              <w:ind w:firstLine="0"/>
              <w:jc w:val="both"/>
              <w:rPr>
                <w:lang w:val="en-GB"/>
              </w:rPr>
            </w:pPr>
            <w:r w:rsidRPr="004218EE">
              <w:rPr>
                <w:rStyle w:val="Bodytext21"/>
                <w:lang w:val="en-GB"/>
              </w:rPr>
              <w:t>3 Rue Barbet de Jouy</w:t>
            </w:r>
          </w:p>
          <w:p w:rsidR="003E3B3D" w:rsidRPr="004218EE" w:rsidRDefault="00CA15AA">
            <w:pPr>
              <w:pStyle w:val="Bodytext20"/>
              <w:framePr w:w="8232" w:wrap="notBeside" w:vAnchor="text" w:hAnchor="text" w:xAlign="center" w:y="1"/>
              <w:shd w:val="clear" w:color="auto" w:fill="auto"/>
              <w:spacing w:after="0"/>
              <w:ind w:firstLine="0"/>
              <w:jc w:val="both"/>
              <w:rPr>
                <w:lang w:val="en-GB"/>
              </w:rPr>
            </w:pPr>
            <w:r w:rsidRPr="004218EE">
              <w:rPr>
                <w:rStyle w:val="Bodytext21"/>
                <w:lang w:val="en-GB"/>
              </w:rPr>
              <w:t>75349 Paris Cedex 07 SP</w:t>
            </w:r>
          </w:p>
          <w:p w:rsidR="003E3B3D" w:rsidRPr="004218EE" w:rsidRDefault="000461E8">
            <w:pPr>
              <w:pStyle w:val="Bodytext20"/>
              <w:framePr w:w="8232" w:wrap="notBeside" w:vAnchor="text" w:hAnchor="text" w:xAlign="center" w:y="1"/>
              <w:shd w:val="clear" w:color="auto" w:fill="auto"/>
              <w:spacing w:after="0"/>
              <w:ind w:firstLine="0"/>
              <w:jc w:val="both"/>
              <w:rPr>
                <w:lang w:val="en-GB"/>
              </w:rPr>
            </w:pPr>
            <w:r w:rsidRPr="004218EE">
              <w:rPr>
                <w:rStyle w:val="Bodytext21"/>
                <w:lang w:val="en-GB"/>
              </w:rPr>
              <w:t>France</w:t>
            </w:r>
          </w:p>
        </w:tc>
      </w:tr>
      <w:tr w:rsidR="003E3B3D" w:rsidRPr="004218EE">
        <w:tblPrEx>
          <w:tblCellMar>
            <w:top w:w="0" w:type="dxa"/>
            <w:bottom w:w="0" w:type="dxa"/>
          </w:tblCellMar>
        </w:tblPrEx>
        <w:trPr>
          <w:trHeight w:hRule="exact" w:val="528"/>
          <w:jc w:val="center"/>
        </w:trPr>
        <w:tc>
          <w:tcPr>
            <w:tcW w:w="4114" w:type="dxa"/>
            <w:tcBorders>
              <w:top w:val="single" w:sz="4" w:space="0" w:color="auto"/>
              <w:left w:val="single" w:sz="4" w:space="0" w:color="auto"/>
            </w:tcBorders>
            <w:shd w:val="clear" w:color="auto" w:fill="FFFFFF"/>
          </w:tcPr>
          <w:p w:rsidR="003E3B3D" w:rsidRPr="004218EE" w:rsidRDefault="000461E8">
            <w:pPr>
              <w:pStyle w:val="Bodytext20"/>
              <w:framePr w:w="8232" w:wrap="notBeside" w:vAnchor="text" w:hAnchor="text" w:xAlign="center" w:y="1"/>
              <w:shd w:val="clear" w:color="auto" w:fill="auto"/>
              <w:spacing w:after="0" w:line="266" w:lineRule="exact"/>
              <w:ind w:firstLine="0"/>
              <w:rPr>
                <w:lang w:val="en-GB"/>
              </w:rPr>
            </w:pPr>
            <w:r w:rsidRPr="004218EE">
              <w:rPr>
                <w:rStyle w:val="Bodytext21"/>
                <w:lang w:val="en-GB"/>
              </w:rPr>
              <w:t>Country</w:t>
            </w:r>
          </w:p>
        </w:tc>
        <w:tc>
          <w:tcPr>
            <w:tcW w:w="4118" w:type="dxa"/>
            <w:tcBorders>
              <w:top w:val="single" w:sz="4" w:space="0" w:color="auto"/>
              <w:left w:val="single" w:sz="4" w:space="0" w:color="auto"/>
              <w:right w:val="single" w:sz="4" w:space="0" w:color="auto"/>
            </w:tcBorders>
            <w:shd w:val="clear" w:color="auto" w:fill="FFFFFF"/>
          </w:tcPr>
          <w:p w:rsidR="003E3B3D" w:rsidRPr="004218EE" w:rsidRDefault="000461E8">
            <w:pPr>
              <w:pStyle w:val="Bodytext20"/>
              <w:framePr w:w="8232" w:wrap="notBeside" w:vAnchor="text" w:hAnchor="text" w:xAlign="center" w:y="1"/>
              <w:shd w:val="clear" w:color="auto" w:fill="auto"/>
              <w:spacing w:after="0" w:line="266" w:lineRule="exact"/>
              <w:ind w:firstLine="0"/>
              <w:jc w:val="both"/>
              <w:rPr>
                <w:lang w:val="en-GB"/>
              </w:rPr>
            </w:pPr>
            <w:r w:rsidRPr="004218EE">
              <w:rPr>
                <w:rStyle w:val="Bodytext21"/>
                <w:lang w:val="en-GB"/>
              </w:rPr>
              <w:t>France</w:t>
            </w:r>
          </w:p>
        </w:tc>
      </w:tr>
      <w:tr w:rsidR="003E3B3D" w:rsidRPr="004218EE">
        <w:tblPrEx>
          <w:tblCellMar>
            <w:top w:w="0" w:type="dxa"/>
            <w:bottom w:w="0" w:type="dxa"/>
          </w:tblCellMar>
        </w:tblPrEx>
        <w:trPr>
          <w:trHeight w:hRule="exact" w:val="523"/>
          <w:jc w:val="center"/>
        </w:trPr>
        <w:tc>
          <w:tcPr>
            <w:tcW w:w="4114" w:type="dxa"/>
            <w:tcBorders>
              <w:top w:val="single" w:sz="4" w:space="0" w:color="auto"/>
              <w:left w:val="single" w:sz="4" w:space="0" w:color="auto"/>
            </w:tcBorders>
            <w:shd w:val="clear" w:color="auto" w:fill="FFFFFF"/>
          </w:tcPr>
          <w:p w:rsidR="003E3B3D" w:rsidRPr="004218EE" w:rsidRDefault="000461E8">
            <w:pPr>
              <w:pStyle w:val="Bodytext20"/>
              <w:framePr w:w="8232" w:wrap="notBeside" w:vAnchor="text" w:hAnchor="text" w:xAlign="center" w:y="1"/>
              <w:shd w:val="clear" w:color="auto" w:fill="auto"/>
              <w:spacing w:after="0" w:line="266" w:lineRule="exact"/>
              <w:ind w:firstLine="0"/>
              <w:rPr>
                <w:lang w:val="en-GB"/>
              </w:rPr>
            </w:pPr>
            <w:r w:rsidRPr="004218EE">
              <w:rPr>
                <w:rStyle w:val="Bodytext21"/>
                <w:lang w:val="en-GB"/>
              </w:rPr>
              <w:t>Telephone</w:t>
            </w:r>
          </w:p>
        </w:tc>
        <w:tc>
          <w:tcPr>
            <w:tcW w:w="4118" w:type="dxa"/>
            <w:tcBorders>
              <w:top w:val="single" w:sz="4" w:space="0" w:color="auto"/>
              <w:left w:val="single" w:sz="4" w:space="0" w:color="auto"/>
              <w:right w:val="single" w:sz="4" w:space="0" w:color="auto"/>
            </w:tcBorders>
            <w:shd w:val="clear" w:color="auto" w:fill="FFFFFF"/>
          </w:tcPr>
          <w:p w:rsidR="003E3B3D" w:rsidRPr="004218EE" w:rsidRDefault="000461E8">
            <w:pPr>
              <w:pStyle w:val="Bodytext20"/>
              <w:framePr w:w="8232" w:wrap="notBeside" w:vAnchor="text" w:hAnchor="text" w:xAlign="center" w:y="1"/>
              <w:shd w:val="clear" w:color="auto" w:fill="auto"/>
              <w:spacing w:after="0" w:line="266" w:lineRule="exact"/>
              <w:ind w:firstLine="0"/>
              <w:jc w:val="both"/>
              <w:rPr>
                <w:lang w:val="en-GB"/>
              </w:rPr>
            </w:pPr>
            <w:r w:rsidRPr="004218EE">
              <w:rPr>
                <w:rStyle w:val="Bodytext21"/>
                <w:lang w:val="en-GB"/>
              </w:rPr>
              <w:t>(33) (0) 149554955</w:t>
            </w:r>
          </w:p>
        </w:tc>
      </w:tr>
      <w:tr w:rsidR="003E3B3D" w:rsidRPr="004218EE">
        <w:tblPrEx>
          <w:tblCellMar>
            <w:top w:w="0" w:type="dxa"/>
            <w:bottom w:w="0" w:type="dxa"/>
          </w:tblCellMar>
        </w:tblPrEx>
        <w:trPr>
          <w:trHeight w:hRule="exact" w:val="816"/>
          <w:jc w:val="center"/>
        </w:trPr>
        <w:tc>
          <w:tcPr>
            <w:tcW w:w="4114" w:type="dxa"/>
            <w:tcBorders>
              <w:top w:val="single" w:sz="4" w:space="0" w:color="auto"/>
              <w:left w:val="single" w:sz="4" w:space="0" w:color="auto"/>
              <w:bottom w:val="single" w:sz="4" w:space="0" w:color="auto"/>
            </w:tcBorders>
            <w:shd w:val="clear" w:color="auto" w:fill="FFFFFF"/>
          </w:tcPr>
          <w:p w:rsidR="003E3B3D" w:rsidRPr="004218EE" w:rsidRDefault="000461E8">
            <w:pPr>
              <w:pStyle w:val="Bodytext20"/>
              <w:framePr w:w="8232" w:wrap="notBeside" w:vAnchor="text" w:hAnchor="text" w:xAlign="center" w:y="1"/>
              <w:shd w:val="clear" w:color="auto" w:fill="auto"/>
              <w:spacing w:after="0" w:line="266" w:lineRule="exact"/>
              <w:ind w:firstLine="0"/>
              <w:rPr>
                <w:lang w:val="en-GB"/>
              </w:rPr>
            </w:pPr>
            <w:r w:rsidRPr="004218EE">
              <w:rPr>
                <w:rStyle w:val="Bodytext21"/>
                <w:lang w:val="en-GB"/>
              </w:rPr>
              <w:t>E-mail address (es)</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3E3B3D" w:rsidRPr="004218EE" w:rsidRDefault="00CA15AA">
            <w:pPr>
              <w:pStyle w:val="Bodytext20"/>
              <w:framePr w:w="8232" w:wrap="notBeside" w:vAnchor="text" w:hAnchor="text" w:xAlign="center" w:y="1"/>
              <w:shd w:val="clear" w:color="auto" w:fill="auto"/>
              <w:spacing w:after="0" w:line="266" w:lineRule="exact"/>
              <w:ind w:firstLine="0"/>
              <w:jc w:val="both"/>
              <w:rPr>
                <w:lang w:val="en-GB"/>
              </w:rPr>
            </w:pPr>
            <w:r w:rsidRPr="004218EE">
              <w:rPr>
                <w:rStyle w:val="Bodytext21"/>
                <w:lang w:val="en-GB"/>
              </w:rPr>
              <w:t>liste-cdc-vin-aop-DGPAAT@agriculture.gouv.fr</w:t>
            </w:r>
          </w:p>
        </w:tc>
      </w:tr>
    </w:tbl>
    <w:p w:rsidR="003E3B3D" w:rsidRPr="004218EE" w:rsidRDefault="003E3B3D">
      <w:pPr>
        <w:framePr w:w="8232" w:wrap="notBeside" w:vAnchor="text" w:hAnchor="text" w:xAlign="center" w:y="1"/>
        <w:rPr>
          <w:sz w:val="2"/>
          <w:szCs w:val="2"/>
          <w:lang w:val="en-GB"/>
        </w:rPr>
      </w:pPr>
    </w:p>
    <w:p w:rsidR="003E3B3D" w:rsidRPr="004218EE" w:rsidRDefault="003E3B3D">
      <w:pPr>
        <w:rPr>
          <w:sz w:val="2"/>
          <w:szCs w:val="2"/>
          <w:lang w:val="en-GB"/>
        </w:rPr>
      </w:pPr>
    </w:p>
    <w:p w:rsidR="003E3B3D" w:rsidRPr="004218EE" w:rsidRDefault="000461E8">
      <w:pPr>
        <w:pStyle w:val="Bodytext50"/>
        <w:numPr>
          <w:ilvl w:val="0"/>
          <w:numId w:val="3"/>
        </w:numPr>
        <w:shd w:val="clear" w:color="auto" w:fill="auto"/>
        <w:tabs>
          <w:tab w:val="left" w:pos="1726"/>
        </w:tabs>
        <w:spacing w:before="495" w:after="260" w:line="266" w:lineRule="exact"/>
        <w:ind w:left="1020"/>
        <w:rPr>
          <w:lang w:val="en-GB"/>
        </w:rPr>
      </w:pPr>
      <w:r w:rsidRPr="004218EE">
        <w:rPr>
          <w:lang w:val="en-GB"/>
        </w:rPr>
        <w:t>Contact details of interested parties</w:t>
      </w:r>
    </w:p>
    <w:p w:rsidR="003E3B3D" w:rsidRPr="004218EE" w:rsidRDefault="000461E8">
      <w:pPr>
        <w:pStyle w:val="Bodytext50"/>
        <w:numPr>
          <w:ilvl w:val="0"/>
          <w:numId w:val="3"/>
        </w:numPr>
        <w:shd w:val="clear" w:color="auto" w:fill="auto"/>
        <w:tabs>
          <w:tab w:val="left" w:pos="1726"/>
        </w:tabs>
        <w:spacing w:line="266" w:lineRule="exact"/>
        <w:ind w:left="1020"/>
        <w:rPr>
          <w:lang w:val="en-GB"/>
        </w:rPr>
      </w:pPr>
      <w:r w:rsidRPr="004218EE">
        <w:rPr>
          <w:lang w:val="en-GB"/>
        </w:rPr>
        <w:t>Detail</w:t>
      </w:r>
      <w:r w:rsidR="009D7C1C" w:rsidRPr="004218EE">
        <w:rPr>
          <w:lang w:val="en-GB"/>
        </w:rPr>
        <w:t>s of the</w:t>
      </w:r>
      <w:r w:rsidRPr="004218EE">
        <w:rPr>
          <w:lang w:val="en-GB"/>
        </w:rPr>
        <w:t xml:space="preserve"> competent control authority</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14"/>
        <w:gridCol w:w="4118"/>
      </w:tblGrid>
      <w:tr w:rsidR="003E3B3D" w:rsidRPr="004218EE">
        <w:tblPrEx>
          <w:tblCellMar>
            <w:top w:w="0" w:type="dxa"/>
            <w:bottom w:w="0" w:type="dxa"/>
          </w:tblCellMar>
        </w:tblPrEx>
        <w:trPr>
          <w:trHeight w:hRule="exact" w:val="806"/>
          <w:jc w:val="center"/>
        </w:trPr>
        <w:tc>
          <w:tcPr>
            <w:tcW w:w="4114" w:type="dxa"/>
            <w:tcBorders>
              <w:top w:val="single" w:sz="4" w:space="0" w:color="auto"/>
              <w:left w:val="single" w:sz="4" w:space="0" w:color="auto"/>
            </w:tcBorders>
            <w:shd w:val="clear" w:color="auto" w:fill="FFFFFF"/>
          </w:tcPr>
          <w:p w:rsidR="003E3B3D" w:rsidRPr="004218EE" w:rsidRDefault="000461E8" w:rsidP="009D7C1C">
            <w:pPr>
              <w:pStyle w:val="Bodytext20"/>
              <w:framePr w:w="8232" w:wrap="notBeside" w:vAnchor="text" w:hAnchor="text" w:xAlign="center" w:y="1"/>
              <w:shd w:val="clear" w:color="auto" w:fill="auto"/>
              <w:spacing w:after="0" w:line="274" w:lineRule="exact"/>
              <w:ind w:firstLine="0"/>
              <w:jc w:val="both"/>
              <w:rPr>
                <w:lang w:val="en-GB"/>
              </w:rPr>
            </w:pPr>
            <w:r w:rsidRPr="004218EE">
              <w:rPr>
                <w:rStyle w:val="Bodytext21"/>
                <w:lang w:val="en-GB"/>
              </w:rPr>
              <w:t xml:space="preserve">Name of competent </w:t>
            </w:r>
            <w:r w:rsidR="009D7C1C" w:rsidRPr="004218EE">
              <w:rPr>
                <w:rStyle w:val="Bodytext21"/>
                <w:lang w:val="en-GB"/>
              </w:rPr>
              <w:t>control authority</w:t>
            </w:r>
          </w:p>
        </w:tc>
        <w:tc>
          <w:tcPr>
            <w:tcW w:w="4118" w:type="dxa"/>
            <w:tcBorders>
              <w:top w:val="single" w:sz="4" w:space="0" w:color="auto"/>
              <w:left w:val="single" w:sz="4" w:space="0" w:color="auto"/>
              <w:right w:val="single" w:sz="4" w:space="0" w:color="auto"/>
            </w:tcBorders>
            <w:shd w:val="clear" w:color="auto" w:fill="FFFFFF"/>
          </w:tcPr>
          <w:p w:rsidR="003E3B3D" w:rsidRPr="004218EE" w:rsidRDefault="002E4256">
            <w:pPr>
              <w:pStyle w:val="Bodytext20"/>
              <w:framePr w:w="8232" w:wrap="notBeside" w:vAnchor="text" w:hAnchor="text" w:xAlign="center" w:y="1"/>
              <w:shd w:val="clear" w:color="auto" w:fill="auto"/>
              <w:spacing w:after="0" w:line="274" w:lineRule="exact"/>
              <w:ind w:firstLine="0"/>
              <w:jc w:val="both"/>
              <w:rPr>
                <w:lang w:val="en-GB"/>
              </w:rPr>
            </w:pPr>
            <w:r w:rsidRPr="004218EE">
              <w:rPr>
                <w:rStyle w:val="Bodytext21"/>
                <w:lang w:val="en-GB"/>
              </w:rPr>
              <w:t>Institut National de l'Origine et de la Qualité (INAO)</w:t>
            </w:r>
          </w:p>
        </w:tc>
      </w:tr>
      <w:tr w:rsidR="003E3B3D" w:rsidRPr="004218EE">
        <w:tblPrEx>
          <w:tblCellMar>
            <w:top w:w="0" w:type="dxa"/>
            <w:bottom w:w="0" w:type="dxa"/>
          </w:tblCellMar>
        </w:tblPrEx>
        <w:trPr>
          <w:trHeight w:hRule="exact" w:val="538"/>
          <w:jc w:val="center"/>
        </w:trPr>
        <w:tc>
          <w:tcPr>
            <w:tcW w:w="4114" w:type="dxa"/>
            <w:tcBorders>
              <w:top w:val="single" w:sz="4" w:space="0" w:color="auto"/>
              <w:left w:val="single" w:sz="4" w:space="0" w:color="auto"/>
              <w:bottom w:val="single" w:sz="4" w:space="0" w:color="auto"/>
            </w:tcBorders>
            <w:shd w:val="clear" w:color="auto" w:fill="FFFFFF"/>
          </w:tcPr>
          <w:p w:rsidR="003E3B3D" w:rsidRPr="004218EE" w:rsidRDefault="000461E8">
            <w:pPr>
              <w:pStyle w:val="Bodytext20"/>
              <w:framePr w:w="8232" w:wrap="notBeside" w:vAnchor="text" w:hAnchor="text" w:xAlign="center" w:y="1"/>
              <w:shd w:val="clear" w:color="auto" w:fill="auto"/>
              <w:spacing w:after="0" w:line="266" w:lineRule="exact"/>
              <w:ind w:firstLine="0"/>
              <w:jc w:val="both"/>
              <w:rPr>
                <w:lang w:val="en-GB"/>
              </w:rPr>
            </w:pPr>
            <w:r w:rsidRPr="004218EE">
              <w:rPr>
                <w:rStyle w:val="Bodytext21"/>
                <w:lang w:val="en-GB"/>
              </w:rPr>
              <w:t>Address</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3E3B3D" w:rsidRPr="004218EE" w:rsidRDefault="000461E8">
            <w:pPr>
              <w:pStyle w:val="Bodytext20"/>
              <w:framePr w:w="8232" w:wrap="notBeside" w:vAnchor="text" w:hAnchor="text" w:xAlign="center" w:y="1"/>
              <w:shd w:val="clear" w:color="auto" w:fill="auto"/>
              <w:spacing w:after="0" w:line="266" w:lineRule="exact"/>
              <w:ind w:firstLine="0"/>
              <w:jc w:val="both"/>
              <w:rPr>
                <w:lang w:val="en-GB"/>
              </w:rPr>
            </w:pPr>
            <w:r w:rsidRPr="004218EE">
              <w:rPr>
                <w:rStyle w:val="Bodytext21"/>
                <w:lang w:val="en-GB"/>
              </w:rPr>
              <w:t>12, rue Henri Rol-Tanguy</w:t>
            </w:r>
          </w:p>
        </w:tc>
      </w:tr>
    </w:tbl>
    <w:p w:rsidR="003E3B3D" w:rsidRPr="004218EE" w:rsidRDefault="003E3B3D">
      <w:pPr>
        <w:framePr w:w="8232" w:wrap="notBeside" w:vAnchor="text" w:hAnchor="text" w:xAlign="center" w:y="1"/>
        <w:rPr>
          <w:sz w:val="2"/>
          <w:szCs w:val="2"/>
          <w:lang w:val="en-GB"/>
        </w:rPr>
      </w:pPr>
    </w:p>
    <w:p w:rsidR="003E3B3D" w:rsidRPr="004218EE" w:rsidRDefault="003E3B3D">
      <w:pPr>
        <w:rPr>
          <w:sz w:val="2"/>
          <w:szCs w:val="2"/>
          <w:lang w:val="en-GB"/>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09"/>
        <w:gridCol w:w="4114"/>
      </w:tblGrid>
      <w:tr w:rsidR="003E3B3D" w:rsidRPr="004218EE">
        <w:tblPrEx>
          <w:tblCellMar>
            <w:top w:w="0" w:type="dxa"/>
            <w:bottom w:w="0" w:type="dxa"/>
          </w:tblCellMar>
        </w:tblPrEx>
        <w:trPr>
          <w:trHeight w:hRule="exact" w:val="1565"/>
          <w:jc w:val="center"/>
        </w:trPr>
        <w:tc>
          <w:tcPr>
            <w:tcW w:w="4109" w:type="dxa"/>
            <w:tcBorders>
              <w:top w:val="single" w:sz="4" w:space="0" w:color="auto"/>
              <w:left w:val="single" w:sz="4" w:space="0" w:color="auto"/>
            </w:tcBorders>
            <w:shd w:val="clear" w:color="auto" w:fill="FFFFFF"/>
          </w:tcPr>
          <w:p w:rsidR="003E3B3D" w:rsidRPr="004218EE" w:rsidRDefault="003E3B3D">
            <w:pPr>
              <w:framePr w:w="8222" w:wrap="notBeside" w:vAnchor="text" w:hAnchor="text" w:xAlign="center" w:y="1"/>
              <w:rPr>
                <w:sz w:val="10"/>
                <w:szCs w:val="10"/>
                <w:lang w:val="en-GB"/>
              </w:rPr>
            </w:pPr>
          </w:p>
        </w:tc>
        <w:tc>
          <w:tcPr>
            <w:tcW w:w="4114" w:type="dxa"/>
            <w:tcBorders>
              <w:top w:val="single" w:sz="4" w:space="0" w:color="auto"/>
              <w:left w:val="single" w:sz="4" w:space="0" w:color="auto"/>
              <w:right w:val="single" w:sz="4" w:space="0" w:color="auto"/>
            </w:tcBorders>
            <w:shd w:val="clear" w:color="auto" w:fill="FFFFFF"/>
          </w:tcPr>
          <w:p w:rsidR="003E3B3D" w:rsidRPr="004218EE" w:rsidRDefault="000461E8">
            <w:pPr>
              <w:pStyle w:val="Bodytext20"/>
              <w:framePr w:w="8222" w:wrap="notBeside" w:vAnchor="text" w:hAnchor="text" w:xAlign="center" w:y="1"/>
              <w:shd w:val="clear" w:color="auto" w:fill="auto"/>
              <w:spacing w:after="0"/>
              <w:ind w:firstLine="0"/>
              <w:rPr>
                <w:lang w:val="en-GB"/>
              </w:rPr>
            </w:pPr>
            <w:r w:rsidRPr="004218EE">
              <w:rPr>
                <w:rStyle w:val="Bodytext21"/>
                <w:lang w:val="en-GB"/>
              </w:rPr>
              <w:t>TSA 30003</w:t>
            </w:r>
          </w:p>
          <w:p w:rsidR="003E3B3D" w:rsidRPr="004218EE" w:rsidRDefault="000461E8">
            <w:pPr>
              <w:pStyle w:val="Bodytext20"/>
              <w:framePr w:w="8222" w:wrap="notBeside" w:vAnchor="text" w:hAnchor="text" w:xAlign="center" w:y="1"/>
              <w:shd w:val="clear" w:color="auto" w:fill="auto"/>
              <w:spacing w:after="0"/>
              <w:ind w:firstLine="0"/>
              <w:rPr>
                <w:lang w:val="en-GB"/>
              </w:rPr>
            </w:pPr>
            <w:r w:rsidRPr="004218EE">
              <w:rPr>
                <w:rStyle w:val="Bodytext21"/>
                <w:lang w:val="en-GB"/>
              </w:rPr>
              <w:t xml:space="preserve">93555 </w:t>
            </w:r>
            <w:r w:rsidR="002E4256" w:rsidRPr="004218EE">
              <w:rPr>
                <w:lang w:val="en-GB"/>
              </w:rPr>
              <w:t xml:space="preserve"> </w:t>
            </w:r>
            <w:r w:rsidR="002E4256" w:rsidRPr="004218EE">
              <w:rPr>
                <w:rStyle w:val="Bodytext21"/>
                <w:lang w:val="en-GB"/>
              </w:rPr>
              <w:t>Montreuil sous bois Cedex</w:t>
            </w:r>
          </w:p>
          <w:p w:rsidR="003E3B3D" w:rsidRPr="004218EE" w:rsidRDefault="000461E8">
            <w:pPr>
              <w:pStyle w:val="Bodytext20"/>
              <w:framePr w:w="8222" w:wrap="notBeside" w:vAnchor="text" w:hAnchor="text" w:xAlign="center" w:y="1"/>
              <w:shd w:val="clear" w:color="auto" w:fill="auto"/>
              <w:spacing w:after="0"/>
              <w:ind w:firstLine="0"/>
              <w:rPr>
                <w:lang w:val="en-GB"/>
              </w:rPr>
            </w:pPr>
            <w:r w:rsidRPr="004218EE">
              <w:rPr>
                <w:rStyle w:val="Bodytext21"/>
                <w:lang w:val="en-GB"/>
              </w:rPr>
              <w:t>France</w:t>
            </w:r>
          </w:p>
        </w:tc>
      </w:tr>
      <w:tr w:rsidR="003E3B3D" w:rsidRPr="004218EE">
        <w:tblPrEx>
          <w:tblCellMar>
            <w:top w:w="0" w:type="dxa"/>
            <w:bottom w:w="0" w:type="dxa"/>
          </w:tblCellMar>
        </w:tblPrEx>
        <w:trPr>
          <w:trHeight w:hRule="exact" w:val="523"/>
          <w:jc w:val="center"/>
        </w:trPr>
        <w:tc>
          <w:tcPr>
            <w:tcW w:w="4109" w:type="dxa"/>
            <w:tcBorders>
              <w:top w:val="single" w:sz="4" w:space="0" w:color="auto"/>
              <w:left w:val="single" w:sz="4" w:space="0" w:color="auto"/>
            </w:tcBorders>
            <w:shd w:val="clear" w:color="auto" w:fill="FFFFFF"/>
          </w:tcPr>
          <w:p w:rsidR="003E3B3D" w:rsidRPr="004218EE" w:rsidRDefault="000461E8">
            <w:pPr>
              <w:pStyle w:val="Bodytext20"/>
              <w:framePr w:w="8222" w:wrap="notBeside" w:vAnchor="text" w:hAnchor="text" w:xAlign="center" w:y="1"/>
              <w:shd w:val="clear" w:color="auto" w:fill="auto"/>
              <w:spacing w:after="0" w:line="266" w:lineRule="exact"/>
              <w:ind w:firstLine="0"/>
              <w:rPr>
                <w:lang w:val="en-GB"/>
              </w:rPr>
            </w:pPr>
            <w:r w:rsidRPr="004218EE">
              <w:rPr>
                <w:rStyle w:val="Bodytext21"/>
                <w:lang w:val="en-GB"/>
              </w:rPr>
              <w:t>Country</w:t>
            </w:r>
          </w:p>
        </w:tc>
        <w:tc>
          <w:tcPr>
            <w:tcW w:w="4114" w:type="dxa"/>
            <w:tcBorders>
              <w:top w:val="single" w:sz="4" w:space="0" w:color="auto"/>
              <w:left w:val="single" w:sz="4" w:space="0" w:color="auto"/>
              <w:right w:val="single" w:sz="4" w:space="0" w:color="auto"/>
            </w:tcBorders>
            <w:shd w:val="clear" w:color="auto" w:fill="FFFFFF"/>
          </w:tcPr>
          <w:p w:rsidR="003E3B3D" w:rsidRPr="004218EE" w:rsidRDefault="000461E8">
            <w:pPr>
              <w:pStyle w:val="Bodytext20"/>
              <w:framePr w:w="8222" w:wrap="notBeside" w:vAnchor="text" w:hAnchor="text" w:xAlign="center" w:y="1"/>
              <w:shd w:val="clear" w:color="auto" w:fill="auto"/>
              <w:spacing w:after="0" w:line="266" w:lineRule="exact"/>
              <w:ind w:firstLine="0"/>
              <w:rPr>
                <w:lang w:val="en-GB"/>
              </w:rPr>
            </w:pPr>
            <w:r w:rsidRPr="004218EE">
              <w:rPr>
                <w:rStyle w:val="Bodytext21"/>
                <w:lang w:val="en-GB"/>
              </w:rPr>
              <w:t>France</w:t>
            </w:r>
          </w:p>
        </w:tc>
      </w:tr>
      <w:tr w:rsidR="003E3B3D" w:rsidRPr="004218EE">
        <w:tblPrEx>
          <w:tblCellMar>
            <w:top w:w="0" w:type="dxa"/>
            <w:bottom w:w="0" w:type="dxa"/>
          </w:tblCellMar>
        </w:tblPrEx>
        <w:trPr>
          <w:trHeight w:hRule="exact" w:val="528"/>
          <w:jc w:val="center"/>
        </w:trPr>
        <w:tc>
          <w:tcPr>
            <w:tcW w:w="4109" w:type="dxa"/>
            <w:tcBorders>
              <w:top w:val="single" w:sz="4" w:space="0" w:color="auto"/>
              <w:left w:val="single" w:sz="4" w:space="0" w:color="auto"/>
            </w:tcBorders>
            <w:shd w:val="clear" w:color="auto" w:fill="FFFFFF"/>
          </w:tcPr>
          <w:p w:rsidR="003E3B3D" w:rsidRPr="004218EE" w:rsidRDefault="000461E8">
            <w:pPr>
              <w:pStyle w:val="Bodytext20"/>
              <w:framePr w:w="8222" w:wrap="notBeside" w:vAnchor="text" w:hAnchor="text" w:xAlign="center" w:y="1"/>
              <w:shd w:val="clear" w:color="auto" w:fill="auto"/>
              <w:spacing w:after="0" w:line="266" w:lineRule="exact"/>
              <w:ind w:firstLine="0"/>
              <w:rPr>
                <w:lang w:val="en-GB"/>
              </w:rPr>
            </w:pPr>
            <w:r w:rsidRPr="004218EE">
              <w:rPr>
                <w:rStyle w:val="Bodytext21"/>
                <w:lang w:val="en-GB"/>
              </w:rPr>
              <w:t>Telephone</w:t>
            </w:r>
          </w:p>
        </w:tc>
        <w:tc>
          <w:tcPr>
            <w:tcW w:w="4114" w:type="dxa"/>
            <w:tcBorders>
              <w:top w:val="single" w:sz="4" w:space="0" w:color="auto"/>
              <w:left w:val="single" w:sz="4" w:space="0" w:color="auto"/>
              <w:right w:val="single" w:sz="4" w:space="0" w:color="auto"/>
            </w:tcBorders>
            <w:shd w:val="clear" w:color="auto" w:fill="FFFFFF"/>
          </w:tcPr>
          <w:p w:rsidR="003E3B3D" w:rsidRPr="004218EE" w:rsidRDefault="000461E8">
            <w:pPr>
              <w:pStyle w:val="Bodytext20"/>
              <w:framePr w:w="8222" w:wrap="notBeside" w:vAnchor="text" w:hAnchor="text" w:xAlign="center" w:y="1"/>
              <w:shd w:val="clear" w:color="auto" w:fill="auto"/>
              <w:spacing w:after="0" w:line="266" w:lineRule="exact"/>
              <w:ind w:firstLine="0"/>
              <w:rPr>
                <w:lang w:val="en-GB"/>
              </w:rPr>
            </w:pPr>
            <w:r w:rsidRPr="004218EE">
              <w:rPr>
                <w:rStyle w:val="Bodytext21"/>
                <w:lang w:val="en-GB"/>
              </w:rPr>
              <w:t>(33) (0) 173303800</w:t>
            </w:r>
          </w:p>
        </w:tc>
      </w:tr>
      <w:tr w:rsidR="003E3B3D" w:rsidRPr="004218EE">
        <w:tblPrEx>
          <w:tblCellMar>
            <w:top w:w="0" w:type="dxa"/>
            <w:bottom w:w="0" w:type="dxa"/>
          </w:tblCellMar>
        </w:tblPrEx>
        <w:trPr>
          <w:trHeight w:hRule="exact" w:val="533"/>
          <w:jc w:val="center"/>
        </w:trPr>
        <w:tc>
          <w:tcPr>
            <w:tcW w:w="4109" w:type="dxa"/>
            <w:tcBorders>
              <w:top w:val="single" w:sz="4" w:space="0" w:color="auto"/>
              <w:left w:val="single" w:sz="4" w:space="0" w:color="auto"/>
              <w:bottom w:val="single" w:sz="4" w:space="0" w:color="auto"/>
            </w:tcBorders>
            <w:shd w:val="clear" w:color="auto" w:fill="FFFFFF"/>
          </w:tcPr>
          <w:p w:rsidR="003E3B3D" w:rsidRPr="004218EE" w:rsidRDefault="000461E8">
            <w:pPr>
              <w:pStyle w:val="Bodytext20"/>
              <w:framePr w:w="8222" w:wrap="notBeside" w:vAnchor="text" w:hAnchor="text" w:xAlign="center" w:y="1"/>
              <w:shd w:val="clear" w:color="auto" w:fill="auto"/>
              <w:spacing w:after="0" w:line="266" w:lineRule="exact"/>
              <w:ind w:firstLine="0"/>
              <w:rPr>
                <w:lang w:val="en-GB"/>
              </w:rPr>
            </w:pPr>
            <w:r w:rsidRPr="004218EE">
              <w:rPr>
                <w:rStyle w:val="Bodytext21"/>
                <w:lang w:val="en-GB"/>
              </w:rPr>
              <w:t>E-mail address (es)</w:t>
            </w: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3E3B3D" w:rsidRPr="004218EE" w:rsidRDefault="000461E8">
            <w:pPr>
              <w:pStyle w:val="Bodytext20"/>
              <w:framePr w:w="8222" w:wrap="notBeside" w:vAnchor="text" w:hAnchor="text" w:xAlign="center" w:y="1"/>
              <w:shd w:val="clear" w:color="auto" w:fill="auto"/>
              <w:spacing w:after="0" w:line="266" w:lineRule="exact"/>
              <w:ind w:firstLine="0"/>
              <w:rPr>
                <w:lang w:val="en-GB"/>
              </w:rPr>
            </w:pPr>
            <w:hyperlink r:id="rId7" w:history="1">
              <w:r w:rsidRPr="004218EE">
                <w:rPr>
                  <w:rStyle w:val="Bodytext21"/>
                  <w:lang w:val="en-GB" w:eastAsia="en-US" w:bidi="en-US"/>
                </w:rPr>
                <w:t>info@inao.gouv.fr</w:t>
              </w:r>
            </w:hyperlink>
          </w:p>
        </w:tc>
      </w:tr>
    </w:tbl>
    <w:p w:rsidR="003E3B3D" w:rsidRPr="004218EE" w:rsidRDefault="003E3B3D">
      <w:pPr>
        <w:framePr w:w="8222" w:wrap="notBeside" w:vAnchor="text" w:hAnchor="text" w:xAlign="center" w:y="1"/>
        <w:rPr>
          <w:sz w:val="2"/>
          <w:szCs w:val="2"/>
          <w:lang w:val="en-GB"/>
        </w:rPr>
      </w:pPr>
    </w:p>
    <w:p w:rsidR="003E3B3D" w:rsidRPr="004218EE" w:rsidRDefault="003E3B3D">
      <w:pPr>
        <w:rPr>
          <w:sz w:val="2"/>
          <w:szCs w:val="2"/>
          <w:lang w:val="en-GB"/>
        </w:rPr>
      </w:pPr>
    </w:p>
    <w:p w:rsidR="003E3B3D" w:rsidRPr="004218EE" w:rsidRDefault="000461E8">
      <w:pPr>
        <w:pStyle w:val="Bodytext50"/>
        <w:numPr>
          <w:ilvl w:val="0"/>
          <w:numId w:val="3"/>
        </w:numPr>
        <w:shd w:val="clear" w:color="auto" w:fill="auto"/>
        <w:tabs>
          <w:tab w:val="left" w:pos="1716"/>
        </w:tabs>
        <w:spacing w:before="515" w:after="260" w:line="266" w:lineRule="exact"/>
        <w:ind w:left="1020"/>
        <w:rPr>
          <w:lang w:val="en-GB"/>
        </w:rPr>
      </w:pPr>
      <w:r w:rsidRPr="004218EE">
        <w:rPr>
          <w:lang w:val="en-GB"/>
        </w:rPr>
        <w:t>Detailed information on the inspection bodies</w:t>
      </w:r>
    </w:p>
    <w:p w:rsidR="003E3B3D" w:rsidRPr="004218EE" w:rsidRDefault="000461E8">
      <w:pPr>
        <w:pStyle w:val="Heading20"/>
        <w:keepNext/>
        <w:keepLines/>
        <w:numPr>
          <w:ilvl w:val="0"/>
          <w:numId w:val="1"/>
        </w:numPr>
        <w:shd w:val="clear" w:color="auto" w:fill="auto"/>
        <w:tabs>
          <w:tab w:val="left" w:pos="1006"/>
        </w:tabs>
        <w:spacing w:line="266" w:lineRule="exact"/>
        <w:ind w:left="300" w:firstLine="0"/>
        <w:rPr>
          <w:lang w:val="en-GB"/>
        </w:rPr>
      </w:pPr>
      <w:bookmarkStart w:id="3" w:name="bookmark4"/>
      <w:r w:rsidRPr="004218EE">
        <w:rPr>
          <w:lang w:val="en-GB"/>
        </w:rPr>
        <w:t>Description of the spirit drink</w:t>
      </w:r>
      <w:bookmarkEnd w:id="3"/>
    </w:p>
    <w:p w:rsidR="00CC335D" w:rsidRPr="004218EE" w:rsidRDefault="00CC335D" w:rsidP="00CC335D">
      <w:pPr>
        <w:pStyle w:val="Heading20"/>
        <w:keepNext/>
        <w:keepLines/>
        <w:shd w:val="clear" w:color="auto" w:fill="auto"/>
        <w:tabs>
          <w:tab w:val="left" w:pos="1006"/>
        </w:tabs>
        <w:spacing w:line="266" w:lineRule="exact"/>
        <w:ind w:left="300" w:firstLine="0"/>
        <w:rPr>
          <w:lang w:val="en-GB"/>
        </w:rPr>
      </w:pPr>
    </w:p>
    <w:tbl>
      <w:tblPr>
        <w:tblStyle w:val="TableGrid"/>
        <w:tblW w:w="8374" w:type="dxa"/>
        <w:tblInd w:w="300" w:type="dxa"/>
        <w:tblLook w:val="04A0" w:firstRow="1" w:lastRow="0" w:firstColumn="1" w:lastColumn="0" w:noHBand="0" w:noVBand="1"/>
      </w:tblPr>
      <w:tblGrid>
        <w:gridCol w:w="4187"/>
        <w:gridCol w:w="4187"/>
      </w:tblGrid>
      <w:tr w:rsidR="00CC335D" w:rsidRPr="004218EE" w:rsidTr="00CC335D">
        <w:tc>
          <w:tcPr>
            <w:tcW w:w="4187" w:type="dxa"/>
          </w:tcPr>
          <w:p w:rsidR="00CC335D" w:rsidRPr="004218EE" w:rsidRDefault="00CC335D" w:rsidP="00CC335D">
            <w:pPr>
              <w:pStyle w:val="Bodytext20"/>
              <w:shd w:val="clear" w:color="auto" w:fill="auto"/>
              <w:spacing w:after="0" w:line="266" w:lineRule="exact"/>
              <w:ind w:firstLine="0"/>
              <w:jc w:val="both"/>
              <w:rPr>
                <w:lang w:val="en-GB"/>
              </w:rPr>
            </w:pPr>
            <w:r w:rsidRPr="004218EE">
              <w:rPr>
                <w:rStyle w:val="Bodytext21"/>
                <w:lang w:val="en-GB"/>
              </w:rPr>
              <w:t>Title— Name of the product</w:t>
            </w:r>
          </w:p>
        </w:tc>
        <w:tc>
          <w:tcPr>
            <w:tcW w:w="4187" w:type="dxa"/>
          </w:tcPr>
          <w:p w:rsidR="00CC335D" w:rsidRPr="004218EE" w:rsidRDefault="00CC335D" w:rsidP="00CC335D">
            <w:pPr>
              <w:pStyle w:val="Bodytext20"/>
              <w:shd w:val="clear" w:color="auto" w:fill="auto"/>
              <w:spacing w:after="0" w:line="266" w:lineRule="exact"/>
              <w:ind w:firstLine="0"/>
              <w:jc w:val="both"/>
              <w:rPr>
                <w:lang w:val="en-GB"/>
              </w:rPr>
            </w:pPr>
            <w:r w:rsidRPr="004218EE">
              <w:rPr>
                <w:rStyle w:val="Bodytext21"/>
                <w:lang w:val="en-GB"/>
              </w:rPr>
              <w:t>Quetsch d’Alsace</w:t>
            </w:r>
          </w:p>
        </w:tc>
      </w:tr>
      <w:tr w:rsidR="00CC335D" w:rsidRPr="004218EE" w:rsidTr="00CC335D">
        <w:tc>
          <w:tcPr>
            <w:tcW w:w="4187" w:type="dxa"/>
          </w:tcPr>
          <w:p w:rsidR="00CC335D" w:rsidRPr="004218EE" w:rsidRDefault="00CC335D" w:rsidP="00CC335D">
            <w:pPr>
              <w:pStyle w:val="Bodytext20"/>
              <w:shd w:val="clear" w:color="auto" w:fill="auto"/>
              <w:spacing w:after="0" w:line="278" w:lineRule="exact"/>
              <w:ind w:firstLine="0"/>
              <w:jc w:val="both"/>
              <w:rPr>
                <w:lang w:val="en-GB"/>
              </w:rPr>
            </w:pPr>
            <w:r w:rsidRPr="004218EE">
              <w:rPr>
                <w:rStyle w:val="Bodytext21"/>
                <w:lang w:val="en-GB"/>
              </w:rPr>
              <w:t>Physical, chemical and/or organoleptic characteristics</w:t>
            </w:r>
          </w:p>
        </w:tc>
        <w:tc>
          <w:tcPr>
            <w:tcW w:w="4187" w:type="dxa"/>
          </w:tcPr>
          <w:p w:rsidR="00CC335D" w:rsidRPr="004218EE" w:rsidRDefault="00CC335D" w:rsidP="00CC335D">
            <w:pPr>
              <w:pStyle w:val="Bodytext20"/>
              <w:numPr>
                <w:ilvl w:val="0"/>
                <w:numId w:val="4"/>
              </w:numPr>
              <w:shd w:val="clear" w:color="auto" w:fill="auto"/>
              <w:tabs>
                <w:tab w:val="left" w:pos="158"/>
              </w:tabs>
              <w:spacing w:after="240" w:line="266" w:lineRule="exact"/>
              <w:ind w:firstLine="0"/>
              <w:jc w:val="both"/>
              <w:rPr>
                <w:lang w:val="en-GB"/>
              </w:rPr>
            </w:pPr>
            <w:r w:rsidRPr="004218EE">
              <w:rPr>
                <w:rStyle w:val="Bodytext21"/>
                <w:lang w:val="en-GB"/>
              </w:rPr>
              <w:t>Organoleptic characteristics:</w:t>
            </w:r>
          </w:p>
          <w:p w:rsidR="00CC335D" w:rsidRPr="004218EE" w:rsidRDefault="00CC335D" w:rsidP="00CC335D">
            <w:pPr>
              <w:pStyle w:val="Bodytext20"/>
              <w:shd w:val="clear" w:color="auto" w:fill="auto"/>
              <w:spacing w:before="240" w:after="240" w:line="274" w:lineRule="exact"/>
              <w:ind w:firstLine="0"/>
              <w:jc w:val="both"/>
              <w:rPr>
                <w:lang w:val="en-GB"/>
              </w:rPr>
            </w:pPr>
            <w:r w:rsidRPr="004218EE">
              <w:rPr>
                <w:rStyle w:val="Bodytext21"/>
                <w:lang w:val="en-GB"/>
              </w:rPr>
              <w:t xml:space="preserve">The ‘Quetsch d’Alsace’ is a white </w:t>
            </w:r>
            <w:r w:rsidR="009D76CD" w:rsidRPr="004218EE">
              <w:rPr>
                <w:rStyle w:val="Bodytext21"/>
                <w:lang w:val="en-GB"/>
              </w:rPr>
              <w:t>spirit</w:t>
            </w:r>
            <w:r w:rsidRPr="004218EE">
              <w:rPr>
                <w:rStyle w:val="Bodytext21"/>
                <w:lang w:val="en-GB"/>
              </w:rPr>
              <w:t xml:space="preserve"> with a clear, glossy and transparent appearance.</w:t>
            </w:r>
          </w:p>
          <w:p w:rsidR="00CC335D" w:rsidRPr="004218EE" w:rsidRDefault="00CC335D" w:rsidP="00CC335D">
            <w:pPr>
              <w:pStyle w:val="Bodytext20"/>
              <w:shd w:val="clear" w:color="auto" w:fill="auto"/>
              <w:spacing w:before="240" w:after="760" w:line="274" w:lineRule="exact"/>
              <w:ind w:firstLine="0"/>
              <w:jc w:val="both"/>
              <w:rPr>
                <w:lang w:val="en-GB"/>
              </w:rPr>
            </w:pPr>
            <w:r w:rsidRPr="004218EE">
              <w:rPr>
                <w:rStyle w:val="Bodytext21"/>
                <w:lang w:val="en-GB"/>
              </w:rPr>
              <w:t xml:space="preserve">The olfactory and gustatory characteristics of this spirit must evoke the </w:t>
            </w:r>
            <w:r w:rsidR="009D76CD" w:rsidRPr="004218EE">
              <w:rPr>
                <w:rStyle w:val="Bodytext21"/>
                <w:lang w:val="en-GB"/>
              </w:rPr>
              <w:t>damson</w:t>
            </w:r>
            <w:r w:rsidRPr="004218EE">
              <w:rPr>
                <w:rStyle w:val="Bodytext21"/>
                <w:lang w:val="en-GB"/>
              </w:rPr>
              <w:t xml:space="preserve"> with a spicy note (cinnamon) and a </w:t>
            </w:r>
            <w:r w:rsidR="009D76CD" w:rsidRPr="004218EE">
              <w:rPr>
                <w:rStyle w:val="Bodytext21"/>
                <w:lang w:val="en-GB"/>
              </w:rPr>
              <w:t>pleasant persistence</w:t>
            </w:r>
            <w:r w:rsidRPr="004218EE">
              <w:rPr>
                <w:rStyle w:val="Bodytext21"/>
                <w:lang w:val="en-GB"/>
              </w:rPr>
              <w:t>.</w:t>
            </w:r>
          </w:p>
          <w:p w:rsidR="00CC335D" w:rsidRPr="004218EE" w:rsidRDefault="00CC335D" w:rsidP="00CC335D">
            <w:pPr>
              <w:pStyle w:val="Bodytext20"/>
              <w:numPr>
                <w:ilvl w:val="0"/>
                <w:numId w:val="4"/>
              </w:numPr>
              <w:shd w:val="clear" w:color="auto" w:fill="auto"/>
              <w:tabs>
                <w:tab w:val="left" w:pos="182"/>
              </w:tabs>
              <w:spacing w:before="760" w:after="240" w:line="266" w:lineRule="exact"/>
              <w:ind w:firstLine="0"/>
              <w:jc w:val="both"/>
              <w:rPr>
                <w:lang w:val="en-GB"/>
              </w:rPr>
            </w:pPr>
            <w:r w:rsidRPr="004218EE">
              <w:rPr>
                <w:rStyle w:val="Bodytext21"/>
                <w:lang w:val="en-GB"/>
              </w:rPr>
              <w:t>Physico-chemical characteristics:</w:t>
            </w:r>
          </w:p>
          <w:p w:rsidR="00CC335D" w:rsidRPr="004218EE" w:rsidRDefault="00CC335D" w:rsidP="00CC335D">
            <w:pPr>
              <w:pStyle w:val="Bodytext20"/>
              <w:shd w:val="clear" w:color="auto" w:fill="auto"/>
              <w:spacing w:before="240" w:after="240" w:line="274" w:lineRule="exact"/>
              <w:ind w:firstLine="0"/>
              <w:jc w:val="both"/>
              <w:rPr>
                <w:lang w:val="en-GB"/>
              </w:rPr>
            </w:pPr>
            <w:r w:rsidRPr="004218EE">
              <w:rPr>
                <w:rStyle w:val="Bodytext21"/>
                <w:lang w:val="en-GB"/>
              </w:rPr>
              <w:t>The content of volatile substances is greater than 300 g/hl of pure alcohol.</w:t>
            </w:r>
          </w:p>
          <w:p w:rsidR="00CC335D" w:rsidRPr="004218EE" w:rsidRDefault="00CC335D" w:rsidP="009D76CD">
            <w:pPr>
              <w:pStyle w:val="Bodytext20"/>
              <w:shd w:val="clear" w:color="auto" w:fill="auto"/>
              <w:spacing w:before="240" w:after="0" w:line="274" w:lineRule="exact"/>
              <w:ind w:firstLine="0"/>
              <w:jc w:val="both"/>
              <w:rPr>
                <w:lang w:val="en-GB"/>
              </w:rPr>
            </w:pPr>
            <w:r w:rsidRPr="004218EE">
              <w:rPr>
                <w:rStyle w:val="Bodytext21"/>
                <w:lang w:val="en-GB"/>
              </w:rPr>
              <w:t xml:space="preserve">The ‘Quetsch d’Alsace’ </w:t>
            </w:r>
            <w:r w:rsidR="009D76CD" w:rsidRPr="004218EE">
              <w:rPr>
                <w:rStyle w:val="Bodytext21"/>
                <w:lang w:val="en-GB"/>
              </w:rPr>
              <w:t>has</w:t>
            </w:r>
            <w:r w:rsidRPr="004218EE">
              <w:rPr>
                <w:rStyle w:val="Bodytext21"/>
                <w:lang w:val="en-GB"/>
              </w:rPr>
              <w:t>s, at the time of marketing to the consumer, a minimum alcoholic strength by volume of 45 %.</w:t>
            </w:r>
          </w:p>
        </w:tc>
      </w:tr>
      <w:tr w:rsidR="00CC335D" w:rsidRPr="004218EE" w:rsidTr="00CC335D">
        <w:tc>
          <w:tcPr>
            <w:tcW w:w="4187" w:type="dxa"/>
          </w:tcPr>
          <w:p w:rsidR="00CC335D" w:rsidRPr="004218EE" w:rsidRDefault="00CC335D" w:rsidP="004218EE">
            <w:pPr>
              <w:pStyle w:val="Bodytext20"/>
              <w:shd w:val="clear" w:color="auto" w:fill="auto"/>
              <w:tabs>
                <w:tab w:val="left" w:pos="2026"/>
                <w:tab w:val="left" w:pos="3581"/>
              </w:tabs>
              <w:spacing w:after="0" w:line="274" w:lineRule="exact"/>
              <w:ind w:firstLine="0"/>
              <w:jc w:val="both"/>
              <w:rPr>
                <w:lang w:val="en-GB"/>
              </w:rPr>
            </w:pPr>
            <w:r w:rsidRPr="004218EE">
              <w:rPr>
                <w:rStyle w:val="Bodytext21"/>
                <w:lang w:val="en-GB"/>
              </w:rPr>
              <w:t xml:space="preserve">Specific characteristics (compared with other </w:t>
            </w:r>
            <w:r w:rsidR="004218EE" w:rsidRPr="004218EE">
              <w:rPr>
                <w:rStyle w:val="Bodytext21"/>
                <w:lang w:val="en-GB"/>
              </w:rPr>
              <w:t>spirit drinks</w:t>
            </w:r>
            <w:r w:rsidRPr="004218EE">
              <w:rPr>
                <w:rStyle w:val="Bodytext21"/>
                <w:lang w:val="en-GB"/>
              </w:rPr>
              <w:t xml:space="preserve"> of the same category)</w:t>
            </w:r>
          </w:p>
        </w:tc>
        <w:tc>
          <w:tcPr>
            <w:tcW w:w="4187" w:type="dxa"/>
            <w:vAlign w:val="bottom"/>
          </w:tcPr>
          <w:p w:rsidR="00CC335D" w:rsidRPr="004218EE" w:rsidRDefault="00CC335D" w:rsidP="00CC335D">
            <w:pPr>
              <w:pStyle w:val="Bodytext20"/>
              <w:spacing w:line="274" w:lineRule="exact"/>
              <w:ind w:firstLine="0"/>
              <w:jc w:val="both"/>
              <w:rPr>
                <w:rStyle w:val="Bodytext21"/>
                <w:lang w:val="en-GB"/>
              </w:rPr>
            </w:pPr>
            <w:r w:rsidRPr="004218EE">
              <w:rPr>
                <w:rStyle w:val="Bodytext21"/>
                <w:lang w:val="en-GB"/>
              </w:rPr>
              <w:t xml:space="preserve">The variety of </w:t>
            </w:r>
            <w:r w:rsidR="004218EE" w:rsidRPr="004218EE">
              <w:rPr>
                <w:rStyle w:val="Bodytext21"/>
                <w:lang w:val="en-GB"/>
              </w:rPr>
              <w:t>damson</w:t>
            </w:r>
            <w:r w:rsidRPr="004218EE">
              <w:rPr>
                <w:rStyle w:val="Bodytext21"/>
                <w:lang w:val="en-GB"/>
              </w:rPr>
              <w:t xml:space="preserve"> (</w:t>
            </w:r>
            <w:r w:rsidR="004218EE" w:rsidRPr="004218EE">
              <w:rPr>
                <w:rStyle w:val="Bodytext21"/>
                <w:lang w:val="en-GB"/>
              </w:rPr>
              <w:t>quetsche</w:t>
            </w:r>
            <w:r w:rsidRPr="004218EE">
              <w:rPr>
                <w:rStyle w:val="Bodytext21"/>
                <w:lang w:val="en-GB"/>
              </w:rPr>
              <w:t xml:space="preserve"> d’Alsace), </w:t>
            </w:r>
            <w:r w:rsidR="004218EE" w:rsidRPr="004218EE">
              <w:rPr>
                <w:rStyle w:val="Bodytext21"/>
                <w:lang w:val="en-GB"/>
              </w:rPr>
              <w:t xml:space="preserve">the </w:t>
            </w:r>
            <w:r w:rsidRPr="004218EE">
              <w:rPr>
                <w:rStyle w:val="Bodytext21"/>
                <w:lang w:val="en-GB"/>
              </w:rPr>
              <w:t xml:space="preserve">traditional production methods (limited planting density, grass and yield), and the area’s particular conditions (surveying and climate), enable the use of quality fruits (fresh, </w:t>
            </w:r>
            <w:r w:rsidR="004218EE" w:rsidRPr="004218EE">
              <w:rPr>
                <w:rStyle w:val="Bodytext21"/>
                <w:lang w:val="en-GB"/>
              </w:rPr>
              <w:t>ripe</w:t>
            </w:r>
            <w:r w:rsidRPr="004218EE">
              <w:rPr>
                <w:rStyle w:val="Bodytext21"/>
                <w:lang w:val="en-GB"/>
              </w:rPr>
              <w:t>, whole, and healthy).</w:t>
            </w:r>
            <w:r w:rsidR="004218EE" w:rsidRPr="004218EE">
              <w:rPr>
                <w:rStyle w:val="Bodytext21"/>
                <w:lang w:val="en-GB"/>
              </w:rPr>
              <w:t xml:space="preserve"> </w:t>
            </w:r>
            <w:r w:rsidRPr="004218EE">
              <w:rPr>
                <w:rStyle w:val="Bodytext21"/>
                <w:lang w:val="en-GB"/>
              </w:rPr>
              <w:t>These conditions give fruit whi</w:t>
            </w:r>
            <w:r w:rsidR="004218EE" w:rsidRPr="004218EE">
              <w:rPr>
                <w:rStyle w:val="Bodytext21"/>
                <w:lang w:val="en-GB"/>
              </w:rPr>
              <w:t xml:space="preserve">th </w:t>
            </w:r>
            <w:r w:rsidRPr="004218EE">
              <w:rPr>
                <w:rStyle w:val="Bodytext21"/>
                <w:lang w:val="en-GB"/>
              </w:rPr>
              <w:t xml:space="preserve">original flavourings which are elegant, and </w:t>
            </w:r>
            <w:r w:rsidR="004218EE" w:rsidRPr="004218EE">
              <w:rPr>
                <w:rStyle w:val="Bodytext21"/>
                <w:lang w:val="en-GB"/>
              </w:rPr>
              <w:t xml:space="preserve">possess </w:t>
            </w:r>
            <w:r w:rsidRPr="004218EE">
              <w:rPr>
                <w:rStyle w:val="Bodytext21"/>
                <w:lang w:val="en-GB"/>
              </w:rPr>
              <w:t xml:space="preserve">a rare finesse. All these elements are combined to constitute an exceptional aromatic potential that is </w:t>
            </w:r>
            <w:r w:rsidRPr="004218EE">
              <w:rPr>
                <w:rStyle w:val="Bodytext21"/>
                <w:lang w:val="en-GB"/>
              </w:rPr>
              <w:lastRenderedPageBreak/>
              <w:t xml:space="preserve">apparent when it comes to producing </w:t>
            </w:r>
            <w:r w:rsidR="004218EE" w:rsidRPr="004218EE">
              <w:rPr>
                <w:rStyle w:val="Bodytext21"/>
                <w:lang w:val="en-GB"/>
              </w:rPr>
              <w:t xml:space="preserve">the </w:t>
            </w:r>
            <w:r w:rsidRPr="004218EE">
              <w:rPr>
                <w:rStyle w:val="Bodytext21"/>
                <w:lang w:val="en-GB"/>
              </w:rPr>
              <w:t>spirit.</w:t>
            </w:r>
          </w:p>
          <w:p w:rsidR="00CC335D" w:rsidRPr="004218EE" w:rsidRDefault="00CC335D" w:rsidP="00CC335D">
            <w:pPr>
              <w:pStyle w:val="Bodytext20"/>
              <w:spacing w:line="274" w:lineRule="exact"/>
              <w:jc w:val="both"/>
              <w:rPr>
                <w:rStyle w:val="Bodytext21"/>
                <w:lang w:val="en-GB"/>
              </w:rPr>
            </w:pPr>
            <w:r w:rsidRPr="004218EE">
              <w:rPr>
                <w:rStyle w:val="Bodytext21"/>
                <w:lang w:val="en-GB"/>
              </w:rPr>
              <w:t>The fermentation of must without heating, without increasing the natural content of sugar, preserves this aromatic potential which is expressed completely by distillation.</w:t>
            </w:r>
          </w:p>
          <w:p w:rsidR="00CC335D" w:rsidRPr="004218EE" w:rsidRDefault="00CC335D" w:rsidP="00CC335D">
            <w:pPr>
              <w:pStyle w:val="Bodytext20"/>
              <w:spacing w:line="274" w:lineRule="exact"/>
              <w:jc w:val="both"/>
              <w:rPr>
                <w:rStyle w:val="Bodytext21"/>
                <w:lang w:val="en-GB"/>
              </w:rPr>
            </w:pPr>
            <w:r w:rsidRPr="004218EE">
              <w:rPr>
                <w:rStyle w:val="Bodytext21"/>
                <w:lang w:val="en-GB"/>
              </w:rPr>
              <w:t xml:space="preserve">The </w:t>
            </w:r>
            <w:r w:rsidR="004218EE" w:rsidRPr="004218EE">
              <w:rPr>
                <w:rStyle w:val="Bodytext21"/>
                <w:lang w:val="en-GB"/>
              </w:rPr>
              <w:t xml:space="preserve">The </w:t>
            </w:r>
            <w:r w:rsidRPr="004218EE">
              <w:rPr>
                <w:rStyle w:val="Bodytext21"/>
                <w:lang w:val="en-GB"/>
              </w:rPr>
              <w:t>types of stills used and the serial distillation method, with an actual alcoholic strength by volume of between 60  % and 80  % enable the aromatic potential of the fruit must to be concentrated.</w:t>
            </w:r>
          </w:p>
          <w:p w:rsidR="00CC335D" w:rsidRPr="004218EE" w:rsidRDefault="00CC335D" w:rsidP="00CC335D">
            <w:pPr>
              <w:pStyle w:val="Bodytext20"/>
              <w:spacing w:line="274" w:lineRule="exact"/>
              <w:jc w:val="both"/>
              <w:rPr>
                <w:rStyle w:val="Bodytext21"/>
                <w:lang w:val="en-GB"/>
              </w:rPr>
            </w:pPr>
            <w:r w:rsidRPr="004218EE">
              <w:rPr>
                <w:rStyle w:val="Bodytext21"/>
                <w:lang w:val="en-GB"/>
              </w:rPr>
              <w:t xml:space="preserve">The </w:t>
            </w:r>
            <w:r w:rsidR="004218EE" w:rsidRPr="004218EE">
              <w:rPr>
                <w:rStyle w:val="Bodytext21"/>
                <w:lang w:val="en-GB"/>
              </w:rPr>
              <w:t xml:space="preserve">The </w:t>
            </w:r>
            <w:r w:rsidRPr="004218EE">
              <w:rPr>
                <w:rStyle w:val="Bodytext21"/>
                <w:lang w:val="en-GB"/>
              </w:rPr>
              <w:t xml:space="preserve">presence of copper in contact with vapours enables the removal of undesirable </w:t>
            </w:r>
            <w:r w:rsidR="004218EE" w:rsidRPr="004218EE">
              <w:rPr>
                <w:rStyle w:val="Bodytext21"/>
                <w:lang w:val="en-GB"/>
              </w:rPr>
              <w:t>flavours</w:t>
            </w:r>
            <w:r w:rsidRPr="004218EE">
              <w:rPr>
                <w:rStyle w:val="Bodytext21"/>
                <w:lang w:val="en-GB"/>
              </w:rPr>
              <w:t>.</w:t>
            </w:r>
          </w:p>
          <w:p w:rsidR="00CC335D" w:rsidRPr="004218EE" w:rsidRDefault="00CC335D" w:rsidP="00CC335D">
            <w:pPr>
              <w:pStyle w:val="Bodytext20"/>
              <w:spacing w:line="274" w:lineRule="exact"/>
              <w:ind w:firstLine="0"/>
              <w:jc w:val="both"/>
              <w:rPr>
                <w:rStyle w:val="Bodytext21"/>
                <w:lang w:val="en-GB"/>
              </w:rPr>
            </w:pPr>
            <w:r w:rsidRPr="004218EE">
              <w:rPr>
                <w:rStyle w:val="Bodytext21"/>
                <w:lang w:val="en-GB"/>
              </w:rPr>
              <w:t xml:space="preserve">There is therefore a high level of aromatic </w:t>
            </w:r>
            <w:r w:rsidR="004218EE" w:rsidRPr="004218EE">
              <w:rPr>
                <w:rStyle w:val="Bodytext21"/>
                <w:lang w:val="en-GB"/>
              </w:rPr>
              <w:t>wealth</w:t>
            </w:r>
            <w:r w:rsidRPr="004218EE">
              <w:rPr>
                <w:rStyle w:val="Bodytext21"/>
                <w:lang w:val="en-GB"/>
              </w:rPr>
              <w:t xml:space="preserve"> in respect of spirits. This wealth is translated by a high level of specific volatile substances, which are responsible for the aromatic complexity of spirits.</w:t>
            </w:r>
          </w:p>
          <w:p w:rsidR="00CC335D" w:rsidRPr="004218EE" w:rsidRDefault="00CC335D" w:rsidP="00CC335D">
            <w:pPr>
              <w:pStyle w:val="Bodytext20"/>
              <w:spacing w:line="274" w:lineRule="exact"/>
              <w:ind w:firstLine="0"/>
              <w:jc w:val="both"/>
              <w:rPr>
                <w:rStyle w:val="Bodytext21"/>
                <w:lang w:val="en-GB"/>
              </w:rPr>
            </w:pPr>
            <w:r w:rsidRPr="004218EE">
              <w:rPr>
                <w:rStyle w:val="Bodytext21"/>
                <w:lang w:val="en-GB"/>
              </w:rPr>
              <w:t>Moreover, in order to bring to the consumer this aromatic power, the spirits are presented with a minimum alcoholic strength by volume of 45 %.</w:t>
            </w:r>
          </w:p>
          <w:p w:rsidR="00CC335D" w:rsidRPr="004218EE" w:rsidRDefault="00CC335D" w:rsidP="004218EE">
            <w:pPr>
              <w:pStyle w:val="Bodytext20"/>
              <w:spacing w:line="274" w:lineRule="exact"/>
              <w:ind w:firstLine="0"/>
              <w:jc w:val="both"/>
              <w:rPr>
                <w:lang w:val="en-GB"/>
              </w:rPr>
            </w:pPr>
            <w:r w:rsidRPr="004218EE">
              <w:rPr>
                <w:rStyle w:val="Bodytext21"/>
                <w:lang w:val="en-GB"/>
              </w:rPr>
              <w:t xml:space="preserve">Finally, </w:t>
            </w:r>
            <w:r w:rsidR="004218EE" w:rsidRPr="004218EE">
              <w:rPr>
                <w:rStyle w:val="Bodytext21"/>
                <w:lang w:val="en-GB"/>
              </w:rPr>
              <w:t>the spirits</w:t>
            </w:r>
            <w:r w:rsidRPr="004218EE">
              <w:rPr>
                <w:rStyle w:val="Bodytext21"/>
                <w:lang w:val="en-GB"/>
              </w:rPr>
              <w:t xml:space="preserve"> are not  coloured </w:t>
            </w:r>
            <w:r w:rsidR="004218EE">
              <w:rPr>
                <w:rStyle w:val="Bodytext21"/>
                <w:lang w:val="en-GB"/>
              </w:rPr>
              <w:t>to preserve the characteristics of</w:t>
            </w:r>
            <w:r w:rsidRPr="004218EE">
              <w:rPr>
                <w:rStyle w:val="Bodytext21"/>
                <w:lang w:val="en-GB"/>
              </w:rPr>
              <w:t xml:space="preserve"> white spirit</w:t>
            </w:r>
            <w:r w:rsidR="004218EE">
              <w:rPr>
                <w:rStyle w:val="Bodytext21"/>
                <w:lang w:val="en-GB"/>
              </w:rPr>
              <w:t>s</w:t>
            </w:r>
            <w:r w:rsidRPr="004218EE">
              <w:rPr>
                <w:rStyle w:val="Bodytext21"/>
                <w:lang w:val="en-GB"/>
              </w:rPr>
              <w:t xml:space="preserve"> and their clear, gloss</w:t>
            </w:r>
            <w:r w:rsidR="004218EE">
              <w:rPr>
                <w:rStyle w:val="Bodytext21"/>
                <w:lang w:val="en-GB"/>
              </w:rPr>
              <w:t>y</w:t>
            </w:r>
            <w:r w:rsidRPr="004218EE">
              <w:rPr>
                <w:rStyle w:val="Bodytext21"/>
                <w:lang w:val="en-GB"/>
              </w:rPr>
              <w:t xml:space="preserve"> and transparent appearance.</w:t>
            </w:r>
          </w:p>
        </w:tc>
      </w:tr>
    </w:tbl>
    <w:p w:rsidR="00CC335D" w:rsidRPr="004218EE" w:rsidRDefault="00CC335D" w:rsidP="00CC335D">
      <w:pPr>
        <w:pStyle w:val="Heading20"/>
        <w:keepNext/>
        <w:keepLines/>
        <w:shd w:val="clear" w:color="auto" w:fill="auto"/>
        <w:tabs>
          <w:tab w:val="left" w:pos="1006"/>
        </w:tabs>
        <w:spacing w:line="266" w:lineRule="exact"/>
        <w:ind w:left="300" w:firstLine="0"/>
        <w:rPr>
          <w:lang w:val="en-GB"/>
        </w:rPr>
      </w:pPr>
    </w:p>
    <w:p w:rsidR="003E3B3D" w:rsidRPr="004218EE" w:rsidRDefault="003E3B3D">
      <w:pPr>
        <w:framePr w:w="8222" w:wrap="notBeside" w:vAnchor="text" w:hAnchor="text" w:xAlign="center" w:y="1"/>
        <w:rPr>
          <w:sz w:val="2"/>
          <w:szCs w:val="2"/>
          <w:lang w:val="en-GB"/>
        </w:rPr>
      </w:pPr>
    </w:p>
    <w:p w:rsidR="003E3B3D" w:rsidRPr="004218EE" w:rsidRDefault="003E3B3D">
      <w:pPr>
        <w:rPr>
          <w:sz w:val="2"/>
          <w:szCs w:val="2"/>
          <w:lang w:val="en-GB"/>
        </w:rPr>
      </w:pPr>
    </w:p>
    <w:p w:rsidR="003E3B3D" w:rsidRPr="004218EE" w:rsidRDefault="000461E8">
      <w:pPr>
        <w:pStyle w:val="Heading20"/>
        <w:keepNext/>
        <w:keepLines/>
        <w:numPr>
          <w:ilvl w:val="0"/>
          <w:numId w:val="1"/>
        </w:numPr>
        <w:shd w:val="clear" w:color="auto" w:fill="auto"/>
        <w:tabs>
          <w:tab w:val="left" w:pos="1006"/>
        </w:tabs>
        <w:spacing w:after="260" w:line="266" w:lineRule="exact"/>
        <w:ind w:left="300" w:firstLine="0"/>
        <w:rPr>
          <w:lang w:val="en-GB"/>
        </w:rPr>
      </w:pPr>
      <w:bookmarkStart w:id="4" w:name="bookmark5"/>
      <w:r w:rsidRPr="004218EE">
        <w:rPr>
          <w:lang w:val="en-GB"/>
        </w:rPr>
        <w:t>Defining the geographical area</w:t>
      </w:r>
      <w:bookmarkEnd w:id="4"/>
    </w:p>
    <w:p w:rsidR="003E3B3D" w:rsidRPr="004218EE" w:rsidRDefault="000461E8">
      <w:pPr>
        <w:pStyle w:val="Bodytext50"/>
        <w:shd w:val="clear" w:color="auto" w:fill="auto"/>
        <w:spacing w:after="254" w:line="266" w:lineRule="exact"/>
        <w:ind w:left="1020"/>
        <w:jc w:val="both"/>
        <w:rPr>
          <w:lang w:val="en-GB"/>
        </w:rPr>
      </w:pPr>
      <w:r w:rsidRPr="004218EE">
        <w:rPr>
          <w:lang w:val="en-GB"/>
        </w:rPr>
        <w:t>1.4.1. Description of the defined geographical area</w:t>
      </w:r>
    </w:p>
    <w:p w:rsidR="003E3B3D" w:rsidRPr="004218EE" w:rsidRDefault="000461E8">
      <w:pPr>
        <w:pStyle w:val="Bodytext20"/>
        <w:shd w:val="clear" w:color="auto" w:fill="auto"/>
        <w:spacing w:after="0" w:line="274" w:lineRule="exact"/>
        <w:ind w:left="1020" w:firstLine="0"/>
        <w:jc w:val="both"/>
        <w:rPr>
          <w:lang w:val="en-GB"/>
        </w:rPr>
      </w:pPr>
      <w:r w:rsidRPr="004218EE">
        <w:rPr>
          <w:lang w:val="en-GB"/>
        </w:rPr>
        <w:t xml:space="preserve">The production of </w:t>
      </w:r>
      <w:r w:rsidR="0029608F">
        <w:rPr>
          <w:lang w:val="en-GB"/>
        </w:rPr>
        <w:t xml:space="preserve">the </w:t>
      </w:r>
      <w:r w:rsidRPr="004218EE">
        <w:rPr>
          <w:lang w:val="en-GB"/>
        </w:rPr>
        <w:t>fruit</w:t>
      </w:r>
      <w:r w:rsidR="0029608F">
        <w:rPr>
          <w:lang w:val="en-GB"/>
        </w:rPr>
        <w:t>s</w:t>
      </w:r>
      <w:r w:rsidRPr="004218EE">
        <w:rPr>
          <w:lang w:val="en-GB"/>
        </w:rPr>
        <w:t xml:space="preserve">, their fermentation, the distillation of fermented fruit must, the period of rest and the finishing of spirits are provided in the territory of all the municipalities of the region of Alsace, which are spread over the two departments of </w:t>
      </w:r>
      <w:r w:rsidR="0029608F" w:rsidRPr="0029608F">
        <w:rPr>
          <w:lang w:val="en-GB"/>
        </w:rPr>
        <w:t>Bas-Rhin et du Haut-Rhin</w:t>
      </w:r>
      <w:r w:rsidRPr="004218EE">
        <w:rPr>
          <w:lang w:val="en-GB"/>
        </w:rPr>
        <w:t>.</w:t>
      </w:r>
    </w:p>
    <w:p w:rsidR="003E3B3D" w:rsidRPr="004218EE" w:rsidRDefault="0029608F">
      <w:pPr>
        <w:pStyle w:val="Tablecaption20"/>
        <w:framePr w:w="8232" w:wrap="notBeside" w:vAnchor="text" w:hAnchor="text" w:xAlign="center" w:y="1"/>
        <w:shd w:val="clear" w:color="auto" w:fill="auto"/>
        <w:rPr>
          <w:lang w:val="en-GB"/>
        </w:rPr>
      </w:pPr>
      <w:r>
        <w:rPr>
          <w:lang w:val="en-GB"/>
        </w:rPr>
        <w:lastRenderedPageBreak/>
        <w:t>1.4.2. NUTS</w:t>
      </w:r>
      <w:r w:rsidR="000461E8" w:rsidRPr="004218EE">
        <w:rPr>
          <w:lang w:val="en-GB"/>
        </w:rPr>
        <w:t xml:space="preserve"> area</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14"/>
        <w:gridCol w:w="4118"/>
      </w:tblGrid>
      <w:tr w:rsidR="003E3B3D" w:rsidRPr="004218EE">
        <w:tblPrEx>
          <w:tblCellMar>
            <w:top w:w="0" w:type="dxa"/>
            <w:bottom w:w="0" w:type="dxa"/>
          </w:tblCellMar>
        </w:tblPrEx>
        <w:trPr>
          <w:trHeight w:hRule="exact" w:val="528"/>
          <w:jc w:val="center"/>
        </w:trPr>
        <w:tc>
          <w:tcPr>
            <w:tcW w:w="4114" w:type="dxa"/>
            <w:tcBorders>
              <w:top w:val="single" w:sz="4" w:space="0" w:color="auto"/>
              <w:left w:val="single" w:sz="4" w:space="0" w:color="auto"/>
            </w:tcBorders>
            <w:shd w:val="clear" w:color="auto" w:fill="FFFFFF"/>
          </w:tcPr>
          <w:p w:rsidR="003E3B3D" w:rsidRPr="004218EE" w:rsidRDefault="000461E8">
            <w:pPr>
              <w:pStyle w:val="Bodytext20"/>
              <w:framePr w:w="8232" w:wrap="notBeside" w:vAnchor="text" w:hAnchor="text" w:xAlign="center" w:y="1"/>
              <w:shd w:val="clear" w:color="auto" w:fill="auto"/>
              <w:spacing w:after="0" w:line="266" w:lineRule="exact"/>
              <w:ind w:firstLine="0"/>
              <w:rPr>
                <w:lang w:val="en-GB"/>
              </w:rPr>
            </w:pPr>
            <w:r w:rsidRPr="004218EE">
              <w:rPr>
                <w:rStyle w:val="Bodytext21"/>
                <w:lang w:val="en-GB"/>
              </w:rPr>
              <w:t>FR</w:t>
            </w:r>
          </w:p>
        </w:tc>
        <w:tc>
          <w:tcPr>
            <w:tcW w:w="4118" w:type="dxa"/>
            <w:tcBorders>
              <w:top w:val="single" w:sz="4" w:space="0" w:color="auto"/>
              <w:left w:val="single" w:sz="4" w:space="0" w:color="auto"/>
              <w:right w:val="single" w:sz="4" w:space="0" w:color="auto"/>
            </w:tcBorders>
            <w:shd w:val="clear" w:color="auto" w:fill="FFFFFF"/>
          </w:tcPr>
          <w:p w:rsidR="003E3B3D" w:rsidRPr="004218EE" w:rsidRDefault="000461E8">
            <w:pPr>
              <w:pStyle w:val="Bodytext20"/>
              <w:framePr w:w="8232" w:wrap="notBeside" w:vAnchor="text" w:hAnchor="text" w:xAlign="center" w:y="1"/>
              <w:shd w:val="clear" w:color="auto" w:fill="auto"/>
              <w:spacing w:after="0" w:line="266" w:lineRule="exact"/>
              <w:ind w:firstLine="0"/>
              <w:rPr>
                <w:lang w:val="en-GB"/>
              </w:rPr>
            </w:pPr>
            <w:r w:rsidRPr="004218EE">
              <w:rPr>
                <w:rStyle w:val="Bodytext21"/>
                <w:lang w:val="en-GB"/>
              </w:rPr>
              <w:t>FRANCE</w:t>
            </w:r>
          </w:p>
        </w:tc>
      </w:tr>
      <w:tr w:rsidR="003E3B3D" w:rsidRPr="004218EE">
        <w:tblPrEx>
          <w:tblCellMar>
            <w:top w:w="0" w:type="dxa"/>
            <w:bottom w:w="0" w:type="dxa"/>
          </w:tblCellMar>
        </w:tblPrEx>
        <w:trPr>
          <w:trHeight w:hRule="exact" w:val="528"/>
          <w:jc w:val="center"/>
        </w:trPr>
        <w:tc>
          <w:tcPr>
            <w:tcW w:w="4114" w:type="dxa"/>
            <w:tcBorders>
              <w:top w:val="single" w:sz="4" w:space="0" w:color="auto"/>
              <w:left w:val="single" w:sz="4" w:space="0" w:color="auto"/>
            </w:tcBorders>
            <w:shd w:val="clear" w:color="auto" w:fill="FFFFFF"/>
          </w:tcPr>
          <w:p w:rsidR="003E3B3D" w:rsidRPr="004218EE" w:rsidRDefault="000461E8">
            <w:pPr>
              <w:pStyle w:val="Bodytext20"/>
              <w:framePr w:w="8232" w:wrap="notBeside" w:vAnchor="text" w:hAnchor="text" w:xAlign="center" w:y="1"/>
              <w:shd w:val="clear" w:color="auto" w:fill="auto"/>
              <w:spacing w:after="0" w:line="266" w:lineRule="exact"/>
              <w:ind w:firstLine="0"/>
              <w:rPr>
                <w:lang w:val="en-GB"/>
              </w:rPr>
            </w:pPr>
            <w:r w:rsidRPr="004218EE">
              <w:rPr>
                <w:rStyle w:val="Bodytext21"/>
                <w:lang w:val="en-GB"/>
              </w:rPr>
              <w:t>FR4</w:t>
            </w:r>
          </w:p>
        </w:tc>
        <w:tc>
          <w:tcPr>
            <w:tcW w:w="4118" w:type="dxa"/>
            <w:tcBorders>
              <w:top w:val="single" w:sz="4" w:space="0" w:color="auto"/>
              <w:left w:val="single" w:sz="4" w:space="0" w:color="auto"/>
              <w:right w:val="single" w:sz="4" w:space="0" w:color="auto"/>
            </w:tcBorders>
            <w:shd w:val="clear" w:color="auto" w:fill="FFFFFF"/>
          </w:tcPr>
          <w:p w:rsidR="003E3B3D" w:rsidRPr="004218EE" w:rsidRDefault="000461E8">
            <w:pPr>
              <w:pStyle w:val="Bodytext20"/>
              <w:framePr w:w="8232" w:wrap="notBeside" w:vAnchor="text" w:hAnchor="text" w:xAlign="center" w:y="1"/>
              <w:shd w:val="clear" w:color="auto" w:fill="auto"/>
              <w:spacing w:after="0" w:line="266" w:lineRule="exact"/>
              <w:ind w:firstLine="0"/>
              <w:rPr>
                <w:lang w:val="en-GB"/>
              </w:rPr>
            </w:pPr>
            <w:r w:rsidRPr="004218EE">
              <w:rPr>
                <w:rStyle w:val="Bodytext21"/>
                <w:lang w:val="en-GB"/>
              </w:rPr>
              <w:t>EAST</w:t>
            </w:r>
          </w:p>
        </w:tc>
      </w:tr>
      <w:tr w:rsidR="003E3B3D" w:rsidRPr="004218EE">
        <w:tblPrEx>
          <w:tblCellMar>
            <w:top w:w="0" w:type="dxa"/>
            <w:bottom w:w="0" w:type="dxa"/>
          </w:tblCellMar>
        </w:tblPrEx>
        <w:trPr>
          <w:trHeight w:hRule="exact" w:val="523"/>
          <w:jc w:val="center"/>
        </w:trPr>
        <w:tc>
          <w:tcPr>
            <w:tcW w:w="4114" w:type="dxa"/>
            <w:tcBorders>
              <w:top w:val="single" w:sz="4" w:space="0" w:color="auto"/>
              <w:left w:val="single" w:sz="4" w:space="0" w:color="auto"/>
            </w:tcBorders>
            <w:shd w:val="clear" w:color="auto" w:fill="FFFFFF"/>
          </w:tcPr>
          <w:p w:rsidR="003E3B3D" w:rsidRPr="004218EE" w:rsidRDefault="000461E8">
            <w:pPr>
              <w:pStyle w:val="Bodytext20"/>
              <w:framePr w:w="8232" w:wrap="notBeside" w:vAnchor="text" w:hAnchor="text" w:xAlign="center" w:y="1"/>
              <w:shd w:val="clear" w:color="auto" w:fill="auto"/>
              <w:spacing w:after="0" w:line="266" w:lineRule="exact"/>
              <w:ind w:firstLine="0"/>
              <w:rPr>
                <w:lang w:val="en-GB"/>
              </w:rPr>
            </w:pPr>
            <w:r w:rsidRPr="004218EE">
              <w:rPr>
                <w:rStyle w:val="Bodytext21"/>
                <w:lang w:val="en-GB"/>
              </w:rPr>
              <w:t>FR42</w:t>
            </w:r>
          </w:p>
        </w:tc>
        <w:tc>
          <w:tcPr>
            <w:tcW w:w="4118" w:type="dxa"/>
            <w:tcBorders>
              <w:top w:val="single" w:sz="4" w:space="0" w:color="auto"/>
              <w:left w:val="single" w:sz="4" w:space="0" w:color="auto"/>
              <w:right w:val="single" w:sz="4" w:space="0" w:color="auto"/>
            </w:tcBorders>
            <w:shd w:val="clear" w:color="auto" w:fill="FFFFFF"/>
          </w:tcPr>
          <w:p w:rsidR="003E3B3D" w:rsidRPr="004218EE" w:rsidRDefault="000461E8">
            <w:pPr>
              <w:pStyle w:val="Bodytext20"/>
              <w:framePr w:w="8232" w:wrap="notBeside" w:vAnchor="text" w:hAnchor="text" w:xAlign="center" w:y="1"/>
              <w:shd w:val="clear" w:color="auto" w:fill="auto"/>
              <w:spacing w:after="0" w:line="266" w:lineRule="exact"/>
              <w:ind w:firstLine="0"/>
              <w:rPr>
                <w:lang w:val="en-GB"/>
              </w:rPr>
            </w:pPr>
            <w:r w:rsidRPr="004218EE">
              <w:rPr>
                <w:rStyle w:val="Bodytext21"/>
                <w:lang w:val="en-GB"/>
              </w:rPr>
              <w:t>Alsace</w:t>
            </w:r>
          </w:p>
        </w:tc>
      </w:tr>
      <w:tr w:rsidR="003E3B3D" w:rsidRPr="004218EE">
        <w:tblPrEx>
          <w:tblCellMar>
            <w:top w:w="0" w:type="dxa"/>
            <w:bottom w:w="0" w:type="dxa"/>
          </w:tblCellMar>
        </w:tblPrEx>
        <w:trPr>
          <w:trHeight w:hRule="exact" w:val="528"/>
          <w:jc w:val="center"/>
        </w:trPr>
        <w:tc>
          <w:tcPr>
            <w:tcW w:w="4114" w:type="dxa"/>
            <w:tcBorders>
              <w:top w:val="single" w:sz="4" w:space="0" w:color="auto"/>
              <w:left w:val="single" w:sz="4" w:space="0" w:color="auto"/>
            </w:tcBorders>
            <w:shd w:val="clear" w:color="auto" w:fill="FFFFFF"/>
          </w:tcPr>
          <w:p w:rsidR="003E3B3D" w:rsidRPr="004218EE" w:rsidRDefault="000461E8">
            <w:pPr>
              <w:pStyle w:val="Bodytext20"/>
              <w:framePr w:w="8232" w:wrap="notBeside" w:vAnchor="text" w:hAnchor="text" w:xAlign="center" w:y="1"/>
              <w:shd w:val="clear" w:color="auto" w:fill="auto"/>
              <w:spacing w:after="0" w:line="266" w:lineRule="exact"/>
              <w:ind w:firstLine="0"/>
              <w:rPr>
                <w:lang w:val="en-GB"/>
              </w:rPr>
            </w:pPr>
            <w:r w:rsidRPr="004218EE">
              <w:rPr>
                <w:rStyle w:val="Bodytext21"/>
                <w:lang w:val="en-GB"/>
              </w:rPr>
              <w:t>FR421</w:t>
            </w:r>
          </w:p>
        </w:tc>
        <w:tc>
          <w:tcPr>
            <w:tcW w:w="4118" w:type="dxa"/>
            <w:tcBorders>
              <w:top w:val="single" w:sz="4" w:space="0" w:color="auto"/>
              <w:left w:val="single" w:sz="4" w:space="0" w:color="auto"/>
              <w:right w:val="single" w:sz="4" w:space="0" w:color="auto"/>
            </w:tcBorders>
            <w:shd w:val="clear" w:color="auto" w:fill="FFFFFF"/>
          </w:tcPr>
          <w:p w:rsidR="003E3B3D" w:rsidRPr="004218EE" w:rsidRDefault="000461E8">
            <w:pPr>
              <w:pStyle w:val="Bodytext20"/>
              <w:framePr w:w="8232" w:wrap="notBeside" w:vAnchor="text" w:hAnchor="text" w:xAlign="center" w:y="1"/>
              <w:shd w:val="clear" w:color="auto" w:fill="auto"/>
              <w:spacing w:after="0" w:line="266" w:lineRule="exact"/>
              <w:ind w:firstLine="0"/>
              <w:rPr>
                <w:lang w:val="en-GB"/>
              </w:rPr>
            </w:pPr>
            <w:r w:rsidRPr="004218EE">
              <w:rPr>
                <w:rStyle w:val="Bodytext21"/>
                <w:lang w:val="en-GB"/>
              </w:rPr>
              <w:t>Bas-Rhin</w:t>
            </w:r>
          </w:p>
        </w:tc>
      </w:tr>
      <w:tr w:rsidR="003E3B3D" w:rsidRPr="004218EE">
        <w:tblPrEx>
          <w:tblCellMar>
            <w:top w:w="0" w:type="dxa"/>
            <w:bottom w:w="0" w:type="dxa"/>
          </w:tblCellMar>
        </w:tblPrEx>
        <w:trPr>
          <w:trHeight w:hRule="exact" w:val="538"/>
          <w:jc w:val="center"/>
        </w:trPr>
        <w:tc>
          <w:tcPr>
            <w:tcW w:w="4114" w:type="dxa"/>
            <w:tcBorders>
              <w:top w:val="single" w:sz="4" w:space="0" w:color="auto"/>
              <w:left w:val="single" w:sz="4" w:space="0" w:color="auto"/>
              <w:bottom w:val="single" w:sz="4" w:space="0" w:color="auto"/>
            </w:tcBorders>
            <w:shd w:val="clear" w:color="auto" w:fill="FFFFFF"/>
          </w:tcPr>
          <w:p w:rsidR="003E3B3D" w:rsidRPr="004218EE" w:rsidRDefault="000461E8">
            <w:pPr>
              <w:pStyle w:val="Bodytext20"/>
              <w:framePr w:w="8232" w:wrap="notBeside" w:vAnchor="text" w:hAnchor="text" w:xAlign="center" w:y="1"/>
              <w:shd w:val="clear" w:color="auto" w:fill="auto"/>
              <w:spacing w:after="0" w:line="266" w:lineRule="exact"/>
              <w:ind w:firstLine="0"/>
              <w:rPr>
                <w:lang w:val="en-GB"/>
              </w:rPr>
            </w:pPr>
            <w:r w:rsidRPr="004218EE">
              <w:rPr>
                <w:rStyle w:val="Bodytext21"/>
                <w:lang w:val="en-GB"/>
              </w:rPr>
              <w:t>FR422</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3E3B3D" w:rsidRPr="004218EE" w:rsidRDefault="0029608F">
            <w:pPr>
              <w:pStyle w:val="Bodytext20"/>
              <w:framePr w:w="8232" w:wrap="notBeside" w:vAnchor="text" w:hAnchor="text" w:xAlign="center" w:y="1"/>
              <w:shd w:val="clear" w:color="auto" w:fill="auto"/>
              <w:spacing w:after="0" w:line="266" w:lineRule="exact"/>
              <w:ind w:firstLine="0"/>
              <w:rPr>
                <w:lang w:val="en-GB"/>
              </w:rPr>
            </w:pPr>
            <w:r w:rsidRPr="0029608F">
              <w:rPr>
                <w:rStyle w:val="Bodytext21"/>
                <w:lang w:val="en-GB"/>
              </w:rPr>
              <w:t>Haut-Rhin</w:t>
            </w:r>
          </w:p>
        </w:tc>
      </w:tr>
    </w:tbl>
    <w:p w:rsidR="003E3B3D" w:rsidRPr="004218EE" w:rsidRDefault="003E3B3D">
      <w:pPr>
        <w:framePr w:w="8232" w:wrap="notBeside" w:vAnchor="text" w:hAnchor="text" w:xAlign="center" w:y="1"/>
        <w:rPr>
          <w:sz w:val="2"/>
          <w:szCs w:val="2"/>
          <w:lang w:val="en-GB"/>
        </w:rPr>
      </w:pPr>
    </w:p>
    <w:p w:rsidR="003E3B3D" w:rsidRPr="004218EE" w:rsidRDefault="003E3B3D">
      <w:pPr>
        <w:spacing w:line="520" w:lineRule="exact"/>
        <w:rPr>
          <w:lang w:val="en-GB"/>
        </w:rPr>
      </w:pPr>
    </w:p>
    <w:p w:rsidR="003E3B3D" w:rsidRPr="004218EE" w:rsidRDefault="000461E8" w:rsidP="00CC335D">
      <w:pPr>
        <w:pStyle w:val="Tablecaption0"/>
        <w:shd w:val="clear" w:color="auto" w:fill="auto"/>
        <w:rPr>
          <w:lang w:val="en-GB"/>
        </w:rPr>
      </w:pPr>
      <w:r w:rsidRPr="004218EE">
        <w:rPr>
          <w:lang w:val="en-GB"/>
        </w:rPr>
        <w:t>1.5. Method for obtaining the spirit drink</w:t>
      </w:r>
    </w:p>
    <w:p w:rsidR="00CC335D" w:rsidRPr="004218EE" w:rsidRDefault="00CC335D" w:rsidP="00CC335D">
      <w:pPr>
        <w:pStyle w:val="Tablecaption0"/>
        <w:shd w:val="clear" w:color="auto" w:fill="auto"/>
        <w:rPr>
          <w:lang w:val="en-GB"/>
        </w:rPr>
      </w:pPr>
    </w:p>
    <w:p w:rsidR="00CC335D" w:rsidRPr="004218EE" w:rsidRDefault="00CC335D" w:rsidP="00CC335D">
      <w:pPr>
        <w:pStyle w:val="Tablecaption0"/>
        <w:shd w:val="clear" w:color="auto" w:fill="auto"/>
        <w:rPr>
          <w:lang w:val="en-GB"/>
        </w:rPr>
      </w:pPr>
      <w:r w:rsidRPr="004218EE">
        <w:rPr>
          <w:lang w:val="en-GB"/>
        </w:rPr>
        <w:t xml:space="preserve">  </w:t>
      </w:r>
    </w:p>
    <w:tbl>
      <w:tblPr>
        <w:tblStyle w:val="TableGrid"/>
        <w:tblW w:w="8674" w:type="dxa"/>
        <w:tblLook w:val="04A0" w:firstRow="1" w:lastRow="0" w:firstColumn="1" w:lastColumn="0" w:noHBand="0" w:noVBand="1"/>
      </w:tblPr>
      <w:tblGrid>
        <w:gridCol w:w="4337"/>
        <w:gridCol w:w="4337"/>
      </w:tblGrid>
      <w:tr w:rsidR="00A46B6B" w:rsidRPr="004218EE" w:rsidTr="00A46B6B">
        <w:tc>
          <w:tcPr>
            <w:tcW w:w="4337" w:type="dxa"/>
          </w:tcPr>
          <w:p w:rsidR="00A46B6B" w:rsidRPr="004218EE" w:rsidRDefault="00A46B6B" w:rsidP="00CC335D">
            <w:pPr>
              <w:pStyle w:val="Bodytext20"/>
              <w:shd w:val="clear" w:color="auto" w:fill="auto"/>
              <w:spacing w:after="0" w:line="266" w:lineRule="exact"/>
              <w:ind w:firstLine="0"/>
              <w:rPr>
                <w:lang w:val="en-GB"/>
              </w:rPr>
            </w:pPr>
            <w:r w:rsidRPr="004218EE">
              <w:rPr>
                <w:rStyle w:val="Bodytext21"/>
                <w:lang w:val="en-GB"/>
              </w:rPr>
              <w:t>Title — Type of method</w:t>
            </w:r>
          </w:p>
        </w:tc>
        <w:tc>
          <w:tcPr>
            <w:tcW w:w="4337" w:type="dxa"/>
          </w:tcPr>
          <w:p w:rsidR="00A46B6B" w:rsidRPr="004218EE" w:rsidRDefault="00A46B6B" w:rsidP="00CC335D">
            <w:pPr>
              <w:pStyle w:val="Bodytext20"/>
              <w:shd w:val="clear" w:color="auto" w:fill="auto"/>
              <w:spacing w:after="0" w:line="266" w:lineRule="exact"/>
              <w:ind w:firstLine="0"/>
              <w:jc w:val="both"/>
              <w:rPr>
                <w:lang w:val="en-GB"/>
              </w:rPr>
            </w:pPr>
            <w:r w:rsidRPr="004218EE">
              <w:rPr>
                <w:rStyle w:val="Bodytext21"/>
                <w:lang w:val="en-GB"/>
              </w:rPr>
              <w:t>Fruit</w:t>
            </w:r>
          </w:p>
        </w:tc>
      </w:tr>
      <w:tr w:rsidR="00A46B6B" w:rsidRPr="004218EE" w:rsidTr="00A46B6B">
        <w:tc>
          <w:tcPr>
            <w:tcW w:w="4337" w:type="dxa"/>
          </w:tcPr>
          <w:p w:rsidR="00A46B6B" w:rsidRPr="004218EE" w:rsidRDefault="00A46B6B" w:rsidP="00CC335D">
            <w:pPr>
              <w:pStyle w:val="Bodytext20"/>
              <w:shd w:val="clear" w:color="auto" w:fill="auto"/>
              <w:spacing w:after="0" w:line="266" w:lineRule="exact"/>
              <w:ind w:firstLine="0"/>
              <w:rPr>
                <w:lang w:val="en-GB"/>
              </w:rPr>
            </w:pPr>
            <w:r w:rsidRPr="004218EE">
              <w:rPr>
                <w:rStyle w:val="Bodytext21"/>
                <w:lang w:val="en-GB"/>
              </w:rPr>
              <w:t>Method</w:t>
            </w:r>
          </w:p>
        </w:tc>
        <w:tc>
          <w:tcPr>
            <w:tcW w:w="4337" w:type="dxa"/>
          </w:tcPr>
          <w:p w:rsidR="00A46B6B" w:rsidRPr="004218EE" w:rsidRDefault="0029608F" w:rsidP="0029608F">
            <w:pPr>
              <w:pStyle w:val="Bodytext20"/>
              <w:shd w:val="clear" w:color="auto" w:fill="auto"/>
              <w:spacing w:after="0" w:line="274" w:lineRule="exact"/>
              <w:ind w:firstLine="0"/>
              <w:jc w:val="both"/>
              <w:rPr>
                <w:lang w:val="en-GB"/>
              </w:rPr>
            </w:pPr>
            <w:r w:rsidRPr="0029608F">
              <w:rPr>
                <w:rStyle w:val="Bodytext21"/>
                <w:lang w:val="en-GB"/>
              </w:rPr>
              <w:t xml:space="preserve">The </w:t>
            </w:r>
            <w:r>
              <w:rPr>
                <w:rStyle w:val="Bodytext21"/>
                <w:lang w:val="en-GB"/>
              </w:rPr>
              <w:t>damsons</w:t>
            </w:r>
            <w:r w:rsidRPr="0029608F">
              <w:rPr>
                <w:rStyle w:val="Bodytext21"/>
                <w:lang w:val="en-GB"/>
              </w:rPr>
              <w:t xml:space="preserve"> used belong, within the species Prunus domestica, to the variety "Quetsche d'Alsace", it is fleshy plums of oblon</w:t>
            </w:r>
            <w:r>
              <w:rPr>
                <w:rStyle w:val="Bodytext21"/>
                <w:lang w:val="en-GB"/>
              </w:rPr>
              <w:t>g shape, blue to purplish color with firm flesh and little juice</w:t>
            </w:r>
            <w:r w:rsidRPr="0029608F">
              <w:rPr>
                <w:rStyle w:val="Bodytext21"/>
                <w:lang w:val="en-GB"/>
              </w:rPr>
              <w:t>.</w:t>
            </w:r>
          </w:p>
        </w:tc>
      </w:tr>
      <w:tr w:rsidR="00A46B6B" w:rsidRPr="004218EE" w:rsidTr="00A46B6B">
        <w:tc>
          <w:tcPr>
            <w:tcW w:w="4337" w:type="dxa"/>
          </w:tcPr>
          <w:p w:rsidR="00A46B6B" w:rsidRPr="004218EE" w:rsidRDefault="00A46B6B" w:rsidP="00CC335D">
            <w:pPr>
              <w:pStyle w:val="Bodytext20"/>
              <w:shd w:val="clear" w:color="auto" w:fill="auto"/>
              <w:spacing w:after="0" w:line="266" w:lineRule="exact"/>
              <w:ind w:firstLine="0"/>
              <w:rPr>
                <w:lang w:val="en-GB"/>
              </w:rPr>
            </w:pPr>
            <w:r w:rsidRPr="004218EE">
              <w:rPr>
                <w:rStyle w:val="Bodytext21"/>
                <w:lang w:val="en-GB"/>
              </w:rPr>
              <w:t>Title — Type of method</w:t>
            </w:r>
          </w:p>
        </w:tc>
        <w:tc>
          <w:tcPr>
            <w:tcW w:w="4337" w:type="dxa"/>
          </w:tcPr>
          <w:p w:rsidR="00A46B6B" w:rsidRPr="004218EE" w:rsidRDefault="00A46B6B" w:rsidP="00CC335D">
            <w:pPr>
              <w:pStyle w:val="Bodytext20"/>
              <w:shd w:val="clear" w:color="auto" w:fill="auto"/>
              <w:spacing w:after="0" w:line="266" w:lineRule="exact"/>
              <w:ind w:firstLine="0"/>
              <w:jc w:val="both"/>
              <w:rPr>
                <w:lang w:val="en-GB"/>
              </w:rPr>
            </w:pPr>
            <w:r w:rsidRPr="004218EE">
              <w:rPr>
                <w:rStyle w:val="Bodytext21"/>
                <w:lang w:val="en-GB"/>
              </w:rPr>
              <w:t>Arranging of fruit and fruit trees</w:t>
            </w:r>
          </w:p>
        </w:tc>
      </w:tr>
      <w:tr w:rsidR="00A46B6B" w:rsidRPr="004218EE" w:rsidTr="00A46B6B">
        <w:tc>
          <w:tcPr>
            <w:tcW w:w="4337" w:type="dxa"/>
          </w:tcPr>
          <w:p w:rsidR="00A46B6B" w:rsidRPr="004218EE" w:rsidRDefault="00A46B6B" w:rsidP="00CC335D">
            <w:pPr>
              <w:pStyle w:val="Bodytext20"/>
              <w:shd w:val="clear" w:color="auto" w:fill="auto"/>
              <w:spacing w:after="0" w:line="266" w:lineRule="exact"/>
              <w:ind w:firstLine="0"/>
              <w:rPr>
                <w:lang w:val="en-GB"/>
              </w:rPr>
            </w:pPr>
            <w:r w:rsidRPr="004218EE">
              <w:rPr>
                <w:rStyle w:val="Bodytext21"/>
                <w:lang w:val="en-GB"/>
              </w:rPr>
              <w:t>Method</w:t>
            </w:r>
          </w:p>
        </w:tc>
        <w:tc>
          <w:tcPr>
            <w:tcW w:w="4337" w:type="dxa"/>
            <w:vAlign w:val="bottom"/>
          </w:tcPr>
          <w:p w:rsidR="00A46B6B" w:rsidRPr="004218EE" w:rsidRDefault="00A46B6B" w:rsidP="00CC335D">
            <w:pPr>
              <w:pStyle w:val="Bodytext20"/>
              <w:shd w:val="clear" w:color="auto" w:fill="auto"/>
              <w:spacing w:after="240" w:line="274" w:lineRule="exact"/>
              <w:ind w:firstLine="0"/>
              <w:jc w:val="both"/>
              <w:rPr>
                <w:lang w:val="en-GB"/>
              </w:rPr>
            </w:pPr>
            <w:r w:rsidRPr="004218EE">
              <w:rPr>
                <w:rStyle w:val="Bodytext21"/>
                <w:lang w:val="en-GB"/>
              </w:rPr>
              <w:t xml:space="preserve">The </w:t>
            </w:r>
            <w:r w:rsidR="0029608F">
              <w:rPr>
                <w:rStyle w:val="Bodytext21"/>
                <w:lang w:val="en-GB"/>
              </w:rPr>
              <w:t>orchard</w:t>
            </w:r>
            <w:r w:rsidRPr="004218EE">
              <w:rPr>
                <w:rStyle w:val="Bodytext21"/>
                <w:lang w:val="en-GB"/>
              </w:rPr>
              <w:t xml:space="preserve"> is defined as all the pruniers of the ‘Quetsch d’Alsace’ variety used by the operator for the production of </w:t>
            </w:r>
            <w:r w:rsidR="0029608F">
              <w:rPr>
                <w:rStyle w:val="Bodytext21"/>
                <w:lang w:val="en-GB"/>
              </w:rPr>
              <w:t xml:space="preserve">spirits, be it in isolated trees </w:t>
            </w:r>
            <w:r w:rsidRPr="004218EE">
              <w:rPr>
                <w:rStyle w:val="Bodytext21"/>
                <w:lang w:val="en-GB"/>
              </w:rPr>
              <w:t>or in specialised fields.</w:t>
            </w:r>
          </w:p>
          <w:p w:rsidR="00A46B6B" w:rsidRPr="004218EE" w:rsidRDefault="00A46B6B" w:rsidP="00CC335D">
            <w:pPr>
              <w:pStyle w:val="Bodytext20"/>
              <w:spacing w:before="240" w:line="278" w:lineRule="exact"/>
              <w:jc w:val="both"/>
              <w:rPr>
                <w:rStyle w:val="Bodytext21"/>
                <w:lang w:val="en-GB"/>
              </w:rPr>
            </w:pPr>
            <w:r w:rsidRPr="004218EE">
              <w:rPr>
                <w:rStyle w:val="Bodytext21"/>
                <w:lang w:val="en-GB"/>
              </w:rPr>
              <w:t xml:space="preserve">The </w:t>
            </w:r>
            <w:r w:rsidR="0029608F">
              <w:rPr>
                <w:rStyle w:val="Bodytext21"/>
                <w:lang w:val="en-GB"/>
              </w:rPr>
              <w:t>damsons</w:t>
            </w:r>
            <w:r w:rsidRPr="004218EE">
              <w:rPr>
                <w:rStyle w:val="Bodytext21"/>
                <w:lang w:val="en-GB"/>
              </w:rPr>
              <w:t xml:space="preserve"> for use in the production of ‘Quetsch d’Alsace’ are derived from trees from fruit trees with a planting density of less than 450 trees/ha.</w:t>
            </w:r>
          </w:p>
          <w:p w:rsidR="00A46B6B" w:rsidRPr="004218EE" w:rsidRDefault="00A46B6B" w:rsidP="0029608F">
            <w:pPr>
              <w:pStyle w:val="Bodytext20"/>
              <w:shd w:val="clear" w:color="auto" w:fill="auto"/>
              <w:spacing w:before="240" w:after="0" w:line="278" w:lineRule="exact"/>
              <w:ind w:firstLine="0"/>
              <w:jc w:val="both"/>
              <w:rPr>
                <w:lang w:val="en-GB"/>
              </w:rPr>
            </w:pPr>
            <w:r w:rsidRPr="004218EE">
              <w:rPr>
                <w:rStyle w:val="Bodytext21"/>
                <w:lang w:val="en-GB"/>
              </w:rPr>
              <w:t xml:space="preserve">The fruit trees must be </w:t>
            </w:r>
            <w:r w:rsidR="0029608F">
              <w:rPr>
                <w:rStyle w:val="Bodytext21"/>
                <w:lang w:val="en-GB"/>
              </w:rPr>
              <w:t>planted</w:t>
            </w:r>
            <w:r w:rsidRPr="004218EE">
              <w:rPr>
                <w:rStyle w:val="Bodytext21"/>
                <w:lang w:val="en-GB"/>
              </w:rPr>
              <w:t xml:space="preserve"> on at least 2/3 of their surface.</w:t>
            </w:r>
          </w:p>
        </w:tc>
      </w:tr>
      <w:tr w:rsidR="00A46B6B" w:rsidRPr="004218EE" w:rsidTr="00A46B6B">
        <w:tc>
          <w:tcPr>
            <w:tcW w:w="4337" w:type="dxa"/>
          </w:tcPr>
          <w:p w:rsidR="00A46B6B" w:rsidRPr="004218EE" w:rsidRDefault="00A46B6B" w:rsidP="00CC335D">
            <w:pPr>
              <w:pStyle w:val="Bodytext20"/>
              <w:shd w:val="clear" w:color="auto" w:fill="auto"/>
              <w:spacing w:after="0" w:line="266" w:lineRule="exact"/>
              <w:ind w:firstLine="0"/>
              <w:rPr>
                <w:lang w:val="en-GB"/>
              </w:rPr>
            </w:pPr>
            <w:r w:rsidRPr="004218EE">
              <w:rPr>
                <w:rStyle w:val="Bodytext21"/>
                <w:lang w:val="en-GB"/>
              </w:rPr>
              <w:t>Title — Type of method</w:t>
            </w:r>
          </w:p>
        </w:tc>
        <w:tc>
          <w:tcPr>
            <w:tcW w:w="4337" w:type="dxa"/>
          </w:tcPr>
          <w:p w:rsidR="00A46B6B" w:rsidRPr="004218EE" w:rsidRDefault="00A46B6B" w:rsidP="00CC335D">
            <w:pPr>
              <w:pStyle w:val="Bodytext20"/>
              <w:shd w:val="clear" w:color="auto" w:fill="auto"/>
              <w:spacing w:after="0" w:line="266" w:lineRule="exact"/>
              <w:ind w:firstLine="0"/>
              <w:jc w:val="both"/>
              <w:rPr>
                <w:lang w:val="en-GB"/>
              </w:rPr>
            </w:pPr>
            <w:r w:rsidRPr="004218EE">
              <w:rPr>
                <w:rStyle w:val="Bodytext21"/>
                <w:lang w:val="en-GB"/>
              </w:rPr>
              <w:t>Yield of fruit trees</w:t>
            </w:r>
          </w:p>
        </w:tc>
      </w:tr>
      <w:tr w:rsidR="00A46B6B" w:rsidRPr="004218EE" w:rsidTr="00A46B6B">
        <w:trPr>
          <w:trHeight w:val="266"/>
        </w:trPr>
        <w:tc>
          <w:tcPr>
            <w:tcW w:w="4337" w:type="dxa"/>
            <w:vMerge w:val="restart"/>
          </w:tcPr>
          <w:p w:rsidR="00A46B6B" w:rsidRPr="004218EE" w:rsidRDefault="00A46B6B" w:rsidP="00CC335D">
            <w:pPr>
              <w:pStyle w:val="Bodytext20"/>
              <w:shd w:val="clear" w:color="auto" w:fill="auto"/>
              <w:spacing w:after="0" w:line="266" w:lineRule="exact"/>
              <w:ind w:firstLine="0"/>
              <w:rPr>
                <w:lang w:val="en-GB"/>
              </w:rPr>
            </w:pPr>
            <w:r w:rsidRPr="004218EE">
              <w:rPr>
                <w:rStyle w:val="Bodytext21"/>
                <w:lang w:val="en-GB"/>
              </w:rPr>
              <w:t>Method</w:t>
            </w:r>
          </w:p>
        </w:tc>
        <w:tc>
          <w:tcPr>
            <w:tcW w:w="4337" w:type="dxa"/>
            <w:vMerge w:val="restart"/>
          </w:tcPr>
          <w:p w:rsidR="00A46B6B" w:rsidRPr="004218EE" w:rsidRDefault="00A46B6B" w:rsidP="00CC335D">
            <w:pPr>
              <w:pStyle w:val="Bodytext20"/>
              <w:shd w:val="clear" w:color="auto" w:fill="auto"/>
              <w:spacing w:after="0" w:line="274" w:lineRule="exact"/>
              <w:ind w:firstLine="0"/>
              <w:jc w:val="both"/>
              <w:rPr>
                <w:lang w:val="en-GB"/>
              </w:rPr>
            </w:pPr>
            <w:r w:rsidRPr="004218EE">
              <w:rPr>
                <w:rStyle w:val="Bodytext21"/>
                <w:lang w:val="en-GB"/>
              </w:rPr>
              <w:t>The maximum average yield of the fruit trees in production is verified by the ratio between the quantity of fruit produced and the number of trees used.</w:t>
            </w:r>
          </w:p>
          <w:p w:rsidR="00A46B6B" w:rsidRPr="004218EE" w:rsidRDefault="00A46B6B" w:rsidP="0029608F">
            <w:pPr>
              <w:pStyle w:val="Bodytext20"/>
              <w:spacing w:after="0" w:line="274" w:lineRule="exact"/>
              <w:jc w:val="both"/>
              <w:rPr>
                <w:lang w:val="en-GB"/>
              </w:rPr>
            </w:pPr>
            <w:r w:rsidRPr="004218EE">
              <w:rPr>
                <w:rStyle w:val="Bodytext21"/>
                <w:lang w:val="en-GB"/>
              </w:rPr>
              <w:t xml:space="preserve">The average yield per tree must not be more than 150 kg of </w:t>
            </w:r>
            <w:r w:rsidR="0029608F">
              <w:rPr>
                <w:rStyle w:val="Bodytext21"/>
                <w:lang w:val="en-GB"/>
              </w:rPr>
              <w:t>damsons</w:t>
            </w:r>
            <w:r w:rsidRPr="004218EE">
              <w:rPr>
                <w:rStyle w:val="Bodytext21"/>
                <w:lang w:val="en-GB"/>
              </w:rPr>
              <w:t>.</w:t>
            </w:r>
          </w:p>
        </w:tc>
      </w:tr>
      <w:tr w:rsidR="00A46B6B" w:rsidRPr="004218EE" w:rsidTr="00A46B6B">
        <w:trPr>
          <w:trHeight w:val="115"/>
        </w:trPr>
        <w:tc>
          <w:tcPr>
            <w:tcW w:w="4337" w:type="dxa"/>
            <w:vMerge/>
          </w:tcPr>
          <w:p w:rsidR="00A46B6B" w:rsidRPr="004218EE" w:rsidRDefault="00A46B6B" w:rsidP="00CC335D">
            <w:pPr>
              <w:rPr>
                <w:sz w:val="10"/>
                <w:szCs w:val="10"/>
                <w:lang w:val="en-GB"/>
              </w:rPr>
            </w:pPr>
          </w:p>
        </w:tc>
        <w:tc>
          <w:tcPr>
            <w:tcW w:w="4337" w:type="dxa"/>
            <w:vMerge/>
            <w:vAlign w:val="center"/>
          </w:tcPr>
          <w:p w:rsidR="00A46B6B" w:rsidRPr="004218EE" w:rsidRDefault="00A46B6B" w:rsidP="00CC335D">
            <w:pPr>
              <w:pStyle w:val="Bodytext20"/>
              <w:shd w:val="clear" w:color="auto" w:fill="auto"/>
              <w:spacing w:after="0" w:line="274" w:lineRule="exact"/>
              <w:ind w:firstLine="0"/>
              <w:jc w:val="both"/>
              <w:rPr>
                <w:lang w:val="en-GB"/>
              </w:rPr>
            </w:pPr>
          </w:p>
        </w:tc>
      </w:tr>
      <w:tr w:rsidR="00A46B6B" w:rsidRPr="004218EE" w:rsidTr="00A46B6B">
        <w:tc>
          <w:tcPr>
            <w:tcW w:w="4337" w:type="dxa"/>
          </w:tcPr>
          <w:p w:rsidR="00A46B6B" w:rsidRPr="004218EE" w:rsidRDefault="00A46B6B" w:rsidP="00A46B6B">
            <w:pPr>
              <w:pStyle w:val="Bodytext20"/>
              <w:shd w:val="clear" w:color="auto" w:fill="auto"/>
              <w:spacing w:after="0" w:line="266" w:lineRule="exact"/>
              <w:ind w:firstLine="0"/>
              <w:rPr>
                <w:lang w:val="en-GB"/>
              </w:rPr>
            </w:pPr>
            <w:r w:rsidRPr="004218EE">
              <w:rPr>
                <w:rStyle w:val="Bodytext21"/>
                <w:lang w:val="en-GB"/>
              </w:rPr>
              <w:t>Title — Type of method</w:t>
            </w:r>
          </w:p>
        </w:tc>
        <w:tc>
          <w:tcPr>
            <w:tcW w:w="4337" w:type="dxa"/>
          </w:tcPr>
          <w:p w:rsidR="00A46B6B" w:rsidRPr="004218EE" w:rsidRDefault="00A46B6B" w:rsidP="00A46B6B">
            <w:pPr>
              <w:pStyle w:val="Bodytext20"/>
              <w:shd w:val="clear" w:color="auto" w:fill="auto"/>
              <w:spacing w:after="0" w:line="266" w:lineRule="exact"/>
              <w:ind w:firstLine="0"/>
              <w:jc w:val="both"/>
              <w:rPr>
                <w:lang w:val="en-GB"/>
              </w:rPr>
            </w:pPr>
            <w:r w:rsidRPr="004218EE">
              <w:rPr>
                <w:rStyle w:val="Bodytext21"/>
                <w:lang w:val="en-GB"/>
              </w:rPr>
              <w:t>Fruit harvest, transport and storage</w:t>
            </w:r>
          </w:p>
        </w:tc>
      </w:tr>
      <w:tr w:rsidR="00A46B6B" w:rsidRPr="004218EE" w:rsidTr="00A46B6B">
        <w:tc>
          <w:tcPr>
            <w:tcW w:w="4337" w:type="dxa"/>
          </w:tcPr>
          <w:p w:rsidR="00A46B6B" w:rsidRPr="004218EE" w:rsidRDefault="00A46B6B" w:rsidP="00A46B6B">
            <w:pPr>
              <w:pStyle w:val="Bodytext20"/>
              <w:shd w:val="clear" w:color="auto" w:fill="auto"/>
              <w:spacing w:after="0" w:line="266" w:lineRule="exact"/>
              <w:ind w:firstLine="0"/>
              <w:rPr>
                <w:lang w:val="en-GB"/>
              </w:rPr>
            </w:pPr>
            <w:r w:rsidRPr="004218EE">
              <w:rPr>
                <w:rStyle w:val="Bodytext21"/>
                <w:lang w:val="en-GB"/>
              </w:rPr>
              <w:t>Method</w:t>
            </w:r>
          </w:p>
        </w:tc>
        <w:tc>
          <w:tcPr>
            <w:tcW w:w="4337" w:type="dxa"/>
            <w:vAlign w:val="bottom"/>
          </w:tcPr>
          <w:p w:rsidR="00A46B6B" w:rsidRPr="004218EE" w:rsidRDefault="00A46B6B" w:rsidP="00A46B6B">
            <w:pPr>
              <w:pStyle w:val="Bodytext20"/>
              <w:shd w:val="clear" w:color="auto" w:fill="auto"/>
              <w:spacing w:after="240" w:line="274" w:lineRule="exact"/>
              <w:ind w:firstLine="0"/>
              <w:jc w:val="both"/>
              <w:rPr>
                <w:lang w:val="en-GB"/>
              </w:rPr>
            </w:pPr>
            <w:r w:rsidRPr="004218EE">
              <w:rPr>
                <w:rStyle w:val="Bodytext21"/>
                <w:lang w:val="en-GB"/>
              </w:rPr>
              <w:t>Fruit received at the distill</w:t>
            </w:r>
            <w:r w:rsidR="0029608F">
              <w:rPr>
                <w:rStyle w:val="Bodytext21"/>
                <w:lang w:val="en-GB"/>
              </w:rPr>
              <w:t xml:space="preserve">ery </w:t>
            </w:r>
            <w:r w:rsidRPr="004218EE">
              <w:rPr>
                <w:rStyle w:val="Bodytext21"/>
                <w:lang w:val="en-GB"/>
              </w:rPr>
              <w:t>must have the following characteristics:</w:t>
            </w:r>
          </w:p>
          <w:p w:rsidR="00A46B6B" w:rsidRPr="0029608F" w:rsidRDefault="0029608F" w:rsidP="000461E8">
            <w:pPr>
              <w:pStyle w:val="Bodytext20"/>
              <w:numPr>
                <w:ilvl w:val="0"/>
                <w:numId w:val="5"/>
              </w:numPr>
              <w:shd w:val="clear" w:color="auto" w:fill="auto"/>
              <w:tabs>
                <w:tab w:val="left" w:pos="768"/>
                <w:tab w:val="left" w:pos="3710"/>
              </w:tabs>
              <w:spacing w:before="240" w:after="240" w:line="274" w:lineRule="exact"/>
              <w:ind w:firstLine="0"/>
              <w:jc w:val="both"/>
              <w:rPr>
                <w:lang w:val="en-GB"/>
              </w:rPr>
            </w:pPr>
            <w:r w:rsidRPr="0029608F">
              <w:rPr>
                <w:rStyle w:val="Bodytext21"/>
                <w:lang w:val="en-GB"/>
              </w:rPr>
              <w:t>The</w:t>
            </w:r>
            <w:r>
              <w:rPr>
                <w:rStyle w:val="Bodytext21"/>
                <w:lang w:val="en-GB"/>
              </w:rPr>
              <w:t xml:space="preserve"> fruits are</w:t>
            </w:r>
            <w:r w:rsidR="00A46B6B" w:rsidRPr="0029608F">
              <w:rPr>
                <w:rStyle w:val="Bodytext21"/>
                <w:lang w:val="en-GB"/>
              </w:rPr>
              <w:t xml:space="preserve"> fresh:</w:t>
            </w:r>
            <w:r>
              <w:rPr>
                <w:rStyle w:val="Bodytext21"/>
                <w:lang w:val="en-GB"/>
              </w:rPr>
              <w:t xml:space="preserve"> </w:t>
            </w:r>
            <w:r w:rsidR="00A46B6B" w:rsidRPr="0029608F">
              <w:rPr>
                <w:rStyle w:val="Bodytext21"/>
                <w:lang w:val="en-GB"/>
              </w:rPr>
              <w:t>freezing or deep freezing is prohibited;</w:t>
            </w:r>
          </w:p>
          <w:p w:rsidR="00A46B6B" w:rsidRPr="004218EE" w:rsidRDefault="00A46B6B" w:rsidP="00A46B6B">
            <w:pPr>
              <w:pStyle w:val="Bodytext20"/>
              <w:numPr>
                <w:ilvl w:val="0"/>
                <w:numId w:val="5"/>
              </w:numPr>
              <w:shd w:val="clear" w:color="auto" w:fill="auto"/>
              <w:tabs>
                <w:tab w:val="left" w:pos="778"/>
              </w:tabs>
              <w:spacing w:before="240" w:after="240" w:line="274" w:lineRule="exact"/>
              <w:ind w:firstLine="0"/>
              <w:jc w:val="both"/>
              <w:rPr>
                <w:lang w:val="en-GB"/>
              </w:rPr>
            </w:pPr>
            <w:r w:rsidRPr="004218EE">
              <w:rPr>
                <w:rStyle w:val="Bodytext21"/>
                <w:lang w:val="en-GB"/>
              </w:rPr>
              <w:t>the fruits</w:t>
            </w:r>
            <w:r w:rsidR="0029608F">
              <w:rPr>
                <w:rStyle w:val="Bodytext21"/>
                <w:lang w:val="en-GB"/>
              </w:rPr>
              <w:t xml:space="preserve"> </w:t>
            </w:r>
            <w:r w:rsidRPr="004218EE">
              <w:rPr>
                <w:rStyle w:val="Bodytext21"/>
                <w:lang w:val="en-GB"/>
              </w:rPr>
              <w:t xml:space="preserve">have a good shape: </w:t>
            </w:r>
            <w:r w:rsidR="0029608F">
              <w:rPr>
                <w:rStyle w:val="Bodytext21"/>
                <w:lang w:val="en-GB"/>
              </w:rPr>
              <w:t>the fruits have a peel colour ranging from</w:t>
            </w:r>
            <w:r w:rsidRPr="004218EE">
              <w:rPr>
                <w:rStyle w:val="Bodytext21"/>
                <w:lang w:val="en-GB"/>
              </w:rPr>
              <w:t xml:space="preserve"> </w:t>
            </w:r>
            <w:r w:rsidR="0029608F">
              <w:rPr>
                <w:rStyle w:val="Bodytext21"/>
                <w:lang w:val="en-GB"/>
              </w:rPr>
              <w:lastRenderedPageBreak/>
              <w:t>violet to</w:t>
            </w:r>
            <w:r w:rsidRPr="004218EE">
              <w:rPr>
                <w:rStyle w:val="Bodytext21"/>
                <w:lang w:val="en-GB"/>
              </w:rPr>
              <w:t xml:space="preserve"> blue and a marked colour of the </w:t>
            </w:r>
            <w:r w:rsidR="0029608F">
              <w:rPr>
                <w:rStyle w:val="Bodytext21"/>
                <w:lang w:val="en-GB"/>
              </w:rPr>
              <w:t>flesh</w:t>
            </w:r>
            <w:r w:rsidRPr="004218EE">
              <w:rPr>
                <w:rStyle w:val="Bodytext21"/>
                <w:lang w:val="en-GB"/>
              </w:rPr>
              <w:t xml:space="preserve"> from yellow-green to yellow-orange; the taste has been maintained and the flavour is persistent in the mouth, and the flavour is balanced between </w:t>
            </w:r>
            <w:r w:rsidR="0029608F">
              <w:rPr>
                <w:rStyle w:val="Bodytext21"/>
                <w:lang w:val="en-GB"/>
              </w:rPr>
              <w:t>sweet and acid</w:t>
            </w:r>
            <w:r w:rsidRPr="004218EE">
              <w:rPr>
                <w:rStyle w:val="Bodytext21"/>
                <w:lang w:val="en-GB"/>
              </w:rPr>
              <w:t>;</w:t>
            </w:r>
          </w:p>
          <w:p w:rsidR="00A46B6B" w:rsidRPr="004218EE" w:rsidRDefault="00A46B6B" w:rsidP="00A46B6B">
            <w:pPr>
              <w:pStyle w:val="Bodytext20"/>
              <w:numPr>
                <w:ilvl w:val="0"/>
                <w:numId w:val="5"/>
              </w:numPr>
              <w:shd w:val="clear" w:color="auto" w:fill="auto"/>
              <w:tabs>
                <w:tab w:val="left" w:pos="768"/>
              </w:tabs>
              <w:spacing w:before="240" w:after="0" w:line="274" w:lineRule="exact"/>
              <w:ind w:firstLine="0"/>
              <w:jc w:val="both"/>
              <w:rPr>
                <w:lang w:val="en-GB"/>
              </w:rPr>
            </w:pPr>
            <w:r w:rsidRPr="004218EE">
              <w:rPr>
                <w:rStyle w:val="Bodytext21"/>
                <w:lang w:val="en-GB"/>
              </w:rPr>
              <w:t>the fruits are accepted whole and must not have undergone neither deterioration of the core or microbial change.</w:t>
            </w:r>
          </w:p>
        </w:tc>
      </w:tr>
      <w:tr w:rsidR="00A46B6B" w:rsidRPr="004218EE" w:rsidTr="00A46B6B">
        <w:tc>
          <w:tcPr>
            <w:tcW w:w="4337" w:type="dxa"/>
          </w:tcPr>
          <w:p w:rsidR="00A46B6B" w:rsidRPr="004218EE" w:rsidRDefault="00A46B6B" w:rsidP="00A46B6B">
            <w:pPr>
              <w:pStyle w:val="Bodytext20"/>
              <w:shd w:val="clear" w:color="auto" w:fill="auto"/>
              <w:spacing w:after="0" w:line="266" w:lineRule="exact"/>
              <w:ind w:firstLine="0"/>
              <w:rPr>
                <w:lang w:val="en-GB"/>
              </w:rPr>
            </w:pPr>
            <w:r w:rsidRPr="004218EE">
              <w:rPr>
                <w:rStyle w:val="Bodytext21"/>
                <w:lang w:val="en-GB"/>
              </w:rPr>
              <w:lastRenderedPageBreak/>
              <w:t>Title — Type of method</w:t>
            </w:r>
          </w:p>
        </w:tc>
        <w:tc>
          <w:tcPr>
            <w:tcW w:w="4337" w:type="dxa"/>
          </w:tcPr>
          <w:p w:rsidR="00A46B6B" w:rsidRPr="004218EE" w:rsidRDefault="00A46B6B" w:rsidP="00A46B6B">
            <w:pPr>
              <w:pStyle w:val="Bodytext20"/>
              <w:shd w:val="clear" w:color="auto" w:fill="auto"/>
              <w:spacing w:after="0" w:line="266" w:lineRule="exact"/>
              <w:ind w:firstLine="0"/>
              <w:jc w:val="both"/>
              <w:rPr>
                <w:lang w:val="en-GB"/>
              </w:rPr>
            </w:pPr>
            <w:r w:rsidRPr="004218EE">
              <w:rPr>
                <w:rStyle w:val="Bodytext21"/>
                <w:lang w:val="en-GB"/>
              </w:rPr>
              <w:t>Fermentation</w:t>
            </w:r>
          </w:p>
        </w:tc>
      </w:tr>
      <w:tr w:rsidR="00A46B6B" w:rsidRPr="004218EE" w:rsidTr="00A46B6B">
        <w:tc>
          <w:tcPr>
            <w:tcW w:w="4337" w:type="dxa"/>
          </w:tcPr>
          <w:p w:rsidR="00A46B6B" w:rsidRPr="004218EE" w:rsidRDefault="00A46B6B" w:rsidP="00A46B6B">
            <w:pPr>
              <w:pStyle w:val="Bodytext20"/>
              <w:shd w:val="clear" w:color="auto" w:fill="auto"/>
              <w:spacing w:after="0" w:line="266" w:lineRule="exact"/>
              <w:ind w:firstLine="0"/>
              <w:rPr>
                <w:lang w:val="en-GB"/>
              </w:rPr>
            </w:pPr>
            <w:r w:rsidRPr="004218EE">
              <w:rPr>
                <w:rStyle w:val="Bodytext21"/>
                <w:lang w:val="en-GB"/>
              </w:rPr>
              <w:t>Method</w:t>
            </w:r>
          </w:p>
        </w:tc>
        <w:tc>
          <w:tcPr>
            <w:tcW w:w="4337" w:type="dxa"/>
          </w:tcPr>
          <w:p w:rsidR="00A46B6B" w:rsidRDefault="0029608F" w:rsidP="00A46B6B">
            <w:pPr>
              <w:pStyle w:val="Bodytext20"/>
              <w:shd w:val="clear" w:color="auto" w:fill="auto"/>
              <w:spacing w:after="0" w:line="274" w:lineRule="exact"/>
              <w:ind w:firstLine="0"/>
              <w:jc w:val="both"/>
              <w:rPr>
                <w:rStyle w:val="Bodytext21"/>
                <w:lang w:val="en-GB"/>
              </w:rPr>
            </w:pPr>
            <w:r w:rsidRPr="0029608F">
              <w:rPr>
                <w:rStyle w:val="Bodytext21"/>
                <w:lang w:val="en-GB"/>
              </w:rPr>
              <w:t>The fruits are brewed gently to avoid grinding the kernels.</w:t>
            </w:r>
          </w:p>
          <w:p w:rsidR="0029608F" w:rsidRPr="004218EE" w:rsidRDefault="0029608F" w:rsidP="00A46B6B">
            <w:pPr>
              <w:pStyle w:val="Bodytext20"/>
              <w:shd w:val="clear" w:color="auto" w:fill="auto"/>
              <w:spacing w:after="0" w:line="274" w:lineRule="exact"/>
              <w:ind w:firstLine="0"/>
              <w:jc w:val="both"/>
              <w:rPr>
                <w:lang w:val="en-GB"/>
              </w:rPr>
            </w:pPr>
          </w:p>
          <w:p w:rsidR="00A46B6B" w:rsidRPr="004218EE" w:rsidRDefault="00A46B6B" w:rsidP="00A46B6B">
            <w:pPr>
              <w:pStyle w:val="Bodytext20"/>
              <w:shd w:val="clear" w:color="auto" w:fill="auto"/>
              <w:spacing w:after="0" w:line="274" w:lineRule="exact"/>
              <w:ind w:firstLine="0"/>
              <w:jc w:val="both"/>
              <w:rPr>
                <w:lang w:val="en-GB"/>
              </w:rPr>
            </w:pPr>
            <w:r w:rsidRPr="004218EE">
              <w:rPr>
                <w:rStyle w:val="Bodytext21"/>
                <w:lang w:val="en-GB"/>
              </w:rPr>
              <w:t>The fruit is fermented without heating.</w:t>
            </w:r>
          </w:p>
          <w:p w:rsidR="00A46B6B" w:rsidRPr="004218EE" w:rsidRDefault="00A46B6B" w:rsidP="00A46B6B">
            <w:pPr>
              <w:pStyle w:val="Bodytext20"/>
              <w:shd w:val="clear" w:color="auto" w:fill="auto"/>
              <w:spacing w:after="0" w:line="274" w:lineRule="exact"/>
              <w:ind w:firstLine="0"/>
              <w:jc w:val="both"/>
              <w:rPr>
                <w:rStyle w:val="Bodytext21"/>
                <w:lang w:val="en-GB"/>
              </w:rPr>
            </w:pPr>
            <w:r w:rsidRPr="004218EE">
              <w:rPr>
                <w:rStyle w:val="Bodytext21"/>
                <w:lang w:val="en-GB"/>
              </w:rPr>
              <w:t>Any addition or concentration intended to increas</w:t>
            </w:r>
            <w:r w:rsidR="0029608F">
              <w:rPr>
                <w:rStyle w:val="Bodytext21"/>
                <w:lang w:val="en-GB"/>
              </w:rPr>
              <w:t xml:space="preserve">e the natural content of sugar </w:t>
            </w:r>
            <w:r w:rsidRPr="004218EE">
              <w:rPr>
                <w:rStyle w:val="Bodytext21"/>
                <w:lang w:val="en-GB"/>
              </w:rPr>
              <w:t>is prohibited.</w:t>
            </w:r>
          </w:p>
          <w:p w:rsidR="00A46B6B" w:rsidRPr="004218EE" w:rsidRDefault="00A46B6B" w:rsidP="00A46B6B">
            <w:pPr>
              <w:pStyle w:val="Bodytext20"/>
              <w:shd w:val="clear" w:color="auto" w:fill="auto"/>
              <w:spacing w:after="0" w:line="274" w:lineRule="exact"/>
              <w:ind w:firstLine="0"/>
              <w:jc w:val="both"/>
              <w:rPr>
                <w:lang w:val="en-GB"/>
              </w:rPr>
            </w:pPr>
          </w:p>
          <w:p w:rsidR="00A46B6B" w:rsidRPr="004218EE" w:rsidRDefault="00A46B6B" w:rsidP="0029608F">
            <w:pPr>
              <w:pStyle w:val="Bodytext20"/>
              <w:spacing w:after="0" w:line="274" w:lineRule="exact"/>
              <w:ind w:firstLine="0"/>
              <w:jc w:val="both"/>
              <w:rPr>
                <w:lang w:val="en-GB"/>
              </w:rPr>
            </w:pPr>
            <w:r w:rsidRPr="004218EE">
              <w:rPr>
                <w:rStyle w:val="Bodytext21"/>
                <w:lang w:val="en-GB"/>
              </w:rPr>
              <w:t xml:space="preserve">The alcoholic yield is between 4 </w:t>
            </w:r>
            <w:r w:rsidRPr="004218EE">
              <w:rPr>
                <w:rStyle w:val="Bodytext2BoldItalic0"/>
                <w:lang w:val="en-GB"/>
              </w:rPr>
              <w:t xml:space="preserve"> %</w:t>
            </w:r>
            <w:r w:rsidRPr="004218EE">
              <w:rPr>
                <w:rStyle w:val="Bodytext21"/>
                <w:lang w:val="en-GB"/>
              </w:rPr>
              <w:t xml:space="preserve"> and 7 </w:t>
            </w:r>
            <w:r w:rsidRPr="004218EE">
              <w:rPr>
                <w:rStyle w:val="Bodytext2BoldItalic0"/>
                <w:lang w:val="en-GB"/>
              </w:rPr>
              <w:t xml:space="preserve"> %</w:t>
            </w:r>
            <w:r w:rsidRPr="004218EE">
              <w:rPr>
                <w:rStyle w:val="Bodytext21"/>
                <w:lang w:val="en-GB"/>
              </w:rPr>
              <w:t xml:space="preserve"> (between 4 and 7 litres of obtained pure alcohol for 100 kilograms of fruit).</w:t>
            </w:r>
          </w:p>
        </w:tc>
      </w:tr>
      <w:tr w:rsidR="00A46B6B" w:rsidRPr="004218EE" w:rsidTr="00A46B6B">
        <w:tc>
          <w:tcPr>
            <w:tcW w:w="4337" w:type="dxa"/>
          </w:tcPr>
          <w:p w:rsidR="00A46B6B" w:rsidRPr="004218EE" w:rsidRDefault="00A46B6B" w:rsidP="00A46B6B">
            <w:pPr>
              <w:pStyle w:val="Bodytext20"/>
              <w:shd w:val="clear" w:color="auto" w:fill="auto"/>
              <w:spacing w:after="0" w:line="266" w:lineRule="exact"/>
              <w:ind w:firstLine="0"/>
              <w:rPr>
                <w:lang w:val="en-GB"/>
              </w:rPr>
            </w:pPr>
            <w:r w:rsidRPr="004218EE">
              <w:rPr>
                <w:rStyle w:val="Bodytext21"/>
                <w:lang w:val="en-GB"/>
              </w:rPr>
              <w:t>Title — Type of method</w:t>
            </w:r>
          </w:p>
        </w:tc>
        <w:tc>
          <w:tcPr>
            <w:tcW w:w="4337" w:type="dxa"/>
          </w:tcPr>
          <w:p w:rsidR="00A46B6B" w:rsidRPr="004218EE" w:rsidRDefault="00A46B6B" w:rsidP="00A46B6B">
            <w:pPr>
              <w:pStyle w:val="Bodytext20"/>
              <w:shd w:val="clear" w:color="auto" w:fill="auto"/>
              <w:spacing w:after="0" w:line="266" w:lineRule="exact"/>
              <w:ind w:firstLine="0"/>
              <w:jc w:val="both"/>
              <w:rPr>
                <w:lang w:val="en-GB"/>
              </w:rPr>
            </w:pPr>
            <w:r w:rsidRPr="004218EE">
              <w:rPr>
                <w:rStyle w:val="Bodytext21"/>
                <w:lang w:val="en-GB"/>
              </w:rPr>
              <w:t>Distillation</w:t>
            </w:r>
          </w:p>
        </w:tc>
      </w:tr>
      <w:tr w:rsidR="00A46B6B" w:rsidRPr="004218EE" w:rsidTr="00A46B6B">
        <w:tc>
          <w:tcPr>
            <w:tcW w:w="4337" w:type="dxa"/>
          </w:tcPr>
          <w:p w:rsidR="00A46B6B" w:rsidRPr="004218EE" w:rsidRDefault="00A46B6B" w:rsidP="00A46B6B">
            <w:pPr>
              <w:pStyle w:val="Bodytext20"/>
              <w:shd w:val="clear" w:color="auto" w:fill="auto"/>
              <w:spacing w:after="0" w:line="266" w:lineRule="exact"/>
              <w:ind w:firstLine="0"/>
              <w:rPr>
                <w:lang w:val="en-GB"/>
              </w:rPr>
            </w:pPr>
            <w:r w:rsidRPr="004218EE">
              <w:rPr>
                <w:rStyle w:val="Bodytext21"/>
                <w:lang w:val="en-GB"/>
              </w:rPr>
              <w:t>Method</w:t>
            </w:r>
          </w:p>
        </w:tc>
        <w:tc>
          <w:tcPr>
            <w:tcW w:w="4337" w:type="dxa"/>
          </w:tcPr>
          <w:p w:rsidR="00A46B6B" w:rsidRPr="004218EE" w:rsidRDefault="00A46B6B" w:rsidP="00A46B6B">
            <w:pPr>
              <w:pStyle w:val="Bodytext20"/>
              <w:shd w:val="clear" w:color="auto" w:fill="auto"/>
              <w:spacing w:after="0" w:line="274" w:lineRule="exact"/>
              <w:ind w:firstLine="0"/>
              <w:jc w:val="both"/>
              <w:rPr>
                <w:rStyle w:val="Bodytext21"/>
                <w:lang w:val="en-GB"/>
              </w:rPr>
            </w:pPr>
            <w:r w:rsidRPr="004218EE">
              <w:rPr>
                <w:rStyle w:val="Bodytext21"/>
                <w:lang w:val="en-GB"/>
              </w:rPr>
              <w:t>Di</w:t>
            </w:r>
            <w:r w:rsidR="00DC737E">
              <w:rPr>
                <w:rStyle w:val="Bodytext21"/>
                <w:lang w:val="en-GB"/>
              </w:rPr>
              <w:t xml:space="preserve">stillation is carried out using </w:t>
            </w:r>
            <w:r w:rsidRPr="004218EE">
              <w:rPr>
                <w:rStyle w:val="Bodytext21"/>
                <w:lang w:val="en-GB"/>
              </w:rPr>
              <w:t>excl</w:t>
            </w:r>
            <w:r w:rsidR="00DC737E">
              <w:rPr>
                <w:rStyle w:val="Bodytext21"/>
                <w:lang w:val="en-GB"/>
              </w:rPr>
              <w:t>usively fruits harvested during the last harvest</w:t>
            </w:r>
            <w:r w:rsidRPr="004218EE">
              <w:rPr>
                <w:rStyle w:val="Bodytext21"/>
                <w:lang w:val="en-GB"/>
              </w:rPr>
              <w:t>.</w:t>
            </w:r>
          </w:p>
          <w:p w:rsidR="00A46B6B" w:rsidRPr="004218EE" w:rsidRDefault="00A46B6B" w:rsidP="00A46B6B">
            <w:pPr>
              <w:pStyle w:val="Bodytext20"/>
              <w:shd w:val="clear" w:color="auto" w:fill="auto"/>
              <w:spacing w:after="0" w:line="274" w:lineRule="exact"/>
              <w:ind w:firstLine="0"/>
              <w:jc w:val="both"/>
              <w:rPr>
                <w:lang w:val="en-GB"/>
              </w:rPr>
            </w:pPr>
          </w:p>
          <w:p w:rsidR="00A46B6B" w:rsidRPr="004218EE" w:rsidRDefault="00A46B6B" w:rsidP="00A46B6B">
            <w:pPr>
              <w:pStyle w:val="Bodytext20"/>
              <w:shd w:val="clear" w:color="auto" w:fill="auto"/>
              <w:spacing w:after="0" w:line="274" w:lineRule="exact"/>
              <w:ind w:firstLine="0"/>
              <w:jc w:val="both"/>
              <w:rPr>
                <w:rStyle w:val="Bodytext21"/>
                <w:lang w:val="en-GB"/>
              </w:rPr>
            </w:pPr>
            <w:r w:rsidRPr="004218EE">
              <w:rPr>
                <w:rStyle w:val="Bodytext21"/>
                <w:lang w:val="en-GB"/>
              </w:rPr>
              <w:t xml:space="preserve">Fermented must is distilled according to the principle of serial distillation, either simple or several stages with a </w:t>
            </w:r>
            <w:r w:rsidR="00DC737E">
              <w:rPr>
                <w:rStyle w:val="Bodytext21"/>
                <w:lang w:val="en-GB"/>
              </w:rPr>
              <w:t>‘reflux’</w:t>
            </w:r>
            <w:r w:rsidRPr="004218EE">
              <w:rPr>
                <w:rStyle w:val="Bodytext21"/>
                <w:lang w:val="en-GB"/>
              </w:rPr>
              <w:t xml:space="preserve"> distillation.</w:t>
            </w:r>
          </w:p>
          <w:p w:rsidR="00A46B6B" w:rsidRPr="004218EE" w:rsidRDefault="00A46B6B" w:rsidP="00A46B6B">
            <w:pPr>
              <w:pStyle w:val="Bodytext20"/>
              <w:shd w:val="clear" w:color="auto" w:fill="auto"/>
              <w:spacing w:after="0" w:line="274" w:lineRule="exact"/>
              <w:ind w:firstLine="0"/>
              <w:jc w:val="both"/>
              <w:rPr>
                <w:lang w:val="en-GB"/>
              </w:rPr>
            </w:pPr>
          </w:p>
          <w:p w:rsidR="00DC737E" w:rsidRDefault="00DC737E" w:rsidP="00DC737E">
            <w:pPr>
              <w:pStyle w:val="Bodytext20"/>
              <w:spacing w:line="274" w:lineRule="exact"/>
              <w:ind w:firstLine="0"/>
              <w:jc w:val="both"/>
              <w:rPr>
                <w:rStyle w:val="Bodytext21"/>
                <w:lang w:val="en-GB"/>
              </w:rPr>
            </w:pPr>
            <w:r w:rsidRPr="00DC737E">
              <w:rPr>
                <w:rStyle w:val="Bodytext21"/>
                <w:lang w:val="en-GB"/>
              </w:rPr>
              <w:t>Discontinuous intermittent distillation</w:t>
            </w:r>
          </w:p>
          <w:p w:rsidR="00A46B6B" w:rsidRPr="004218EE" w:rsidRDefault="00DC737E" w:rsidP="00DC737E">
            <w:pPr>
              <w:pStyle w:val="Bodytext20"/>
              <w:spacing w:line="274" w:lineRule="exact"/>
              <w:ind w:firstLine="0"/>
              <w:jc w:val="both"/>
              <w:rPr>
                <w:rStyle w:val="Bodytext21"/>
                <w:lang w:val="en-GB"/>
              </w:rPr>
            </w:pPr>
            <w:r w:rsidRPr="00DC737E">
              <w:rPr>
                <w:rStyle w:val="Bodytext21"/>
                <w:lang w:val="en-GB"/>
              </w:rPr>
              <w:t>The still consists of a so-called cucurbite boiler, a capital, a gooseneck, with or without a water condenser, and a coil with a cooling device.</w:t>
            </w:r>
          </w:p>
          <w:p w:rsidR="00A46B6B" w:rsidRPr="004218EE" w:rsidRDefault="00DC737E" w:rsidP="00DC737E">
            <w:pPr>
              <w:pStyle w:val="Bodytext20"/>
              <w:spacing w:line="274" w:lineRule="exact"/>
              <w:ind w:firstLine="0"/>
              <w:jc w:val="both"/>
              <w:rPr>
                <w:rStyle w:val="Bodytext21"/>
                <w:lang w:val="en-GB"/>
              </w:rPr>
            </w:pPr>
            <w:r w:rsidRPr="00DC737E">
              <w:rPr>
                <w:rStyle w:val="Bodytext21"/>
                <w:lang w:val="en-GB"/>
              </w:rPr>
              <w:t>All parts in contact with the vapors upstream of the gooseneck are obligatorily made o</w:t>
            </w:r>
            <w:r>
              <w:rPr>
                <w:rStyle w:val="Bodytext21"/>
                <w:lang w:val="en-GB"/>
              </w:rPr>
              <w:t>f copper: cucurbite and capital</w:t>
            </w:r>
            <w:r w:rsidR="00A46B6B" w:rsidRPr="004218EE">
              <w:rPr>
                <w:rStyle w:val="Bodytext21"/>
                <w:lang w:val="en-GB"/>
              </w:rPr>
              <w:t>.</w:t>
            </w:r>
          </w:p>
          <w:p w:rsidR="00A46B6B" w:rsidRPr="004218EE" w:rsidRDefault="00A46B6B" w:rsidP="00DC737E">
            <w:pPr>
              <w:pStyle w:val="Bodytext20"/>
              <w:spacing w:line="274" w:lineRule="exact"/>
              <w:ind w:firstLine="0"/>
              <w:jc w:val="both"/>
              <w:rPr>
                <w:rStyle w:val="Bodytext21"/>
                <w:lang w:val="en-GB"/>
              </w:rPr>
            </w:pPr>
            <w:r w:rsidRPr="004218EE">
              <w:rPr>
                <w:rStyle w:val="Bodytext21"/>
                <w:lang w:val="en-GB"/>
              </w:rPr>
              <w:t xml:space="preserve">The total capacity of the stills must not be </w:t>
            </w:r>
            <w:r w:rsidR="00DC737E">
              <w:rPr>
                <w:rStyle w:val="Bodytext21"/>
                <w:lang w:val="en-GB"/>
              </w:rPr>
              <w:t>higher</w:t>
            </w:r>
            <w:r w:rsidRPr="004218EE">
              <w:rPr>
                <w:rStyle w:val="Bodytext21"/>
                <w:lang w:val="en-GB"/>
              </w:rPr>
              <w:t xml:space="preserve"> than 25 hl.</w:t>
            </w:r>
          </w:p>
          <w:p w:rsidR="00DC737E" w:rsidRDefault="00DC737E" w:rsidP="00DC737E">
            <w:pPr>
              <w:pStyle w:val="Bodytext20"/>
              <w:spacing w:line="274" w:lineRule="exact"/>
              <w:ind w:firstLine="0"/>
              <w:jc w:val="both"/>
              <w:rPr>
                <w:rStyle w:val="Bodytext21"/>
                <w:lang w:val="en-GB"/>
              </w:rPr>
            </w:pPr>
            <w:r w:rsidRPr="00DC737E">
              <w:rPr>
                <w:rStyle w:val="Bodytext21"/>
                <w:lang w:val="en-GB"/>
              </w:rPr>
              <w:t xml:space="preserve">The presence of a copper catalyst is </w:t>
            </w:r>
            <w:r w:rsidRPr="00DC737E">
              <w:rPr>
                <w:rStyle w:val="Bodytext21"/>
                <w:lang w:val="en-GB"/>
              </w:rPr>
              <w:lastRenderedPageBreak/>
              <w:t>allowed to trap ethyl carbamate.</w:t>
            </w:r>
          </w:p>
          <w:p w:rsidR="00A46B6B" w:rsidRPr="004218EE" w:rsidRDefault="00A46B6B" w:rsidP="00DC737E">
            <w:pPr>
              <w:pStyle w:val="Bodytext20"/>
              <w:spacing w:line="274" w:lineRule="exact"/>
              <w:ind w:firstLine="0"/>
              <w:jc w:val="both"/>
              <w:rPr>
                <w:rStyle w:val="Bodytext21"/>
                <w:lang w:val="en-GB"/>
              </w:rPr>
            </w:pPr>
            <w:r w:rsidRPr="004218EE">
              <w:rPr>
                <w:rStyle w:val="Bodytext21"/>
                <w:lang w:val="en-GB"/>
              </w:rPr>
              <w:t xml:space="preserve">Fermented fruit must is heated </w:t>
            </w:r>
            <w:r w:rsidR="00DC737E">
              <w:rPr>
                <w:rStyle w:val="Bodytext21"/>
                <w:lang w:val="en-GB"/>
              </w:rPr>
              <w:t>with</w:t>
            </w:r>
            <w:r w:rsidRPr="004218EE">
              <w:rPr>
                <w:rStyle w:val="Bodytext21"/>
                <w:lang w:val="en-GB"/>
              </w:rPr>
              <w:t xml:space="preserve"> naked fire or by introducing water vapour inside a double outer envelope.</w:t>
            </w:r>
          </w:p>
          <w:p w:rsidR="00A46B6B" w:rsidRPr="004218EE" w:rsidRDefault="00A46B6B" w:rsidP="00DC737E">
            <w:pPr>
              <w:pStyle w:val="Bodytext20"/>
              <w:spacing w:line="274" w:lineRule="exact"/>
              <w:ind w:firstLine="0"/>
              <w:jc w:val="both"/>
              <w:rPr>
                <w:rStyle w:val="Bodytext21"/>
                <w:lang w:val="en-GB"/>
              </w:rPr>
            </w:pPr>
            <w:r w:rsidRPr="004218EE">
              <w:rPr>
                <w:rStyle w:val="Bodytext21"/>
                <w:lang w:val="en-GB"/>
              </w:rPr>
              <w:t>The vapors that are derived from fermented must amount to and give rise to a capitals where they are condensed in part. Part of it is condensed to and reflects the fact that another part of the vapours comes from the neck with a swan, and it is directed towards the refrigerant at the outlet of which the comes coming out (which is the phenomenon of demotion).</w:t>
            </w:r>
          </w:p>
          <w:p w:rsidR="00A46B6B" w:rsidRPr="004218EE" w:rsidRDefault="00A46B6B" w:rsidP="00DC737E">
            <w:pPr>
              <w:pStyle w:val="Bodytext20"/>
              <w:spacing w:line="274" w:lineRule="exact"/>
              <w:ind w:firstLine="0"/>
              <w:jc w:val="both"/>
              <w:rPr>
                <w:rStyle w:val="Bodytext21"/>
                <w:lang w:val="en-GB"/>
              </w:rPr>
            </w:pPr>
            <w:r w:rsidRPr="004218EE">
              <w:rPr>
                <w:rStyle w:val="Bodytext21"/>
                <w:lang w:val="en-GB"/>
              </w:rPr>
              <w:t>This method consists of a sequence of two steps:</w:t>
            </w:r>
          </w:p>
          <w:p w:rsidR="00A46B6B" w:rsidRPr="004218EE" w:rsidRDefault="00A46B6B" w:rsidP="00DC737E">
            <w:pPr>
              <w:pStyle w:val="Bodytext20"/>
              <w:spacing w:line="274" w:lineRule="exact"/>
              <w:ind w:firstLine="0"/>
              <w:jc w:val="both"/>
              <w:rPr>
                <w:rStyle w:val="Bodytext21"/>
                <w:lang w:val="en-GB"/>
              </w:rPr>
            </w:pPr>
            <w:r w:rsidRPr="004218EE">
              <w:rPr>
                <w:rStyle w:val="Bodytext21"/>
                <w:lang w:val="en-GB"/>
              </w:rPr>
              <w:t>•</w:t>
            </w:r>
            <w:r w:rsidRPr="004218EE">
              <w:rPr>
                <w:rStyle w:val="Bodytext21"/>
                <w:lang w:val="en-GB"/>
              </w:rPr>
              <w:tab/>
              <w:t>The first consists of the distillation of fermented must and enables wheelbarrows;</w:t>
            </w:r>
          </w:p>
          <w:p w:rsidR="00A46B6B" w:rsidRPr="004218EE" w:rsidRDefault="00A46B6B" w:rsidP="00DC737E">
            <w:pPr>
              <w:pStyle w:val="Bodytext20"/>
              <w:spacing w:line="274" w:lineRule="exact"/>
              <w:ind w:firstLine="0"/>
              <w:jc w:val="both"/>
              <w:rPr>
                <w:rStyle w:val="Bodytext21"/>
                <w:lang w:val="en-GB"/>
              </w:rPr>
            </w:pPr>
            <w:r w:rsidRPr="004218EE">
              <w:rPr>
                <w:rStyle w:val="Bodytext21"/>
                <w:lang w:val="en-GB"/>
              </w:rPr>
              <w:t>•</w:t>
            </w:r>
            <w:r w:rsidRPr="004218EE">
              <w:rPr>
                <w:rStyle w:val="Bodytext21"/>
                <w:lang w:val="en-GB"/>
              </w:rPr>
              <w:tab/>
              <w:t>The second consists of the distillation of rows and it enables the spirits to be obtained.</w:t>
            </w:r>
          </w:p>
          <w:p w:rsidR="00A46B6B" w:rsidRPr="004218EE" w:rsidRDefault="00A46B6B" w:rsidP="00DC737E">
            <w:pPr>
              <w:pStyle w:val="Bodytext20"/>
              <w:spacing w:line="274" w:lineRule="exact"/>
              <w:ind w:firstLine="0"/>
              <w:jc w:val="both"/>
              <w:rPr>
                <w:rStyle w:val="Bodytext21"/>
                <w:lang w:val="en-GB"/>
              </w:rPr>
            </w:pPr>
            <w:r w:rsidRPr="004218EE">
              <w:rPr>
                <w:rStyle w:val="Bodytext21"/>
                <w:lang w:val="en-GB"/>
              </w:rPr>
              <w:t>The alcoholic strength of distillation was reduced during the distillation and fractions from the beginning and end of distillation may be separated according to their alcoholic strength by volume. During the second distillation, fractions from the beginning of distillation are systematically removed and the fractions for distillation are separated from spirits and may be taken back with fermented must of fruit or the wheelbarrows for one of the following distillation.</w:t>
            </w:r>
          </w:p>
          <w:p w:rsidR="00A46B6B" w:rsidRPr="004218EE" w:rsidRDefault="00A46B6B" w:rsidP="00DC737E">
            <w:pPr>
              <w:pStyle w:val="Bodytext20"/>
              <w:spacing w:line="274" w:lineRule="exact"/>
              <w:ind w:firstLine="0"/>
              <w:jc w:val="both"/>
              <w:rPr>
                <w:rStyle w:val="Bodytext21"/>
                <w:lang w:val="en-GB"/>
              </w:rPr>
            </w:pPr>
            <w:r w:rsidRPr="004218EE">
              <w:rPr>
                <w:rStyle w:val="Bodytext21"/>
                <w:lang w:val="en-GB"/>
              </w:rPr>
              <w:t>2.refusal of a number of stages with a number of stages with a reduction in the number of cases</w:t>
            </w:r>
          </w:p>
          <w:p w:rsidR="00A46B6B" w:rsidRPr="004218EE" w:rsidRDefault="00A46B6B" w:rsidP="00DC737E">
            <w:pPr>
              <w:pStyle w:val="Bodytext20"/>
              <w:spacing w:line="274" w:lineRule="exact"/>
              <w:ind w:firstLine="0"/>
              <w:jc w:val="both"/>
              <w:rPr>
                <w:rStyle w:val="Bodytext21"/>
                <w:lang w:val="en-GB"/>
              </w:rPr>
            </w:pPr>
            <w:r w:rsidRPr="004218EE">
              <w:rPr>
                <w:rStyle w:val="Bodytext21"/>
                <w:lang w:val="en-GB"/>
              </w:rPr>
              <w:t xml:space="preserve">Distillation is carried out by means of </w:t>
            </w:r>
            <w:r w:rsidRPr="004218EE">
              <w:rPr>
                <w:rStyle w:val="Bodytext21"/>
                <w:lang w:val="en-GB"/>
              </w:rPr>
              <w:lastRenderedPageBreak/>
              <w:t>stills consisting of a boiler called that they are bite and a column with at most 3 trays. The column has been surmounted by a water exchange resin and then a swan neck which is linked to a condensation/refrigerant system.</w:t>
            </w:r>
          </w:p>
          <w:p w:rsidR="00A46B6B" w:rsidRPr="004218EE" w:rsidRDefault="00A46B6B" w:rsidP="00DC737E">
            <w:pPr>
              <w:pStyle w:val="Bodytext20"/>
              <w:spacing w:line="274" w:lineRule="exact"/>
              <w:ind w:firstLine="0"/>
              <w:jc w:val="both"/>
              <w:rPr>
                <w:rStyle w:val="Bodytext21"/>
                <w:lang w:val="en-GB"/>
              </w:rPr>
            </w:pPr>
            <w:r w:rsidRPr="004218EE">
              <w:rPr>
                <w:rStyle w:val="Bodytext21"/>
                <w:lang w:val="en-GB"/>
              </w:rPr>
              <w:t>All the parties in contact with the vapours upstream of the neck are bound by copper: bis, column and trays.</w:t>
            </w:r>
          </w:p>
          <w:p w:rsidR="00A46B6B" w:rsidRPr="004218EE" w:rsidRDefault="00A46B6B" w:rsidP="00DC737E">
            <w:pPr>
              <w:pStyle w:val="Bodytext20"/>
              <w:spacing w:after="0" w:line="274" w:lineRule="exact"/>
              <w:ind w:firstLine="0"/>
              <w:jc w:val="both"/>
              <w:rPr>
                <w:rStyle w:val="Bodytext21"/>
                <w:lang w:val="en-GB"/>
              </w:rPr>
            </w:pPr>
            <w:r w:rsidRPr="004218EE">
              <w:rPr>
                <w:rStyle w:val="Bodytext21"/>
                <w:lang w:val="en-GB"/>
              </w:rPr>
              <w:t>The presence of a copper catalyst is permitted to trap ethyl carbamate.</w:t>
            </w:r>
          </w:p>
          <w:p w:rsidR="00A46B6B" w:rsidRPr="004218EE" w:rsidRDefault="00A46B6B" w:rsidP="00A46B6B">
            <w:pPr>
              <w:pStyle w:val="Bodytext20"/>
              <w:spacing w:after="0" w:line="274" w:lineRule="exact"/>
              <w:jc w:val="both"/>
              <w:rPr>
                <w:rStyle w:val="Bodytext21"/>
                <w:lang w:val="en-GB"/>
              </w:rPr>
            </w:pPr>
          </w:p>
          <w:p w:rsidR="00A46B6B" w:rsidRPr="004218EE" w:rsidRDefault="00DC737E" w:rsidP="00DC737E">
            <w:pPr>
              <w:pStyle w:val="Bodytext20"/>
              <w:spacing w:line="274" w:lineRule="exact"/>
              <w:ind w:firstLine="0"/>
              <w:jc w:val="both"/>
              <w:rPr>
                <w:lang w:val="en-GB"/>
              </w:rPr>
            </w:pPr>
            <w:r w:rsidRPr="00DC737E">
              <w:rPr>
                <w:lang w:val="en-GB"/>
              </w:rPr>
              <w:t>The vapors from the fermented must rise and reach the capital where they partially condense. Some of them condense and flow back to the cucurbite while another part of the vapors borrows the gooseneck and goes to the refrigerant at the exit of which will flow the distillate (it is the phenomenon of demotion ).</w:t>
            </w:r>
            <w:r w:rsidR="00A46B6B" w:rsidRPr="004218EE">
              <w:rPr>
                <w:lang w:val="en-GB"/>
              </w:rPr>
              <w:t>.</w:t>
            </w:r>
          </w:p>
          <w:p w:rsidR="00A46B6B" w:rsidRPr="004218EE" w:rsidRDefault="00A46B6B" w:rsidP="00DC737E">
            <w:pPr>
              <w:pStyle w:val="Bodytext20"/>
              <w:spacing w:line="274" w:lineRule="exact"/>
              <w:ind w:firstLine="0"/>
              <w:jc w:val="both"/>
              <w:rPr>
                <w:lang w:val="en-GB"/>
              </w:rPr>
            </w:pPr>
            <w:r w:rsidRPr="004218EE">
              <w:rPr>
                <w:lang w:val="en-GB"/>
              </w:rPr>
              <w:t xml:space="preserve">The total capacity of the stills must not be </w:t>
            </w:r>
            <w:r w:rsidR="00DC737E">
              <w:rPr>
                <w:lang w:val="en-GB"/>
              </w:rPr>
              <w:t>higher</w:t>
            </w:r>
            <w:r w:rsidRPr="004218EE">
              <w:rPr>
                <w:lang w:val="en-GB"/>
              </w:rPr>
              <w:t xml:space="preserve"> than 25 hl.</w:t>
            </w:r>
          </w:p>
          <w:p w:rsidR="00A46B6B" w:rsidRPr="004218EE" w:rsidRDefault="00A46B6B" w:rsidP="00DC737E">
            <w:pPr>
              <w:pStyle w:val="Bodytext20"/>
              <w:spacing w:line="274" w:lineRule="exact"/>
              <w:ind w:firstLine="0"/>
              <w:jc w:val="both"/>
              <w:rPr>
                <w:lang w:val="en-GB"/>
              </w:rPr>
            </w:pPr>
            <w:r w:rsidRPr="004218EE">
              <w:rPr>
                <w:lang w:val="en-GB"/>
              </w:rPr>
              <w:t xml:space="preserve">Fermented fruit must is heated </w:t>
            </w:r>
            <w:r w:rsidR="00DC737E">
              <w:rPr>
                <w:lang w:val="en-GB"/>
              </w:rPr>
              <w:t>with</w:t>
            </w:r>
            <w:r w:rsidRPr="004218EE">
              <w:rPr>
                <w:lang w:val="en-GB"/>
              </w:rPr>
              <w:t xml:space="preserve"> naked fire or by introducing water vapour inside a double outer envelope.</w:t>
            </w:r>
          </w:p>
          <w:p w:rsidR="00A46B6B" w:rsidRPr="004218EE" w:rsidRDefault="00DC737E" w:rsidP="00DC737E">
            <w:pPr>
              <w:pStyle w:val="Bodytext20"/>
              <w:spacing w:line="274" w:lineRule="exact"/>
              <w:ind w:firstLine="0"/>
              <w:jc w:val="both"/>
              <w:rPr>
                <w:lang w:val="en-GB"/>
              </w:rPr>
            </w:pPr>
            <w:r w:rsidRPr="00DC737E">
              <w:rPr>
                <w:lang w:val="en-GB"/>
              </w:rPr>
              <w:t>The vapo</w:t>
            </w:r>
            <w:r>
              <w:rPr>
                <w:lang w:val="en-GB"/>
              </w:rPr>
              <w:t>u</w:t>
            </w:r>
            <w:r w:rsidRPr="00DC737E">
              <w:rPr>
                <w:lang w:val="en-GB"/>
              </w:rPr>
              <w:t>rs from the fermented must rise and reach the trays where they partially condense. The vapo</w:t>
            </w:r>
            <w:r>
              <w:rPr>
                <w:lang w:val="en-GB"/>
              </w:rPr>
              <w:t>u</w:t>
            </w:r>
            <w:r w:rsidRPr="00DC737E">
              <w:rPr>
                <w:lang w:val="en-GB"/>
              </w:rPr>
              <w:t>rs then progress towards the gooseneck, some of them flow back to the water exchanger where it condenses and then back down into the column while another part of the vapo</w:t>
            </w:r>
            <w:r>
              <w:rPr>
                <w:lang w:val="en-GB"/>
              </w:rPr>
              <w:t>u</w:t>
            </w:r>
            <w:r w:rsidRPr="00DC737E">
              <w:rPr>
                <w:lang w:val="en-GB"/>
              </w:rPr>
              <w:t>r goes to</w:t>
            </w:r>
            <w:r>
              <w:rPr>
                <w:lang w:val="en-GB"/>
              </w:rPr>
              <w:t xml:space="preserve"> the refrigerant at the outlet, </w:t>
            </w:r>
            <w:r w:rsidRPr="00DC737E">
              <w:rPr>
                <w:lang w:val="en-GB"/>
              </w:rPr>
              <w:t>from</w:t>
            </w:r>
            <w:r>
              <w:rPr>
                <w:lang w:val="en-GB"/>
              </w:rPr>
              <w:t xml:space="preserve"> which will flow the distillate</w:t>
            </w:r>
            <w:r w:rsidR="00A46B6B" w:rsidRPr="004218EE">
              <w:rPr>
                <w:lang w:val="en-GB"/>
              </w:rPr>
              <w:t>.</w:t>
            </w:r>
          </w:p>
          <w:p w:rsidR="00A46B6B" w:rsidRPr="004218EE" w:rsidRDefault="004C1E9A" w:rsidP="00DC737E">
            <w:pPr>
              <w:pStyle w:val="Bodytext20"/>
              <w:spacing w:line="274" w:lineRule="exact"/>
              <w:ind w:firstLine="0"/>
              <w:jc w:val="both"/>
              <w:rPr>
                <w:lang w:val="en-GB"/>
              </w:rPr>
            </w:pPr>
            <w:r w:rsidRPr="004C1E9A">
              <w:rPr>
                <w:lang w:val="en-GB"/>
              </w:rPr>
              <w:t xml:space="preserve">During distillation, the alcoholic strength of the distillate decreases. The fractions of the beginning and the end of the distillations are separated from the </w:t>
            </w:r>
            <w:r>
              <w:rPr>
                <w:lang w:val="en-GB"/>
              </w:rPr>
              <w:t>spirit</w:t>
            </w:r>
            <w:r w:rsidRPr="004C1E9A">
              <w:rPr>
                <w:lang w:val="en-GB"/>
              </w:rPr>
              <w:t xml:space="preserve">. The start-of-distillation fractions are removed while the end-of-distillation fractions can be reintroduced with the </w:t>
            </w:r>
            <w:r w:rsidRPr="004C1E9A">
              <w:rPr>
                <w:lang w:val="en-GB"/>
              </w:rPr>
              <w:lastRenderedPageBreak/>
              <w:t>fermented fruit juice during one</w:t>
            </w:r>
            <w:r>
              <w:rPr>
                <w:lang w:val="en-GB"/>
              </w:rPr>
              <w:t xml:space="preserve"> of the following distillations</w:t>
            </w:r>
            <w:r w:rsidR="00A46B6B" w:rsidRPr="004218EE">
              <w:rPr>
                <w:lang w:val="en-GB"/>
              </w:rPr>
              <w:t>.</w:t>
            </w:r>
          </w:p>
          <w:p w:rsidR="00A46B6B" w:rsidRPr="004218EE" w:rsidRDefault="004C1E9A" w:rsidP="00DC737E">
            <w:pPr>
              <w:pStyle w:val="Bodytext20"/>
              <w:spacing w:after="0" w:line="274" w:lineRule="exact"/>
              <w:ind w:firstLine="0"/>
              <w:jc w:val="both"/>
              <w:rPr>
                <w:lang w:val="en-GB"/>
              </w:rPr>
            </w:pPr>
            <w:r>
              <w:rPr>
                <w:lang w:val="en-GB"/>
              </w:rPr>
              <w:t>On leaving the still</w:t>
            </w:r>
            <w:r w:rsidR="00A46B6B" w:rsidRPr="004218EE">
              <w:rPr>
                <w:lang w:val="en-GB"/>
              </w:rPr>
              <w:t xml:space="preserve"> and at the end of the distillation process, spirits have an alcoholic strength by volume of 60 % or  less but not more than 80 %.</w:t>
            </w:r>
          </w:p>
        </w:tc>
      </w:tr>
      <w:tr w:rsidR="00A46B6B" w:rsidRPr="004218EE" w:rsidTr="00A46B6B">
        <w:tc>
          <w:tcPr>
            <w:tcW w:w="4337" w:type="dxa"/>
          </w:tcPr>
          <w:p w:rsidR="00A46B6B" w:rsidRPr="004218EE" w:rsidRDefault="00A46B6B" w:rsidP="00A46B6B">
            <w:pPr>
              <w:pStyle w:val="Bodytext20"/>
              <w:shd w:val="clear" w:color="auto" w:fill="auto"/>
              <w:spacing w:after="0" w:line="266" w:lineRule="exact"/>
              <w:ind w:firstLine="0"/>
              <w:rPr>
                <w:lang w:val="en-GB"/>
              </w:rPr>
            </w:pPr>
            <w:r w:rsidRPr="004218EE">
              <w:rPr>
                <w:rStyle w:val="Bodytext21"/>
                <w:lang w:val="en-GB"/>
              </w:rPr>
              <w:lastRenderedPageBreak/>
              <w:t>Title — Type of method</w:t>
            </w:r>
          </w:p>
        </w:tc>
        <w:tc>
          <w:tcPr>
            <w:tcW w:w="4337" w:type="dxa"/>
          </w:tcPr>
          <w:p w:rsidR="00A46B6B" w:rsidRPr="004218EE" w:rsidRDefault="00A46B6B" w:rsidP="00A46B6B">
            <w:pPr>
              <w:pStyle w:val="Bodytext20"/>
              <w:shd w:val="clear" w:color="auto" w:fill="auto"/>
              <w:spacing w:after="0" w:line="266" w:lineRule="exact"/>
              <w:ind w:firstLine="0"/>
              <w:jc w:val="both"/>
              <w:rPr>
                <w:lang w:val="en-GB"/>
              </w:rPr>
            </w:pPr>
            <w:r w:rsidRPr="004218EE">
              <w:rPr>
                <w:rStyle w:val="Bodytext21"/>
                <w:lang w:val="en-GB"/>
              </w:rPr>
              <w:t>Rest period</w:t>
            </w:r>
          </w:p>
        </w:tc>
      </w:tr>
      <w:tr w:rsidR="00A46B6B" w:rsidRPr="004218EE" w:rsidTr="00A46B6B">
        <w:tc>
          <w:tcPr>
            <w:tcW w:w="4337" w:type="dxa"/>
          </w:tcPr>
          <w:p w:rsidR="00A46B6B" w:rsidRPr="004218EE" w:rsidRDefault="00A46B6B" w:rsidP="00A46B6B">
            <w:pPr>
              <w:pStyle w:val="Bodytext20"/>
              <w:shd w:val="clear" w:color="auto" w:fill="auto"/>
              <w:spacing w:after="0" w:line="266" w:lineRule="exact"/>
              <w:ind w:firstLine="0"/>
              <w:rPr>
                <w:lang w:val="en-GB"/>
              </w:rPr>
            </w:pPr>
            <w:r w:rsidRPr="004218EE">
              <w:rPr>
                <w:rStyle w:val="Bodytext21"/>
                <w:lang w:val="en-GB"/>
              </w:rPr>
              <w:t>Method</w:t>
            </w:r>
          </w:p>
        </w:tc>
        <w:tc>
          <w:tcPr>
            <w:tcW w:w="4337" w:type="dxa"/>
            <w:vAlign w:val="bottom"/>
          </w:tcPr>
          <w:p w:rsidR="00A46B6B" w:rsidRPr="004218EE" w:rsidRDefault="00A46B6B" w:rsidP="00A46B6B">
            <w:pPr>
              <w:pStyle w:val="Bodytext20"/>
              <w:shd w:val="clear" w:color="auto" w:fill="auto"/>
              <w:spacing w:after="240" w:line="278" w:lineRule="exact"/>
              <w:ind w:firstLine="0"/>
              <w:jc w:val="both"/>
              <w:rPr>
                <w:lang w:val="en-GB"/>
              </w:rPr>
            </w:pPr>
            <w:r w:rsidRPr="004218EE">
              <w:rPr>
                <w:rStyle w:val="Bodytext21"/>
                <w:lang w:val="en-GB"/>
              </w:rPr>
              <w:t>The rest period has a duration of at least 6 months, as from the date of distillation.</w:t>
            </w:r>
          </w:p>
          <w:p w:rsidR="00A46B6B" w:rsidRPr="004218EE" w:rsidRDefault="00A46B6B" w:rsidP="00A46B6B">
            <w:pPr>
              <w:pStyle w:val="Bodytext20"/>
              <w:shd w:val="clear" w:color="auto" w:fill="auto"/>
              <w:spacing w:before="240" w:after="0" w:line="278" w:lineRule="exact"/>
              <w:ind w:firstLine="0"/>
              <w:jc w:val="both"/>
              <w:rPr>
                <w:rStyle w:val="Bodytext21"/>
                <w:lang w:val="en-GB"/>
              </w:rPr>
            </w:pPr>
            <w:r w:rsidRPr="004218EE">
              <w:rPr>
                <w:rStyle w:val="Bodytext21"/>
                <w:lang w:val="en-GB"/>
              </w:rPr>
              <w:t>During this period, the spirits are stored in neutral containers, by:</w:t>
            </w:r>
          </w:p>
          <w:p w:rsidR="00A46B6B" w:rsidRPr="004218EE" w:rsidRDefault="004C1E9A" w:rsidP="004C1E9A">
            <w:pPr>
              <w:pStyle w:val="Bodytext20"/>
              <w:shd w:val="clear" w:color="auto" w:fill="auto"/>
              <w:spacing w:before="240" w:after="0" w:line="278" w:lineRule="exact"/>
              <w:ind w:firstLine="0"/>
              <w:jc w:val="both"/>
              <w:rPr>
                <w:lang w:val="en-GB"/>
              </w:rPr>
            </w:pPr>
            <w:r>
              <w:rPr>
                <w:lang w:val="en-GB"/>
              </w:rPr>
              <w:t>tanks, in carboys</w:t>
            </w:r>
            <w:r w:rsidR="00A46B6B" w:rsidRPr="004218EE">
              <w:rPr>
                <w:lang w:val="en-GB"/>
              </w:rPr>
              <w:t xml:space="preserve"> or </w:t>
            </w:r>
            <w:r>
              <w:rPr>
                <w:lang w:val="en-GB"/>
              </w:rPr>
              <w:t>casks</w:t>
            </w:r>
            <w:r w:rsidR="00A46B6B" w:rsidRPr="004218EE">
              <w:rPr>
                <w:lang w:val="en-GB"/>
              </w:rPr>
              <w:t>.</w:t>
            </w:r>
          </w:p>
        </w:tc>
      </w:tr>
      <w:tr w:rsidR="00A46B6B" w:rsidRPr="004218EE" w:rsidTr="00A46B6B">
        <w:tc>
          <w:tcPr>
            <w:tcW w:w="4337" w:type="dxa"/>
          </w:tcPr>
          <w:p w:rsidR="00A46B6B" w:rsidRPr="004218EE" w:rsidRDefault="00A46B6B" w:rsidP="00A46B6B">
            <w:pPr>
              <w:pStyle w:val="Bodytext20"/>
              <w:shd w:val="clear" w:color="auto" w:fill="auto"/>
              <w:spacing w:after="0" w:line="266" w:lineRule="exact"/>
              <w:ind w:firstLine="0"/>
              <w:rPr>
                <w:lang w:val="en-GB"/>
              </w:rPr>
            </w:pPr>
            <w:r w:rsidRPr="004218EE">
              <w:rPr>
                <w:rStyle w:val="Bodytext21"/>
                <w:lang w:val="en-GB"/>
              </w:rPr>
              <w:t>Title — Type of method</w:t>
            </w:r>
          </w:p>
        </w:tc>
        <w:tc>
          <w:tcPr>
            <w:tcW w:w="4337" w:type="dxa"/>
          </w:tcPr>
          <w:p w:rsidR="00A46B6B" w:rsidRPr="004218EE" w:rsidRDefault="00A46B6B" w:rsidP="00A46B6B">
            <w:pPr>
              <w:pStyle w:val="Bodytext20"/>
              <w:shd w:val="clear" w:color="auto" w:fill="auto"/>
              <w:spacing w:after="0" w:line="266" w:lineRule="exact"/>
              <w:ind w:firstLine="0"/>
              <w:jc w:val="both"/>
              <w:rPr>
                <w:lang w:val="en-GB"/>
              </w:rPr>
            </w:pPr>
            <w:r w:rsidRPr="004218EE">
              <w:rPr>
                <w:rStyle w:val="Bodytext21"/>
                <w:lang w:val="en-GB"/>
              </w:rPr>
              <w:t>Finishing</w:t>
            </w:r>
          </w:p>
        </w:tc>
      </w:tr>
      <w:tr w:rsidR="00A46B6B" w:rsidRPr="004218EE" w:rsidTr="00A46B6B">
        <w:tc>
          <w:tcPr>
            <w:tcW w:w="4337" w:type="dxa"/>
          </w:tcPr>
          <w:p w:rsidR="00A46B6B" w:rsidRPr="004218EE" w:rsidRDefault="00A46B6B" w:rsidP="00A46B6B">
            <w:pPr>
              <w:pStyle w:val="Bodytext20"/>
              <w:shd w:val="clear" w:color="auto" w:fill="auto"/>
              <w:spacing w:after="0" w:line="266" w:lineRule="exact"/>
              <w:ind w:firstLine="0"/>
              <w:rPr>
                <w:lang w:val="en-GB"/>
              </w:rPr>
            </w:pPr>
            <w:r w:rsidRPr="004218EE">
              <w:rPr>
                <w:rStyle w:val="Bodytext21"/>
                <w:lang w:val="en-GB"/>
              </w:rPr>
              <w:t>Method</w:t>
            </w:r>
          </w:p>
        </w:tc>
        <w:tc>
          <w:tcPr>
            <w:tcW w:w="4337" w:type="dxa"/>
          </w:tcPr>
          <w:p w:rsidR="00A46B6B" w:rsidRPr="004218EE" w:rsidRDefault="00A46B6B" w:rsidP="00A46B6B">
            <w:pPr>
              <w:pStyle w:val="Bodytext20"/>
              <w:shd w:val="clear" w:color="auto" w:fill="auto"/>
              <w:spacing w:after="240" w:line="274" w:lineRule="exact"/>
              <w:ind w:firstLine="0"/>
              <w:jc w:val="both"/>
              <w:rPr>
                <w:lang w:val="en-GB"/>
              </w:rPr>
            </w:pPr>
            <w:r w:rsidRPr="004218EE">
              <w:rPr>
                <w:rStyle w:val="Bodytext21"/>
                <w:lang w:val="en-GB"/>
              </w:rPr>
              <w:t>Sweetening is permitted up to a maximum of 10 g of sugar/litre, expressed as inverted sugars.</w:t>
            </w:r>
          </w:p>
          <w:p w:rsidR="00A46B6B" w:rsidRPr="004218EE" w:rsidRDefault="00A46B6B" w:rsidP="00A46B6B">
            <w:pPr>
              <w:pStyle w:val="Bodytext20"/>
              <w:shd w:val="clear" w:color="auto" w:fill="auto"/>
              <w:spacing w:before="240" w:after="0" w:line="266" w:lineRule="exact"/>
              <w:ind w:firstLine="0"/>
              <w:jc w:val="both"/>
              <w:rPr>
                <w:lang w:val="en-GB"/>
              </w:rPr>
            </w:pPr>
            <w:r w:rsidRPr="004218EE">
              <w:rPr>
                <w:rStyle w:val="Bodytext21"/>
                <w:lang w:val="en-GB"/>
              </w:rPr>
              <w:t>Colouring is prohibited.</w:t>
            </w:r>
          </w:p>
        </w:tc>
      </w:tr>
    </w:tbl>
    <w:p w:rsidR="00CC335D" w:rsidRPr="004218EE" w:rsidRDefault="00CC335D" w:rsidP="00CC335D">
      <w:pPr>
        <w:pStyle w:val="Tablecaption0"/>
        <w:shd w:val="clear" w:color="auto" w:fill="auto"/>
        <w:rPr>
          <w:lang w:val="en-GB"/>
        </w:rPr>
      </w:pPr>
    </w:p>
    <w:p w:rsidR="003E3B3D" w:rsidRPr="004218EE" w:rsidRDefault="003E3B3D" w:rsidP="00CC335D">
      <w:pPr>
        <w:rPr>
          <w:sz w:val="2"/>
          <w:szCs w:val="2"/>
          <w:lang w:val="en-GB"/>
        </w:rPr>
      </w:pPr>
    </w:p>
    <w:p w:rsidR="003E3B3D" w:rsidRPr="004218EE" w:rsidRDefault="003E3B3D">
      <w:pPr>
        <w:spacing w:line="520" w:lineRule="exact"/>
        <w:rPr>
          <w:lang w:val="en-GB"/>
        </w:rPr>
      </w:pPr>
    </w:p>
    <w:p w:rsidR="003E3B3D" w:rsidRPr="004218EE" w:rsidRDefault="003E3B3D">
      <w:pPr>
        <w:framePr w:w="8232" w:wrap="notBeside" w:vAnchor="text" w:hAnchor="text" w:xAlign="center" w:y="1"/>
        <w:rPr>
          <w:sz w:val="2"/>
          <w:szCs w:val="2"/>
          <w:lang w:val="en-GB"/>
        </w:rPr>
      </w:pPr>
    </w:p>
    <w:p w:rsidR="003E3B3D" w:rsidRPr="004218EE" w:rsidRDefault="003E3B3D">
      <w:pPr>
        <w:rPr>
          <w:sz w:val="2"/>
          <w:szCs w:val="2"/>
          <w:lang w:val="en-GB"/>
        </w:rPr>
      </w:pPr>
    </w:p>
    <w:p w:rsidR="003E3B3D" w:rsidRPr="004218EE" w:rsidRDefault="003E3B3D">
      <w:pPr>
        <w:pStyle w:val="Bodytext20"/>
        <w:shd w:val="clear" w:color="auto" w:fill="auto"/>
        <w:spacing w:after="1785" w:line="274" w:lineRule="exact"/>
        <w:ind w:left="4240" w:firstLine="0"/>
        <w:jc w:val="both"/>
        <w:rPr>
          <w:lang w:val="en-GB"/>
        </w:rPr>
      </w:pPr>
    </w:p>
    <w:p w:rsidR="003E3B3D" w:rsidRPr="004218EE" w:rsidRDefault="003E3B3D">
      <w:pPr>
        <w:framePr w:w="8232" w:wrap="notBeside" w:vAnchor="text" w:hAnchor="text" w:xAlign="center" w:y="1"/>
        <w:rPr>
          <w:sz w:val="2"/>
          <w:szCs w:val="2"/>
          <w:lang w:val="en-GB"/>
        </w:rPr>
      </w:pPr>
    </w:p>
    <w:p w:rsidR="003E3B3D" w:rsidRPr="004218EE" w:rsidRDefault="003E3B3D">
      <w:pPr>
        <w:framePr w:w="8232" w:wrap="notBeside" w:vAnchor="text" w:hAnchor="text" w:xAlign="center" w:y="1"/>
        <w:rPr>
          <w:sz w:val="2"/>
          <w:szCs w:val="2"/>
          <w:lang w:val="en-GB"/>
        </w:rPr>
      </w:pPr>
    </w:p>
    <w:p w:rsidR="003E3B3D" w:rsidRPr="004218EE" w:rsidRDefault="003E3B3D">
      <w:pPr>
        <w:rPr>
          <w:sz w:val="2"/>
          <w:szCs w:val="2"/>
          <w:lang w:val="en-GB"/>
        </w:rPr>
      </w:pPr>
    </w:p>
    <w:p w:rsidR="003E3B3D" w:rsidRPr="004218EE" w:rsidRDefault="003E3B3D">
      <w:pPr>
        <w:framePr w:w="8232" w:wrap="notBeside" w:vAnchor="text" w:hAnchor="text" w:xAlign="center" w:y="1"/>
        <w:rPr>
          <w:sz w:val="2"/>
          <w:szCs w:val="2"/>
          <w:lang w:val="en-GB"/>
        </w:rPr>
      </w:pPr>
    </w:p>
    <w:p w:rsidR="003E3B3D" w:rsidRPr="004218EE" w:rsidRDefault="003E3B3D">
      <w:pPr>
        <w:framePr w:w="8232" w:wrap="notBeside" w:vAnchor="text" w:hAnchor="text" w:xAlign="center" w:y="1"/>
        <w:rPr>
          <w:sz w:val="2"/>
          <w:szCs w:val="2"/>
          <w:lang w:val="en-GB"/>
        </w:rPr>
      </w:pPr>
    </w:p>
    <w:p w:rsidR="003E3B3D" w:rsidRPr="004218EE" w:rsidRDefault="003E3B3D">
      <w:pPr>
        <w:rPr>
          <w:sz w:val="2"/>
          <w:szCs w:val="2"/>
          <w:lang w:val="en-GB"/>
        </w:rPr>
      </w:pPr>
    </w:p>
    <w:p w:rsidR="003E3B3D" w:rsidRPr="004218EE" w:rsidRDefault="003E3B3D">
      <w:pPr>
        <w:pStyle w:val="Bodytext20"/>
        <w:shd w:val="clear" w:color="auto" w:fill="auto"/>
        <w:spacing w:after="705" w:line="274" w:lineRule="exact"/>
        <w:ind w:left="4240" w:firstLine="0"/>
        <w:jc w:val="both"/>
        <w:rPr>
          <w:lang w:val="en-GB"/>
        </w:rPr>
      </w:pPr>
    </w:p>
    <w:p w:rsidR="003E3B3D" w:rsidRPr="004218EE" w:rsidRDefault="003E3B3D">
      <w:pPr>
        <w:framePr w:w="8232" w:wrap="notBeside" w:vAnchor="text" w:hAnchor="text" w:xAlign="center" w:y="1"/>
        <w:rPr>
          <w:sz w:val="2"/>
          <w:szCs w:val="2"/>
          <w:lang w:val="en-GB"/>
        </w:rPr>
      </w:pPr>
    </w:p>
    <w:p w:rsidR="003E3B3D" w:rsidRPr="004218EE" w:rsidRDefault="003E3B3D">
      <w:pPr>
        <w:rPr>
          <w:sz w:val="2"/>
          <w:szCs w:val="2"/>
          <w:lang w:val="en-GB"/>
        </w:rPr>
      </w:pPr>
    </w:p>
    <w:p w:rsidR="003E3B3D" w:rsidRPr="004218EE" w:rsidRDefault="003E3B3D">
      <w:pPr>
        <w:pStyle w:val="Bodytext20"/>
        <w:shd w:val="clear" w:color="auto" w:fill="auto"/>
        <w:spacing w:after="747" w:line="266" w:lineRule="exact"/>
        <w:ind w:left="4240" w:firstLine="0"/>
        <w:rPr>
          <w:lang w:val="en-GB"/>
        </w:rPr>
      </w:pPr>
    </w:p>
    <w:p w:rsidR="003E3B3D" w:rsidRPr="004218EE" w:rsidRDefault="003E3B3D">
      <w:pPr>
        <w:framePr w:w="8232" w:wrap="notBeside" w:vAnchor="text" w:hAnchor="text" w:xAlign="center" w:y="1"/>
        <w:rPr>
          <w:sz w:val="2"/>
          <w:szCs w:val="2"/>
          <w:lang w:val="en-GB"/>
        </w:rPr>
      </w:pPr>
    </w:p>
    <w:p w:rsidR="003E3B3D" w:rsidRPr="004218EE" w:rsidRDefault="003E3B3D">
      <w:pPr>
        <w:rPr>
          <w:sz w:val="2"/>
          <w:szCs w:val="2"/>
          <w:lang w:val="en-GB"/>
        </w:rPr>
      </w:pPr>
    </w:p>
    <w:p w:rsidR="003E3B3D" w:rsidRPr="004218EE" w:rsidRDefault="000461E8">
      <w:pPr>
        <w:pStyle w:val="Heading20"/>
        <w:keepNext/>
        <w:keepLines/>
        <w:numPr>
          <w:ilvl w:val="0"/>
          <w:numId w:val="7"/>
        </w:numPr>
        <w:shd w:val="clear" w:color="auto" w:fill="auto"/>
        <w:tabs>
          <w:tab w:val="left" w:pos="1006"/>
        </w:tabs>
        <w:spacing w:before="529" w:line="274" w:lineRule="exact"/>
        <w:ind w:left="1020"/>
        <w:rPr>
          <w:lang w:val="en-GB"/>
        </w:rPr>
      </w:pPr>
      <w:bookmarkStart w:id="5" w:name="bookmark6"/>
      <w:r w:rsidRPr="004218EE">
        <w:rPr>
          <w:lang w:val="en-GB"/>
        </w:rPr>
        <w:t>Link with the geographical environment of origin or the geographical origin</w:t>
      </w:r>
      <w:bookmarkEnd w:id="5"/>
    </w:p>
    <w:tbl>
      <w:tblPr>
        <w:tblStyle w:val="TableGrid"/>
        <w:tblW w:w="8674" w:type="dxa"/>
        <w:tblLook w:val="04A0" w:firstRow="1" w:lastRow="0" w:firstColumn="1" w:lastColumn="0" w:noHBand="0" w:noVBand="1"/>
      </w:tblPr>
      <w:tblGrid>
        <w:gridCol w:w="4337"/>
        <w:gridCol w:w="4337"/>
      </w:tblGrid>
      <w:tr w:rsidR="00CA15AA" w:rsidRPr="004218EE" w:rsidTr="00CA15AA">
        <w:tc>
          <w:tcPr>
            <w:tcW w:w="4337" w:type="dxa"/>
          </w:tcPr>
          <w:p w:rsidR="00CA15AA" w:rsidRPr="004218EE" w:rsidRDefault="00CA15AA" w:rsidP="00A46B6B">
            <w:pPr>
              <w:pStyle w:val="Bodytext20"/>
              <w:shd w:val="clear" w:color="auto" w:fill="auto"/>
              <w:spacing w:after="0" w:line="266" w:lineRule="exact"/>
              <w:ind w:firstLine="0"/>
              <w:jc w:val="both"/>
              <w:rPr>
                <w:lang w:val="en-GB"/>
              </w:rPr>
            </w:pPr>
            <w:r w:rsidRPr="004218EE">
              <w:rPr>
                <w:rStyle w:val="Bodytext21"/>
                <w:lang w:val="en-GB"/>
              </w:rPr>
              <w:t>Title — Name of the product</w:t>
            </w:r>
          </w:p>
        </w:tc>
        <w:tc>
          <w:tcPr>
            <w:tcW w:w="4337" w:type="dxa"/>
          </w:tcPr>
          <w:p w:rsidR="00CA15AA" w:rsidRPr="004218EE" w:rsidRDefault="00CA15AA" w:rsidP="00A46B6B">
            <w:pPr>
              <w:pStyle w:val="Bodytext20"/>
              <w:shd w:val="clear" w:color="auto" w:fill="auto"/>
              <w:spacing w:after="0" w:line="266" w:lineRule="exact"/>
              <w:ind w:firstLine="0"/>
              <w:jc w:val="both"/>
              <w:rPr>
                <w:lang w:val="en-GB"/>
              </w:rPr>
            </w:pPr>
            <w:r w:rsidRPr="004218EE">
              <w:rPr>
                <w:rStyle w:val="Bodytext21"/>
                <w:lang w:val="en-GB"/>
              </w:rPr>
              <w:t>Quetsch d’Alsace</w:t>
            </w:r>
          </w:p>
        </w:tc>
      </w:tr>
      <w:tr w:rsidR="00CA15AA" w:rsidRPr="004218EE" w:rsidTr="00CA15AA">
        <w:tc>
          <w:tcPr>
            <w:tcW w:w="4337" w:type="dxa"/>
          </w:tcPr>
          <w:p w:rsidR="00CA15AA" w:rsidRPr="004218EE" w:rsidRDefault="00CA15AA" w:rsidP="00A46B6B">
            <w:pPr>
              <w:pStyle w:val="Bodytext20"/>
              <w:shd w:val="clear" w:color="auto" w:fill="auto"/>
              <w:spacing w:after="0" w:line="274" w:lineRule="exact"/>
              <w:ind w:firstLine="0"/>
              <w:jc w:val="both"/>
              <w:rPr>
                <w:lang w:val="en-GB"/>
              </w:rPr>
            </w:pPr>
            <w:r w:rsidRPr="004218EE">
              <w:rPr>
                <w:rStyle w:val="Bodytext21"/>
                <w:lang w:val="en-GB"/>
              </w:rPr>
              <w:t>Detailed information on the geographic</w:t>
            </w:r>
            <w:r w:rsidR="00537DAE">
              <w:rPr>
                <w:rStyle w:val="Bodytext21"/>
                <w:lang w:val="en-GB"/>
              </w:rPr>
              <w:t>al</w:t>
            </w:r>
            <w:r w:rsidRPr="004218EE">
              <w:rPr>
                <w:rStyle w:val="Bodytext21"/>
                <w:lang w:val="en-GB"/>
              </w:rPr>
              <w:t xml:space="preserve"> area or origin relevant for the link.</w:t>
            </w:r>
          </w:p>
        </w:tc>
        <w:tc>
          <w:tcPr>
            <w:tcW w:w="4337" w:type="dxa"/>
          </w:tcPr>
          <w:p w:rsidR="00CA15AA" w:rsidRPr="004218EE" w:rsidRDefault="00CA15AA" w:rsidP="00A46B6B">
            <w:pPr>
              <w:pStyle w:val="Bodytext20"/>
              <w:shd w:val="clear" w:color="auto" w:fill="auto"/>
              <w:tabs>
                <w:tab w:val="left" w:pos="744"/>
              </w:tabs>
              <w:spacing w:after="240" w:line="266" w:lineRule="exact"/>
              <w:ind w:firstLine="0"/>
              <w:jc w:val="both"/>
              <w:rPr>
                <w:lang w:val="en-GB"/>
              </w:rPr>
            </w:pPr>
            <w:r w:rsidRPr="004218EE">
              <w:rPr>
                <w:rStyle w:val="Bodytext21"/>
                <w:lang w:val="en-GB"/>
              </w:rPr>
              <w:t>1</w:t>
            </w:r>
            <w:r w:rsidRPr="004218EE">
              <w:rPr>
                <w:rStyle w:val="Bodytext21"/>
                <w:lang w:val="en-GB"/>
              </w:rPr>
              <w:tab/>
              <w:t xml:space="preserve"> Natural factors</w:t>
            </w:r>
          </w:p>
          <w:p w:rsidR="00CA15AA" w:rsidRPr="004218EE" w:rsidRDefault="00537DAE" w:rsidP="00A46B6B">
            <w:pPr>
              <w:pStyle w:val="Bodytext20"/>
              <w:shd w:val="clear" w:color="auto" w:fill="auto"/>
              <w:spacing w:after="760" w:line="274" w:lineRule="exact"/>
              <w:ind w:firstLine="0"/>
              <w:jc w:val="both"/>
              <w:rPr>
                <w:lang w:val="en-GB"/>
              </w:rPr>
            </w:pPr>
            <w:r w:rsidRPr="00537DAE">
              <w:rPr>
                <w:lang w:val="en-GB"/>
              </w:rPr>
              <w:t xml:space="preserve">The </w:t>
            </w:r>
            <w:r>
              <w:rPr>
                <w:lang w:val="en-GB"/>
              </w:rPr>
              <w:t>damson</w:t>
            </w:r>
            <w:r w:rsidRPr="00537DAE">
              <w:rPr>
                <w:lang w:val="en-GB"/>
              </w:rPr>
              <w:t xml:space="preserve"> production area occupies the edge of the Alsatian ditch consi</w:t>
            </w:r>
            <w:r>
              <w:rPr>
                <w:lang w:val="en-GB"/>
              </w:rPr>
              <w:t>sting of sub-Vosgian hills</w:t>
            </w:r>
            <w:r w:rsidRPr="00537DAE">
              <w:rPr>
                <w:lang w:val="en-GB"/>
              </w:rPr>
              <w:t xml:space="preserve"> </w:t>
            </w:r>
            <w:r>
              <w:rPr>
                <w:lang w:val="en-GB"/>
              </w:rPr>
              <w:t xml:space="preserve">with a </w:t>
            </w:r>
            <w:r w:rsidRPr="00537DAE">
              <w:rPr>
                <w:lang w:val="en-GB"/>
              </w:rPr>
              <w:t xml:space="preserve">general east orientation. The temperate semi-continental Alsatian climate has strong </w:t>
            </w:r>
            <w:r w:rsidRPr="00537DAE">
              <w:rPr>
                <w:lang w:val="en-GB"/>
              </w:rPr>
              <w:lastRenderedPageBreak/>
              <w:t xml:space="preserve">thermal and rainfall amplitudes. This Alsatian climate is reinforced by the </w:t>
            </w:r>
            <w:r>
              <w:rPr>
                <w:lang w:val="en-GB"/>
              </w:rPr>
              <w:t>shelter effect of</w:t>
            </w:r>
            <w:r w:rsidRPr="00537DAE">
              <w:rPr>
                <w:lang w:val="en-GB"/>
              </w:rPr>
              <w:t xml:space="preserve"> the Vosges which accentuates </w:t>
            </w:r>
            <w:r>
              <w:rPr>
                <w:lang w:val="en-GB"/>
              </w:rPr>
              <w:t>slightly</w:t>
            </w:r>
            <w:r w:rsidRPr="00537DAE">
              <w:rPr>
                <w:lang w:val="en-GB"/>
              </w:rPr>
              <w:t xml:space="preserve"> the co</w:t>
            </w:r>
            <w:r>
              <w:rPr>
                <w:lang w:val="en-GB"/>
              </w:rPr>
              <w:t>ntinental climate</w:t>
            </w:r>
            <w:r w:rsidRPr="00537DAE">
              <w:rPr>
                <w:lang w:val="en-GB"/>
              </w:rPr>
              <w:t xml:space="preserve"> of the </w:t>
            </w:r>
            <w:r>
              <w:rPr>
                <w:lang w:val="en-GB"/>
              </w:rPr>
              <w:t>region</w:t>
            </w:r>
            <w:r w:rsidRPr="00537DAE">
              <w:rPr>
                <w:lang w:val="en-GB"/>
              </w:rPr>
              <w:t xml:space="preserve"> and contributes to major modifications of the conditions of ventilation. Thi</w:t>
            </w:r>
            <w:r>
              <w:rPr>
                <w:lang w:val="en-GB"/>
              </w:rPr>
              <w:t xml:space="preserve">s shelter effect is accentuated </w:t>
            </w:r>
            <w:r w:rsidRPr="00537DAE">
              <w:rPr>
                <w:lang w:val="en-GB"/>
              </w:rPr>
              <w:t>during a particular meteorological phenomenon that limit</w:t>
            </w:r>
            <w:r>
              <w:rPr>
                <w:lang w:val="en-GB"/>
              </w:rPr>
              <w:t>s</w:t>
            </w:r>
            <w:r w:rsidRPr="00537DAE">
              <w:rPr>
                <w:lang w:val="en-GB"/>
              </w:rPr>
              <w:t xml:space="preserve"> precipitation</w:t>
            </w:r>
            <w:r>
              <w:rPr>
                <w:lang w:val="en-GB"/>
              </w:rPr>
              <w:t>s</w:t>
            </w:r>
            <w:r w:rsidRPr="00537DAE">
              <w:rPr>
                <w:lang w:val="en-GB"/>
              </w:rPr>
              <w:t>: the foehn "hot and dry wind"</w:t>
            </w:r>
            <w:r>
              <w:rPr>
                <w:lang w:val="en-GB"/>
              </w:rPr>
              <w:t>,</w:t>
            </w:r>
            <w:r w:rsidRPr="00537DAE">
              <w:rPr>
                <w:lang w:val="en-GB"/>
              </w:rPr>
              <w:t xml:space="preserve"> which is created by the meeting of the atmospheric circulation (the wind) and the </w:t>
            </w:r>
            <w:r>
              <w:rPr>
                <w:lang w:val="en-GB"/>
              </w:rPr>
              <w:t>terrain</w:t>
            </w:r>
            <w:r w:rsidRPr="00537DAE">
              <w:rPr>
                <w:lang w:val="en-GB"/>
              </w:rPr>
              <w:t xml:space="preserve"> (the chain of the Vosges).</w:t>
            </w:r>
          </w:p>
          <w:p w:rsidR="00BD1B10" w:rsidRDefault="00BD1B10" w:rsidP="00CA15AA">
            <w:pPr>
              <w:pStyle w:val="Bodytext20"/>
              <w:spacing w:before="760" w:line="274" w:lineRule="exact"/>
              <w:ind w:firstLine="0"/>
              <w:jc w:val="both"/>
              <w:rPr>
                <w:rStyle w:val="Bodytext21"/>
                <w:lang w:val="en-GB"/>
              </w:rPr>
            </w:pPr>
            <w:r w:rsidRPr="00BD1B10">
              <w:rPr>
                <w:rStyle w:val="Bodytext21"/>
                <w:lang w:val="en-GB"/>
              </w:rPr>
              <w:t>Alsace has many springs and the largest natural water reserve in Europe. The region is also characterized by very varied soils with acidic pH (ocher-podzolic soils, alluvial fluvial soils of the Rhine), neutral (eutrophic brown soils), or basic soils.</w:t>
            </w:r>
          </w:p>
          <w:p w:rsidR="00CA15AA" w:rsidRPr="004218EE" w:rsidRDefault="00CA15AA" w:rsidP="00CA15AA">
            <w:pPr>
              <w:pStyle w:val="Bodytext20"/>
              <w:spacing w:before="760" w:line="274" w:lineRule="exact"/>
              <w:ind w:firstLine="0"/>
              <w:jc w:val="both"/>
              <w:rPr>
                <w:lang w:val="en-GB"/>
              </w:rPr>
            </w:pPr>
            <w:r w:rsidRPr="004218EE">
              <w:rPr>
                <w:lang w:val="en-GB"/>
              </w:rPr>
              <w:t>2 Human factors</w:t>
            </w:r>
          </w:p>
          <w:p w:rsidR="00CA15AA" w:rsidRPr="004218EE" w:rsidRDefault="00BD1B10" w:rsidP="00BD1B10">
            <w:pPr>
              <w:pStyle w:val="Bodytext20"/>
              <w:spacing w:before="760" w:line="274" w:lineRule="exact"/>
              <w:ind w:firstLine="0"/>
              <w:jc w:val="both"/>
              <w:rPr>
                <w:lang w:val="en-GB"/>
              </w:rPr>
            </w:pPr>
            <w:r>
              <w:rPr>
                <w:lang w:val="en-GB"/>
              </w:rPr>
              <w:t>The Damsons</w:t>
            </w:r>
            <w:r w:rsidR="00CA15AA" w:rsidRPr="004218EE">
              <w:rPr>
                <w:lang w:val="en-GB"/>
              </w:rPr>
              <w:t xml:space="preserve"> ha</w:t>
            </w:r>
            <w:r>
              <w:rPr>
                <w:lang w:val="en-GB"/>
              </w:rPr>
              <w:t>ve</w:t>
            </w:r>
            <w:r w:rsidR="00CA15AA" w:rsidRPr="004218EE">
              <w:rPr>
                <w:lang w:val="en-GB"/>
              </w:rPr>
              <w:t xml:space="preserve"> been present in abundance throughout the whole of Alsace since ancient times. The success of this fruit, to be consumed fresh, dried and distilled, </w:t>
            </w:r>
            <w:r>
              <w:rPr>
                <w:lang w:val="en-GB"/>
              </w:rPr>
              <w:t>goes without saying</w:t>
            </w:r>
            <w:r w:rsidR="00CA15AA" w:rsidRPr="004218EE">
              <w:rPr>
                <w:lang w:val="en-GB"/>
              </w:rPr>
              <w:t xml:space="preserve">. </w:t>
            </w:r>
            <w:r w:rsidRPr="00BD1B10">
              <w:rPr>
                <w:lang w:val="en-GB"/>
              </w:rPr>
              <w:t>For the aut</w:t>
            </w:r>
            <w:r>
              <w:rPr>
                <w:lang w:val="en-GB"/>
              </w:rPr>
              <w:t>hors of the Table of Maximum of</w:t>
            </w:r>
            <w:r w:rsidRPr="00BD1B10">
              <w:rPr>
                <w:lang w:val="en-GB"/>
              </w:rPr>
              <w:t xml:space="preserve"> the city of Strasbourg in 1793, the "ordinary plums" could be sold to more than 3 sols messel while those "called quetschen"</w:t>
            </w:r>
            <w:r>
              <w:rPr>
                <w:lang w:val="en-GB"/>
              </w:rPr>
              <w:t xml:space="preserve"> (damsons)</w:t>
            </w:r>
            <w:r w:rsidRPr="00BD1B10">
              <w:rPr>
                <w:lang w:val="en-GB"/>
              </w:rPr>
              <w:t xml:space="preserve"> could see their pr</w:t>
            </w:r>
            <w:r>
              <w:rPr>
                <w:lang w:val="en-GB"/>
              </w:rPr>
              <w:t>ice rise up to 4 sols 6 deniers</w:t>
            </w:r>
            <w:r w:rsidRPr="00BD1B10">
              <w:rPr>
                <w:lang w:val="en-GB"/>
              </w:rPr>
              <w:t xml:space="preserve">. Under the second empire, there are more than 800,000 </w:t>
            </w:r>
            <w:r>
              <w:rPr>
                <w:lang w:val="en-GB"/>
              </w:rPr>
              <w:t>damson trees</w:t>
            </w:r>
            <w:r w:rsidRPr="00BD1B10">
              <w:rPr>
                <w:lang w:val="en-GB"/>
              </w:rPr>
              <w:t xml:space="preserve"> in Alsace</w:t>
            </w:r>
            <w:r>
              <w:rPr>
                <w:lang w:val="en-GB"/>
              </w:rPr>
              <w:t>. A</w:t>
            </w:r>
            <w:r w:rsidRPr="00BD1B10">
              <w:rPr>
                <w:lang w:val="en-GB"/>
              </w:rPr>
              <w:t xml:space="preserve">t the end of the nineteenth century, </w:t>
            </w:r>
            <w:r>
              <w:rPr>
                <w:lang w:val="en-GB"/>
              </w:rPr>
              <w:t>Signeur identifies the damson</w:t>
            </w:r>
            <w:r w:rsidRPr="00BD1B10">
              <w:rPr>
                <w:lang w:val="en-GB"/>
              </w:rPr>
              <w:t xml:space="preserve"> in hi</w:t>
            </w:r>
            <w:r>
              <w:rPr>
                <w:lang w:val="en-GB"/>
              </w:rPr>
              <w:t>s encyclopedic dictionary of</w:t>
            </w:r>
            <w:r w:rsidRPr="00BD1B10">
              <w:rPr>
                <w:lang w:val="en-GB"/>
              </w:rPr>
              <w:t xml:space="preserve"> grocery as </w:t>
            </w:r>
            <w:r>
              <w:rPr>
                <w:lang w:val="en-GB"/>
              </w:rPr>
              <w:t xml:space="preserve">the </w:t>
            </w:r>
            <w:r w:rsidRPr="00BD1B10">
              <w:rPr>
                <w:lang w:val="en-GB"/>
              </w:rPr>
              <w:t>"kind of plum of Alsace and Franche-Comté which is consumed fresh, or dried as well as</w:t>
            </w:r>
            <w:r>
              <w:rPr>
                <w:lang w:val="en-GB"/>
              </w:rPr>
              <w:t xml:space="preserve"> the plum of Agen, and from which a highly appreciated spirit is produced in the east of France</w:t>
            </w:r>
            <w:r w:rsidRPr="00BD1B10">
              <w:rPr>
                <w:lang w:val="en-GB"/>
              </w:rPr>
              <w:t>".</w:t>
            </w:r>
          </w:p>
          <w:p w:rsidR="00CA15AA" w:rsidRPr="004218EE" w:rsidRDefault="00CA15AA" w:rsidP="00CA15AA">
            <w:pPr>
              <w:pStyle w:val="Bodytext20"/>
              <w:spacing w:before="760" w:line="274" w:lineRule="exact"/>
              <w:ind w:firstLine="0"/>
              <w:jc w:val="both"/>
              <w:rPr>
                <w:lang w:val="en-GB"/>
              </w:rPr>
            </w:pPr>
            <w:r w:rsidRPr="004218EE">
              <w:rPr>
                <w:lang w:val="en-GB"/>
              </w:rPr>
              <w:t xml:space="preserve">At the beginning of the 20th century </w:t>
            </w:r>
            <w:r w:rsidRPr="004218EE">
              <w:rPr>
                <w:lang w:val="en-GB"/>
              </w:rPr>
              <w:lastRenderedPageBreak/>
              <w:t>Dom</w:t>
            </w:r>
            <w:r w:rsidR="00BD1B10">
              <w:rPr>
                <w:lang w:val="en-GB"/>
              </w:rPr>
              <w:t>ont</w:t>
            </w:r>
            <w:r w:rsidRPr="004218EE">
              <w:rPr>
                <w:lang w:val="en-GB"/>
              </w:rPr>
              <w:t xml:space="preserve">, the </w:t>
            </w:r>
            <w:r w:rsidR="00BD1B10">
              <w:rPr>
                <w:lang w:val="en-GB"/>
              </w:rPr>
              <w:t>author of the modern Epicier</w:t>
            </w:r>
            <w:r w:rsidRPr="004218EE">
              <w:rPr>
                <w:lang w:val="en-GB"/>
              </w:rPr>
              <w:t xml:space="preserve">, informed its members that ‘the true </w:t>
            </w:r>
            <w:r w:rsidR="00BD1B10">
              <w:rPr>
                <w:lang w:val="en-GB"/>
              </w:rPr>
              <w:t>prune spirit</w:t>
            </w:r>
            <w:r w:rsidRPr="004218EE">
              <w:rPr>
                <w:lang w:val="en-GB"/>
              </w:rPr>
              <w:t xml:space="preserve"> </w:t>
            </w:r>
            <w:r w:rsidR="00BD1B10">
              <w:rPr>
                <w:lang w:val="en-GB"/>
              </w:rPr>
              <w:t>is prepared</w:t>
            </w:r>
            <w:r w:rsidRPr="004218EE">
              <w:rPr>
                <w:lang w:val="en-GB"/>
              </w:rPr>
              <w:t xml:space="preserve"> i</w:t>
            </w:r>
            <w:r w:rsidR="00BD1B10">
              <w:rPr>
                <w:lang w:val="en-GB"/>
              </w:rPr>
              <w:t>n Alsace with a, fairly large, elongated purple plum,</w:t>
            </w:r>
            <w:r w:rsidRPr="004218EE">
              <w:rPr>
                <w:lang w:val="en-GB"/>
              </w:rPr>
              <w:t xml:space="preserve"> called Quetsche</w:t>
            </w:r>
            <w:r w:rsidR="00BD1B10">
              <w:rPr>
                <w:lang w:val="en-GB"/>
              </w:rPr>
              <w:t xml:space="preserve"> (damson)</w:t>
            </w:r>
            <w:r w:rsidRPr="004218EE">
              <w:rPr>
                <w:lang w:val="en-GB"/>
              </w:rPr>
              <w:t>’.</w:t>
            </w:r>
          </w:p>
          <w:p w:rsidR="00CA15AA" w:rsidRPr="004218EE" w:rsidRDefault="00BD1B10" w:rsidP="00CA15AA">
            <w:pPr>
              <w:pStyle w:val="Bodytext20"/>
              <w:spacing w:before="760" w:line="274" w:lineRule="exact"/>
              <w:ind w:firstLine="0"/>
              <w:jc w:val="both"/>
              <w:rPr>
                <w:lang w:val="en-GB"/>
              </w:rPr>
            </w:pPr>
            <w:r w:rsidRPr="00BD1B10">
              <w:rPr>
                <w:lang w:val="en-GB"/>
              </w:rPr>
              <w:t>In 1931, the authors of the Guide Una reported to their readers the quetsches of Niederbronn</w:t>
            </w:r>
            <w:r>
              <w:rPr>
                <w:lang w:val="en-GB"/>
              </w:rPr>
              <w:t>-les-Bains, in the Lower Rhine. I</w:t>
            </w:r>
            <w:r w:rsidRPr="00BD1B10">
              <w:rPr>
                <w:lang w:val="en-GB"/>
              </w:rPr>
              <w:t>n</w:t>
            </w:r>
            <w:r>
              <w:rPr>
                <w:lang w:val="en-GB"/>
              </w:rPr>
              <w:t xml:space="preserve"> 1933, Curnonsky and Croze reported </w:t>
            </w:r>
            <w:r w:rsidRPr="00BD1B10">
              <w:rPr>
                <w:lang w:val="en-GB"/>
              </w:rPr>
              <w:t>the que</w:t>
            </w:r>
            <w:r w:rsidR="00DC23EF">
              <w:rPr>
                <w:lang w:val="en-GB"/>
              </w:rPr>
              <w:t xml:space="preserve">tsche of Alsace in their famous </w:t>
            </w:r>
            <w:r w:rsidR="00DC23EF" w:rsidRPr="00DC23EF">
              <w:rPr>
                <w:lang w:val="en-GB"/>
              </w:rPr>
              <w:t>Trésor gastronomique de la France</w:t>
            </w:r>
            <w:r w:rsidR="00DC23EF">
              <w:rPr>
                <w:lang w:val="en-GB"/>
              </w:rPr>
              <w:t xml:space="preserve"> (</w:t>
            </w:r>
            <w:r w:rsidRPr="00DC23EF">
              <w:rPr>
                <w:lang w:val="en-GB"/>
              </w:rPr>
              <w:t>gastronomic treasure of France</w:t>
            </w:r>
            <w:r w:rsidR="00DC23EF">
              <w:rPr>
                <w:lang w:val="en-GB"/>
              </w:rPr>
              <w:t>)</w:t>
            </w:r>
            <w:r w:rsidRPr="00DC23EF">
              <w:rPr>
                <w:lang w:val="en-GB"/>
              </w:rPr>
              <w:t xml:space="preserve">. </w:t>
            </w:r>
            <w:r w:rsidRPr="00BD1B10">
              <w:rPr>
                <w:lang w:val="en-GB"/>
              </w:rPr>
              <w:t>That same year, Alsace had a good million quetschiers, a figure that would last until the end of the 60s. The quetschiers then represent nearly a quarter of the fruit trees present in Alsace.</w:t>
            </w:r>
          </w:p>
          <w:p w:rsidR="00CA15AA" w:rsidRPr="004218EE" w:rsidRDefault="00CA15AA" w:rsidP="00CA15AA">
            <w:pPr>
              <w:pStyle w:val="Bodytext20"/>
              <w:spacing w:before="760" w:line="274" w:lineRule="exact"/>
              <w:ind w:firstLine="0"/>
              <w:jc w:val="both"/>
              <w:rPr>
                <w:lang w:val="en-GB"/>
              </w:rPr>
            </w:pPr>
            <w:r w:rsidRPr="004218EE">
              <w:rPr>
                <w:lang w:val="en-GB"/>
              </w:rPr>
              <w:t xml:space="preserve">Arboriculture is currently a well-established agricultural activity in Alsace. Amongst the different varieties of </w:t>
            </w:r>
            <w:r w:rsidR="00DC23EF">
              <w:rPr>
                <w:lang w:val="en-GB"/>
              </w:rPr>
              <w:t>kernel</w:t>
            </w:r>
            <w:r w:rsidRPr="004218EE">
              <w:rPr>
                <w:lang w:val="en-GB"/>
              </w:rPr>
              <w:t xml:space="preserve"> fruit, this is one of the most emblematic fruits in the region. Alsatian d’origin, the word </w:t>
            </w:r>
            <w:r w:rsidR="00DC23EF">
              <w:rPr>
                <w:lang w:val="en-GB"/>
              </w:rPr>
              <w:t>quetsche (damson)</w:t>
            </w:r>
            <w:r w:rsidRPr="004218EE">
              <w:rPr>
                <w:lang w:val="en-GB"/>
              </w:rPr>
              <w:t xml:space="preserve"> comes from the German word ‘ZZetsche’, which is itself derived from the Greek ‘daaskêdo’, which means ‘plums of Damis’.</w:t>
            </w:r>
            <w:r w:rsidR="00DC23EF">
              <w:rPr>
                <w:lang w:val="en-GB"/>
              </w:rPr>
              <w:t xml:space="preserve"> </w:t>
            </w:r>
            <w:r w:rsidRPr="004218EE">
              <w:rPr>
                <w:lang w:val="en-GB"/>
              </w:rPr>
              <w:t xml:space="preserve">It is celebrated at summer events and </w:t>
            </w:r>
            <w:r w:rsidR="00DC23EF">
              <w:rPr>
                <w:lang w:val="en-GB"/>
              </w:rPr>
              <w:t xml:space="preserve">there </w:t>
            </w:r>
            <w:r w:rsidRPr="004218EE">
              <w:rPr>
                <w:lang w:val="en-GB"/>
              </w:rPr>
              <w:t>are f</w:t>
            </w:r>
            <w:r w:rsidR="00DC23EF">
              <w:rPr>
                <w:lang w:val="en-GB"/>
              </w:rPr>
              <w:t>airs organised in many villages</w:t>
            </w:r>
            <w:r w:rsidRPr="004218EE">
              <w:rPr>
                <w:lang w:val="en-GB"/>
              </w:rPr>
              <w:t xml:space="preserve">, such as </w:t>
            </w:r>
            <w:r w:rsidR="00DC23EF" w:rsidRPr="00DC23EF">
              <w:rPr>
                <w:lang w:val="en-GB"/>
              </w:rPr>
              <w:t>Buhl, Pfastatt, Willer-sur-Thur, Wittisheim</w:t>
            </w:r>
            <w:r w:rsidR="00DC23EF">
              <w:rPr>
                <w:lang w:val="en-GB"/>
              </w:rPr>
              <w:t xml:space="preserve"> and others. The damsons used for the spirit ‘Quetsche d’Alsace’ belong</w:t>
            </w:r>
            <w:r w:rsidRPr="004218EE">
              <w:rPr>
                <w:lang w:val="en-GB"/>
              </w:rPr>
              <w:t xml:space="preserve">, </w:t>
            </w:r>
            <w:r w:rsidR="00DC23EF">
              <w:rPr>
                <w:lang w:val="en-GB"/>
              </w:rPr>
              <w:t xml:space="preserve">within the species </w:t>
            </w:r>
            <w:r w:rsidR="00DC23EF">
              <w:rPr>
                <w:i/>
                <w:lang w:val="en-GB"/>
              </w:rPr>
              <w:t>prunus domestica</w:t>
            </w:r>
            <w:r w:rsidR="00DC23EF">
              <w:rPr>
                <w:lang w:val="en-GB"/>
              </w:rPr>
              <w:t xml:space="preserve">, to the local variety </w:t>
            </w:r>
            <w:r w:rsidRPr="004218EE">
              <w:rPr>
                <w:lang w:val="en-GB"/>
              </w:rPr>
              <w:t>‘Quetsche d’Alsace’. They consist of oblong plums</w:t>
            </w:r>
            <w:r w:rsidR="00DC23EF">
              <w:rPr>
                <w:lang w:val="en-GB"/>
              </w:rPr>
              <w:t>, of a colour blue to violet</w:t>
            </w:r>
            <w:r w:rsidRPr="004218EE">
              <w:rPr>
                <w:lang w:val="en-GB"/>
              </w:rPr>
              <w:t xml:space="preserve">, with firm </w:t>
            </w:r>
            <w:r w:rsidR="00DC23EF">
              <w:rPr>
                <w:lang w:val="en-GB"/>
              </w:rPr>
              <w:t>flesh and slightly sweet</w:t>
            </w:r>
            <w:r w:rsidRPr="004218EE">
              <w:rPr>
                <w:lang w:val="en-GB"/>
              </w:rPr>
              <w:t>.</w:t>
            </w:r>
          </w:p>
          <w:p w:rsidR="00CA15AA" w:rsidRPr="004218EE" w:rsidRDefault="00CA15AA" w:rsidP="00CA15AA">
            <w:pPr>
              <w:pStyle w:val="Bodytext20"/>
              <w:spacing w:before="760" w:line="274" w:lineRule="exact"/>
              <w:ind w:firstLine="0"/>
              <w:jc w:val="both"/>
              <w:rPr>
                <w:lang w:val="en-GB"/>
              </w:rPr>
            </w:pPr>
            <w:r w:rsidRPr="004218EE">
              <w:rPr>
                <w:lang w:val="en-GB"/>
              </w:rPr>
              <w:t xml:space="preserve">The fruit sector is represented by a variety of operators, both professional producers and amateur producers. The </w:t>
            </w:r>
            <w:r w:rsidR="000461E8">
              <w:rPr>
                <w:lang w:val="en-GB"/>
              </w:rPr>
              <w:t>damsons</w:t>
            </w:r>
            <w:r w:rsidRPr="004218EE">
              <w:rPr>
                <w:lang w:val="en-GB"/>
              </w:rPr>
              <w:t xml:space="preserve"> intended for the production of spirits come from isolated trees, from</w:t>
            </w:r>
            <w:r w:rsidR="000461E8">
              <w:rPr>
                <w:lang w:val="en-GB"/>
              </w:rPr>
              <w:t xml:space="preserve"> small or big orchards</w:t>
            </w:r>
            <w:r w:rsidRPr="004218EE">
              <w:rPr>
                <w:lang w:val="en-GB"/>
              </w:rPr>
              <w:t xml:space="preserve">. The planting density is limited to 300 trees/ha. The fruit trees must be </w:t>
            </w:r>
            <w:r w:rsidR="000461E8">
              <w:rPr>
                <w:lang w:val="en-GB"/>
              </w:rPr>
              <w:t>planted</w:t>
            </w:r>
            <w:r w:rsidRPr="004218EE">
              <w:rPr>
                <w:lang w:val="en-GB"/>
              </w:rPr>
              <w:t xml:space="preserve"> on at least 2/3 of the surface. The loading of trees is limited to 150 kg/tree. </w:t>
            </w:r>
            <w:r w:rsidRPr="004218EE">
              <w:rPr>
                <w:lang w:val="en-GB"/>
              </w:rPr>
              <w:lastRenderedPageBreak/>
              <w:t>The fruit</w:t>
            </w:r>
            <w:r w:rsidR="000461E8">
              <w:rPr>
                <w:lang w:val="en-GB"/>
              </w:rPr>
              <w:t>s</w:t>
            </w:r>
            <w:r w:rsidRPr="004218EE">
              <w:rPr>
                <w:lang w:val="en-GB"/>
              </w:rPr>
              <w:t xml:space="preserve"> selected for distillation must be fresh, have a good quality defined by visual and organoleptic criteria and be of the same repute.</w:t>
            </w:r>
          </w:p>
          <w:p w:rsidR="00CA15AA" w:rsidRPr="004218EE" w:rsidRDefault="00CA15AA" w:rsidP="00A46B6B">
            <w:pPr>
              <w:pStyle w:val="Bodytext20"/>
              <w:spacing w:before="760" w:line="274" w:lineRule="exact"/>
              <w:jc w:val="both"/>
              <w:rPr>
                <w:lang w:val="en-GB"/>
              </w:rPr>
            </w:pPr>
            <w:r w:rsidRPr="004218EE">
              <w:rPr>
                <w:lang w:val="en-GB"/>
              </w:rPr>
              <w:t>The ‘Quetsch d’Alsace’ spirit start</w:t>
            </w:r>
            <w:r w:rsidR="000461E8">
              <w:rPr>
                <w:lang w:val="en-GB"/>
              </w:rPr>
              <w:t>ed</w:t>
            </w:r>
            <w:r w:rsidRPr="004218EE">
              <w:rPr>
                <w:lang w:val="en-GB"/>
              </w:rPr>
              <w:t xml:space="preserve"> in Alsace in the 18th century</w:t>
            </w:r>
            <w:r w:rsidR="000461E8">
              <w:rPr>
                <w:lang w:val="en-GB"/>
              </w:rPr>
              <w:t xml:space="preserve"> according to Paul Eschbach (Les</w:t>
            </w:r>
            <w:r w:rsidRPr="004218EE">
              <w:rPr>
                <w:lang w:val="en-GB"/>
              </w:rPr>
              <w:t xml:space="preserve"> Eaux-</w:t>
            </w:r>
            <w:r w:rsidR="000461E8">
              <w:rPr>
                <w:lang w:val="en-GB"/>
              </w:rPr>
              <w:t>de-vie d’Alsace et d’ailleurs</w:t>
            </w:r>
            <w:r w:rsidRPr="004218EE">
              <w:rPr>
                <w:lang w:val="en-GB"/>
              </w:rPr>
              <w:t>, 1993).</w:t>
            </w:r>
          </w:p>
          <w:p w:rsidR="00CA15AA" w:rsidRPr="004218EE" w:rsidRDefault="003609F0" w:rsidP="00CA15AA">
            <w:pPr>
              <w:pStyle w:val="Bodytext20"/>
              <w:spacing w:before="760" w:line="274" w:lineRule="exact"/>
              <w:ind w:firstLine="0"/>
              <w:jc w:val="both"/>
              <w:rPr>
                <w:lang w:val="en-GB"/>
              </w:rPr>
            </w:pPr>
            <w:r w:rsidRPr="003609F0">
              <w:rPr>
                <w:lang w:val="en-GB"/>
              </w:rPr>
              <w:t>It is along the rivers that distillers settle and develop their activity. In Colmar, the manufacture of spirits was regulated at the beginning of the sixteenth century: in 1506, the register of expenditure and revenue of the city mentions a control of Wynnbrenner by the magistrate.</w:t>
            </w:r>
          </w:p>
          <w:p w:rsidR="00CA15AA" w:rsidRPr="004218EE" w:rsidRDefault="00CA15AA" w:rsidP="00CA15AA">
            <w:pPr>
              <w:pStyle w:val="Bodytext20"/>
              <w:spacing w:before="760" w:line="274" w:lineRule="exact"/>
              <w:ind w:firstLine="0"/>
              <w:jc w:val="both"/>
              <w:rPr>
                <w:lang w:val="en-GB"/>
              </w:rPr>
            </w:pPr>
            <w:r w:rsidRPr="004218EE">
              <w:rPr>
                <w:lang w:val="en-GB"/>
              </w:rPr>
              <w:t xml:space="preserve">The passage of Alsace under German administration after 1870 </w:t>
            </w:r>
            <w:r w:rsidR="003609F0">
              <w:rPr>
                <w:lang w:val="en-GB"/>
              </w:rPr>
              <w:t>diversified</w:t>
            </w:r>
            <w:r w:rsidRPr="004218EE">
              <w:rPr>
                <w:lang w:val="en-GB"/>
              </w:rPr>
              <w:t xml:space="preserve"> the types of stills used and allow</w:t>
            </w:r>
            <w:r w:rsidR="003609F0">
              <w:rPr>
                <w:lang w:val="en-GB"/>
              </w:rPr>
              <w:t>ed</w:t>
            </w:r>
            <w:r w:rsidRPr="004218EE">
              <w:rPr>
                <w:lang w:val="en-GB"/>
              </w:rPr>
              <w:t xml:space="preserve"> home distillation practices to be retained, unlike in many other French regions. </w:t>
            </w:r>
            <w:r w:rsidR="003609F0">
              <w:rPr>
                <w:lang w:val="en-GB"/>
              </w:rPr>
              <w:t>This distinctive character stemmed</w:t>
            </w:r>
            <w:r w:rsidRPr="004218EE">
              <w:rPr>
                <w:lang w:val="en-GB"/>
              </w:rPr>
              <w:t xml:space="preserve"> from the large number of stills present in the farms of Alsa</w:t>
            </w:r>
            <w:r w:rsidR="003609F0">
              <w:rPr>
                <w:lang w:val="en-GB"/>
              </w:rPr>
              <w:t>ce</w:t>
            </w:r>
            <w:r w:rsidRPr="004218EE">
              <w:rPr>
                <w:lang w:val="en-GB"/>
              </w:rPr>
              <w:t xml:space="preserve"> and the </w:t>
            </w:r>
            <w:r w:rsidR="003609F0">
              <w:rPr>
                <w:lang w:val="en-GB"/>
              </w:rPr>
              <w:t xml:space="preserve">know-how of the local </w:t>
            </w:r>
            <w:r w:rsidRPr="004218EE">
              <w:rPr>
                <w:lang w:val="en-GB"/>
              </w:rPr>
              <w:t>distillation</w:t>
            </w:r>
            <w:r w:rsidR="003609F0">
              <w:rPr>
                <w:lang w:val="en-GB"/>
              </w:rPr>
              <w:t xml:space="preserve"> operators</w:t>
            </w:r>
            <w:r w:rsidRPr="004218EE">
              <w:rPr>
                <w:lang w:val="en-GB"/>
              </w:rPr>
              <w:t>. It is considered that around ten individuals per village use</w:t>
            </w:r>
            <w:r w:rsidR="003609F0">
              <w:rPr>
                <w:lang w:val="en-GB"/>
              </w:rPr>
              <w:t>d</w:t>
            </w:r>
            <w:r w:rsidRPr="004218EE">
              <w:rPr>
                <w:lang w:val="en-GB"/>
              </w:rPr>
              <w:t xml:space="preserve"> </w:t>
            </w:r>
            <w:r w:rsidR="003609F0">
              <w:rPr>
                <w:lang w:val="en-GB"/>
              </w:rPr>
              <w:t>the spirit</w:t>
            </w:r>
            <w:r w:rsidRPr="004218EE">
              <w:rPr>
                <w:lang w:val="en-GB"/>
              </w:rPr>
              <w:t xml:space="preserve"> for their own consumption. Installed predominantly in the ‘</w:t>
            </w:r>
            <w:r w:rsidR="003609F0" w:rsidRPr="003609F0">
              <w:rPr>
                <w:lang w:val="en-GB"/>
              </w:rPr>
              <w:t>Val de Villé</w:t>
            </w:r>
            <w:r w:rsidRPr="004218EE">
              <w:rPr>
                <w:lang w:val="en-GB"/>
              </w:rPr>
              <w:t xml:space="preserve">’ and in the region of Colmar, </w:t>
            </w:r>
            <w:r w:rsidR="003609F0">
              <w:rPr>
                <w:lang w:val="en-GB"/>
              </w:rPr>
              <w:t>today there are about 21 professional distilleries. I</w:t>
            </w:r>
            <w:r w:rsidRPr="004218EE">
              <w:rPr>
                <w:lang w:val="en-GB"/>
              </w:rPr>
              <w:t>n 1919, a Union of</w:t>
            </w:r>
            <w:r w:rsidR="003609F0">
              <w:rPr>
                <w:lang w:val="en-GB"/>
              </w:rPr>
              <w:t xml:space="preserve"> Alsatian distilleries and liqueu</w:t>
            </w:r>
            <w:r w:rsidRPr="004218EE">
              <w:rPr>
                <w:lang w:val="en-GB"/>
              </w:rPr>
              <w:t>rists w</w:t>
            </w:r>
            <w:r w:rsidR="003609F0">
              <w:rPr>
                <w:lang w:val="en-GB"/>
              </w:rPr>
              <w:t>as</w:t>
            </w:r>
            <w:r w:rsidRPr="004218EE">
              <w:rPr>
                <w:lang w:val="en-GB"/>
              </w:rPr>
              <w:t xml:space="preserve"> established.</w:t>
            </w:r>
          </w:p>
          <w:p w:rsidR="00CA15AA" w:rsidRPr="004218EE" w:rsidRDefault="00CA15AA" w:rsidP="003609F0">
            <w:pPr>
              <w:pStyle w:val="Bodytext20"/>
              <w:shd w:val="clear" w:color="auto" w:fill="auto"/>
              <w:spacing w:before="760" w:after="0" w:line="274" w:lineRule="exact"/>
              <w:ind w:firstLine="0"/>
              <w:jc w:val="both"/>
              <w:rPr>
                <w:lang w:val="en-GB"/>
              </w:rPr>
            </w:pPr>
            <w:r w:rsidRPr="004218EE">
              <w:rPr>
                <w:lang w:val="en-GB"/>
              </w:rPr>
              <w:t>The distillation tools used are derived from this inheritance.</w:t>
            </w:r>
            <w:r w:rsidRPr="004218EE">
              <w:rPr>
                <w:lang w:val="en-GB"/>
              </w:rPr>
              <w:tab/>
            </w:r>
            <w:r w:rsidR="003609F0" w:rsidRPr="003609F0">
              <w:rPr>
                <w:lang w:val="en-GB"/>
              </w:rPr>
              <w:t>Tra</w:t>
            </w:r>
            <w:r w:rsidR="003609F0">
              <w:rPr>
                <w:lang w:val="en-GB"/>
              </w:rPr>
              <w:t>ditional stills, double-distillation</w:t>
            </w:r>
            <w:r w:rsidR="003609F0" w:rsidRPr="003609F0">
              <w:rPr>
                <w:lang w:val="en-GB"/>
              </w:rPr>
              <w:t xml:space="preserve"> stills</w:t>
            </w:r>
            <w:r w:rsidR="003609F0">
              <w:rPr>
                <w:lang w:val="en-GB"/>
              </w:rPr>
              <w:t xml:space="preserve">, column stills and </w:t>
            </w:r>
            <w:r w:rsidR="003609F0" w:rsidRPr="003609F0">
              <w:rPr>
                <w:lang w:val="en-GB"/>
              </w:rPr>
              <w:t xml:space="preserve">batch stills with up to 3 trays, are available. The parts </w:t>
            </w:r>
            <w:r w:rsidR="003609F0">
              <w:rPr>
                <w:lang w:val="en-GB"/>
              </w:rPr>
              <w:t>over</w:t>
            </w:r>
            <w:r w:rsidR="003609F0" w:rsidRPr="003609F0">
              <w:rPr>
                <w:lang w:val="en-GB"/>
              </w:rPr>
              <w:t xml:space="preserve"> the gooseneck, in contact with the product, are made of copper. They have a capacity of 2500 liters maximum. The rest period of the brandy must last at least 6 months.</w:t>
            </w:r>
          </w:p>
        </w:tc>
      </w:tr>
      <w:tr w:rsidR="00CA15AA" w:rsidRPr="004218EE" w:rsidTr="00CA15AA">
        <w:tc>
          <w:tcPr>
            <w:tcW w:w="4337" w:type="dxa"/>
          </w:tcPr>
          <w:p w:rsidR="00CA15AA" w:rsidRPr="004218EE" w:rsidRDefault="00CA15AA" w:rsidP="00A46B6B">
            <w:pPr>
              <w:pStyle w:val="Bodytext20"/>
              <w:shd w:val="clear" w:color="auto" w:fill="auto"/>
              <w:spacing w:after="0" w:line="274" w:lineRule="exact"/>
              <w:ind w:firstLine="0"/>
              <w:jc w:val="both"/>
              <w:rPr>
                <w:lang w:val="en-GB"/>
              </w:rPr>
            </w:pPr>
            <w:r w:rsidRPr="004218EE">
              <w:rPr>
                <w:rStyle w:val="Bodytext21"/>
                <w:lang w:val="en-GB"/>
              </w:rPr>
              <w:lastRenderedPageBreak/>
              <w:t xml:space="preserve">Specific characteristics of the spirit drink </w:t>
            </w:r>
            <w:r w:rsidRPr="004218EE">
              <w:rPr>
                <w:rStyle w:val="Bodytext21"/>
                <w:lang w:val="en-GB"/>
              </w:rPr>
              <w:lastRenderedPageBreak/>
              <w:t>attributable to the geographical area</w:t>
            </w:r>
          </w:p>
        </w:tc>
        <w:tc>
          <w:tcPr>
            <w:tcW w:w="4337" w:type="dxa"/>
            <w:vAlign w:val="bottom"/>
          </w:tcPr>
          <w:p w:rsidR="00CA15AA" w:rsidRPr="004218EE" w:rsidRDefault="00CA15AA" w:rsidP="00A46B6B">
            <w:pPr>
              <w:pStyle w:val="Bodytext20"/>
              <w:shd w:val="clear" w:color="auto" w:fill="auto"/>
              <w:spacing w:after="240" w:line="274" w:lineRule="exact"/>
              <w:ind w:firstLine="0"/>
              <w:jc w:val="both"/>
              <w:rPr>
                <w:lang w:val="en-GB"/>
              </w:rPr>
            </w:pPr>
            <w:r w:rsidRPr="004218EE">
              <w:rPr>
                <w:rStyle w:val="Bodytext21"/>
                <w:lang w:val="en-GB"/>
              </w:rPr>
              <w:lastRenderedPageBreak/>
              <w:t xml:space="preserve">The spirit ‘Quetsch d’Alsace’ is a white, </w:t>
            </w:r>
            <w:r w:rsidRPr="004218EE">
              <w:rPr>
                <w:rStyle w:val="Bodytext21"/>
                <w:lang w:val="en-GB"/>
              </w:rPr>
              <w:lastRenderedPageBreak/>
              <w:t>crystal, glossy and transparent spirit.</w:t>
            </w:r>
          </w:p>
          <w:p w:rsidR="00CA15AA" w:rsidRPr="004218EE" w:rsidRDefault="00CA15AA" w:rsidP="00A46B6B">
            <w:pPr>
              <w:pStyle w:val="Bodytext20"/>
              <w:shd w:val="clear" w:color="auto" w:fill="auto"/>
              <w:spacing w:before="240" w:after="240" w:line="274" w:lineRule="exact"/>
              <w:ind w:firstLine="0"/>
              <w:jc w:val="both"/>
              <w:rPr>
                <w:lang w:val="en-GB"/>
              </w:rPr>
            </w:pPr>
            <w:r w:rsidRPr="004218EE">
              <w:rPr>
                <w:rStyle w:val="Bodytext21"/>
                <w:lang w:val="en-GB"/>
              </w:rPr>
              <w:t xml:space="preserve">The olfactory and gustatory characteristics of this type of fruit evoke the </w:t>
            </w:r>
            <w:r w:rsidR="003609F0">
              <w:rPr>
                <w:rStyle w:val="Bodytext21"/>
                <w:lang w:val="en-GB"/>
              </w:rPr>
              <w:t>flavour of nuts and a long-lasting aroma</w:t>
            </w:r>
            <w:r w:rsidRPr="004218EE">
              <w:rPr>
                <w:rStyle w:val="Bodytext21"/>
                <w:lang w:val="en-GB"/>
              </w:rPr>
              <w:t>.</w:t>
            </w:r>
          </w:p>
          <w:p w:rsidR="00CA15AA" w:rsidRPr="004218EE" w:rsidRDefault="00CA15AA" w:rsidP="000461E8">
            <w:pPr>
              <w:pStyle w:val="Bodytext20"/>
              <w:spacing w:before="240" w:line="278" w:lineRule="exact"/>
              <w:ind w:firstLine="0"/>
              <w:jc w:val="both"/>
              <w:rPr>
                <w:rStyle w:val="Bodytext21"/>
                <w:lang w:val="en-GB"/>
              </w:rPr>
            </w:pPr>
            <w:r w:rsidRPr="004218EE">
              <w:rPr>
                <w:rStyle w:val="Bodytext21"/>
                <w:lang w:val="en-GB"/>
              </w:rPr>
              <w:t xml:space="preserve">The content of volatile substances is greater than 300 g/hl </w:t>
            </w:r>
            <w:r w:rsidR="003609F0">
              <w:rPr>
                <w:rStyle w:val="Bodytext21"/>
                <w:lang w:val="en-GB"/>
              </w:rPr>
              <w:t xml:space="preserve">of </w:t>
            </w:r>
            <w:r w:rsidRPr="004218EE">
              <w:rPr>
                <w:rStyle w:val="Bodytext21"/>
                <w:lang w:val="en-GB"/>
              </w:rPr>
              <w:t>pure a</w:t>
            </w:r>
            <w:r w:rsidR="003609F0">
              <w:rPr>
                <w:rStyle w:val="Bodytext21"/>
                <w:lang w:val="en-GB"/>
              </w:rPr>
              <w:t>lcohol. The ‘Quetsch d’Alsace’ ha</w:t>
            </w:r>
            <w:r w:rsidRPr="004218EE">
              <w:rPr>
                <w:rStyle w:val="Bodytext21"/>
                <w:lang w:val="en-GB"/>
              </w:rPr>
              <w:t>s, at the time of marketing to the consumer, a minimum alcoholic strength by volume of 45 %.</w:t>
            </w:r>
          </w:p>
          <w:p w:rsidR="00CA15AA" w:rsidRPr="004218EE" w:rsidRDefault="003609F0" w:rsidP="003609F0">
            <w:pPr>
              <w:pStyle w:val="Bodytext20"/>
              <w:spacing w:before="240" w:line="278" w:lineRule="exact"/>
              <w:ind w:firstLine="0"/>
              <w:jc w:val="both"/>
              <w:rPr>
                <w:rStyle w:val="Bodytext21"/>
                <w:lang w:val="en-GB"/>
              </w:rPr>
            </w:pPr>
            <w:r w:rsidRPr="003609F0">
              <w:rPr>
                <w:rStyle w:val="Bodytext21"/>
                <w:lang w:val="en-GB"/>
              </w:rPr>
              <w:t xml:space="preserve">The </w:t>
            </w:r>
            <w:r>
              <w:rPr>
                <w:rStyle w:val="Bodytext21"/>
                <w:lang w:val="en-GB"/>
              </w:rPr>
              <w:t>spirit</w:t>
            </w:r>
            <w:r w:rsidRPr="003609F0">
              <w:rPr>
                <w:rStyle w:val="Bodytext21"/>
                <w:lang w:val="en-GB"/>
              </w:rPr>
              <w:t xml:space="preserve"> "Quetsch d'Alsace" is often tasted either </w:t>
            </w:r>
            <w:r>
              <w:rPr>
                <w:rStyle w:val="Bodytext21"/>
                <w:lang w:val="en-GB"/>
              </w:rPr>
              <w:t>in the traditional way:</w:t>
            </w:r>
            <w:r w:rsidRPr="003609F0">
              <w:rPr>
                <w:rStyle w:val="Bodytext21"/>
                <w:lang w:val="en-GB"/>
              </w:rPr>
              <w:t xml:space="preserve"> at the temperature of the cup of coffee. It was once the digestive par excellence. In tasting with the famous pie quetsche, it develops all its aromatic intensity.</w:t>
            </w:r>
          </w:p>
          <w:p w:rsidR="00CA15AA" w:rsidRPr="004218EE" w:rsidRDefault="00CA15AA" w:rsidP="00CA15AA">
            <w:pPr>
              <w:pStyle w:val="Bodytext20"/>
              <w:spacing w:before="240" w:line="278" w:lineRule="exact"/>
              <w:ind w:firstLine="0"/>
              <w:jc w:val="both"/>
              <w:rPr>
                <w:rStyle w:val="Bodytext21"/>
                <w:lang w:val="en-GB"/>
              </w:rPr>
            </w:pPr>
            <w:r w:rsidRPr="004218EE">
              <w:rPr>
                <w:rStyle w:val="Bodytext21"/>
                <w:lang w:val="en-GB"/>
              </w:rPr>
              <w:t xml:space="preserve">In addition to </w:t>
            </w:r>
            <w:r w:rsidR="003609F0">
              <w:rPr>
                <w:rStyle w:val="Bodytext21"/>
                <w:lang w:val="en-GB"/>
              </w:rPr>
              <w:t>be a tasted as a spirit</w:t>
            </w:r>
            <w:r w:rsidRPr="004218EE">
              <w:rPr>
                <w:rStyle w:val="Bodytext21"/>
                <w:lang w:val="en-GB"/>
              </w:rPr>
              <w:t xml:space="preserve"> ‘Quetsch d’Alsace’ is </w:t>
            </w:r>
            <w:r w:rsidR="003609F0">
              <w:rPr>
                <w:rStyle w:val="Bodytext21"/>
                <w:lang w:val="en-GB"/>
              </w:rPr>
              <w:t xml:space="preserve">also used </w:t>
            </w:r>
            <w:r w:rsidRPr="004218EE">
              <w:rPr>
                <w:rStyle w:val="Bodytext21"/>
                <w:lang w:val="en-GB"/>
              </w:rPr>
              <w:t>as a culinary ingredient. It is cited in many food guides such as the Hachette Guide, which confirms its reputation.</w:t>
            </w:r>
          </w:p>
          <w:p w:rsidR="00CA15AA" w:rsidRPr="004218EE" w:rsidRDefault="00CA15AA" w:rsidP="00F55E76">
            <w:pPr>
              <w:pStyle w:val="Bodytext20"/>
              <w:shd w:val="clear" w:color="auto" w:fill="auto"/>
              <w:spacing w:before="240" w:after="0" w:line="278" w:lineRule="exact"/>
              <w:ind w:firstLine="0"/>
              <w:jc w:val="both"/>
              <w:rPr>
                <w:lang w:val="en-GB"/>
              </w:rPr>
            </w:pPr>
            <w:r w:rsidRPr="004218EE">
              <w:rPr>
                <w:rStyle w:val="Bodytext21"/>
                <w:lang w:val="en-GB"/>
              </w:rPr>
              <w:t xml:space="preserve">The ‘Quetsch d’Alsace’ is part of the gastronomic culture of Alsace, as shown by its description in the </w:t>
            </w:r>
            <w:r w:rsidR="00F55E76" w:rsidRPr="00F55E76">
              <w:rPr>
                <w:rStyle w:val="Bodytext21"/>
                <w:lang w:val="en-GB"/>
              </w:rPr>
              <w:t>Inventaire du Patrimoine Culinaire de la région Alsace</w:t>
            </w:r>
            <w:r w:rsidRPr="004218EE">
              <w:rPr>
                <w:rStyle w:val="Bodytext21"/>
                <w:lang w:val="en-GB"/>
              </w:rPr>
              <w:t>.</w:t>
            </w:r>
          </w:p>
        </w:tc>
      </w:tr>
      <w:tr w:rsidR="00CA15AA" w:rsidRPr="004218EE" w:rsidTr="00CA15AA">
        <w:tc>
          <w:tcPr>
            <w:tcW w:w="4337" w:type="dxa"/>
          </w:tcPr>
          <w:p w:rsidR="00CA15AA" w:rsidRPr="004218EE" w:rsidRDefault="00CA15AA" w:rsidP="00CA15AA">
            <w:pPr>
              <w:pStyle w:val="Bodytext20"/>
              <w:shd w:val="clear" w:color="auto" w:fill="auto"/>
              <w:spacing w:after="0" w:line="274" w:lineRule="exact"/>
              <w:ind w:firstLine="0"/>
              <w:jc w:val="both"/>
              <w:rPr>
                <w:lang w:val="en-GB"/>
              </w:rPr>
            </w:pPr>
            <w:r w:rsidRPr="004218EE">
              <w:rPr>
                <w:rStyle w:val="Bodytext21"/>
                <w:lang w:val="en-GB"/>
              </w:rPr>
              <w:lastRenderedPageBreak/>
              <w:t>Causal link between the geographical area and the product</w:t>
            </w:r>
          </w:p>
        </w:tc>
        <w:tc>
          <w:tcPr>
            <w:tcW w:w="4337" w:type="dxa"/>
            <w:vAlign w:val="bottom"/>
          </w:tcPr>
          <w:p w:rsidR="00CA15AA" w:rsidRPr="004218EE" w:rsidRDefault="00CA15AA" w:rsidP="00CA15AA">
            <w:pPr>
              <w:pStyle w:val="Bodytext20"/>
              <w:shd w:val="clear" w:color="auto" w:fill="auto"/>
              <w:spacing w:after="240" w:line="274" w:lineRule="exact"/>
              <w:ind w:firstLine="0"/>
              <w:jc w:val="both"/>
              <w:rPr>
                <w:lang w:val="en-GB"/>
              </w:rPr>
            </w:pPr>
            <w:r w:rsidRPr="004218EE">
              <w:rPr>
                <w:rStyle w:val="Bodytext21"/>
                <w:lang w:val="en-GB"/>
              </w:rPr>
              <w:t xml:space="preserve">The special conditions of the environment (surveying and climate) of Alsace are favourable to the cultivation of </w:t>
            </w:r>
            <w:r w:rsidR="00F55E76">
              <w:rPr>
                <w:rStyle w:val="Bodytext21"/>
                <w:lang w:val="en-GB"/>
              </w:rPr>
              <w:t>damsons</w:t>
            </w:r>
            <w:r w:rsidRPr="004218EE">
              <w:rPr>
                <w:rStyle w:val="Bodytext21"/>
                <w:lang w:val="en-GB"/>
              </w:rPr>
              <w:t>.</w:t>
            </w:r>
          </w:p>
          <w:p w:rsidR="00CA15AA" w:rsidRPr="004218EE" w:rsidRDefault="00CA15AA" w:rsidP="00CA15AA">
            <w:pPr>
              <w:pStyle w:val="Bodytext20"/>
              <w:shd w:val="clear" w:color="auto" w:fill="auto"/>
              <w:spacing w:before="240" w:after="240" w:line="274" w:lineRule="exact"/>
              <w:ind w:firstLine="0"/>
              <w:jc w:val="both"/>
              <w:rPr>
                <w:lang w:val="en-GB"/>
              </w:rPr>
            </w:pPr>
            <w:r w:rsidRPr="004218EE">
              <w:rPr>
                <w:rStyle w:val="Bodytext21"/>
                <w:lang w:val="en-GB"/>
              </w:rPr>
              <w:t xml:space="preserve">The </w:t>
            </w:r>
            <w:r w:rsidR="00F55E76">
              <w:rPr>
                <w:rStyle w:val="Bodytext21"/>
                <w:lang w:val="en-GB"/>
              </w:rPr>
              <w:t>damson</w:t>
            </w:r>
            <w:r w:rsidRPr="004218EE">
              <w:rPr>
                <w:rStyle w:val="Bodytext21"/>
                <w:lang w:val="en-GB"/>
              </w:rPr>
              <w:t xml:space="preserve"> tree is a rustic tree and adapts to the variety of alsacien </w:t>
            </w:r>
            <w:r w:rsidR="00F55E76">
              <w:rPr>
                <w:rStyle w:val="Bodytext21"/>
                <w:lang w:val="en-GB"/>
              </w:rPr>
              <w:t>grounds. It marks the alsatian</w:t>
            </w:r>
            <w:r w:rsidRPr="004218EE">
              <w:rPr>
                <w:rStyle w:val="Bodytext21"/>
                <w:lang w:val="en-GB"/>
              </w:rPr>
              <w:t xml:space="preserve"> landscape, in particular through its place in the ‘green belt’ of the villages, a</w:t>
            </w:r>
            <w:r w:rsidR="00F55E76">
              <w:rPr>
                <w:rStyle w:val="Bodytext21"/>
                <w:lang w:val="en-GB"/>
              </w:rPr>
              <w:t>n</w:t>
            </w:r>
            <w:r w:rsidRPr="004218EE">
              <w:rPr>
                <w:rStyle w:val="Bodytext21"/>
                <w:lang w:val="en-GB"/>
              </w:rPr>
              <w:t xml:space="preserve"> area </w:t>
            </w:r>
            <w:r w:rsidR="00F55E76">
              <w:rPr>
                <w:rStyle w:val="Bodytext21"/>
                <w:lang w:val="en-GB"/>
              </w:rPr>
              <w:t>where</w:t>
            </w:r>
            <w:r w:rsidRPr="004218EE">
              <w:rPr>
                <w:rStyle w:val="Bodytext21"/>
                <w:lang w:val="en-GB"/>
              </w:rPr>
              <w:t xml:space="preserve"> fruit trees are traditionally planted.</w:t>
            </w:r>
          </w:p>
          <w:p w:rsidR="00CA15AA" w:rsidRPr="004218EE" w:rsidRDefault="00CA15AA" w:rsidP="000461E8">
            <w:pPr>
              <w:pStyle w:val="Bodytext20"/>
              <w:spacing w:before="240" w:line="274" w:lineRule="exact"/>
              <w:ind w:firstLine="0"/>
              <w:jc w:val="both"/>
              <w:rPr>
                <w:rStyle w:val="Bodytext21"/>
                <w:lang w:val="en-GB"/>
              </w:rPr>
            </w:pPr>
            <w:r w:rsidRPr="004218EE">
              <w:rPr>
                <w:rStyle w:val="Bodytext21"/>
                <w:lang w:val="en-GB"/>
              </w:rPr>
              <w:t>The presence of water in the region prevents trees from suffering from dry conditions. Furthermore, this abundance of surface waters has led to the substantial development of the distillation know-how.</w:t>
            </w:r>
          </w:p>
          <w:p w:rsidR="00CA15AA" w:rsidRPr="004218EE" w:rsidRDefault="00CA15AA" w:rsidP="000461E8">
            <w:pPr>
              <w:pStyle w:val="Bodytext20"/>
              <w:spacing w:before="240" w:line="274" w:lineRule="exact"/>
              <w:ind w:firstLine="0"/>
              <w:jc w:val="both"/>
              <w:rPr>
                <w:rStyle w:val="Bodytext21"/>
                <w:lang w:val="en-GB"/>
              </w:rPr>
            </w:pPr>
            <w:r w:rsidRPr="004218EE">
              <w:rPr>
                <w:rStyle w:val="Bodytext21"/>
                <w:lang w:val="en-GB"/>
              </w:rPr>
              <w:t xml:space="preserve">The </w:t>
            </w:r>
            <w:r w:rsidR="00F55E76">
              <w:rPr>
                <w:rStyle w:val="Bodytext21"/>
                <w:lang w:val="en-GB"/>
              </w:rPr>
              <w:t xml:space="preserve">peculiar location in the Vosges, which offer shelter </w:t>
            </w:r>
            <w:r w:rsidRPr="004218EE">
              <w:rPr>
                <w:rStyle w:val="Bodytext21"/>
                <w:lang w:val="en-GB"/>
              </w:rPr>
              <w:t>from the dominant win</w:t>
            </w:r>
            <w:r w:rsidR="00F55E76">
              <w:rPr>
                <w:rStyle w:val="Bodytext21"/>
                <w:lang w:val="en-GB"/>
              </w:rPr>
              <w:t>ds from the western sectors</w:t>
            </w:r>
            <w:r w:rsidRPr="004218EE">
              <w:rPr>
                <w:rStyle w:val="Bodytext21"/>
                <w:lang w:val="en-GB"/>
              </w:rPr>
              <w:t xml:space="preserve"> promote</w:t>
            </w:r>
            <w:r w:rsidR="00F55E76">
              <w:rPr>
                <w:rStyle w:val="Bodytext21"/>
                <w:lang w:val="en-GB"/>
              </w:rPr>
              <w:t>s</w:t>
            </w:r>
            <w:r w:rsidRPr="004218EE">
              <w:rPr>
                <w:rStyle w:val="Bodytext21"/>
                <w:lang w:val="en-GB"/>
              </w:rPr>
              <w:t xml:space="preserve"> the </w:t>
            </w:r>
            <w:r w:rsidRPr="004218EE">
              <w:rPr>
                <w:rStyle w:val="Bodytext21"/>
                <w:lang w:val="en-GB"/>
              </w:rPr>
              <w:lastRenderedPageBreak/>
              <w:t xml:space="preserve">development of the </w:t>
            </w:r>
            <w:r w:rsidR="00F55E76">
              <w:rPr>
                <w:rStyle w:val="Bodytext21"/>
                <w:lang w:val="en-GB"/>
              </w:rPr>
              <w:t>damson trees</w:t>
            </w:r>
            <w:r w:rsidRPr="004218EE">
              <w:rPr>
                <w:rStyle w:val="Bodytext21"/>
                <w:lang w:val="en-GB"/>
              </w:rPr>
              <w:t xml:space="preserve"> and give priority to farming on the upper part, thus enabling the fruit to grow completely, </w:t>
            </w:r>
            <w:r w:rsidR="00F55E76">
              <w:rPr>
                <w:rStyle w:val="Bodytext21"/>
                <w:lang w:val="en-GB"/>
              </w:rPr>
              <w:t>which</w:t>
            </w:r>
            <w:r w:rsidRPr="004218EE">
              <w:rPr>
                <w:rStyle w:val="Bodytext21"/>
                <w:lang w:val="en-GB"/>
              </w:rPr>
              <w:t xml:space="preserve"> </w:t>
            </w:r>
            <w:r w:rsidR="00F55E76" w:rsidRPr="00F55E76">
              <w:rPr>
                <w:rStyle w:val="Bodytext21"/>
                <w:lang w:val="en-GB"/>
              </w:rPr>
              <w:t>allow</w:t>
            </w:r>
            <w:r w:rsidR="00F55E76">
              <w:rPr>
                <w:rStyle w:val="Bodytext21"/>
                <w:lang w:val="en-GB"/>
              </w:rPr>
              <w:t>s</w:t>
            </w:r>
            <w:r w:rsidR="00F55E76" w:rsidRPr="00F55E76">
              <w:rPr>
                <w:rStyle w:val="Bodytext21"/>
                <w:lang w:val="en-GB"/>
              </w:rPr>
              <w:t xml:space="preserve"> the complete blossoming of the tree favorable to the good maturity of the fruit.</w:t>
            </w:r>
          </w:p>
          <w:p w:rsidR="00CA15AA" w:rsidRPr="004218EE" w:rsidRDefault="00F55E76" w:rsidP="000461E8">
            <w:pPr>
              <w:pStyle w:val="Bodytext20"/>
              <w:spacing w:before="240" w:line="274" w:lineRule="exact"/>
              <w:ind w:firstLine="0"/>
              <w:jc w:val="both"/>
              <w:rPr>
                <w:rStyle w:val="Bodytext21"/>
                <w:lang w:val="en-GB"/>
              </w:rPr>
            </w:pPr>
            <w:r>
              <w:rPr>
                <w:rStyle w:val="Bodytext21"/>
                <w:lang w:val="en-GB"/>
              </w:rPr>
              <w:t>The alsatian</w:t>
            </w:r>
            <w:r w:rsidR="00CA15AA" w:rsidRPr="004218EE">
              <w:rPr>
                <w:rStyle w:val="Bodytext21"/>
                <w:lang w:val="en-GB"/>
              </w:rPr>
              <w:t xml:space="preserve"> semi-continental climate as well as general exposure to the east contribute to a long ripening of</w:t>
            </w:r>
            <w:r>
              <w:rPr>
                <w:rStyle w:val="Bodytext21"/>
                <w:lang w:val="en-GB"/>
              </w:rPr>
              <w:t xml:space="preserve"> the</w:t>
            </w:r>
            <w:r w:rsidR="00CA15AA" w:rsidRPr="004218EE">
              <w:rPr>
                <w:rStyle w:val="Bodytext21"/>
                <w:lang w:val="en-GB"/>
              </w:rPr>
              <w:t xml:space="preserve"> fruit</w:t>
            </w:r>
            <w:r>
              <w:rPr>
                <w:rStyle w:val="Bodytext21"/>
                <w:lang w:val="en-GB"/>
              </w:rPr>
              <w:t>s</w:t>
            </w:r>
            <w:r w:rsidR="00CA15AA" w:rsidRPr="004218EE">
              <w:rPr>
                <w:rStyle w:val="Bodytext21"/>
                <w:lang w:val="en-GB"/>
              </w:rPr>
              <w:t xml:space="preserve">. </w:t>
            </w:r>
            <w:r w:rsidRPr="00F55E76">
              <w:rPr>
                <w:rStyle w:val="Bodytext21"/>
                <w:lang w:val="en-GB"/>
              </w:rPr>
              <w:t xml:space="preserve">The effect of foehn accentuates this ripening and preserves the health of the fruit. Thus, the quality of the fruit aromas, which are expressed thanks to a harvest at full maturity, on trees whose production has been controlled through strict production conditions, makes it possible to obtain </w:t>
            </w:r>
            <w:r>
              <w:rPr>
                <w:rStyle w:val="Bodytext21"/>
                <w:lang w:val="en-GB"/>
              </w:rPr>
              <w:t>a very high quality spirit.</w:t>
            </w:r>
          </w:p>
          <w:p w:rsidR="00CA15AA" w:rsidRPr="004218EE" w:rsidRDefault="00CA15AA" w:rsidP="000461E8">
            <w:pPr>
              <w:pStyle w:val="Bodytext20"/>
              <w:spacing w:before="240" w:line="274" w:lineRule="exact"/>
              <w:ind w:firstLine="0"/>
              <w:jc w:val="both"/>
              <w:rPr>
                <w:rStyle w:val="Bodytext21"/>
                <w:lang w:val="en-GB"/>
              </w:rPr>
            </w:pPr>
            <w:r w:rsidRPr="004218EE">
              <w:rPr>
                <w:rStyle w:val="Bodytext21"/>
                <w:lang w:val="en-GB"/>
              </w:rPr>
              <w:t xml:space="preserve">The passage under German administration after 1870 and a specific regime from 1930 to Alsace made it possible to maintain </w:t>
            </w:r>
            <w:r w:rsidR="00F55E76">
              <w:rPr>
                <w:rStyle w:val="Bodytext21"/>
                <w:lang w:val="en-GB"/>
              </w:rPr>
              <w:t xml:space="preserve">home </w:t>
            </w:r>
            <w:r w:rsidRPr="004218EE">
              <w:rPr>
                <w:rStyle w:val="Bodytext21"/>
                <w:lang w:val="en-GB"/>
              </w:rPr>
              <w:t xml:space="preserve">distillation </w:t>
            </w:r>
            <w:r w:rsidR="00F55E76">
              <w:rPr>
                <w:rStyle w:val="Bodytext21"/>
                <w:lang w:val="en-GB"/>
              </w:rPr>
              <w:t>which led to maintaining a high level</w:t>
            </w:r>
            <w:r w:rsidRPr="004218EE">
              <w:rPr>
                <w:rStyle w:val="Bodytext21"/>
                <w:lang w:val="en-GB"/>
              </w:rPr>
              <w:t xml:space="preserve"> </w:t>
            </w:r>
            <w:r w:rsidR="00F55E76">
              <w:rPr>
                <w:rStyle w:val="Bodytext21"/>
                <w:lang w:val="en-GB"/>
              </w:rPr>
              <w:t xml:space="preserve">of </w:t>
            </w:r>
            <w:r w:rsidRPr="004218EE">
              <w:rPr>
                <w:rStyle w:val="Bodytext21"/>
                <w:lang w:val="en-GB"/>
              </w:rPr>
              <w:t>distillation</w:t>
            </w:r>
            <w:r w:rsidR="00F55E76">
              <w:rPr>
                <w:rStyle w:val="Bodytext21"/>
                <w:lang w:val="en-GB"/>
              </w:rPr>
              <w:t xml:space="preserve"> technique</w:t>
            </w:r>
            <w:r w:rsidRPr="004218EE">
              <w:rPr>
                <w:rStyle w:val="Bodytext21"/>
                <w:lang w:val="en-GB"/>
              </w:rPr>
              <w:t xml:space="preserve">. The quality of the </w:t>
            </w:r>
            <w:r w:rsidR="00F55E76">
              <w:rPr>
                <w:rStyle w:val="Bodytext21"/>
                <w:lang w:val="en-GB"/>
              </w:rPr>
              <w:t>damsons</w:t>
            </w:r>
            <w:r w:rsidRPr="004218EE">
              <w:rPr>
                <w:rStyle w:val="Bodytext21"/>
                <w:lang w:val="en-GB"/>
              </w:rPr>
              <w:t xml:space="preserve"> for the processing of spirits resulted in the development of distillation techniques for small travelling </w:t>
            </w:r>
            <w:r w:rsidR="00F55E76">
              <w:rPr>
                <w:rStyle w:val="Bodytext21"/>
                <w:lang w:val="en-GB"/>
              </w:rPr>
              <w:t>distillers</w:t>
            </w:r>
            <w:r w:rsidRPr="004218EE">
              <w:rPr>
                <w:rStyle w:val="Bodytext21"/>
                <w:lang w:val="en-GB"/>
              </w:rPr>
              <w:t>, and then by professional distilleries throughout Alsatian.</w:t>
            </w:r>
          </w:p>
          <w:p w:rsidR="00CA15AA" w:rsidRPr="004218EE" w:rsidRDefault="00CA15AA" w:rsidP="000461E8">
            <w:pPr>
              <w:pStyle w:val="Bodytext20"/>
              <w:spacing w:before="240" w:line="274" w:lineRule="exact"/>
              <w:ind w:firstLine="0"/>
              <w:jc w:val="both"/>
              <w:rPr>
                <w:rStyle w:val="Bodytext21"/>
                <w:lang w:val="en-GB"/>
              </w:rPr>
            </w:pPr>
            <w:r w:rsidRPr="004218EE">
              <w:rPr>
                <w:rStyle w:val="Bodytext21"/>
                <w:lang w:val="en-GB"/>
              </w:rPr>
              <w:t xml:space="preserve">The stills used and the distillation method are particular for the region of Alsace. </w:t>
            </w:r>
            <w:r w:rsidR="00F55E76">
              <w:rPr>
                <w:rStyle w:val="Bodytext21"/>
                <w:lang w:val="en-GB"/>
              </w:rPr>
              <w:t>Because of their</w:t>
            </w:r>
            <w:r w:rsidRPr="004218EE">
              <w:rPr>
                <w:rStyle w:val="Bodytext21"/>
                <w:lang w:val="en-GB"/>
              </w:rPr>
              <w:t xml:space="preserve"> size and the presence of copper for c</w:t>
            </w:r>
            <w:r w:rsidR="00F55E76">
              <w:rPr>
                <w:rStyle w:val="Bodytext21"/>
                <w:lang w:val="en-GB"/>
              </w:rPr>
              <w:t>ertain parts, the stills enable</w:t>
            </w:r>
            <w:r w:rsidRPr="004218EE">
              <w:rPr>
                <w:rStyle w:val="Bodytext21"/>
                <w:lang w:val="en-GB"/>
              </w:rPr>
              <w:t xml:space="preserve"> the quality of the fruit must to be preserved. </w:t>
            </w:r>
            <w:r w:rsidR="00F55E76" w:rsidRPr="00F55E76">
              <w:rPr>
                <w:rStyle w:val="Bodytext21"/>
                <w:lang w:val="en-GB"/>
              </w:rPr>
              <w:t xml:space="preserve">Derived from the very ancient heritage of distillation in the region and influenced by the proximity of Germany, the high control of </w:t>
            </w:r>
            <w:r w:rsidR="00CD7EE3">
              <w:rPr>
                <w:rStyle w:val="Bodytext21"/>
                <w:lang w:val="en-GB"/>
              </w:rPr>
              <w:t>their equipment</w:t>
            </w:r>
            <w:r w:rsidR="00F55E76" w:rsidRPr="00F55E76">
              <w:rPr>
                <w:rStyle w:val="Bodytext21"/>
                <w:lang w:val="en-GB"/>
              </w:rPr>
              <w:t xml:space="preserve"> by the Alsatian distillers makes it possible to obtain a </w:t>
            </w:r>
            <w:r w:rsidR="00CD7EE3">
              <w:rPr>
                <w:rStyle w:val="Bodytext21"/>
                <w:lang w:val="en-GB"/>
              </w:rPr>
              <w:t>spirit</w:t>
            </w:r>
            <w:r w:rsidR="00F55E76" w:rsidRPr="00F55E76">
              <w:rPr>
                <w:rStyle w:val="Bodytext21"/>
                <w:lang w:val="en-GB"/>
              </w:rPr>
              <w:t xml:space="preserve"> with particular</w:t>
            </w:r>
            <w:r w:rsidR="00CD7EE3">
              <w:rPr>
                <w:rStyle w:val="Bodytext21"/>
                <w:lang w:val="en-GB"/>
              </w:rPr>
              <w:t xml:space="preserve"> characteristics and persistent</w:t>
            </w:r>
            <w:r w:rsidR="00F55E76" w:rsidRPr="00F55E76">
              <w:rPr>
                <w:rStyle w:val="Bodytext21"/>
                <w:lang w:val="en-GB"/>
              </w:rPr>
              <w:t xml:space="preserve"> aromas. The temperature differences specific to the Alsatian climate are conducive to a good maturation of the "Quetsch of Alsace".</w:t>
            </w:r>
          </w:p>
          <w:p w:rsidR="00CA15AA" w:rsidRPr="004218EE" w:rsidRDefault="00E91264" w:rsidP="000461E8">
            <w:pPr>
              <w:pStyle w:val="Bodytext20"/>
              <w:spacing w:before="240" w:line="274" w:lineRule="exact"/>
              <w:ind w:firstLine="0"/>
              <w:jc w:val="both"/>
              <w:rPr>
                <w:rStyle w:val="Bodytext21"/>
                <w:lang w:val="en-GB"/>
              </w:rPr>
            </w:pPr>
            <w:r w:rsidRPr="00E91264">
              <w:rPr>
                <w:rStyle w:val="Bodytext21"/>
                <w:lang w:val="en-GB"/>
              </w:rPr>
              <w:t xml:space="preserve">The content of volatile substances set in the specifications and the degree of </w:t>
            </w:r>
            <w:r w:rsidRPr="00E91264">
              <w:rPr>
                <w:rStyle w:val="Bodytext21"/>
                <w:lang w:val="en-GB"/>
              </w:rPr>
              <w:lastRenderedPageBreak/>
              <w:t>consumption allow to assert the aromatic expression associated with the fruits characterizing the</w:t>
            </w:r>
            <w:r>
              <w:rPr>
                <w:rStyle w:val="Bodytext21"/>
                <w:lang w:val="en-GB"/>
              </w:rPr>
              <w:t xml:space="preserve"> spirit</w:t>
            </w:r>
            <w:r w:rsidRPr="00E91264">
              <w:rPr>
                <w:rStyle w:val="Bodytext21"/>
                <w:lang w:val="en-GB"/>
              </w:rPr>
              <w:t xml:space="preserve"> "Quetsch d'Alsace".</w:t>
            </w:r>
          </w:p>
          <w:p w:rsidR="00CA15AA" w:rsidRPr="004218EE" w:rsidRDefault="00CA15AA" w:rsidP="00E91264">
            <w:pPr>
              <w:pStyle w:val="Bodytext20"/>
              <w:shd w:val="clear" w:color="auto" w:fill="auto"/>
              <w:spacing w:before="240" w:after="0" w:line="274" w:lineRule="exact"/>
              <w:ind w:firstLine="0"/>
              <w:jc w:val="both"/>
              <w:rPr>
                <w:lang w:val="en-GB"/>
              </w:rPr>
            </w:pPr>
            <w:r w:rsidRPr="004218EE">
              <w:rPr>
                <w:rStyle w:val="Bodytext21"/>
                <w:lang w:val="en-GB"/>
              </w:rPr>
              <w:t xml:space="preserve">The reputation and wealth of the ‘Quetsch d’Alsace’ </w:t>
            </w:r>
            <w:r w:rsidR="00E91264">
              <w:rPr>
                <w:rStyle w:val="Bodytext21"/>
                <w:lang w:val="en-GB"/>
              </w:rPr>
              <w:t>are historically anchored to this region</w:t>
            </w:r>
            <w:r w:rsidRPr="004218EE">
              <w:rPr>
                <w:rStyle w:val="Bodytext21"/>
                <w:lang w:val="en-GB"/>
              </w:rPr>
              <w:t xml:space="preserve">. Moreover, the region has a </w:t>
            </w:r>
            <w:r w:rsidR="00E91264">
              <w:rPr>
                <w:rStyle w:val="Bodytext21"/>
                <w:lang w:val="en-GB"/>
              </w:rPr>
              <w:t xml:space="preserve">very rich culinary culture and widely uses </w:t>
            </w:r>
            <w:r w:rsidRPr="004218EE">
              <w:rPr>
                <w:rStyle w:val="Bodytext21"/>
                <w:lang w:val="en-GB"/>
              </w:rPr>
              <w:t>this spirit in its gastronomy as a digestive beverage but also as an ingredient in recipes.</w:t>
            </w:r>
          </w:p>
        </w:tc>
      </w:tr>
    </w:tbl>
    <w:p w:rsidR="00A46B6B" w:rsidRPr="004218EE" w:rsidRDefault="00A46B6B" w:rsidP="00A46B6B">
      <w:pPr>
        <w:pStyle w:val="Heading20"/>
        <w:keepNext/>
        <w:keepLines/>
        <w:shd w:val="clear" w:color="auto" w:fill="auto"/>
        <w:tabs>
          <w:tab w:val="left" w:pos="1006"/>
        </w:tabs>
        <w:spacing w:before="529" w:line="274" w:lineRule="exact"/>
        <w:ind w:firstLine="0"/>
        <w:rPr>
          <w:lang w:val="en-GB"/>
        </w:rPr>
      </w:pPr>
    </w:p>
    <w:p w:rsidR="003E3B3D" w:rsidRPr="004218EE" w:rsidRDefault="003E3B3D">
      <w:pPr>
        <w:framePr w:w="8232" w:wrap="notBeside" w:vAnchor="text" w:hAnchor="text" w:xAlign="center" w:y="1"/>
        <w:rPr>
          <w:sz w:val="2"/>
          <w:szCs w:val="2"/>
          <w:lang w:val="en-GB"/>
        </w:rPr>
      </w:pPr>
    </w:p>
    <w:p w:rsidR="003E3B3D" w:rsidRPr="004218EE" w:rsidRDefault="003E3B3D">
      <w:pPr>
        <w:rPr>
          <w:sz w:val="2"/>
          <w:szCs w:val="2"/>
          <w:lang w:val="en-GB"/>
        </w:rPr>
      </w:pPr>
    </w:p>
    <w:p w:rsidR="003E3B3D" w:rsidRPr="004218EE" w:rsidRDefault="003E3B3D">
      <w:pPr>
        <w:pStyle w:val="Bodytext20"/>
        <w:shd w:val="clear" w:color="auto" w:fill="auto"/>
        <w:spacing w:after="0" w:line="274" w:lineRule="exact"/>
        <w:ind w:left="4240" w:right="340" w:firstLine="0"/>
        <w:jc w:val="both"/>
        <w:rPr>
          <w:lang w:val="en-GB"/>
        </w:rPr>
      </w:pPr>
    </w:p>
    <w:p w:rsidR="003E3B3D" w:rsidRPr="004218EE" w:rsidRDefault="009D7C1C">
      <w:pPr>
        <w:pStyle w:val="Heading20"/>
        <w:keepNext/>
        <w:keepLines/>
        <w:numPr>
          <w:ilvl w:val="0"/>
          <w:numId w:val="7"/>
        </w:numPr>
        <w:shd w:val="clear" w:color="auto" w:fill="auto"/>
        <w:tabs>
          <w:tab w:val="left" w:pos="1226"/>
        </w:tabs>
        <w:ind w:left="520" w:firstLine="0"/>
        <w:rPr>
          <w:lang w:val="en-GB"/>
        </w:rPr>
      </w:pPr>
      <w:bookmarkStart w:id="6" w:name="bookmark7"/>
      <w:r w:rsidRPr="004218EE">
        <w:rPr>
          <w:lang w:val="en-GB"/>
        </w:rPr>
        <w:t xml:space="preserve">Requirements under EU, </w:t>
      </w:r>
      <w:r w:rsidR="000461E8" w:rsidRPr="004218EE">
        <w:rPr>
          <w:lang w:val="en-GB"/>
        </w:rPr>
        <w:t xml:space="preserve">national or regional </w:t>
      </w:r>
      <w:r w:rsidRPr="004218EE">
        <w:rPr>
          <w:lang w:val="en-GB"/>
        </w:rPr>
        <w:t>regulation</w:t>
      </w:r>
      <w:bookmarkEnd w:id="6"/>
    </w:p>
    <w:p w:rsidR="003E3B3D" w:rsidRPr="004218EE" w:rsidRDefault="009D7C1C">
      <w:pPr>
        <w:pStyle w:val="Heading20"/>
        <w:keepNext/>
        <w:keepLines/>
        <w:numPr>
          <w:ilvl w:val="0"/>
          <w:numId w:val="7"/>
        </w:numPr>
        <w:shd w:val="clear" w:color="auto" w:fill="auto"/>
        <w:tabs>
          <w:tab w:val="left" w:pos="1226"/>
        </w:tabs>
        <w:ind w:left="520" w:firstLine="0"/>
        <w:rPr>
          <w:lang w:val="en-GB"/>
        </w:rPr>
      </w:pPr>
      <w:bookmarkStart w:id="7" w:name="bookmark8"/>
      <w:r w:rsidRPr="004218EE">
        <w:rPr>
          <w:lang w:val="en-GB"/>
        </w:rPr>
        <w:t>Supplement</w:t>
      </w:r>
      <w:r w:rsidR="000461E8" w:rsidRPr="004218EE">
        <w:rPr>
          <w:lang w:val="en-GB"/>
        </w:rPr>
        <w:t xml:space="preserve"> to geographical indication</w:t>
      </w:r>
      <w:bookmarkEnd w:id="7"/>
    </w:p>
    <w:p w:rsidR="003E3B3D" w:rsidRPr="004218EE" w:rsidRDefault="000461E8">
      <w:pPr>
        <w:pStyle w:val="Heading20"/>
        <w:keepNext/>
        <w:keepLines/>
        <w:numPr>
          <w:ilvl w:val="0"/>
          <w:numId w:val="7"/>
        </w:numPr>
        <w:shd w:val="clear" w:color="auto" w:fill="auto"/>
        <w:tabs>
          <w:tab w:val="left" w:pos="1226"/>
        </w:tabs>
        <w:spacing w:after="253"/>
        <w:ind w:left="520" w:firstLine="0"/>
        <w:rPr>
          <w:lang w:val="en-GB"/>
        </w:rPr>
      </w:pPr>
      <w:bookmarkStart w:id="8" w:name="bookmark9"/>
      <w:r w:rsidRPr="004218EE">
        <w:rPr>
          <w:lang w:val="en-GB"/>
        </w:rPr>
        <w:t>Specific rules concerning labelling</w:t>
      </w:r>
      <w:bookmarkEnd w:id="8"/>
    </w:p>
    <w:p w:rsidR="009D7C1C" w:rsidRPr="004218EE" w:rsidRDefault="000461E8">
      <w:pPr>
        <w:pStyle w:val="Bodytext60"/>
        <w:shd w:val="clear" w:color="auto" w:fill="auto"/>
        <w:spacing w:before="0"/>
        <w:ind w:left="520"/>
        <w:rPr>
          <w:lang w:val="en-GB"/>
        </w:rPr>
      </w:pPr>
      <w:r w:rsidRPr="004218EE">
        <w:rPr>
          <w:lang w:val="en-GB"/>
        </w:rPr>
        <w:t xml:space="preserve">2. </w:t>
      </w:r>
      <w:r w:rsidR="009D7C1C" w:rsidRPr="004218EE">
        <w:rPr>
          <w:lang w:val="en-GB"/>
        </w:rPr>
        <w:t>Other Information</w:t>
      </w:r>
    </w:p>
    <w:p w:rsidR="003E3B3D" w:rsidRPr="004218EE" w:rsidRDefault="000461E8">
      <w:pPr>
        <w:pStyle w:val="Bodytext60"/>
        <w:shd w:val="clear" w:color="auto" w:fill="auto"/>
        <w:spacing w:before="0"/>
        <w:ind w:left="520"/>
        <w:rPr>
          <w:lang w:val="en-GB"/>
        </w:rPr>
      </w:pPr>
      <w:r w:rsidRPr="004218EE">
        <w:rPr>
          <w:lang w:val="en-GB"/>
        </w:rPr>
        <w:t xml:space="preserve">2.1. Supporting </w:t>
      </w:r>
      <w:r w:rsidR="009D7C1C" w:rsidRPr="004218EE">
        <w:rPr>
          <w:lang w:val="en-GB"/>
        </w:rPr>
        <w:t>material</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14"/>
        <w:gridCol w:w="4118"/>
      </w:tblGrid>
      <w:tr w:rsidR="003E3B3D" w:rsidRPr="004218EE">
        <w:tblPrEx>
          <w:tblCellMar>
            <w:top w:w="0" w:type="dxa"/>
            <w:bottom w:w="0" w:type="dxa"/>
          </w:tblCellMar>
        </w:tblPrEx>
        <w:trPr>
          <w:trHeight w:hRule="exact" w:val="533"/>
          <w:jc w:val="center"/>
        </w:trPr>
        <w:tc>
          <w:tcPr>
            <w:tcW w:w="4114" w:type="dxa"/>
            <w:tcBorders>
              <w:top w:val="single" w:sz="4" w:space="0" w:color="auto"/>
              <w:left w:val="single" w:sz="4" w:space="0" w:color="auto"/>
            </w:tcBorders>
            <w:shd w:val="clear" w:color="auto" w:fill="FFFFFF"/>
          </w:tcPr>
          <w:p w:rsidR="003E3B3D" w:rsidRPr="004218EE" w:rsidRDefault="000461E8">
            <w:pPr>
              <w:pStyle w:val="Bodytext20"/>
              <w:framePr w:w="8232" w:wrap="notBeside" w:vAnchor="text" w:hAnchor="text" w:xAlign="center" w:y="1"/>
              <w:shd w:val="clear" w:color="auto" w:fill="auto"/>
              <w:spacing w:after="0" w:line="266" w:lineRule="exact"/>
              <w:ind w:firstLine="0"/>
              <w:rPr>
                <w:lang w:val="en-GB"/>
              </w:rPr>
            </w:pPr>
            <w:r w:rsidRPr="004218EE">
              <w:rPr>
                <w:rStyle w:val="Bodytext21"/>
                <w:lang w:val="en-GB"/>
              </w:rPr>
              <w:t>File name:</w:t>
            </w:r>
          </w:p>
        </w:tc>
        <w:tc>
          <w:tcPr>
            <w:tcW w:w="4118" w:type="dxa"/>
            <w:tcBorders>
              <w:top w:val="single" w:sz="4" w:space="0" w:color="auto"/>
              <w:left w:val="single" w:sz="4" w:space="0" w:color="auto"/>
              <w:right w:val="single" w:sz="4" w:space="0" w:color="auto"/>
            </w:tcBorders>
            <w:shd w:val="clear" w:color="auto" w:fill="FFFFFF"/>
          </w:tcPr>
          <w:p w:rsidR="003E3B3D" w:rsidRPr="004218EE" w:rsidRDefault="00E91264">
            <w:pPr>
              <w:pStyle w:val="Bodytext20"/>
              <w:framePr w:w="8232" w:wrap="notBeside" w:vAnchor="text" w:hAnchor="text" w:xAlign="center" w:y="1"/>
              <w:shd w:val="clear" w:color="auto" w:fill="auto"/>
              <w:spacing w:after="0" w:line="266" w:lineRule="exact"/>
              <w:ind w:firstLine="0"/>
              <w:jc w:val="both"/>
              <w:rPr>
                <w:lang w:val="en-GB"/>
              </w:rPr>
            </w:pPr>
            <w:r w:rsidRPr="00E91264">
              <w:rPr>
                <w:rStyle w:val="Bodytext21"/>
                <w:lang w:val="en-GB"/>
              </w:rPr>
              <w:t>CdC IG Quetsch Alsace BO.pdf</w:t>
            </w:r>
          </w:p>
        </w:tc>
      </w:tr>
      <w:tr w:rsidR="003E3B3D" w:rsidRPr="004218EE">
        <w:tblPrEx>
          <w:tblCellMar>
            <w:top w:w="0" w:type="dxa"/>
            <w:bottom w:w="0" w:type="dxa"/>
          </w:tblCellMar>
        </w:tblPrEx>
        <w:trPr>
          <w:trHeight w:hRule="exact" w:val="802"/>
          <w:jc w:val="center"/>
        </w:trPr>
        <w:tc>
          <w:tcPr>
            <w:tcW w:w="4114" w:type="dxa"/>
            <w:tcBorders>
              <w:top w:val="single" w:sz="4" w:space="0" w:color="auto"/>
              <w:left w:val="single" w:sz="4" w:space="0" w:color="auto"/>
            </w:tcBorders>
            <w:shd w:val="clear" w:color="auto" w:fill="FFFFFF"/>
          </w:tcPr>
          <w:p w:rsidR="003E3B3D" w:rsidRPr="004218EE" w:rsidRDefault="000461E8">
            <w:pPr>
              <w:pStyle w:val="Bodytext20"/>
              <w:framePr w:w="8232" w:wrap="notBeside" w:vAnchor="text" w:hAnchor="text" w:xAlign="center" w:y="1"/>
              <w:shd w:val="clear" w:color="auto" w:fill="auto"/>
              <w:spacing w:after="0" w:line="266" w:lineRule="exact"/>
              <w:ind w:firstLine="0"/>
              <w:rPr>
                <w:lang w:val="en-GB"/>
              </w:rPr>
            </w:pPr>
            <w:r w:rsidRPr="004218EE">
              <w:rPr>
                <w:rStyle w:val="Bodytext21"/>
                <w:lang w:val="en-GB"/>
              </w:rPr>
              <w:t>Description</w:t>
            </w:r>
          </w:p>
        </w:tc>
        <w:tc>
          <w:tcPr>
            <w:tcW w:w="4118" w:type="dxa"/>
            <w:tcBorders>
              <w:top w:val="single" w:sz="4" w:space="0" w:color="auto"/>
              <w:left w:val="single" w:sz="4" w:space="0" w:color="auto"/>
              <w:right w:val="single" w:sz="4" w:space="0" w:color="auto"/>
            </w:tcBorders>
            <w:shd w:val="clear" w:color="auto" w:fill="FFFFFF"/>
          </w:tcPr>
          <w:p w:rsidR="003E3B3D" w:rsidRPr="004218EE" w:rsidRDefault="000461E8">
            <w:pPr>
              <w:pStyle w:val="Bodytext20"/>
              <w:framePr w:w="8232" w:wrap="notBeside" w:vAnchor="text" w:hAnchor="text" w:xAlign="center" w:y="1"/>
              <w:shd w:val="clear" w:color="auto" w:fill="auto"/>
              <w:spacing w:after="0" w:line="278" w:lineRule="exact"/>
              <w:ind w:firstLine="0"/>
              <w:jc w:val="both"/>
              <w:rPr>
                <w:lang w:val="en-GB"/>
              </w:rPr>
            </w:pPr>
            <w:r w:rsidRPr="004218EE">
              <w:rPr>
                <w:rStyle w:val="Bodytext21"/>
                <w:lang w:val="en-GB"/>
              </w:rPr>
              <w:t>Specifications for the Quetsch d’Alsace</w:t>
            </w:r>
          </w:p>
        </w:tc>
      </w:tr>
      <w:tr w:rsidR="003E3B3D" w:rsidRPr="004218EE">
        <w:tblPrEx>
          <w:tblCellMar>
            <w:top w:w="0" w:type="dxa"/>
            <w:bottom w:w="0" w:type="dxa"/>
          </w:tblCellMar>
        </w:tblPrEx>
        <w:trPr>
          <w:trHeight w:hRule="exact" w:val="533"/>
          <w:jc w:val="center"/>
        </w:trPr>
        <w:tc>
          <w:tcPr>
            <w:tcW w:w="4114" w:type="dxa"/>
            <w:tcBorders>
              <w:top w:val="single" w:sz="4" w:space="0" w:color="auto"/>
              <w:left w:val="single" w:sz="4" w:space="0" w:color="auto"/>
              <w:bottom w:val="single" w:sz="4" w:space="0" w:color="auto"/>
            </w:tcBorders>
            <w:shd w:val="clear" w:color="auto" w:fill="FFFFFF"/>
          </w:tcPr>
          <w:p w:rsidR="003E3B3D" w:rsidRPr="004218EE" w:rsidRDefault="000461E8">
            <w:pPr>
              <w:pStyle w:val="Bodytext20"/>
              <w:framePr w:w="8232" w:wrap="notBeside" w:vAnchor="text" w:hAnchor="text" w:xAlign="center" w:y="1"/>
              <w:shd w:val="clear" w:color="auto" w:fill="auto"/>
              <w:spacing w:after="0" w:line="266" w:lineRule="exact"/>
              <w:ind w:firstLine="0"/>
              <w:rPr>
                <w:lang w:val="en-GB"/>
              </w:rPr>
            </w:pPr>
            <w:r w:rsidRPr="004218EE">
              <w:rPr>
                <w:rStyle w:val="Bodytext21"/>
                <w:lang w:val="en-GB"/>
              </w:rPr>
              <w:t>Type of document</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3E3B3D" w:rsidRPr="004218EE" w:rsidRDefault="000461E8">
            <w:pPr>
              <w:pStyle w:val="Bodytext20"/>
              <w:framePr w:w="8232" w:wrap="notBeside" w:vAnchor="text" w:hAnchor="text" w:xAlign="center" w:y="1"/>
              <w:shd w:val="clear" w:color="auto" w:fill="auto"/>
              <w:spacing w:after="0" w:line="266" w:lineRule="exact"/>
              <w:ind w:firstLine="0"/>
              <w:jc w:val="both"/>
              <w:rPr>
                <w:lang w:val="en-GB"/>
              </w:rPr>
            </w:pPr>
            <w:r w:rsidRPr="004218EE">
              <w:rPr>
                <w:rStyle w:val="Bodytext21"/>
                <w:lang w:val="en-GB"/>
              </w:rPr>
              <w:t>Specification:</w:t>
            </w:r>
          </w:p>
        </w:tc>
      </w:tr>
    </w:tbl>
    <w:p w:rsidR="003E3B3D" w:rsidRPr="004218EE" w:rsidRDefault="003E3B3D">
      <w:pPr>
        <w:framePr w:w="8232" w:wrap="notBeside" w:vAnchor="text" w:hAnchor="text" w:xAlign="center" w:y="1"/>
        <w:rPr>
          <w:sz w:val="2"/>
          <w:szCs w:val="2"/>
          <w:lang w:val="en-GB"/>
        </w:rPr>
      </w:pPr>
    </w:p>
    <w:p w:rsidR="003E3B3D" w:rsidRPr="004218EE" w:rsidRDefault="003E3B3D">
      <w:pPr>
        <w:rPr>
          <w:sz w:val="2"/>
          <w:szCs w:val="2"/>
          <w:lang w:val="en-GB"/>
        </w:rPr>
      </w:pPr>
    </w:p>
    <w:p w:rsidR="003E3B3D" w:rsidRPr="004218EE" w:rsidRDefault="003E3B3D">
      <w:pPr>
        <w:pStyle w:val="Bodytext20"/>
        <w:shd w:val="clear" w:color="auto" w:fill="auto"/>
        <w:spacing w:after="0" w:line="266" w:lineRule="exact"/>
        <w:ind w:left="520"/>
        <w:rPr>
          <w:lang w:val="en-GB"/>
        </w:rPr>
      </w:pPr>
    </w:p>
    <w:p w:rsidR="003E3B3D" w:rsidRPr="004218EE" w:rsidRDefault="003E3B3D">
      <w:pPr>
        <w:framePr w:w="8232" w:wrap="notBeside" w:vAnchor="text" w:hAnchor="text" w:xAlign="center" w:y="1"/>
        <w:rPr>
          <w:sz w:val="2"/>
          <w:szCs w:val="2"/>
          <w:lang w:val="en-GB"/>
        </w:rPr>
      </w:pPr>
    </w:p>
    <w:tbl>
      <w:tblPr>
        <w:tblStyle w:val="TableGrid"/>
        <w:tblW w:w="0" w:type="auto"/>
        <w:tblInd w:w="250" w:type="dxa"/>
        <w:tblLook w:val="04A0" w:firstRow="1" w:lastRow="0" w:firstColumn="1" w:lastColumn="0" w:noHBand="0" w:noVBand="1"/>
      </w:tblPr>
      <w:tblGrid>
        <w:gridCol w:w="4082"/>
        <w:gridCol w:w="4140"/>
      </w:tblGrid>
      <w:tr w:rsidR="00CA15AA" w:rsidRPr="004218EE" w:rsidTr="00CA15AA">
        <w:tc>
          <w:tcPr>
            <w:tcW w:w="4082" w:type="dxa"/>
          </w:tcPr>
          <w:p w:rsidR="00CA15AA" w:rsidRPr="004218EE" w:rsidRDefault="00CA15AA" w:rsidP="00CA15AA">
            <w:pPr>
              <w:pStyle w:val="Bodytext20"/>
              <w:shd w:val="clear" w:color="auto" w:fill="auto"/>
              <w:spacing w:after="0" w:line="266" w:lineRule="exact"/>
              <w:ind w:firstLine="0"/>
              <w:rPr>
                <w:lang w:val="en-GB"/>
              </w:rPr>
            </w:pPr>
            <w:r w:rsidRPr="004218EE">
              <w:rPr>
                <w:rStyle w:val="Bodytext2Exact"/>
                <w:lang w:val="en-GB"/>
              </w:rPr>
              <w:t>File name:</w:t>
            </w:r>
          </w:p>
        </w:tc>
        <w:tc>
          <w:tcPr>
            <w:tcW w:w="4140" w:type="dxa"/>
          </w:tcPr>
          <w:p w:rsidR="00CA15AA" w:rsidRPr="004218EE" w:rsidRDefault="00E91264">
            <w:pPr>
              <w:spacing w:line="520" w:lineRule="exact"/>
              <w:rPr>
                <w:lang w:val="en-GB"/>
              </w:rPr>
            </w:pPr>
            <w:r w:rsidRPr="00E91264">
              <w:rPr>
                <w:lang w:val="en-GB"/>
              </w:rPr>
              <w:t>QuetschAlsace_joe_20150114_0036.pdf</w:t>
            </w:r>
          </w:p>
        </w:tc>
      </w:tr>
      <w:tr w:rsidR="00CA15AA" w:rsidRPr="004218EE" w:rsidTr="00CA15AA">
        <w:tc>
          <w:tcPr>
            <w:tcW w:w="4082" w:type="dxa"/>
          </w:tcPr>
          <w:p w:rsidR="00CA15AA" w:rsidRPr="004218EE" w:rsidRDefault="00CA15AA" w:rsidP="00CA15AA">
            <w:pPr>
              <w:pStyle w:val="Bodytext20"/>
              <w:shd w:val="clear" w:color="auto" w:fill="auto"/>
              <w:spacing w:after="0" w:line="266" w:lineRule="exact"/>
              <w:ind w:firstLine="0"/>
              <w:rPr>
                <w:lang w:val="en-GB"/>
              </w:rPr>
            </w:pPr>
            <w:r w:rsidRPr="004218EE">
              <w:rPr>
                <w:rStyle w:val="Bodytext21"/>
                <w:lang w:val="en-GB"/>
              </w:rPr>
              <w:t>Description:</w:t>
            </w:r>
          </w:p>
        </w:tc>
        <w:tc>
          <w:tcPr>
            <w:tcW w:w="4140" w:type="dxa"/>
          </w:tcPr>
          <w:p w:rsidR="00CA15AA" w:rsidRPr="004218EE" w:rsidRDefault="00CA15AA" w:rsidP="00CA15AA">
            <w:pPr>
              <w:pStyle w:val="Bodytext20"/>
              <w:shd w:val="clear" w:color="auto" w:fill="auto"/>
              <w:spacing w:after="0" w:line="274" w:lineRule="exact"/>
              <w:ind w:firstLine="0"/>
              <w:jc w:val="both"/>
              <w:rPr>
                <w:lang w:val="en-GB"/>
              </w:rPr>
            </w:pPr>
            <w:r w:rsidRPr="004218EE">
              <w:rPr>
                <w:rStyle w:val="Bodytext21"/>
                <w:lang w:val="en-GB"/>
              </w:rPr>
              <w:t>Approval decree of the Quetsch d’Alsace</w:t>
            </w:r>
          </w:p>
        </w:tc>
      </w:tr>
      <w:tr w:rsidR="00CA15AA" w:rsidRPr="004218EE" w:rsidTr="00CA15AA">
        <w:tc>
          <w:tcPr>
            <w:tcW w:w="4082" w:type="dxa"/>
          </w:tcPr>
          <w:p w:rsidR="00CA15AA" w:rsidRPr="004218EE" w:rsidRDefault="00CA15AA" w:rsidP="00CA15AA">
            <w:pPr>
              <w:pStyle w:val="Bodytext20"/>
              <w:shd w:val="clear" w:color="auto" w:fill="auto"/>
              <w:spacing w:after="0" w:line="266" w:lineRule="exact"/>
              <w:ind w:firstLine="0"/>
              <w:rPr>
                <w:lang w:val="en-GB"/>
              </w:rPr>
            </w:pPr>
            <w:r w:rsidRPr="004218EE">
              <w:rPr>
                <w:rStyle w:val="Bodytext21"/>
                <w:lang w:val="en-GB"/>
              </w:rPr>
              <w:t>Type of document</w:t>
            </w:r>
          </w:p>
        </w:tc>
        <w:tc>
          <w:tcPr>
            <w:tcW w:w="4140" w:type="dxa"/>
          </w:tcPr>
          <w:p w:rsidR="00CA15AA" w:rsidRPr="004218EE" w:rsidRDefault="00CA15AA" w:rsidP="00CA15AA">
            <w:pPr>
              <w:pStyle w:val="Bodytext20"/>
              <w:shd w:val="clear" w:color="auto" w:fill="auto"/>
              <w:spacing w:after="0" w:line="266" w:lineRule="exact"/>
              <w:ind w:firstLine="0"/>
              <w:jc w:val="both"/>
              <w:rPr>
                <w:lang w:val="en-GB"/>
              </w:rPr>
            </w:pPr>
            <w:r w:rsidRPr="004218EE">
              <w:rPr>
                <w:rStyle w:val="Bodytext21"/>
                <w:lang w:val="en-GB"/>
              </w:rPr>
              <w:t>Other document</w:t>
            </w:r>
          </w:p>
        </w:tc>
      </w:tr>
    </w:tbl>
    <w:p w:rsidR="003E3B3D" w:rsidRPr="004218EE" w:rsidRDefault="003E3B3D">
      <w:pPr>
        <w:spacing w:line="520" w:lineRule="exact"/>
        <w:rPr>
          <w:lang w:val="en-GB"/>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14"/>
        <w:gridCol w:w="4118"/>
      </w:tblGrid>
      <w:tr w:rsidR="003E3B3D" w:rsidRPr="004218EE">
        <w:tblPrEx>
          <w:tblCellMar>
            <w:top w:w="0" w:type="dxa"/>
            <w:bottom w:w="0" w:type="dxa"/>
          </w:tblCellMar>
        </w:tblPrEx>
        <w:trPr>
          <w:trHeight w:hRule="exact" w:val="806"/>
          <w:jc w:val="center"/>
        </w:trPr>
        <w:tc>
          <w:tcPr>
            <w:tcW w:w="4114" w:type="dxa"/>
            <w:tcBorders>
              <w:top w:val="single" w:sz="4" w:space="0" w:color="auto"/>
              <w:left w:val="single" w:sz="4" w:space="0" w:color="auto"/>
            </w:tcBorders>
            <w:shd w:val="clear" w:color="auto" w:fill="FFFFFF"/>
          </w:tcPr>
          <w:p w:rsidR="003E3B3D" w:rsidRPr="004218EE" w:rsidRDefault="000461E8">
            <w:pPr>
              <w:pStyle w:val="Bodytext20"/>
              <w:framePr w:w="8232" w:wrap="notBeside" w:vAnchor="text" w:hAnchor="text" w:xAlign="center" w:y="1"/>
              <w:shd w:val="clear" w:color="auto" w:fill="auto"/>
              <w:spacing w:after="0" w:line="266" w:lineRule="exact"/>
              <w:ind w:firstLine="0"/>
              <w:rPr>
                <w:lang w:val="en-GB"/>
              </w:rPr>
            </w:pPr>
            <w:r w:rsidRPr="004218EE">
              <w:rPr>
                <w:rStyle w:val="Bodytext21"/>
                <w:lang w:val="en-GB"/>
              </w:rPr>
              <w:t>File name:</w:t>
            </w:r>
          </w:p>
        </w:tc>
        <w:tc>
          <w:tcPr>
            <w:tcW w:w="4118" w:type="dxa"/>
            <w:tcBorders>
              <w:top w:val="single" w:sz="4" w:space="0" w:color="auto"/>
              <w:left w:val="single" w:sz="4" w:space="0" w:color="auto"/>
              <w:right w:val="single" w:sz="4" w:space="0" w:color="auto"/>
            </w:tcBorders>
            <w:shd w:val="clear" w:color="auto" w:fill="FFFFFF"/>
          </w:tcPr>
          <w:p w:rsidR="003E3B3D" w:rsidRPr="004218EE" w:rsidRDefault="00E91264">
            <w:pPr>
              <w:pStyle w:val="Bodytext20"/>
              <w:framePr w:w="8232" w:wrap="notBeside" w:vAnchor="text" w:hAnchor="text" w:xAlign="center" w:y="1"/>
              <w:shd w:val="clear" w:color="auto" w:fill="auto"/>
              <w:spacing w:after="0" w:line="269" w:lineRule="exact"/>
              <w:ind w:firstLine="0"/>
              <w:jc w:val="both"/>
              <w:rPr>
                <w:lang w:val="en-GB"/>
              </w:rPr>
            </w:pPr>
            <w:r w:rsidRPr="00E91264">
              <w:rPr>
                <w:rStyle w:val="Bodytext21"/>
                <w:lang w:val="en-GB"/>
              </w:rPr>
              <w:t>RectificatifQuetschAlsace_joe_20150131_0053.pdf</w:t>
            </w:r>
          </w:p>
        </w:tc>
      </w:tr>
      <w:tr w:rsidR="003E3B3D" w:rsidRPr="004218EE">
        <w:tblPrEx>
          <w:tblCellMar>
            <w:top w:w="0" w:type="dxa"/>
            <w:bottom w:w="0" w:type="dxa"/>
          </w:tblCellMar>
        </w:tblPrEx>
        <w:trPr>
          <w:trHeight w:hRule="exact" w:val="806"/>
          <w:jc w:val="center"/>
        </w:trPr>
        <w:tc>
          <w:tcPr>
            <w:tcW w:w="4114" w:type="dxa"/>
            <w:tcBorders>
              <w:top w:val="single" w:sz="4" w:space="0" w:color="auto"/>
              <w:left w:val="single" w:sz="4" w:space="0" w:color="auto"/>
            </w:tcBorders>
            <w:shd w:val="clear" w:color="auto" w:fill="FFFFFF"/>
          </w:tcPr>
          <w:p w:rsidR="003E3B3D" w:rsidRPr="004218EE" w:rsidRDefault="000461E8">
            <w:pPr>
              <w:pStyle w:val="Bodytext20"/>
              <w:framePr w:w="8232" w:wrap="notBeside" w:vAnchor="text" w:hAnchor="text" w:xAlign="center" w:y="1"/>
              <w:shd w:val="clear" w:color="auto" w:fill="auto"/>
              <w:spacing w:after="0" w:line="266" w:lineRule="exact"/>
              <w:ind w:firstLine="0"/>
              <w:rPr>
                <w:lang w:val="en-GB"/>
              </w:rPr>
            </w:pPr>
            <w:r w:rsidRPr="004218EE">
              <w:rPr>
                <w:rStyle w:val="Bodytext21"/>
                <w:lang w:val="en-GB"/>
              </w:rPr>
              <w:t>Description:</w:t>
            </w:r>
          </w:p>
        </w:tc>
        <w:tc>
          <w:tcPr>
            <w:tcW w:w="4118" w:type="dxa"/>
            <w:tcBorders>
              <w:top w:val="single" w:sz="4" w:space="0" w:color="auto"/>
              <w:left w:val="single" w:sz="4" w:space="0" w:color="auto"/>
              <w:right w:val="single" w:sz="4" w:space="0" w:color="auto"/>
            </w:tcBorders>
            <w:shd w:val="clear" w:color="auto" w:fill="FFFFFF"/>
          </w:tcPr>
          <w:p w:rsidR="003E3B3D" w:rsidRPr="004218EE" w:rsidRDefault="000461E8">
            <w:pPr>
              <w:pStyle w:val="Bodytext20"/>
              <w:framePr w:w="8232" w:wrap="notBeside" w:vAnchor="text" w:hAnchor="text" w:xAlign="center" w:y="1"/>
              <w:shd w:val="clear" w:color="auto" w:fill="auto"/>
              <w:tabs>
                <w:tab w:val="left" w:pos="2558"/>
                <w:tab w:val="left" w:pos="3235"/>
              </w:tabs>
              <w:spacing w:after="0" w:line="278" w:lineRule="exact"/>
              <w:ind w:firstLine="0"/>
              <w:jc w:val="both"/>
              <w:rPr>
                <w:lang w:val="en-GB"/>
              </w:rPr>
            </w:pPr>
            <w:r w:rsidRPr="004218EE">
              <w:rPr>
                <w:rStyle w:val="Bodytext21"/>
                <w:lang w:val="en-GB"/>
              </w:rPr>
              <w:t>Amending decision</w:t>
            </w:r>
            <w:r w:rsidRPr="004218EE">
              <w:rPr>
                <w:rStyle w:val="Bodytext21"/>
                <w:lang w:val="en-GB"/>
              </w:rPr>
              <w:tab/>
              <w:t xml:space="preserve"> relating</w:t>
            </w:r>
            <w:r w:rsidRPr="004218EE">
              <w:rPr>
                <w:rStyle w:val="Bodytext21"/>
                <w:lang w:val="en-GB"/>
              </w:rPr>
              <w:tab/>
              <w:t xml:space="preserve"> to the decree</w:t>
            </w:r>
          </w:p>
          <w:p w:rsidR="003E3B3D" w:rsidRPr="004218EE" w:rsidRDefault="000461E8">
            <w:pPr>
              <w:pStyle w:val="Bodytext20"/>
              <w:framePr w:w="8232" w:wrap="notBeside" w:vAnchor="text" w:hAnchor="text" w:xAlign="center" w:y="1"/>
              <w:shd w:val="clear" w:color="auto" w:fill="auto"/>
              <w:spacing w:after="0" w:line="278" w:lineRule="exact"/>
              <w:ind w:firstLine="0"/>
              <w:jc w:val="both"/>
              <w:rPr>
                <w:lang w:val="en-GB"/>
              </w:rPr>
            </w:pPr>
            <w:r w:rsidRPr="004218EE">
              <w:rPr>
                <w:rStyle w:val="Bodytext21"/>
                <w:lang w:val="en-GB"/>
              </w:rPr>
              <w:t>the approval of the Quetsch d’Alsace</w:t>
            </w:r>
          </w:p>
        </w:tc>
      </w:tr>
      <w:tr w:rsidR="003E3B3D" w:rsidRPr="004218EE">
        <w:tblPrEx>
          <w:tblCellMar>
            <w:top w:w="0" w:type="dxa"/>
            <w:bottom w:w="0" w:type="dxa"/>
          </w:tblCellMar>
        </w:tblPrEx>
        <w:trPr>
          <w:trHeight w:hRule="exact" w:val="533"/>
          <w:jc w:val="center"/>
        </w:trPr>
        <w:tc>
          <w:tcPr>
            <w:tcW w:w="4114" w:type="dxa"/>
            <w:tcBorders>
              <w:top w:val="single" w:sz="4" w:space="0" w:color="auto"/>
              <w:left w:val="single" w:sz="4" w:space="0" w:color="auto"/>
              <w:bottom w:val="single" w:sz="4" w:space="0" w:color="auto"/>
            </w:tcBorders>
            <w:shd w:val="clear" w:color="auto" w:fill="FFFFFF"/>
          </w:tcPr>
          <w:p w:rsidR="003E3B3D" w:rsidRPr="004218EE" w:rsidRDefault="000461E8">
            <w:pPr>
              <w:pStyle w:val="Bodytext20"/>
              <w:framePr w:w="8232" w:wrap="notBeside" w:vAnchor="text" w:hAnchor="text" w:xAlign="center" w:y="1"/>
              <w:shd w:val="clear" w:color="auto" w:fill="auto"/>
              <w:spacing w:after="0" w:line="266" w:lineRule="exact"/>
              <w:ind w:firstLine="0"/>
              <w:rPr>
                <w:lang w:val="en-GB"/>
              </w:rPr>
            </w:pPr>
            <w:r w:rsidRPr="004218EE">
              <w:rPr>
                <w:rStyle w:val="Bodytext21"/>
                <w:lang w:val="en-GB"/>
              </w:rPr>
              <w:t>Type of document</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3E3B3D" w:rsidRPr="004218EE" w:rsidRDefault="000461E8">
            <w:pPr>
              <w:pStyle w:val="Bodytext20"/>
              <w:framePr w:w="8232" w:wrap="notBeside" w:vAnchor="text" w:hAnchor="text" w:xAlign="center" w:y="1"/>
              <w:shd w:val="clear" w:color="auto" w:fill="auto"/>
              <w:spacing w:after="0" w:line="266" w:lineRule="exact"/>
              <w:ind w:firstLine="0"/>
              <w:jc w:val="both"/>
              <w:rPr>
                <w:lang w:val="en-GB"/>
              </w:rPr>
            </w:pPr>
            <w:r w:rsidRPr="004218EE">
              <w:rPr>
                <w:rStyle w:val="Bodytext21"/>
                <w:lang w:val="en-GB"/>
              </w:rPr>
              <w:t>Other document</w:t>
            </w:r>
          </w:p>
        </w:tc>
      </w:tr>
    </w:tbl>
    <w:p w:rsidR="003E3B3D" w:rsidRPr="004218EE" w:rsidRDefault="003E3B3D">
      <w:pPr>
        <w:framePr w:w="8232" w:wrap="notBeside" w:vAnchor="text" w:hAnchor="text" w:xAlign="center" w:y="1"/>
        <w:rPr>
          <w:sz w:val="2"/>
          <w:szCs w:val="2"/>
          <w:lang w:val="en-GB"/>
        </w:rPr>
      </w:pPr>
    </w:p>
    <w:p w:rsidR="003E3B3D" w:rsidRPr="004218EE" w:rsidRDefault="003E3B3D">
      <w:pPr>
        <w:spacing w:line="520" w:lineRule="exact"/>
        <w:rPr>
          <w:lang w:val="en-GB"/>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14"/>
        <w:gridCol w:w="4118"/>
      </w:tblGrid>
      <w:tr w:rsidR="003E3B3D" w:rsidRPr="004218EE">
        <w:tblPrEx>
          <w:tblCellMar>
            <w:top w:w="0" w:type="dxa"/>
            <w:bottom w:w="0" w:type="dxa"/>
          </w:tblCellMar>
        </w:tblPrEx>
        <w:trPr>
          <w:trHeight w:hRule="exact" w:val="528"/>
          <w:jc w:val="center"/>
        </w:trPr>
        <w:tc>
          <w:tcPr>
            <w:tcW w:w="4114" w:type="dxa"/>
            <w:tcBorders>
              <w:top w:val="single" w:sz="4" w:space="0" w:color="auto"/>
              <w:left w:val="single" w:sz="4" w:space="0" w:color="auto"/>
            </w:tcBorders>
            <w:shd w:val="clear" w:color="auto" w:fill="FFFFFF"/>
          </w:tcPr>
          <w:p w:rsidR="003E3B3D" w:rsidRPr="004218EE" w:rsidRDefault="000461E8">
            <w:pPr>
              <w:pStyle w:val="Bodytext20"/>
              <w:framePr w:w="8232" w:wrap="notBeside" w:vAnchor="text" w:hAnchor="text" w:xAlign="center" w:y="1"/>
              <w:shd w:val="clear" w:color="auto" w:fill="auto"/>
              <w:spacing w:after="0" w:line="266" w:lineRule="exact"/>
              <w:ind w:firstLine="0"/>
              <w:rPr>
                <w:lang w:val="en-GB"/>
              </w:rPr>
            </w:pPr>
            <w:r w:rsidRPr="004218EE">
              <w:rPr>
                <w:rStyle w:val="Bodytext21"/>
                <w:lang w:val="en-GB"/>
              </w:rPr>
              <w:lastRenderedPageBreak/>
              <w:t>File name:</w:t>
            </w:r>
          </w:p>
        </w:tc>
        <w:tc>
          <w:tcPr>
            <w:tcW w:w="4118" w:type="dxa"/>
            <w:tcBorders>
              <w:top w:val="single" w:sz="4" w:space="0" w:color="auto"/>
              <w:left w:val="single" w:sz="4" w:space="0" w:color="auto"/>
              <w:right w:val="single" w:sz="4" w:space="0" w:color="auto"/>
            </w:tcBorders>
            <w:shd w:val="clear" w:color="auto" w:fill="FFFFFF"/>
          </w:tcPr>
          <w:p w:rsidR="003E3B3D" w:rsidRPr="004218EE" w:rsidRDefault="00E91264">
            <w:pPr>
              <w:pStyle w:val="Bodytext20"/>
              <w:framePr w:w="8232" w:wrap="notBeside" w:vAnchor="text" w:hAnchor="text" w:xAlign="center" w:y="1"/>
              <w:shd w:val="clear" w:color="auto" w:fill="auto"/>
              <w:spacing w:after="0" w:line="266" w:lineRule="exact"/>
              <w:ind w:firstLine="0"/>
              <w:rPr>
                <w:lang w:val="en-GB"/>
              </w:rPr>
            </w:pPr>
            <w:r w:rsidRPr="00E91264">
              <w:rPr>
                <w:rStyle w:val="Bodytext21"/>
                <w:lang w:val="en-GB"/>
              </w:rPr>
              <w:t>NAF QuetschAlsace 20171211.doc</w:t>
            </w:r>
          </w:p>
        </w:tc>
      </w:tr>
      <w:tr w:rsidR="003E3B3D" w:rsidRPr="004218EE">
        <w:tblPrEx>
          <w:tblCellMar>
            <w:top w:w="0" w:type="dxa"/>
            <w:bottom w:w="0" w:type="dxa"/>
          </w:tblCellMar>
        </w:tblPrEx>
        <w:trPr>
          <w:trHeight w:hRule="exact" w:val="528"/>
          <w:jc w:val="center"/>
        </w:trPr>
        <w:tc>
          <w:tcPr>
            <w:tcW w:w="4114" w:type="dxa"/>
            <w:tcBorders>
              <w:top w:val="single" w:sz="4" w:space="0" w:color="auto"/>
              <w:left w:val="single" w:sz="4" w:space="0" w:color="auto"/>
            </w:tcBorders>
            <w:shd w:val="clear" w:color="auto" w:fill="FFFFFF"/>
          </w:tcPr>
          <w:p w:rsidR="003E3B3D" w:rsidRPr="004218EE" w:rsidRDefault="000461E8">
            <w:pPr>
              <w:pStyle w:val="Bodytext20"/>
              <w:framePr w:w="8232" w:wrap="notBeside" w:vAnchor="text" w:hAnchor="text" w:xAlign="center" w:y="1"/>
              <w:shd w:val="clear" w:color="auto" w:fill="auto"/>
              <w:spacing w:after="0" w:line="266" w:lineRule="exact"/>
              <w:ind w:firstLine="0"/>
              <w:rPr>
                <w:lang w:val="en-GB"/>
              </w:rPr>
            </w:pPr>
            <w:r w:rsidRPr="004218EE">
              <w:rPr>
                <w:rStyle w:val="Bodytext21"/>
                <w:lang w:val="en-GB"/>
              </w:rPr>
              <w:t>Description:</w:t>
            </w:r>
          </w:p>
        </w:tc>
        <w:tc>
          <w:tcPr>
            <w:tcW w:w="4118" w:type="dxa"/>
            <w:tcBorders>
              <w:top w:val="single" w:sz="4" w:space="0" w:color="auto"/>
              <w:left w:val="single" w:sz="4" w:space="0" w:color="auto"/>
              <w:right w:val="single" w:sz="4" w:space="0" w:color="auto"/>
            </w:tcBorders>
            <w:shd w:val="clear" w:color="auto" w:fill="FFFFFF"/>
          </w:tcPr>
          <w:p w:rsidR="003E3B3D" w:rsidRPr="004218EE" w:rsidRDefault="000461E8">
            <w:pPr>
              <w:pStyle w:val="Bodytext20"/>
              <w:framePr w:w="8232" w:wrap="notBeside" w:vAnchor="text" w:hAnchor="text" w:xAlign="center" w:y="1"/>
              <w:shd w:val="clear" w:color="auto" w:fill="auto"/>
              <w:spacing w:after="0" w:line="266" w:lineRule="exact"/>
              <w:ind w:firstLine="0"/>
              <w:rPr>
                <w:lang w:val="en-GB"/>
              </w:rPr>
            </w:pPr>
            <w:r w:rsidRPr="004218EE">
              <w:rPr>
                <w:rStyle w:val="Bodytext21"/>
                <w:lang w:val="en-GB"/>
              </w:rPr>
              <w:t>Note from the French authorities.</w:t>
            </w:r>
          </w:p>
        </w:tc>
      </w:tr>
      <w:tr w:rsidR="003E3B3D" w:rsidRPr="004218EE">
        <w:tblPrEx>
          <w:tblCellMar>
            <w:top w:w="0" w:type="dxa"/>
            <w:bottom w:w="0" w:type="dxa"/>
          </w:tblCellMar>
        </w:tblPrEx>
        <w:trPr>
          <w:trHeight w:hRule="exact" w:val="533"/>
          <w:jc w:val="center"/>
        </w:trPr>
        <w:tc>
          <w:tcPr>
            <w:tcW w:w="4114" w:type="dxa"/>
            <w:tcBorders>
              <w:top w:val="single" w:sz="4" w:space="0" w:color="auto"/>
              <w:left w:val="single" w:sz="4" w:space="0" w:color="auto"/>
              <w:bottom w:val="single" w:sz="4" w:space="0" w:color="auto"/>
            </w:tcBorders>
            <w:shd w:val="clear" w:color="auto" w:fill="FFFFFF"/>
          </w:tcPr>
          <w:p w:rsidR="003E3B3D" w:rsidRPr="004218EE" w:rsidRDefault="000461E8">
            <w:pPr>
              <w:pStyle w:val="Bodytext20"/>
              <w:framePr w:w="8232" w:wrap="notBeside" w:vAnchor="text" w:hAnchor="text" w:xAlign="center" w:y="1"/>
              <w:shd w:val="clear" w:color="auto" w:fill="auto"/>
              <w:spacing w:after="0" w:line="266" w:lineRule="exact"/>
              <w:ind w:firstLine="0"/>
              <w:rPr>
                <w:lang w:val="en-GB"/>
              </w:rPr>
            </w:pPr>
            <w:r w:rsidRPr="004218EE">
              <w:rPr>
                <w:rStyle w:val="Bodytext21"/>
                <w:lang w:val="en-GB"/>
              </w:rPr>
              <w:t>Type of document</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3E3B3D" w:rsidRPr="004218EE" w:rsidRDefault="000461E8">
            <w:pPr>
              <w:pStyle w:val="Bodytext20"/>
              <w:framePr w:w="8232" w:wrap="notBeside" w:vAnchor="text" w:hAnchor="text" w:xAlign="center" w:y="1"/>
              <w:shd w:val="clear" w:color="auto" w:fill="auto"/>
              <w:spacing w:after="0" w:line="266" w:lineRule="exact"/>
              <w:ind w:firstLine="0"/>
              <w:rPr>
                <w:lang w:val="en-GB"/>
              </w:rPr>
            </w:pPr>
            <w:r w:rsidRPr="004218EE">
              <w:rPr>
                <w:rStyle w:val="Bodytext21"/>
                <w:lang w:val="en-GB"/>
              </w:rPr>
              <w:t>Other document</w:t>
            </w:r>
          </w:p>
        </w:tc>
      </w:tr>
    </w:tbl>
    <w:p w:rsidR="003E3B3D" w:rsidRPr="004218EE" w:rsidRDefault="003E3B3D">
      <w:pPr>
        <w:framePr w:w="8232" w:wrap="notBeside" w:vAnchor="text" w:hAnchor="text" w:xAlign="center" w:y="1"/>
        <w:rPr>
          <w:sz w:val="2"/>
          <w:szCs w:val="2"/>
          <w:lang w:val="en-GB"/>
        </w:rPr>
      </w:pPr>
    </w:p>
    <w:p w:rsidR="003E3B3D" w:rsidRPr="004218EE" w:rsidRDefault="003E3B3D">
      <w:pPr>
        <w:spacing w:line="520" w:lineRule="exact"/>
        <w:rPr>
          <w:lang w:val="en-GB"/>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14"/>
        <w:gridCol w:w="4118"/>
      </w:tblGrid>
      <w:tr w:rsidR="003E3B3D" w:rsidRPr="004218EE">
        <w:tblPrEx>
          <w:tblCellMar>
            <w:top w:w="0" w:type="dxa"/>
            <w:bottom w:w="0" w:type="dxa"/>
          </w:tblCellMar>
        </w:tblPrEx>
        <w:trPr>
          <w:trHeight w:hRule="exact" w:val="806"/>
          <w:jc w:val="center"/>
        </w:trPr>
        <w:tc>
          <w:tcPr>
            <w:tcW w:w="4114" w:type="dxa"/>
            <w:tcBorders>
              <w:top w:val="single" w:sz="4" w:space="0" w:color="auto"/>
              <w:left w:val="single" w:sz="4" w:space="0" w:color="auto"/>
            </w:tcBorders>
            <w:shd w:val="clear" w:color="auto" w:fill="FFFFFF"/>
          </w:tcPr>
          <w:p w:rsidR="003E3B3D" w:rsidRPr="004218EE" w:rsidRDefault="000461E8">
            <w:pPr>
              <w:pStyle w:val="Bodytext20"/>
              <w:framePr w:w="8232" w:wrap="notBeside" w:vAnchor="text" w:hAnchor="text" w:xAlign="center" w:y="1"/>
              <w:shd w:val="clear" w:color="auto" w:fill="auto"/>
              <w:spacing w:after="0" w:line="266" w:lineRule="exact"/>
              <w:ind w:firstLine="0"/>
              <w:rPr>
                <w:lang w:val="en-GB"/>
              </w:rPr>
            </w:pPr>
            <w:r w:rsidRPr="004218EE">
              <w:rPr>
                <w:rStyle w:val="Bodytext21"/>
                <w:lang w:val="en-GB"/>
              </w:rPr>
              <w:t>File name:</w:t>
            </w:r>
          </w:p>
        </w:tc>
        <w:tc>
          <w:tcPr>
            <w:tcW w:w="4118" w:type="dxa"/>
            <w:tcBorders>
              <w:top w:val="single" w:sz="4" w:space="0" w:color="auto"/>
              <w:left w:val="single" w:sz="4" w:space="0" w:color="auto"/>
              <w:right w:val="single" w:sz="4" w:space="0" w:color="auto"/>
            </w:tcBorders>
            <w:shd w:val="clear" w:color="auto" w:fill="FFFFFF"/>
          </w:tcPr>
          <w:p w:rsidR="003E3B3D" w:rsidRPr="004218EE" w:rsidRDefault="00E91264">
            <w:pPr>
              <w:pStyle w:val="Bodytext20"/>
              <w:framePr w:w="8232" w:wrap="notBeside" w:vAnchor="text" w:hAnchor="text" w:xAlign="center" w:y="1"/>
              <w:shd w:val="clear" w:color="auto" w:fill="auto"/>
              <w:spacing w:after="0" w:line="266" w:lineRule="exact"/>
              <w:ind w:firstLine="0"/>
              <w:jc w:val="both"/>
              <w:rPr>
                <w:lang w:val="en-GB"/>
              </w:rPr>
            </w:pPr>
            <w:r w:rsidRPr="00E91264">
              <w:rPr>
                <w:rStyle w:val="Bodytext21"/>
                <w:lang w:val="en-GB"/>
              </w:rPr>
              <w:t>CDC_QuetschdAlsace_décembre2017.doc</w:t>
            </w:r>
          </w:p>
        </w:tc>
      </w:tr>
      <w:tr w:rsidR="003E3B3D" w:rsidRPr="004218EE">
        <w:tblPrEx>
          <w:tblCellMar>
            <w:top w:w="0" w:type="dxa"/>
            <w:bottom w:w="0" w:type="dxa"/>
          </w:tblCellMar>
        </w:tblPrEx>
        <w:trPr>
          <w:trHeight w:hRule="exact" w:val="802"/>
          <w:jc w:val="center"/>
        </w:trPr>
        <w:tc>
          <w:tcPr>
            <w:tcW w:w="4114" w:type="dxa"/>
            <w:tcBorders>
              <w:top w:val="single" w:sz="4" w:space="0" w:color="auto"/>
              <w:left w:val="single" w:sz="4" w:space="0" w:color="auto"/>
            </w:tcBorders>
            <w:shd w:val="clear" w:color="auto" w:fill="FFFFFF"/>
          </w:tcPr>
          <w:p w:rsidR="003E3B3D" w:rsidRPr="004218EE" w:rsidRDefault="000461E8">
            <w:pPr>
              <w:pStyle w:val="Bodytext20"/>
              <w:framePr w:w="8232" w:wrap="notBeside" w:vAnchor="text" w:hAnchor="text" w:xAlign="center" w:y="1"/>
              <w:shd w:val="clear" w:color="auto" w:fill="auto"/>
              <w:spacing w:after="0" w:line="266" w:lineRule="exact"/>
              <w:ind w:firstLine="0"/>
              <w:rPr>
                <w:lang w:val="en-GB"/>
              </w:rPr>
            </w:pPr>
            <w:r w:rsidRPr="004218EE">
              <w:rPr>
                <w:rStyle w:val="Bodytext21"/>
                <w:lang w:val="en-GB"/>
              </w:rPr>
              <w:t>Description:</w:t>
            </w:r>
          </w:p>
        </w:tc>
        <w:tc>
          <w:tcPr>
            <w:tcW w:w="4118" w:type="dxa"/>
            <w:tcBorders>
              <w:top w:val="single" w:sz="4" w:space="0" w:color="auto"/>
              <w:left w:val="single" w:sz="4" w:space="0" w:color="auto"/>
              <w:right w:val="single" w:sz="4" w:space="0" w:color="auto"/>
            </w:tcBorders>
            <w:shd w:val="clear" w:color="auto" w:fill="FFFFFF"/>
          </w:tcPr>
          <w:p w:rsidR="003E3B3D" w:rsidRPr="004218EE" w:rsidRDefault="000461E8">
            <w:pPr>
              <w:pStyle w:val="Bodytext20"/>
              <w:framePr w:w="8232" w:wrap="notBeside" w:vAnchor="text" w:hAnchor="text" w:xAlign="center" w:y="1"/>
              <w:shd w:val="clear" w:color="auto" w:fill="auto"/>
              <w:spacing w:after="0" w:line="269" w:lineRule="exact"/>
              <w:ind w:firstLine="0"/>
              <w:jc w:val="both"/>
              <w:rPr>
                <w:lang w:val="en-GB"/>
              </w:rPr>
            </w:pPr>
            <w:r w:rsidRPr="004218EE">
              <w:rPr>
                <w:rStyle w:val="Bodytext21"/>
                <w:lang w:val="en-GB"/>
              </w:rPr>
              <w:t>Proposal for amended product specifications.</w:t>
            </w:r>
          </w:p>
        </w:tc>
      </w:tr>
      <w:tr w:rsidR="003E3B3D" w:rsidRPr="004218EE">
        <w:tblPrEx>
          <w:tblCellMar>
            <w:top w:w="0" w:type="dxa"/>
            <w:bottom w:w="0" w:type="dxa"/>
          </w:tblCellMar>
        </w:tblPrEx>
        <w:trPr>
          <w:trHeight w:hRule="exact" w:val="538"/>
          <w:jc w:val="center"/>
        </w:trPr>
        <w:tc>
          <w:tcPr>
            <w:tcW w:w="4114" w:type="dxa"/>
            <w:tcBorders>
              <w:top w:val="single" w:sz="4" w:space="0" w:color="auto"/>
              <w:left w:val="single" w:sz="4" w:space="0" w:color="auto"/>
              <w:bottom w:val="single" w:sz="4" w:space="0" w:color="auto"/>
            </w:tcBorders>
            <w:shd w:val="clear" w:color="auto" w:fill="FFFFFF"/>
          </w:tcPr>
          <w:p w:rsidR="003E3B3D" w:rsidRPr="004218EE" w:rsidRDefault="000461E8">
            <w:pPr>
              <w:pStyle w:val="Bodytext20"/>
              <w:framePr w:w="8232" w:wrap="notBeside" w:vAnchor="text" w:hAnchor="text" w:xAlign="center" w:y="1"/>
              <w:shd w:val="clear" w:color="auto" w:fill="auto"/>
              <w:spacing w:after="0" w:line="266" w:lineRule="exact"/>
              <w:ind w:firstLine="0"/>
              <w:rPr>
                <w:lang w:val="en-GB"/>
              </w:rPr>
            </w:pPr>
            <w:r w:rsidRPr="004218EE">
              <w:rPr>
                <w:rStyle w:val="Bodytext21"/>
                <w:lang w:val="en-GB"/>
              </w:rPr>
              <w:t>Type of document</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3E3B3D" w:rsidRPr="004218EE" w:rsidRDefault="000461E8">
            <w:pPr>
              <w:pStyle w:val="Bodytext20"/>
              <w:framePr w:w="8232" w:wrap="notBeside" w:vAnchor="text" w:hAnchor="text" w:xAlign="center" w:y="1"/>
              <w:shd w:val="clear" w:color="auto" w:fill="auto"/>
              <w:spacing w:after="0" w:line="266" w:lineRule="exact"/>
              <w:ind w:firstLine="0"/>
              <w:jc w:val="both"/>
              <w:rPr>
                <w:lang w:val="en-GB"/>
              </w:rPr>
            </w:pPr>
            <w:r w:rsidRPr="004218EE">
              <w:rPr>
                <w:rStyle w:val="Bodytext21"/>
                <w:lang w:val="en-GB"/>
              </w:rPr>
              <w:t>Other document</w:t>
            </w:r>
          </w:p>
        </w:tc>
      </w:tr>
    </w:tbl>
    <w:p w:rsidR="003E3B3D" w:rsidRPr="004218EE" w:rsidRDefault="003E3B3D">
      <w:pPr>
        <w:framePr w:w="8232" w:wrap="notBeside" w:vAnchor="text" w:hAnchor="text" w:xAlign="center" w:y="1"/>
        <w:rPr>
          <w:sz w:val="2"/>
          <w:szCs w:val="2"/>
          <w:lang w:val="en-GB"/>
        </w:rPr>
      </w:pPr>
    </w:p>
    <w:p w:rsidR="003E3B3D" w:rsidRPr="004218EE" w:rsidRDefault="003E3B3D">
      <w:pPr>
        <w:spacing w:line="520" w:lineRule="exact"/>
        <w:rPr>
          <w:lang w:val="en-GB"/>
        </w:rPr>
      </w:pPr>
    </w:p>
    <w:p w:rsidR="003E3B3D" w:rsidRPr="004218EE" w:rsidRDefault="000461E8">
      <w:pPr>
        <w:pStyle w:val="Tablecaption0"/>
        <w:framePr w:w="8232" w:wrap="notBeside" w:vAnchor="text" w:hAnchor="text" w:xAlign="center" w:y="1"/>
        <w:shd w:val="clear" w:color="auto" w:fill="auto"/>
        <w:rPr>
          <w:lang w:val="en-GB"/>
        </w:rPr>
      </w:pPr>
      <w:r w:rsidRPr="004218EE">
        <w:rPr>
          <w:lang w:val="en-GB"/>
        </w:rPr>
        <w:t>2.2. Link to the product specification</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14"/>
        <w:gridCol w:w="4118"/>
      </w:tblGrid>
      <w:tr w:rsidR="00E91264" w:rsidRPr="004218EE">
        <w:tblPrEx>
          <w:tblCellMar>
            <w:top w:w="0" w:type="dxa"/>
            <w:bottom w:w="0" w:type="dxa"/>
          </w:tblCellMar>
        </w:tblPrEx>
        <w:trPr>
          <w:trHeight w:hRule="exact" w:val="307"/>
          <w:jc w:val="center"/>
        </w:trPr>
        <w:tc>
          <w:tcPr>
            <w:tcW w:w="4114" w:type="dxa"/>
            <w:tcBorders>
              <w:top w:val="single" w:sz="4" w:space="0" w:color="auto"/>
              <w:left w:val="single" w:sz="4" w:space="0" w:color="auto"/>
            </w:tcBorders>
            <w:shd w:val="clear" w:color="auto" w:fill="FFFFFF"/>
            <w:vAlign w:val="bottom"/>
          </w:tcPr>
          <w:p w:rsidR="00E91264" w:rsidRPr="004218EE" w:rsidRDefault="00E91264">
            <w:pPr>
              <w:pStyle w:val="Bodytext20"/>
              <w:framePr w:w="8232" w:wrap="notBeside" w:vAnchor="text" w:hAnchor="text" w:xAlign="center" w:y="1"/>
              <w:shd w:val="clear" w:color="auto" w:fill="auto"/>
              <w:spacing w:after="0" w:line="266" w:lineRule="exact"/>
              <w:ind w:firstLine="0"/>
              <w:rPr>
                <w:lang w:val="en-GB"/>
              </w:rPr>
            </w:pPr>
            <w:r w:rsidRPr="004218EE">
              <w:rPr>
                <w:rStyle w:val="Bodytext21"/>
                <w:lang w:val="en-GB"/>
              </w:rPr>
              <w:t>Link:</w:t>
            </w:r>
          </w:p>
        </w:tc>
        <w:tc>
          <w:tcPr>
            <w:tcW w:w="4118" w:type="dxa"/>
            <w:vMerge w:val="restart"/>
            <w:tcBorders>
              <w:top w:val="single" w:sz="4" w:space="0" w:color="auto"/>
              <w:left w:val="single" w:sz="4" w:space="0" w:color="auto"/>
              <w:right w:val="single" w:sz="4" w:space="0" w:color="auto"/>
            </w:tcBorders>
            <w:shd w:val="clear" w:color="auto" w:fill="FFFFFF"/>
            <w:vAlign w:val="bottom"/>
          </w:tcPr>
          <w:p w:rsidR="00E91264" w:rsidRPr="00E91264" w:rsidRDefault="00E91264" w:rsidP="00E91264">
            <w:pPr>
              <w:pStyle w:val="Bodytext20"/>
              <w:framePr w:w="8232" w:wrap="notBeside" w:vAnchor="text" w:hAnchor="text" w:xAlign="center" w:y="1"/>
              <w:shd w:val="clear" w:color="auto" w:fill="auto"/>
              <w:spacing w:after="0" w:line="266" w:lineRule="exact"/>
              <w:ind w:firstLine="0"/>
              <w:jc w:val="both"/>
              <w:rPr>
                <w:lang w:val="en-GB"/>
              </w:rPr>
            </w:pPr>
            <w:bookmarkStart w:id="9" w:name="_GoBack"/>
            <w:r w:rsidRPr="00E91264">
              <w:rPr>
                <w:lang w:val="en-GB"/>
              </w:rPr>
              <w:t xml:space="preserve">https://info.agriculture.gouv.fr/gedei/site/bo-agri/document_administratif-8473acdd-d440-42bb-bb11-cc21604968b4 </w:t>
            </w:r>
          </w:p>
          <w:bookmarkEnd w:id="9"/>
          <w:p w:rsidR="00E91264" w:rsidRPr="004218EE" w:rsidRDefault="00E91264" w:rsidP="00073638">
            <w:pPr>
              <w:pStyle w:val="Bodytext20"/>
              <w:framePr w:w="8232" w:wrap="notBeside" w:vAnchor="text" w:hAnchor="text" w:xAlign="center" w:y="1"/>
              <w:spacing w:after="0" w:line="266" w:lineRule="exact"/>
              <w:rPr>
                <w:lang w:val="en-GB"/>
              </w:rPr>
            </w:pPr>
          </w:p>
        </w:tc>
      </w:tr>
      <w:tr w:rsidR="00E91264" w:rsidRPr="004218EE">
        <w:tblPrEx>
          <w:tblCellMar>
            <w:top w:w="0" w:type="dxa"/>
            <w:bottom w:w="0" w:type="dxa"/>
          </w:tblCellMar>
        </w:tblPrEx>
        <w:trPr>
          <w:trHeight w:hRule="exact" w:val="274"/>
          <w:jc w:val="center"/>
        </w:trPr>
        <w:tc>
          <w:tcPr>
            <w:tcW w:w="4114" w:type="dxa"/>
            <w:tcBorders>
              <w:left w:val="single" w:sz="4" w:space="0" w:color="auto"/>
            </w:tcBorders>
            <w:shd w:val="clear" w:color="auto" w:fill="FFFFFF"/>
          </w:tcPr>
          <w:p w:rsidR="00E91264" w:rsidRPr="004218EE" w:rsidRDefault="00E91264">
            <w:pPr>
              <w:framePr w:w="8232" w:wrap="notBeside" w:vAnchor="text" w:hAnchor="text" w:xAlign="center" w:y="1"/>
              <w:rPr>
                <w:sz w:val="10"/>
                <w:szCs w:val="10"/>
                <w:lang w:val="en-GB"/>
              </w:rPr>
            </w:pPr>
          </w:p>
        </w:tc>
        <w:tc>
          <w:tcPr>
            <w:tcW w:w="4118" w:type="dxa"/>
            <w:vMerge/>
            <w:tcBorders>
              <w:left w:val="single" w:sz="4" w:space="0" w:color="auto"/>
              <w:right w:val="single" w:sz="4" w:space="0" w:color="auto"/>
            </w:tcBorders>
            <w:shd w:val="clear" w:color="auto" w:fill="FFFFFF"/>
            <w:vAlign w:val="bottom"/>
          </w:tcPr>
          <w:p w:rsidR="00E91264" w:rsidRPr="004218EE" w:rsidRDefault="00E91264" w:rsidP="00073638">
            <w:pPr>
              <w:pStyle w:val="Bodytext20"/>
              <w:framePr w:w="8232" w:wrap="notBeside" w:vAnchor="text" w:hAnchor="text" w:xAlign="center" w:y="1"/>
              <w:spacing w:after="0" w:line="266" w:lineRule="exact"/>
              <w:rPr>
                <w:lang w:val="en-GB"/>
              </w:rPr>
            </w:pPr>
          </w:p>
        </w:tc>
      </w:tr>
      <w:tr w:rsidR="00E91264" w:rsidRPr="004218EE">
        <w:tblPrEx>
          <w:tblCellMar>
            <w:top w:w="0" w:type="dxa"/>
            <w:bottom w:w="0" w:type="dxa"/>
          </w:tblCellMar>
        </w:tblPrEx>
        <w:trPr>
          <w:trHeight w:hRule="exact" w:val="259"/>
          <w:jc w:val="center"/>
        </w:trPr>
        <w:tc>
          <w:tcPr>
            <w:tcW w:w="4114" w:type="dxa"/>
            <w:tcBorders>
              <w:left w:val="single" w:sz="4" w:space="0" w:color="auto"/>
            </w:tcBorders>
            <w:shd w:val="clear" w:color="auto" w:fill="FFFFFF"/>
          </w:tcPr>
          <w:p w:rsidR="00E91264" w:rsidRPr="004218EE" w:rsidRDefault="00E91264">
            <w:pPr>
              <w:framePr w:w="8232" w:wrap="notBeside" w:vAnchor="text" w:hAnchor="text" w:xAlign="center" w:y="1"/>
              <w:rPr>
                <w:sz w:val="10"/>
                <w:szCs w:val="10"/>
                <w:lang w:val="en-GB"/>
              </w:rPr>
            </w:pPr>
          </w:p>
        </w:tc>
        <w:tc>
          <w:tcPr>
            <w:tcW w:w="4118" w:type="dxa"/>
            <w:vMerge/>
            <w:tcBorders>
              <w:left w:val="single" w:sz="4" w:space="0" w:color="auto"/>
              <w:right w:val="single" w:sz="4" w:space="0" w:color="auto"/>
            </w:tcBorders>
            <w:shd w:val="clear" w:color="auto" w:fill="FFFFFF"/>
          </w:tcPr>
          <w:p w:rsidR="00E91264" w:rsidRPr="004218EE" w:rsidRDefault="00E91264" w:rsidP="00073638">
            <w:pPr>
              <w:pStyle w:val="Bodytext20"/>
              <w:framePr w:w="8232" w:wrap="notBeside" w:vAnchor="text" w:hAnchor="text" w:xAlign="center" w:y="1"/>
              <w:spacing w:after="0" w:line="266" w:lineRule="exact"/>
              <w:rPr>
                <w:lang w:val="en-GB"/>
              </w:rPr>
            </w:pPr>
          </w:p>
        </w:tc>
      </w:tr>
      <w:tr w:rsidR="00E91264" w:rsidRPr="004218EE">
        <w:tblPrEx>
          <w:tblCellMar>
            <w:top w:w="0" w:type="dxa"/>
            <w:bottom w:w="0" w:type="dxa"/>
          </w:tblCellMar>
        </w:tblPrEx>
        <w:trPr>
          <w:trHeight w:hRule="exact" w:val="528"/>
          <w:jc w:val="center"/>
        </w:trPr>
        <w:tc>
          <w:tcPr>
            <w:tcW w:w="4114" w:type="dxa"/>
            <w:tcBorders>
              <w:left w:val="single" w:sz="4" w:space="0" w:color="auto"/>
              <w:bottom w:val="single" w:sz="4" w:space="0" w:color="auto"/>
            </w:tcBorders>
            <w:shd w:val="clear" w:color="auto" w:fill="FFFFFF"/>
          </w:tcPr>
          <w:p w:rsidR="00E91264" w:rsidRPr="004218EE" w:rsidRDefault="00E91264">
            <w:pPr>
              <w:framePr w:w="8232" w:wrap="notBeside" w:vAnchor="text" w:hAnchor="text" w:xAlign="center" w:y="1"/>
              <w:rPr>
                <w:sz w:val="10"/>
                <w:szCs w:val="10"/>
                <w:lang w:val="en-GB"/>
              </w:rPr>
            </w:pPr>
          </w:p>
        </w:tc>
        <w:tc>
          <w:tcPr>
            <w:tcW w:w="4118" w:type="dxa"/>
            <w:vMerge/>
            <w:tcBorders>
              <w:left w:val="single" w:sz="4" w:space="0" w:color="auto"/>
              <w:bottom w:val="single" w:sz="4" w:space="0" w:color="auto"/>
              <w:right w:val="single" w:sz="4" w:space="0" w:color="auto"/>
            </w:tcBorders>
            <w:shd w:val="clear" w:color="auto" w:fill="FFFFFF"/>
          </w:tcPr>
          <w:p w:rsidR="00E91264" w:rsidRPr="004218EE" w:rsidRDefault="00E91264">
            <w:pPr>
              <w:pStyle w:val="Bodytext20"/>
              <w:framePr w:w="8232" w:wrap="notBeside" w:vAnchor="text" w:hAnchor="text" w:xAlign="center" w:y="1"/>
              <w:shd w:val="clear" w:color="auto" w:fill="auto"/>
              <w:spacing w:after="0" w:line="266" w:lineRule="exact"/>
              <w:ind w:firstLine="0"/>
              <w:rPr>
                <w:lang w:val="en-GB"/>
              </w:rPr>
            </w:pPr>
          </w:p>
        </w:tc>
      </w:tr>
    </w:tbl>
    <w:p w:rsidR="003E3B3D" w:rsidRPr="004218EE" w:rsidRDefault="003E3B3D">
      <w:pPr>
        <w:framePr w:w="8232" w:wrap="notBeside" w:vAnchor="text" w:hAnchor="text" w:xAlign="center" w:y="1"/>
        <w:rPr>
          <w:sz w:val="2"/>
          <w:szCs w:val="2"/>
          <w:lang w:val="en-GB"/>
        </w:rPr>
      </w:pPr>
    </w:p>
    <w:p w:rsidR="003E3B3D" w:rsidRPr="004218EE" w:rsidRDefault="003E3B3D">
      <w:pPr>
        <w:rPr>
          <w:sz w:val="2"/>
          <w:szCs w:val="2"/>
          <w:lang w:val="en-GB"/>
        </w:rPr>
      </w:pPr>
    </w:p>
    <w:p w:rsidR="003E3B3D" w:rsidRPr="004218EE" w:rsidRDefault="003E3B3D">
      <w:pPr>
        <w:rPr>
          <w:sz w:val="2"/>
          <w:szCs w:val="2"/>
          <w:lang w:val="en-GB"/>
        </w:rPr>
      </w:pPr>
    </w:p>
    <w:sectPr w:rsidR="003E3B3D" w:rsidRPr="004218EE">
      <w:headerReference w:type="default" r:id="rId8"/>
      <w:footerReference w:type="default" r:id="rId9"/>
      <w:pgSz w:w="11900" w:h="16840"/>
      <w:pgMar w:top="848" w:right="1837" w:bottom="1554" w:left="161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1E8" w:rsidRDefault="000461E8">
      <w:r>
        <w:separator/>
      </w:r>
    </w:p>
  </w:endnote>
  <w:endnote w:type="continuationSeparator" w:id="0">
    <w:p w:rsidR="000461E8" w:rsidRDefault="00046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43" w:usb2="00000009" w:usb3="00000000" w:csb0="000001FF"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1E8" w:rsidRDefault="000461E8">
    <w:pPr>
      <w:rPr>
        <w:sz w:val="2"/>
        <w:szCs w:val="2"/>
      </w:rPr>
    </w:pPr>
    <w:r>
      <w:pict>
        <v:shapetype id="_x0000_t202" coordsize="21600,21600" o:spt="202" path="m,l,21600r21600,l21600,xe">
          <v:stroke joinstyle="miter"/>
          <v:path gradientshapeok="t" o:connecttype="rect"/>
        </v:shapetype>
        <v:shape id="_x0000_s1028" type="#_x0000_t202" style="position:absolute;margin-left:306.15pt;margin-top:783.2pt;width:7.9pt;height:5.75pt;z-index:-188744062;mso-wrap-style:none;mso-wrap-distance-left:5pt;mso-wrap-distance-right:5pt;mso-position-horizontal-relative:page;mso-position-vertical-relative:page" wrapcoords="0 0" filled="f" stroked="f">
          <v:textbox style="mso-next-textbox:#_x0000_s1028;mso-fit-shape-to-text:t" inset="0,0,0,0">
            <w:txbxContent>
              <w:p w:rsidR="000461E8" w:rsidRDefault="000461E8">
                <w:pPr>
                  <w:pStyle w:val="Headerorfooter0"/>
                  <w:shd w:val="clear" w:color="auto" w:fill="auto"/>
                  <w:spacing w:line="240" w:lineRule="auto"/>
                </w:pPr>
                <w:r>
                  <w:rPr>
                    <w:rStyle w:val="Headerorfooter2"/>
                  </w:rPr>
                  <w:fldChar w:fldCharType="begin"/>
                </w:r>
                <w:r>
                  <w:rPr>
                    <w:rStyle w:val="Headerorfooter2"/>
                  </w:rPr>
                  <w:instrText xml:space="preserve"> PAGE \* MERGEFORMAT </w:instrText>
                </w:r>
                <w:r>
                  <w:rPr>
                    <w:rStyle w:val="Headerorfooter2"/>
                  </w:rPr>
                  <w:fldChar w:fldCharType="separate"/>
                </w:r>
                <w:r w:rsidR="00E91264">
                  <w:rPr>
                    <w:rStyle w:val="Headerorfooter2"/>
                    <w:noProof/>
                  </w:rPr>
                  <w:t>16</w:t>
                </w:r>
                <w:r>
                  <w:rPr>
                    <w:rStyle w:val="Headerorfooter2"/>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1E8" w:rsidRDefault="000461E8"/>
  </w:footnote>
  <w:footnote w:type="continuationSeparator" w:id="0">
    <w:p w:rsidR="000461E8" w:rsidRDefault="000461E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1E8" w:rsidRDefault="000461E8" w:rsidP="00CA15AA">
    <w:pPr>
      <w:pStyle w:val="Default"/>
    </w:pPr>
  </w:p>
  <w:p w:rsidR="000461E8" w:rsidRDefault="000461E8" w:rsidP="00CA15AA">
    <w:pPr>
      <w:pStyle w:val="Header"/>
    </w:pPr>
  </w:p>
  <w:p w:rsidR="000461E8" w:rsidRPr="00CA15AA" w:rsidRDefault="000461E8" w:rsidP="00CA15AA">
    <w:pPr>
      <w:pStyle w:val="Header"/>
      <w:rPr>
        <w:color w:val="AEAAAA" w:themeColor="background2" w:themeShade="BF"/>
      </w:rPr>
    </w:pPr>
    <w:r>
      <w:t xml:space="preserve">                                                                                                   </w:t>
    </w:r>
    <w:r w:rsidRPr="00CA15AA">
      <w:rPr>
        <w:color w:val="AEAAAA" w:themeColor="background2" w:themeShade="BF"/>
        <w:sz w:val="16"/>
        <w:szCs w:val="16"/>
      </w:rPr>
      <w:t>Ref. Ares(2017)6318001 - 21/12/2017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80AFC"/>
    <w:multiLevelType w:val="multilevel"/>
    <w:tmpl w:val="17C2DC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D97DD1"/>
    <w:multiLevelType w:val="multilevel"/>
    <w:tmpl w:val="323A4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EA3C5A"/>
    <w:multiLevelType w:val="multilevel"/>
    <w:tmpl w:val="125CACCE"/>
    <w:lvl w:ilvl="0">
      <w:start w:val="1"/>
      <w:numFmt w:val="decimal"/>
      <w:lvlText w:val="1.1.%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94F1B15"/>
    <w:multiLevelType w:val="multilevel"/>
    <w:tmpl w:val="52D2B96C"/>
    <w:lvl w:ilvl="0">
      <w:start w:val="6"/>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B32397F"/>
    <w:multiLevelType w:val="multilevel"/>
    <w:tmpl w:val="0E58BD00"/>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4F81868"/>
    <w:multiLevelType w:val="multilevel"/>
    <w:tmpl w:val="0CD6C7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C7B3E1F"/>
    <w:multiLevelType w:val="multilevel"/>
    <w:tmpl w:val="BFE09F12"/>
    <w:lvl w:ilvl="0">
      <w:start w:val="3"/>
      <w:numFmt w:val="decimal"/>
      <w:lvlText w:val="1.2.%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6"/>
  </w:num>
  <w:num w:numId="4">
    <w:abstractNumId w:val="1"/>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hdrShapeDefaults>
    <o:shapedefaults v:ext="edit" spidmax="2052"/>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3E3B3D"/>
    <w:rsid w:val="000461E8"/>
    <w:rsid w:val="0029608F"/>
    <w:rsid w:val="002E4256"/>
    <w:rsid w:val="003609F0"/>
    <w:rsid w:val="003E3B3D"/>
    <w:rsid w:val="004218EE"/>
    <w:rsid w:val="004C1E9A"/>
    <w:rsid w:val="00537DAE"/>
    <w:rsid w:val="009D76CD"/>
    <w:rsid w:val="009D7C1C"/>
    <w:rsid w:val="00A46B6B"/>
    <w:rsid w:val="00BD1B10"/>
    <w:rsid w:val="00CA15AA"/>
    <w:rsid w:val="00CC335D"/>
    <w:rsid w:val="00CD7EE3"/>
    <w:rsid w:val="00DC23EF"/>
    <w:rsid w:val="00DC737E"/>
    <w:rsid w:val="00E91264"/>
    <w:rsid w:val="00F55E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3E61C8F"/>
  <w15:docId w15:val="{A5ADC7FA-35D7-47B2-A4AF-2F58A356F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fr-FR" w:bidi="fr-F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z w:val="13"/>
      <w:szCs w:val="13"/>
      <w:u w:val="none"/>
    </w:rPr>
  </w:style>
  <w:style w:type="character" w:customStyle="1" w:styleId="HeaderorfooterTimesNewRoman15ptBoldItalic">
    <w:name w:val="Header or footer + Times New Roman;15 pt;Bold;Italic"/>
    <w:basedOn w:val="Headerorfooter"/>
    <w:rPr>
      <w:rFonts w:ascii="Times New Roman" w:eastAsia="Times New Roman" w:hAnsi="Times New Roman" w:cs="Times New Roman"/>
      <w:b/>
      <w:bCs/>
      <w:i/>
      <w:iCs/>
      <w:smallCaps w:val="0"/>
      <w:strike w:val="0"/>
      <w:color w:val="000096"/>
      <w:spacing w:val="0"/>
      <w:w w:val="100"/>
      <w:position w:val="0"/>
      <w:sz w:val="30"/>
      <w:szCs w:val="30"/>
      <w:u w:val="single"/>
      <w:lang w:val="en-US" w:eastAsia="fr-FR" w:bidi="fr-FR"/>
    </w:rPr>
  </w:style>
  <w:style w:type="character" w:customStyle="1" w:styleId="Headerorfooter1">
    <w:name w:val="Header or footer"/>
    <w:basedOn w:val="Headerorfooter"/>
    <w:rPr>
      <w:rFonts w:ascii="Arial" w:eastAsia="Arial" w:hAnsi="Arial" w:cs="Arial"/>
      <w:b w:val="0"/>
      <w:bCs w:val="0"/>
      <w:i w:val="0"/>
      <w:iCs w:val="0"/>
      <w:smallCaps w:val="0"/>
      <w:strike w:val="0"/>
      <w:color w:val="000096"/>
      <w:spacing w:val="0"/>
      <w:w w:val="100"/>
      <w:position w:val="0"/>
      <w:sz w:val="13"/>
      <w:szCs w:val="13"/>
      <w:u w:val="none"/>
      <w:lang w:val="en-US" w:eastAsia="fr-FR" w:bidi="fr-FR"/>
    </w:rPr>
  </w:style>
  <w:style w:type="character" w:customStyle="1" w:styleId="Headerorfooter2">
    <w:name w:val="Header or footer"/>
    <w:basedOn w:val="Headerorfooter"/>
    <w:rPr>
      <w:rFonts w:ascii="Arial" w:eastAsia="Arial" w:hAnsi="Arial" w:cs="Arial"/>
      <w:b w:val="0"/>
      <w:bCs w:val="0"/>
      <w:i w:val="0"/>
      <w:iCs w:val="0"/>
      <w:smallCaps w:val="0"/>
      <w:strike w:val="0"/>
      <w:color w:val="000000"/>
      <w:spacing w:val="0"/>
      <w:w w:val="100"/>
      <w:position w:val="0"/>
      <w:sz w:val="13"/>
      <w:szCs w:val="13"/>
      <w:u w:val="none"/>
      <w:lang w:val="en-US" w:eastAsia="fr-FR" w:bidi="fr-FR"/>
    </w:rPr>
  </w:style>
  <w:style w:type="character" w:customStyle="1" w:styleId="Headerorfooter3">
    <w:name w:val="Header or footer"/>
    <w:basedOn w:val="Headerorfooter"/>
    <w:rPr>
      <w:rFonts w:ascii="Arial" w:eastAsia="Arial" w:hAnsi="Arial" w:cs="Arial"/>
      <w:b w:val="0"/>
      <w:bCs w:val="0"/>
      <w:i w:val="0"/>
      <w:iCs w:val="0"/>
      <w:smallCaps w:val="0"/>
      <w:strike w:val="0"/>
      <w:color w:val="4B4B4B"/>
      <w:spacing w:val="0"/>
      <w:w w:val="100"/>
      <w:position w:val="0"/>
      <w:sz w:val="13"/>
      <w:szCs w:val="13"/>
      <w:u w:val="none"/>
      <w:lang w:val="en-US" w:eastAsia="fr-FR" w:bidi="fr-FR"/>
    </w:rPr>
  </w:style>
  <w:style w:type="character" w:customStyle="1" w:styleId="Heading1">
    <w:name w:val="Heading #1_"/>
    <w:basedOn w:val="DefaultParagraphFont"/>
    <w:link w:val="Heading10"/>
    <w:rPr>
      <w:b/>
      <w:bCs/>
      <w:i w:val="0"/>
      <w:iCs w:val="0"/>
      <w:smallCaps w:val="0"/>
      <w:strike w:val="0"/>
      <w:sz w:val="48"/>
      <w:szCs w:val="48"/>
      <w:u w:val="none"/>
    </w:rPr>
  </w:style>
  <w:style w:type="character" w:customStyle="1" w:styleId="Bodytext3">
    <w:name w:val="Body text (3)_"/>
    <w:basedOn w:val="DefaultParagraphFont"/>
    <w:link w:val="Bodytext30"/>
    <w:rPr>
      <w:rFonts w:ascii="Arial" w:eastAsia="Arial" w:hAnsi="Arial" w:cs="Arial"/>
      <w:b w:val="0"/>
      <w:bCs w:val="0"/>
      <w:i w:val="0"/>
      <w:iCs w:val="0"/>
      <w:smallCaps w:val="0"/>
      <w:strike w:val="0"/>
      <w:u w:val="none"/>
    </w:rPr>
  </w:style>
  <w:style w:type="character" w:customStyle="1" w:styleId="Bodytext4">
    <w:name w:val="Body text (4)_"/>
    <w:basedOn w:val="DefaultParagraphFont"/>
    <w:link w:val="Bodytext40"/>
    <w:rPr>
      <w:b/>
      <w:bCs/>
      <w:i w:val="0"/>
      <w:iCs w:val="0"/>
      <w:smallCaps w:val="0"/>
      <w:strike w:val="0"/>
      <w:sz w:val="22"/>
      <w:szCs w:val="22"/>
      <w:u w:val="none"/>
    </w:rPr>
  </w:style>
  <w:style w:type="character" w:customStyle="1" w:styleId="Bodytext412pt">
    <w:name w:val="Body text (4) + 12 pt"/>
    <w:basedOn w:val="Bodytext4"/>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fr-FR" w:bidi="fr-FR"/>
    </w:rPr>
  </w:style>
  <w:style w:type="character" w:customStyle="1" w:styleId="Bodytext4SmallCaps">
    <w:name w:val="Body text (4) + Small Caps"/>
    <w:basedOn w:val="Bodytext4"/>
    <w:rPr>
      <w:rFonts w:ascii="Times New Roman" w:eastAsia="Times New Roman" w:hAnsi="Times New Roman" w:cs="Times New Roman"/>
      <w:b/>
      <w:bCs/>
      <w:i w:val="0"/>
      <w:iCs w:val="0"/>
      <w:smallCaps/>
      <w:strike w:val="0"/>
      <w:color w:val="000000"/>
      <w:spacing w:val="0"/>
      <w:w w:val="100"/>
      <w:position w:val="0"/>
      <w:sz w:val="22"/>
      <w:szCs w:val="22"/>
      <w:u w:val="none"/>
      <w:lang w:val="en-US" w:eastAsia="fr-FR" w:bidi="fr-FR"/>
    </w:rPr>
  </w:style>
  <w:style w:type="character" w:customStyle="1" w:styleId="Heading2">
    <w:name w:val="Heading #2_"/>
    <w:basedOn w:val="DefaultParagraphFont"/>
    <w:link w:val="Heading20"/>
    <w:rPr>
      <w:b/>
      <w:bCs/>
      <w:i w:val="0"/>
      <w:iCs w:val="0"/>
      <w:smallCaps w:val="0"/>
      <w:strike w:val="0"/>
      <w:u w:val="none"/>
    </w:rPr>
  </w:style>
  <w:style w:type="character" w:customStyle="1" w:styleId="Bodytext5">
    <w:name w:val="Body text (5)_"/>
    <w:basedOn w:val="DefaultParagraphFont"/>
    <w:link w:val="Bodytext50"/>
    <w:rPr>
      <w:b w:val="0"/>
      <w:bCs w:val="0"/>
      <w:i/>
      <w:iCs/>
      <w:smallCaps w:val="0"/>
      <w:strike w:val="0"/>
      <w:u w:val="none"/>
    </w:rPr>
  </w:style>
  <w:style w:type="character" w:customStyle="1" w:styleId="Bodytext2">
    <w:name w:val="Body text (2)_"/>
    <w:basedOn w:val="DefaultParagraphFont"/>
    <w:link w:val="Bodytext20"/>
    <w:rPr>
      <w:b w:val="0"/>
      <w:bCs w:val="0"/>
      <w:i w:val="0"/>
      <w:iCs w:val="0"/>
      <w:smallCaps w:val="0"/>
      <w:strike w:val="0"/>
      <w:u w:val="none"/>
    </w:rPr>
  </w:style>
  <w:style w:type="character" w:customStyle="1" w:styleId="Bodytext5NotItalic">
    <w:name w:val="Body text (5) + Not Italic"/>
    <w:basedOn w:val="Bodytext5"/>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fr-FR" w:bidi="fr-FR"/>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fr-FR" w:bidi="fr-FR"/>
    </w:rPr>
  </w:style>
  <w:style w:type="character" w:customStyle="1" w:styleId="Tablecaption2">
    <w:name w:val="Table caption (2)_"/>
    <w:basedOn w:val="DefaultParagraphFont"/>
    <w:link w:val="Tablecaption20"/>
    <w:rPr>
      <w:b w:val="0"/>
      <w:bCs w:val="0"/>
      <w:i/>
      <w:iCs/>
      <w:smallCaps w:val="0"/>
      <w:strike w:val="0"/>
      <w:u w:val="none"/>
    </w:rPr>
  </w:style>
  <w:style w:type="character" w:customStyle="1" w:styleId="Bodytext2BoldItalic">
    <w:name w:val="Body text (2) + Bold;Italic"/>
    <w:basedOn w:val="Bodytext2"/>
    <w:rPr>
      <w:rFonts w:ascii="Times New Roman" w:eastAsia="Times New Roman" w:hAnsi="Times New Roman" w:cs="Times New Roman"/>
      <w:b/>
      <w:bCs/>
      <w:i/>
      <w:iCs/>
      <w:smallCaps w:val="0"/>
      <w:strike w:val="0"/>
      <w:color w:val="000000"/>
      <w:spacing w:val="0"/>
      <w:w w:val="100"/>
      <w:position w:val="0"/>
      <w:sz w:val="24"/>
      <w:szCs w:val="24"/>
      <w:u w:val="none"/>
      <w:lang w:val="en-US" w:eastAsia="fr-FR" w:bidi="fr-FR"/>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fr-FR" w:bidi="fr-FR"/>
    </w:rPr>
  </w:style>
  <w:style w:type="character" w:customStyle="1" w:styleId="Tablecaption">
    <w:name w:val="Table caption_"/>
    <w:basedOn w:val="DefaultParagraphFont"/>
    <w:link w:val="Tablecaption0"/>
    <w:rPr>
      <w:b/>
      <w:bCs/>
      <w:i w:val="0"/>
      <w:iCs w:val="0"/>
      <w:smallCaps w:val="0"/>
      <w:strike w:val="0"/>
      <w:u w:val="none"/>
    </w:rPr>
  </w:style>
  <w:style w:type="character" w:customStyle="1" w:styleId="Bodytext2BoldItalic0">
    <w:name w:val="Body text (2) + Bold;Italic"/>
    <w:basedOn w:val="Bodytext2"/>
    <w:rPr>
      <w:rFonts w:ascii="Times New Roman" w:eastAsia="Times New Roman" w:hAnsi="Times New Roman" w:cs="Times New Roman"/>
      <w:b/>
      <w:bCs/>
      <w:i/>
      <w:iCs/>
      <w:smallCaps w:val="0"/>
      <w:strike w:val="0"/>
      <w:color w:val="000000"/>
      <w:spacing w:val="0"/>
      <w:w w:val="100"/>
      <w:position w:val="0"/>
      <w:sz w:val="24"/>
      <w:szCs w:val="24"/>
      <w:u w:val="none"/>
      <w:lang w:val="en-US" w:eastAsia="fr-FR" w:bidi="fr-FR"/>
    </w:rPr>
  </w:style>
  <w:style w:type="character" w:customStyle="1" w:styleId="Bodytext2Arial7ptSpacing0pt">
    <w:name w:val="Body text (2) + Arial;7 pt;Spacing 0 pt"/>
    <w:basedOn w:val="Bodytext2"/>
    <w:rPr>
      <w:rFonts w:ascii="Arial" w:eastAsia="Arial" w:hAnsi="Arial" w:cs="Arial"/>
      <w:b w:val="0"/>
      <w:bCs w:val="0"/>
      <w:i w:val="0"/>
      <w:iCs w:val="0"/>
      <w:smallCaps w:val="0"/>
      <w:strike w:val="0"/>
      <w:color w:val="000000"/>
      <w:spacing w:val="10"/>
      <w:w w:val="100"/>
      <w:position w:val="0"/>
      <w:sz w:val="14"/>
      <w:szCs w:val="14"/>
      <w:u w:val="none"/>
      <w:lang w:val="en-US" w:eastAsia="fr-FR" w:bidi="fr-FR"/>
    </w:rPr>
  </w:style>
  <w:style w:type="character" w:customStyle="1" w:styleId="Bodytext2Exact">
    <w:name w:val="Body text (2) Exact"/>
    <w:basedOn w:val="DefaultParagraphFont"/>
    <w:rPr>
      <w:b w:val="0"/>
      <w:bCs w:val="0"/>
      <w:i w:val="0"/>
      <w:iCs w:val="0"/>
      <w:smallCaps w:val="0"/>
      <w:strike w:val="0"/>
      <w:u w:val="none"/>
    </w:rPr>
  </w:style>
  <w:style w:type="character" w:customStyle="1" w:styleId="Bodytext6">
    <w:name w:val="Body text (6)_"/>
    <w:basedOn w:val="DefaultParagraphFont"/>
    <w:link w:val="Bodytext60"/>
    <w:rPr>
      <w:b/>
      <w:bCs/>
      <w:i w:val="0"/>
      <w:iCs w:val="0"/>
      <w:smallCaps w:val="0"/>
      <w:strike w:val="0"/>
      <w:u w:val="none"/>
    </w:rPr>
  </w:style>
  <w:style w:type="character" w:customStyle="1" w:styleId="Bodytext611ptSmallCaps">
    <w:name w:val="Body text (6) + 11 pt;Small Caps"/>
    <w:basedOn w:val="Bodytext6"/>
    <w:rPr>
      <w:rFonts w:ascii="Times New Roman" w:eastAsia="Times New Roman" w:hAnsi="Times New Roman" w:cs="Times New Roman"/>
      <w:b/>
      <w:bCs/>
      <w:i w:val="0"/>
      <w:iCs w:val="0"/>
      <w:smallCaps/>
      <w:strike w:val="0"/>
      <w:color w:val="000000"/>
      <w:spacing w:val="0"/>
      <w:w w:val="100"/>
      <w:position w:val="0"/>
      <w:sz w:val="22"/>
      <w:szCs w:val="22"/>
      <w:u w:val="none"/>
      <w:lang w:val="en-US" w:eastAsia="fr-FR" w:bidi="fr-FR"/>
    </w:rPr>
  </w:style>
  <w:style w:type="paragraph" w:customStyle="1" w:styleId="Headerorfooter0">
    <w:name w:val="Header or footer"/>
    <w:basedOn w:val="Normal"/>
    <w:link w:val="Headerorfooter"/>
    <w:pPr>
      <w:shd w:val="clear" w:color="auto" w:fill="FFFFFF"/>
      <w:spacing w:line="332" w:lineRule="exact"/>
    </w:pPr>
    <w:rPr>
      <w:rFonts w:ascii="Arial" w:eastAsia="Arial" w:hAnsi="Arial" w:cs="Arial"/>
      <w:sz w:val="13"/>
      <w:szCs w:val="13"/>
    </w:rPr>
  </w:style>
  <w:style w:type="paragraph" w:customStyle="1" w:styleId="Heading10">
    <w:name w:val="Heading #1"/>
    <w:basedOn w:val="Normal"/>
    <w:link w:val="Heading1"/>
    <w:pPr>
      <w:shd w:val="clear" w:color="auto" w:fill="FFFFFF"/>
      <w:spacing w:line="552" w:lineRule="exact"/>
      <w:jc w:val="center"/>
      <w:outlineLvl w:val="0"/>
    </w:pPr>
    <w:rPr>
      <w:b/>
      <w:bCs/>
      <w:sz w:val="48"/>
      <w:szCs w:val="48"/>
    </w:rPr>
  </w:style>
  <w:style w:type="paragraph" w:customStyle="1" w:styleId="Bodytext30">
    <w:name w:val="Body text (3)"/>
    <w:basedOn w:val="Normal"/>
    <w:link w:val="Bodytext3"/>
    <w:pPr>
      <w:shd w:val="clear" w:color="auto" w:fill="FFFFFF"/>
      <w:spacing w:before="260" w:after="260" w:line="336" w:lineRule="exact"/>
      <w:jc w:val="center"/>
    </w:pPr>
    <w:rPr>
      <w:rFonts w:ascii="Arial" w:eastAsia="Arial" w:hAnsi="Arial" w:cs="Arial"/>
    </w:rPr>
  </w:style>
  <w:style w:type="paragraph" w:customStyle="1" w:styleId="Bodytext40">
    <w:name w:val="Body text (4)"/>
    <w:basedOn w:val="Normal"/>
    <w:link w:val="Bodytext4"/>
    <w:pPr>
      <w:shd w:val="clear" w:color="auto" w:fill="FFFFFF"/>
      <w:spacing w:before="260" w:line="514" w:lineRule="exact"/>
    </w:pPr>
    <w:rPr>
      <w:b/>
      <w:bCs/>
      <w:sz w:val="22"/>
      <w:szCs w:val="22"/>
    </w:rPr>
  </w:style>
  <w:style w:type="paragraph" w:customStyle="1" w:styleId="Heading20">
    <w:name w:val="Heading #2"/>
    <w:basedOn w:val="Normal"/>
    <w:link w:val="Heading2"/>
    <w:pPr>
      <w:shd w:val="clear" w:color="auto" w:fill="FFFFFF"/>
      <w:spacing w:line="514" w:lineRule="exact"/>
      <w:ind w:hanging="720"/>
      <w:outlineLvl w:val="1"/>
    </w:pPr>
    <w:rPr>
      <w:b/>
      <w:bCs/>
    </w:rPr>
  </w:style>
  <w:style w:type="paragraph" w:customStyle="1" w:styleId="Bodytext50">
    <w:name w:val="Body text (5)"/>
    <w:basedOn w:val="Normal"/>
    <w:link w:val="Bodytext5"/>
    <w:pPr>
      <w:shd w:val="clear" w:color="auto" w:fill="FFFFFF"/>
      <w:spacing w:line="514" w:lineRule="exact"/>
    </w:pPr>
    <w:rPr>
      <w:i/>
      <w:iCs/>
    </w:rPr>
  </w:style>
  <w:style w:type="paragraph" w:customStyle="1" w:styleId="Bodytext20">
    <w:name w:val="Body text (2)"/>
    <w:basedOn w:val="Normal"/>
    <w:link w:val="Bodytext2"/>
    <w:pPr>
      <w:shd w:val="clear" w:color="auto" w:fill="FFFFFF"/>
      <w:spacing w:after="520" w:line="514" w:lineRule="exact"/>
      <w:ind w:hanging="520"/>
    </w:pPr>
  </w:style>
  <w:style w:type="paragraph" w:customStyle="1" w:styleId="Tablecaption20">
    <w:name w:val="Table caption (2)"/>
    <w:basedOn w:val="Normal"/>
    <w:link w:val="Tablecaption2"/>
    <w:pPr>
      <w:shd w:val="clear" w:color="auto" w:fill="FFFFFF"/>
      <w:spacing w:line="266" w:lineRule="exact"/>
    </w:pPr>
    <w:rPr>
      <w:i/>
      <w:iCs/>
    </w:rPr>
  </w:style>
  <w:style w:type="paragraph" w:customStyle="1" w:styleId="Tablecaption0">
    <w:name w:val="Table caption"/>
    <w:basedOn w:val="Normal"/>
    <w:link w:val="Tablecaption"/>
    <w:pPr>
      <w:shd w:val="clear" w:color="auto" w:fill="FFFFFF"/>
      <w:spacing w:line="266" w:lineRule="exact"/>
    </w:pPr>
    <w:rPr>
      <w:b/>
      <w:bCs/>
    </w:rPr>
  </w:style>
  <w:style w:type="paragraph" w:customStyle="1" w:styleId="Bodytext60">
    <w:name w:val="Body text (6)"/>
    <w:basedOn w:val="Normal"/>
    <w:link w:val="Bodytext6"/>
    <w:pPr>
      <w:shd w:val="clear" w:color="auto" w:fill="FFFFFF"/>
      <w:spacing w:before="260" w:line="523" w:lineRule="exact"/>
      <w:ind w:hanging="520"/>
    </w:pPr>
    <w:rPr>
      <w:b/>
      <w:bCs/>
    </w:rPr>
  </w:style>
  <w:style w:type="paragraph" w:styleId="Header">
    <w:name w:val="header"/>
    <w:basedOn w:val="Normal"/>
    <w:link w:val="HeaderChar"/>
    <w:uiPriority w:val="99"/>
    <w:unhideWhenUsed/>
    <w:rsid w:val="009D7C1C"/>
    <w:pPr>
      <w:tabs>
        <w:tab w:val="center" w:pos="4513"/>
        <w:tab w:val="right" w:pos="9026"/>
      </w:tabs>
    </w:pPr>
  </w:style>
  <w:style w:type="character" w:customStyle="1" w:styleId="HeaderChar">
    <w:name w:val="Header Char"/>
    <w:basedOn w:val="DefaultParagraphFont"/>
    <w:link w:val="Header"/>
    <w:uiPriority w:val="99"/>
    <w:rsid w:val="009D7C1C"/>
    <w:rPr>
      <w:color w:val="000000"/>
    </w:rPr>
  </w:style>
  <w:style w:type="paragraph" w:styleId="Footer">
    <w:name w:val="footer"/>
    <w:basedOn w:val="Normal"/>
    <w:link w:val="FooterChar"/>
    <w:uiPriority w:val="99"/>
    <w:unhideWhenUsed/>
    <w:rsid w:val="009D7C1C"/>
    <w:pPr>
      <w:tabs>
        <w:tab w:val="center" w:pos="4513"/>
        <w:tab w:val="right" w:pos="9026"/>
      </w:tabs>
    </w:pPr>
  </w:style>
  <w:style w:type="character" w:customStyle="1" w:styleId="FooterChar">
    <w:name w:val="Footer Char"/>
    <w:basedOn w:val="DefaultParagraphFont"/>
    <w:link w:val="Footer"/>
    <w:uiPriority w:val="99"/>
    <w:rsid w:val="009D7C1C"/>
    <w:rPr>
      <w:color w:val="000000"/>
    </w:rPr>
  </w:style>
  <w:style w:type="paragraph" w:customStyle="1" w:styleId="Default">
    <w:name w:val="Default"/>
    <w:rsid w:val="009D7C1C"/>
    <w:pPr>
      <w:widowControl/>
      <w:autoSpaceDE w:val="0"/>
      <w:autoSpaceDN w:val="0"/>
      <w:adjustRightInd w:val="0"/>
    </w:pPr>
    <w:rPr>
      <w:rFonts w:ascii="Arial" w:hAnsi="Arial" w:cs="Arial"/>
      <w:color w:val="000000"/>
      <w:lang w:val="en-GB" w:bidi="ar-SA"/>
    </w:rPr>
  </w:style>
  <w:style w:type="table" w:styleId="TableGrid">
    <w:name w:val="Table Grid"/>
    <w:basedOn w:val="TableNormal"/>
    <w:uiPriority w:val="39"/>
    <w:rsid w:val="00CC3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info@inao.gouv.fr"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B52AC8B-2FE4-4D6D-87D4-CB9A5E03E528}"/>
</file>

<file path=customXml/itemProps2.xml><?xml version="1.0" encoding="utf-8"?>
<ds:datastoreItem xmlns:ds="http://schemas.openxmlformats.org/officeDocument/2006/customXml" ds:itemID="{08E593FC-3A36-433A-ACB4-DE803964701F}"/>
</file>

<file path=customXml/itemProps3.xml><?xml version="1.0" encoding="utf-8"?>
<ds:datastoreItem xmlns:ds="http://schemas.openxmlformats.org/officeDocument/2006/customXml" ds:itemID="{BCF6BC60-A289-47E0-B293-BA34613E1046}"/>
</file>

<file path=docProps/app.xml><?xml version="1.0" encoding="utf-8"?>
<Properties xmlns="http://schemas.openxmlformats.org/officeDocument/2006/extended-properties" xmlns:vt="http://schemas.openxmlformats.org/officeDocument/2006/docPropsVTypes">
  <Template>Normal</Template>
  <TotalTime>127</TotalTime>
  <Pages>16</Pages>
  <Words>3242</Words>
  <Characters>17640</Characters>
  <Application>Microsoft Office Word</Application>
  <DocSecurity>0</DocSecurity>
  <Lines>705</Lines>
  <Paragraphs>251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Mustapa ROBIO</dc:creator>
  <cp:keywords>EL4</cp:keywords>
  <cp:lastModifiedBy>IANNASCOLI Mirko (AGRI)</cp:lastModifiedBy>
  <cp:revision>8</cp:revision>
  <dcterms:created xsi:type="dcterms:W3CDTF">2019-01-15T13:27:00Z</dcterms:created>
  <dcterms:modified xsi:type="dcterms:W3CDTF">2019-01-15T15:34:00Z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14200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