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098A6" w14:textId="62CE9EC4" w:rsidR="00A9217C" w:rsidRPr="004C1B06" w:rsidRDefault="004C1B06" w:rsidP="00EB1DB3">
      <w:pPr>
        <w:pStyle w:val="Heading1section"/>
        <w:rPr>
          <w:lang w:val="en-GB" w:bidi="en-US"/>
        </w:rPr>
      </w:pPr>
      <w:r w:rsidRPr="004C1B06">
        <w:rPr>
          <w:lang w:val="en-GB" w:bidi="en-US"/>
        </w:rPr>
        <w:t>What is a good neighbour?</w:t>
      </w:r>
    </w:p>
    <w:p w14:paraId="5E2E186A" w14:textId="1068071F" w:rsidR="00DC68BD" w:rsidRPr="007E1E4A" w:rsidRDefault="007E1E4A" w:rsidP="007E1E4A">
      <w:pPr>
        <w:spacing w:before="0"/>
        <w:rPr>
          <w:b/>
          <w:color w:val="003230"/>
          <w:sz w:val="28"/>
          <w:szCs w:val="28"/>
          <w:lang w:val="en-GB"/>
        </w:rPr>
      </w:pPr>
      <w:r w:rsidRPr="007E1E4A">
        <w:rPr>
          <w:b/>
          <w:bCs/>
          <w:color w:val="003230"/>
          <w:sz w:val="28"/>
          <w:szCs w:val="28"/>
          <w:lang w:val="en-GB"/>
        </w:rPr>
        <w:t>Module length: 5 or 6 x 60-minutes sessions</w:t>
      </w:r>
    </w:p>
    <w:p w14:paraId="5074E2BA" w14:textId="0C4D0CC1" w:rsidR="007F0983" w:rsidRDefault="007F0983" w:rsidP="00560168">
      <w:pPr>
        <w:spacing w:before="0"/>
        <w:rPr>
          <w:rFonts w:ascii="Times New Roman"/>
          <w:sz w:val="20"/>
        </w:rPr>
        <w:sectPr w:rsidR="007F0983" w:rsidSect="00262072">
          <w:headerReference w:type="even" r:id="rId8"/>
          <w:footerReference w:type="even" r:id="rId9"/>
          <w:footerReference w:type="default" r:id="rId10"/>
          <w:headerReference w:type="first" r:id="rId11"/>
          <w:footerReference w:type="first" r:id="rId12"/>
          <w:type w:val="continuous"/>
          <w:pgSz w:w="11910" w:h="16840"/>
          <w:pgMar w:top="0" w:right="567" w:bottom="851" w:left="851" w:header="720" w:footer="720" w:gutter="0"/>
          <w:cols w:space="720"/>
          <w:titlePg/>
          <w:docGrid w:linePitch="299"/>
        </w:sectPr>
      </w:pPr>
    </w:p>
    <w:p w14:paraId="5074E2BB" w14:textId="5AB7A7F4" w:rsidR="007F0983" w:rsidRDefault="0066579D" w:rsidP="00542AED">
      <w:pPr>
        <w:pStyle w:val="Heading2"/>
      </w:pPr>
      <w:r w:rsidRPr="00542AED">
        <w:t>Summary</w:t>
      </w:r>
    </w:p>
    <w:p w14:paraId="133ABA58" w14:textId="3F170A67" w:rsidR="003D065F" w:rsidRPr="003D065F" w:rsidRDefault="003D065F" w:rsidP="003D065F">
      <w:pPr>
        <w:rPr>
          <w:lang w:val="en-GB" w:bidi="en-US"/>
        </w:rPr>
      </w:pPr>
      <w:r w:rsidRPr="003D065F">
        <w:rPr>
          <w:lang w:val="en-GB" w:bidi="en-US"/>
        </w:rPr>
        <w:t xml:space="preserve">This module explores what it means to be a good neighbour. It encourages students to think about the communities around them, and to consider the types of interactions and programs that help communities to function, providing us with a feeling of security and confidence. This learning sequence works well as an introduction to the Civics and Citizenship themes that underpin Global Education. </w:t>
      </w:r>
    </w:p>
    <w:p w14:paraId="5074E2C1" w14:textId="4F0B8BEC" w:rsidR="007F0983" w:rsidRPr="00CD2C06" w:rsidRDefault="003D065F" w:rsidP="003D065F">
      <w:pPr>
        <w:rPr>
          <w:lang w:bidi="en-US"/>
        </w:rPr>
      </w:pPr>
      <w:r w:rsidRPr="003D065F">
        <w:rPr>
          <w:lang w:val="en-GB" w:bidi="en-US"/>
        </w:rPr>
        <w:t>Students begin by connecting their personal experiences of neighbours and their place in community. Next they consider the ways in which Australia, as a country, interacts with our neighbours. The idea of working in partnership is explored – both experientially as students work in partnership to meet a challenge, and through examples of how partnerships are formed between countries to address challenges. Students then identify and research a specific example of an individual who is working to make a difference in their community and vote for the projects they deem most worthy.</w:t>
      </w:r>
    </w:p>
    <w:p w14:paraId="5074E2C2" w14:textId="781A495F" w:rsidR="007F0983" w:rsidRDefault="0066579D" w:rsidP="00C874F5">
      <w:pPr>
        <w:pStyle w:val="Heading2"/>
      </w:pPr>
      <w:r>
        <w:br w:type="column"/>
      </w:r>
      <w:r>
        <w:t>Success</w:t>
      </w:r>
      <w:r>
        <w:rPr>
          <w:spacing w:val="-8"/>
        </w:rPr>
        <w:t xml:space="preserve"> </w:t>
      </w:r>
      <w:r>
        <w:t>criteria</w:t>
      </w:r>
    </w:p>
    <w:p w14:paraId="5074E2C3" w14:textId="77777777" w:rsidR="007F0983" w:rsidRDefault="0066579D" w:rsidP="00C874F5">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0C237662" w14:textId="4E34AA40" w:rsidR="00A60B0D" w:rsidRPr="00A60B0D" w:rsidRDefault="00A60B0D" w:rsidP="00273B26">
      <w:pPr>
        <w:pStyle w:val="ListParagraph"/>
        <w:spacing w:before="80"/>
        <w:rPr>
          <w:lang w:val="en-GB"/>
        </w:rPr>
      </w:pPr>
      <w:r w:rsidRPr="00A60B0D">
        <w:rPr>
          <w:lang w:val="en-GB"/>
        </w:rPr>
        <w:t xml:space="preserve">define the qualities of a good neighbour </w:t>
      </w:r>
    </w:p>
    <w:p w14:paraId="4781437A" w14:textId="74C6A58A" w:rsidR="00A60B0D" w:rsidRPr="00A60B0D" w:rsidRDefault="00A60B0D" w:rsidP="00273B26">
      <w:pPr>
        <w:pStyle w:val="ListParagraph"/>
        <w:spacing w:before="80"/>
        <w:rPr>
          <w:lang w:val="en-GB"/>
        </w:rPr>
      </w:pPr>
      <w:r w:rsidRPr="00A60B0D">
        <w:rPr>
          <w:lang w:val="en-GB"/>
        </w:rPr>
        <w:t xml:space="preserve">identify some of the neighbouring countries with whom Australia works in partnership </w:t>
      </w:r>
    </w:p>
    <w:p w14:paraId="450669CD" w14:textId="03C99E37" w:rsidR="00A60B0D" w:rsidRPr="00A60B0D" w:rsidRDefault="00A60B0D" w:rsidP="00273B26">
      <w:pPr>
        <w:pStyle w:val="ListParagraph"/>
        <w:spacing w:before="80"/>
        <w:rPr>
          <w:lang w:val="en-GB"/>
        </w:rPr>
      </w:pPr>
      <w:r w:rsidRPr="00A60B0D">
        <w:rPr>
          <w:lang w:val="en-GB"/>
        </w:rPr>
        <w:t xml:space="preserve">identify the benefits and key considerations of working in partnerships </w:t>
      </w:r>
    </w:p>
    <w:p w14:paraId="2215A615" w14:textId="68C759DA" w:rsidR="00A60B0D" w:rsidRPr="00A60B0D" w:rsidRDefault="00A60B0D" w:rsidP="00273B26">
      <w:pPr>
        <w:pStyle w:val="ListParagraph"/>
        <w:spacing w:before="80"/>
        <w:rPr>
          <w:lang w:val="en-GB"/>
        </w:rPr>
      </w:pPr>
      <w:r w:rsidRPr="00A60B0D">
        <w:rPr>
          <w:lang w:val="en-GB"/>
        </w:rPr>
        <w:t xml:space="preserve">identify the impacts on both individuals and the community of working with others to make a difference in the community </w:t>
      </w:r>
    </w:p>
    <w:p w14:paraId="601E0894" w14:textId="68217543" w:rsidR="00A60B0D" w:rsidRPr="00A60B0D" w:rsidRDefault="00A60B0D" w:rsidP="00273B26">
      <w:pPr>
        <w:pStyle w:val="ListParagraph"/>
        <w:spacing w:before="80"/>
        <w:rPr>
          <w:lang w:val="en-GB"/>
        </w:rPr>
      </w:pPr>
      <w:r w:rsidRPr="00A60B0D">
        <w:rPr>
          <w:lang w:val="en-GB"/>
        </w:rPr>
        <w:t>articulate a research question about this topic and synthesise sources to create an effective presentation.</w:t>
      </w:r>
    </w:p>
    <w:p w14:paraId="5074E2C9" w14:textId="12ABB3D1" w:rsidR="007F0983" w:rsidRPr="00CC1855" w:rsidRDefault="0066579D" w:rsidP="00102725">
      <w:pPr>
        <w:pStyle w:val="Heading2"/>
      </w:pPr>
      <w:r w:rsidRPr="00102725">
        <w:t>Organising</w:t>
      </w:r>
      <w:r w:rsidRPr="00CC1855">
        <w:t xml:space="preserve"> ideas</w:t>
      </w:r>
    </w:p>
    <w:p w14:paraId="62D9462D" w14:textId="77777777" w:rsidR="00050AD5" w:rsidRPr="00050AD5" w:rsidRDefault="00050AD5" w:rsidP="00050AD5">
      <w:pPr>
        <w:rPr>
          <w:lang w:val="en-GB"/>
        </w:rPr>
      </w:pPr>
      <w:r w:rsidRPr="00050AD5">
        <w:rPr>
          <w:lang w:val="en-GB"/>
        </w:rPr>
        <w:t xml:space="preserve">The organising ideas are global relationships, global responsibilities and global futures. These emphasise how cooperation between countries strengthens resilience, stability and shared prosperity in our Indo-Pacific region. </w:t>
      </w:r>
    </w:p>
    <w:p w14:paraId="1D86D3A3" w14:textId="446605AA" w:rsidR="006F2214" w:rsidRDefault="00050AD5" w:rsidP="00050AD5">
      <w:r w:rsidRPr="00050AD5">
        <w:rPr>
          <w:lang w:val="en-GB"/>
        </w:rPr>
        <w:t>The module explores the experience of being a neighbour and aligns this experience with the idea of being a global citizen (as individuals and as countries).</w:t>
      </w:r>
    </w:p>
    <w:p w14:paraId="77E4CD91" w14:textId="3AA0B6FB" w:rsidR="00044031" w:rsidRDefault="00383B24" w:rsidP="008E158E">
      <w:pPr>
        <w:jc w:val="right"/>
      </w:pPr>
      <w:r w:rsidRPr="00383B24">
        <w:rPr>
          <w:noProof/>
        </w:rPr>
        <w:drawing>
          <wp:inline distT="0" distB="0" distL="0" distR="0" wp14:anchorId="36796F4F" wp14:editId="35792436">
            <wp:extent cx="2295525" cy="2295525"/>
            <wp:effectExtent l="0" t="0" r="9525" b="9525"/>
            <wp:docPr id="1505326201" name="Picture 1" descr="Three young men from the Australian Volunteers Program, each has a basketbal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26201" name="Picture 1" descr="Three young men from the Australian Volunteers Program, each has a basketball.">
                      <a:extLst>
                        <a:ext uri="{C183D7F6-B498-43B3-948B-1728B52AA6E4}">
                          <adec:decorative xmlns:adec="http://schemas.microsoft.com/office/drawing/2017/decorative" val="0"/>
                        </a:ext>
                      </a:extLst>
                    </pic:cNvPr>
                    <pic:cNvPicPr/>
                  </pic:nvPicPr>
                  <pic:blipFill>
                    <a:blip r:embed="rId13"/>
                    <a:stretch>
                      <a:fillRect/>
                    </a:stretch>
                  </pic:blipFill>
                  <pic:spPr>
                    <a:xfrm>
                      <a:off x="0" y="0"/>
                      <a:ext cx="2295556" cy="2295556"/>
                    </a:xfrm>
                    <a:prstGeom prst="rect">
                      <a:avLst/>
                    </a:prstGeom>
                  </pic:spPr>
                </pic:pic>
              </a:graphicData>
            </a:graphic>
          </wp:inline>
        </w:drawing>
      </w:r>
    </w:p>
    <w:p w14:paraId="1FAF238C" w14:textId="5E2883F9" w:rsidR="00044031" w:rsidRPr="00EA156B" w:rsidRDefault="00044031" w:rsidP="00EA156B">
      <w:pPr>
        <w:pStyle w:val="credit-black"/>
        <w:jc w:val="right"/>
      </w:pPr>
      <w:r>
        <w:tab/>
      </w:r>
      <w:r w:rsidR="00273B26" w:rsidRPr="00273B26">
        <w:t>© Darren James/Australian Volunteers Program, CC BY 4.0</w:t>
      </w:r>
    </w:p>
    <w:p w14:paraId="5074E2CB" w14:textId="1CF36CAE" w:rsidR="007F0983" w:rsidRDefault="007F0983" w:rsidP="006D5707">
      <w:pPr>
        <w:jc w:val="center"/>
        <w:sectPr w:rsidR="007F0983" w:rsidSect="002230D4">
          <w:type w:val="continuous"/>
          <w:pgSz w:w="11910" w:h="16840"/>
          <w:pgMar w:top="3402" w:right="851" w:bottom="851" w:left="851" w:header="720" w:footer="720" w:gutter="0"/>
          <w:cols w:num="2" w:space="720" w:equalWidth="0">
            <w:col w:w="4919" w:space="296"/>
            <w:col w:w="4993"/>
          </w:cols>
        </w:sectPr>
      </w:pPr>
    </w:p>
    <w:p w14:paraId="548782D6" w14:textId="77777777" w:rsidR="00311814" w:rsidRDefault="00311814" w:rsidP="00311814">
      <w:pPr>
        <w:pStyle w:val="Heading3"/>
      </w:pPr>
      <w:r>
        <w:lastRenderedPageBreak/>
        <w:t>For</w:t>
      </w:r>
      <w:r>
        <w:rPr>
          <w:spacing w:val="-12"/>
        </w:rPr>
        <w:t xml:space="preserve"> </w:t>
      </w:r>
      <w:r w:rsidRPr="00311814">
        <w:t>individuals</w:t>
      </w:r>
      <w:r>
        <w:t>:</w:t>
      </w:r>
      <w:r>
        <w:rPr>
          <w:spacing w:val="-12"/>
        </w:rPr>
        <w:t xml:space="preserve"> </w:t>
      </w:r>
      <w:r>
        <w:t>good</w:t>
      </w:r>
      <w:r>
        <w:rPr>
          <w:spacing w:val="-12"/>
        </w:rPr>
        <w:t xml:space="preserve"> </w:t>
      </w:r>
      <w:r>
        <w:t>neighbours</w:t>
      </w:r>
      <w:r>
        <w:rPr>
          <w:spacing w:val="-12"/>
        </w:rPr>
        <w:t xml:space="preserve"> </w:t>
      </w:r>
      <w:r>
        <w:t>and global citizens</w:t>
      </w:r>
    </w:p>
    <w:p w14:paraId="6DB31E50" w14:textId="77777777" w:rsidR="00311814" w:rsidRDefault="00311814" w:rsidP="00311814">
      <w:r>
        <w:t>Being</w:t>
      </w:r>
      <w:r>
        <w:rPr>
          <w:spacing w:val="-4"/>
        </w:rPr>
        <w:t xml:space="preserve"> </w:t>
      </w:r>
      <w:r>
        <w:t>a</w:t>
      </w:r>
      <w:r>
        <w:rPr>
          <w:spacing w:val="-4"/>
        </w:rPr>
        <w:t xml:space="preserve"> </w:t>
      </w:r>
      <w:r>
        <w:t>good</w:t>
      </w:r>
      <w:r>
        <w:rPr>
          <w:spacing w:val="-4"/>
        </w:rPr>
        <w:t xml:space="preserve"> </w:t>
      </w:r>
      <w:r w:rsidRPr="00311814">
        <w:t>neighbour</w:t>
      </w:r>
      <w:r>
        <w:rPr>
          <w:spacing w:val="-4"/>
        </w:rPr>
        <w:t xml:space="preserve"> </w:t>
      </w:r>
      <w:r>
        <w:t>is</w:t>
      </w:r>
      <w:r>
        <w:rPr>
          <w:spacing w:val="-4"/>
        </w:rPr>
        <w:t xml:space="preserve"> </w:t>
      </w:r>
      <w:r>
        <w:t>a</w:t>
      </w:r>
      <w:r>
        <w:rPr>
          <w:spacing w:val="-4"/>
        </w:rPr>
        <w:t xml:space="preserve"> </w:t>
      </w:r>
      <w:r>
        <w:t>way</w:t>
      </w:r>
      <w:r>
        <w:rPr>
          <w:spacing w:val="-4"/>
        </w:rPr>
        <w:t xml:space="preserve"> </w:t>
      </w:r>
      <w:r>
        <w:t>of</w:t>
      </w:r>
      <w:r>
        <w:rPr>
          <w:spacing w:val="-4"/>
        </w:rPr>
        <w:t xml:space="preserve"> </w:t>
      </w:r>
      <w:r>
        <w:t>being</w:t>
      </w:r>
      <w:r>
        <w:rPr>
          <w:spacing w:val="-4"/>
        </w:rPr>
        <w:t xml:space="preserve"> </w:t>
      </w:r>
      <w:r>
        <w:t>a</w:t>
      </w:r>
      <w:r>
        <w:rPr>
          <w:spacing w:val="-4"/>
        </w:rPr>
        <w:t xml:space="preserve"> </w:t>
      </w:r>
      <w:r>
        <w:t>global citizen. Global citizenship involves:</w:t>
      </w:r>
    </w:p>
    <w:p w14:paraId="25F0DBB7" w14:textId="6F2C44E2" w:rsidR="00311814" w:rsidRPr="00995A11" w:rsidRDefault="00311814" w:rsidP="00995A11">
      <w:pPr>
        <w:pStyle w:val="ListParagraph"/>
      </w:pPr>
      <w:r w:rsidRPr="00995A11">
        <w:t>extending compassion – showing kindness</w:t>
      </w:r>
      <w:r w:rsidR="00995A11">
        <w:t xml:space="preserve"> </w:t>
      </w:r>
      <w:r w:rsidRPr="00995A11">
        <w:t>and compassion to people in other parts of the world with shared challenges to work together on locally led, mutually beneficial solutions, just as you would help a neighbour in need</w:t>
      </w:r>
      <w:r w:rsidR="00995A11">
        <w:t xml:space="preserve"> </w:t>
      </w:r>
      <w:r w:rsidRPr="00995A11">
        <w:t>fostering partnership and respect – building</w:t>
      </w:r>
    </w:p>
    <w:p w14:paraId="44B54E76" w14:textId="77777777" w:rsidR="00995A11" w:rsidRDefault="00311814" w:rsidP="00995A11">
      <w:pPr>
        <w:pStyle w:val="ListParagraph"/>
      </w:pPr>
      <w:r w:rsidRPr="00995A11">
        <w:t>connections based on mutual respect and cooperation</w:t>
      </w:r>
    </w:p>
    <w:p w14:paraId="2130FB12" w14:textId="6AF17FE2" w:rsidR="00311814" w:rsidRDefault="00311814" w:rsidP="00136B7B">
      <w:pPr>
        <w:pStyle w:val="ListParagraph"/>
      </w:pPr>
      <w:r w:rsidRPr="00995A11">
        <w:t>protecting</w:t>
      </w:r>
      <w:r>
        <w:t xml:space="preserve"> shared interests – caring for </w:t>
      </w:r>
      <w:r w:rsidRPr="00995A11">
        <w:rPr>
          <w:spacing w:val="-2"/>
        </w:rPr>
        <w:t>shared</w:t>
      </w:r>
      <w:r w:rsidR="00995A11">
        <w:rPr>
          <w:spacing w:val="-2"/>
        </w:rPr>
        <w:t xml:space="preserve"> </w:t>
      </w:r>
      <w:r>
        <w:t xml:space="preserve">spaces and for resources into the </w:t>
      </w:r>
      <w:r w:rsidRPr="00995A11">
        <w:rPr>
          <w:spacing w:val="-2"/>
        </w:rPr>
        <w:t>future.</w:t>
      </w:r>
    </w:p>
    <w:p w14:paraId="6F1CACC4" w14:textId="77777777" w:rsidR="00311814" w:rsidRDefault="00311814" w:rsidP="00136B7B">
      <w:pPr>
        <w:pStyle w:val="Heading3"/>
      </w:pPr>
      <w:r>
        <w:t>For</w:t>
      </w:r>
      <w:r>
        <w:rPr>
          <w:spacing w:val="-15"/>
        </w:rPr>
        <w:t xml:space="preserve"> </w:t>
      </w:r>
      <w:r w:rsidRPr="00136B7B">
        <w:t>countries</w:t>
      </w:r>
      <w:r>
        <w:t>:</w:t>
      </w:r>
      <w:r>
        <w:rPr>
          <w:spacing w:val="-13"/>
        </w:rPr>
        <w:t xml:space="preserve"> </w:t>
      </w:r>
      <w:r>
        <w:t>good</w:t>
      </w:r>
      <w:r>
        <w:rPr>
          <w:spacing w:val="-13"/>
        </w:rPr>
        <w:t xml:space="preserve"> </w:t>
      </w:r>
      <w:r>
        <w:t>neighbours</w:t>
      </w:r>
      <w:r>
        <w:rPr>
          <w:spacing w:val="-13"/>
        </w:rPr>
        <w:t xml:space="preserve"> </w:t>
      </w:r>
      <w:r>
        <w:t>and global partnerships</w:t>
      </w:r>
    </w:p>
    <w:p w14:paraId="3A1CC321" w14:textId="77777777" w:rsidR="00311814" w:rsidRDefault="00311814" w:rsidP="00136B7B">
      <w:r>
        <w:t>Partnerships</w:t>
      </w:r>
      <w:r>
        <w:rPr>
          <w:spacing w:val="-8"/>
        </w:rPr>
        <w:t xml:space="preserve"> </w:t>
      </w:r>
      <w:r w:rsidRPr="00136B7B">
        <w:t>between</w:t>
      </w:r>
      <w:r>
        <w:rPr>
          <w:spacing w:val="-8"/>
        </w:rPr>
        <w:t xml:space="preserve"> </w:t>
      </w:r>
      <w:r>
        <w:t>countries</w:t>
      </w:r>
      <w:r>
        <w:rPr>
          <w:spacing w:val="-8"/>
        </w:rPr>
        <w:t xml:space="preserve"> </w:t>
      </w:r>
      <w:r>
        <w:t>go</w:t>
      </w:r>
      <w:r>
        <w:rPr>
          <w:spacing w:val="-8"/>
        </w:rPr>
        <w:t xml:space="preserve"> </w:t>
      </w:r>
      <w:r>
        <w:t>beyond</w:t>
      </w:r>
      <w:r>
        <w:rPr>
          <w:spacing w:val="-8"/>
        </w:rPr>
        <w:t xml:space="preserve"> </w:t>
      </w:r>
      <w:r>
        <w:t>being good neighbours; these partnerships contribute to regional resilience and shared prosperity.</w:t>
      </w:r>
    </w:p>
    <w:p w14:paraId="415E2A3F" w14:textId="3483A38E" w:rsidR="00311814" w:rsidRPr="00311814" w:rsidRDefault="00DC1CB4" w:rsidP="005E1CD6">
      <w:pPr>
        <w:pStyle w:val="Body-Exampletext"/>
      </w:pPr>
      <w:r>
        <w:t xml:space="preserve">Some lessons in this module use videos </w:t>
      </w:r>
      <w:r w:rsidRPr="00DC1CB4">
        <w:t>accessed</w:t>
      </w:r>
      <w:r>
        <w:t xml:space="preserve"> </w:t>
      </w:r>
      <w:r w:rsidRPr="00DC1CB4">
        <w:t>via</w:t>
      </w:r>
      <w:r>
        <w:t xml:space="preserve"> YouTube.</w:t>
      </w:r>
    </w:p>
    <w:p w14:paraId="6C73EA5D" w14:textId="18DF1610" w:rsidR="00492933" w:rsidRPr="00492933" w:rsidRDefault="005463B1" w:rsidP="005463B1">
      <w:pPr>
        <w:pStyle w:val="Heading2"/>
      </w:pPr>
      <w:r>
        <w:t xml:space="preserve">Key </w:t>
      </w:r>
      <w:r w:rsidRPr="005463B1">
        <w:t>terminology</w:t>
      </w:r>
    </w:p>
    <w:p w14:paraId="62B34727" w14:textId="77777777" w:rsidR="007E0505" w:rsidRDefault="007E0505" w:rsidP="00030641">
      <w:pPr>
        <w:pStyle w:val="Body-Exampletext"/>
        <w:spacing w:after="60"/>
        <w:rPr>
          <w:b/>
          <w:bCs/>
          <w:color w:val="003230"/>
        </w:rPr>
        <w:sectPr w:rsidR="007E0505" w:rsidSect="004A1514">
          <w:footerReference w:type="default" r:id="rId14"/>
          <w:pgSz w:w="11910" w:h="16840"/>
          <w:pgMar w:top="851" w:right="851" w:bottom="1134" w:left="851" w:header="0" w:footer="272" w:gutter="0"/>
          <w:cols w:space="720"/>
        </w:sectPr>
      </w:pPr>
    </w:p>
    <w:p w14:paraId="0F29ECEF" w14:textId="1FBCDCF8" w:rsidR="00365737" w:rsidRDefault="00365737" w:rsidP="00365737">
      <w:pPr>
        <w:pStyle w:val="Body-Exampletext"/>
        <w:spacing w:after="60"/>
        <w:rPr>
          <w:b/>
          <w:bCs/>
          <w:color w:val="003230"/>
          <w:lang w:val="en-AU"/>
        </w:rPr>
      </w:pPr>
      <w:r w:rsidRPr="00365737">
        <w:rPr>
          <w:b/>
          <w:bCs/>
          <w:color w:val="003230"/>
          <w:lang w:val="en-AU"/>
        </w:rPr>
        <w:t>neighbour</w:t>
      </w:r>
    </w:p>
    <w:p w14:paraId="7431CF19" w14:textId="69517377" w:rsidR="00365737" w:rsidRDefault="00365737" w:rsidP="00365737">
      <w:pPr>
        <w:pStyle w:val="Body-Exampletext"/>
        <w:spacing w:after="60"/>
        <w:rPr>
          <w:b/>
          <w:bCs/>
          <w:color w:val="003230"/>
          <w:lang w:val="en-AU"/>
        </w:rPr>
      </w:pPr>
      <w:r w:rsidRPr="00365737">
        <w:rPr>
          <w:b/>
          <w:bCs/>
          <w:color w:val="003230"/>
          <w:lang w:val="en-AU"/>
        </w:rPr>
        <w:t>partnership</w:t>
      </w:r>
    </w:p>
    <w:p w14:paraId="2D57A302" w14:textId="0EA31FCA" w:rsidR="00365737" w:rsidRPr="00365737" w:rsidRDefault="00365737" w:rsidP="00365737">
      <w:pPr>
        <w:pStyle w:val="Body-Exampletext"/>
        <w:spacing w:after="60"/>
        <w:rPr>
          <w:b/>
          <w:bCs/>
          <w:color w:val="003230"/>
          <w:lang w:val="en-AU"/>
        </w:rPr>
      </w:pPr>
      <w:r w:rsidRPr="00365737">
        <w:rPr>
          <w:b/>
          <w:bCs/>
          <w:color w:val="003230"/>
          <w:lang w:val="en-AU"/>
        </w:rPr>
        <w:t>peaceful and stable society</w:t>
      </w:r>
    </w:p>
    <w:p w14:paraId="3397E467" w14:textId="161544B1" w:rsidR="004958F7" w:rsidRPr="00030641" w:rsidRDefault="004958F7" w:rsidP="00365737">
      <w:pPr>
        <w:pStyle w:val="Body-Exampletext"/>
        <w:spacing w:after="60"/>
        <w:rPr>
          <w:b/>
          <w:bCs/>
          <w:color w:val="003230"/>
        </w:rPr>
      </w:pPr>
    </w:p>
    <w:p w14:paraId="12BD9AE8" w14:textId="77777777" w:rsidR="007E0505" w:rsidRDefault="007E0505" w:rsidP="00A255B7">
      <w:pPr>
        <w:pStyle w:val="Heading2"/>
        <w:spacing w:before="200"/>
        <w:sectPr w:rsidR="007E0505" w:rsidSect="007E0505">
          <w:type w:val="continuous"/>
          <w:pgSz w:w="11910" w:h="16840"/>
          <w:pgMar w:top="851" w:right="851" w:bottom="1134" w:left="851" w:header="0" w:footer="272" w:gutter="0"/>
          <w:cols w:num="2" w:space="709"/>
        </w:sectPr>
      </w:pPr>
    </w:p>
    <w:p w14:paraId="5074E2E0" w14:textId="472BE338" w:rsidR="007F0983" w:rsidRDefault="0066579D" w:rsidP="00EF0595">
      <w:r>
        <w:rPr>
          <w:noProof/>
        </w:rPr>
        <mc:AlternateContent>
          <mc:Choice Requires="wpg">
            <w:drawing>
              <wp:inline distT="0" distB="0" distL="0" distR="0" wp14:anchorId="5074E57C" wp14:editId="2483AFAC">
                <wp:extent cx="6370955" cy="50800"/>
                <wp:effectExtent l="28575" t="0" r="20320" b="6350"/>
                <wp:docPr id="51" name="Group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52"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xmlns:arto="http://schemas.microsoft.com/office/word/2006/arto">
            <w:pict>
              <v:group w14:anchorId="06A0E8F3" id="Group 51"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C2bgIAAJYFAAAOAAAAZHJzL2Uyb0RvYy54bWykVMlu2zAQvRfoPxC815LVOItgOWjjxigQ&#10;pAHiomeaohaUItkhbdl/3yG12HGCHtKL8IYznOXNE+e3+0aSnQBba5XR6SSmRCiu81qVGf25vv90&#10;TYl1TOVMaiUyehCW3i4+fpi3JhWJrrTMBRBMomzamoxWzpk0iiyvRMPsRBuh0FloaJhDE8ooB9Zi&#10;9kZGSRxfRq2G3IDmwlo8XXZOugj5i0Jw96MorHBEZhR7c+EL4bvx32gxZ2kJzFQ179tg7+iiYbXC&#10;omOqJXOMbKF+laqpOWirCzfhuol0UdRchBlwmml8Ns0K9NaEWcq0Lc1IE1J7xtO70/LH3QrMs3mC&#10;rnuED5r/tshL1JoyPfV7uzwG7wto/CUcguwDo4eRUbF3hOPh5eer+GY2o4SjbxZfxz3jvMK1vLrF&#10;q2//vBextCsaWhtbaQ1qxx7psf9Hz3PFjAisWz/+E5A6x+YTShRrUMKrXi14giz54hjlGewt25P5&#10;Jj/J7GLg4E2OpslVoGgclaV8a91K6MA12z1Y12k2HxCrBsT3aoCAyveal0HzjhLUPFCCmt90mjfM&#10;+Xt+gR6S9rgsf9bonVjr4HVne8LWjl6pTqPCuuMLSgYlYGwXgcCXQVV1IJRGfDqcVL6LTiW+stWy&#10;zu9rKYMB5eZOAtkxnOprsrxZXvlBMMWLMAPWLZmturjg6sOkCpK2abcfv7eNzg+43hYXmlH7Z8tA&#10;UCK/KxSQfysGAAPYDACcvNPhRQkMYc31/hcDQ3z5jDpc7aMedMTSYWt+9jHW31T6y9bpovYrRU0P&#10;HfUGajqg8PMjevG6nNoh6vicLv4CAAD//wMAUEsDBBQABgAIAAAAIQC8Dc+M3gAAAAkBAAAPAAAA&#10;ZHJzL2Rvd25yZXYueG1sTI/NasMwEITvhb6D2EJvjeSaluBYDiH9OYVCk0LpbWNtbBNrZSzFdt6+&#10;Si/pZWAZZna+fDnZVgzU+8axhmSmQBCXzjRcafjavT3MQfiAbLB1TBrO5GFZ3N7kmBk38icN21CJ&#10;WMI+Qw11CF0mpS9rsuhnriOO3sH1FkM8+0qaHsdYblv5qNSztNhw/FBjR+uayuP2ZDW8jziu0uR1&#10;2BwP6/PP7unje5OQ1vd308siymoBItAUrgm4MMT9UMRhe3di40WrIdKEP714SqUpiL2GuQJZ5PI/&#10;QfELAAD//wMAUEsBAi0AFAAGAAgAAAAhALaDOJL+AAAA4QEAABMAAAAAAAAAAAAAAAAAAAAAAFtD&#10;b250ZW50X1R5cGVzXS54bWxQSwECLQAUAAYACAAAACEAOP0h/9YAAACUAQAACwAAAAAAAAAAAAAA&#10;AAAvAQAAX3JlbHMvLnJlbHNQSwECLQAUAAYACAAAACEALSwgtm4CAACWBQAADgAAAAAAAAAAAAAA&#10;AAAuAgAAZHJzL2Uyb0RvYy54bWxQSwECLQAUAAYACAAAACEAvA3PjN4AAAAJAQAADwAAAAAAAAAA&#10;AAAAAADIBAAAZHJzL2Rvd25yZXYueG1sUEsFBgAAAAAEAAQA8wAAANMFA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dBCxgAAAOAAAAAPAAAAZHJzL2Rvd25yZXYueG1sRI9Bi8Iw&#10;FITvC/6H8IS9ramCi1SjiLq64MnqxdujebbF5qUmWe36640geBkYhvmGmcxaU4srOV9ZVtDvJSCI&#10;c6srLhQc9j9fIxA+IGusLZOCf/Iwm3Y+Jphqe+MdXbNQiAhhn6KCMoQmldLnJRn0PdsQx+xkncEQ&#10;rSukdniLcFPLQZJ8S4MVx4USG1qUlJ+zP6Pgslnt3W65tvf7akvHEVaHTbZQ6rPbLsdR5mMQgdrw&#10;brwQv1rBcADPQ/EMyOkDAAD//wMAUEsBAi0AFAAGAAgAAAAhANvh9svuAAAAhQEAABMAAAAAAAAA&#10;AAAAAAAAAAAAAFtDb250ZW50X1R5cGVzXS54bWxQSwECLQAUAAYACAAAACEAWvQsW78AAAAVAQAA&#10;CwAAAAAAAAAAAAAAAAAfAQAAX3JlbHMvLnJlbHNQSwECLQAUAAYACAAAACEAC2nQQsYAAADgAAAA&#10;DwAAAAAAAAAAAAAAAAAHAgAAZHJzL2Rvd25yZXYueG1sUEsFBgAAAAADAAMAtwAAAPoCAAAAAA==&#10;" path="m,l6370904,e" filled="f" strokecolor="#b2d9d7" strokeweight="4pt">
                  <v:path arrowok="t"/>
                </v:shape>
                <w10:anchorlock/>
              </v:group>
            </w:pict>
          </mc:Fallback>
        </mc:AlternateContent>
      </w:r>
    </w:p>
    <w:p w14:paraId="5074E2E1" w14:textId="1A8E6C41" w:rsidR="007F0983" w:rsidRPr="00CB586A" w:rsidRDefault="0066579D" w:rsidP="00C874F5">
      <w:pPr>
        <w:pStyle w:val="Heading2"/>
      </w:pPr>
      <w:r w:rsidRPr="00CB586A">
        <w:t>Curriculum links</w:t>
      </w:r>
    </w:p>
    <w:p w14:paraId="6EF5389D" w14:textId="3DDDC851" w:rsidR="00B80213" w:rsidRPr="00B80213" w:rsidRDefault="00B80213" w:rsidP="00B80213">
      <w:r>
        <w:t xml:space="preserve">The </w:t>
      </w:r>
      <w:r w:rsidRPr="00B80213">
        <w:t>table below lists the content descriptions explicitly addressed in this module. Note that the concept of ‘Australian society’ has been used in a very broad way in this module – it has been expanded so students</w:t>
      </w:r>
      <w:r>
        <w:t xml:space="preserve"> </w:t>
      </w:r>
      <w:r w:rsidRPr="00B80213">
        <w:t>can explore sustainability, security, health and other issues that present interconnected challenges for social cohesion and democracy in our region. It is intended that the values element is explored through the actions of individuals working in partnership to address shared challenges.</w:t>
      </w:r>
    </w:p>
    <w:p w14:paraId="1673AB86" w14:textId="669AA3E8" w:rsidR="00B80213" w:rsidRPr="00B80213" w:rsidRDefault="00B80213" w:rsidP="00B80213">
      <w:r w:rsidRPr="00B80213">
        <w:t>In addition</w:t>
      </w:r>
      <w:r>
        <w:rPr>
          <w:spacing w:val="-3"/>
        </w:rPr>
        <w:t xml:space="preserve"> </w:t>
      </w:r>
      <w:r>
        <w:t>to</w:t>
      </w:r>
      <w:r>
        <w:rPr>
          <w:spacing w:val="-3"/>
        </w:rPr>
        <w:t xml:space="preserve"> </w:t>
      </w:r>
      <w:r>
        <w:t>a</w:t>
      </w:r>
      <w:r>
        <w:rPr>
          <w:spacing w:val="-3"/>
        </w:rPr>
        <w:t xml:space="preserve"> </w:t>
      </w:r>
      <w:r>
        <w:t>focus</w:t>
      </w:r>
      <w:r>
        <w:rPr>
          <w:spacing w:val="-3"/>
        </w:rPr>
        <w:t xml:space="preserve"> </w:t>
      </w:r>
      <w:r>
        <w:t>on</w:t>
      </w:r>
      <w:r>
        <w:rPr>
          <w:spacing w:val="-3"/>
        </w:rPr>
        <w:t xml:space="preserve"> </w:t>
      </w:r>
      <w:r>
        <w:t>Civics</w:t>
      </w:r>
      <w:r>
        <w:rPr>
          <w:spacing w:val="-3"/>
        </w:rPr>
        <w:t xml:space="preserve"> </w:t>
      </w:r>
      <w:r>
        <w:t>and</w:t>
      </w:r>
      <w:r>
        <w:rPr>
          <w:spacing w:val="-3"/>
        </w:rPr>
        <w:t xml:space="preserve"> </w:t>
      </w:r>
      <w:r>
        <w:t>Citizenship,</w:t>
      </w:r>
      <w:r>
        <w:rPr>
          <w:spacing w:val="-3"/>
        </w:rPr>
        <w:t xml:space="preserve"> </w:t>
      </w:r>
      <w:r>
        <w:t>the</w:t>
      </w:r>
      <w:r>
        <w:rPr>
          <w:spacing w:val="-3"/>
        </w:rPr>
        <w:t xml:space="preserve"> </w:t>
      </w:r>
      <w:r>
        <w:t>module</w:t>
      </w:r>
      <w:r>
        <w:rPr>
          <w:spacing w:val="-3"/>
        </w:rPr>
        <w:t xml:space="preserve"> </w:t>
      </w:r>
      <w:r>
        <w:t>connects</w:t>
      </w:r>
      <w:r>
        <w:rPr>
          <w:spacing w:val="-3"/>
        </w:rPr>
        <w:t xml:space="preserve"> </w:t>
      </w:r>
      <w:r>
        <w:t>with</w:t>
      </w:r>
      <w:r>
        <w:rPr>
          <w:spacing w:val="-3"/>
        </w:rPr>
        <w:t xml:space="preserve"> </w:t>
      </w:r>
      <w:r>
        <w:t>the</w:t>
      </w:r>
      <w:r>
        <w:rPr>
          <w:spacing w:val="-3"/>
        </w:rPr>
        <w:t xml:space="preserve"> </w:t>
      </w:r>
      <w:r>
        <w:t>topic</w:t>
      </w:r>
      <w:r>
        <w:rPr>
          <w:spacing w:val="-3"/>
        </w:rPr>
        <w:t xml:space="preserve"> </w:t>
      </w:r>
      <w:r>
        <w:t>of</w:t>
      </w:r>
      <w:r>
        <w:rPr>
          <w:spacing w:val="-3"/>
        </w:rPr>
        <w:t xml:space="preserve"> </w:t>
      </w:r>
      <w:r>
        <w:t>Liveability,</w:t>
      </w:r>
      <w:r>
        <w:rPr>
          <w:spacing w:val="-3"/>
        </w:rPr>
        <w:t xml:space="preserve"> </w:t>
      </w:r>
      <w:r>
        <w:t>explored within Year 7 Geography; in particular, the ‘strategies used to enhance the liveability of a place’.</w:t>
      </w:r>
    </w:p>
    <w:p w14:paraId="7C5C58F8" w14:textId="545AAF73" w:rsidR="000E73BE" w:rsidRDefault="00401408" w:rsidP="000E73BE">
      <w:pPr>
        <w:pStyle w:val="Heading3"/>
      </w:pPr>
      <w:r w:rsidRPr="00401408">
        <w:t>Civics and Citizenship</w:t>
      </w:r>
    </w:p>
    <w:p w14:paraId="5074E2E4" w14:textId="326AB7D8" w:rsidR="007F0983" w:rsidRPr="00F84C68" w:rsidRDefault="00017E5C" w:rsidP="00324546">
      <w:pPr>
        <w:pStyle w:val="Heading4"/>
      </w:pPr>
      <w:r w:rsidRPr="00017E5C">
        <w:t>Knowledge and understanding: Citizenship, diversity and identity</w:t>
      </w:r>
    </w:p>
    <w:p w14:paraId="515ED512" w14:textId="71112177" w:rsidR="00E06D3A" w:rsidRPr="009C53AD" w:rsidRDefault="004B60A2" w:rsidP="004B60A2">
      <w:r w:rsidRPr="009C53AD">
        <w:rPr>
          <w:b/>
          <w:bCs/>
        </w:rPr>
        <w:t>Year 7:</w:t>
      </w:r>
      <w:r w:rsidRPr="009C53AD">
        <w:t xml:space="preserve"> how values based on freedom, respect, fairness and equality of opportunity can support social cohesion and democracy within Australian society </w:t>
      </w:r>
      <w:hyperlink r:id="rId15">
        <w:r w:rsidRPr="009C53AD">
          <w:rPr>
            <w:rStyle w:val="Hyperlink"/>
          </w:rPr>
          <w:t>AC9HC7K05</w:t>
        </w:r>
      </w:hyperlink>
    </w:p>
    <w:p w14:paraId="2554C290" w14:textId="0CB4BE91" w:rsidR="00DA5503" w:rsidRPr="004F4CB8" w:rsidRDefault="004F4CB8" w:rsidP="00125803">
      <w:pPr>
        <w:pStyle w:val="Heading4"/>
      </w:pPr>
      <w:r w:rsidRPr="004F4CB8">
        <w:t>Skills: Questioning and researching</w:t>
      </w:r>
    </w:p>
    <w:p w14:paraId="50FBB7EC" w14:textId="274E398B" w:rsidR="00A51DA2" w:rsidRPr="00A51DA2" w:rsidRDefault="00A51DA2" w:rsidP="00A51DA2">
      <w:r w:rsidRPr="00A51DA2">
        <w:rPr>
          <w:b/>
          <w:bCs/>
        </w:rPr>
        <w:t>Year 7:</w:t>
      </w:r>
      <w:r w:rsidRPr="00A51DA2">
        <w:t xml:space="preserve"> develop questions to investigate Australia’s political and legal systems, and contemporary civic issues </w:t>
      </w:r>
      <w:hyperlink r:id="rId16">
        <w:r w:rsidRPr="00A51DA2">
          <w:rPr>
            <w:rStyle w:val="Hyperlink"/>
          </w:rPr>
          <w:t>AC9HC7S01</w:t>
        </w:r>
      </w:hyperlink>
    </w:p>
    <w:p w14:paraId="63CBAEE6" w14:textId="4648DC3B" w:rsidR="005E1CD6" w:rsidRDefault="00A51DA2" w:rsidP="00A51DA2">
      <w:r w:rsidRPr="00A51DA2">
        <w:rPr>
          <w:b/>
          <w:bCs/>
        </w:rPr>
        <w:t>Year 7:</w:t>
      </w:r>
      <w:r w:rsidRPr="00A51DA2">
        <w:t xml:space="preserve"> locate, select and </w:t>
      </w:r>
      <w:proofErr w:type="spellStart"/>
      <w:r w:rsidRPr="00A51DA2">
        <w:t>organise</w:t>
      </w:r>
      <w:proofErr w:type="spellEnd"/>
      <w:r w:rsidRPr="00A51DA2">
        <w:t xml:space="preserve"> information, data and ideas from different sources </w:t>
      </w:r>
      <w:hyperlink r:id="rId17">
        <w:r w:rsidRPr="00A51DA2">
          <w:rPr>
            <w:rStyle w:val="Hyperlink"/>
          </w:rPr>
          <w:t>AC9HC7S02</w:t>
        </w:r>
      </w:hyperlink>
    </w:p>
    <w:p w14:paraId="74359733" w14:textId="77777777" w:rsidR="005E1CD6" w:rsidRDefault="005E1CD6">
      <w:pPr>
        <w:spacing w:before="0" w:line="240" w:lineRule="auto"/>
      </w:pPr>
      <w:r>
        <w:br w:type="page"/>
      </w:r>
    </w:p>
    <w:p w14:paraId="0EC752AB" w14:textId="7683F7BF" w:rsidR="006F4A70" w:rsidRPr="005B4058" w:rsidRDefault="005B4058" w:rsidP="005B4058">
      <w:pPr>
        <w:pStyle w:val="Heading4"/>
      </w:pPr>
      <w:r>
        <w:lastRenderedPageBreak/>
        <w:t>Skills:</w:t>
      </w:r>
      <w:r>
        <w:rPr>
          <w:spacing w:val="-3"/>
        </w:rPr>
        <w:t xml:space="preserve"> </w:t>
      </w:r>
      <w:r>
        <w:t>Civic</w:t>
      </w:r>
      <w:r>
        <w:rPr>
          <w:spacing w:val="-2"/>
        </w:rPr>
        <w:t xml:space="preserve"> </w:t>
      </w:r>
      <w:r>
        <w:t>participation</w:t>
      </w:r>
      <w:r>
        <w:rPr>
          <w:spacing w:val="-3"/>
        </w:rPr>
        <w:t xml:space="preserve"> </w:t>
      </w:r>
      <w:r>
        <w:t>and</w:t>
      </w:r>
      <w:r>
        <w:rPr>
          <w:spacing w:val="-2"/>
        </w:rPr>
        <w:t xml:space="preserve"> </w:t>
      </w:r>
      <w:r>
        <w:t>decision-</w:t>
      </w:r>
      <w:r>
        <w:rPr>
          <w:spacing w:val="-2"/>
        </w:rPr>
        <w:t>making</w:t>
      </w:r>
    </w:p>
    <w:p w14:paraId="4D0DBA45" w14:textId="3429ECBF" w:rsidR="003F2906" w:rsidRDefault="004211FE" w:rsidP="004211FE">
      <w:r w:rsidRPr="004211FE">
        <w:rPr>
          <w:b/>
          <w:bCs/>
        </w:rPr>
        <w:t>Year 7:</w:t>
      </w:r>
      <w:r w:rsidRPr="004211FE">
        <w:t xml:space="preserve"> explain the methods or strategies related to making decisions about civic participation </w:t>
      </w:r>
      <w:hyperlink r:id="rId18">
        <w:r w:rsidRPr="004211FE">
          <w:rPr>
            <w:rStyle w:val="Hyperlink"/>
          </w:rPr>
          <w:t>AC9HC7S04</w:t>
        </w:r>
      </w:hyperlink>
      <w:r w:rsidRPr="003F2906">
        <w:t xml:space="preserve"> </w:t>
      </w:r>
    </w:p>
    <w:p w14:paraId="7BD630E9" w14:textId="233F4B1E" w:rsidR="00682492" w:rsidRDefault="00682492" w:rsidP="00682492">
      <w:pPr>
        <w:pStyle w:val="Heading4"/>
      </w:pPr>
      <w:r>
        <w:t>Skills: Communicating</w:t>
      </w:r>
    </w:p>
    <w:p w14:paraId="561F1D45" w14:textId="77777777" w:rsidR="009C53AD" w:rsidRPr="009C53AD" w:rsidRDefault="009C53AD" w:rsidP="009C53AD">
      <w:r w:rsidRPr="009C53AD">
        <w:rPr>
          <w:b/>
          <w:bCs/>
        </w:rPr>
        <w:t>Year</w:t>
      </w:r>
      <w:r w:rsidRPr="009C53AD">
        <w:rPr>
          <w:b/>
          <w:bCs/>
          <w:spacing w:val="-4"/>
        </w:rPr>
        <w:t xml:space="preserve"> </w:t>
      </w:r>
      <w:r w:rsidRPr="009C53AD">
        <w:rPr>
          <w:b/>
          <w:bCs/>
        </w:rPr>
        <w:t>7:</w:t>
      </w:r>
      <w:r w:rsidRPr="009C53AD">
        <w:rPr>
          <w:spacing w:val="-3"/>
        </w:rPr>
        <w:t xml:space="preserve"> </w:t>
      </w:r>
      <w:r w:rsidRPr="009C53AD">
        <w:t>create</w:t>
      </w:r>
      <w:r w:rsidRPr="009C53AD">
        <w:rPr>
          <w:spacing w:val="-4"/>
        </w:rPr>
        <w:t xml:space="preserve"> </w:t>
      </w:r>
      <w:r w:rsidRPr="009C53AD">
        <w:t>descriptions,</w:t>
      </w:r>
      <w:r w:rsidRPr="009C53AD">
        <w:rPr>
          <w:spacing w:val="-4"/>
        </w:rPr>
        <w:t xml:space="preserve"> </w:t>
      </w:r>
      <w:r w:rsidRPr="009C53AD">
        <w:t>explanations</w:t>
      </w:r>
      <w:r w:rsidRPr="009C53AD">
        <w:rPr>
          <w:spacing w:val="-4"/>
        </w:rPr>
        <w:t xml:space="preserve"> </w:t>
      </w:r>
      <w:r w:rsidRPr="009C53AD">
        <w:t>and</w:t>
      </w:r>
      <w:r w:rsidRPr="009C53AD">
        <w:rPr>
          <w:spacing w:val="-4"/>
        </w:rPr>
        <w:t xml:space="preserve"> </w:t>
      </w:r>
      <w:r w:rsidRPr="009C53AD">
        <w:t>arguments</w:t>
      </w:r>
      <w:r w:rsidRPr="009C53AD">
        <w:rPr>
          <w:spacing w:val="-4"/>
        </w:rPr>
        <w:t xml:space="preserve"> </w:t>
      </w:r>
      <w:r w:rsidRPr="009C53AD">
        <w:t>using</w:t>
      </w:r>
      <w:r w:rsidRPr="009C53AD">
        <w:rPr>
          <w:spacing w:val="-4"/>
        </w:rPr>
        <w:t xml:space="preserve"> </w:t>
      </w:r>
      <w:r w:rsidRPr="009C53AD">
        <w:t>civics</w:t>
      </w:r>
      <w:r w:rsidRPr="009C53AD">
        <w:rPr>
          <w:spacing w:val="-4"/>
        </w:rPr>
        <w:t xml:space="preserve"> </w:t>
      </w:r>
      <w:r w:rsidRPr="009C53AD">
        <w:t>and</w:t>
      </w:r>
      <w:r w:rsidRPr="009C53AD">
        <w:rPr>
          <w:spacing w:val="-4"/>
        </w:rPr>
        <w:t xml:space="preserve"> </w:t>
      </w:r>
      <w:r w:rsidRPr="009C53AD">
        <w:t>citizenship</w:t>
      </w:r>
      <w:r w:rsidRPr="009C53AD">
        <w:rPr>
          <w:spacing w:val="-4"/>
        </w:rPr>
        <w:t xml:space="preserve"> </w:t>
      </w:r>
      <w:r w:rsidRPr="009C53AD">
        <w:t>knowledge,</w:t>
      </w:r>
      <w:r w:rsidRPr="009C53AD">
        <w:rPr>
          <w:spacing w:val="-4"/>
        </w:rPr>
        <w:t xml:space="preserve"> </w:t>
      </w:r>
      <w:r w:rsidRPr="009C53AD">
        <w:t xml:space="preserve">concepts and terms that reference evidence </w:t>
      </w:r>
      <w:hyperlink r:id="rId19">
        <w:r w:rsidRPr="009C53AD">
          <w:rPr>
            <w:u w:val="single" w:color="7FC1BD"/>
          </w:rPr>
          <w:t>AC9HC7S05</w:t>
        </w:r>
      </w:hyperlink>
    </w:p>
    <w:p w14:paraId="2B24B64B" w14:textId="3772F7D3" w:rsidR="00682492" w:rsidRPr="00682492" w:rsidRDefault="004B2F13" w:rsidP="00682492">
      <w:r>
        <w:rPr>
          <w:noProof/>
        </w:rPr>
        <mc:AlternateContent>
          <mc:Choice Requires="wpg">
            <w:drawing>
              <wp:inline distT="0" distB="0" distL="0" distR="0" wp14:anchorId="509A330B" wp14:editId="46A4FB39">
                <wp:extent cx="6370955" cy="50800"/>
                <wp:effectExtent l="28575" t="0" r="20320" b="6350"/>
                <wp:docPr id="1492720103" name="Group 14927201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955" cy="50800"/>
                          <a:chOff x="0" y="0"/>
                          <a:chExt cx="6370955" cy="50800"/>
                        </a:xfrm>
                      </wpg:grpSpPr>
                      <wps:wsp>
                        <wps:cNvPr id="1747767790" name="Graphic 52"/>
                        <wps:cNvSpPr/>
                        <wps:spPr>
                          <a:xfrm>
                            <a:off x="0" y="25400"/>
                            <a:ext cx="6370955" cy="1270"/>
                          </a:xfrm>
                          <a:custGeom>
                            <a:avLst/>
                            <a:gdLst/>
                            <a:ahLst/>
                            <a:cxnLst/>
                            <a:rect l="l" t="t" r="r" b="b"/>
                            <a:pathLst>
                              <a:path w="6370955">
                                <a:moveTo>
                                  <a:pt x="0" y="0"/>
                                </a:moveTo>
                                <a:lnTo>
                                  <a:pt x="6370904" y="0"/>
                                </a:lnTo>
                              </a:path>
                            </a:pathLst>
                          </a:custGeom>
                          <a:ln w="50800">
                            <a:solidFill>
                              <a:srgbClr val="B2D9D7"/>
                            </a:solidFill>
                            <a:prstDash val="solid"/>
                          </a:ln>
                        </wps:spPr>
                        <wps:bodyPr wrap="square" lIns="0" tIns="0" rIns="0" bIns="0" rtlCol="0">
                          <a:prstTxWarp prst="textNoShape">
                            <a:avLst/>
                          </a:prstTxWarp>
                          <a:noAutofit/>
                        </wps:bodyPr>
                      </wps:wsp>
                    </wpg:wgp>
                  </a:graphicData>
                </a:graphic>
              </wp:inline>
            </w:drawing>
          </mc:Choice>
          <mc:Fallback xmlns:arto="http://schemas.microsoft.com/office/word/2006/arto">
            <w:pict>
              <v:group w14:anchorId="4E7E39D6" id="Group 1492720103"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t4ydgIAAJ4FAAAOAAAAZHJzL2Uyb0RvYy54bWykVMlu2zAQvRfoPxC8N1Jc20oEy0EbN0aB&#10;IA0QFz3TFLWgFMkOacv++w6pxc6CHtKL8IYznOXNExc3h0aSvQBba5XRy4uYEqG4zmtVZvTn5u7T&#10;FSXWMZUzqZXI6FFYerP8+GHRmlRMdKVlLoBgEmXT1mS0cs6kUWR5JRpmL7QRCp2FhoY5NKGMcmAt&#10;Zm9kNInjedRqyA1oLqzF01XnpMuQvygEdz+KwgpHZEaxNxe+EL5b/42WC5aWwExV874N9o4uGlYr&#10;LDqmWjHHyA7qV6mamoO2unAXXDeRLoqaizADTnMZv5hmDXpnwixl2pZmpAmpfcHTu9Pyh/0azJN5&#10;hK57hPea/7bIS9SaMj33e7s8BR8KaPwlHIIcAqPHkVFxcITj4fxzEl/PZpRw9M3iq7hnnFe4lle3&#10;ePXtn/cilnZFQ2tjK61B7dgTPfb/6HmqmBGBdevHfwRS5yjtZJok8yS5RhUp1qCU171qZhOvIt8E&#10;Rnsme8v2pL7J02Q2Hbh4k6vLSRKoGkdmKd9ZtxY6cM7299Z12s0HxKoB8YMaIOAf4LUvg/YdJah9&#10;oAS1v+20b5jz9/wiPSTtaWn+rNF7sdHB617sC1s7eaU6jwprj6eUDIrA2C4CgS+D6upAKI34fDip&#10;fBedWnxlq2Wd39VSBgPK7a0Esmc41dfJ6nqV+EEwxbMwA9atmK26uODqw6QK0rZptx+/t63Oj7jm&#10;FheaUftnx0BQIr8rFJJ/MwYAA9gOAJy81eFlCQxhzc3hFwNDfPmMOlztgx70xNJha372MdbfVPrL&#10;zumi9itFbQ8d9QZqO6DwCCB69sqc2yHq9Kwu/wIAAP//AwBQSwMEFAAGAAgAAAAhALwNz4zeAAAA&#10;CQEAAA8AAABkcnMvZG93bnJldi54bWxMj81qwzAQhO+FvoPYQm+N5JqW4FgOIf05hUKTQultY21s&#10;E2tlLMV23r5KL+llYBlmdr58OdlWDNT7xrGGZKZAEJfONFxp+Nq9PcxB+IBssHVMGs7kYVnc3uSY&#10;GTfyJw3bUIlYwj5DDXUIXSalL2uy6GeuI47ewfUWQzz7Spoex1huW/mo1LO02HD8UGNH65rK4/Zk&#10;NbyPOK7S5HXYHA/r88/u6eN7k5DW93fTyyLKagEi0BSuCbgwxP1QxGF7d2LjRash0oQ/vXhKpSmI&#10;vYa5Alnk8j9B8QsAAP//AwBQSwECLQAUAAYACAAAACEAtoM4kv4AAADhAQAAEwAAAAAAAAAAAAAA&#10;AAAAAAAAW0NvbnRlbnRfVHlwZXNdLnhtbFBLAQItABQABgAIAAAAIQA4/SH/1gAAAJQBAAALAAAA&#10;AAAAAAAAAAAAAC8BAABfcmVscy8ucmVsc1BLAQItABQABgAIAAAAIQBiTt4ydgIAAJ4FAAAOAAAA&#10;AAAAAAAAAAAAAC4CAABkcnMvZTJvRG9jLnhtbFBLAQItABQABgAIAAAAIQC8Dc+M3gAAAAkBAAAP&#10;AAAAAAAAAAAAAAAAANAEAABkcnMvZG93bnJldi54bWxQSwUGAAAAAAQABADzAAAA2wUAAAAA&#10;">
                <v:shape id="Graphic 52" o:spid="_x0000_s1027" style="position:absolute;top:254;width:63709;height:12;visibility:visible;mso-wrap-style:square;v-text-anchor:top" coordsize="63709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iFizgAAAOgAAAAPAAAAZHJzL2Rvd25yZXYueG1sRI/BagIx&#10;EIbvBd8hjNBbzSrF2NUoorYWenL10tuwme4ubpJtkurWp+8cCl4G/hnm+/kWq9624kIhNt5pGI8y&#10;EORKbxpXaTgdX59mIGJCZ7D1jjT8UoTVcvCwwNz4qzvQpUiVYIiLOWqoU+pyKWNZk8U48h05vn35&#10;YDFxDJU0Aa8Mt62cZNlUWmwcN9TY0aam8lz8WA3f+90xHLZv/nbbfdDnDJvTvtho/Tjst3Me6zmI&#10;RH26f/wj3g07qGelpkq9sAqL8QLk8g8AAP//AwBQSwECLQAUAAYACAAAACEA2+H2y+4AAACFAQAA&#10;EwAAAAAAAAAAAAAAAAAAAAAAW0NvbnRlbnRfVHlwZXNdLnhtbFBLAQItABQABgAIAAAAIQBa9Cxb&#10;vwAAABUBAAALAAAAAAAAAAAAAAAAAB8BAABfcmVscy8ucmVsc1BLAQItABQABgAIAAAAIQBAIiFi&#10;zgAAAOgAAAAPAAAAAAAAAAAAAAAAAAcCAABkcnMvZG93bnJldi54bWxQSwUGAAAAAAMAAwC3AAAA&#10;AgMAAAAA&#10;" path="m,l6370904,e" filled="f" strokecolor="#b2d9d7" strokeweight="4pt">
                  <v:path arrowok="t"/>
                </v:shape>
                <w10:anchorlock/>
              </v:group>
            </w:pict>
          </mc:Fallback>
        </mc:AlternateContent>
      </w:r>
    </w:p>
    <w:p w14:paraId="5074E2FB" w14:textId="4A717BE5" w:rsidR="007F0983" w:rsidRDefault="0066579D" w:rsidP="00431AF2">
      <w:pPr>
        <w:pStyle w:val="Heading2"/>
      </w:pPr>
      <w:r w:rsidRPr="00431AF2">
        <w:t>General</w:t>
      </w:r>
      <w:r>
        <w:rPr>
          <w:spacing w:val="-10"/>
        </w:rPr>
        <w:t xml:space="preserve"> </w:t>
      </w:r>
      <w:r>
        <w:t>capabilities</w:t>
      </w:r>
    </w:p>
    <w:p w14:paraId="13983FF1" w14:textId="6A439799" w:rsidR="00BC201C" w:rsidRPr="00BC201C" w:rsidRDefault="00BC201C" w:rsidP="00BC201C">
      <w:pPr>
        <w:rPr>
          <w:sz w:val="20"/>
        </w:rPr>
      </w:pPr>
      <w:r w:rsidRPr="00A01113">
        <w:rPr>
          <w:b/>
          <w:bCs/>
        </w:rPr>
        <w:t>Personal</w:t>
      </w:r>
      <w:r w:rsidRPr="00A01113">
        <w:rPr>
          <w:b/>
          <w:bCs/>
          <w:spacing w:val="-3"/>
          <w:sz w:val="20"/>
        </w:rPr>
        <w:t xml:space="preserve"> </w:t>
      </w:r>
      <w:r w:rsidRPr="00A01113">
        <w:rPr>
          <w:b/>
          <w:bCs/>
          <w:sz w:val="20"/>
        </w:rPr>
        <w:t>and</w:t>
      </w:r>
      <w:r w:rsidRPr="00A01113">
        <w:rPr>
          <w:b/>
          <w:bCs/>
          <w:spacing w:val="-3"/>
          <w:sz w:val="20"/>
        </w:rPr>
        <w:t xml:space="preserve"> </w:t>
      </w:r>
      <w:r w:rsidRPr="00A01113">
        <w:rPr>
          <w:b/>
          <w:bCs/>
          <w:sz w:val="20"/>
        </w:rPr>
        <w:t>Social</w:t>
      </w:r>
      <w:r w:rsidRPr="00A01113">
        <w:rPr>
          <w:b/>
          <w:bCs/>
          <w:spacing w:val="-3"/>
          <w:sz w:val="20"/>
        </w:rPr>
        <w:t xml:space="preserve"> </w:t>
      </w:r>
      <w:r w:rsidRPr="00A01113">
        <w:rPr>
          <w:b/>
          <w:bCs/>
          <w:sz w:val="20"/>
        </w:rPr>
        <w:t>Capability:</w:t>
      </w:r>
      <w:r>
        <w:rPr>
          <w:spacing w:val="-5"/>
          <w:sz w:val="20"/>
        </w:rPr>
        <w:t xml:space="preserve"> </w:t>
      </w:r>
      <w:r>
        <w:rPr>
          <w:sz w:val="20"/>
        </w:rPr>
        <w:t>Students</w:t>
      </w:r>
      <w:r>
        <w:rPr>
          <w:spacing w:val="-3"/>
          <w:sz w:val="20"/>
        </w:rPr>
        <w:t xml:space="preserve"> </w:t>
      </w:r>
      <w:r>
        <w:rPr>
          <w:sz w:val="20"/>
        </w:rPr>
        <w:t>work</w:t>
      </w:r>
      <w:r>
        <w:rPr>
          <w:spacing w:val="-3"/>
          <w:sz w:val="20"/>
        </w:rPr>
        <w:t xml:space="preserve"> </w:t>
      </w:r>
      <w:r>
        <w:rPr>
          <w:sz w:val="20"/>
        </w:rPr>
        <w:t>in</w:t>
      </w:r>
      <w:r>
        <w:rPr>
          <w:spacing w:val="-3"/>
          <w:sz w:val="20"/>
        </w:rPr>
        <w:t xml:space="preserve"> </w:t>
      </w:r>
      <w:r>
        <w:rPr>
          <w:sz w:val="20"/>
        </w:rPr>
        <w:t>pairs</w:t>
      </w:r>
      <w:r>
        <w:rPr>
          <w:spacing w:val="-3"/>
          <w:sz w:val="20"/>
        </w:rPr>
        <w:t xml:space="preserve"> </w:t>
      </w:r>
      <w:r>
        <w:rPr>
          <w:sz w:val="20"/>
        </w:rPr>
        <w:t>or</w:t>
      </w:r>
      <w:r>
        <w:rPr>
          <w:spacing w:val="-3"/>
          <w:sz w:val="20"/>
        </w:rPr>
        <w:t xml:space="preserve"> </w:t>
      </w:r>
      <w:r>
        <w:rPr>
          <w:sz w:val="20"/>
        </w:rPr>
        <w:t>small</w:t>
      </w:r>
      <w:r>
        <w:rPr>
          <w:spacing w:val="-3"/>
          <w:sz w:val="20"/>
        </w:rPr>
        <w:t xml:space="preserve"> </w:t>
      </w:r>
      <w:r>
        <w:rPr>
          <w:sz w:val="20"/>
        </w:rPr>
        <w:t>groups</w:t>
      </w:r>
      <w:r>
        <w:rPr>
          <w:spacing w:val="-3"/>
          <w:sz w:val="20"/>
        </w:rPr>
        <w:t xml:space="preserve"> </w:t>
      </w:r>
      <w:r>
        <w:rPr>
          <w:sz w:val="20"/>
        </w:rPr>
        <w:t>and</w:t>
      </w:r>
      <w:r>
        <w:rPr>
          <w:spacing w:val="-3"/>
          <w:sz w:val="20"/>
        </w:rPr>
        <w:t xml:space="preserve"> </w:t>
      </w:r>
      <w:r>
        <w:rPr>
          <w:sz w:val="20"/>
        </w:rPr>
        <w:t>are</w:t>
      </w:r>
      <w:r>
        <w:rPr>
          <w:spacing w:val="-3"/>
          <w:sz w:val="20"/>
        </w:rPr>
        <w:t xml:space="preserve"> </w:t>
      </w:r>
      <w:r>
        <w:rPr>
          <w:sz w:val="20"/>
        </w:rPr>
        <w:t>encouraged</w:t>
      </w:r>
      <w:r>
        <w:rPr>
          <w:spacing w:val="-3"/>
          <w:sz w:val="20"/>
        </w:rPr>
        <w:t xml:space="preserve"> </w:t>
      </w:r>
      <w:r>
        <w:rPr>
          <w:sz w:val="20"/>
        </w:rPr>
        <w:t>to</w:t>
      </w:r>
      <w:r>
        <w:rPr>
          <w:spacing w:val="-3"/>
          <w:sz w:val="20"/>
        </w:rPr>
        <w:t xml:space="preserve"> </w:t>
      </w:r>
      <w:r>
        <w:rPr>
          <w:sz w:val="20"/>
        </w:rPr>
        <w:t>reflect</w:t>
      </w:r>
      <w:r>
        <w:rPr>
          <w:spacing w:val="-3"/>
          <w:sz w:val="20"/>
        </w:rPr>
        <w:t xml:space="preserve"> </w:t>
      </w:r>
      <w:r>
        <w:rPr>
          <w:sz w:val="20"/>
        </w:rPr>
        <w:t>on</w:t>
      </w:r>
      <w:r>
        <w:rPr>
          <w:spacing w:val="-3"/>
          <w:sz w:val="20"/>
        </w:rPr>
        <w:t xml:space="preserve"> </w:t>
      </w:r>
      <w:r>
        <w:rPr>
          <w:sz w:val="20"/>
        </w:rPr>
        <w:t>the advantages and challenges of working in partnership.</w:t>
      </w:r>
    </w:p>
    <w:p w14:paraId="6DAEE149" w14:textId="434C1DB5" w:rsidR="006B4A71" w:rsidRPr="00461A2F" w:rsidRDefault="0066579D" w:rsidP="00461A2F">
      <w:pPr>
        <w:pStyle w:val="Heading2"/>
        <w:rPr>
          <w:spacing w:val="-2"/>
        </w:rPr>
      </w:pPr>
      <w:r>
        <w:t>Cross-curriculum</w:t>
      </w:r>
      <w:r>
        <w:rPr>
          <w:spacing w:val="-3"/>
        </w:rPr>
        <w:t xml:space="preserve"> </w:t>
      </w:r>
      <w:r>
        <w:rPr>
          <w:spacing w:val="-2"/>
        </w:rPr>
        <w:t>priorities</w:t>
      </w:r>
    </w:p>
    <w:p w14:paraId="69059285" w14:textId="77777777" w:rsidR="00461A2F" w:rsidRDefault="00461A2F" w:rsidP="00461A2F">
      <w:pPr>
        <w:rPr>
          <w:sz w:val="20"/>
        </w:rPr>
      </w:pPr>
      <w:r w:rsidRPr="00A01113">
        <w:rPr>
          <w:b/>
          <w:bCs/>
          <w:sz w:val="20"/>
        </w:rPr>
        <w:t>Asia</w:t>
      </w:r>
      <w:r w:rsidRPr="00A01113">
        <w:rPr>
          <w:b/>
          <w:bCs/>
          <w:spacing w:val="-3"/>
          <w:sz w:val="20"/>
        </w:rPr>
        <w:t xml:space="preserve"> </w:t>
      </w:r>
      <w:r w:rsidRPr="00A01113">
        <w:rPr>
          <w:b/>
          <w:bCs/>
          <w:sz w:val="20"/>
        </w:rPr>
        <w:t>and</w:t>
      </w:r>
      <w:r w:rsidRPr="00A01113">
        <w:rPr>
          <w:b/>
          <w:bCs/>
          <w:spacing w:val="-3"/>
          <w:sz w:val="20"/>
        </w:rPr>
        <w:t xml:space="preserve"> </w:t>
      </w:r>
      <w:r w:rsidRPr="00A01113">
        <w:rPr>
          <w:b/>
          <w:bCs/>
          <w:sz w:val="20"/>
        </w:rPr>
        <w:t>Australia’s</w:t>
      </w:r>
      <w:r w:rsidRPr="00A01113">
        <w:rPr>
          <w:b/>
          <w:bCs/>
          <w:spacing w:val="-3"/>
          <w:sz w:val="20"/>
        </w:rPr>
        <w:t xml:space="preserve"> </w:t>
      </w:r>
      <w:r w:rsidRPr="00A01113">
        <w:rPr>
          <w:b/>
          <w:bCs/>
          <w:sz w:val="20"/>
        </w:rPr>
        <w:t>Engagement</w:t>
      </w:r>
      <w:r w:rsidRPr="00A01113">
        <w:rPr>
          <w:b/>
          <w:bCs/>
          <w:spacing w:val="-3"/>
          <w:sz w:val="20"/>
        </w:rPr>
        <w:t xml:space="preserve"> </w:t>
      </w:r>
      <w:r w:rsidRPr="00A01113">
        <w:rPr>
          <w:b/>
          <w:bCs/>
          <w:sz w:val="20"/>
        </w:rPr>
        <w:t>with</w:t>
      </w:r>
      <w:r w:rsidRPr="00A01113">
        <w:rPr>
          <w:b/>
          <w:bCs/>
          <w:spacing w:val="-3"/>
          <w:sz w:val="20"/>
        </w:rPr>
        <w:t xml:space="preserve"> </w:t>
      </w:r>
      <w:r w:rsidRPr="00A01113">
        <w:rPr>
          <w:b/>
          <w:bCs/>
          <w:sz w:val="20"/>
        </w:rPr>
        <w:t>Asia:</w:t>
      </w:r>
      <w:r>
        <w:rPr>
          <w:spacing w:val="-2"/>
          <w:sz w:val="20"/>
        </w:rPr>
        <w:t xml:space="preserve"> </w:t>
      </w:r>
      <w:r>
        <w:rPr>
          <w:sz w:val="20"/>
        </w:rPr>
        <w:t>Students</w:t>
      </w:r>
      <w:r>
        <w:rPr>
          <w:spacing w:val="-3"/>
          <w:sz w:val="20"/>
        </w:rPr>
        <w:t xml:space="preserve"> </w:t>
      </w:r>
      <w:r>
        <w:rPr>
          <w:sz w:val="20"/>
        </w:rPr>
        <w:t>learn</w:t>
      </w:r>
      <w:r>
        <w:rPr>
          <w:spacing w:val="-3"/>
          <w:sz w:val="20"/>
        </w:rPr>
        <w:t xml:space="preserve"> </w:t>
      </w:r>
      <w:r>
        <w:rPr>
          <w:sz w:val="20"/>
        </w:rPr>
        <w:t>about</w:t>
      </w:r>
      <w:r>
        <w:rPr>
          <w:spacing w:val="-3"/>
          <w:sz w:val="20"/>
        </w:rPr>
        <w:t xml:space="preserve"> </w:t>
      </w:r>
      <w:r>
        <w:rPr>
          <w:sz w:val="20"/>
        </w:rPr>
        <w:t>partnerships</w:t>
      </w:r>
      <w:r>
        <w:rPr>
          <w:spacing w:val="-3"/>
          <w:sz w:val="20"/>
        </w:rPr>
        <w:t xml:space="preserve"> </w:t>
      </w:r>
      <w:r>
        <w:rPr>
          <w:sz w:val="20"/>
        </w:rPr>
        <w:t>with</w:t>
      </w:r>
      <w:r>
        <w:rPr>
          <w:spacing w:val="-3"/>
          <w:sz w:val="20"/>
        </w:rPr>
        <w:t xml:space="preserve"> </w:t>
      </w:r>
      <w:r>
        <w:rPr>
          <w:sz w:val="20"/>
        </w:rPr>
        <w:t>countries</w:t>
      </w:r>
      <w:r>
        <w:rPr>
          <w:spacing w:val="-3"/>
          <w:sz w:val="20"/>
        </w:rPr>
        <w:t xml:space="preserve"> </w:t>
      </w:r>
      <w:r>
        <w:rPr>
          <w:sz w:val="20"/>
        </w:rPr>
        <w:t>in</w:t>
      </w:r>
      <w:r>
        <w:rPr>
          <w:spacing w:val="-3"/>
          <w:sz w:val="20"/>
        </w:rPr>
        <w:t xml:space="preserve"> </w:t>
      </w:r>
      <w:r>
        <w:rPr>
          <w:sz w:val="20"/>
        </w:rPr>
        <w:t>the Asia-Pacific region.</w:t>
      </w:r>
    </w:p>
    <w:p w14:paraId="7B71CC45" w14:textId="32830897" w:rsidR="00461A2F" w:rsidRPr="00461A2F" w:rsidRDefault="00461A2F" w:rsidP="00461A2F">
      <w:pPr>
        <w:sectPr w:rsidR="00461A2F" w:rsidRPr="00461A2F" w:rsidSect="007E0505">
          <w:type w:val="continuous"/>
          <w:pgSz w:w="11910" w:h="16840"/>
          <w:pgMar w:top="851" w:right="851" w:bottom="1134" w:left="851" w:header="0" w:footer="272" w:gutter="0"/>
          <w:cols w:space="720"/>
        </w:sectPr>
      </w:pPr>
    </w:p>
    <w:p w14:paraId="69132C2E" w14:textId="645DFD95" w:rsidR="005B35CC" w:rsidRPr="00E41BE4" w:rsidRDefault="00E41BE4" w:rsidP="00A255B7">
      <w:pPr>
        <w:pStyle w:val="Heading2"/>
        <w:rPr>
          <w:sz w:val="40"/>
          <w:szCs w:val="40"/>
          <w:lang w:bidi="en-US"/>
        </w:rPr>
      </w:pPr>
      <w:r w:rsidRPr="00E41BE4">
        <w:rPr>
          <w:sz w:val="40"/>
          <w:szCs w:val="40"/>
          <w:lang w:bidi="en-US"/>
        </w:rPr>
        <w:lastRenderedPageBreak/>
        <w:t>What makes a good neighbour?</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443"/>
        <w:gridCol w:w="4538"/>
      </w:tblGrid>
      <w:tr w:rsidR="00144573" w14:paraId="6C8AFBEA" w14:textId="77777777" w:rsidTr="00856577">
        <w:trPr>
          <w:trHeight w:val="521"/>
          <w:tblHeader/>
        </w:trPr>
        <w:tc>
          <w:tcPr>
            <w:tcW w:w="5443" w:type="dxa"/>
            <w:tcBorders>
              <w:bottom w:val="nil"/>
              <w:right w:val="single" w:sz="4" w:space="0" w:color="FFFFFF" w:themeColor="background1"/>
            </w:tcBorders>
            <w:shd w:val="clear" w:color="auto" w:fill="004744"/>
            <w:tcMar>
              <w:left w:w="227" w:type="dxa"/>
              <w:right w:w="227" w:type="dxa"/>
            </w:tcMar>
          </w:tcPr>
          <w:p w14:paraId="7BC60F84" w14:textId="2F521680" w:rsidR="009148AF" w:rsidRPr="00A255B7" w:rsidRDefault="009148AF" w:rsidP="00A255B7">
            <w:pPr>
              <w:rPr>
                <w:b/>
                <w:bCs/>
                <w:color w:val="FFFFFF" w:themeColor="background1"/>
                <w:sz w:val="28"/>
                <w:szCs w:val="28"/>
              </w:rPr>
            </w:pPr>
            <w:r w:rsidRPr="00A255B7">
              <w:rPr>
                <w:b/>
                <w:bCs/>
                <w:color w:val="FFFFFF" w:themeColor="background1"/>
                <w:sz w:val="28"/>
                <w:szCs w:val="28"/>
              </w:rPr>
              <w:t>Learning</w:t>
            </w:r>
            <w:r w:rsidRPr="00A255B7">
              <w:rPr>
                <w:b/>
                <w:bCs/>
                <w:color w:val="FFFFFF" w:themeColor="background1"/>
                <w:spacing w:val="-8"/>
                <w:sz w:val="28"/>
                <w:szCs w:val="28"/>
              </w:rPr>
              <w:t xml:space="preserve"> </w:t>
            </w:r>
            <w:r w:rsidRPr="00A255B7">
              <w:rPr>
                <w:b/>
                <w:bCs/>
                <w:color w:val="FFFFFF" w:themeColor="background1"/>
                <w:sz w:val="28"/>
                <w:szCs w:val="28"/>
              </w:rPr>
              <w:t>intention</w:t>
            </w:r>
          </w:p>
        </w:tc>
        <w:tc>
          <w:tcPr>
            <w:tcW w:w="4538" w:type="dxa"/>
            <w:tcBorders>
              <w:left w:val="single" w:sz="4" w:space="0" w:color="FFFFFF" w:themeColor="background1"/>
              <w:bottom w:val="nil"/>
            </w:tcBorders>
            <w:shd w:val="clear" w:color="auto" w:fill="004744"/>
            <w:tcMar>
              <w:left w:w="227" w:type="dxa"/>
              <w:right w:w="227" w:type="dxa"/>
            </w:tcMar>
          </w:tcPr>
          <w:p w14:paraId="784E3D1A" w14:textId="77777777" w:rsidR="009148AF" w:rsidRPr="00A255B7" w:rsidRDefault="009148AF" w:rsidP="00A255B7">
            <w:pPr>
              <w:rPr>
                <w:b/>
                <w:bCs/>
                <w:color w:val="FFFFFF" w:themeColor="background1"/>
                <w:sz w:val="28"/>
                <w:szCs w:val="28"/>
              </w:rPr>
            </w:pPr>
            <w:r w:rsidRPr="00A255B7">
              <w:rPr>
                <w:b/>
                <w:bCs/>
                <w:color w:val="FFFFFF" w:themeColor="background1"/>
                <w:sz w:val="28"/>
                <w:szCs w:val="28"/>
              </w:rPr>
              <w:t>Materials</w:t>
            </w:r>
          </w:p>
        </w:tc>
      </w:tr>
      <w:tr w:rsidR="009148AF" w:rsidRPr="007A652E" w14:paraId="0A09BF50" w14:textId="77777777" w:rsidTr="008C3979">
        <w:trPr>
          <w:trHeight w:hRule="exact" w:val="1588"/>
          <w:tblHeader/>
        </w:trPr>
        <w:tc>
          <w:tcPr>
            <w:tcW w:w="5443" w:type="dxa"/>
            <w:shd w:val="clear" w:color="auto" w:fill="FFFFFF" w:themeFill="background1"/>
            <w:tcMar>
              <w:left w:w="227" w:type="dxa"/>
              <w:right w:w="227" w:type="dxa"/>
            </w:tcMar>
          </w:tcPr>
          <w:p w14:paraId="33ED127E" w14:textId="125A3E95" w:rsidR="009148AF" w:rsidRPr="00890004" w:rsidRDefault="0045517B" w:rsidP="000122E9">
            <w:pPr>
              <w:pStyle w:val="ListParagraph"/>
              <w:spacing w:before="96"/>
              <w:rPr>
                <w:lang w:bidi="en-US"/>
              </w:rPr>
            </w:pPr>
            <w:r w:rsidRPr="0045517B">
              <w:t>To identify the ways in which our neighbours can and do make a difference to how we experience society – how safe we feel, how supported we feel, and how we might solve problems together.</w:t>
            </w:r>
          </w:p>
        </w:tc>
        <w:tc>
          <w:tcPr>
            <w:tcW w:w="4538" w:type="dxa"/>
            <w:shd w:val="clear" w:color="auto" w:fill="FFFFFF" w:themeFill="background1"/>
            <w:tcMar>
              <w:left w:w="227" w:type="dxa"/>
              <w:right w:w="227" w:type="dxa"/>
            </w:tcMar>
          </w:tcPr>
          <w:p w14:paraId="2C74316C" w14:textId="77B7964B" w:rsidR="00E6226A" w:rsidRPr="00E6226A" w:rsidRDefault="00E6226A" w:rsidP="00E6226A">
            <w:pPr>
              <w:pStyle w:val="ListParagraph"/>
              <w:spacing w:before="96"/>
              <w:rPr>
                <w:lang w:val="en-AU"/>
              </w:rPr>
            </w:pPr>
            <w:r w:rsidRPr="00E6226A">
              <w:rPr>
                <w:lang w:val="en-AU"/>
              </w:rPr>
              <w:t>Stimulus resources: What</w:t>
            </w:r>
            <w:r>
              <w:rPr>
                <w:lang w:val="en-AU"/>
              </w:rPr>
              <w:t xml:space="preserve"> </w:t>
            </w:r>
            <w:r w:rsidRPr="00E6226A">
              <w:rPr>
                <w:lang w:val="en-AU"/>
              </w:rPr>
              <w:t>makes</w:t>
            </w:r>
            <w:r>
              <w:rPr>
                <w:lang w:val="en-AU"/>
              </w:rPr>
              <w:t xml:space="preserve"> </w:t>
            </w:r>
            <w:r w:rsidRPr="00E6226A">
              <w:rPr>
                <w:lang w:val="en-AU"/>
              </w:rPr>
              <w:t>a</w:t>
            </w:r>
            <w:r>
              <w:rPr>
                <w:lang w:val="en-AU"/>
              </w:rPr>
              <w:t xml:space="preserve"> </w:t>
            </w:r>
            <w:r w:rsidRPr="00E6226A">
              <w:rPr>
                <w:lang w:val="en-AU"/>
              </w:rPr>
              <w:t>good</w:t>
            </w:r>
            <w:r>
              <w:rPr>
                <w:lang w:val="en-AU"/>
              </w:rPr>
              <w:t xml:space="preserve"> </w:t>
            </w:r>
            <w:r w:rsidRPr="00E6226A">
              <w:rPr>
                <w:lang w:val="en-AU"/>
              </w:rPr>
              <w:t>neighbour?</w:t>
            </w:r>
          </w:p>
          <w:p w14:paraId="424FCA1E" w14:textId="22548FE1" w:rsidR="000122E9" w:rsidRPr="00E6226A" w:rsidRDefault="00E6226A" w:rsidP="000122E9">
            <w:pPr>
              <w:pStyle w:val="ListParagraph"/>
              <w:spacing w:before="96"/>
              <w:rPr>
                <w:lang w:val="en-AU"/>
              </w:rPr>
            </w:pPr>
            <w:r w:rsidRPr="00E6226A">
              <w:rPr>
                <w:lang w:val="en-AU"/>
              </w:rPr>
              <w:t>Exit card: What makes a good neighbour?</w:t>
            </w:r>
          </w:p>
        </w:tc>
      </w:tr>
    </w:tbl>
    <w:p w14:paraId="0372E279" w14:textId="52C44B1B" w:rsidR="00EE754B" w:rsidRPr="00EE754B" w:rsidRDefault="00EE754B" w:rsidP="008C3979">
      <w:pPr>
        <w:pStyle w:val="Heading3"/>
        <w:spacing w:before="500"/>
      </w:pPr>
      <w:r w:rsidRPr="00E6226A">
        <w:t>Introduction</w:t>
      </w:r>
      <w:r w:rsidRPr="00EE754B">
        <w:t xml:space="preserve"> (1</w:t>
      </w:r>
      <w:r w:rsidR="007A652E">
        <w:t>0</w:t>
      </w:r>
      <w:r w:rsidRPr="00EE754B">
        <w:t xml:space="preserve"> min)</w:t>
      </w:r>
    </w:p>
    <w:p w14:paraId="4C657B70" w14:textId="77777777" w:rsidR="006A0101" w:rsidRDefault="006A0101" w:rsidP="006A0101">
      <w:pPr>
        <w:pStyle w:val="ListParagraph-numbered"/>
      </w:pPr>
      <w:r w:rsidRPr="006A0101">
        <w:t>Break</w:t>
      </w:r>
      <w:r>
        <w:rPr>
          <w:spacing w:val="-4"/>
        </w:rPr>
        <w:t xml:space="preserve"> </w:t>
      </w:r>
      <w:r>
        <w:t>the</w:t>
      </w:r>
      <w:r>
        <w:rPr>
          <w:spacing w:val="-4"/>
        </w:rPr>
        <w:t xml:space="preserve"> </w:t>
      </w:r>
      <w:r>
        <w:t>class</w:t>
      </w:r>
      <w:r>
        <w:rPr>
          <w:spacing w:val="-4"/>
        </w:rPr>
        <w:t xml:space="preserve"> </w:t>
      </w:r>
      <w:r>
        <w:t>into</w:t>
      </w:r>
      <w:r>
        <w:rPr>
          <w:spacing w:val="-4"/>
        </w:rPr>
        <w:t xml:space="preserve"> </w:t>
      </w:r>
      <w:r>
        <w:t>groups</w:t>
      </w:r>
      <w:r>
        <w:rPr>
          <w:spacing w:val="-4"/>
        </w:rPr>
        <w:t xml:space="preserve"> </w:t>
      </w:r>
      <w:r>
        <w:t>of</w:t>
      </w:r>
      <w:r>
        <w:rPr>
          <w:spacing w:val="-4"/>
        </w:rPr>
        <w:t xml:space="preserve"> </w:t>
      </w:r>
      <w:r>
        <w:t>3</w:t>
      </w:r>
      <w:r>
        <w:rPr>
          <w:spacing w:val="-4"/>
        </w:rPr>
        <w:t xml:space="preserve"> </w:t>
      </w:r>
      <w:r>
        <w:t>or</w:t>
      </w:r>
      <w:r>
        <w:rPr>
          <w:spacing w:val="-4"/>
        </w:rPr>
        <w:t xml:space="preserve"> </w:t>
      </w:r>
      <w:r>
        <w:t>4</w:t>
      </w:r>
      <w:r>
        <w:rPr>
          <w:spacing w:val="-4"/>
        </w:rPr>
        <w:t xml:space="preserve"> </w:t>
      </w:r>
      <w:r>
        <w:t>students. Introduce the topic by asking:</w:t>
      </w:r>
    </w:p>
    <w:p w14:paraId="6C3D4383" w14:textId="24751A60" w:rsidR="006A0101" w:rsidRPr="007A39BA" w:rsidRDefault="006A0101" w:rsidP="007A39BA">
      <w:pPr>
        <w:pStyle w:val="ListBullet2"/>
      </w:pPr>
      <w:r w:rsidRPr="007A39BA">
        <w:t>Are you a good neighbour?</w:t>
      </w:r>
    </w:p>
    <w:p w14:paraId="0553F1E7" w14:textId="02ECF78F" w:rsidR="006A0101" w:rsidRDefault="006A0101" w:rsidP="007A39BA">
      <w:pPr>
        <w:pStyle w:val="ListBullet2"/>
      </w:pPr>
      <w:r w:rsidRPr="007A39BA">
        <w:t>Do you</w:t>
      </w:r>
      <w:r>
        <w:rPr>
          <w:spacing w:val="4"/>
        </w:rPr>
        <w:t xml:space="preserve"> </w:t>
      </w:r>
      <w:r>
        <w:t>have</w:t>
      </w:r>
      <w:r>
        <w:rPr>
          <w:spacing w:val="5"/>
        </w:rPr>
        <w:t xml:space="preserve"> </w:t>
      </w:r>
      <w:r>
        <w:t>good</w:t>
      </w:r>
      <w:r>
        <w:rPr>
          <w:spacing w:val="5"/>
        </w:rPr>
        <w:t xml:space="preserve"> </w:t>
      </w:r>
      <w:r>
        <w:t>neighbours?</w:t>
      </w:r>
    </w:p>
    <w:p w14:paraId="2905539D" w14:textId="37BE6AA2" w:rsidR="006A0101" w:rsidRDefault="006A0101" w:rsidP="00CE4986">
      <w:pPr>
        <w:pStyle w:val="Normal-indent"/>
      </w:pPr>
      <w:r>
        <w:t>Ask</w:t>
      </w:r>
      <w:r>
        <w:rPr>
          <w:spacing w:val="-6"/>
        </w:rPr>
        <w:t xml:space="preserve"> </w:t>
      </w:r>
      <w:r w:rsidRPr="00CE4986">
        <w:t>students</w:t>
      </w:r>
      <w:r>
        <w:rPr>
          <w:spacing w:val="-6"/>
        </w:rPr>
        <w:t xml:space="preserve"> </w:t>
      </w:r>
      <w:r>
        <w:t>to</w:t>
      </w:r>
      <w:r>
        <w:rPr>
          <w:spacing w:val="-6"/>
        </w:rPr>
        <w:t xml:space="preserve"> </w:t>
      </w:r>
      <w:r>
        <w:t>discuss</w:t>
      </w:r>
      <w:r>
        <w:rPr>
          <w:spacing w:val="-6"/>
        </w:rPr>
        <w:t xml:space="preserve"> </w:t>
      </w:r>
      <w:r>
        <w:t>these</w:t>
      </w:r>
      <w:r>
        <w:rPr>
          <w:spacing w:val="-6"/>
        </w:rPr>
        <w:t xml:space="preserve"> </w:t>
      </w:r>
      <w:r>
        <w:t>questions</w:t>
      </w:r>
      <w:r>
        <w:rPr>
          <w:spacing w:val="-6"/>
        </w:rPr>
        <w:t xml:space="preserve"> </w:t>
      </w:r>
      <w:r>
        <w:t>in their groups.</w:t>
      </w:r>
    </w:p>
    <w:p w14:paraId="3DEC40BA" w14:textId="77777777" w:rsidR="00142713" w:rsidRPr="00142713" w:rsidRDefault="00142713" w:rsidP="00142713">
      <w:pPr>
        <w:pStyle w:val="Heading3"/>
      </w:pPr>
      <w:r w:rsidRPr="00142713">
        <w:t>Neighbours: an exploration (40 min)</w:t>
      </w:r>
    </w:p>
    <w:p w14:paraId="4CA94A80" w14:textId="1B15F8F1" w:rsidR="00142713" w:rsidRDefault="00142713" w:rsidP="00E73F83">
      <w:pPr>
        <w:pStyle w:val="ListParagraph-numbered"/>
      </w:pPr>
      <w:r>
        <w:t>Use</w:t>
      </w:r>
      <w:r>
        <w:rPr>
          <w:spacing w:val="-8"/>
        </w:rPr>
        <w:t xml:space="preserve"> </w:t>
      </w:r>
      <w:r>
        <w:t>the</w:t>
      </w:r>
      <w:r>
        <w:rPr>
          <w:spacing w:val="-8"/>
        </w:rPr>
        <w:t xml:space="preserve"> </w:t>
      </w:r>
      <w:r>
        <w:t>What</w:t>
      </w:r>
      <w:r>
        <w:rPr>
          <w:spacing w:val="-8"/>
        </w:rPr>
        <w:t xml:space="preserve"> </w:t>
      </w:r>
      <w:r>
        <w:t>makes</w:t>
      </w:r>
      <w:r>
        <w:rPr>
          <w:spacing w:val="-8"/>
        </w:rPr>
        <w:t xml:space="preserve"> </w:t>
      </w:r>
      <w:r>
        <w:t>a</w:t>
      </w:r>
      <w:r>
        <w:rPr>
          <w:spacing w:val="-8"/>
        </w:rPr>
        <w:t xml:space="preserve"> </w:t>
      </w:r>
      <w:r>
        <w:t>good</w:t>
      </w:r>
      <w:r>
        <w:rPr>
          <w:spacing w:val="-8"/>
        </w:rPr>
        <w:t xml:space="preserve"> </w:t>
      </w:r>
      <w:r>
        <w:t>neighbour?</w:t>
      </w:r>
      <w:r>
        <w:rPr>
          <w:spacing w:val="-8"/>
        </w:rPr>
        <w:t xml:space="preserve"> </w:t>
      </w:r>
      <w:r>
        <w:t>stimulus package of resources. The package is designed to</w:t>
      </w:r>
      <w:r>
        <w:rPr>
          <w:spacing w:val="-9"/>
        </w:rPr>
        <w:t xml:space="preserve"> </w:t>
      </w:r>
      <w:r>
        <w:t>illustrate</w:t>
      </w:r>
      <w:r>
        <w:rPr>
          <w:spacing w:val="-9"/>
        </w:rPr>
        <w:t xml:space="preserve"> </w:t>
      </w:r>
      <w:r>
        <w:t>a</w:t>
      </w:r>
      <w:r>
        <w:rPr>
          <w:spacing w:val="-9"/>
        </w:rPr>
        <w:t xml:space="preserve"> </w:t>
      </w:r>
      <w:r>
        <w:t>range</w:t>
      </w:r>
      <w:r>
        <w:rPr>
          <w:spacing w:val="-9"/>
        </w:rPr>
        <w:t xml:space="preserve"> </w:t>
      </w:r>
      <w:r>
        <w:t>of</w:t>
      </w:r>
      <w:r>
        <w:rPr>
          <w:spacing w:val="-9"/>
        </w:rPr>
        <w:t xml:space="preserve"> </w:t>
      </w:r>
      <w:r>
        <w:t>perspectives</w:t>
      </w:r>
      <w:r>
        <w:rPr>
          <w:spacing w:val="-9"/>
        </w:rPr>
        <w:t xml:space="preserve"> </w:t>
      </w:r>
      <w:r>
        <w:t>and</w:t>
      </w:r>
      <w:r>
        <w:rPr>
          <w:spacing w:val="-9"/>
        </w:rPr>
        <w:t xml:space="preserve"> </w:t>
      </w:r>
      <w:r>
        <w:t>contains 20 different resources, ranging from images to short pieces of writing to short videos.</w:t>
      </w:r>
      <w:r w:rsidR="00E73F83">
        <w:t xml:space="preserve"> </w:t>
      </w:r>
      <w:r>
        <w:t>Give each group 2 or 3 resources to explore from the package. Ask the students to read through</w:t>
      </w:r>
      <w:r w:rsidRPr="00E73F83">
        <w:rPr>
          <w:spacing w:val="-7"/>
        </w:rPr>
        <w:t xml:space="preserve"> </w:t>
      </w:r>
      <w:r>
        <w:t>their</w:t>
      </w:r>
      <w:r w:rsidRPr="00E73F83">
        <w:rPr>
          <w:spacing w:val="-7"/>
        </w:rPr>
        <w:t xml:space="preserve"> </w:t>
      </w:r>
      <w:r>
        <w:t>resources</w:t>
      </w:r>
      <w:r w:rsidRPr="00E73F83">
        <w:rPr>
          <w:spacing w:val="-7"/>
        </w:rPr>
        <w:t xml:space="preserve"> </w:t>
      </w:r>
      <w:r>
        <w:t>and</w:t>
      </w:r>
      <w:r w:rsidRPr="00E73F83">
        <w:rPr>
          <w:spacing w:val="-7"/>
        </w:rPr>
        <w:t xml:space="preserve"> </w:t>
      </w:r>
      <w:r>
        <w:t>make</w:t>
      </w:r>
      <w:r w:rsidRPr="00E73F83">
        <w:rPr>
          <w:spacing w:val="-7"/>
        </w:rPr>
        <w:t xml:space="preserve"> </w:t>
      </w:r>
      <w:r>
        <w:t>notes</w:t>
      </w:r>
      <w:r w:rsidRPr="00E73F83">
        <w:rPr>
          <w:spacing w:val="-7"/>
        </w:rPr>
        <w:t xml:space="preserve"> </w:t>
      </w:r>
      <w:r>
        <w:t>about the following questions:</w:t>
      </w:r>
    </w:p>
    <w:p w14:paraId="159C01B8" w14:textId="0D44B2CA" w:rsidR="00142713" w:rsidRPr="00E73F83" w:rsidRDefault="00142713" w:rsidP="00E73F83">
      <w:pPr>
        <w:pStyle w:val="ListBullet2"/>
      </w:pPr>
      <w:r w:rsidRPr="00E73F83">
        <w:t>What feelings do we experience when we have good neighbours?</w:t>
      </w:r>
    </w:p>
    <w:p w14:paraId="1CFAB4EE" w14:textId="4B382D06" w:rsidR="00142713" w:rsidRPr="00E73F83" w:rsidRDefault="00142713" w:rsidP="00E73F83">
      <w:pPr>
        <w:pStyle w:val="ListBullet2"/>
      </w:pPr>
      <w:r w:rsidRPr="00E73F83">
        <w:t>What feelings do we experience when we have bad neighbours?</w:t>
      </w:r>
    </w:p>
    <w:p w14:paraId="58FBD411" w14:textId="452422FC" w:rsidR="00142713" w:rsidRPr="00E73F83" w:rsidRDefault="00142713" w:rsidP="00E73F83">
      <w:pPr>
        <w:pStyle w:val="ListBullet2"/>
      </w:pPr>
      <w:r w:rsidRPr="00E73F83">
        <w:t>What are the qualities of good neighbours?</w:t>
      </w:r>
    </w:p>
    <w:p w14:paraId="50038690" w14:textId="165EF54A" w:rsidR="00142713" w:rsidRDefault="00142713" w:rsidP="00E73F83">
      <w:pPr>
        <w:pStyle w:val="ListBullet2"/>
      </w:pPr>
      <w:r w:rsidRPr="00E73F83">
        <w:t>Is being</w:t>
      </w:r>
      <w:r>
        <w:rPr>
          <w:spacing w:val="-11"/>
        </w:rPr>
        <w:t xml:space="preserve"> </w:t>
      </w:r>
      <w:r>
        <w:t>a</w:t>
      </w:r>
      <w:r>
        <w:rPr>
          <w:spacing w:val="-10"/>
        </w:rPr>
        <w:t xml:space="preserve"> </w:t>
      </w:r>
      <w:r>
        <w:t>good</w:t>
      </w:r>
      <w:r>
        <w:rPr>
          <w:spacing w:val="-11"/>
        </w:rPr>
        <w:t xml:space="preserve"> </w:t>
      </w:r>
      <w:r>
        <w:t>neighbour</w:t>
      </w:r>
      <w:r>
        <w:rPr>
          <w:spacing w:val="-11"/>
        </w:rPr>
        <w:t xml:space="preserve"> </w:t>
      </w:r>
      <w:r>
        <w:t>important? What difference does it make?</w:t>
      </w:r>
    </w:p>
    <w:p w14:paraId="324E1BDA" w14:textId="415C1364" w:rsidR="00142713" w:rsidRPr="006B3177" w:rsidRDefault="00142713" w:rsidP="006B3177">
      <w:pPr>
        <w:pStyle w:val="ListBullet2"/>
      </w:pPr>
      <w:r>
        <w:t>What</w:t>
      </w:r>
      <w:r>
        <w:rPr>
          <w:spacing w:val="-11"/>
        </w:rPr>
        <w:t xml:space="preserve"> </w:t>
      </w:r>
      <w:r w:rsidRPr="006B3177">
        <w:t>are the most important things in your neighbourhood?</w:t>
      </w:r>
    </w:p>
    <w:p w14:paraId="798F565B" w14:textId="432A1B87" w:rsidR="00142713" w:rsidRPr="006B3177" w:rsidRDefault="00142713" w:rsidP="006B3177">
      <w:pPr>
        <w:pStyle w:val="ListBullet2"/>
      </w:pPr>
      <w:r w:rsidRPr="006B3177">
        <w:t>What do people mention as issues?</w:t>
      </w:r>
    </w:p>
    <w:p w14:paraId="0AF0CAF0" w14:textId="416ED379" w:rsidR="00142713" w:rsidRDefault="00142713" w:rsidP="006B3177">
      <w:pPr>
        <w:pStyle w:val="ListBullet2"/>
      </w:pPr>
      <w:r w:rsidRPr="006B3177">
        <w:t>Are there</w:t>
      </w:r>
      <w:r>
        <w:rPr>
          <w:spacing w:val="-11"/>
        </w:rPr>
        <w:t xml:space="preserve"> </w:t>
      </w:r>
      <w:r>
        <w:t>things</w:t>
      </w:r>
      <w:r>
        <w:rPr>
          <w:spacing w:val="-10"/>
        </w:rPr>
        <w:t xml:space="preserve"> </w:t>
      </w:r>
      <w:r>
        <w:t>that</w:t>
      </w:r>
      <w:r>
        <w:rPr>
          <w:spacing w:val="-11"/>
        </w:rPr>
        <w:t xml:space="preserve"> </w:t>
      </w:r>
      <w:r>
        <w:t>help</w:t>
      </w:r>
      <w:r>
        <w:rPr>
          <w:spacing w:val="-10"/>
        </w:rPr>
        <w:t xml:space="preserve"> </w:t>
      </w:r>
      <w:r>
        <w:t>support</w:t>
      </w:r>
      <w:r>
        <w:rPr>
          <w:spacing w:val="-11"/>
        </w:rPr>
        <w:t xml:space="preserve"> </w:t>
      </w:r>
      <w:r>
        <w:t>the neighbourhood</w:t>
      </w:r>
      <w:r>
        <w:rPr>
          <w:spacing w:val="-3"/>
        </w:rPr>
        <w:t xml:space="preserve"> </w:t>
      </w:r>
      <w:r>
        <w:t>to</w:t>
      </w:r>
      <w:r>
        <w:rPr>
          <w:spacing w:val="-3"/>
        </w:rPr>
        <w:t xml:space="preserve"> </w:t>
      </w:r>
      <w:r>
        <w:t>work</w:t>
      </w:r>
      <w:r>
        <w:rPr>
          <w:spacing w:val="-3"/>
        </w:rPr>
        <w:t xml:space="preserve"> </w:t>
      </w:r>
      <w:r>
        <w:t>together?</w:t>
      </w:r>
    </w:p>
    <w:p w14:paraId="52A5FFA0" w14:textId="77777777" w:rsidR="00142713" w:rsidRDefault="00142713" w:rsidP="00A033C3">
      <w:pPr>
        <w:pStyle w:val="ListParagraph-numbered"/>
      </w:pPr>
      <w:r w:rsidRPr="00A033C3">
        <w:t>Facilitate</w:t>
      </w:r>
      <w:r>
        <w:t xml:space="preserve"> a class discussion once the groups have completed their work. Some of the feelings that could be drawn out include</w:t>
      </w:r>
      <w:r>
        <w:rPr>
          <w:spacing w:val="40"/>
        </w:rPr>
        <w:t xml:space="preserve"> </w:t>
      </w:r>
      <w:r>
        <w:t>how it feels to be safe or unsafe; connected or disconnected; to share produce, services or experiences; to learn something; to help someone</w:t>
      </w:r>
      <w:r>
        <w:rPr>
          <w:spacing w:val="-5"/>
        </w:rPr>
        <w:t xml:space="preserve"> </w:t>
      </w:r>
      <w:r>
        <w:t>or</w:t>
      </w:r>
      <w:r>
        <w:rPr>
          <w:spacing w:val="-5"/>
        </w:rPr>
        <w:t xml:space="preserve"> </w:t>
      </w:r>
      <w:r>
        <w:t>be</w:t>
      </w:r>
      <w:r>
        <w:rPr>
          <w:spacing w:val="-5"/>
        </w:rPr>
        <w:t xml:space="preserve"> </w:t>
      </w:r>
      <w:r>
        <w:t>helped</w:t>
      </w:r>
      <w:r>
        <w:rPr>
          <w:spacing w:val="-5"/>
        </w:rPr>
        <w:t xml:space="preserve"> </w:t>
      </w:r>
      <w:r>
        <w:t>by</w:t>
      </w:r>
      <w:r>
        <w:rPr>
          <w:spacing w:val="-5"/>
        </w:rPr>
        <w:t xml:space="preserve"> </w:t>
      </w:r>
      <w:r>
        <w:t>someone</w:t>
      </w:r>
      <w:r>
        <w:rPr>
          <w:spacing w:val="-5"/>
        </w:rPr>
        <w:t xml:space="preserve"> </w:t>
      </w:r>
      <w:r>
        <w:t>in</w:t>
      </w:r>
      <w:r>
        <w:rPr>
          <w:spacing w:val="-5"/>
        </w:rPr>
        <w:t xml:space="preserve"> </w:t>
      </w:r>
      <w:r>
        <w:t>a</w:t>
      </w:r>
      <w:r>
        <w:rPr>
          <w:spacing w:val="-5"/>
        </w:rPr>
        <w:t xml:space="preserve"> </w:t>
      </w:r>
      <w:r>
        <w:t>crisis.</w:t>
      </w:r>
    </w:p>
    <w:p w14:paraId="22880761" w14:textId="1404348C" w:rsidR="00142713" w:rsidRDefault="00142713" w:rsidP="000B6240">
      <w:pPr>
        <w:pStyle w:val="Normal-indent"/>
      </w:pPr>
      <w:r>
        <w:t xml:space="preserve">A </w:t>
      </w:r>
      <w:r w:rsidRPr="00573628">
        <w:t>discussion</w:t>
      </w:r>
      <w:r>
        <w:t xml:space="preserve"> about neighbourhood support mechanisms might include neighbourhood groups (online and offline), shared interests (sporting clubs), regular get-togethers (street Christmas</w:t>
      </w:r>
      <w:r>
        <w:rPr>
          <w:spacing w:val="-1"/>
        </w:rPr>
        <w:t xml:space="preserve"> </w:t>
      </w:r>
      <w:r>
        <w:t>parties)</w:t>
      </w:r>
      <w:r>
        <w:rPr>
          <w:spacing w:val="-1"/>
        </w:rPr>
        <w:t xml:space="preserve"> </w:t>
      </w:r>
      <w:r>
        <w:t>and</w:t>
      </w:r>
      <w:r>
        <w:rPr>
          <w:spacing w:val="-1"/>
        </w:rPr>
        <w:t xml:space="preserve"> </w:t>
      </w:r>
      <w:r>
        <w:t>Neighbourhood</w:t>
      </w:r>
      <w:r>
        <w:rPr>
          <w:spacing w:val="-1"/>
        </w:rPr>
        <w:t xml:space="preserve"> </w:t>
      </w:r>
      <w:r>
        <w:t>Watch.</w:t>
      </w:r>
    </w:p>
    <w:p w14:paraId="578FC7A3" w14:textId="77777777" w:rsidR="00142713" w:rsidRPr="000B6240" w:rsidRDefault="00142713" w:rsidP="000B6240">
      <w:pPr>
        <w:pStyle w:val="Heading3"/>
      </w:pPr>
      <w:r w:rsidRPr="000B6240">
        <w:t>Learning review (10 min)</w:t>
      </w:r>
    </w:p>
    <w:p w14:paraId="41EAA948" w14:textId="77777777" w:rsidR="00142713" w:rsidRDefault="00142713" w:rsidP="00CB22A5">
      <w:pPr>
        <w:pStyle w:val="ListParagraph-numbered"/>
      </w:pPr>
      <w:r w:rsidRPr="00CB22A5">
        <w:t>Distribute</w:t>
      </w:r>
      <w:r>
        <w:rPr>
          <w:spacing w:val="-5"/>
        </w:rPr>
        <w:t xml:space="preserve"> </w:t>
      </w:r>
      <w:r>
        <w:t>the</w:t>
      </w:r>
      <w:r>
        <w:rPr>
          <w:spacing w:val="-5"/>
        </w:rPr>
        <w:t xml:space="preserve"> </w:t>
      </w:r>
      <w:r>
        <w:t>Exit</w:t>
      </w:r>
      <w:r>
        <w:rPr>
          <w:spacing w:val="-5"/>
        </w:rPr>
        <w:t xml:space="preserve"> </w:t>
      </w:r>
      <w:r>
        <w:t>cards</w:t>
      </w:r>
      <w:r>
        <w:rPr>
          <w:spacing w:val="-5"/>
        </w:rPr>
        <w:t xml:space="preserve"> </w:t>
      </w:r>
      <w:r>
        <w:t>and</w:t>
      </w:r>
      <w:r>
        <w:rPr>
          <w:spacing w:val="-5"/>
        </w:rPr>
        <w:t xml:space="preserve"> </w:t>
      </w:r>
      <w:r>
        <w:t>ask</w:t>
      </w:r>
      <w:r>
        <w:rPr>
          <w:spacing w:val="-5"/>
        </w:rPr>
        <w:t xml:space="preserve"> </w:t>
      </w:r>
      <w:r>
        <w:t>students</w:t>
      </w:r>
      <w:r>
        <w:rPr>
          <w:spacing w:val="-5"/>
        </w:rPr>
        <w:t xml:space="preserve"> </w:t>
      </w:r>
      <w:r>
        <w:t>to complete</w:t>
      </w:r>
      <w:r>
        <w:rPr>
          <w:spacing w:val="-1"/>
        </w:rPr>
        <w:t xml:space="preserve"> </w:t>
      </w:r>
      <w:r>
        <w:t>a</w:t>
      </w:r>
      <w:r>
        <w:rPr>
          <w:spacing w:val="-1"/>
        </w:rPr>
        <w:t xml:space="preserve"> </w:t>
      </w:r>
      <w:r>
        <w:t>headline</w:t>
      </w:r>
      <w:r>
        <w:rPr>
          <w:spacing w:val="-1"/>
        </w:rPr>
        <w:t xml:space="preserve"> </w:t>
      </w:r>
      <w:r>
        <w:t>about</w:t>
      </w:r>
      <w:r>
        <w:rPr>
          <w:spacing w:val="-1"/>
        </w:rPr>
        <w:t xml:space="preserve"> </w:t>
      </w:r>
      <w:r>
        <w:t>the</w:t>
      </w:r>
      <w:r>
        <w:rPr>
          <w:spacing w:val="-1"/>
        </w:rPr>
        <w:t xml:space="preserve"> </w:t>
      </w:r>
      <w:r>
        <w:t>content</w:t>
      </w:r>
      <w:r>
        <w:rPr>
          <w:spacing w:val="-1"/>
        </w:rPr>
        <w:t xml:space="preserve"> </w:t>
      </w:r>
      <w:r>
        <w:t>that they have explored.</w:t>
      </w:r>
    </w:p>
    <w:p w14:paraId="6E621683" w14:textId="77777777" w:rsidR="00816224" w:rsidRDefault="00816224" w:rsidP="00816224">
      <w:pPr>
        <w:pStyle w:val="ListParagraph-numbered"/>
        <w:sectPr w:rsidR="00816224" w:rsidSect="009148AF">
          <w:headerReference w:type="default" r:id="rId20"/>
          <w:pgSz w:w="11910" w:h="16840"/>
          <w:pgMar w:top="851" w:right="851" w:bottom="1134" w:left="851" w:header="0" w:footer="272" w:gutter="0"/>
          <w:pgNumType w:start="7"/>
          <w:cols w:space="720" w:equalWidth="0">
            <w:col w:w="10208"/>
          </w:cols>
        </w:sectPr>
      </w:pPr>
    </w:p>
    <w:p w14:paraId="08D738FD" w14:textId="098460F2" w:rsidR="001965AD" w:rsidRPr="00C16A53" w:rsidRDefault="001965AD" w:rsidP="001965AD">
      <w:pPr>
        <w:pStyle w:val="Heading2"/>
      </w:pPr>
      <w:r w:rsidRPr="00C16A53">
        <w:lastRenderedPageBreak/>
        <w:t>What makes a good neighbour?</w:t>
      </w:r>
    </w:p>
    <w:p w14:paraId="44EDF03C" w14:textId="77777777" w:rsidR="001965AD" w:rsidRDefault="001965AD" w:rsidP="001965AD">
      <w:pPr>
        <w:pStyle w:val="Heading3"/>
      </w:pPr>
      <w:r>
        <w:rPr>
          <w:rFonts w:ascii="Times New Roman"/>
          <w:noProof/>
          <w:sz w:val="20"/>
        </w:rPr>
        <mc:AlternateContent>
          <mc:Choice Requires="wpg">
            <w:drawing>
              <wp:inline distT="0" distB="0" distL="0" distR="0" wp14:anchorId="337C7246" wp14:editId="4838C17E">
                <wp:extent cx="6483600" cy="136800"/>
                <wp:effectExtent l="0" t="0" r="19050" b="3175"/>
                <wp:docPr id="153641832" name="Group 1536418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3600" cy="136800"/>
                          <a:chOff x="0" y="0"/>
                          <a:chExt cx="7272020" cy="154940"/>
                        </a:xfrm>
                      </wpg:grpSpPr>
                      <pic:pic xmlns:pic="http://schemas.openxmlformats.org/drawingml/2006/picture">
                        <pic:nvPicPr>
                          <pic:cNvPr id="1147326605" name="Image 13"/>
                          <pic:cNvPicPr/>
                        </pic:nvPicPr>
                        <pic:blipFill>
                          <a:blip r:embed="rId21" cstate="print"/>
                          <a:stretch>
                            <a:fillRect/>
                          </a:stretch>
                        </pic:blipFill>
                        <pic:spPr>
                          <a:xfrm>
                            <a:off x="0" y="0"/>
                            <a:ext cx="202666" cy="122707"/>
                          </a:xfrm>
                          <a:prstGeom prst="rect">
                            <a:avLst/>
                          </a:prstGeom>
                        </pic:spPr>
                      </pic:pic>
                      <wps:wsp>
                        <wps:cNvPr id="676407235" name="Graphic 14"/>
                        <wps:cNvSpPr/>
                        <wps:spPr>
                          <a:xfrm>
                            <a:off x="1" y="151278"/>
                            <a:ext cx="7272020" cy="1270"/>
                          </a:xfrm>
                          <a:custGeom>
                            <a:avLst/>
                            <a:gdLst/>
                            <a:ahLst/>
                            <a:cxnLst/>
                            <a:rect l="l" t="t" r="r" b="b"/>
                            <a:pathLst>
                              <a:path w="7272020">
                                <a:moveTo>
                                  <a:pt x="0" y="0"/>
                                </a:moveTo>
                                <a:lnTo>
                                  <a:pt x="7271994" y="0"/>
                                </a:lnTo>
                              </a:path>
                            </a:pathLst>
                          </a:custGeom>
                          <a:ln w="6350">
                            <a:solidFill>
                              <a:srgbClr val="808285"/>
                            </a:solidFill>
                            <a:prstDash val="dash"/>
                          </a:ln>
                        </wps:spPr>
                        <wps:bodyPr wrap="square" lIns="0" tIns="0" rIns="0" bIns="0" rtlCol="0">
                          <a:prstTxWarp prst="textNoShape">
                            <a:avLst/>
                          </a:prstTxWarp>
                          <a:noAutofit/>
                        </wps:bodyPr>
                      </wps:wsp>
                    </wpg:wgp>
                  </a:graphicData>
                </a:graphic>
              </wp:inline>
            </w:drawing>
          </mc:Choice>
          <mc:Fallback>
            <w:pict>
              <v:group w14:anchorId="6FF1390C" id="Group 153641832" o:spid="_x0000_s1026" alt="&quot;&quot;" style="width:510.5pt;height:10.75pt;mso-position-horizontal-relative:char;mso-position-vertical-relative:line" coordsize="72720,1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5Fi1UgMAANIHAAAOAAAAZHJzL2Uyb0RvYy54bWycVW1P2zAQ/j5p/yHK&#10;d8hL27REFDTBQEiIocG0z67jJBaO7dnuC/9+d47TlnbTGB9aneO783PPPWefX246Ea2YsVzJeZyd&#10;pnHEJFUVl808/vF8czKLI+uIrIhQks3jV2bjy4vPn87XumS5apWomIkgibTlWs/j1jldJomlLeuI&#10;PVWaSdislemIg6VpksqQNWTvRJKnaZGslam0UZRZC1+v+834wueva0bdt7q2zEViHgM25/+N/1/g&#10;f3JxTsrGEN1yGmCQD6DoCJdw6DbVNXEkWhp+lKrj1CirandKVZeouuaU+Rqgmiw9qObWqKX2tTTl&#10;utFbmoDaA54+nJY+rG6NftKPpkcP5r2iLxZ4Sda6Kff3cd3snDe16TAIiog2ntHXLaNs4yIKH4vx&#10;bFSkQDyFvWxUzMD2lNMW+nIURtuvIXCaT/M0HwIn47OxD0xI2R/rwW3BaE5L+AWCwDoi6N9Cgii3&#10;NCwOSbp35eiIeVnqE+ilJo4vuODu1esSuoag5OqRU+QWF8Dlo4l4BUxk4+koL4p0EkeSdDAXdx1p&#10;WJSNkJ3BFyOxD0eJFoLrGy4Eso92gAyyPpDFH6ruJXet6LJj0vUzZJgA9EralmsbR6Zk3YIBTHNX&#10;ZdA6mF8HELXh0vXds84wR1s8vwYc32HMECgptxse9A4nlmCDyN6jG+h9URRBNnk+Tad48Lb7pNTG&#10;ulumuggNQAoIgHJSktW9DVgGl8Bgf7zHBWjwgoAbxw7cweqIvf8aqqeWaAYQMO2u0cW0GKfTfLTt&#10;8224arIxFhSccfzC6i8kQRtwgCZZPp31LRgm7O2gAFMHRNFlT9Q+OXBNVT1NQFg7WHQjBxPpxBtT&#10;+BvTgSSA4jiCG3PRnw5qxzhMima0nscDEPzWqRV7Vn7XHQw59HC3K+S+F2TIzs7GvtShjN4DgvAY&#10;r4Dt0fBxvzghEUUxmqReCFYJXg1DYk2zuBImWhEoapbO8tkk0PTGDRVzTWzb+1VgBS8h4WhsVt8e&#10;tBaqeoVpXkM/57H9tSR4dYg7CTLCd2YwzGAsBsM4caX8a+T5gSOfNz+J0UHJDhr7oAY1HQm698VI&#10;qb4snaq5V/sOUQAKyvaWfzg8b+GRw5dpf+29dk/xxW8AAAD//wMAUEsDBAoAAAAAAAAAIQBlu+Oa&#10;nQUAAJ0FAAAUAAAAZHJzL21lZGlhL2ltYWdlMS5wbmeJUE5HDQoaCgAAAA1JSERSAAAAKwAAABoI&#10;BgAAAC57pcgAAAAGYktHRAD/AP8A/6C9p5MAAAAJcEhZcwAADsQAAA7EAZUrDhsAAAU9SURBVFiF&#10;zZd7TFNXGMC/c29f3gu9t0BBwPKoirQSFQWnTERkgGg0uokP5mPJFv8wW+KyueyfZZtmZhkjS0xm&#10;3Ex0i1HQ4eYQ1AmizvGacyrQggzsC4uDMtrS2tvS3rM/tKRhVOWh7Jec3Nzvfuc7v3tOzrm5CGMM&#10;flpaNUVXrl7bPzBgVQIAkCTpmatWnS5Ylfe2RCKxwRSD/LJ19Y17ay7XfjFrpvKiSpV8BiHks1qt&#10;ysamG3vk8gjNtqIt+VMujDEGs7ln4Sf7PsMV56qO8DxPYIzB34xGU8aBz4vt3x8/URMYn4pGAAD0&#10;PHiQCgCwdMniEoQQH/gyCsWM+uwVWR/pdPqcvr4+9VRMqB8i8AYhwjdaUnh4WAcAAMe52RchFQwC&#10;ACBMJusCADCaTJmjJfE+nxAAgCCJoRen9l8IAID4+LhrSUmzz1Wdv3ioVaPdHJjA87zg5q3buyiK&#10;6ouUy1unRvMRw6eB0+mUnyw7XWU296SrVck/REdH3wQA6Lp3L1+vN2SvW7vmzdQF84/+L2QBAHie&#10;J9vvdqxva2t/zdTd/bLNZo8DABAKhc60RanfzFWrT8XERN9ACOGgFV+U7EjsdvsMvcGYpdcbsv/q&#10;7FrtcDiioyIjmzMylhSnzFWXEsToG/J58UTZQLxer/hOc8vO6praYrfbLY2KjGwuWJX3Tnx83K/P&#10;2XGYZ5b1MzAwoCz/8WyZ2dyTDgCQnrbwUH5e7h6SJJ/7STFmWQAAn88n+rmi8lhLq6YIACBp9qzK&#10;zZs2biAIwvu0vhhj5PF4Ql0uTjY05KG9Xp8EEcgnFAhcNE33isViW7A9MS7Zx8LC4ydKqw0GYxYA&#10;wIL5847FxsY0cZyb5ThO9rixLo6TcS5Oxrk51uV6FMMYk8HqSiQS6/TpUbcSExIuJycnnZVHRGj9&#10;8uOWBQDo7+9POnT4iIbnecG4izyF2NiYprzcnPfiFIq6cctijNFvdQ0f1l65emCS/UYdLveVlR8M&#10;zwjGmHA4HNMBAMRisU0kEjmD9bTZ7IpL1TUl2rb2wsmyIUnSzTCMkWWkBoZhjMzwlTEwUqmRYaQm&#10;AQCATqdfebai8ju73a7wdw4PD78bH6e4rlDMqAsPC+sgSGLI6XBGadvaN7a0al4f69JPmzbtH78A&#10;y0gNUuljMZYxMFLGSNNU79M+Nkjb1r6h/MxPp1iW1WctX7aPpqheH88Ltdq2TXeaW3YE7YgQLxKJ&#10;BimKsoTQ9N8CocCl0+lzAnPSFi08vDg97SDDSI1PWqlnBZV8dbBbIhbb3ti5bTlFUf2BD+sbGt+v&#10;rqktXp65bH/qgnlHARAWCEi3SCRyCIVCZ+BMYIxRZdWFb/+8dfstf4wkSfeO7UU5cQpF3URFAQCI&#10;wcHB2JQUdelIUQCAjKVLvlQqE6s7O7sKWJbVsyxjCAkJeSASiRwjlwwhhFcX5O9WJibU+GM+n09c&#10;dqq8wmLpnzMpso8GCv6Nl7GsrrevL+VZipEkOVS48dVCeUSE1h9zuVxhJ0rLLvo374RkQ0ND7xtN&#10;pkyMMRotwePx0MGejYZEIrEWbd20hqapXn/MarUlnCw9XeXxeEImJLsiK/Pjzs6ugkvVl0tGSnXf&#10;v/9S+92O9YmJCbVjKcqyrH7L5sJ1AoGAAwAgCML70PUwoqHx93cnIoswxnDjj5u7z1/45euZysRL&#10;KlVyOUEQXrvdrqhvaNrLSKXG7du25oaGhprHWtxqtcULBKSbpunekT+i45YFANBo2wqvXrv+qcVi&#10;UQEAIIR8c+YkVaxdU7CLoijLRAeaDP4F/Aqp7Dso+ooAAAAASUVORK5CYIJQSwMEFAAGAAgAAAAh&#10;AJUJdbTbAAAABQEAAA8AAABkcnMvZG93bnJldi54bWxMj8FqwzAQRO+F/oPYQG+NLJeU4lgOIbQ9&#10;hUKTQultY21sE2tlLMV2/r5KL81lYJhl5m2+mmwrBup941iDmicgiEtnGq40fO3fHl9A+IBssHVM&#10;Gi7kYVXc3+WYGTfyJw27UIlYwj5DDXUIXSalL2uy6OeuI47Z0fUWQ7R9JU2PYyy3rUyT5FlabDgu&#10;1NjRpqbytDtbDe8jjusn9TpsT8fN5We/+PjeKtL6YTatlyACTeH/GK74ER2KyHRwZzZetBriI+FP&#10;r1mSqugPGlK1AFnk8pa++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95Fi1UgMAANIHAAAOAAAAAAAAAAAAAAAAADoCAABkcnMvZTJvRG9jLnhtbFBLAQItAAoA&#10;AAAAAAAAIQBlu+OanQUAAJ0FAAAUAAAAAAAAAAAAAAAAALgFAABkcnMvbWVkaWEvaW1hZ2UxLnBu&#10;Z1BLAQItABQABgAIAAAAIQCVCXW02wAAAAUBAAAPAAAAAAAAAAAAAAAAAIcLAABkcnMvZG93bnJl&#10;di54bWxQSwECLQAUAAYACAAAACEAqiYOvrwAAAAhAQAAGQAAAAAAAAAAAAAAAACPDAAAZHJzL19y&#10;ZWxzL2Uyb0RvYy54bWwucmVsc1BLBQYAAAAABgAGAHwBAACC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3" o:spid="_x0000_s1027" type="#_x0000_t75" style="position:absolute;width:2026;height: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BqpyQAAAOMAAAAPAAAAZHJzL2Rvd25yZXYueG1sRE/NSgMx&#10;EL4LvkMYwUuxSdd2LdumpQiCXsS2gtdhM90sbiZrkrZrn94Igsf5/me5HlwnThRi61nDZKxAENfe&#10;tNxoeN8/3c1BxIRssPNMGr4pwnp1fbXEyvgzb+m0S43IIRwr1GBT6ispY23JYRz7njhzBx8cpnyG&#10;RpqA5xzuOlkoVUqHLecGiz09Wqo/d0en4c0eL+3HZaRmh83Llw/TwryOnNa3N8NmASLRkP7Ff+5n&#10;k+dPpg/3RVmqGfz+lAGQqx8AAAD//wMAUEsBAi0AFAAGAAgAAAAhANvh9svuAAAAhQEAABMAAAAA&#10;AAAAAAAAAAAAAAAAAFtDb250ZW50X1R5cGVzXS54bWxQSwECLQAUAAYACAAAACEAWvQsW78AAAAV&#10;AQAACwAAAAAAAAAAAAAAAAAfAQAAX3JlbHMvLnJlbHNQSwECLQAUAAYACAAAACEA7mAaqckAAADj&#10;AAAADwAAAAAAAAAAAAAAAAAHAgAAZHJzL2Rvd25yZXYueG1sUEsFBgAAAAADAAMAtwAAAP0CAAAA&#10;AA==&#10;">
                  <v:imagedata r:id="rId26" o:title=""/>
                </v:shape>
                <v:shape id="Graphic 14" o:spid="_x0000_s1028" style="position:absolute;top:1512;width:72720;height:13;visibility:visible;mso-wrap-style:square;v-text-anchor:top" coordsize="7272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IzAAAAOIAAAAPAAAAZHJzL2Rvd25yZXYueG1sRI9PS8NA&#10;FMTvgt9heYI3u2uricRuSysEerDQP3rw9sg+k2D2bdhd09RP7wpCj8PM/IaZL0fbiYF8aB1ruJ8o&#10;EMSVMy3XGt6O5d0TiBCRDXaOScOZAiwX11dzLIw78Z6GQ6xFgnAoUEMTY19IGaqGLIaJ64mT9+m8&#10;xZikr6XxeEpw28mpUpm02HJaaLCnl4aqr8O31XDcDFFu+4/ZVr2uz+jz8mf3Xmp9ezOunkFEGuMl&#10;/N/eGA1Znj2ofDp7hL9L6Q7IxS8AAAD//wMAUEsBAi0AFAAGAAgAAAAhANvh9svuAAAAhQEAABMA&#10;AAAAAAAAAAAAAAAAAAAAAFtDb250ZW50X1R5cGVzXS54bWxQSwECLQAUAAYACAAAACEAWvQsW78A&#10;AAAVAQAACwAAAAAAAAAAAAAAAAAfAQAAX3JlbHMvLnJlbHNQSwECLQAUAAYACAAAACEA5/sQCMwA&#10;AADiAAAADwAAAAAAAAAAAAAAAAAHAgAAZHJzL2Rvd25yZXYueG1sUEsFBgAAAAADAAMAtwAAAAAD&#10;AAAAAA==&#10;" path="m,l7271994,e" filled="f" strokecolor="#808285" strokeweight=".5pt">
                  <v:stroke dashstyle="dash"/>
                  <v:path arrowok="t"/>
                </v:shape>
                <w10:anchorlock/>
              </v:group>
            </w:pict>
          </mc:Fallback>
        </mc:AlternateContent>
      </w:r>
    </w:p>
    <w:p w14:paraId="32C7DCAA" w14:textId="6E974199" w:rsidR="001965AD" w:rsidRDefault="001965AD" w:rsidP="001965AD">
      <w:pPr>
        <w:pStyle w:val="Heading3"/>
      </w:pPr>
      <w:r w:rsidRPr="001946E3">
        <w:t>Write a headline that captures what it means to be a good neighbour.</w:t>
      </w:r>
    </w:p>
    <w:p w14:paraId="386926DF" w14:textId="77777777" w:rsidR="001965AD" w:rsidRDefault="001965AD" w:rsidP="001965AD">
      <w:pPr>
        <w:pStyle w:val="LINESb"/>
        <w:spacing w:afterLines="75" w:after="180" w:line="360" w:lineRule="auto"/>
        <w:ind w:left="0"/>
      </w:pPr>
    </w:p>
    <w:p w14:paraId="35050CEF" w14:textId="77777777" w:rsidR="001965AD" w:rsidRPr="00F13759" w:rsidRDefault="001965AD" w:rsidP="001965AD">
      <w:pPr>
        <w:pStyle w:val="Writinglines"/>
        <w:spacing w:before="0" w:afterLines="75" w:after="180" w:line="360" w:lineRule="auto"/>
      </w:pPr>
    </w:p>
    <w:p w14:paraId="1DCDF116" w14:textId="77777777" w:rsidR="001965AD" w:rsidRDefault="001965AD" w:rsidP="001965AD">
      <w:pPr>
        <w:pStyle w:val="LINESb"/>
        <w:spacing w:afterLines="75" w:after="180" w:line="360" w:lineRule="auto"/>
        <w:ind w:left="0"/>
      </w:pPr>
    </w:p>
    <w:p w14:paraId="00A69EAE" w14:textId="77777777" w:rsidR="001965AD" w:rsidRPr="00F13759" w:rsidRDefault="001965AD" w:rsidP="001965AD">
      <w:pPr>
        <w:pStyle w:val="Writinglines"/>
        <w:spacing w:before="0" w:afterLines="200" w:after="480" w:line="360" w:lineRule="auto"/>
      </w:pPr>
    </w:p>
    <w:p w14:paraId="6E40F6B4" w14:textId="77777777" w:rsidR="001965AD" w:rsidRDefault="001965AD" w:rsidP="001965AD">
      <w:pPr>
        <w:pStyle w:val="Heading3"/>
      </w:pPr>
      <w:r>
        <w:rPr>
          <w:rFonts w:ascii="Times New Roman"/>
          <w:noProof/>
          <w:sz w:val="20"/>
        </w:rPr>
        <mc:AlternateContent>
          <mc:Choice Requires="wpg">
            <w:drawing>
              <wp:inline distT="0" distB="0" distL="0" distR="0" wp14:anchorId="4463E55A" wp14:editId="47627AB9">
                <wp:extent cx="6482080" cy="136498"/>
                <wp:effectExtent l="0" t="0" r="7620" b="3810"/>
                <wp:docPr id="1931582755" name="Group 193158275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2080" cy="136498"/>
                          <a:chOff x="0" y="0"/>
                          <a:chExt cx="7272020" cy="154940"/>
                        </a:xfrm>
                      </wpg:grpSpPr>
                      <pic:pic xmlns:pic="http://schemas.openxmlformats.org/drawingml/2006/picture">
                        <pic:nvPicPr>
                          <pic:cNvPr id="2104778907" name="Image 13"/>
                          <pic:cNvPicPr/>
                        </pic:nvPicPr>
                        <pic:blipFill>
                          <a:blip r:embed="rId21" cstate="print"/>
                          <a:stretch>
                            <a:fillRect/>
                          </a:stretch>
                        </pic:blipFill>
                        <pic:spPr>
                          <a:xfrm>
                            <a:off x="0" y="0"/>
                            <a:ext cx="202666" cy="122707"/>
                          </a:xfrm>
                          <a:prstGeom prst="rect">
                            <a:avLst/>
                          </a:prstGeom>
                        </pic:spPr>
                      </pic:pic>
                      <wps:wsp>
                        <wps:cNvPr id="90474258" name="Graphic 14"/>
                        <wps:cNvSpPr/>
                        <wps:spPr>
                          <a:xfrm>
                            <a:off x="1" y="151278"/>
                            <a:ext cx="7272020" cy="1270"/>
                          </a:xfrm>
                          <a:custGeom>
                            <a:avLst/>
                            <a:gdLst/>
                            <a:ahLst/>
                            <a:cxnLst/>
                            <a:rect l="l" t="t" r="r" b="b"/>
                            <a:pathLst>
                              <a:path w="7272020">
                                <a:moveTo>
                                  <a:pt x="0" y="0"/>
                                </a:moveTo>
                                <a:lnTo>
                                  <a:pt x="7271994" y="0"/>
                                </a:lnTo>
                              </a:path>
                            </a:pathLst>
                          </a:custGeom>
                          <a:ln w="6350">
                            <a:solidFill>
                              <a:srgbClr val="808285"/>
                            </a:solidFill>
                            <a:prstDash val="dash"/>
                          </a:ln>
                        </wps:spPr>
                        <wps:bodyPr wrap="square" lIns="0" tIns="0" rIns="0" bIns="0" rtlCol="0">
                          <a:prstTxWarp prst="textNoShape">
                            <a:avLst/>
                          </a:prstTxWarp>
                          <a:noAutofit/>
                        </wps:bodyPr>
                      </wps:wsp>
                    </wpg:wgp>
                  </a:graphicData>
                </a:graphic>
              </wp:inline>
            </w:drawing>
          </mc:Choice>
          <mc:Fallback>
            <w:pict>
              <v:group w14:anchorId="1D151D16" id="Group 1931582755" o:spid="_x0000_s1026" alt="&quot;&quot;" style="width:510.4pt;height:10.75pt;mso-position-horizontal-relative:char;mso-position-vertical-relative:line" coordsize="72720,1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9wdMUQMAANEHAAAOAAAAZHJzL2Uyb0RvYy54bWycVdtu2zAMfR+wfzD8&#10;3vrSXI0mxdCsRYGiK9YOe1Zk2RYqS5qkXPr3I2U5SZMN6/qQgLJI6vDwULq82rYiWjNjuZKzODtP&#10;44hJqkou61n84/nmbBJH1hFZEqEkm8WvzMZX88+fLje6YLlqlCiZiSCJtMVGz+LGOV0kiaUNa4k9&#10;V5pJ2KyUaYmDpamT0pANZG9FkqfpKNkoU2qjKLMWvi66zXju81cVo+5bVVnmIjGLAZvz/8b/L/E/&#10;mV+SojZEN5wGGOQDKFrCJRy6S7UgjkQrw09StZwaZVXlzqlqE1VVnDJfA1STpUfV3Bq10r6WutjU&#10;ekcTUHvE04fT0of1rdFP+tF06MG8V/TFAi/JRtfF4T6u673ztjItBkER0dYz+rpjlG1dROHjaDDJ&#10;0wkQT2EvuxgNppOOctpAX07CaPM1BI7zcZ7mfeBwMB34XiWk6I714HZgNKcF/AJBYJ0Q9G8hQZRb&#10;GRaHJO27crTEvKz0GfRSE8eXXHD36nUJXUNQcv3IKXKLC+Dy0US8nMV5lg7G48k0HceRJC3MxV1L&#10;ahZlF8hO74uR2IeTREvB9Q0XAtlHO0AGWR/J4g9Vd5JbKLpqmXTdDBkmAL2StuHaxpEpWLtkANPc&#10;lRm0DubXAURtuHRd96wzzNEGz68Ax3cYMwRKit2GB73HiSXYILL36AZ6PxqNgmzyfAxEdQf0wdpY&#10;d8tUG6EBSAEBUE4Ksr63AUvvEhjsjve4AA1eEHDj2J47WJ2w919D9dQQzQACpt03egp9HuRDuAS7&#10;Nt+GmyYbYD3BF6cvrP7CEXQB52eY5eMwP/2AvZ0TIOqIJ7rqeDrkBm6psmMJ+Gp6i25lbyKbeGEK&#10;f2E6UAQwHEdwYS4xPSlA7BjXm9FmFvdA8Fur1uxZ+V13NOOgkf2ukIdekCGbTge+1L6MzgOC8ESv&#10;sN3R8PGwOCERxehimHodWCV42c+INfXyWphoTaCoSTrJJ8NA0xs3FMyC2KbzK8EKXkLC0disrj1o&#10;LVX5CsO8gX7OYvtrRfDmEHcSVITPTG+Y3lj2hnHiWvnHyPMDRz5vfxKjg5AdNPZB9WI60XPni5FS&#10;fVk5VXEv9j2iABSE7S3/bnjewhuHD9Ph2nvtX+L5bwAAAP//AwBQSwMECgAAAAAAAAAhAGW745qd&#10;BQAAnQUAABQAAABkcnMvbWVkaWEvaW1hZ2UxLnBuZ4lQTkcNChoKAAAADUlIRFIAAAArAAAAGggG&#10;AAAALnulyAAAAAZiS0dEAP8A/wD/oL2nkwAAAAlwSFlzAAAOxAAADsQBlSsOGwAABT1JREFUWIXN&#10;l3tMU1cYwL9zb1/eC723QEHA8qiKtBIVBadMRGSAaDS6iQ/mY8kW/zBb4rK57J9lm2ZmGSNLTGbc&#10;THSLUdDh5hDUCaLO8ZpzKtCCDOwLi4My2tLa29Lesz+0pGFU5aHsl5zc3O9+5zu/e07OubkIYwx+&#10;Wlo1RVeuXts/MGBVAgCQJOmZq1adLliV97ZEIrHBFIP8snX1jXtrLtd+MWum8qJKlXwGIeSzWq3K&#10;xqYbe+TyCM22oi35Uy6MMQazuWfhJ/s+wxXnqo7wPE9gjMHfjEZTxoHPi+3fHz9RExifikYAAPQ8&#10;eJAKALB0yeIShBAf+DIKxYz67BVZH+l0+py+vj71VEyoHyLwBiHCN1pSeHhYBwAAx7nZFyEVDAIA&#10;IEwm6wIAMJpMmaMl8T6fEACAIImhF6f2XwgAgPj4uGtJSbPPVZ2/eKhVo90cmMDzvODmrdu7KIrq&#10;i5TLW6dG8xHDp4HT6ZSfLDtdZTb3pKtVyT9ER0ffBADouncvX683ZK9bu+bN1AXzj/4vZAEAeJ4n&#10;2+92rG9ra3/N1N39ss1mjwMAEAqFzrRFqd/MVatPxcRE30AI4aAVX5TsSOx2+wy9wZil1xuy/+rs&#10;Wu1wOKKjIiObMzKWFKfMVZcSxOgb8nnxRNlAvF6v+E5zy87qmtpit9stjYqMbC5YlfdOfHzcr8/Z&#10;cZhnlvUzMDCgLP/xbJnZ3JMOAJCetvBQfl7uHpIkn/tJMWZZAACfzyf6uaLyWEurpggAIGn2rMrN&#10;mzZuIAjC+7S+GGPk8XhCXS5ONjTkob1enwQRyCcUCFw0TfeKxWJbsD0xLtnHwsLjJ0qrDQZjFgDA&#10;gvnzjsXGxjRxnJvlOE72uLEujpNxLk7GuTnW5XoUwxiTwepKJBLr9OlRtxITEi4nJyedlUdEaP3y&#10;45YFAOjv7086dPiIhud5wbiLPIXY2JimvNyc9+IUirpxy2KM0W91DR/WXrl6YJL9Rh0u95WVHwzP&#10;CMaYcDgc0wEAxGKxTSQSOYP1tNnsikvVNSXatvbCybIhSdLNMIyRZaQGhmGMzPCVMTBSqZFhpCYB&#10;AIBOp195tqLyO7vdrvB3Dg8Pvxsfp7iuUMyoCw8L6yBIYsjpcEZp29o3trRqXh/r0k+bNu0fvwDL&#10;SA1S6WMxljEwUsZI01Tv0z42SNvWvqH8zE+nWJbVZy1fto+mqF4fzwu12rZNd5pbdgTtiBAvEokG&#10;KYqyhND03wKhwKXT6XMCc9IWLTy8OD3tIMNIjU9aqWcFlXx1sFsiFtve2LltOUVR/YEP6xsa36+u&#10;qS1enrlsf+qCeUcBEBYISLdIJHIIhUJn4ExgjFFl1YVv/7x1+y1/jCRJ947tRTlxCkXdREUBAIjB&#10;wcHYlBR16UhRAICMpUu+VCoTqzs7uwpYltWzLGMICQl5IBKJHCOXDCGEVxfk71YmJtT4Yz6fT1x2&#10;qrzCYumfMymyjwYK/o2Xsayut68v5VmKkSQ5VLjx1UJ5RITWH3O5XGEnSssu+jfvhGRDQ0PvG02m&#10;TIwxGi3B4/HQwZ6NhkQisRZt3bSGpqlef8xqtSWcLD1d5fF4QiYkuyIr8+POzq6CS9WXS0ZKdd+/&#10;/1L73Y71iYkJtWMpyrKsfsvmwnUCgYADACAIwvvQ9TCiofH3dyciizDGcOOPm7vPX/jl65nKxEsq&#10;VXI5QRBeu92uqG9o2stIpcbt27bmhoaGmsda3Gq1xQsEpJum6d6RP6LjlgUA0GjbCq9eu/6pxWJR&#10;AQAghHxz5iRVrF1TsIuiKMtEB5oM/gX8CqnsOyj6igAAAABJRU5ErkJgglBLAwQUAAYACAAAACEA&#10;AiJCd9wAAAAFAQAADwAAAGRycy9kb3ducmV2LnhtbEyPwWrDMBBE74X+g9hAb41kl5TiWA4htD2F&#10;QpNC6W1jbWwTa2UsxXb+vkovzWVgmWXmTb6abCsG6n3jWEMyVyCIS2carjR87d8eX0D4gGywdUwa&#10;LuRhVdzf5ZgZN/InDbtQiRjCPkMNdQhdJqUva7Lo564jjt7R9RZDPPtKmh7HGG5bmSr1LC02HBtq&#10;7GhTU3nana2G9xHH9VPyOmxPx83lZ7/4+N4mpPXDbFovQQSawv8zXPEjOhSR6eDObLxoNcQh4U+v&#10;nkpV3HHQkCYLkEUub+mL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d9wdMUQMAANEHAAAOAAAAAAAAAAAAAAAAADoCAABkcnMvZTJvRG9jLnhtbFBLAQItAAoA&#10;AAAAAAAAIQBlu+OanQUAAJ0FAAAUAAAAAAAAAAAAAAAAALcFAABkcnMvbWVkaWEvaW1hZ2UxLnBu&#10;Z1BLAQItABQABgAIAAAAIQACIkJ33AAAAAUBAAAPAAAAAAAAAAAAAAAAAIYLAABkcnMvZG93bnJl&#10;di54bWxQSwECLQAUAAYACAAAACEAqiYOvrwAAAAhAQAAGQAAAAAAAAAAAAAAAACPDAAAZHJzL19y&#10;ZWxzL2Uyb0RvYy54bWwucmVsc1BLBQYAAAAABgAGAHwBAACCDQAAAAA=&#10;">
                <v:shape id="Image 13" o:spid="_x0000_s1027" type="#_x0000_t75" style="position:absolute;width:2026;height: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ePzAAAAOMAAAAPAAAAZHJzL2Rvd25yZXYueG1sRI9BSwMx&#10;FITvgv8hPMFLsUmX6tZt01IKgl5Eq+D1sXndLN28bJO0XfvrjSB4HGbmG2axGlwnThRi61nDZKxA&#10;ENfetNxo+Px4upuBiAnZYOeZNHxThNXy+mqBlfFnfqfTNjUiQzhWqMGm1FdSxtqSwzj2PXH2dj44&#10;TFmGRpqA5wx3nSyUepAOW84LFnvaWKr326PT8GaPl/brMlL3u/XLwYdpYV5HTuvbm2E9B5FoSP/h&#10;v/az0VBM1LQsZ4+qhN9P+Q/I5Q8AAAD//wMAUEsBAi0AFAAGAAgAAAAhANvh9svuAAAAhQEAABMA&#10;AAAAAAAAAAAAAAAAAAAAAFtDb250ZW50X1R5cGVzXS54bWxQSwECLQAUAAYACAAAACEAWvQsW78A&#10;AAAVAQAACwAAAAAAAAAAAAAAAAAfAQAAX3JlbHMvLnJlbHNQSwECLQAUAAYACAAAACEASPpnj8wA&#10;AADjAAAADwAAAAAAAAAAAAAAAAAHAgAAZHJzL2Rvd25yZXYueG1sUEsFBgAAAAADAAMAtwAAAAAD&#10;AAAAAA==&#10;">
                  <v:imagedata r:id="rId26" o:title=""/>
                </v:shape>
                <v:shape id="Graphic 14" o:spid="_x0000_s1028" style="position:absolute;top:1512;width:72720;height:13;visibility:visible;mso-wrap-style:square;v-text-anchor:top" coordsize="7272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ZiyAAAAOEAAAAPAAAAZHJzL2Rvd25yZXYueG1sRE/LTgIx&#10;FN2T+A/NNXEnrYACA4WIySQsJFEeC3Y30+vMxOntpK3D4NfbhQnLk/NernvbiI58qB1reBoqEMSF&#10;MzWXGo6H/HEGIkRkg41j0nClAOvV3WCJmXEX/qRuH0uRQjhkqKGKsc2kDEVFFsPQtcSJ+3LeYkzQ&#10;l9J4vKRw28iRUi/SYs2pocKW3ioqvvc/VsNh20W5a8/jnXrfXNFP89+PU671w33/ugARqY838b97&#10;azTM1WQ6GT2nyelRegNy9QcAAP//AwBQSwECLQAUAAYACAAAACEA2+H2y+4AAACFAQAAEwAAAAAA&#10;AAAAAAAAAAAAAAAAW0NvbnRlbnRfVHlwZXNdLnhtbFBLAQItABQABgAIAAAAIQBa9CxbvwAAABUB&#10;AAALAAAAAAAAAAAAAAAAAB8BAABfcmVscy8ucmVsc1BLAQItABQABgAIAAAAIQCeBYZiyAAAAOEA&#10;AAAPAAAAAAAAAAAAAAAAAAcCAABkcnMvZG93bnJldi54bWxQSwUGAAAAAAMAAwC3AAAA/AIAAAAA&#10;" path="m,l7271994,e" filled="f" strokecolor="#808285" strokeweight=".5pt">
                  <v:stroke dashstyle="dash"/>
                  <v:path arrowok="t"/>
                </v:shape>
                <w10:anchorlock/>
              </v:group>
            </w:pict>
          </mc:Fallback>
        </mc:AlternateContent>
      </w:r>
    </w:p>
    <w:p w14:paraId="132229D8" w14:textId="3157ACE2" w:rsidR="001965AD" w:rsidRDefault="001965AD" w:rsidP="001965AD">
      <w:pPr>
        <w:pStyle w:val="Heading3"/>
      </w:pPr>
      <w:r w:rsidRPr="001946E3">
        <w:t>Write a headline that captures what it means to be a good neighbour.</w:t>
      </w:r>
    </w:p>
    <w:p w14:paraId="20ABF287" w14:textId="77777777" w:rsidR="001965AD" w:rsidRPr="00F13759" w:rsidRDefault="001965AD" w:rsidP="001965AD">
      <w:pPr>
        <w:pStyle w:val="Writinglines"/>
        <w:spacing w:before="0" w:afterLines="75" w:after="180" w:line="360" w:lineRule="auto"/>
      </w:pPr>
    </w:p>
    <w:p w14:paraId="7F83E6B7" w14:textId="77777777" w:rsidR="001965AD" w:rsidRDefault="001965AD" w:rsidP="001965AD">
      <w:pPr>
        <w:pStyle w:val="LINESb"/>
        <w:spacing w:afterLines="75" w:after="180" w:line="360" w:lineRule="auto"/>
        <w:ind w:left="0"/>
      </w:pPr>
    </w:p>
    <w:p w14:paraId="0236EF7C" w14:textId="77777777" w:rsidR="001965AD" w:rsidRPr="00F13759" w:rsidRDefault="001965AD" w:rsidP="001965AD">
      <w:pPr>
        <w:pStyle w:val="Writinglines"/>
        <w:spacing w:before="0" w:afterLines="75" w:after="180" w:line="360" w:lineRule="auto"/>
      </w:pPr>
    </w:p>
    <w:p w14:paraId="108E209F" w14:textId="77777777" w:rsidR="001965AD" w:rsidRDefault="001965AD" w:rsidP="001965AD">
      <w:pPr>
        <w:pStyle w:val="LINESb"/>
        <w:spacing w:afterLines="200" w:after="480" w:line="360" w:lineRule="auto"/>
        <w:ind w:left="0"/>
      </w:pPr>
    </w:p>
    <w:p w14:paraId="31684EA7" w14:textId="030B9EF9" w:rsidR="001965AD" w:rsidRDefault="001965AD" w:rsidP="001965AD">
      <w:pPr>
        <w:pStyle w:val="Heading3"/>
      </w:pPr>
      <w:r>
        <w:rPr>
          <w:rFonts w:ascii="Times New Roman"/>
          <w:noProof/>
          <w:sz w:val="20"/>
        </w:rPr>
        <mc:AlternateContent>
          <mc:Choice Requires="wpg">
            <w:drawing>
              <wp:inline distT="0" distB="0" distL="0" distR="0" wp14:anchorId="280ADA8F" wp14:editId="436F6123">
                <wp:extent cx="6482080" cy="136498"/>
                <wp:effectExtent l="0" t="0" r="7620" b="3810"/>
                <wp:docPr id="885087625" name="Group 8850876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2080" cy="136498"/>
                          <a:chOff x="0" y="0"/>
                          <a:chExt cx="7272020" cy="154940"/>
                        </a:xfrm>
                      </wpg:grpSpPr>
                      <pic:pic xmlns:pic="http://schemas.openxmlformats.org/drawingml/2006/picture">
                        <pic:nvPicPr>
                          <pic:cNvPr id="724422731" name="Image 13"/>
                          <pic:cNvPicPr/>
                        </pic:nvPicPr>
                        <pic:blipFill>
                          <a:blip r:embed="rId21" cstate="print"/>
                          <a:stretch>
                            <a:fillRect/>
                          </a:stretch>
                        </pic:blipFill>
                        <pic:spPr>
                          <a:xfrm>
                            <a:off x="0" y="0"/>
                            <a:ext cx="202666" cy="122707"/>
                          </a:xfrm>
                          <a:prstGeom prst="rect">
                            <a:avLst/>
                          </a:prstGeom>
                        </pic:spPr>
                      </pic:pic>
                      <wps:wsp>
                        <wps:cNvPr id="2100314052" name="Graphic 14"/>
                        <wps:cNvSpPr/>
                        <wps:spPr>
                          <a:xfrm>
                            <a:off x="1" y="151278"/>
                            <a:ext cx="7272020" cy="1270"/>
                          </a:xfrm>
                          <a:custGeom>
                            <a:avLst/>
                            <a:gdLst/>
                            <a:ahLst/>
                            <a:cxnLst/>
                            <a:rect l="l" t="t" r="r" b="b"/>
                            <a:pathLst>
                              <a:path w="7272020">
                                <a:moveTo>
                                  <a:pt x="0" y="0"/>
                                </a:moveTo>
                                <a:lnTo>
                                  <a:pt x="7271994" y="0"/>
                                </a:lnTo>
                              </a:path>
                            </a:pathLst>
                          </a:custGeom>
                          <a:ln w="6350">
                            <a:solidFill>
                              <a:srgbClr val="808285"/>
                            </a:solidFill>
                            <a:prstDash val="dash"/>
                          </a:ln>
                        </wps:spPr>
                        <wps:bodyPr wrap="square" lIns="0" tIns="0" rIns="0" bIns="0" rtlCol="0">
                          <a:prstTxWarp prst="textNoShape">
                            <a:avLst/>
                          </a:prstTxWarp>
                          <a:noAutofit/>
                        </wps:bodyPr>
                      </wps:wsp>
                    </wpg:wgp>
                  </a:graphicData>
                </a:graphic>
              </wp:inline>
            </w:drawing>
          </mc:Choice>
          <mc:Fallback>
            <w:pict>
              <v:group w14:anchorId="7391515E" id="Group 885087625" o:spid="_x0000_s1026" alt="&quot;&quot;" style="width:510.4pt;height:10.75pt;mso-position-horizontal-relative:char;mso-position-vertical-relative:line" coordsize="72720,1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0guUgMAANIHAAAOAAAAZHJzL2Uyb0RvYy54bWycVdtu2zAMfR+wfzD8&#10;3voS51KjaTG0a1Gg6Iq1w54VWbaFypImKZf+/UhZTtJkw7o+JKAskjo8PJTOLzediFbMWK7kPM5O&#10;0zhikqqKy2Ye/3i+OZnFkXVEVkQoyebxK7Px5cXnT+drXbJctUpUzESQRNpyredx65wuk8TSlnXE&#10;nirNJGzWynTEwdI0SWXIGrJ3IsnTdJKslam0UZRZC1+v+834wueva0bdt7q2zEViHgM25/+N/1/g&#10;f3JxTsrGEN1yGmCQD6DoCJdw6DbVNXEkWhp+lKrj1CirandKVZeouuaU+Rqgmiw9qObWqKX2tTTl&#10;utFbmoDaA54+nJY+rG6NftKPpkcP5r2iLxZ4Sda6Kff3cd3snDe16TAIiog2ntHXLaNs4yIKHyfF&#10;LE9nQDyFvWw0Kc5mPeW0hb4chdH2awic5tM8zYfAcXFW+F4lpOyP9eC2YDSnJfwCQWAdEfRvIUGU&#10;WxoWhyTdu3J0xLws9Qn0UhPHF1xw9+p1CV1DUHL1yClyiwvg8tFEvJrH07wo8nw6yuJIkg7G4q4j&#10;DYuyEZIzuGIgtuEoz0JwfcOFQPLRDohB1Qeq+EPRveKuFV12TLp+hAwTAF5J23Jt48iUrFswQGnu&#10;KgBIYXwdQNSGS9c3zzrDHG3x/BpwfIcpQ6Ck3G540DucWIINGnuPbKD1k8kkqAaISqd48Lb5pNTG&#10;ulumuggNQAoIgHFSktW9DVgGl8Bgf7zHBWjwfoALxw7cweqIvf+aqaeWaAYQMO2uz3mWpqOsSMf5&#10;0OjbcNVkBVYUvHH8wuovLEEfcIDGWT4NAzRM2NtBAaoOmKLLnql9duCaqnqegLF2sOhGDibyiTem&#10;8DemA00Ax3EEN+YC0wP/xGHcYEZr1HQ/sfitUyv2rPyuOxhyaOJuV8h9L8iQnZ0VvtShjN4DgvBE&#10;L4Ht0fBxvzghEcVkNE69EqwSvBqmxJpmcSVMtCJQ1Cyd5bNxoOmNG0rmmti296vACl5CwtHYrL49&#10;aC1U9QrTvIZ+zmP7a0nw6hB3EnSE78xgmMFYDIZx4kr518jzA0c+b34So4OUHTT2QQ1yOlJ074uR&#10;Un1ZOlVzL/cdogAUpO0t/3B43sIjhy/T/tp77Z7ii98AAAD//wMAUEsDBAoAAAAAAAAAIQBlu+Oa&#10;nQUAAJ0FAAAUAAAAZHJzL21lZGlhL2ltYWdlMS5wbmeJUE5HDQoaCgAAAA1JSERSAAAAKwAAABoI&#10;BgAAAC57pcgAAAAGYktHRAD/AP8A/6C9p5MAAAAJcEhZcwAADsQAAA7EAZUrDhsAAAU9SURBVFiF&#10;zZd7TFNXGMC/c29f3gu9t0BBwPKoirQSFQWnTERkgGg0uokP5mPJFv8wW+KyueyfZZtmZhkjS0xm&#10;3Ex0i1HQ4eYQ1AmizvGacyrQggzsC4uDMtrS2tvS3rM/tKRhVOWh7Jec3Nzvfuc7v3tOzrm5CGMM&#10;flpaNUVXrl7bPzBgVQIAkCTpmatWnS5Ylfe2RCKxwRSD/LJ19Y17ay7XfjFrpvKiSpV8BiHks1qt&#10;ysamG3vk8gjNtqIt+VMujDEGs7ln4Sf7PsMV56qO8DxPYIzB34xGU8aBz4vt3x8/URMYn4pGAAD0&#10;PHiQCgCwdMniEoQQH/gyCsWM+uwVWR/pdPqcvr4+9VRMqB8i8AYhwjdaUnh4WAcAAMe52RchFQwC&#10;ACBMJusCADCaTJmjJfE+nxAAgCCJoRen9l8IAID4+LhrSUmzz1Wdv3ioVaPdHJjA87zg5q3buyiK&#10;6ouUy1unRvMRw6eB0+mUnyw7XWU296SrVck/REdH3wQA6Lp3L1+vN2SvW7vmzdQF84/+L2QBAHie&#10;J9vvdqxva2t/zdTd/bLNZo8DABAKhc60RanfzFWrT8XERN9ACOGgFV+U7EjsdvsMvcGYpdcbsv/q&#10;7FrtcDiioyIjmzMylhSnzFWXEsToG/J58UTZQLxer/hOc8vO6praYrfbLY2KjGwuWJX3Tnx83K/P&#10;2XGYZ5b1MzAwoCz/8WyZ2dyTDgCQnrbwUH5e7h6SJJ/7STFmWQAAn88n+rmi8lhLq6YIACBp9qzK&#10;zZs2biAIwvu0vhhj5PF4Ql0uTjY05KG9Xp8EEcgnFAhcNE33isViW7A9MS7Zx8LC4ydKqw0GYxYA&#10;wIL5847FxsY0cZyb5ThO9rixLo6TcS5Oxrk51uV6FMMYk8HqSiQS6/TpUbcSExIuJycnnZVHRGj9&#10;8uOWBQDo7+9POnT4iIbnecG4izyF2NiYprzcnPfiFIq6cctijNFvdQ0f1l65emCS/UYdLveVlR8M&#10;zwjGmHA4HNMBAMRisU0kEjmD9bTZ7IpL1TUl2rb2wsmyIUnSzTCMkWWkBoZhjMzwlTEwUqmRYaQm&#10;AQCATqdfebai8ju73a7wdw4PD78bH6e4rlDMqAsPC+sgSGLI6XBGadvaN7a0al4f69JPmzbtH78A&#10;y0gNUuljMZYxMFLGSNNU79M+Nkjb1r6h/MxPp1iW1WctX7aPpqheH88Ltdq2TXeaW3YE7YgQLxKJ&#10;BimKsoTQ9N8CocCl0+lzAnPSFi08vDg97SDDSI1PWqlnBZV8dbBbIhbb3ti5bTlFUf2BD+sbGt+v&#10;rqktXp65bH/qgnlHARAWCEi3SCRyCIVCZ+BMYIxRZdWFb/+8dfstf4wkSfeO7UU5cQpF3URFAQCI&#10;wcHB2JQUdelIUQCAjKVLvlQqE6s7O7sKWJbVsyxjCAkJeSASiRwjlwwhhFcX5O9WJibU+GM+n09c&#10;dqq8wmLpnzMpso8GCv6Nl7GsrrevL+VZipEkOVS48dVCeUSE1h9zuVxhJ0rLLvo374RkQ0ND7xtN&#10;pkyMMRotwePx0MGejYZEIrEWbd20hqapXn/MarUlnCw9XeXxeEImJLsiK/Pjzs6ugkvVl0tGSnXf&#10;v/9S+92O9YmJCbVjKcqyrH7L5sJ1AoGAAwAgCML70PUwoqHx93cnIoswxnDjj5u7z1/45euZysRL&#10;KlVyOUEQXrvdrqhvaNrLSKXG7du25oaGhprHWtxqtcULBKSbpunekT+i45YFANBo2wqvXrv+qcVi&#10;UQEAIIR8c+YkVaxdU7CLoijLRAeaDP4F/Aqp7Dso+ooAAAAASUVORK5CYIJQSwMEFAAGAAgAAAAh&#10;AAIiQnfcAAAABQEAAA8AAABkcnMvZG93bnJldi54bWxMj8FqwzAQRO+F/oPYQG+NZJeU4lgOIbQ9&#10;hUKTQultY21sE2tlLMV2/r5KL81lYJll5k2+mmwrBup941hDMlcgiEtnGq40fO3fHl9A+IBssHVM&#10;Gi7kYVXc3+WYGTfyJw27UIkYwj5DDXUIXSalL2uy6OeuI47e0fUWQzz7SpoexxhuW5kq9SwtNhwb&#10;auxoU1N52p2thvcRx/VT8jpsT8fN5We/+PjeJqT1w2xaL0EEmsL/M1zxIzoUkengzmy8aDXEIeFP&#10;r55KVdxx0JAmC5BFLm/pi1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D9ILlIDAADSBwAADgAAAAAAAAAAAAAAAAA6AgAAZHJzL2Uyb0RvYy54bWxQSwECLQAK&#10;AAAAAAAAACEAZbvjmp0FAACdBQAAFAAAAAAAAAAAAAAAAAC4BQAAZHJzL21lZGlhL2ltYWdlMS5w&#10;bmdQSwECLQAUAAYACAAAACEAAiJCd9wAAAAFAQAADwAAAAAAAAAAAAAAAACHCwAAZHJzL2Rvd25y&#10;ZXYueG1sUEsBAi0AFAAGAAgAAAAhAKomDr68AAAAIQEAABkAAAAAAAAAAAAAAAAAkAwAAGRycy9f&#10;cmVscy9lMm9Eb2MueG1sLnJlbHNQSwUGAAAAAAYABgB8AQAAgw0AAAAA&#10;">
                <v:shape id="Image 13" o:spid="_x0000_s1027" type="#_x0000_t75" style="position:absolute;width:2026;height: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clywAAAOIAAAAPAAAAZHJzL2Rvd25yZXYueG1sRI9BSwMx&#10;FITvgv8hPMFLsdnGrZVt01IEQS/SVsHrY/O6Wbp5WZO0XfvrjSB4HGbmG2axGlwnThRi61nDZFyA&#10;IK69abnR8PH+fPcIIiZkg51n0vBNEVbL66sFVsafeUunXWpEhnCsUINNqa+kjLUlh3Hse+Ls7X1w&#10;mLIMjTQBzxnuOqmK4kE6bDkvWOzpyVJ92B2dho09XtrPy6iY7tevXz6UyryNnNa3N8N6DiLRkP7D&#10;f+0Xo2GmylKp2f0Efi/lOyCXPwAAAP//AwBQSwECLQAUAAYACAAAACEA2+H2y+4AAACFAQAAEwAA&#10;AAAAAAAAAAAAAAAAAAAAW0NvbnRlbnRfVHlwZXNdLnhtbFBLAQItABQABgAIAAAAIQBa9CxbvwAA&#10;ABUBAAALAAAAAAAAAAAAAAAAAB8BAABfcmVscy8ucmVsc1BLAQItABQABgAIAAAAIQCbrPclywAA&#10;AOIAAAAPAAAAAAAAAAAAAAAAAAcCAABkcnMvZG93bnJldi54bWxQSwUGAAAAAAMAAwC3AAAA/wIA&#10;AAAA&#10;">
                  <v:imagedata r:id="rId26" o:title=""/>
                </v:shape>
                <v:shape id="Graphic 14" o:spid="_x0000_s1028" style="position:absolute;top:1512;width:72720;height:13;visibility:visible;mso-wrap-style:square;v-text-anchor:top" coordsize="7272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gOzAAAAOMAAAAPAAAAZHJzL2Rvd25yZXYueG1sRI/NasMw&#10;EITvhb6D2EBvjWSnP8GNEtqCIYcE2qQ95LZYW9vEWhlJdZw+fVQo9DjMzDfMYjXaTgzkQ+tYQzZV&#10;IIgrZ1quNXzsy9s5iBCRDXaOScOZAqyW11cLLIw78TsNu1iLBOFQoIYmxr6QMlQNWQxT1xMn78t5&#10;izFJX0vj8ZTgtpO5Ug/SYstpocGeXhuqjrtvq2G/HqLc9ofZVm1ezugfy5+3z1Lrm8n4/AQi0hj/&#10;w3/ttdGQZ0rNsjt1n8Pvp/QH5PICAAD//wMAUEsBAi0AFAAGAAgAAAAhANvh9svuAAAAhQEAABMA&#10;AAAAAAAAAAAAAAAAAAAAAFtDb250ZW50X1R5cGVzXS54bWxQSwECLQAUAAYACAAAACEAWvQsW78A&#10;AAAVAQAACwAAAAAAAAAAAAAAAAAfAQAAX3JlbHMvLnJlbHNQSwECLQAUAAYACAAAACEAPudYDswA&#10;AADjAAAADwAAAAAAAAAAAAAAAAAHAgAAZHJzL2Rvd25yZXYueG1sUEsFBgAAAAADAAMAtwAAAAAD&#10;AAAAAA==&#10;" path="m,l7271994,e" filled="f" strokecolor="#808285" strokeweight=".5pt">
                  <v:stroke dashstyle="dash"/>
                  <v:path arrowok="t"/>
                </v:shape>
                <w10:anchorlock/>
              </v:group>
            </w:pict>
          </mc:Fallback>
        </mc:AlternateContent>
      </w:r>
    </w:p>
    <w:p w14:paraId="099E3B4E" w14:textId="4DF47381" w:rsidR="001965AD" w:rsidRDefault="001965AD" w:rsidP="001965AD">
      <w:pPr>
        <w:pStyle w:val="Heading3"/>
      </w:pPr>
      <w:r w:rsidRPr="001946E3">
        <w:t>Write a headline that captures what it means to be a good neighbour.</w:t>
      </w:r>
    </w:p>
    <w:p w14:paraId="1655E2A0" w14:textId="77777777" w:rsidR="001965AD" w:rsidRPr="00F13759" w:rsidRDefault="001965AD" w:rsidP="001965AD">
      <w:pPr>
        <w:pStyle w:val="Writinglines"/>
        <w:spacing w:before="0" w:afterLines="75" w:after="180" w:line="360" w:lineRule="auto"/>
      </w:pPr>
    </w:p>
    <w:p w14:paraId="77E3CBF2" w14:textId="77777777" w:rsidR="001965AD" w:rsidRDefault="001965AD" w:rsidP="001965AD">
      <w:pPr>
        <w:pStyle w:val="LINESb"/>
        <w:spacing w:afterLines="75" w:after="180" w:line="360" w:lineRule="auto"/>
        <w:ind w:left="0"/>
      </w:pPr>
    </w:p>
    <w:p w14:paraId="7913E91D" w14:textId="77777777" w:rsidR="001965AD" w:rsidRPr="00F13759" w:rsidRDefault="001965AD" w:rsidP="001965AD">
      <w:pPr>
        <w:pStyle w:val="Writinglines"/>
        <w:spacing w:before="0" w:afterLines="75" w:after="180" w:line="360" w:lineRule="auto"/>
      </w:pPr>
    </w:p>
    <w:p w14:paraId="0BE2F473" w14:textId="77777777" w:rsidR="001965AD" w:rsidRDefault="001965AD" w:rsidP="001965AD">
      <w:pPr>
        <w:pStyle w:val="LINESb"/>
        <w:spacing w:afterLines="200" w:after="480" w:line="360" w:lineRule="auto"/>
        <w:ind w:left="0"/>
      </w:pPr>
    </w:p>
    <w:p w14:paraId="6FF96671" w14:textId="77777777" w:rsidR="001965AD" w:rsidRDefault="001965AD" w:rsidP="001965AD">
      <w:pPr>
        <w:pStyle w:val="Heading3"/>
      </w:pPr>
      <w:r>
        <w:rPr>
          <w:rFonts w:ascii="Times New Roman"/>
          <w:noProof/>
          <w:sz w:val="20"/>
        </w:rPr>
        <mc:AlternateContent>
          <mc:Choice Requires="wpg">
            <w:drawing>
              <wp:inline distT="0" distB="0" distL="0" distR="0" wp14:anchorId="22EE569B" wp14:editId="2C7D3873">
                <wp:extent cx="6482080" cy="136498"/>
                <wp:effectExtent l="0" t="0" r="7620" b="3810"/>
                <wp:docPr id="205865499" name="Group 20586549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2080" cy="136498"/>
                          <a:chOff x="0" y="0"/>
                          <a:chExt cx="7272020" cy="154940"/>
                        </a:xfrm>
                      </wpg:grpSpPr>
                      <pic:pic xmlns:pic="http://schemas.openxmlformats.org/drawingml/2006/picture">
                        <pic:nvPicPr>
                          <pic:cNvPr id="443021196" name="Image 13"/>
                          <pic:cNvPicPr/>
                        </pic:nvPicPr>
                        <pic:blipFill>
                          <a:blip r:embed="rId21" cstate="print"/>
                          <a:stretch>
                            <a:fillRect/>
                          </a:stretch>
                        </pic:blipFill>
                        <pic:spPr>
                          <a:xfrm>
                            <a:off x="0" y="0"/>
                            <a:ext cx="202666" cy="122707"/>
                          </a:xfrm>
                          <a:prstGeom prst="rect">
                            <a:avLst/>
                          </a:prstGeom>
                        </pic:spPr>
                      </pic:pic>
                      <wps:wsp>
                        <wps:cNvPr id="1754144723" name="Graphic 14"/>
                        <wps:cNvSpPr/>
                        <wps:spPr>
                          <a:xfrm>
                            <a:off x="1" y="151278"/>
                            <a:ext cx="7272020" cy="1270"/>
                          </a:xfrm>
                          <a:custGeom>
                            <a:avLst/>
                            <a:gdLst/>
                            <a:ahLst/>
                            <a:cxnLst/>
                            <a:rect l="l" t="t" r="r" b="b"/>
                            <a:pathLst>
                              <a:path w="7272020">
                                <a:moveTo>
                                  <a:pt x="0" y="0"/>
                                </a:moveTo>
                                <a:lnTo>
                                  <a:pt x="7271994" y="0"/>
                                </a:lnTo>
                              </a:path>
                            </a:pathLst>
                          </a:custGeom>
                          <a:ln w="6350">
                            <a:solidFill>
                              <a:srgbClr val="808285"/>
                            </a:solidFill>
                            <a:prstDash val="dash"/>
                          </a:ln>
                        </wps:spPr>
                        <wps:bodyPr wrap="square" lIns="0" tIns="0" rIns="0" bIns="0" rtlCol="0">
                          <a:prstTxWarp prst="textNoShape">
                            <a:avLst/>
                          </a:prstTxWarp>
                          <a:noAutofit/>
                        </wps:bodyPr>
                      </wps:wsp>
                    </wpg:wgp>
                  </a:graphicData>
                </a:graphic>
              </wp:inline>
            </w:drawing>
          </mc:Choice>
          <mc:Fallback>
            <w:pict>
              <v:group w14:anchorId="569DC548" id="Group 205865499" o:spid="_x0000_s1026" alt="&quot;&quot;" style="width:510.4pt;height:10.75pt;mso-position-horizontal-relative:char;mso-position-vertical-relative:line" coordsize="72720,1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WgMUwMAANIHAAAOAAAAZHJzL2Uyb0RvYy54bWycVdtu2zAMfR+wfzD8&#10;3voS52Y0LYZ1KwoUXbF22LMiy7ZQWdIk5dK/HynLSZpsWNeHBJRFUoeHh9LF1bYT0ZoZy5VcxNl5&#10;GkdMUlVx2SziH09fz2ZxZB2RFRFKskX8wmx8dfnxw8VGlyxXrRIVMxEkkbbc6EXcOqfLJLG0ZR2x&#10;50ozCZu1Mh1xsDRNUhmygeydSPI0nSQbZSptFGXWwtfrfjO+9PnrmlH3ra4tc5FYxIDN+X/j/5f4&#10;n1xekLIxRLecBhjkHSg6wiUcukt1TRyJVoafpOo4Ncqq2p1T1SWqrjllvgaoJkuPqrkxaqV9LU25&#10;afSOJqD2iKd3p6X36xujH/WD6dGDeafoswVeko1uysN9XDd7521tOgyCIqKtZ/RlxyjbuojCx0kx&#10;y9MZEE9hLxtNivmsp5y20JeTMNp+CYHTfJqn+RA4LuaF71VCyv5YD24HRnNawi8QBNYJQf8WEkS5&#10;lWFxSNK9KUdHzPNKn0EvNXF8yQV3L16X0DUEJdcPnCK3uAAuH0zEq0VcFKM0z7L5JI4k6WAsbjvS&#10;sCgbITmDKwZiG07yLAXXX7kQSD7aATGo+kgVfyi6V9y1oquOSdePkGECwCtpW65tHJmSdUsGKM1t&#10;lUHnYHwdQNSGS9c3zzrDHG3x/BpwfIcpQ6Ck3G140HucWIINGnuLbKD1kwmQ41WT59N0igfvmk9K&#10;bay7YaqL0ACkgAAYJyVZ39mAZXAJDPbHe1yABu8HuHDswB2sTtj7r5l6bIlmAAHT7vucTcdFVhTT&#10;fDQ0+iZcNVmBFQVvHL+w+gtL0AccoHGWT8MADRP2elCAqiOm6Kpn6pAduKaqnidgrB0supWDiXzi&#10;jSn8jelAE8BxHMGNucT0wD9xGDeY0WYRD0DwW6fW7En5XXc05NDE/a6Qh16QIZvPC1/qUEbvAUF4&#10;opfA7mj4eFickIhiMhqnXglWCV4NU2JNs/wsTLQmUNQsneWzcaDplRtK5prYtverwApeQsLR2Ky+&#10;PWgtVfUC07yBfi5i+2tF8OoQtxJ0hO/MYJjBWA6GceKz8q+R5weOfNr+JEYHKTto7L0a5HSi6N4X&#10;I6X6tHKq5l7ue0QBKEjbW/7h8LyFRw5fpsO199o/xZe/AQAA//8DAFBLAwQKAAAAAAAAACEAZbvj&#10;mp0FAACdBQAAFAAAAGRycy9tZWRpYS9pbWFnZTEucG5niVBORw0KGgoAAAANSUhEUgAAACsAAAAa&#10;CAYAAAAue6XIAAAABmJLR0QA/wD/AP+gvaeTAAAACXBIWXMAAA7EAAAOxAGVKw4bAAAFPUlEQVRY&#10;hc2Xe0xTVxjAv3NvX94LvbdAQcDyqIq0EhUFp0xEZIBoNLqJD+ZjyRb/MFvisrnsn2WbZmYZI0tM&#10;ZtxMdItR0OHmENQJos7xmnMq0IIM7AuLgzLa0trb0t6zP7SkYVTloeyXnNzc737nO797Ts65uQhj&#10;DH5aWjVFV65e2z8wYFUCAJAk6ZmrVp0uWJX3tkQiscEUg/yydfWNe2su134xa6byokqVfAYh5LNa&#10;rcrGpht75PIIzbaiLflTLowxBrO5Z+En+z7DFeeqjvA8T2CMwd+MRlPGgc+L7d8fP1ETGJ+KRgAA&#10;9Dx4kAoAsHTJ4hKEEB/4MgrFjPrsFVkf6XT6nL6+PvVUTKgfIvAGIcI3WlJ4eFgHAADHudkXIRUM&#10;AgAgTCbrAgAwmkyZoyXxPp8QAIAgiaEXp/ZfCACA+Pi4a0lJs89Vnb94qFWj3RyYwPO84Oat27so&#10;iuqLlMtbp0bzEcOngdPplJ8sO11lNvekq1XJP0RHR98EAOi6dy9frzdkr1u75s3UBfOP/i9kAQB4&#10;nifb73asb2trf83U3f2yzWaPAwAQCoXOtEWp38xVq0/FxETfQAjhoBVflOxI7Hb7DL3BmKXXG7L/&#10;6uxa7XA4oqMiI5szMpYUp8xVlxLE6BvyefFE2UC8Xq/4TnPLzuqa2mK32y2NioxsLliV9058fNyv&#10;z9lxmGeW9TMwMKAs//Fsmdnckw4AkJ628FB+Xu4ekiSf+0kxZlkAAJ/PJ/q5ovJYS6umCAAgafas&#10;ys2bNm4gCML7tL4YY+TxeEJdLk42NOShvV6fBBHIJxQIXDRN94rFYluwPTEu2cfCwuMnSqsNBmMW&#10;AMCC+fOOxcbGNHGcm+U4Tva4sS6Ok3EuTsa5OdblehTDGJPB6kokEuv06VG3EhMSLicnJ52VR0Ro&#10;/fLjlgUA6O/vTzp0+IiG53nBuIs8hdjYmKa83Jz34hSKunHLYozRb3UNH9ZeuXpgkv1GHS73lZUf&#10;DM8IxphwOBzTAQDEYrFNJBI5g/W02eyKS9U1Jdq29sLJsiFJ0s0wjJFlpAaGYYzM8JUxMFKpkWGk&#10;JgEAgE6nX3m2ovI7u92u8HcODw+/Gx+nuK5QzKgLDwvrIEhiyOlwRmnb2je2tGpeH+vST5s27R+/&#10;AMtIDVLpYzGWMTBSxkjTVO/TPjZI29a+ofzMT6dYltVnLV+2j6aoXh/PC7Xatk13mlt2BO2IEC8S&#10;iQYpirKE0PTfAqHApdPpcwJz0hYtPLw4Pe0gw0iNT1qpZwWVfHWwWyIW297YuW05RVH9gQ/rGxrf&#10;r66pLV6euWx/6oJ5RwEQFghIt0gkcgiFQmfgTGCMUWXVhW//vHX7LX+MJEn3ju1FOXEKRd1ERQEA&#10;iMHBwdiUFHXpSFEAgIylS75UKhOrOzu7CliW1bMsYwgJCXkgEokcI5cMIYRXF+TvViYm1PhjPp9P&#10;XHaqvMJi6Z8zKbKPBgr+jZexrK63ry/lWYqRJDlUuPHVQnlEhNYfc7lcYSdKyy76N++EZENDQ+8b&#10;TaZMjDEaLcHj8dDBno2GRCKxFm3dtIamqV5/zGq1JZwsPV3l8XhCJiS7Iivz487OroJL1ZdLRkp1&#10;37//UvvdjvWJiQm1YynKsqx+y+bCdQKBgAMAIAjC+9D1MKKh8fd3JyKLMMZw44+bu89f+OXrmcrE&#10;SypVcjlBEF673a6ob2jay0ilxu3btuaGhoaax1rcarXFCwSkm6bp3pE/ouOWBQDQaNsKr167/qnF&#10;YlEBACCEfHPmJFWsXVOwi6Ioy0QHmgz+BfwKqew7KPqKAAAAAElFTkSuQmCCUEsDBBQABgAIAAAA&#10;IQACIkJ33AAAAAUBAAAPAAAAZHJzL2Rvd25yZXYueG1sTI/BasMwEETvhf6D2EBvjWSXlOJYDiG0&#10;PYVCk0LpbWNtbBNrZSzFdv6+Si/NZWCZZeZNvppsKwbqfeNYQzJXIIhLZxquNHzt3x5fQPiAbLB1&#10;TBou5GFV3N/lmBk38icNu1CJGMI+Qw11CF0mpS9rsujnriOO3tH1FkM8+0qaHscYbluZKvUsLTYc&#10;G2rsaFNTedqdrYb3Ecf1U/I6bE/HzeVnv/j43iak9cNsWi9BBJrC/zNc8SM6FJHp4M5svGg1xCHh&#10;T6+eSlXccdCQJguQRS5v6Yt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wVaAxTAwAA0gcAAA4AAAAAAAAAAAAAAAAAOgIAAGRycy9lMm9Eb2MueG1sUEsBAi0A&#10;CgAAAAAAAAAhAGW745qdBQAAnQUAABQAAAAAAAAAAAAAAAAAuQUAAGRycy9tZWRpYS9pbWFnZTEu&#10;cG5nUEsBAi0AFAAGAAgAAAAhAAIiQnfcAAAABQEAAA8AAAAAAAAAAAAAAAAAiAsAAGRycy9kb3du&#10;cmV2LnhtbFBLAQItABQABgAIAAAAIQCqJg6+vAAAACEBAAAZAAAAAAAAAAAAAAAAAJEMAABkcnMv&#10;X3JlbHMvZTJvRG9jLnhtbC5yZWxzUEsFBgAAAAAGAAYAfAEAAIQNAAAAAA==&#10;">
                <v:shape id="Image 13" o:spid="_x0000_s1027" type="#_x0000_t75" style="position:absolute;width:2026;height: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wiywAAAOIAAAAPAAAAZHJzL2Rvd25yZXYueG1sRI9BSwMx&#10;FITvgv8hPMFLscmua9G1aSmCoBeptdDrY/O6Wdy8rEnarv31RhA8DjPzDTNfjq4XRwqx86yhmCoQ&#10;xI03Hbcath/PN/cgYkI22HsmDd8UYbm4vJhjbfyJ3+m4Sa3IEI41arApDbWUsbHkME79QJy9vQ8O&#10;U5ahlSbgKcNdL0ulZtJhx3nB4kBPlprPzcFpWNvDududJ+puv3r98qEqzdvEaX19Na4eQSQa03/4&#10;r/1iNFTVrSqL4mEGv5fyHZCLHwAAAP//AwBQSwECLQAUAAYACAAAACEA2+H2y+4AAACFAQAAEwAA&#10;AAAAAAAAAAAAAAAAAAAAW0NvbnRlbnRfVHlwZXNdLnhtbFBLAQItABQABgAIAAAAIQBa9CxbvwAA&#10;ABUBAAALAAAAAAAAAAAAAAAAAB8BAABfcmVscy8ucmVsc1BLAQItABQABgAIAAAAIQCPadwiywAA&#10;AOIAAAAPAAAAAAAAAAAAAAAAAAcCAABkcnMvZG93bnJldi54bWxQSwUGAAAAAAMAAwC3AAAA/wIA&#10;AAAA&#10;">
                  <v:imagedata r:id="rId26" o:title=""/>
                </v:shape>
                <v:shape id="Graphic 14" o:spid="_x0000_s1028" style="position:absolute;top:1512;width:72720;height:13;visibility:visible;mso-wrap-style:square;v-text-anchor:top" coordsize="72720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znpyQAAAOMAAAAPAAAAZHJzL2Rvd25yZXYueG1sRE/NasJA&#10;EL4X+g7LCN7qRo1NSV2lCgEPFVptD70N2WkSzM6G3TXGPn23IPQ43/8s14NpRU/ON5YVTCcJCOLS&#10;6oYrBR/H4uEJhA/IGlvLpOBKHtar+7sl5tpe+J36Q6hEDGGfo4I6hC6X0pc1GfQT2xFH7ts6gyGe&#10;rpLa4SWGm1bOkuRRGmw4NtTY0bam8nQ4GwXHXR/kvvua75PXzRVdVvy8fRZKjUfDyzOIQEP4F9/c&#10;Ox3nZ4t0mqbZbA5/P0UA5OoXAAD//wMAUEsBAi0AFAAGAAgAAAAhANvh9svuAAAAhQEAABMAAAAA&#10;AAAAAAAAAAAAAAAAAFtDb250ZW50X1R5cGVzXS54bWxQSwECLQAUAAYACAAAACEAWvQsW78AAAAV&#10;AQAACwAAAAAAAAAAAAAAAAAfAQAAX3JlbHMvLnJlbHNQSwECLQAUAAYACAAAACEAkg856ckAAADj&#10;AAAADwAAAAAAAAAAAAAAAAAHAgAAZHJzL2Rvd25yZXYueG1sUEsFBgAAAAADAAMAtwAAAP0CAAAA&#10;AA==&#10;" path="m,l7271994,e" filled="f" strokecolor="#808285" strokeweight=".5pt">
                  <v:stroke dashstyle="dash"/>
                  <v:path arrowok="t"/>
                </v:shape>
                <w10:anchorlock/>
              </v:group>
            </w:pict>
          </mc:Fallback>
        </mc:AlternateContent>
      </w:r>
    </w:p>
    <w:p w14:paraId="1CC89D72" w14:textId="60C866C4" w:rsidR="001965AD" w:rsidRDefault="001965AD" w:rsidP="001965AD">
      <w:pPr>
        <w:pStyle w:val="Heading3"/>
      </w:pPr>
      <w:r w:rsidRPr="001946E3">
        <w:t>Write a headline that captures what it means to be a good neighbour.</w:t>
      </w:r>
    </w:p>
    <w:p w14:paraId="574CE4B2" w14:textId="77777777" w:rsidR="001965AD" w:rsidRPr="00F13759" w:rsidRDefault="001965AD" w:rsidP="001965AD">
      <w:pPr>
        <w:pStyle w:val="Writinglines"/>
        <w:spacing w:before="0" w:afterLines="75" w:after="180" w:line="360" w:lineRule="auto"/>
      </w:pPr>
    </w:p>
    <w:p w14:paraId="3BEE690A" w14:textId="77777777" w:rsidR="001965AD" w:rsidRDefault="001965AD" w:rsidP="001965AD">
      <w:pPr>
        <w:pStyle w:val="LINESb"/>
        <w:spacing w:afterLines="75" w:after="180" w:line="360" w:lineRule="auto"/>
        <w:ind w:left="0"/>
      </w:pPr>
    </w:p>
    <w:p w14:paraId="44407F72" w14:textId="77777777" w:rsidR="001965AD" w:rsidRPr="00F13759" w:rsidRDefault="001965AD" w:rsidP="001965AD">
      <w:pPr>
        <w:pStyle w:val="Writinglines"/>
        <w:spacing w:before="0" w:afterLines="75" w:after="180" w:line="360" w:lineRule="auto"/>
      </w:pPr>
    </w:p>
    <w:p w14:paraId="796617F2" w14:textId="77777777" w:rsidR="001965AD" w:rsidRDefault="001965AD" w:rsidP="001965AD">
      <w:pPr>
        <w:pStyle w:val="LINESb"/>
        <w:spacing w:afterLines="75" w:after="180" w:line="360" w:lineRule="auto"/>
        <w:ind w:left="0"/>
      </w:pPr>
    </w:p>
    <w:p w14:paraId="291267C8" w14:textId="77777777" w:rsidR="009A1CD7" w:rsidRDefault="009A1CD7" w:rsidP="00503981">
      <w:pPr>
        <w:rPr>
          <w:b/>
          <w:bCs/>
        </w:rPr>
        <w:sectPr w:rsidR="009A1CD7" w:rsidSect="009148AF">
          <w:headerReference w:type="default" r:id="rId27"/>
          <w:pgSz w:w="11910" w:h="16840"/>
          <w:pgMar w:top="851" w:right="851" w:bottom="1134" w:left="851" w:header="0" w:footer="272" w:gutter="0"/>
          <w:cols w:space="720" w:equalWidth="0">
            <w:col w:w="10208"/>
          </w:cols>
        </w:sectPr>
      </w:pPr>
    </w:p>
    <w:p w14:paraId="089E375D" w14:textId="5796FEFF" w:rsidR="001931F4" w:rsidRDefault="00EA1D5C" w:rsidP="00454383">
      <w:pPr>
        <w:pStyle w:val="Heading2"/>
        <w:rPr>
          <w:lang w:bidi="en-US"/>
        </w:rPr>
      </w:pPr>
      <w:r w:rsidRPr="00EA1D5C">
        <w:rPr>
          <w:lang w:bidi="en-US"/>
        </w:rPr>
        <w:lastRenderedPageBreak/>
        <w:t>Who are our neighbours?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735"/>
        <w:gridCol w:w="5246"/>
      </w:tblGrid>
      <w:tr w:rsidR="00321B0C" w14:paraId="0FC00401" w14:textId="77777777" w:rsidTr="00856577">
        <w:trPr>
          <w:trHeight w:val="521"/>
          <w:tblHeader/>
        </w:trPr>
        <w:tc>
          <w:tcPr>
            <w:tcW w:w="4735" w:type="dxa"/>
            <w:tcBorders>
              <w:bottom w:val="nil"/>
              <w:right w:val="single" w:sz="4" w:space="0" w:color="FFFFFF" w:themeColor="background1"/>
            </w:tcBorders>
            <w:shd w:val="clear" w:color="auto" w:fill="004744"/>
            <w:tcMar>
              <w:left w:w="227" w:type="dxa"/>
              <w:right w:w="227" w:type="dxa"/>
            </w:tcMar>
          </w:tcPr>
          <w:p w14:paraId="56CD26BD" w14:textId="77777777" w:rsidR="00321B0C" w:rsidRPr="00E46067" w:rsidRDefault="00321B0C" w:rsidP="00C874F5">
            <w:pPr>
              <w:pStyle w:val="Heading3-white"/>
            </w:pPr>
            <w:r w:rsidRPr="00E46067">
              <w:t>Learning</w:t>
            </w:r>
            <w:r w:rsidRPr="00E46067">
              <w:rPr>
                <w:spacing w:val="-8"/>
              </w:rPr>
              <w:t xml:space="preserve"> </w:t>
            </w:r>
            <w:r w:rsidRPr="00E46067">
              <w:t>intentions</w:t>
            </w:r>
          </w:p>
        </w:tc>
        <w:tc>
          <w:tcPr>
            <w:tcW w:w="5246" w:type="dxa"/>
            <w:tcBorders>
              <w:left w:val="single" w:sz="4" w:space="0" w:color="FFFFFF" w:themeColor="background1"/>
              <w:bottom w:val="nil"/>
            </w:tcBorders>
            <w:shd w:val="clear" w:color="auto" w:fill="004744"/>
            <w:tcMar>
              <w:left w:w="227" w:type="dxa"/>
              <w:right w:w="227" w:type="dxa"/>
            </w:tcMar>
          </w:tcPr>
          <w:p w14:paraId="17541540" w14:textId="77777777" w:rsidR="00321B0C" w:rsidRPr="00E46067" w:rsidRDefault="00321B0C" w:rsidP="00C874F5">
            <w:pPr>
              <w:pStyle w:val="Heading3-white"/>
            </w:pPr>
            <w:r w:rsidRPr="00E46067">
              <w:t>Materials</w:t>
            </w:r>
          </w:p>
        </w:tc>
      </w:tr>
      <w:tr w:rsidR="00321B0C" w14:paraId="1AFD5F75" w14:textId="77777777" w:rsidTr="00F36A69">
        <w:trPr>
          <w:trHeight w:hRule="exact" w:val="2585"/>
          <w:tblHeader/>
        </w:trPr>
        <w:tc>
          <w:tcPr>
            <w:tcW w:w="4735" w:type="dxa"/>
            <w:shd w:val="clear" w:color="auto" w:fill="FFFFFF" w:themeFill="background1"/>
            <w:tcMar>
              <w:left w:w="227" w:type="dxa"/>
              <w:right w:w="227" w:type="dxa"/>
            </w:tcMar>
          </w:tcPr>
          <w:p w14:paraId="4C15412C" w14:textId="77777777" w:rsidR="00421908" w:rsidRPr="00421908" w:rsidRDefault="00421908" w:rsidP="00421908">
            <w:pPr>
              <w:pStyle w:val="ListParagraph"/>
              <w:rPr>
                <w:lang w:val="en-AU"/>
              </w:rPr>
            </w:pPr>
            <w:r w:rsidRPr="00421908">
              <w:rPr>
                <w:lang w:val="en-AU"/>
              </w:rPr>
              <w:t>To build on the concept of ‘neighbour’.</w:t>
            </w:r>
          </w:p>
          <w:p w14:paraId="5BAC2B1A" w14:textId="56B18E64" w:rsidR="00321B0C" w:rsidRPr="00421908" w:rsidRDefault="00421908" w:rsidP="0082523B">
            <w:pPr>
              <w:pStyle w:val="ListParagraph"/>
              <w:rPr>
                <w:lang w:val="en-AU"/>
              </w:rPr>
            </w:pPr>
            <w:r w:rsidRPr="00421908">
              <w:rPr>
                <w:lang w:val="en-AU"/>
              </w:rPr>
              <w:t>To understand the ways in which Australia works together in partnership with neighbouring countries to address shared</w:t>
            </w:r>
            <w:r w:rsidR="00F36A69">
              <w:rPr>
                <w:lang w:val="en-AU"/>
              </w:rPr>
              <w:t xml:space="preserve"> </w:t>
            </w:r>
            <w:r w:rsidRPr="00421908">
              <w:rPr>
                <w:lang w:val="en-AU"/>
              </w:rPr>
              <w:t>challenges and share knowledge.</w:t>
            </w:r>
          </w:p>
        </w:tc>
        <w:tc>
          <w:tcPr>
            <w:tcW w:w="5246" w:type="dxa"/>
            <w:shd w:val="clear" w:color="auto" w:fill="FFFFFF" w:themeFill="background1"/>
            <w:tcMar>
              <w:left w:w="227" w:type="dxa"/>
              <w:right w:w="227" w:type="dxa"/>
            </w:tcMar>
          </w:tcPr>
          <w:p w14:paraId="08E09814" w14:textId="77777777" w:rsidR="00F66971" w:rsidRPr="00F66971" w:rsidRDefault="00F66971" w:rsidP="00F66971">
            <w:pPr>
              <w:pStyle w:val="ListParagraph"/>
            </w:pPr>
            <w:r w:rsidRPr="00F66971">
              <w:t>PowerPoint: What is a good neighbour?</w:t>
            </w:r>
          </w:p>
          <w:p w14:paraId="5FD88E3B" w14:textId="770927B0" w:rsidR="00F66971" w:rsidRPr="00F66971" w:rsidRDefault="00F66971" w:rsidP="00F66971">
            <w:pPr>
              <w:pStyle w:val="ListParagraph"/>
            </w:pPr>
            <w:r w:rsidRPr="00F66971">
              <w:t xml:space="preserve">Websites: </w:t>
            </w:r>
            <w:hyperlink r:id="rId28">
              <w:r w:rsidRPr="00F66971">
                <w:rPr>
                  <w:rStyle w:val="Hyperlink"/>
                </w:rPr>
                <w:t>Australian values</w:t>
              </w:r>
            </w:hyperlink>
            <w:r w:rsidRPr="00F66971">
              <w:t xml:space="preserve"> (Department</w:t>
            </w:r>
            <w:r>
              <w:t xml:space="preserve"> </w:t>
            </w:r>
            <w:r w:rsidRPr="00F66971">
              <w:t xml:space="preserve">of Home Affairs); </w:t>
            </w:r>
            <w:hyperlink r:id="rId29">
              <w:r w:rsidRPr="00F66971">
                <w:rPr>
                  <w:rStyle w:val="Hyperlink"/>
                </w:rPr>
                <w:t>Australian values</w:t>
              </w:r>
            </w:hyperlink>
            <w:r>
              <w:rPr>
                <w:lang w:val="en-AU"/>
              </w:rPr>
              <w:t xml:space="preserve"> </w:t>
            </w:r>
            <w:r w:rsidRPr="00F66971">
              <w:t xml:space="preserve">(Rule of Law Centre); </w:t>
            </w:r>
            <w:hyperlink r:id="rId30">
              <w:r w:rsidRPr="00F66971">
                <w:rPr>
                  <w:rStyle w:val="Hyperlink"/>
                </w:rPr>
                <w:t>Australia Aid Tracker</w:t>
              </w:r>
            </w:hyperlink>
            <w:r w:rsidRPr="00F66971">
              <w:t xml:space="preserve"> (Development Policy Centre, ANU)</w:t>
            </w:r>
          </w:p>
          <w:p w14:paraId="76FE75E2" w14:textId="2F070E2D" w:rsidR="00321B0C" w:rsidRPr="00F66971" w:rsidRDefault="00F66971" w:rsidP="00F66971">
            <w:pPr>
              <w:pStyle w:val="ListParagraph"/>
            </w:pPr>
            <w:r w:rsidRPr="00F66971">
              <w:t xml:space="preserve">Animation: </w:t>
            </w:r>
            <w:hyperlink r:id="rId31">
              <w:r w:rsidRPr="00F66971">
                <w:rPr>
                  <w:rStyle w:val="Hyperlink"/>
                </w:rPr>
                <w:t>What is a partnership?</w:t>
              </w:r>
            </w:hyperlink>
            <w:r>
              <w:rPr>
                <w:lang w:val="en-AU"/>
              </w:rPr>
              <w:t xml:space="preserve"> </w:t>
            </w:r>
            <w:r w:rsidRPr="00F66971">
              <w:t>(secondary version 3 min)</w:t>
            </w:r>
          </w:p>
        </w:tc>
      </w:tr>
    </w:tbl>
    <w:p w14:paraId="5074E498" w14:textId="4DAAEB01" w:rsidR="007F0983" w:rsidRPr="00D7040F" w:rsidRDefault="00E66298" w:rsidP="00F36A69">
      <w:pPr>
        <w:pStyle w:val="Heading3"/>
        <w:spacing w:before="300"/>
      </w:pPr>
      <w:r w:rsidRPr="00E66298">
        <w:t>Working with our neighbours (60 min)</w:t>
      </w:r>
    </w:p>
    <w:p w14:paraId="5763BE4D" w14:textId="77777777" w:rsidR="008A75E4" w:rsidRDefault="008A75E4" w:rsidP="00790241">
      <w:pPr>
        <w:pStyle w:val="ListParagraph-numbered"/>
        <w:numPr>
          <w:ilvl w:val="0"/>
          <w:numId w:val="17"/>
        </w:numPr>
        <w:ind w:left="426"/>
      </w:pPr>
      <w:r>
        <w:t>Ask</w:t>
      </w:r>
      <w:r w:rsidRPr="008A75E4">
        <w:rPr>
          <w:spacing w:val="-5"/>
        </w:rPr>
        <w:t xml:space="preserve"> </w:t>
      </w:r>
      <w:r w:rsidRPr="008A75E4">
        <w:t>students</w:t>
      </w:r>
      <w:r w:rsidRPr="008A75E4">
        <w:rPr>
          <w:spacing w:val="-5"/>
        </w:rPr>
        <w:t xml:space="preserve"> </w:t>
      </w:r>
      <w:r>
        <w:t>to</w:t>
      </w:r>
      <w:r w:rsidRPr="008A75E4">
        <w:rPr>
          <w:spacing w:val="-5"/>
        </w:rPr>
        <w:t xml:space="preserve"> </w:t>
      </w:r>
      <w:r>
        <w:t>identify</w:t>
      </w:r>
      <w:r w:rsidRPr="008A75E4">
        <w:rPr>
          <w:spacing w:val="-5"/>
        </w:rPr>
        <w:t xml:space="preserve"> </w:t>
      </w:r>
      <w:r>
        <w:t>what</w:t>
      </w:r>
      <w:r w:rsidRPr="008A75E4">
        <w:rPr>
          <w:spacing w:val="-5"/>
        </w:rPr>
        <w:t xml:space="preserve"> </w:t>
      </w:r>
      <w:r>
        <w:t>they</w:t>
      </w:r>
      <w:r w:rsidRPr="008A75E4">
        <w:rPr>
          <w:spacing w:val="-5"/>
        </w:rPr>
        <w:t xml:space="preserve"> </w:t>
      </w:r>
      <w:r>
        <w:t>think</w:t>
      </w:r>
      <w:r w:rsidRPr="008A75E4">
        <w:rPr>
          <w:spacing w:val="-5"/>
        </w:rPr>
        <w:t xml:space="preserve"> </w:t>
      </w:r>
      <w:r>
        <w:t xml:space="preserve">some Australian values might be. After discussing their suggestions, tell students that the Australian Government has articulated some Australian values through the Department of Home Affairs, with the aim of helping people who are new to the country to understand these values. The webpage states that these values ‘have created our peaceful and stable society’. Show the students the webpage </w:t>
      </w:r>
      <w:hyperlink r:id="rId32">
        <w:r w:rsidRPr="008A75E4">
          <w:rPr>
            <w:rStyle w:val="Hyperlink"/>
          </w:rPr>
          <w:t>Australian values</w:t>
        </w:r>
      </w:hyperlink>
      <w:r>
        <w:t>.</w:t>
      </w:r>
    </w:p>
    <w:p w14:paraId="28887D85" w14:textId="77777777" w:rsidR="008A75E4" w:rsidRDefault="008A75E4" w:rsidP="008A75E4">
      <w:pPr>
        <w:pStyle w:val="Normal-indent"/>
      </w:pPr>
      <w:r>
        <w:t xml:space="preserve">If you feel </w:t>
      </w:r>
      <w:r w:rsidRPr="008A75E4">
        <w:t>students</w:t>
      </w:r>
      <w:r>
        <w:t xml:space="preserve"> require more support to understand these values, you could use the </w:t>
      </w:r>
      <w:hyperlink r:id="rId33">
        <w:r w:rsidRPr="008A75E4">
          <w:rPr>
            <w:rStyle w:val="Hyperlink"/>
          </w:rPr>
          <w:t>Australian values</w:t>
        </w:r>
      </w:hyperlink>
      <w:r>
        <w:t xml:space="preserve"> worksheet from the Rule of Law</w:t>
      </w:r>
      <w:r>
        <w:rPr>
          <w:spacing w:val="-6"/>
        </w:rPr>
        <w:t xml:space="preserve"> </w:t>
      </w:r>
      <w:r>
        <w:t>Centre.</w:t>
      </w:r>
      <w:r>
        <w:rPr>
          <w:spacing w:val="-6"/>
        </w:rPr>
        <w:t xml:space="preserve"> </w:t>
      </w:r>
      <w:r>
        <w:t>Using</w:t>
      </w:r>
      <w:r>
        <w:rPr>
          <w:spacing w:val="-6"/>
        </w:rPr>
        <w:t xml:space="preserve"> </w:t>
      </w:r>
      <w:r>
        <w:t>this</w:t>
      </w:r>
      <w:r>
        <w:rPr>
          <w:spacing w:val="-6"/>
        </w:rPr>
        <w:t xml:space="preserve"> </w:t>
      </w:r>
      <w:r>
        <w:t>worksheet,</w:t>
      </w:r>
      <w:r>
        <w:rPr>
          <w:spacing w:val="-6"/>
        </w:rPr>
        <w:t xml:space="preserve"> </w:t>
      </w:r>
      <w:r>
        <w:t>students</w:t>
      </w:r>
      <w:r>
        <w:rPr>
          <w:spacing w:val="-6"/>
        </w:rPr>
        <w:t xml:space="preserve"> </w:t>
      </w:r>
      <w:r>
        <w:t>can match the values to the correct definition.</w:t>
      </w:r>
    </w:p>
    <w:p w14:paraId="17442039" w14:textId="77777777" w:rsidR="008A75E4" w:rsidRDefault="008A75E4" w:rsidP="008A75E4">
      <w:pPr>
        <w:pStyle w:val="Normal-indent"/>
      </w:pPr>
      <w:r>
        <w:t xml:space="preserve">For a deeper dive, </w:t>
      </w:r>
      <w:r w:rsidRPr="008A75E4">
        <w:t>ask</w:t>
      </w:r>
      <w:r>
        <w:t xml:space="preserve"> students to identify the values</w:t>
      </w:r>
      <w:r>
        <w:rPr>
          <w:spacing w:val="-6"/>
        </w:rPr>
        <w:t xml:space="preserve"> </w:t>
      </w:r>
      <w:r>
        <w:t>they</w:t>
      </w:r>
      <w:r>
        <w:rPr>
          <w:spacing w:val="-6"/>
        </w:rPr>
        <w:t xml:space="preserve"> </w:t>
      </w:r>
      <w:r>
        <w:t>feel</w:t>
      </w:r>
      <w:r>
        <w:rPr>
          <w:spacing w:val="-6"/>
        </w:rPr>
        <w:t xml:space="preserve"> </w:t>
      </w:r>
      <w:r>
        <w:t>are</w:t>
      </w:r>
      <w:r>
        <w:rPr>
          <w:spacing w:val="-6"/>
        </w:rPr>
        <w:t xml:space="preserve"> </w:t>
      </w:r>
      <w:r>
        <w:t>most</w:t>
      </w:r>
      <w:r>
        <w:rPr>
          <w:spacing w:val="-6"/>
        </w:rPr>
        <w:t xml:space="preserve"> </w:t>
      </w:r>
      <w:r>
        <w:t>important</w:t>
      </w:r>
      <w:r>
        <w:rPr>
          <w:spacing w:val="-6"/>
        </w:rPr>
        <w:t xml:space="preserve"> </w:t>
      </w:r>
      <w:r>
        <w:t>for</w:t>
      </w:r>
      <w:r>
        <w:rPr>
          <w:spacing w:val="-6"/>
        </w:rPr>
        <w:t xml:space="preserve"> </w:t>
      </w:r>
      <w:r>
        <w:t xml:space="preserve">creating a peaceful and stable society, using a </w:t>
      </w:r>
      <w:hyperlink r:id="rId34">
        <w:r w:rsidRPr="008A75E4">
          <w:rPr>
            <w:rStyle w:val="Hyperlink"/>
          </w:rPr>
          <w:t>diamond</w:t>
        </w:r>
      </w:hyperlink>
      <w:r w:rsidRPr="008A75E4">
        <w:rPr>
          <w:rStyle w:val="Hyperlink"/>
        </w:rPr>
        <w:t xml:space="preserve"> </w:t>
      </w:r>
      <w:hyperlink r:id="rId35">
        <w:r w:rsidRPr="008A75E4">
          <w:rPr>
            <w:rStyle w:val="Hyperlink"/>
          </w:rPr>
          <w:t>ranking exercise</w:t>
        </w:r>
      </w:hyperlink>
      <w:r>
        <w:t>.</w:t>
      </w:r>
    </w:p>
    <w:p w14:paraId="0D5831FE" w14:textId="624FE73C" w:rsidR="008A75E4" w:rsidRDefault="008A75E4" w:rsidP="008A75E4">
      <w:pPr>
        <w:pStyle w:val="ListParagraph-numbered"/>
      </w:pPr>
      <w:r>
        <w:t>Recap</w:t>
      </w:r>
      <w:r>
        <w:rPr>
          <w:spacing w:val="-6"/>
        </w:rPr>
        <w:t xml:space="preserve"> </w:t>
      </w:r>
      <w:r>
        <w:t>Lesson</w:t>
      </w:r>
      <w:r>
        <w:rPr>
          <w:spacing w:val="-6"/>
        </w:rPr>
        <w:t xml:space="preserve"> </w:t>
      </w:r>
      <w:r>
        <w:t>1.</w:t>
      </w:r>
      <w:r>
        <w:rPr>
          <w:spacing w:val="-6"/>
        </w:rPr>
        <w:t xml:space="preserve"> </w:t>
      </w:r>
      <w:r>
        <w:t>Remind</w:t>
      </w:r>
      <w:r>
        <w:rPr>
          <w:spacing w:val="-6"/>
        </w:rPr>
        <w:t xml:space="preserve"> </w:t>
      </w:r>
      <w:r w:rsidRPr="008A75E4">
        <w:t>students</w:t>
      </w:r>
      <w:r>
        <w:rPr>
          <w:spacing w:val="-6"/>
        </w:rPr>
        <w:t xml:space="preserve"> </w:t>
      </w:r>
      <w:r>
        <w:t>that</w:t>
      </w:r>
      <w:r>
        <w:rPr>
          <w:spacing w:val="-6"/>
        </w:rPr>
        <w:t xml:space="preserve"> </w:t>
      </w:r>
      <w:r>
        <w:t>they considered some of the qualities of being a neighbour and how people might respond to local issues. Tell students that this lesson will focus</w:t>
      </w:r>
      <w:r w:rsidRPr="008A75E4">
        <w:rPr>
          <w:spacing w:val="-6"/>
        </w:rPr>
        <w:t xml:space="preserve"> </w:t>
      </w:r>
      <w:r>
        <w:t>on</w:t>
      </w:r>
      <w:r w:rsidRPr="008A75E4">
        <w:rPr>
          <w:spacing w:val="-6"/>
        </w:rPr>
        <w:t xml:space="preserve"> </w:t>
      </w:r>
      <w:r>
        <w:t>the</w:t>
      </w:r>
      <w:r w:rsidRPr="008A75E4">
        <w:rPr>
          <w:spacing w:val="-6"/>
        </w:rPr>
        <w:t xml:space="preserve"> </w:t>
      </w:r>
      <w:r>
        <w:t>country</w:t>
      </w:r>
      <w:r w:rsidRPr="008A75E4">
        <w:rPr>
          <w:spacing w:val="-6"/>
        </w:rPr>
        <w:t xml:space="preserve"> </w:t>
      </w:r>
      <w:r>
        <w:t>of</w:t>
      </w:r>
      <w:r w:rsidRPr="008A75E4">
        <w:rPr>
          <w:spacing w:val="-6"/>
        </w:rPr>
        <w:t xml:space="preserve"> </w:t>
      </w:r>
      <w:r>
        <w:t>Australia</w:t>
      </w:r>
      <w:r w:rsidRPr="008A75E4">
        <w:rPr>
          <w:spacing w:val="-6"/>
        </w:rPr>
        <w:t xml:space="preserve"> </w:t>
      </w:r>
      <w:r>
        <w:t>as</w:t>
      </w:r>
      <w:r w:rsidRPr="008A75E4">
        <w:rPr>
          <w:spacing w:val="-6"/>
        </w:rPr>
        <w:t xml:space="preserve"> </w:t>
      </w:r>
      <w:r>
        <w:t>a</w:t>
      </w:r>
      <w:r w:rsidRPr="008A75E4">
        <w:rPr>
          <w:spacing w:val="-6"/>
        </w:rPr>
        <w:t xml:space="preserve"> </w:t>
      </w:r>
      <w:r>
        <w:t>neighbour.</w:t>
      </w:r>
    </w:p>
    <w:p w14:paraId="2BDF7548" w14:textId="77777777" w:rsidR="00487678" w:rsidRDefault="00487678" w:rsidP="00487678">
      <w:pPr>
        <w:pStyle w:val="ListParagraph-numbered"/>
      </w:pPr>
      <w:r>
        <w:t>Show students a map of the Asia-Pacific region. Ask them to suggest who Australia’s neighbours might be. Ask students to brainstorm what they know about Australia’s relationships with neighbouring countries. It is unlikely they will know a lot about this topic, beyond possible holiday experiences. You can suggest some themes, such as:</w:t>
      </w:r>
    </w:p>
    <w:p w14:paraId="36A32260" w14:textId="77777777" w:rsidR="00487678" w:rsidRPr="00487678" w:rsidRDefault="00487678" w:rsidP="00487678">
      <w:pPr>
        <w:pStyle w:val="ListBullet2"/>
      </w:pPr>
      <w:r>
        <w:t xml:space="preserve">Do </w:t>
      </w:r>
      <w:r w:rsidRPr="00487678">
        <w:t>we have sporting links with some neighbours?</w:t>
      </w:r>
    </w:p>
    <w:p w14:paraId="2B6A80D6" w14:textId="77777777" w:rsidR="00487678" w:rsidRPr="00487678" w:rsidRDefault="00487678" w:rsidP="00487678">
      <w:pPr>
        <w:pStyle w:val="ListBullet2"/>
      </w:pPr>
      <w:r w:rsidRPr="00487678">
        <w:t>Have we helped each other when there has been a natural disaster?</w:t>
      </w:r>
    </w:p>
    <w:p w14:paraId="2FDD61EB" w14:textId="77777777" w:rsidR="00487678" w:rsidRPr="00487678" w:rsidRDefault="00487678" w:rsidP="00487678">
      <w:pPr>
        <w:pStyle w:val="ListBullet2"/>
      </w:pPr>
      <w:r w:rsidRPr="00487678">
        <w:t>Which are the closest neighbours to us geographically?</w:t>
      </w:r>
    </w:p>
    <w:p w14:paraId="5B02357C" w14:textId="77777777" w:rsidR="00487678" w:rsidRPr="00487678" w:rsidRDefault="00487678" w:rsidP="00487678">
      <w:pPr>
        <w:pStyle w:val="ListBullet2"/>
      </w:pPr>
      <w:r w:rsidRPr="00487678">
        <w:t>Do some neighbours have particular issues that you know about?</w:t>
      </w:r>
    </w:p>
    <w:p w14:paraId="7ECAA9F7" w14:textId="77777777" w:rsidR="00487678" w:rsidRPr="00487678" w:rsidRDefault="00487678" w:rsidP="00487678">
      <w:pPr>
        <w:pStyle w:val="ListBullet2"/>
      </w:pPr>
      <w:r w:rsidRPr="00487678">
        <w:t>Have we shared regional peacekeeping, humanitarian response, or disaster recovery experiences with our neighbours?</w:t>
      </w:r>
    </w:p>
    <w:p w14:paraId="3FE7535B" w14:textId="77777777" w:rsidR="00487678" w:rsidRPr="00487678" w:rsidRDefault="00487678" w:rsidP="00487678">
      <w:pPr>
        <w:pStyle w:val="ListBullet2"/>
      </w:pPr>
      <w:r w:rsidRPr="00487678">
        <w:t>Do we face some similar problems? If so, what might these be?</w:t>
      </w:r>
    </w:p>
    <w:p w14:paraId="28758FD2" w14:textId="77777777" w:rsidR="00487678" w:rsidRDefault="00487678" w:rsidP="00487678">
      <w:pPr>
        <w:pStyle w:val="Normal-indent"/>
      </w:pPr>
      <w:r w:rsidRPr="00487678">
        <w:t>Ca</w:t>
      </w:r>
      <w:r>
        <w:t xml:space="preserve">pture this conversation in a Mind Map on the board. Some of the ideas that are worth drawing out include: </w:t>
      </w:r>
    </w:p>
    <w:p w14:paraId="411B22E3" w14:textId="77777777" w:rsidR="00487678" w:rsidRPr="00487678" w:rsidRDefault="00487678" w:rsidP="00487678">
      <w:pPr>
        <w:pStyle w:val="ListBullet2"/>
      </w:pPr>
      <w:r w:rsidRPr="00487678">
        <w:t>Our countries may be different in many ways but we have some common issues.</w:t>
      </w:r>
    </w:p>
    <w:p w14:paraId="49162FC3" w14:textId="77777777" w:rsidR="00487678" w:rsidRPr="00487678" w:rsidRDefault="00487678" w:rsidP="00487678">
      <w:pPr>
        <w:pStyle w:val="ListBullet2"/>
      </w:pPr>
      <w:r w:rsidRPr="00487678">
        <w:t>Some challenges can’t be solved by just one country on its own.</w:t>
      </w:r>
    </w:p>
    <w:p w14:paraId="25F35200" w14:textId="77777777" w:rsidR="00202C53" w:rsidRDefault="00487678" w:rsidP="00487678">
      <w:pPr>
        <w:pStyle w:val="ListBullet2"/>
        <w:sectPr w:rsidR="00202C53" w:rsidSect="009148AF">
          <w:headerReference w:type="default" r:id="rId36"/>
          <w:pgSz w:w="11910" w:h="16840"/>
          <w:pgMar w:top="851" w:right="851" w:bottom="1134" w:left="851" w:header="0" w:footer="272" w:gutter="0"/>
          <w:cols w:space="720" w:equalWidth="0">
            <w:col w:w="10208" w:space="40"/>
          </w:cols>
        </w:sectPr>
      </w:pPr>
      <w:r w:rsidRPr="00487678">
        <w:t>Different</w:t>
      </w:r>
      <w:r>
        <w:t xml:space="preserve"> perspectives can assist with problem-solving.</w:t>
      </w:r>
    </w:p>
    <w:p w14:paraId="264305AF" w14:textId="77777777" w:rsidR="009461B3" w:rsidRDefault="009461B3" w:rsidP="009461B3">
      <w:pPr>
        <w:pStyle w:val="ListParagraph-numbered"/>
      </w:pPr>
      <w:r>
        <w:lastRenderedPageBreak/>
        <w:t>Tell the students that, like people, countries have</w:t>
      </w:r>
      <w:r>
        <w:rPr>
          <w:spacing w:val="-9"/>
        </w:rPr>
        <w:t xml:space="preserve"> </w:t>
      </w:r>
      <w:r>
        <w:t>their</w:t>
      </w:r>
      <w:r>
        <w:rPr>
          <w:spacing w:val="-9"/>
        </w:rPr>
        <w:t xml:space="preserve"> </w:t>
      </w:r>
      <w:r>
        <w:t>own</w:t>
      </w:r>
      <w:r>
        <w:rPr>
          <w:spacing w:val="-9"/>
        </w:rPr>
        <w:t xml:space="preserve"> </w:t>
      </w:r>
      <w:r>
        <w:t>sets</w:t>
      </w:r>
      <w:r>
        <w:rPr>
          <w:spacing w:val="-9"/>
        </w:rPr>
        <w:t xml:space="preserve"> </w:t>
      </w:r>
      <w:r>
        <w:t>of</w:t>
      </w:r>
      <w:r>
        <w:rPr>
          <w:spacing w:val="-9"/>
        </w:rPr>
        <w:t xml:space="preserve"> </w:t>
      </w:r>
      <w:r>
        <w:t>values.</w:t>
      </w:r>
      <w:r>
        <w:rPr>
          <w:spacing w:val="-9"/>
        </w:rPr>
        <w:t xml:space="preserve"> </w:t>
      </w:r>
      <w:r>
        <w:t>As</w:t>
      </w:r>
      <w:r>
        <w:rPr>
          <w:spacing w:val="-9"/>
        </w:rPr>
        <w:t xml:space="preserve"> </w:t>
      </w:r>
      <w:r>
        <w:t>a</w:t>
      </w:r>
      <w:r>
        <w:rPr>
          <w:spacing w:val="-9"/>
        </w:rPr>
        <w:t xml:space="preserve"> </w:t>
      </w:r>
      <w:r>
        <w:t>country,</w:t>
      </w:r>
      <w:r>
        <w:rPr>
          <w:spacing w:val="-9"/>
        </w:rPr>
        <w:t xml:space="preserve"> </w:t>
      </w:r>
      <w:r>
        <w:t>we don’t</w:t>
      </w:r>
      <w:r>
        <w:rPr>
          <w:spacing w:val="-12"/>
        </w:rPr>
        <w:t xml:space="preserve"> </w:t>
      </w:r>
      <w:r>
        <w:t>tell</w:t>
      </w:r>
      <w:r>
        <w:rPr>
          <w:spacing w:val="-12"/>
        </w:rPr>
        <w:t xml:space="preserve"> </w:t>
      </w:r>
      <w:r>
        <w:t>other</w:t>
      </w:r>
      <w:r>
        <w:rPr>
          <w:spacing w:val="-12"/>
        </w:rPr>
        <w:t xml:space="preserve"> </w:t>
      </w:r>
      <w:r>
        <w:t>countries</w:t>
      </w:r>
      <w:r>
        <w:rPr>
          <w:spacing w:val="-12"/>
        </w:rPr>
        <w:t xml:space="preserve"> </w:t>
      </w:r>
      <w:r>
        <w:t>how</w:t>
      </w:r>
      <w:r>
        <w:rPr>
          <w:spacing w:val="-12"/>
        </w:rPr>
        <w:t xml:space="preserve"> </w:t>
      </w:r>
      <w:r>
        <w:t>they</w:t>
      </w:r>
      <w:r>
        <w:rPr>
          <w:spacing w:val="-12"/>
        </w:rPr>
        <w:t xml:space="preserve"> </w:t>
      </w:r>
      <w:r>
        <w:t>should</w:t>
      </w:r>
      <w:r>
        <w:rPr>
          <w:spacing w:val="-12"/>
        </w:rPr>
        <w:t xml:space="preserve"> </w:t>
      </w:r>
      <w:r>
        <w:t>live. But</w:t>
      </w:r>
      <w:r>
        <w:rPr>
          <w:spacing w:val="-5"/>
        </w:rPr>
        <w:t xml:space="preserve"> </w:t>
      </w:r>
      <w:r>
        <w:t>we</w:t>
      </w:r>
      <w:r>
        <w:rPr>
          <w:spacing w:val="-5"/>
        </w:rPr>
        <w:t xml:space="preserve"> </w:t>
      </w:r>
      <w:r>
        <w:t>can</w:t>
      </w:r>
      <w:r>
        <w:rPr>
          <w:spacing w:val="-5"/>
        </w:rPr>
        <w:t xml:space="preserve"> </w:t>
      </w:r>
      <w:r>
        <w:t>do</w:t>
      </w:r>
      <w:r>
        <w:rPr>
          <w:spacing w:val="-5"/>
        </w:rPr>
        <w:t xml:space="preserve"> </w:t>
      </w:r>
      <w:r>
        <w:t>things</w:t>
      </w:r>
      <w:r>
        <w:rPr>
          <w:spacing w:val="-5"/>
        </w:rPr>
        <w:t xml:space="preserve"> </w:t>
      </w:r>
      <w:r>
        <w:t>to</w:t>
      </w:r>
      <w:r>
        <w:rPr>
          <w:spacing w:val="-5"/>
        </w:rPr>
        <w:t xml:space="preserve"> </w:t>
      </w:r>
      <w:r>
        <w:t>help</w:t>
      </w:r>
      <w:r>
        <w:rPr>
          <w:spacing w:val="-5"/>
        </w:rPr>
        <w:t xml:space="preserve"> </w:t>
      </w:r>
      <w:r>
        <w:t>each</w:t>
      </w:r>
      <w:r>
        <w:rPr>
          <w:spacing w:val="-5"/>
        </w:rPr>
        <w:t xml:space="preserve"> </w:t>
      </w:r>
      <w:r>
        <w:t>other</w:t>
      </w:r>
      <w:r>
        <w:rPr>
          <w:spacing w:val="-5"/>
        </w:rPr>
        <w:t xml:space="preserve"> </w:t>
      </w:r>
      <w:r>
        <w:t>when times are tough or when we face the same challenges.</w:t>
      </w:r>
    </w:p>
    <w:p w14:paraId="0148F809" w14:textId="3D827415" w:rsidR="009461B3" w:rsidRDefault="009461B3" w:rsidP="00176234">
      <w:pPr>
        <w:pStyle w:val="Normal-indent"/>
      </w:pPr>
      <w:r w:rsidRPr="00CF3FE4">
        <w:t>Show</w:t>
      </w:r>
      <w:r>
        <w:t xml:space="preserve"> the animation: </w:t>
      </w:r>
      <w:hyperlink r:id="rId37" w:history="1">
        <w:r w:rsidRPr="00D31F7C">
          <w:rPr>
            <w:rStyle w:val="Hyperlink"/>
          </w:rPr>
          <w:t>What is a partnership?</w:t>
        </w:r>
      </w:hyperlink>
      <w:r>
        <w:t xml:space="preserve"> Ask students to write down one main thing they</w:t>
      </w:r>
      <w:r>
        <w:rPr>
          <w:spacing w:val="-5"/>
        </w:rPr>
        <w:t xml:space="preserve"> </w:t>
      </w:r>
      <w:r>
        <w:t>learned</w:t>
      </w:r>
      <w:r>
        <w:rPr>
          <w:spacing w:val="-5"/>
        </w:rPr>
        <w:t xml:space="preserve"> </w:t>
      </w:r>
      <w:r>
        <w:t>or</w:t>
      </w:r>
      <w:r>
        <w:rPr>
          <w:spacing w:val="-5"/>
        </w:rPr>
        <w:t xml:space="preserve"> </w:t>
      </w:r>
      <w:r>
        <w:t>a</w:t>
      </w:r>
      <w:r>
        <w:rPr>
          <w:spacing w:val="-5"/>
        </w:rPr>
        <w:t xml:space="preserve"> </w:t>
      </w:r>
      <w:r>
        <w:t>question</w:t>
      </w:r>
      <w:r>
        <w:rPr>
          <w:spacing w:val="-5"/>
        </w:rPr>
        <w:t xml:space="preserve"> </w:t>
      </w:r>
      <w:r>
        <w:t>they</w:t>
      </w:r>
      <w:r>
        <w:rPr>
          <w:spacing w:val="-5"/>
        </w:rPr>
        <w:t xml:space="preserve"> </w:t>
      </w:r>
      <w:r>
        <w:t>have</w:t>
      </w:r>
      <w:r>
        <w:rPr>
          <w:spacing w:val="-5"/>
        </w:rPr>
        <w:t xml:space="preserve"> </w:t>
      </w:r>
      <w:r>
        <w:t>from</w:t>
      </w:r>
      <w:r>
        <w:rPr>
          <w:spacing w:val="-5"/>
        </w:rPr>
        <w:t xml:space="preserve"> </w:t>
      </w:r>
      <w:r>
        <w:t>the</w:t>
      </w:r>
      <w:r w:rsidR="00176234">
        <w:t xml:space="preserve"> </w:t>
      </w:r>
      <w:r>
        <w:t>video.</w:t>
      </w:r>
      <w:r>
        <w:rPr>
          <w:spacing w:val="-7"/>
        </w:rPr>
        <w:t xml:space="preserve"> </w:t>
      </w:r>
      <w:r>
        <w:t>Invite</w:t>
      </w:r>
      <w:r>
        <w:rPr>
          <w:spacing w:val="-7"/>
        </w:rPr>
        <w:t xml:space="preserve"> </w:t>
      </w:r>
      <w:r>
        <w:t>some</w:t>
      </w:r>
      <w:r>
        <w:rPr>
          <w:spacing w:val="-7"/>
        </w:rPr>
        <w:t xml:space="preserve"> </w:t>
      </w:r>
      <w:r>
        <w:t>students</w:t>
      </w:r>
      <w:r>
        <w:rPr>
          <w:spacing w:val="-7"/>
        </w:rPr>
        <w:t xml:space="preserve"> </w:t>
      </w:r>
      <w:r>
        <w:t>to</w:t>
      </w:r>
      <w:r>
        <w:rPr>
          <w:spacing w:val="-7"/>
        </w:rPr>
        <w:t xml:space="preserve"> </w:t>
      </w:r>
      <w:r>
        <w:t>contribute</w:t>
      </w:r>
      <w:r>
        <w:rPr>
          <w:spacing w:val="-7"/>
        </w:rPr>
        <w:t xml:space="preserve"> </w:t>
      </w:r>
      <w:r>
        <w:t>some of their responses to the whole class.</w:t>
      </w:r>
    </w:p>
    <w:p w14:paraId="67601A8E" w14:textId="77777777" w:rsidR="009461B3" w:rsidRDefault="009461B3" w:rsidP="004A2A33">
      <w:pPr>
        <w:pStyle w:val="ListParagraph-numbered"/>
      </w:pPr>
      <w:r>
        <w:t>Show</w:t>
      </w:r>
      <w:r>
        <w:rPr>
          <w:spacing w:val="-7"/>
        </w:rPr>
        <w:t xml:space="preserve"> </w:t>
      </w:r>
      <w:r w:rsidRPr="004A2A33">
        <w:t>students</w:t>
      </w:r>
      <w:r>
        <w:rPr>
          <w:spacing w:val="-7"/>
        </w:rPr>
        <w:t xml:space="preserve"> </w:t>
      </w:r>
      <w:r>
        <w:t>the</w:t>
      </w:r>
      <w:r>
        <w:rPr>
          <w:spacing w:val="-7"/>
        </w:rPr>
        <w:t xml:space="preserve"> </w:t>
      </w:r>
      <w:r>
        <w:t>map</w:t>
      </w:r>
      <w:r>
        <w:rPr>
          <w:spacing w:val="-7"/>
        </w:rPr>
        <w:t xml:space="preserve"> </w:t>
      </w:r>
      <w:r>
        <w:t>of</w:t>
      </w:r>
      <w:r>
        <w:rPr>
          <w:spacing w:val="-7"/>
        </w:rPr>
        <w:t xml:space="preserve"> </w:t>
      </w:r>
      <w:r>
        <w:t>Official</w:t>
      </w:r>
      <w:r>
        <w:rPr>
          <w:spacing w:val="-7"/>
        </w:rPr>
        <w:t xml:space="preserve"> </w:t>
      </w:r>
      <w:r>
        <w:t xml:space="preserve">Development Assistance (ODA) distribution for 2023 on the </w:t>
      </w:r>
      <w:hyperlink r:id="rId38">
        <w:r w:rsidRPr="005F786F">
          <w:rPr>
            <w:rStyle w:val="Hyperlink"/>
          </w:rPr>
          <w:t>Australia Aid Tracker</w:t>
        </w:r>
      </w:hyperlink>
      <w:r>
        <w:t xml:space="preserve"> website (from ANU's Development Policy Centre).</w:t>
      </w:r>
    </w:p>
    <w:p w14:paraId="1B5C969B" w14:textId="77777777" w:rsidR="00040E50" w:rsidRDefault="009461B3" w:rsidP="00040E50">
      <w:pPr>
        <w:pStyle w:val="Normal-indent"/>
      </w:pPr>
      <w:r>
        <w:t xml:space="preserve">Ask </w:t>
      </w:r>
      <w:r w:rsidRPr="00F07119">
        <w:t>students</w:t>
      </w:r>
      <w:r>
        <w:t>:</w:t>
      </w:r>
    </w:p>
    <w:p w14:paraId="765D5BF7" w14:textId="026C4F49" w:rsidR="009461B3" w:rsidRPr="00040E50" w:rsidRDefault="009461B3" w:rsidP="00040E50">
      <w:pPr>
        <w:pStyle w:val="ListBullet2"/>
      </w:pPr>
      <w:r w:rsidRPr="00040E50">
        <w:t>Looking at the world map, in what region are most Australian international</w:t>
      </w:r>
      <w:r w:rsidR="00040E50">
        <w:t xml:space="preserve"> </w:t>
      </w:r>
      <w:r w:rsidRPr="00040E50">
        <w:t>development programs being carried out?</w:t>
      </w:r>
    </w:p>
    <w:p w14:paraId="769E06B7" w14:textId="102A476A" w:rsidR="009461B3" w:rsidRDefault="009461B3" w:rsidP="00040E50">
      <w:pPr>
        <w:pStyle w:val="ListBullet2"/>
      </w:pPr>
      <w:r w:rsidRPr="00040E50">
        <w:t>Why do</w:t>
      </w:r>
      <w:r>
        <w:rPr>
          <w:spacing w:val="4"/>
        </w:rPr>
        <w:t xml:space="preserve"> </w:t>
      </w:r>
      <w:r>
        <w:t>you</w:t>
      </w:r>
      <w:r>
        <w:rPr>
          <w:spacing w:val="4"/>
        </w:rPr>
        <w:t xml:space="preserve"> </w:t>
      </w:r>
      <w:r>
        <w:t>think</w:t>
      </w:r>
      <w:r>
        <w:rPr>
          <w:spacing w:val="4"/>
        </w:rPr>
        <w:t xml:space="preserve"> </w:t>
      </w:r>
      <w:r>
        <w:t>this</w:t>
      </w:r>
      <w:r>
        <w:rPr>
          <w:spacing w:val="4"/>
        </w:rPr>
        <w:t xml:space="preserve"> </w:t>
      </w:r>
      <w:r>
        <w:rPr>
          <w:spacing w:val="-5"/>
        </w:rPr>
        <w:t>is?</w:t>
      </w:r>
    </w:p>
    <w:p w14:paraId="4067716C" w14:textId="77777777" w:rsidR="009461B3" w:rsidRDefault="009461B3" w:rsidP="00040E50">
      <w:pPr>
        <w:pStyle w:val="Normal-indent"/>
      </w:pPr>
      <w:r>
        <w:t>Explain</w:t>
      </w:r>
      <w:r>
        <w:rPr>
          <w:spacing w:val="-6"/>
        </w:rPr>
        <w:t xml:space="preserve"> </w:t>
      </w:r>
      <w:r>
        <w:t>that</w:t>
      </w:r>
      <w:r>
        <w:rPr>
          <w:spacing w:val="-6"/>
        </w:rPr>
        <w:t xml:space="preserve"> </w:t>
      </w:r>
      <w:r>
        <w:t>many</w:t>
      </w:r>
      <w:r>
        <w:rPr>
          <w:spacing w:val="-6"/>
        </w:rPr>
        <w:t xml:space="preserve"> </w:t>
      </w:r>
      <w:r>
        <w:t>of</w:t>
      </w:r>
      <w:r>
        <w:rPr>
          <w:spacing w:val="-6"/>
        </w:rPr>
        <w:t xml:space="preserve"> </w:t>
      </w:r>
      <w:r>
        <w:t>the</w:t>
      </w:r>
      <w:r>
        <w:rPr>
          <w:spacing w:val="-6"/>
        </w:rPr>
        <w:t xml:space="preserve"> </w:t>
      </w:r>
      <w:r>
        <w:t>projects</w:t>
      </w:r>
      <w:r>
        <w:rPr>
          <w:spacing w:val="-6"/>
        </w:rPr>
        <w:t xml:space="preserve"> </w:t>
      </w:r>
      <w:r>
        <w:t>that</w:t>
      </w:r>
      <w:r>
        <w:rPr>
          <w:spacing w:val="-6"/>
        </w:rPr>
        <w:t xml:space="preserve"> </w:t>
      </w:r>
      <w:r>
        <w:t>occur in partnership between Australia and our neighbours focus on clean water, climate change and health.</w:t>
      </w:r>
    </w:p>
    <w:p w14:paraId="5B772116" w14:textId="77777777" w:rsidR="009461B3" w:rsidRDefault="009461B3" w:rsidP="00040E50">
      <w:pPr>
        <w:pStyle w:val="Normal-indent"/>
      </w:pPr>
      <w:r w:rsidRPr="00040E50">
        <w:t>Ask</w:t>
      </w:r>
      <w:r>
        <w:t xml:space="preserve"> students:</w:t>
      </w:r>
    </w:p>
    <w:p w14:paraId="043D3591" w14:textId="51940482" w:rsidR="009461B3" w:rsidRPr="00040E50" w:rsidRDefault="009461B3" w:rsidP="00040E50">
      <w:pPr>
        <w:pStyle w:val="ListBullet2"/>
      </w:pPr>
      <w:r w:rsidRPr="00040E50">
        <w:t>Why are problems such as clean water, climate change and health important to address?</w:t>
      </w:r>
    </w:p>
    <w:p w14:paraId="233A8FC8" w14:textId="5B4494CF" w:rsidR="009461B3" w:rsidRDefault="009461B3" w:rsidP="00040E50">
      <w:pPr>
        <w:pStyle w:val="ListBullet2"/>
      </w:pPr>
      <w:r w:rsidRPr="00040E50">
        <w:t>What kind of difference do you think it makes when countries work together on challenges like these</w:t>
      </w:r>
      <w:r>
        <w:t>?</w:t>
      </w:r>
      <w:r>
        <w:rPr>
          <w:spacing w:val="-4"/>
        </w:rPr>
        <w:t xml:space="preserve"> </w:t>
      </w:r>
      <w:r>
        <w:t>Does</w:t>
      </w:r>
      <w:r>
        <w:rPr>
          <w:spacing w:val="-4"/>
        </w:rPr>
        <w:t xml:space="preserve"> </w:t>
      </w:r>
      <w:r>
        <w:t>it</w:t>
      </w:r>
      <w:r>
        <w:rPr>
          <w:spacing w:val="-4"/>
        </w:rPr>
        <w:t xml:space="preserve"> </w:t>
      </w:r>
      <w:r>
        <w:t>make</w:t>
      </w:r>
      <w:r>
        <w:rPr>
          <w:spacing w:val="-4"/>
        </w:rPr>
        <w:t xml:space="preserve"> </w:t>
      </w:r>
      <w:r>
        <w:t>a difference</w:t>
      </w:r>
      <w:r>
        <w:rPr>
          <w:spacing w:val="-1"/>
        </w:rPr>
        <w:t xml:space="preserve"> </w:t>
      </w:r>
      <w:r>
        <w:t>to both</w:t>
      </w:r>
      <w:r>
        <w:rPr>
          <w:spacing w:val="-1"/>
        </w:rPr>
        <w:t xml:space="preserve"> </w:t>
      </w:r>
      <w:r>
        <w:t>countries? If</w:t>
      </w:r>
      <w:r>
        <w:rPr>
          <w:spacing w:val="-1"/>
        </w:rPr>
        <w:t xml:space="preserve"> </w:t>
      </w:r>
      <w:r>
        <w:t xml:space="preserve">so, </w:t>
      </w:r>
      <w:r>
        <w:rPr>
          <w:spacing w:val="-4"/>
        </w:rPr>
        <w:t>what</w:t>
      </w:r>
      <w:r w:rsidR="00040E50">
        <w:rPr>
          <w:spacing w:val="-4"/>
        </w:rPr>
        <w:t xml:space="preserve"> </w:t>
      </w:r>
      <w:r>
        <w:t>difference</w:t>
      </w:r>
      <w:r w:rsidRPr="00040E50">
        <w:rPr>
          <w:spacing w:val="-1"/>
        </w:rPr>
        <w:t xml:space="preserve"> </w:t>
      </w:r>
      <w:r>
        <w:t>does</w:t>
      </w:r>
      <w:r w:rsidRPr="00040E50">
        <w:rPr>
          <w:spacing w:val="-1"/>
        </w:rPr>
        <w:t xml:space="preserve"> </w:t>
      </w:r>
      <w:r>
        <w:t>it make</w:t>
      </w:r>
      <w:r w:rsidRPr="00040E50">
        <w:rPr>
          <w:spacing w:val="-1"/>
        </w:rPr>
        <w:t xml:space="preserve"> </w:t>
      </w:r>
      <w:r>
        <w:t>to</w:t>
      </w:r>
      <w:r w:rsidRPr="00040E50">
        <w:rPr>
          <w:spacing w:val="-1"/>
        </w:rPr>
        <w:t xml:space="preserve"> </w:t>
      </w:r>
      <w:r>
        <w:t xml:space="preserve">each </w:t>
      </w:r>
      <w:r w:rsidRPr="00040E50">
        <w:t>country?</w:t>
      </w:r>
    </w:p>
    <w:p w14:paraId="1F74409B" w14:textId="49DF4EC1" w:rsidR="00DB0C71" w:rsidRDefault="00DB0C71" w:rsidP="00DB0C71">
      <w:r>
        <w:rPr>
          <w:noProof/>
          <w:sz w:val="20"/>
        </w:rPr>
        <w:drawing>
          <wp:inline distT="0" distB="0" distL="0" distR="0" wp14:anchorId="16DD10CA" wp14:editId="123CE8F9">
            <wp:extent cx="2557220" cy="2061275"/>
            <wp:effectExtent l="0" t="0" r="0" b="0"/>
            <wp:docPr id="177" name="Image 177" descr="Photo of rescue workers working after a disast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descr="Photo of rescue workers working after a disaster."/>
                    <pic:cNvPicPr/>
                  </pic:nvPicPr>
                  <pic:blipFill>
                    <a:blip r:embed="rId39" cstate="print"/>
                    <a:stretch>
                      <a:fillRect/>
                    </a:stretch>
                  </pic:blipFill>
                  <pic:spPr>
                    <a:xfrm>
                      <a:off x="0" y="0"/>
                      <a:ext cx="2610246" cy="2104017"/>
                    </a:xfrm>
                    <a:prstGeom prst="rect">
                      <a:avLst/>
                    </a:prstGeom>
                  </pic:spPr>
                </pic:pic>
              </a:graphicData>
            </a:graphic>
          </wp:inline>
        </w:drawing>
      </w:r>
    </w:p>
    <w:p w14:paraId="3E2B8059" w14:textId="6032B340" w:rsidR="00D26F63" w:rsidRPr="00D26F63" w:rsidRDefault="00D26F63" w:rsidP="00D26F63">
      <w:pPr>
        <w:pStyle w:val="credit-black"/>
      </w:pPr>
      <w:r>
        <w:t>© Queensland Fire Department.</w:t>
      </w:r>
    </w:p>
    <w:p w14:paraId="277AA7D6" w14:textId="77777777" w:rsidR="005313E5" w:rsidRDefault="005313E5" w:rsidP="005313E5">
      <w:pPr>
        <w:pStyle w:val="ListParagraph-numbered"/>
      </w:pPr>
      <w:r>
        <w:t xml:space="preserve">Show students the What is a good neighbour? PowerPoint. Use the teacher notes provided for each slide. The </w:t>
      </w:r>
      <w:r w:rsidRPr="005313E5">
        <w:t>following</w:t>
      </w:r>
      <w:r>
        <w:t xml:space="preserve"> points could be made.</w:t>
      </w:r>
    </w:p>
    <w:p w14:paraId="27857CCF" w14:textId="77777777" w:rsidR="005313E5" w:rsidRPr="005313E5" w:rsidRDefault="005313E5" w:rsidP="005313E5">
      <w:pPr>
        <w:pStyle w:val="ListBullet2"/>
      </w:pPr>
      <w:r w:rsidRPr="005313E5">
        <w:t xml:space="preserve">There are many ways in which partnerships are mutually beneficial. </w:t>
      </w:r>
    </w:p>
    <w:p w14:paraId="4711D04A" w14:textId="77777777" w:rsidR="005313E5" w:rsidRPr="005313E5" w:rsidRDefault="005313E5" w:rsidP="005313E5">
      <w:pPr>
        <w:pStyle w:val="ListBullet2"/>
      </w:pPr>
      <w:r w:rsidRPr="005313E5">
        <w:t xml:space="preserve">Different countries and cultures bring different strengths to a partnership. </w:t>
      </w:r>
    </w:p>
    <w:p w14:paraId="11707E7A" w14:textId="77777777" w:rsidR="005313E5" w:rsidRPr="005313E5" w:rsidRDefault="005313E5" w:rsidP="005313E5">
      <w:pPr>
        <w:pStyle w:val="ListBullet2"/>
      </w:pPr>
      <w:r w:rsidRPr="005313E5">
        <w:t>We can achieve more when we work together.</w:t>
      </w:r>
    </w:p>
    <w:p w14:paraId="23B0CEC3" w14:textId="77777777" w:rsidR="005313E5" w:rsidRPr="005313E5" w:rsidRDefault="005313E5" w:rsidP="005313E5">
      <w:pPr>
        <w:pStyle w:val="ListBullet2"/>
      </w:pPr>
      <w:r w:rsidRPr="005313E5">
        <w:t>In many cases we face similar issues to our neighbours, for example, climate change, risk of pandemics, overfishing, biosecurity risks.</w:t>
      </w:r>
    </w:p>
    <w:p w14:paraId="50F8CA68" w14:textId="77777777" w:rsidR="005313E5" w:rsidRDefault="005313E5" w:rsidP="005313E5">
      <w:pPr>
        <w:pStyle w:val="ListBullet2"/>
      </w:pPr>
      <w:r w:rsidRPr="005313E5">
        <w:t>Our security and stability as a country depends on the extent of security and stability among our neighbours</w:t>
      </w:r>
      <w:r>
        <w:t>.</w:t>
      </w:r>
    </w:p>
    <w:p w14:paraId="7379E121" w14:textId="77777777" w:rsidR="005313E5" w:rsidRDefault="005313E5" w:rsidP="005313E5">
      <w:pPr>
        <w:pStyle w:val="Normal-indent"/>
      </w:pPr>
      <w:r>
        <w:t>Note: if time permits, this content could be extended by asking students to work in small groups with one of the examples from the PowerPoint. Students could explore and report back on the following:</w:t>
      </w:r>
    </w:p>
    <w:p w14:paraId="25BE97AA" w14:textId="77777777" w:rsidR="005313E5" w:rsidRPr="005313E5" w:rsidRDefault="005313E5" w:rsidP="005313E5">
      <w:pPr>
        <w:pStyle w:val="ListBullet2"/>
      </w:pPr>
      <w:r>
        <w:t xml:space="preserve">What are </w:t>
      </w:r>
      <w:r w:rsidRPr="005313E5">
        <w:t>the aims of this project?</w:t>
      </w:r>
    </w:p>
    <w:p w14:paraId="6CFC4DD6" w14:textId="52331E1E" w:rsidR="009461B3" w:rsidRPr="005313E5" w:rsidRDefault="005313E5" w:rsidP="005313E5">
      <w:pPr>
        <w:pStyle w:val="ListBullet2"/>
      </w:pPr>
      <w:r w:rsidRPr="005313E5">
        <w:t>What benefits do each of the partners gain in working with each other?</w:t>
      </w:r>
    </w:p>
    <w:p w14:paraId="4056535E" w14:textId="77777777" w:rsidR="001704A9" w:rsidRDefault="001704A9" w:rsidP="001207F4">
      <w:pPr>
        <w:sectPr w:rsidR="001704A9" w:rsidSect="009148AF">
          <w:headerReference w:type="default" r:id="rId40"/>
          <w:pgSz w:w="11910" w:h="16840"/>
          <w:pgMar w:top="851" w:right="851" w:bottom="1134" w:left="851" w:header="0" w:footer="272" w:gutter="0"/>
          <w:cols w:space="720" w:equalWidth="0">
            <w:col w:w="10208" w:space="40"/>
          </w:cols>
        </w:sectPr>
      </w:pPr>
    </w:p>
    <w:p w14:paraId="17D2D8AE" w14:textId="664B496F" w:rsidR="00DA2F0B" w:rsidRDefault="000D4EC4" w:rsidP="00DA2F0B">
      <w:pPr>
        <w:pStyle w:val="Heading2"/>
        <w:rPr>
          <w:lang w:bidi="en-US"/>
        </w:rPr>
      </w:pPr>
      <w:r w:rsidRPr="000D4EC4">
        <w:rPr>
          <w:lang w:bidi="en-US"/>
        </w:rPr>
        <w:lastRenderedPageBreak/>
        <w:t>Partnerships in practice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DA2F0B" w14:paraId="3A36B74C" w14:textId="77777777" w:rsidTr="00856577">
        <w:trPr>
          <w:trHeight w:val="521"/>
          <w:tblHeader/>
        </w:trPr>
        <w:tc>
          <w:tcPr>
            <w:tcW w:w="4876" w:type="dxa"/>
            <w:tcBorders>
              <w:bottom w:val="nil"/>
              <w:right w:val="single" w:sz="4" w:space="0" w:color="FFFFFF" w:themeColor="background1"/>
            </w:tcBorders>
            <w:shd w:val="clear" w:color="auto" w:fill="004744"/>
            <w:tcMar>
              <w:left w:w="227" w:type="dxa"/>
              <w:right w:w="227" w:type="dxa"/>
            </w:tcMar>
          </w:tcPr>
          <w:p w14:paraId="0ECF5B50" w14:textId="634F4F2F" w:rsidR="00DA2F0B" w:rsidRPr="00E46067" w:rsidRDefault="00DA2F0B" w:rsidP="00F919D2">
            <w:pPr>
              <w:pStyle w:val="Heading3-white"/>
            </w:pPr>
            <w:r w:rsidRPr="00E46067">
              <w:t>Learning</w:t>
            </w:r>
            <w:r w:rsidRPr="00E46067">
              <w:rPr>
                <w:spacing w:val="-8"/>
              </w:rPr>
              <w:t xml:space="preserve"> </w:t>
            </w:r>
            <w:r w:rsidRPr="00E46067">
              <w:t>intention</w:t>
            </w:r>
          </w:p>
        </w:tc>
        <w:tc>
          <w:tcPr>
            <w:tcW w:w="5105" w:type="dxa"/>
            <w:tcBorders>
              <w:left w:val="single" w:sz="4" w:space="0" w:color="FFFFFF" w:themeColor="background1"/>
              <w:bottom w:val="nil"/>
            </w:tcBorders>
            <w:shd w:val="clear" w:color="auto" w:fill="004744"/>
            <w:tcMar>
              <w:left w:w="227" w:type="dxa"/>
              <w:right w:w="227" w:type="dxa"/>
            </w:tcMar>
          </w:tcPr>
          <w:p w14:paraId="43EEC635" w14:textId="77777777" w:rsidR="00DA2F0B" w:rsidRPr="00E46067" w:rsidRDefault="00DA2F0B" w:rsidP="00F919D2">
            <w:pPr>
              <w:pStyle w:val="Heading3-white"/>
            </w:pPr>
            <w:r w:rsidRPr="00E46067">
              <w:t>Materials</w:t>
            </w:r>
          </w:p>
        </w:tc>
      </w:tr>
      <w:tr w:rsidR="00DA2F0B" w14:paraId="111497E3" w14:textId="77777777" w:rsidTr="001C5202">
        <w:trPr>
          <w:trHeight w:hRule="exact" w:val="1025"/>
          <w:tblHeader/>
        </w:trPr>
        <w:tc>
          <w:tcPr>
            <w:tcW w:w="4876" w:type="dxa"/>
            <w:shd w:val="clear" w:color="auto" w:fill="FFFFFF" w:themeFill="background1"/>
            <w:tcMar>
              <w:left w:w="227" w:type="dxa"/>
              <w:right w:w="227" w:type="dxa"/>
            </w:tcMar>
          </w:tcPr>
          <w:p w14:paraId="2BC0AB58" w14:textId="3C45F831" w:rsidR="00DA2F0B" w:rsidRPr="00ED6496" w:rsidRDefault="00ED6496" w:rsidP="00F919D2">
            <w:pPr>
              <w:pStyle w:val="ListParagraph"/>
            </w:pPr>
            <w:r w:rsidRPr="00ED6496">
              <w:t>To experience and articulate the benefits and key elements of working in a partnership.</w:t>
            </w:r>
          </w:p>
        </w:tc>
        <w:tc>
          <w:tcPr>
            <w:tcW w:w="5105" w:type="dxa"/>
            <w:shd w:val="clear" w:color="auto" w:fill="FFFFFF" w:themeFill="background1"/>
            <w:tcMar>
              <w:left w:w="227" w:type="dxa"/>
              <w:right w:w="227" w:type="dxa"/>
            </w:tcMar>
          </w:tcPr>
          <w:p w14:paraId="0EACAA79" w14:textId="54697BE8" w:rsidR="00DA2F0B" w:rsidRPr="00F66971" w:rsidRDefault="001C5202" w:rsidP="00F919D2">
            <w:pPr>
              <w:pStyle w:val="ListParagraph"/>
            </w:pPr>
            <w:r w:rsidRPr="001C5202">
              <w:t>Equipment related to the game you choose for the class.</w:t>
            </w:r>
          </w:p>
        </w:tc>
      </w:tr>
    </w:tbl>
    <w:p w14:paraId="49812DBD" w14:textId="77777777" w:rsidR="00560139" w:rsidRPr="00560139" w:rsidRDefault="00560139" w:rsidP="005E1CD6">
      <w:pPr>
        <w:pStyle w:val="Heading3"/>
        <w:spacing w:before="300"/>
      </w:pPr>
      <w:r w:rsidRPr="00560139">
        <w:t>Group challenge (40 min)</w:t>
      </w:r>
    </w:p>
    <w:p w14:paraId="3FFCD1BF" w14:textId="091AA37A" w:rsidR="00560139" w:rsidRDefault="00560139" w:rsidP="00184299">
      <w:r>
        <w:t xml:space="preserve">The </w:t>
      </w:r>
      <w:r w:rsidRPr="00184299">
        <w:t>focus of this lesson is on students working in pairs or small groups to complete a task. The</w:t>
      </w:r>
      <w:r w:rsidR="00184299">
        <w:t xml:space="preserve"> </w:t>
      </w:r>
      <w:r w:rsidRPr="00184299">
        <w:t>aim is to</w:t>
      </w:r>
      <w:r>
        <w:rPr>
          <w:spacing w:val="-4"/>
        </w:rPr>
        <w:t xml:space="preserve"> </w:t>
      </w:r>
      <w:r>
        <w:t>draw</w:t>
      </w:r>
      <w:r>
        <w:rPr>
          <w:spacing w:val="-4"/>
        </w:rPr>
        <w:t xml:space="preserve"> </w:t>
      </w:r>
      <w:r>
        <w:t>out</w:t>
      </w:r>
      <w:r>
        <w:rPr>
          <w:spacing w:val="-4"/>
        </w:rPr>
        <w:t xml:space="preserve"> </w:t>
      </w:r>
      <w:r>
        <w:t>a</w:t>
      </w:r>
      <w:r>
        <w:rPr>
          <w:spacing w:val="-4"/>
        </w:rPr>
        <w:t xml:space="preserve"> </w:t>
      </w:r>
      <w:r>
        <w:t>conversation</w:t>
      </w:r>
      <w:r>
        <w:rPr>
          <w:spacing w:val="-4"/>
        </w:rPr>
        <w:t xml:space="preserve"> </w:t>
      </w:r>
      <w:r>
        <w:t>about</w:t>
      </w:r>
      <w:r>
        <w:rPr>
          <w:spacing w:val="-4"/>
        </w:rPr>
        <w:t xml:space="preserve"> </w:t>
      </w:r>
      <w:r>
        <w:t>what</w:t>
      </w:r>
      <w:r>
        <w:rPr>
          <w:spacing w:val="-4"/>
        </w:rPr>
        <w:t xml:space="preserve"> </w:t>
      </w:r>
      <w:r>
        <w:t>it</w:t>
      </w:r>
      <w:r>
        <w:rPr>
          <w:spacing w:val="-4"/>
        </w:rPr>
        <w:t xml:space="preserve"> </w:t>
      </w:r>
      <w:r>
        <w:t xml:space="preserve">is like to work together, including the benefits and </w:t>
      </w:r>
      <w:r>
        <w:rPr>
          <w:spacing w:val="-2"/>
        </w:rPr>
        <w:t>challenges.</w:t>
      </w:r>
    </w:p>
    <w:p w14:paraId="7342D83E" w14:textId="47477796" w:rsidR="00560139" w:rsidRDefault="00560139" w:rsidP="00790241">
      <w:pPr>
        <w:pStyle w:val="ListParagraph-numbered"/>
        <w:numPr>
          <w:ilvl w:val="0"/>
          <w:numId w:val="18"/>
        </w:numPr>
        <w:ind w:left="426"/>
      </w:pPr>
      <w:r w:rsidRPr="00184299">
        <w:t>Begin</w:t>
      </w:r>
      <w:r>
        <w:t xml:space="preserve"> by telling the students that they are going to play a game. You can choose one of the suggested options or select a game that</w:t>
      </w:r>
      <w:r w:rsidRPr="00357B88">
        <w:rPr>
          <w:spacing w:val="-6"/>
        </w:rPr>
        <w:t xml:space="preserve"> </w:t>
      </w:r>
      <w:r>
        <w:t>you</w:t>
      </w:r>
      <w:r w:rsidRPr="00357B88">
        <w:rPr>
          <w:spacing w:val="-6"/>
        </w:rPr>
        <w:t xml:space="preserve"> </w:t>
      </w:r>
      <w:r>
        <w:t>are</w:t>
      </w:r>
      <w:r w:rsidRPr="00357B88">
        <w:rPr>
          <w:spacing w:val="-6"/>
        </w:rPr>
        <w:t xml:space="preserve"> </w:t>
      </w:r>
      <w:r>
        <w:t>familiar</w:t>
      </w:r>
      <w:r w:rsidRPr="00357B88">
        <w:rPr>
          <w:spacing w:val="-6"/>
        </w:rPr>
        <w:t xml:space="preserve"> </w:t>
      </w:r>
      <w:r>
        <w:t>with.</w:t>
      </w:r>
      <w:r w:rsidRPr="00357B88">
        <w:rPr>
          <w:spacing w:val="-6"/>
        </w:rPr>
        <w:t xml:space="preserve"> </w:t>
      </w:r>
      <w:r>
        <w:t>The</w:t>
      </w:r>
      <w:r w:rsidRPr="00357B88">
        <w:rPr>
          <w:spacing w:val="-6"/>
        </w:rPr>
        <w:t xml:space="preserve"> </w:t>
      </w:r>
      <w:r>
        <w:t>game</w:t>
      </w:r>
      <w:r w:rsidRPr="00357B88">
        <w:rPr>
          <w:spacing w:val="-6"/>
        </w:rPr>
        <w:t xml:space="preserve"> </w:t>
      </w:r>
      <w:r>
        <w:t>should emphasise cooperation and teamwork</w:t>
      </w:r>
      <w:r w:rsidR="00184299">
        <w:t xml:space="preserve"> </w:t>
      </w:r>
      <w:r>
        <w:t>over competition (though there could be a minor competitive element between teams, depending on the game). The aim of playing the game is to provide opportunities for students</w:t>
      </w:r>
      <w:r w:rsidRPr="00357B88">
        <w:rPr>
          <w:spacing w:val="-6"/>
        </w:rPr>
        <w:t xml:space="preserve"> </w:t>
      </w:r>
      <w:r>
        <w:t>to</w:t>
      </w:r>
      <w:r w:rsidRPr="00357B88">
        <w:rPr>
          <w:spacing w:val="-6"/>
        </w:rPr>
        <w:t xml:space="preserve"> </w:t>
      </w:r>
      <w:r>
        <w:t>reflect</w:t>
      </w:r>
      <w:r w:rsidRPr="00357B88">
        <w:rPr>
          <w:spacing w:val="-6"/>
        </w:rPr>
        <w:t xml:space="preserve"> </w:t>
      </w:r>
      <w:r>
        <w:t>on</w:t>
      </w:r>
      <w:r w:rsidRPr="00357B88">
        <w:rPr>
          <w:spacing w:val="-6"/>
        </w:rPr>
        <w:t xml:space="preserve"> </w:t>
      </w:r>
      <w:r>
        <w:t>the</w:t>
      </w:r>
      <w:r w:rsidRPr="00357B88">
        <w:rPr>
          <w:spacing w:val="-6"/>
        </w:rPr>
        <w:t xml:space="preserve"> </w:t>
      </w:r>
      <w:r>
        <w:t>process</w:t>
      </w:r>
      <w:r w:rsidRPr="00357B88">
        <w:rPr>
          <w:spacing w:val="-6"/>
        </w:rPr>
        <w:t xml:space="preserve"> </w:t>
      </w:r>
      <w:r>
        <w:t>of</w:t>
      </w:r>
      <w:r w:rsidRPr="00357B88">
        <w:rPr>
          <w:spacing w:val="-6"/>
        </w:rPr>
        <w:t xml:space="preserve"> </w:t>
      </w:r>
      <w:r>
        <w:t>working with someone else, to identify the ways in which they derive benefits from working in partnership, and to identify some of the key considerations of working this way.</w:t>
      </w:r>
    </w:p>
    <w:p w14:paraId="090B4C55" w14:textId="77777777" w:rsidR="00D410D1" w:rsidRDefault="00D410D1" w:rsidP="00D410D1">
      <w:pPr>
        <w:pStyle w:val="Heading4"/>
      </w:pPr>
      <w:r>
        <w:t xml:space="preserve">Game </w:t>
      </w:r>
      <w:r w:rsidRPr="00D410D1">
        <w:t>options</w:t>
      </w:r>
    </w:p>
    <w:p w14:paraId="117C1473" w14:textId="77777777" w:rsidR="00D410D1" w:rsidRPr="00183BFC" w:rsidRDefault="00D410D1" w:rsidP="00183BFC">
      <w:pPr>
        <w:pStyle w:val="ListParagraph"/>
        <w:rPr>
          <w:b/>
          <w:bCs/>
        </w:rPr>
      </w:pPr>
      <w:r w:rsidRPr="00183BFC">
        <w:rPr>
          <w:b/>
          <w:bCs/>
        </w:rPr>
        <w:t xml:space="preserve">Build a </w:t>
      </w:r>
      <w:r w:rsidRPr="00183BFC">
        <w:rPr>
          <w:b/>
          <w:bCs/>
          <w:spacing w:val="-4"/>
        </w:rPr>
        <w:t>Tower</w:t>
      </w:r>
    </w:p>
    <w:p w14:paraId="29F31B84" w14:textId="3F703AD6" w:rsidR="00D410D1" w:rsidRDefault="00D410D1" w:rsidP="00183BFC">
      <w:pPr>
        <w:pStyle w:val="Normal-indent"/>
        <w:ind w:left="284"/>
      </w:pPr>
      <w:r>
        <w:t xml:space="preserve">Find </w:t>
      </w:r>
      <w:hyperlink r:id="rId41">
        <w:r w:rsidRPr="00183BFC">
          <w:rPr>
            <w:rStyle w:val="Hyperlink"/>
          </w:rPr>
          <w:t>Build a Tower</w:t>
        </w:r>
      </w:hyperlink>
      <w:r>
        <w:t xml:space="preserve"> (Game 16). </w:t>
      </w:r>
      <w:r w:rsidRPr="00183BFC">
        <w:t>Students work in pairs to build towers using blocks of varying</w:t>
      </w:r>
      <w:r w:rsidR="00183BFC">
        <w:t xml:space="preserve"> </w:t>
      </w:r>
      <w:r w:rsidRPr="00183BFC">
        <w:t>sizes. A variation on this game i</w:t>
      </w:r>
      <w:r>
        <w:t>s</w:t>
      </w:r>
      <w:r>
        <w:rPr>
          <w:spacing w:val="-7"/>
        </w:rPr>
        <w:t xml:space="preserve"> </w:t>
      </w:r>
      <w:hyperlink r:id="rId42">
        <w:r w:rsidRPr="00183BFC">
          <w:rPr>
            <w:rStyle w:val="Hyperlink"/>
          </w:rPr>
          <w:t>Leaning Tower</w:t>
        </w:r>
      </w:hyperlink>
      <w:r w:rsidRPr="00183BFC">
        <w:rPr>
          <w:rStyle w:val="Hyperlink"/>
        </w:rPr>
        <w:t xml:space="preserve"> </w:t>
      </w:r>
      <w:hyperlink r:id="rId43">
        <w:r w:rsidRPr="00183BFC">
          <w:rPr>
            <w:rStyle w:val="Hyperlink"/>
          </w:rPr>
          <w:t>of Feetz</w:t>
        </w:r>
      </w:hyperlink>
      <w:r w:rsidRPr="00183BFC">
        <w:rPr>
          <w:rStyle w:val="Hyperlink"/>
        </w:rPr>
        <w:t>a</w:t>
      </w:r>
      <w:r w:rsidRPr="00183BFC">
        <w:t xml:space="preserve"> (</w:t>
      </w:r>
      <w:r>
        <w:t>Game 10), which uses shoes instead of blocks.</w:t>
      </w:r>
    </w:p>
    <w:p w14:paraId="6E736746" w14:textId="77777777" w:rsidR="00D410D1" w:rsidRPr="00183BFC" w:rsidRDefault="00D410D1" w:rsidP="00183BFC">
      <w:pPr>
        <w:pStyle w:val="ListParagraph"/>
        <w:rPr>
          <w:b/>
          <w:bCs/>
        </w:rPr>
      </w:pPr>
      <w:r w:rsidRPr="00183BFC">
        <w:rPr>
          <w:b/>
          <w:bCs/>
        </w:rPr>
        <w:t>Emoji storytelling</w:t>
      </w:r>
    </w:p>
    <w:p w14:paraId="5C4DDDD7" w14:textId="77777777" w:rsidR="00D410D1" w:rsidRPr="00183BFC" w:rsidRDefault="00D410D1" w:rsidP="00183BFC">
      <w:pPr>
        <w:pStyle w:val="Normal-indent"/>
        <w:ind w:left="284"/>
      </w:pPr>
      <w:r>
        <w:t>Assign</w:t>
      </w:r>
      <w:r>
        <w:rPr>
          <w:spacing w:val="-4"/>
        </w:rPr>
        <w:t xml:space="preserve"> </w:t>
      </w:r>
      <w:r>
        <w:t>each</w:t>
      </w:r>
      <w:r>
        <w:rPr>
          <w:spacing w:val="-4"/>
        </w:rPr>
        <w:t xml:space="preserve"> </w:t>
      </w:r>
      <w:r w:rsidRPr="00183BFC">
        <w:t>team a random set of emojis and challenge them to craft a short story or skit that incorporates each emoji meaningfully.</w:t>
      </w:r>
    </w:p>
    <w:p w14:paraId="07051DB0" w14:textId="35DEE5F8" w:rsidR="00D410D1" w:rsidRDefault="00D410D1" w:rsidP="00183BFC">
      <w:pPr>
        <w:pStyle w:val="Normal-indent"/>
        <w:ind w:left="284"/>
      </w:pPr>
      <w:r w:rsidRPr="00183BFC">
        <w:t xml:space="preserve">It could be a story about neighbours. The </w:t>
      </w:r>
      <w:hyperlink r:id="rId44">
        <w:r w:rsidRPr="008E2954">
          <w:rPr>
            <w:rStyle w:val="Hyperlink"/>
          </w:rPr>
          <w:t>Creating stories</w:t>
        </w:r>
        <w:r w:rsidRPr="00183BFC">
          <w:t xml:space="preserve"> using emojis</w:t>
        </w:r>
      </w:hyperlink>
      <w:r w:rsidRPr="00183BFC">
        <w:t xml:space="preserve"> webpage provides some examples. </w:t>
      </w:r>
      <w:hyperlink r:id="rId45">
        <w:r w:rsidRPr="001A480A">
          <w:rPr>
            <w:rStyle w:val="Hyperlink"/>
          </w:rPr>
          <w:t>Emoji story generator</w:t>
        </w:r>
      </w:hyperlink>
      <w:r>
        <w:t xml:space="preserve"> is also</w:t>
      </w:r>
      <w:r w:rsidR="00183BFC">
        <w:t xml:space="preserve"> </w:t>
      </w:r>
      <w:r>
        <w:t xml:space="preserve">a useful </w:t>
      </w:r>
      <w:r>
        <w:rPr>
          <w:spacing w:val="-4"/>
        </w:rPr>
        <w:t>tool.</w:t>
      </w:r>
    </w:p>
    <w:p w14:paraId="6A50A374" w14:textId="77777777" w:rsidR="00D410D1" w:rsidRPr="00183BFC" w:rsidRDefault="00D410D1" w:rsidP="00183BFC">
      <w:pPr>
        <w:pStyle w:val="ListParagraph"/>
        <w:rPr>
          <w:b/>
          <w:bCs/>
        </w:rPr>
      </w:pPr>
      <w:r w:rsidRPr="00183BFC">
        <w:rPr>
          <w:b/>
          <w:bCs/>
        </w:rPr>
        <w:t>The</w:t>
      </w:r>
      <w:r w:rsidRPr="00183BFC">
        <w:rPr>
          <w:b/>
          <w:bCs/>
          <w:spacing w:val="-2"/>
        </w:rPr>
        <w:t xml:space="preserve"> </w:t>
      </w:r>
      <w:r w:rsidRPr="00183BFC">
        <w:rPr>
          <w:b/>
          <w:bCs/>
        </w:rPr>
        <w:t>Great</w:t>
      </w:r>
      <w:r w:rsidRPr="00183BFC">
        <w:rPr>
          <w:b/>
          <w:bCs/>
          <w:spacing w:val="-2"/>
        </w:rPr>
        <w:t xml:space="preserve"> </w:t>
      </w:r>
      <w:r w:rsidRPr="00183BFC">
        <w:rPr>
          <w:b/>
          <w:bCs/>
        </w:rPr>
        <w:t>Egg</w:t>
      </w:r>
      <w:r w:rsidRPr="00183BFC">
        <w:rPr>
          <w:b/>
          <w:bCs/>
          <w:spacing w:val="-1"/>
        </w:rPr>
        <w:t xml:space="preserve"> </w:t>
      </w:r>
      <w:r w:rsidRPr="00183BFC">
        <w:rPr>
          <w:b/>
          <w:bCs/>
          <w:spacing w:val="-4"/>
        </w:rPr>
        <w:t>Drop</w:t>
      </w:r>
    </w:p>
    <w:p w14:paraId="329B9406" w14:textId="77777777" w:rsidR="00D410D1" w:rsidRDefault="00D410D1" w:rsidP="00183BFC">
      <w:pPr>
        <w:pStyle w:val="Normal-indent"/>
        <w:ind w:left="284"/>
      </w:pPr>
      <w:r w:rsidRPr="00183BFC">
        <w:t xml:space="preserve">Locate </w:t>
      </w:r>
      <w:hyperlink r:id="rId46">
        <w:r w:rsidRPr="005072FC">
          <w:rPr>
            <w:rStyle w:val="Hyperlink"/>
          </w:rPr>
          <w:t>The Great Egg Drop</w:t>
        </w:r>
      </w:hyperlink>
      <w:r w:rsidRPr="00183BFC">
        <w:t xml:space="preserve"> challenge on this website. Each group of students must come up wit</w:t>
      </w:r>
      <w:r>
        <w:t>h strategies for dropping an egg out of the window without it breaking.</w:t>
      </w:r>
    </w:p>
    <w:p w14:paraId="158A7FD3" w14:textId="77777777" w:rsidR="00D410D1" w:rsidRPr="00183BFC" w:rsidRDefault="00D410D1" w:rsidP="00183BFC">
      <w:pPr>
        <w:pStyle w:val="ListParagraph"/>
        <w:rPr>
          <w:b/>
          <w:bCs/>
        </w:rPr>
      </w:pPr>
      <w:r w:rsidRPr="00183BFC">
        <w:rPr>
          <w:b/>
          <w:bCs/>
        </w:rPr>
        <w:t>Minefield</w:t>
      </w:r>
    </w:p>
    <w:p w14:paraId="7D568CBA" w14:textId="77777777" w:rsidR="00D410D1" w:rsidRDefault="00D410D1" w:rsidP="00183BFC">
      <w:pPr>
        <w:pStyle w:val="Normal-indent"/>
        <w:ind w:left="284"/>
      </w:pPr>
      <w:r w:rsidRPr="00183BFC">
        <w:t xml:space="preserve">Locate </w:t>
      </w:r>
      <w:hyperlink r:id="rId47" w:anchor="minefield">
        <w:r w:rsidRPr="009E28EE">
          <w:rPr>
            <w:rStyle w:val="Hyperlink"/>
          </w:rPr>
          <w:t>Minefield</w:t>
        </w:r>
      </w:hyperlink>
      <w:r w:rsidRPr="009E28EE">
        <w:t xml:space="preserve"> on</w:t>
      </w:r>
      <w:r w:rsidRPr="00183BFC">
        <w:t xml:space="preserve"> the website. One student navigates through a ‘Minefield’ guided only by verba</w:t>
      </w:r>
      <w:r>
        <w:t>l commands from their peers.</w:t>
      </w:r>
    </w:p>
    <w:p w14:paraId="7C61BBEB" w14:textId="77777777" w:rsidR="00D410D1" w:rsidRPr="00183BFC" w:rsidRDefault="00D410D1" w:rsidP="00183BFC">
      <w:pPr>
        <w:pStyle w:val="ListParagraph"/>
        <w:rPr>
          <w:b/>
          <w:bCs/>
        </w:rPr>
      </w:pPr>
      <w:r w:rsidRPr="00183BFC">
        <w:rPr>
          <w:b/>
          <w:bCs/>
        </w:rPr>
        <w:t>Diagrams</w:t>
      </w:r>
    </w:p>
    <w:p w14:paraId="416BE59C" w14:textId="38BA206A" w:rsidR="001B01FD" w:rsidRDefault="00D410D1" w:rsidP="00A90B2B">
      <w:pPr>
        <w:pStyle w:val="Normal-indent"/>
        <w:ind w:left="284"/>
        <w:sectPr w:rsidR="001B01FD" w:rsidSect="009148AF">
          <w:headerReference w:type="default" r:id="rId48"/>
          <w:pgSz w:w="11910" w:h="16840"/>
          <w:pgMar w:top="851" w:right="851" w:bottom="1134" w:left="851" w:header="0" w:footer="272" w:gutter="0"/>
          <w:cols w:space="720" w:equalWidth="0">
            <w:col w:w="10208"/>
          </w:cols>
        </w:sectPr>
      </w:pPr>
      <w:r>
        <w:t xml:space="preserve">In </w:t>
      </w:r>
      <w:hyperlink r:id="rId49">
        <w:r w:rsidRPr="00C04E0F">
          <w:rPr>
            <w:rStyle w:val="Hyperlink"/>
          </w:rPr>
          <w:t>Team-building exercises for teens</w:t>
        </w:r>
      </w:hyperlink>
      <w:r w:rsidRPr="00183BFC">
        <w:t>, find Diagrams. This exercise emphasises problem-solving through different methods of communication. Teens work in pairs, with one person guiding t</w:t>
      </w:r>
      <w:r>
        <w:t>he other in an attempt to make a simple drawing</w:t>
      </w:r>
      <w:r w:rsidR="00075512">
        <w:t>.</w:t>
      </w:r>
    </w:p>
    <w:p w14:paraId="472BBD85" w14:textId="1736B560" w:rsidR="00A90B2B" w:rsidRDefault="00A90B2B" w:rsidP="002938E5">
      <w:pPr>
        <w:pStyle w:val="Heading3"/>
      </w:pPr>
      <w:r>
        <w:lastRenderedPageBreak/>
        <w:t>Reflection</w:t>
      </w:r>
      <w:r>
        <w:rPr>
          <w:spacing w:val="-4"/>
        </w:rPr>
        <w:t xml:space="preserve"> </w:t>
      </w:r>
      <w:r>
        <w:t>on</w:t>
      </w:r>
      <w:r>
        <w:rPr>
          <w:spacing w:val="-3"/>
        </w:rPr>
        <w:t xml:space="preserve"> </w:t>
      </w:r>
      <w:r>
        <w:t>the</w:t>
      </w:r>
      <w:r>
        <w:rPr>
          <w:spacing w:val="-4"/>
        </w:rPr>
        <w:t xml:space="preserve"> </w:t>
      </w:r>
      <w:r>
        <w:t>group</w:t>
      </w:r>
      <w:r>
        <w:rPr>
          <w:spacing w:val="-3"/>
        </w:rPr>
        <w:t xml:space="preserve"> </w:t>
      </w:r>
      <w:r>
        <w:rPr>
          <w:spacing w:val="-2"/>
        </w:rPr>
        <w:t>challenge</w:t>
      </w:r>
      <w:r w:rsidR="002938E5">
        <w:t xml:space="preserve"> </w:t>
      </w:r>
      <w:r>
        <w:t>(</w:t>
      </w:r>
      <w:r w:rsidRPr="002938E5">
        <w:t>20</w:t>
      </w:r>
      <w:r>
        <w:t xml:space="preserve"> </w:t>
      </w:r>
      <w:r>
        <w:rPr>
          <w:spacing w:val="-4"/>
        </w:rPr>
        <w:t>min)</w:t>
      </w:r>
    </w:p>
    <w:p w14:paraId="7412677D" w14:textId="77777777" w:rsidR="00A90B2B" w:rsidRDefault="00A90B2B" w:rsidP="00C24A0B">
      <w:pPr>
        <w:pStyle w:val="ListParagraph-numbered"/>
      </w:pPr>
      <w:r>
        <w:t>After</w:t>
      </w:r>
      <w:r>
        <w:rPr>
          <w:spacing w:val="-5"/>
        </w:rPr>
        <w:t xml:space="preserve"> </w:t>
      </w:r>
      <w:r w:rsidRPr="00C24A0B">
        <w:t>the</w:t>
      </w:r>
      <w:r>
        <w:rPr>
          <w:spacing w:val="-5"/>
        </w:rPr>
        <w:t xml:space="preserve"> </w:t>
      </w:r>
      <w:r>
        <w:t>chosen</w:t>
      </w:r>
      <w:r>
        <w:rPr>
          <w:spacing w:val="-5"/>
        </w:rPr>
        <w:t xml:space="preserve"> </w:t>
      </w:r>
      <w:r>
        <w:t>game</w:t>
      </w:r>
      <w:r>
        <w:rPr>
          <w:spacing w:val="-5"/>
        </w:rPr>
        <w:t xml:space="preserve"> </w:t>
      </w:r>
      <w:r>
        <w:t>is</w:t>
      </w:r>
      <w:r>
        <w:rPr>
          <w:spacing w:val="-5"/>
        </w:rPr>
        <w:t xml:space="preserve"> </w:t>
      </w:r>
      <w:r>
        <w:t>over,</w:t>
      </w:r>
      <w:r>
        <w:rPr>
          <w:spacing w:val="-5"/>
        </w:rPr>
        <w:t xml:space="preserve"> </w:t>
      </w:r>
      <w:r>
        <w:t>ask</w:t>
      </w:r>
      <w:r>
        <w:rPr>
          <w:spacing w:val="-5"/>
        </w:rPr>
        <w:t xml:space="preserve"> </w:t>
      </w:r>
      <w:r>
        <w:t>students</w:t>
      </w:r>
      <w:r>
        <w:rPr>
          <w:spacing w:val="-5"/>
        </w:rPr>
        <w:t xml:space="preserve"> </w:t>
      </w:r>
      <w:r>
        <w:t>to write</w:t>
      </w:r>
      <w:r>
        <w:rPr>
          <w:spacing w:val="-7"/>
        </w:rPr>
        <w:t xml:space="preserve"> </w:t>
      </w:r>
      <w:r>
        <w:t>a</w:t>
      </w:r>
      <w:r>
        <w:rPr>
          <w:spacing w:val="-7"/>
        </w:rPr>
        <w:t xml:space="preserve"> </w:t>
      </w:r>
      <w:r>
        <w:t>paragraph</w:t>
      </w:r>
      <w:r>
        <w:rPr>
          <w:spacing w:val="-7"/>
        </w:rPr>
        <w:t xml:space="preserve"> </w:t>
      </w:r>
      <w:r>
        <w:t>responding</w:t>
      </w:r>
      <w:r>
        <w:rPr>
          <w:spacing w:val="-7"/>
        </w:rPr>
        <w:t xml:space="preserve"> </w:t>
      </w:r>
      <w:r>
        <w:t>to</w:t>
      </w:r>
      <w:r>
        <w:rPr>
          <w:spacing w:val="-7"/>
        </w:rPr>
        <w:t xml:space="preserve"> </w:t>
      </w:r>
      <w:r>
        <w:t>the</w:t>
      </w:r>
      <w:r>
        <w:rPr>
          <w:spacing w:val="-7"/>
        </w:rPr>
        <w:t xml:space="preserve"> </w:t>
      </w:r>
      <w:r>
        <w:t xml:space="preserve">following </w:t>
      </w:r>
      <w:r>
        <w:rPr>
          <w:spacing w:val="-2"/>
        </w:rPr>
        <w:t>prompts:</w:t>
      </w:r>
    </w:p>
    <w:p w14:paraId="01190DE4" w14:textId="3AF989B8" w:rsidR="00A90B2B" w:rsidRDefault="00A90B2B" w:rsidP="00B75231">
      <w:pPr>
        <w:pStyle w:val="ListBullet2"/>
      </w:pPr>
      <w:r>
        <w:t>What</w:t>
      </w:r>
      <w:r>
        <w:rPr>
          <w:spacing w:val="-13"/>
        </w:rPr>
        <w:t xml:space="preserve"> </w:t>
      </w:r>
      <w:r>
        <w:t>was</w:t>
      </w:r>
      <w:r>
        <w:rPr>
          <w:spacing w:val="-12"/>
        </w:rPr>
        <w:t xml:space="preserve"> </w:t>
      </w:r>
      <w:r w:rsidRPr="00B75231">
        <w:t>it</w:t>
      </w:r>
      <w:r>
        <w:rPr>
          <w:spacing w:val="-13"/>
        </w:rPr>
        <w:t xml:space="preserve"> </w:t>
      </w:r>
      <w:r>
        <w:t>like</w:t>
      </w:r>
      <w:r>
        <w:rPr>
          <w:spacing w:val="-12"/>
        </w:rPr>
        <w:t xml:space="preserve"> </w:t>
      </w:r>
      <w:r>
        <w:t>working</w:t>
      </w:r>
      <w:r>
        <w:rPr>
          <w:spacing w:val="-13"/>
        </w:rPr>
        <w:t xml:space="preserve"> </w:t>
      </w:r>
      <w:r>
        <w:t>in</w:t>
      </w:r>
      <w:r>
        <w:rPr>
          <w:spacing w:val="-13"/>
        </w:rPr>
        <w:t xml:space="preserve"> </w:t>
      </w:r>
      <w:r>
        <w:t>this</w:t>
      </w:r>
      <w:r>
        <w:rPr>
          <w:spacing w:val="-12"/>
        </w:rPr>
        <w:t xml:space="preserve"> </w:t>
      </w:r>
      <w:r>
        <w:t>team?</w:t>
      </w:r>
    </w:p>
    <w:p w14:paraId="39369176" w14:textId="1F081EBF" w:rsidR="00A90B2B" w:rsidRPr="001B01FD" w:rsidRDefault="00A90B2B" w:rsidP="001B01FD">
      <w:pPr>
        <w:pStyle w:val="ListBullet2"/>
      </w:pPr>
      <w:r>
        <w:t>What</w:t>
      </w:r>
      <w:r>
        <w:rPr>
          <w:spacing w:val="-10"/>
        </w:rPr>
        <w:t xml:space="preserve"> </w:t>
      </w:r>
      <w:r w:rsidRPr="001B01FD">
        <w:t>skills and abilities did you bring to this partnership? What about the other person or people you worked with?</w:t>
      </w:r>
    </w:p>
    <w:p w14:paraId="7D772718" w14:textId="270F61E4" w:rsidR="00A90B2B" w:rsidRPr="001B01FD" w:rsidRDefault="00A90B2B" w:rsidP="001B01FD">
      <w:pPr>
        <w:pStyle w:val="ListBullet2"/>
      </w:pPr>
      <w:r w:rsidRPr="001B01FD">
        <w:t>What did you learn from the game about working together in partnership?</w:t>
      </w:r>
    </w:p>
    <w:p w14:paraId="5F23B71B" w14:textId="142B1E4E" w:rsidR="00A90B2B" w:rsidRPr="001B01FD" w:rsidRDefault="00A90B2B" w:rsidP="001B01FD">
      <w:pPr>
        <w:pStyle w:val="ListBullet2"/>
      </w:pPr>
      <w:r w:rsidRPr="001B01FD">
        <w:t>Think of a time that you worked with someone else and you felt great about it. Why was this? (Students may need prompts, such as learning a new sporting skill, being taught something by a grandparent, creating a project in class, or doing something for friends or family.)</w:t>
      </w:r>
    </w:p>
    <w:p w14:paraId="78347C85" w14:textId="55364BD5" w:rsidR="00A90B2B" w:rsidRDefault="00A90B2B" w:rsidP="001B01FD">
      <w:pPr>
        <w:pStyle w:val="ListBullet2"/>
      </w:pPr>
      <w:r w:rsidRPr="001B01FD">
        <w:t>How di</w:t>
      </w:r>
      <w:r>
        <w:t>d your partnership help you achieve something you couldn’t have done alone, and how is that similar to how countries benefit from working together?</w:t>
      </w:r>
    </w:p>
    <w:p w14:paraId="1099E1DF" w14:textId="70B79803" w:rsidR="00A90B2B" w:rsidRDefault="00A90B2B" w:rsidP="000F2DB9">
      <w:pPr>
        <w:pStyle w:val="Normal-indent"/>
      </w:pPr>
      <w:r>
        <w:t>Have a quick whole-class discussion, seeking input from any volunteers. Some of the elements you might try to draw out include experiencing unexpected outcomes, new learnings, different perspectives or better outcomes, and that you can’t fix the problem on your own. Not all experiences may be positive;</w:t>
      </w:r>
      <w:r>
        <w:rPr>
          <w:spacing w:val="-6"/>
        </w:rPr>
        <w:t xml:space="preserve"> </w:t>
      </w:r>
      <w:r>
        <w:t>you</w:t>
      </w:r>
      <w:r>
        <w:rPr>
          <w:spacing w:val="-6"/>
        </w:rPr>
        <w:t xml:space="preserve"> </w:t>
      </w:r>
      <w:r>
        <w:t>can</w:t>
      </w:r>
      <w:r>
        <w:rPr>
          <w:spacing w:val="-6"/>
        </w:rPr>
        <w:t xml:space="preserve"> </w:t>
      </w:r>
      <w:r>
        <w:t>remind</w:t>
      </w:r>
      <w:r>
        <w:rPr>
          <w:spacing w:val="-6"/>
        </w:rPr>
        <w:t xml:space="preserve"> </w:t>
      </w:r>
      <w:r>
        <w:t>students</w:t>
      </w:r>
      <w:r>
        <w:rPr>
          <w:spacing w:val="-6"/>
        </w:rPr>
        <w:t xml:space="preserve"> </w:t>
      </w:r>
      <w:r>
        <w:t>that</w:t>
      </w:r>
      <w:r>
        <w:rPr>
          <w:spacing w:val="-6"/>
        </w:rPr>
        <w:t xml:space="preserve"> </w:t>
      </w:r>
      <w:r>
        <w:t>working with other people can be complex.</w:t>
      </w:r>
    </w:p>
    <w:p w14:paraId="7A7ADC89" w14:textId="77777777" w:rsidR="00A90B2B" w:rsidRPr="00545A4D" w:rsidRDefault="00A90B2B" w:rsidP="00A83B26">
      <w:pPr>
        <w:pStyle w:val="ListParagraph-numbered"/>
      </w:pPr>
      <w:r>
        <w:t>Ask</w:t>
      </w:r>
      <w:r>
        <w:rPr>
          <w:spacing w:val="-5"/>
        </w:rPr>
        <w:t xml:space="preserve"> </w:t>
      </w:r>
      <w:r w:rsidRPr="00A83B26">
        <w:t>students</w:t>
      </w:r>
      <w:r w:rsidRPr="00545A4D">
        <w:t xml:space="preserve"> to create a PowerPoint slide that has advice for people who have been asked to work in partnership on a project. This can be done for homework if necessary.</w:t>
      </w:r>
    </w:p>
    <w:p w14:paraId="523EACB5" w14:textId="77777777" w:rsidR="0013124D" w:rsidRDefault="00545A4D" w:rsidP="00A83B26">
      <w:pPr>
        <w:pStyle w:val="Body-Exampletext"/>
        <w:sectPr w:rsidR="0013124D" w:rsidSect="009148AF">
          <w:headerReference w:type="default" r:id="rId50"/>
          <w:pgSz w:w="11910" w:h="16840"/>
          <w:pgMar w:top="851" w:right="851" w:bottom="1134" w:left="851" w:header="0" w:footer="272" w:gutter="0"/>
          <w:cols w:space="720" w:equalWidth="0">
            <w:col w:w="10208"/>
          </w:cols>
        </w:sectPr>
      </w:pPr>
      <w:r w:rsidRPr="00545A4D">
        <w:t>Extension: Ask students to identify activities that rely on people working in partnership for the success of the project. (These might be highly technical, like performing hip replacement surgery; or fun, like a Guinness Book of Records attempt; or related to complex challenges,</w:t>
      </w:r>
      <w:r>
        <w:t xml:space="preserve"> </w:t>
      </w:r>
      <w:r w:rsidRPr="00545A4D">
        <w:t>such as</w:t>
      </w:r>
      <w:r>
        <w:rPr>
          <w:spacing w:val="-8"/>
        </w:rPr>
        <w:t xml:space="preserve"> </w:t>
      </w:r>
      <w:r>
        <w:t>managing</w:t>
      </w:r>
      <w:r>
        <w:rPr>
          <w:spacing w:val="-8"/>
        </w:rPr>
        <w:t xml:space="preserve"> </w:t>
      </w:r>
      <w:r>
        <w:t>the</w:t>
      </w:r>
      <w:r>
        <w:rPr>
          <w:spacing w:val="-8"/>
        </w:rPr>
        <w:t xml:space="preserve"> </w:t>
      </w:r>
      <w:r>
        <w:t>COVID-19</w:t>
      </w:r>
      <w:r>
        <w:rPr>
          <w:spacing w:val="-8"/>
        </w:rPr>
        <w:t xml:space="preserve"> </w:t>
      </w:r>
      <w:r>
        <w:t>pandemic</w:t>
      </w:r>
      <w:r>
        <w:rPr>
          <w:spacing w:val="-8"/>
        </w:rPr>
        <w:t xml:space="preserve"> </w:t>
      </w:r>
      <w:r>
        <w:t>or a Clean-Up Australia Day.)</w:t>
      </w:r>
    </w:p>
    <w:p w14:paraId="7BA97C1A" w14:textId="290E9003" w:rsidR="00260B41" w:rsidRDefault="00E959D1" w:rsidP="00260B41">
      <w:pPr>
        <w:pStyle w:val="Heading2"/>
        <w:rPr>
          <w:lang w:bidi="en-US"/>
        </w:rPr>
      </w:pPr>
      <w:r w:rsidRPr="00E959D1">
        <w:rPr>
          <w:lang w:bidi="en-US"/>
        </w:rPr>
        <w:lastRenderedPageBreak/>
        <w:t>Some people make the neighbourhood a better place</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160"/>
        <w:gridCol w:w="4821"/>
      </w:tblGrid>
      <w:tr w:rsidR="00260B41" w14:paraId="72D548BB" w14:textId="77777777" w:rsidTr="00856577">
        <w:trPr>
          <w:trHeight w:val="521"/>
          <w:tblHeader/>
        </w:trPr>
        <w:tc>
          <w:tcPr>
            <w:tcW w:w="5160" w:type="dxa"/>
            <w:tcBorders>
              <w:bottom w:val="nil"/>
              <w:right w:val="single" w:sz="4" w:space="0" w:color="FFFFFF" w:themeColor="background1"/>
            </w:tcBorders>
            <w:shd w:val="clear" w:color="auto" w:fill="004744"/>
            <w:tcMar>
              <w:left w:w="227" w:type="dxa"/>
              <w:right w:w="227" w:type="dxa"/>
            </w:tcMar>
          </w:tcPr>
          <w:p w14:paraId="300AE79C" w14:textId="77777777" w:rsidR="00260B41" w:rsidRPr="00E46067" w:rsidRDefault="00260B41" w:rsidP="00F919D2">
            <w:pPr>
              <w:pStyle w:val="Heading3-white"/>
            </w:pPr>
            <w:r w:rsidRPr="00E46067">
              <w:t>Learning</w:t>
            </w:r>
            <w:r w:rsidRPr="00E46067">
              <w:rPr>
                <w:spacing w:val="-8"/>
              </w:rPr>
              <w:t xml:space="preserve"> </w:t>
            </w:r>
            <w:r w:rsidRPr="00E46067">
              <w:t>intentions</w:t>
            </w:r>
          </w:p>
        </w:tc>
        <w:tc>
          <w:tcPr>
            <w:tcW w:w="4821" w:type="dxa"/>
            <w:tcBorders>
              <w:left w:val="single" w:sz="4" w:space="0" w:color="FFFFFF" w:themeColor="background1"/>
              <w:bottom w:val="nil"/>
            </w:tcBorders>
            <w:shd w:val="clear" w:color="auto" w:fill="004744"/>
            <w:tcMar>
              <w:left w:w="227" w:type="dxa"/>
              <w:right w:w="227" w:type="dxa"/>
            </w:tcMar>
          </w:tcPr>
          <w:p w14:paraId="2D641062" w14:textId="77777777" w:rsidR="00260B41" w:rsidRPr="00E46067" w:rsidRDefault="00260B41" w:rsidP="00F919D2">
            <w:pPr>
              <w:pStyle w:val="Heading3-white"/>
            </w:pPr>
            <w:r w:rsidRPr="00E46067">
              <w:t>Materials</w:t>
            </w:r>
          </w:p>
        </w:tc>
      </w:tr>
      <w:tr w:rsidR="00260B41" w14:paraId="59E9DB19" w14:textId="77777777" w:rsidTr="005E1CD6">
        <w:trPr>
          <w:trHeight w:hRule="exact" w:val="2136"/>
          <w:tblHeader/>
        </w:trPr>
        <w:tc>
          <w:tcPr>
            <w:tcW w:w="5160" w:type="dxa"/>
            <w:shd w:val="clear" w:color="auto" w:fill="FFFFFF" w:themeFill="background1"/>
            <w:tcMar>
              <w:left w:w="227" w:type="dxa"/>
              <w:right w:w="227" w:type="dxa"/>
            </w:tcMar>
          </w:tcPr>
          <w:p w14:paraId="76A0837E" w14:textId="77777777" w:rsidR="00075267" w:rsidRDefault="00AB6C8D" w:rsidP="00AB6C8D">
            <w:pPr>
              <w:pStyle w:val="ListParagraph"/>
              <w:rPr>
                <w:lang w:val="en-AU"/>
              </w:rPr>
            </w:pPr>
            <w:r w:rsidRPr="00AB6C8D">
              <w:rPr>
                <w:lang w:val="en-AU"/>
              </w:rPr>
              <w:t>To identify the impact of working with others to make a difference in the</w:t>
            </w:r>
            <w:r>
              <w:rPr>
                <w:lang w:val="en-AU"/>
              </w:rPr>
              <w:t xml:space="preserve"> </w:t>
            </w:r>
            <w:r w:rsidRPr="00AB6C8D">
              <w:rPr>
                <w:lang w:val="en-AU"/>
              </w:rPr>
              <w:t>community</w:t>
            </w:r>
            <w:r>
              <w:rPr>
                <w:lang w:val="en-AU"/>
              </w:rPr>
              <w:t xml:space="preserve"> </w:t>
            </w:r>
            <w:r w:rsidRPr="00AB6C8D">
              <w:rPr>
                <w:lang w:val="en-AU"/>
              </w:rPr>
              <w:t>for</w:t>
            </w:r>
            <w:r>
              <w:rPr>
                <w:lang w:val="en-AU"/>
              </w:rPr>
              <w:t xml:space="preserve"> </w:t>
            </w:r>
            <w:r w:rsidRPr="00AB6C8D">
              <w:rPr>
                <w:lang w:val="en-AU"/>
              </w:rPr>
              <w:t>both individuals and the community as a</w:t>
            </w:r>
            <w:r>
              <w:rPr>
                <w:lang w:val="en-AU"/>
              </w:rPr>
              <w:t xml:space="preserve"> </w:t>
            </w:r>
            <w:r w:rsidRPr="00AB6C8D">
              <w:rPr>
                <w:lang w:val="en-AU"/>
              </w:rPr>
              <w:t>whole.</w:t>
            </w:r>
            <w:r>
              <w:rPr>
                <w:lang w:val="en-AU"/>
              </w:rPr>
              <w:t xml:space="preserve"> </w:t>
            </w:r>
          </w:p>
          <w:p w14:paraId="66E44589" w14:textId="791C0A5D" w:rsidR="00260B41" w:rsidRPr="00AB6C8D" w:rsidRDefault="00AB6C8D" w:rsidP="00AB6C8D">
            <w:pPr>
              <w:pStyle w:val="ListParagraph"/>
              <w:rPr>
                <w:lang w:val="en-AU"/>
              </w:rPr>
            </w:pPr>
            <w:r w:rsidRPr="00AB6C8D">
              <w:rPr>
                <w:lang w:val="en-AU"/>
              </w:rPr>
              <w:t>To</w:t>
            </w:r>
            <w:r>
              <w:rPr>
                <w:lang w:val="en-AU"/>
              </w:rPr>
              <w:t xml:space="preserve"> </w:t>
            </w:r>
            <w:r w:rsidRPr="00AB6C8D">
              <w:rPr>
                <w:lang w:val="en-AU"/>
              </w:rPr>
              <w:t>apply</w:t>
            </w:r>
            <w:r>
              <w:rPr>
                <w:lang w:val="en-AU"/>
              </w:rPr>
              <w:t xml:space="preserve"> </w:t>
            </w:r>
            <w:r w:rsidRPr="00AB6C8D">
              <w:rPr>
                <w:lang w:val="en-AU"/>
              </w:rPr>
              <w:t>research</w:t>
            </w:r>
            <w:r>
              <w:rPr>
                <w:lang w:val="en-AU"/>
              </w:rPr>
              <w:t xml:space="preserve"> </w:t>
            </w:r>
            <w:r w:rsidRPr="00AB6C8D">
              <w:rPr>
                <w:lang w:val="en-AU"/>
              </w:rPr>
              <w:t>skills</w:t>
            </w:r>
            <w:r>
              <w:rPr>
                <w:lang w:val="en-AU"/>
              </w:rPr>
              <w:t xml:space="preserve"> </w:t>
            </w:r>
            <w:r w:rsidRPr="00AB6C8D">
              <w:rPr>
                <w:lang w:val="en-AU"/>
              </w:rPr>
              <w:t>to</w:t>
            </w:r>
            <w:r>
              <w:rPr>
                <w:lang w:val="en-AU"/>
              </w:rPr>
              <w:t xml:space="preserve"> </w:t>
            </w:r>
            <w:r w:rsidRPr="00AB6C8D">
              <w:rPr>
                <w:lang w:val="en-AU"/>
              </w:rPr>
              <w:t>explain</w:t>
            </w:r>
            <w:r>
              <w:rPr>
                <w:lang w:val="en-AU"/>
              </w:rPr>
              <w:t xml:space="preserve"> </w:t>
            </w:r>
            <w:r w:rsidRPr="00AB6C8D">
              <w:rPr>
                <w:lang w:val="en-AU"/>
              </w:rPr>
              <w:t>a</w:t>
            </w:r>
            <w:r>
              <w:rPr>
                <w:lang w:val="en-AU"/>
              </w:rPr>
              <w:t xml:space="preserve"> </w:t>
            </w:r>
            <w:r w:rsidRPr="00AB6C8D">
              <w:rPr>
                <w:lang w:val="en-AU"/>
              </w:rPr>
              <w:t>challenge in the community</w:t>
            </w:r>
            <w:r w:rsidR="00F36212">
              <w:rPr>
                <w:lang w:val="en-AU"/>
              </w:rPr>
              <w:t>.</w:t>
            </w:r>
          </w:p>
        </w:tc>
        <w:tc>
          <w:tcPr>
            <w:tcW w:w="4821" w:type="dxa"/>
            <w:shd w:val="clear" w:color="auto" w:fill="FFFFFF" w:themeFill="background1"/>
            <w:tcMar>
              <w:left w:w="227" w:type="dxa"/>
              <w:right w:w="227" w:type="dxa"/>
            </w:tcMar>
          </w:tcPr>
          <w:p w14:paraId="6D4F3A45" w14:textId="77777777" w:rsidR="00847864" w:rsidRPr="00847864" w:rsidRDefault="00847864" w:rsidP="00847864">
            <w:pPr>
              <w:pStyle w:val="ListParagraph"/>
              <w:rPr>
                <w:lang w:val="en-AU"/>
              </w:rPr>
            </w:pPr>
            <w:r w:rsidRPr="00847864">
              <w:rPr>
                <w:lang w:val="en-AU"/>
              </w:rPr>
              <w:t>Worksheet: People who make a difference</w:t>
            </w:r>
          </w:p>
          <w:p w14:paraId="137B5D5C" w14:textId="77777777" w:rsidR="00847864" w:rsidRPr="00847864" w:rsidRDefault="00847864" w:rsidP="00847864">
            <w:pPr>
              <w:pStyle w:val="ListParagraph"/>
              <w:rPr>
                <w:lang w:val="en-AU"/>
              </w:rPr>
            </w:pPr>
            <w:r w:rsidRPr="00847864">
              <w:rPr>
                <w:lang w:val="en-AU"/>
              </w:rPr>
              <w:t>(Optional) Graphic organiser: Making a difference in the neighbourhood</w:t>
            </w:r>
          </w:p>
          <w:p w14:paraId="11E35969" w14:textId="7319E4A1" w:rsidR="00260B41" w:rsidRPr="00847864" w:rsidRDefault="00847864" w:rsidP="00F919D2">
            <w:pPr>
              <w:pStyle w:val="ListParagraph"/>
              <w:rPr>
                <w:lang w:val="en-AU"/>
              </w:rPr>
            </w:pPr>
            <w:r w:rsidRPr="00847864">
              <w:rPr>
                <w:lang w:val="en-AU"/>
              </w:rPr>
              <w:t>Rubric: People who make a difference – presentation</w:t>
            </w:r>
          </w:p>
        </w:tc>
      </w:tr>
    </w:tbl>
    <w:p w14:paraId="4B48D29A" w14:textId="2E62CA8C" w:rsidR="00603569" w:rsidRPr="00603569" w:rsidRDefault="004C31D5" w:rsidP="00603569">
      <w:pPr>
        <w:pStyle w:val="Heading3"/>
        <w:spacing w:before="300"/>
      </w:pPr>
      <w:r w:rsidRPr="004C31D5">
        <w:t>Making a difference in the neighbourhood (60–120 min)</w:t>
      </w:r>
    </w:p>
    <w:p w14:paraId="6E246867" w14:textId="77777777" w:rsidR="00FF5DE5" w:rsidRPr="00FF5DE5" w:rsidRDefault="00FF5DE5" w:rsidP="00FF5DE5">
      <w:r w:rsidRPr="00FF5DE5">
        <w:t>Note that the activities in this lesson may require 2 x 45-minute sessions and include time at home to complete.</w:t>
      </w:r>
    </w:p>
    <w:p w14:paraId="1DE69C3E" w14:textId="5FF9CD66" w:rsidR="00FF5DE5" w:rsidRPr="00FF5DE5" w:rsidRDefault="00FF5DE5" w:rsidP="00790241">
      <w:pPr>
        <w:pStyle w:val="ListParagraph-numbered"/>
        <w:numPr>
          <w:ilvl w:val="0"/>
          <w:numId w:val="19"/>
        </w:numPr>
        <w:ind w:left="426"/>
      </w:pPr>
      <w:r w:rsidRPr="007D562D">
        <w:t>Recap</w:t>
      </w:r>
      <w:r w:rsidRPr="00FF5DE5">
        <w:t xml:space="preserve"> Lessons 1–3. Remind students that the focus of these lessons was on partnerships</w:t>
      </w:r>
      <w:r w:rsidR="00381007">
        <w:t xml:space="preserve"> </w:t>
      </w:r>
      <w:r w:rsidRPr="00FF5DE5">
        <w:t>– how they work and how they contribute to the liveability of a community. Ask volunteers to share some examples of their advice for people working in partnership, created as a PowerPoint slide (completed in Lesson 3 or as homework).</w:t>
      </w:r>
    </w:p>
    <w:p w14:paraId="3304AD39" w14:textId="77777777" w:rsidR="00FF5DE5" w:rsidRPr="00FF5DE5" w:rsidRDefault="00FF5DE5" w:rsidP="00B9240D">
      <w:pPr>
        <w:pStyle w:val="Normal-indent"/>
      </w:pPr>
      <w:r w:rsidRPr="00B9240D">
        <w:t>Facilitate</w:t>
      </w:r>
      <w:r w:rsidRPr="00FF5DE5">
        <w:t xml:space="preserve"> a class discussion about the following questions:</w:t>
      </w:r>
    </w:p>
    <w:p w14:paraId="55762E1C" w14:textId="50D8E525" w:rsidR="00FF5DE5" w:rsidRPr="00B9240D" w:rsidRDefault="00FF5DE5" w:rsidP="00B9240D">
      <w:pPr>
        <w:pStyle w:val="ListBullet2"/>
      </w:pPr>
      <w:r w:rsidRPr="00FF5DE5">
        <w:t xml:space="preserve">What </w:t>
      </w:r>
      <w:r w:rsidRPr="00B9240D">
        <w:t>kinds of values help people to work together?</w:t>
      </w:r>
    </w:p>
    <w:p w14:paraId="31D3D02C" w14:textId="2BDBA3C5" w:rsidR="00FF5DE5" w:rsidRDefault="00FF5DE5" w:rsidP="00B9240D">
      <w:pPr>
        <w:pStyle w:val="ListBullet2"/>
      </w:pPr>
      <w:r w:rsidRPr="00B9240D">
        <w:t>What is</w:t>
      </w:r>
      <w:r w:rsidRPr="00FF5DE5">
        <w:t xml:space="preserve"> the impact if we don’t work together well?</w:t>
      </w:r>
    </w:p>
    <w:p w14:paraId="3BFB565F" w14:textId="77777777" w:rsidR="007309F8" w:rsidRPr="007309F8" w:rsidRDefault="007309F8" w:rsidP="007309F8">
      <w:pPr>
        <w:pStyle w:val="ListParagraph-numbered"/>
      </w:pPr>
      <w:r w:rsidRPr="007309F8">
        <w:t>The focus of this lesson is on people who make a positive difference in the community.</w:t>
      </w:r>
    </w:p>
    <w:p w14:paraId="47D0ABF9" w14:textId="64B45C50" w:rsidR="007309F8" w:rsidRPr="00660F0E" w:rsidRDefault="007309F8" w:rsidP="00660F0E">
      <w:pPr>
        <w:pStyle w:val="Normal-indent"/>
      </w:pPr>
      <w:r w:rsidRPr="005A59A6">
        <w:t>Tell</w:t>
      </w:r>
      <w:r w:rsidRPr="007309F8">
        <w:t xml:space="preserve"> students they will be working in pairs to create a presentation about a person or a group that is making a difference in their</w:t>
      </w:r>
      <w:r w:rsidR="00660F0E">
        <w:t xml:space="preserve"> </w:t>
      </w:r>
      <w:r w:rsidRPr="007309F8">
        <w:rPr>
          <w:color w:val="000000" w:themeColor="text1"/>
        </w:rPr>
        <w:t>community. This presentation can be used as an assessment task.</w:t>
      </w:r>
    </w:p>
    <w:p w14:paraId="11183D88" w14:textId="6AD9158E" w:rsidR="007309F8" w:rsidRDefault="007309F8" w:rsidP="00660F0E">
      <w:pPr>
        <w:pStyle w:val="Normal-indent"/>
        <w:rPr>
          <w:color w:val="000000" w:themeColor="text1"/>
        </w:rPr>
      </w:pPr>
      <w:r w:rsidRPr="00660F0E">
        <w:t>Provide</w:t>
      </w:r>
      <w:r w:rsidRPr="007309F8">
        <w:t xml:space="preserve"> students with the Worksheet: People who make a difference. This worksheet lists some examples of people who are trying to make a positive difference in their community. Students can either use one or more of these examples or they can choose their own example (for instance from the </w:t>
      </w:r>
      <w:hyperlink r:id="rId51">
        <w:r w:rsidRPr="007309F8">
          <w:rPr>
            <w:rStyle w:val="Hyperlink"/>
          </w:rPr>
          <w:t>Australian Volunteer</w:t>
        </w:r>
      </w:hyperlink>
      <w:r w:rsidRPr="007309F8">
        <w:rPr>
          <w:u w:val="single"/>
        </w:rPr>
        <w:t xml:space="preserve">s </w:t>
      </w:r>
      <w:r w:rsidRPr="007309F8">
        <w:t xml:space="preserve"> website, which has a range of stories). The worksheet embodies a broad definition of community by listing people who are active</w:t>
      </w:r>
      <w:r w:rsidR="00660F0E">
        <w:t xml:space="preserve"> </w:t>
      </w:r>
      <w:r w:rsidRPr="007309F8">
        <w:rPr>
          <w:color w:val="000000" w:themeColor="text1"/>
        </w:rPr>
        <w:t>in their local community, people who work at a statewide or national level and people who work in one of Australia’s neighbouring</w:t>
      </w:r>
      <w:r w:rsidR="00660F0E">
        <w:rPr>
          <w:color w:val="000000" w:themeColor="text1"/>
        </w:rPr>
        <w:t xml:space="preserve"> </w:t>
      </w:r>
      <w:r w:rsidRPr="007309F8">
        <w:rPr>
          <w:color w:val="000000" w:themeColor="text1"/>
        </w:rPr>
        <w:t>countries. In most cases, students will need to go beyond the links provided in the worksheet to find enough information about the individual or the project to respond to the task.</w:t>
      </w:r>
    </w:p>
    <w:p w14:paraId="6407A730" w14:textId="77777777" w:rsidR="00A60A60" w:rsidRDefault="00A60A60" w:rsidP="00A60A60">
      <w:pPr>
        <w:pStyle w:val="ListParagraph-numbered"/>
      </w:pPr>
      <w:r w:rsidRPr="00A60A60">
        <w:t>Help</w:t>
      </w:r>
      <w:r>
        <w:t xml:space="preserve"> individual students to develop an overarching</w:t>
      </w:r>
      <w:r>
        <w:rPr>
          <w:spacing w:val="-7"/>
        </w:rPr>
        <w:t xml:space="preserve"> </w:t>
      </w:r>
      <w:r>
        <w:t>question</w:t>
      </w:r>
      <w:r>
        <w:rPr>
          <w:spacing w:val="-7"/>
        </w:rPr>
        <w:t xml:space="preserve"> </w:t>
      </w:r>
      <w:r>
        <w:t>about</w:t>
      </w:r>
      <w:r>
        <w:rPr>
          <w:spacing w:val="-7"/>
        </w:rPr>
        <w:t xml:space="preserve"> </w:t>
      </w:r>
      <w:r>
        <w:t>this</w:t>
      </w:r>
      <w:r>
        <w:rPr>
          <w:spacing w:val="-7"/>
        </w:rPr>
        <w:t xml:space="preserve"> </w:t>
      </w:r>
      <w:r>
        <w:t>activity.</w:t>
      </w:r>
      <w:r>
        <w:rPr>
          <w:spacing w:val="-7"/>
        </w:rPr>
        <w:t xml:space="preserve"> </w:t>
      </w:r>
      <w:r>
        <w:t>It</w:t>
      </w:r>
      <w:r>
        <w:rPr>
          <w:spacing w:val="-7"/>
        </w:rPr>
        <w:t xml:space="preserve"> </w:t>
      </w:r>
      <w:r>
        <w:t>could be one of the following questions or a question they develop themselves:</w:t>
      </w:r>
    </w:p>
    <w:p w14:paraId="14A5B621" w14:textId="11A68C0E" w:rsidR="00A60A60" w:rsidRPr="009B2487" w:rsidRDefault="00A60A60" w:rsidP="009B2487">
      <w:pPr>
        <w:pStyle w:val="ListBullet2"/>
      </w:pPr>
      <w:r w:rsidRPr="009B2487">
        <w:t>Who benefits from participation in community challenges?</w:t>
      </w:r>
    </w:p>
    <w:p w14:paraId="3448D3B9" w14:textId="3690F6B8" w:rsidR="00A60A60" w:rsidRPr="009B2487" w:rsidRDefault="00A60A60" w:rsidP="009B2487">
      <w:pPr>
        <w:pStyle w:val="ListBullet2"/>
      </w:pPr>
      <w:r w:rsidRPr="009B2487">
        <w:t>What makes a difference in a neighbourhood or community?</w:t>
      </w:r>
    </w:p>
    <w:p w14:paraId="68EF41D6" w14:textId="7255B819" w:rsidR="00A60A60" w:rsidRPr="009B2487" w:rsidRDefault="00A60A60" w:rsidP="009B2487">
      <w:pPr>
        <w:pStyle w:val="ListBullet2"/>
      </w:pPr>
      <w:r w:rsidRPr="009B2487">
        <w:t>What can I find out about the characteristics of a good neighbour?</w:t>
      </w:r>
    </w:p>
    <w:p w14:paraId="1405E28C" w14:textId="77777777" w:rsidR="006E33DE" w:rsidRDefault="00A60A60" w:rsidP="009B2487">
      <w:pPr>
        <w:pStyle w:val="ListBullet2"/>
        <w:sectPr w:rsidR="006E33DE" w:rsidSect="009148AF">
          <w:headerReference w:type="default" r:id="rId52"/>
          <w:pgSz w:w="11910" w:h="16840"/>
          <w:pgMar w:top="851" w:right="851" w:bottom="1134" w:left="851" w:header="0" w:footer="272" w:gutter="0"/>
          <w:cols w:space="720" w:equalWidth="0">
            <w:col w:w="10208"/>
          </w:cols>
        </w:sectPr>
      </w:pPr>
      <w:r w:rsidRPr="009B2487">
        <w:t>What are some different ways of working in a community to make a difference</w:t>
      </w:r>
      <w:r w:rsidR="009B2487">
        <w:t xml:space="preserve"> </w:t>
      </w:r>
      <w:r w:rsidRPr="009B2487">
        <w:t>(if students</w:t>
      </w:r>
      <w:r w:rsidRPr="009B2487">
        <w:rPr>
          <w:spacing w:val="-7"/>
        </w:rPr>
        <w:t xml:space="preserve"> </w:t>
      </w:r>
      <w:r>
        <w:t>choose</w:t>
      </w:r>
      <w:r w:rsidRPr="009B2487">
        <w:rPr>
          <w:spacing w:val="-7"/>
        </w:rPr>
        <w:t xml:space="preserve"> </w:t>
      </w:r>
      <w:r>
        <w:t>a</w:t>
      </w:r>
      <w:r w:rsidRPr="009B2487">
        <w:rPr>
          <w:spacing w:val="-7"/>
        </w:rPr>
        <w:t xml:space="preserve"> </w:t>
      </w:r>
      <w:r>
        <w:t>couple</w:t>
      </w:r>
      <w:r w:rsidRPr="009B2487">
        <w:rPr>
          <w:spacing w:val="-7"/>
        </w:rPr>
        <w:t xml:space="preserve"> </w:t>
      </w:r>
      <w:r>
        <w:t>of</w:t>
      </w:r>
      <w:r w:rsidRPr="009B2487">
        <w:rPr>
          <w:spacing w:val="-7"/>
        </w:rPr>
        <w:t xml:space="preserve"> </w:t>
      </w:r>
      <w:r>
        <w:t>examples to compare).</w:t>
      </w:r>
    </w:p>
    <w:p w14:paraId="193EADCB" w14:textId="77777777" w:rsidR="00677607" w:rsidRDefault="00677607" w:rsidP="00677607">
      <w:pPr>
        <w:pStyle w:val="ListParagraph-numbered"/>
      </w:pPr>
      <w:r w:rsidRPr="00677607">
        <w:lastRenderedPageBreak/>
        <w:t>Students</w:t>
      </w:r>
      <w:r>
        <w:t xml:space="preserve"> should aim to research the role their</w:t>
      </w:r>
      <w:r>
        <w:rPr>
          <w:spacing w:val="-6"/>
        </w:rPr>
        <w:t xml:space="preserve"> </w:t>
      </w:r>
      <w:r>
        <w:t>chosen</w:t>
      </w:r>
      <w:r>
        <w:rPr>
          <w:spacing w:val="-6"/>
        </w:rPr>
        <w:t xml:space="preserve"> </w:t>
      </w:r>
      <w:r>
        <w:t>person</w:t>
      </w:r>
      <w:r>
        <w:rPr>
          <w:spacing w:val="-6"/>
        </w:rPr>
        <w:t xml:space="preserve"> </w:t>
      </w:r>
      <w:r>
        <w:t>or</w:t>
      </w:r>
      <w:r>
        <w:rPr>
          <w:spacing w:val="-6"/>
        </w:rPr>
        <w:t xml:space="preserve"> </w:t>
      </w:r>
      <w:r>
        <w:t>group</w:t>
      </w:r>
      <w:r>
        <w:rPr>
          <w:spacing w:val="-6"/>
        </w:rPr>
        <w:t xml:space="preserve"> </w:t>
      </w:r>
      <w:r>
        <w:t>performs</w:t>
      </w:r>
      <w:r>
        <w:rPr>
          <w:spacing w:val="-6"/>
        </w:rPr>
        <w:t xml:space="preserve"> </w:t>
      </w:r>
      <w:r>
        <w:t>in</w:t>
      </w:r>
      <w:r>
        <w:rPr>
          <w:spacing w:val="-6"/>
        </w:rPr>
        <w:t xml:space="preserve"> </w:t>
      </w:r>
      <w:r>
        <w:t>the community and how it makes a difference. Prompt them to consider the following questions:</w:t>
      </w:r>
    </w:p>
    <w:p w14:paraId="149DFD3F" w14:textId="5968B771" w:rsidR="00677607" w:rsidRPr="00677607" w:rsidRDefault="00677607" w:rsidP="00677607">
      <w:pPr>
        <w:pStyle w:val="ListBullet2"/>
      </w:pPr>
      <w:r w:rsidRPr="00677607">
        <w:t>What motivates the person or group to undertake their role?</w:t>
      </w:r>
    </w:p>
    <w:p w14:paraId="0C090BB8" w14:textId="1ED3EC09" w:rsidR="00677607" w:rsidRPr="00677607" w:rsidRDefault="00677607" w:rsidP="00677607">
      <w:pPr>
        <w:pStyle w:val="ListBullet2"/>
      </w:pPr>
      <w:r w:rsidRPr="00677607">
        <w:t>What benefits do they get?</w:t>
      </w:r>
    </w:p>
    <w:p w14:paraId="52133D4D" w14:textId="4312E3B8" w:rsidR="00677607" w:rsidRPr="00677607" w:rsidRDefault="00677607" w:rsidP="00677607">
      <w:pPr>
        <w:pStyle w:val="ListBullet2"/>
      </w:pPr>
      <w:r w:rsidRPr="00677607">
        <w:t>What benefits does the community receive from this work?</w:t>
      </w:r>
    </w:p>
    <w:p w14:paraId="47239A4C" w14:textId="46B6EA80" w:rsidR="00677607" w:rsidRDefault="00677607" w:rsidP="00677607">
      <w:pPr>
        <w:pStyle w:val="ListBullet2"/>
      </w:pPr>
      <w:r w:rsidRPr="00677607">
        <w:t>What</w:t>
      </w:r>
      <w:r>
        <w:rPr>
          <w:spacing w:val="5"/>
        </w:rPr>
        <w:t xml:space="preserve"> </w:t>
      </w:r>
      <w:r>
        <w:t>values</w:t>
      </w:r>
      <w:r>
        <w:rPr>
          <w:spacing w:val="4"/>
        </w:rPr>
        <w:t xml:space="preserve"> </w:t>
      </w:r>
      <w:r>
        <w:t>underpin</w:t>
      </w:r>
      <w:r>
        <w:rPr>
          <w:spacing w:val="3"/>
        </w:rPr>
        <w:t xml:space="preserve"> </w:t>
      </w:r>
      <w:r>
        <w:t>what</w:t>
      </w:r>
      <w:r>
        <w:rPr>
          <w:spacing w:val="4"/>
        </w:rPr>
        <w:t xml:space="preserve"> </w:t>
      </w:r>
      <w:r>
        <w:t>they</w:t>
      </w:r>
      <w:r>
        <w:rPr>
          <w:spacing w:val="4"/>
        </w:rPr>
        <w:t xml:space="preserve"> </w:t>
      </w:r>
      <w:r>
        <w:t>are</w:t>
      </w:r>
      <w:r>
        <w:rPr>
          <w:spacing w:val="4"/>
        </w:rPr>
        <w:t xml:space="preserve"> </w:t>
      </w:r>
      <w:r>
        <w:t>doing?</w:t>
      </w:r>
    </w:p>
    <w:p w14:paraId="2F1300ED" w14:textId="7FE60D08" w:rsidR="00A60A60" w:rsidRDefault="00677607" w:rsidP="00A46AA1">
      <w:pPr>
        <w:pStyle w:val="ListBullet2"/>
      </w:pPr>
      <w:r>
        <w:t>Who</w:t>
      </w:r>
      <w:r>
        <w:rPr>
          <w:spacing w:val="5"/>
        </w:rPr>
        <w:t xml:space="preserve"> </w:t>
      </w:r>
      <w:r w:rsidRPr="00A46AA1">
        <w:t>else</w:t>
      </w:r>
      <w:r>
        <w:rPr>
          <w:spacing w:val="4"/>
        </w:rPr>
        <w:t xml:space="preserve"> </w:t>
      </w:r>
      <w:r>
        <w:t>is</w:t>
      </w:r>
      <w:r>
        <w:rPr>
          <w:spacing w:val="3"/>
        </w:rPr>
        <w:t xml:space="preserve"> </w:t>
      </w:r>
      <w:r>
        <w:t>involved</w:t>
      </w:r>
      <w:r>
        <w:rPr>
          <w:spacing w:val="4"/>
        </w:rPr>
        <w:t xml:space="preserve"> </w:t>
      </w:r>
      <w:r>
        <w:t>in</w:t>
      </w:r>
      <w:r>
        <w:rPr>
          <w:spacing w:val="4"/>
        </w:rPr>
        <w:t xml:space="preserve"> </w:t>
      </w:r>
      <w:r>
        <w:t>this</w:t>
      </w:r>
      <w:r>
        <w:rPr>
          <w:spacing w:val="4"/>
        </w:rPr>
        <w:t xml:space="preserve"> </w:t>
      </w:r>
      <w:r>
        <w:t>project?</w:t>
      </w:r>
    </w:p>
    <w:p w14:paraId="27DDE07E" w14:textId="542DE561" w:rsidR="00A14391" w:rsidRPr="00A14391" w:rsidRDefault="00D31840" w:rsidP="00A14391">
      <w:pPr>
        <w:pStyle w:val="ListParagraph-numbered"/>
      </w:pPr>
      <w:r>
        <w:t>Tell students they will be creating PowerPoint presentations</w:t>
      </w:r>
      <w:r w:rsidRPr="00D31840">
        <w:rPr>
          <w:spacing w:val="-6"/>
        </w:rPr>
        <w:t xml:space="preserve"> </w:t>
      </w:r>
      <w:r>
        <w:t>of</w:t>
      </w:r>
      <w:r w:rsidRPr="00D31840">
        <w:rPr>
          <w:spacing w:val="-6"/>
        </w:rPr>
        <w:t xml:space="preserve"> </w:t>
      </w:r>
      <w:r>
        <w:t>their</w:t>
      </w:r>
      <w:r w:rsidRPr="00D31840">
        <w:rPr>
          <w:spacing w:val="-6"/>
        </w:rPr>
        <w:t xml:space="preserve"> </w:t>
      </w:r>
      <w:r>
        <w:t>research,</w:t>
      </w:r>
      <w:r w:rsidRPr="00D31840">
        <w:rPr>
          <w:spacing w:val="-6"/>
        </w:rPr>
        <w:t xml:space="preserve"> </w:t>
      </w:r>
      <w:r>
        <w:t>or</w:t>
      </w:r>
      <w:r w:rsidRPr="00D31840">
        <w:rPr>
          <w:spacing w:val="-6"/>
        </w:rPr>
        <w:t xml:space="preserve"> </w:t>
      </w:r>
      <w:r>
        <w:t>provide</w:t>
      </w:r>
      <w:r w:rsidRPr="00D31840">
        <w:rPr>
          <w:spacing w:val="-6"/>
        </w:rPr>
        <w:t xml:space="preserve"> </w:t>
      </w:r>
      <w:r>
        <w:t>them with a graphic organiser if you wish for them to</w:t>
      </w:r>
      <w:r w:rsidRPr="00D31840">
        <w:rPr>
          <w:spacing w:val="-5"/>
        </w:rPr>
        <w:t xml:space="preserve"> </w:t>
      </w:r>
      <w:r>
        <w:t>use</w:t>
      </w:r>
      <w:r w:rsidRPr="00D31840">
        <w:rPr>
          <w:spacing w:val="-5"/>
        </w:rPr>
        <w:t xml:space="preserve"> </w:t>
      </w:r>
      <w:r>
        <w:t>this</w:t>
      </w:r>
      <w:r w:rsidRPr="00D31840">
        <w:rPr>
          <w:spacing w:val="-5"/>
        </w:rPr>
        <w:t xml:space="preserve"> </w:t>
      </w:r>
      <w:r>
        <w:t>instead</w:t>
      </w:r>
      <w:r w:rsidRPr="00D31840">
        <w:rPr>
          <w:spacing w:val="-5"/>
        </w:rPr>
        <w:t xml:space="preserve"> </w:t>
      </w:r>
      <w:r>
        <w:t>of</w:t>
      </w:r>
      <w:r w:rsidRPr="00D31840">
        <w:rPr>
          <w:spacing w:val="-5"/>
        </w:rPr>
        <w:t xml:space="preserve"> </w:t>
      </w:r>
      <w:r>
        <w:t>PowerPoint.</w:t>
      </w:r>
      <w:r w:rsidRPr="00D31840">
        <w:rPr>
          <w:spacing w:val="-5"/>
        </w:rPr>
        <w:t xml:space="preserve"> </w:t>
      </w:r>
      <w:r>
        <w:t>Also</w:t>
      </w:r>
      <w:r w:rsidRPr="00D31840">
        <w:rPr>
          <w:spacing w:val="-5"/>
        </w:rPr>
        <w:t xml:space="preserve"> </w:t>
      </w:r>
      <w:r>
        <w:t>provide them with the rubric that you will use for assessing their work.</w:t>
      </w:r>
    </w:p>
    <w:p w14:paraId="62F75643" w14:textId="789F6C84" w:rsidR="00A14391" w:rsidRPr="00A14391" w:rsidRDefault="00A14391" w:rsidP="0093796A">
      <w:pPr>
        <w:pStyle w:val="credit-black"/>
      </w:pPr>
      <w:r>
        <w:rPr>
          <w:noProof/>
        </w:rPr>
        <w:drawing>
          <wp:inline distT="0" distB="0" distL="0" distR="0" wp14:anchorId="17130C66" wp14:editId="7AB41C99">
            <wp:extent cx="2649600" cy="2091600"/>
            <wp:effectExtent l="0" t="0" r="5080" b="4445"/>
            <wp:docPr id="243" name="Image 243" descr="Photo of three young women form the Indo-Pacific, arm-in-arm, with two wearing Australian Volunteers T-shirt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descr="Photo of three young women form the Indo-Pacific, arm-in-arm, with two wearing Australian Volunteers T-shirt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49600" cy="2091600"/>
                    </a:xfrm>
                    <a:prstGeom prst="rect">
                      <a:avLst/>
                    </a:prstGeom>
                  </pic:spPr>
                </pic:pic>
              </a:graphicData>
            </a:graphic>
          </wp:inline>
        </w:drawing>
      </w:r>
    </w:p>
    <w:p w14:paraId="54B8A4AB" w14:textId="4392C75F" w:rsidR="00A14391" w:rsidRPr="0093796A" w:rsidRDefault="0093796A" w:rsidP="0093796A">
      <w:pPr>
        <w:pStyle w:val="credit-black"/>
      </w:pPr>
      <w:r>
        <w:t>©</w:t>
      </w:r>
      <w:r>
        <w:rPr>
          <w:spacing w:val="-3"/>
        </w:rPr>
        <w:t xml:space="preserve"> </w:t>
      </w:r>
      <w:r>
        <w:t>Harjono</w:t>
      </w:r>
      <w:r>
        <w:rPr>
          <w:spacing w:val="-3"/>
        </w:rPr>
        <w:t xml:space="preserve"> </w:t>
      </w:r>
      <w:r>
        <w:t>Djoyobisono/</w:t>
      </w:r>
      <w:r>
        <w:rPr>
          <w:spacing w:val="-3"/>
        </w:rPr>
        <w:t xml:space="preserve"> </w:t>
      </w:r>
      <w:r>
        <w:t>Australian Volunteers</w:t>
      </w:r>
      <w:r>
        <w:rPr>
          <w:spacing w:val="-3"/>
        </w:rPr>
        <w:t xml:space="preserve"> </w:t>
      </w:r>
      <w:r>
        <w:t>Program,</w:t>
      </w:r>
      <w:r>
        <w:rPr>
          <w:spacing w:val="-3"/>
        </w:rPr>
        <w:t xml:space="preserve"> </w:t>
      </w:r>
      <w:r>
        <w:t>CC</w:t>
      </w:r>
      <w:r>
        <w:rPr>
          <w:spacing w:val="-3"/>
        </w:rPr>
        <w:t xml:space="preserve"> </w:t>
      </w:r>
      <w:r>
        <w:t xml:space="preserve">BY </w:t>
      </w:r>
      <w:r>
        <w:rPr>
          <w:spacing w:val="-4"/>
        </w:rPr>
        <w:t>4.</w:t>
      </w:r>
    </w:p>
    <w:p w14:paraId="74995D20" w14:textId="77777777" w:rsidR="0093796A" w:rsidRPr="00A14391" w:rsidRDefault="0093796A" w:rsidP="00A14391"/>
    <w:p w14:paraId="6DC5AA87" w14:textId="77777777" w:rsidR="00A14391" w:rsidRDefault="00A14391" w:rsidP="00790241">
      <w:pPr>
        <w:pStyle w:val="ListParagraphabc-inset"/>
        <w:numPr>
          <w:ilvl w:val="0"/>
          <w:numId w:val="16"/>
        </w:numPr>
        <w:sectPr w:rsidR="00A14391" w:rsidSect="009148AF">
          <w:headerReference w:type="default" r:id="rId54"/>
          <w:pgSz w:w="11910" w:h="16840"/>
          <w:pgMar w:top="851" w:right="851" w:bottom="1134" w:left="851" w:header="0" w:footer="272" w:gutter="0"/>
          <w:cols w:space="720" w:equalWidth="0">
            <w:col w:w="10208"/>
          </w:cols>
        </w:sectPr>
      </w:pPr>
    </w:p>
    <w:p w14:paraId="53D935BE" w14:textId="191CC6F5" w:rsidR="00837767" w:rsidRDefault="00E871F5" w:rsidP="0013415C">
      <w:pPr>
        <w:pStyle w:val="Heading2"/>
        <w:rPr>
          <w:lang w:bidi="en-US"/>
        </w:rPr>
      </w:pPr>
      <w:r w:rsidRPr="00E871F5">
        <w:rPr>
          <w:lang w:bidi="en-US"/>
        </w:rPr>
        <w:lastRenderedPageBreak/>
        <w:t>People who make a difference</w:t>
      </w:r>
    </w:p>
    <w:p w14:paraId="1A599B22" w14:textId="5E160571" w:rsidR="004F37E7" w:rsidRDefault="009C7073" w:rsidP="00774340">
      <w:pPr>
        <w:spacing w:after="200"/>
      </w:pPr>
      <w:r>
        <w:t xml:space="preserve">In </w:t>
      </w:r>
      <w:r w:rsidRPr="009C7073">
        <w:t>pairs, research a person or group who, in your opinion, is making a positive difference in your neighbourhood or the wider community. You can choose from the list below or select someone or a group that you know or have heard about. If you choose a person or group from the list provided below, you may need to locate additional online information about them to complete the research brief.</w:t>
      </w:r>
    </w:p>
    <w:tbl>
      <w:tblPr>
        <w:tblStyle w:val="TableGrid"/>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3402"/>
        <w:gridCol w:w="6796"/>
      </w:tblGrid>
      <w:tr w:rsidR="006B1E42" w:rsidRPr="00EA156B" w14:paraId="582D0478" w14:textId="77777777" w:rsidTr="00D12D61">
        <w:tc>
          <w:tcPr>
            <w:tcW w:w="3402" w:type="dxa"/>
            <w:tcBorders>
              <w:top w:val="nil"/>
              <w:bottom w:val="single" w:sz="4" w:space="0" w:color="99CDCB"/>
              <w:right w:val="single" w:sz="4" w:space="0" w:color="99CDCB"/>
            </w:tcBorders>
            <w:shd w:val="clear" w:color="auto" w:fill="E6F3F2"/>
          </w:tcPr>
          <w:p w14:paraId="07F0D667" w14:textId="66E6A298" w:rsidR="006B1E42" w:rsidRPr="00EA156B" w:rsidRDefault="00026B30" w:rsidP="00F919D2">
            <w:pPr>
              <w:pStyle w:val="Heading3"/>
              <w:rPr>
                <w:sz w:val="24"/>
                <w:szCs w:val="24"/>
              </w:rPr>
            </w:pPr>
            <w:r w:rsidRPr="00026B30">
              <w:rPr>
                <w:sz w:val="24"/>
                <w:szCs w:val="24"/>
              </w:rPr>
              <w:t>Potential focus for research</w:t>
            </w:r>
          </w:p>
        </w:tc>
        <w:tc>
          <w:tcPr>
            <w:tcW w:w="6796" w:type="dxa"/>
            <w:tcBorders>
              <w:top w:val="nil"/>
              <w:left w:val="single" w:sz="4" w:space="0" w:color="99CDCB"/>
              <w:bottom w:val="single" w:sz="4" w:space="0" w:color="99CDCB"/>
            </w:tcBorders>
            <w:shd w:val="clear" w:color="auto" w:fill="E6F3F2"/>
          </w:tcPr>
          <w:p w14:paraId="3D5DF281" w14:textId="6418E003" w:rsidR="006B1E42" w:rsidRPr="00EA156B" w:rsidRDefault="00587CB0" w:rsidP="00F919D2">
            <w:pPr>
              <w:pStyle w:val="Heading3"/>
              <w:rPr>
                <w:sz w:val="24"/>
                <w:szCs w:val="24"/>
              </w:rPr>
            </w:pPr>
            <w:r w:rsidRPr="00587CB0">
              <w:rPr>
                <w:sz w:val="24"/>
                <w:szCs w:val="24"/>
              </w:rPr>
              <w:t>What they do in the community</w:t>
            </w:r>
          </w:p>
        </w:tc>
      </w:tr>
      <w:tr w:rsidR="006B1E42" w14:paraId="1C3AC05F"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521165FB" w14:textId="3A275A83" w:rsidR="006B1E42" w:rsidRPr="0005782B" w:rsidRDefault="00ED1B8E" w:rsidP="00F919D2">
            <w:pPr>
              <w:pStyle w:val="credit-black"/>
              <w:rPr>
                <w:rStyle w:val="Hyperlink"/>
                <w:sz w:val="21"/>
                <w:szCs w:val="21"/>
              </w:rPr>
            </w:pPr>
            <w:hyperlink r:id="rId55">
              <w:r w:rsidRPr="0005782B">
                <w:rPr>
                  <w:rStyle w:val="Hyperlink"/>
                  <w:sz w:val="21"/>
                  <w:szCs w:val="21"/>
                </w:rPr>
                <w:t>BlazeAid volunteers</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008227BA" w14:textId="03827F9F" w:rsidR="006B1E42" w:rsidRPr="0005782B" w:rsidRDefault="00976E90" w:rsidP="00F919D2">
            <w:r w:rsidRPr="0005782B">
              <w:t>Volunteer</w:t>
            </w:r>
            <w:r w:rsidRPr="0005782B">
              <w:rPr>
                <w:spacing w:val="-6"/>
              </w:rPr>
              <w:t xml:space="preserve"> </w:t>
            </w:r>
            <w:r w:rsidRPr="0005782B">
              <w:t>organisation</w:t>
            </w:r>
            <w:r w:rsidRPr="0005782B">
              <w:rPr>
                <w:spacing w:val="-6"/>
              </w:rPr>
              <w:t xml:space="preserve"> </w:t>
            </w:r>
            <w:r w:rsidRPr="0005782B">
              <w:t>BlazeAid</w:t>
            </w:r>
            <w:r w:rsidRPr="0005782B">
              <w:rPr>
                <w:spacing w:val="-6"/>
              </w:rPr>
              <w:t xml:space="preserve"> </w:t>
            </w:r>
            <w:r w:rsidRPr="0005782B">
              <w:t>provides</w:t>
            </w:r>
            <w:r w:rsidRPr="0005782B">
              <w:rPr>
                <w:spacing w:val="-6"/>
              </w:rPr>
              <w:t xml:space="preserve"> </w:t>
            </w:r>
            <w:r w:rsidRPr="0005782B">
              <w:t>support</w:t>
            </w:r>
            <w:r w:rsidRPr="0005782B">
              <w:rPr>
                <w:spacing w:val="-6"/>
              </w:rPr>
              <w:t xml:space="preserve"> </w:t>
            </w:r>
            <w:r w:rsidRPr="0005782B">
              <w:t>to</w:t>
            </w:r>
            <w:r w:rsidRPr="0005782B">
              <w:rPr>
                <w:spacing w:val="-6"/>
              </w:rPr>
              <w:t xml:space="preserve"> </w:t>
            </w:r>
            <w:r w:rsidRPr="0005782B">
              <w:t>help</w:t>
            </w:r>
            <w:r w:rsidRPr="0005782B">
              <w:rPr>
                <w:spacing w:val="-6"/>
              </w:rPr>
              <w:t xml:space="preserve"> </w:t>
            </w:r>
            <w:r w:rsidRPr="0005782B">
              <w:t>with</w:t>
            </w:r>
            <w:r w:rsidRPr="0005782B">
              <w:rPr>
                <w:spacing w:val="-6"/>
              </w:rPr>
              <w:t xml:space="preserve"> </w:t>
            </w:r>
            <w:r w:rsidRPr="0005782B">
              <w:t>the impact of bushfires.</w:t>
            </w:r>
          </w:p>
        </w:tc>
      </w:tr>
      <w:tr w:rsidR="006B1E42" w14:paraId="63A74444"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14F2C007" w14:textId="713B4E26" w:rsidR="006B1E42" w:rsidRPr="0005782B" w:rsidRDefault="00F4260D" w:rsidP="00F919D2">
            <w:pPr>
              <w:pStyle w:val="credit-black"/>
              <w:rPr>
                <w:rStyle w:val="Hyperlink"/>
                <w:sz w:val="21"/>
                <w:szCs w:val="21"/>
              </w:rPr>
            </w:pPr>
            <w:hyperlink r:id="rId56">
              <w:r w:rsidRPr="0005782B">
                <w:rPr>
                  <w:rStyle w:val="Hyperlink"/>
                  <w:sz w:val="21"/>
                  <w:szCs w:val="21"/>
                </w:rPr>
                <w:t>Hope in Action</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3FBD7E68" w14:textId="29BCE425" w:rsidR="006B1E42" w:rsidRPr="0005782B" w:rsidRDefault="0030702A" w:rsidP="00F919D2">
            <w:r w:rsidRPr="0005782B">
              <w:t>Australian</w:t>
            </w:r>
            <w:r w:rsidRPr="0005782B">
              <w:rPr>
                <w:spacing w:val="-5"/>
              </w:rPr>
              <w:t xml:space="preserve"> </w:t>
            </w:r>
            <w:r w:rsidRPr="0005782B">
              <w:t>volunteers</w:t>
            </w:r>
            <w:r w:rsidRPr="0005782B">
              <w:rPr>
                <w:spacing w:val="-5"/>
              </w:rPr>
              <w:t xml:space="preserve"> </w:t>
            </w:r>
            <w:r w:rsidRPr="0005782B">
              <w:t>contribute</w:t>
            </w:r>
            <w:r w:rsidRPr="0005782B">
              <w:rPr>
                <w:spacing w:val="-5"/>
              </w:rPr>
              <w:t xml:space="preserve"> </w:t>
            </w:r>
            <w:r w:rsidRPr="0005782B">
              <w:t>to</w:t>
            </w:r>
            <w:r w:rsidRPr="0005782B">
              <w:rPr>
                <w:spacing w:val="-5"/>
              </w:rPr>
              <w:t xml:space="preserve"> </w:t>
            </w:r>
            <w:r w:rsidRPr="0005782B">
              <w:t>locally</w:t>
            </w:r>
            <w:r w:rsidRPr="0005782B">
              <w:rPr>
                <w:spacing w:val="-5"/>
              </w:rPr>
              <w:t xml:space="preserve"> </w:t>
            </w:r>
            <w:r w:rsidRPr="0005782B">
              <w:t>led</w:t>
            </w:r>
            <w:r w:rsidRPr="0005782B">
              <w:rPr>
                <w:spacing w:val="-5"/>
              </w:rPr>
              <w:t xml:space="preserve"> </w:t>
            </w:r>
            <w:r w:rsidRPr="0005782B">
              <w:t>development</w:t>
            </w:r>
            <w:r w:rsidRPr="0005782B">
              <w:rPr>
                <w:spacing w:val="-5"/>
              </w:rPr>
              <w:t xml:space="preserve"> </w:t>
            </w:r>
            <w:r w:rsidRPr="0005782B">
              <w:t>across</w:t>
            </w:r>
            <w:r w:rsidRPr="0005782B">
              <w:rPr>
                <w:spacing w:val="-5"/>
              </w:rPr>
              <w:t xml:space="preserve"> </w:t>
            </w:r>
            <w:r w:rsidRPr="0005782B">
              <w:t>the Pacific, Asia and Africa through the Australian Volunteers Program.</w:t>
            </w:r>
          </w:p>
        </w:tc>
      </w:tr>
      <w:tr w:rsidR="006B1E42" w14:paraId="0C4CF44C"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22F2DD31" w14:textId="409A9115" w:rsidR="006B1E42" w:rsidRPr="0005782B" w:rsidRDefault="00E767FA" w:rsidP="00F919D2">
            <w:pPr>
              <w:pStyle w:val="credit-black"/>
              <w:rPr>
                <w:rStyle w:val="Hyperlink"/>
                <w:sz w:val="21"/>
                <w:szCs w:val="21"/>
              </w:rPr>
            </w:pPr>
            <w:hyperlink r:id="rId57">
              <w:r w:rsidRPr="0005782B">
                <w:rPr>
                  <w:rStyle w:val="Hyperlink"/>
                  <w:sz w:val="21"/>
                  <w:szCs w:val="21"/>
                </w:rPr>
                <w:t>An Australian of the Year</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5A1C5746" w14:textId="1DAA4880" w:rsidR="006B1E42" w:rsidRPr="0005782B" w:rsidRDefault="004A5E8F" w:rsidP="00F919D2">
            <w:r w:rsidRPr="0005782B">
              <w:t>People</w:t>
            </w:r>
            <w:r w:rsidRPr="0005782B">
              <w:rPr>
                <w:spacing w:val="-5"/>
              </w:rPr>
              <w:t xml:space="preserve"> </w:t>
            </w:r>
            <w:r w:rsidRPr="0005782B">
              <w:t>from</w:t>
            </w:r>
            <w:r w:rsidRPr="0005782B">
              <w:rPr>
                <w:spacing w:val="-5"/>
              </w:rPr>
              <w:t xml:space="preserve"> </w:t>
            </w:r>
            <w:r w:rsidRPr="0005782B">
              <w:t>all</w:t>
            </w:r>
            <w:r w:rsidRPr="0005782B">
              <w:rPr>
                <w:spacing w:val="-5"/>
              </w:rPr>
              <w:t xml:space="preserve"> </w:t>
            </w:r>
            <w:r w:rsidRPr="0005782B">
              <w:t>around</w:t>
            </w:r>
            <w:r w:rsidRPr="0005782B">
              <w:rPr>
                <w:spacing w:val="-5"/>
              </w:rPr>
              <w:t xml:space="preserve"> </w:t>
            </w:r>
            <w:r w:rsidRPr="0005782B">
              <w:t>country</w:t>
            </w:r>
            <w:r w:rsidRPr="0005782B">
              <w:rPr>
                <w:spacing w:val="-5"/>
              </w:rPr>
              <w:t xml:space="preserve"> </w:t>
            </w:r>
            <w:r w:rsidRPr="0005782B">
              <w:t>have</w:t>
            </w:r>
            <w:r w:rsidRPr="0005782B">
              <w:rPr>
                <w:spacing w:val="-5"/>
              </w:rPr>
              <w:t xml:space="preserve"> </w:t>
            </w:r>
            <w:r w:rsidRPr="0005782B">
              <w:t>won</w:t>
            </w:r>
            <w:r w:rsidRPr="0005782B">
              <w:rPr>
                <w:spacing w:val="-5"/>
              </w:rPr>
              <w:t xml:space="preserve"> </w:t>
            </w:r>
            <w:r w:rsidRPr="0005782B">
              <w:t>the</w:t>
            </w:r>
            <w:r w:rsidRPr="0005782B">
              <w:rPr>
                <w:spacing w:val="-5"/>
              </w:rPr>
              <w:t xml:space="preserve"> </w:t>
            </w:r>
            <w:r w:rsidRPr="0005782B">
              <w:t>Australian</w:t>
            </w:r>
            <w:r w:rsidRPr="0005782B">
              <w:rPr>
                <w:spacing w:val="-5"/>
              </w:rPr>
              <w:t xml:space="preserve"> </w:t>
            </w:r>
            <w:r w:rsidRPr="0005782B">
              <w:t>of</w:t>
            </w:r>
            <w:r w:rsidRPr="0005782B">
              <w:rPr>
                <w:spacing w:val="-5"/>
              </w:rPr>
              <w:t xml:space="preserve"> </w:t>
            </w:r>
            <w:r w:rsidRPr="0005782B">
              <w:t>the</w:t>
            </w:r>
            <w:r w:rsidRPr="0005782B">
              <w:rPr>
                <w:spacing w:val="-5"/>
              </w:rPr>
              <w:t xml:space="preserve"> </w:t>
            </w:r>
            <w:r w:rsidRPr="0005782B">
              <w:t>Year award for the outstanding work they do in the community.</w:t>
            </w:r>
          </w:p>
        </w:tc>
      </w:tr>
      <w:tr w:rsidR="006B1E42" w14:paraId="74DF546B"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7F44AF3E" w14:textId="1925C3DA" w:rsidR="006B1E42" w:rsidRPr="0005782B" w:rsidRDefault="00AE7609" w:rsidP="00F919D2">
            <w:pPr>
              <w:pStyle w:val="credit-black"/>
              <w:rPr>
                <w:rStyle w:val="Hyperlink"/>
                <w:sz w:val="21"/>
                <w:szCs w:val="21"/>
              </w:rPr>
            </w:pPr>
            <w:hyperlink r:id="rId58">
              <w:r w:rsidRPr="0005782B">
                <w:rPr>
                  <w:rStyle w:val="Hyperlink"/>
                  <w:sz w:val="21"/>
                  <w:szCs w:val="21"/>
                </w:rPr>
                <w:t xml:space="preserve">Dr Joshua Francis: infectious </w:t>
              </w:r>
            </w:hyperlink>
            <w:r w:rsidRPr="0005782B">
              <w:rPr>
                <w:rStyle w:val="Hyperlink"/>
                <w:sz w:val="21"/>
                <w:szCs w:val="21"/>
              </w:rPr>
              <w:t xml:space="preserve"> </w:t>
            </w:r>
            <w:hyperlink r:id="rId59">
              <w:r w:rsidRPr="0005782B">
                <w:rPr>
                  <w:rStyle w:val="Hyperlink"/>
                  <w:sz w:val="21"/>
                  <w:szCs w:val="21"/>
                </w:rPr>
                <w:t>disease specialist</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0903E11A" w14:textId="6B78F6A6" w:rsidR="006B1E42" w:rsidRPr="0005782B" w:rsidRDefault="009C11D3" w:rsidP="00F919D2">
            <w:r w:rsidRPr="0005782B">
              <w:t>This</w:t>
            </w:r>
            <w:r w:rsidRPr="0005782B">
              <w:rPr>
                <w:spacing w:val="-3"/>
              </w:rPr>
              <w:t xml:space="preserve"> </w:t>
            </w:r>
            <w:r w:rsidRPr="0005782B">
              <w:t>doctor</w:t>
            </w:r>
            <w:r w:rsidRPr="0005782B">
              <w:rPr>
                <w:spacing w:val="-3"/>
              </w:rPr>
              <w:t xml:space="preserve"> </w:t>
            </w:r>
            <w:r w:rsidRPr="0005782B">
              <w:t>was</w:t>
            </w:r>
            <w:r w:rsidRPr="0005782B">
              <w:rPr>
                <w:spacing w:val="-3"/>
              </w:rPr>
              <w:t xml:space="preserve"> </w:t>
            </w:r>
            <w:r w:rsidRPr="0005782B">
              <w:t>part</w:t>
            </w:r>
            <w:r w:rsidRPr="0005782B">
              <w:rPr>
                <w:spacing w:val="-3"/>
              </w:rPr>
              <w:t xml:space="preserve"> </w:t>
            </w:r>
            <w:r w:rsidRPr="0005782B">
              <w:t>of</w:t>
            </w:r>
            <w:r w:rsidRPr="0005782B">
              <w:rPr>
                <w:spacing w:val="-3"/>
              </w:rPr>
              <w:t xml:space="preserve"> </w:t>
            </w:r>
            <w:r w:rsidRPr="0005782B">
              <w:t>a</w:t>
            </w:r>
            <w:r w:rsidRPr="0005782B">
              <w:rPr>
                <w:spacing w:val="-3"/>
              </w:rPr>
              <w:t xml:space="preserve"> </w:t>
            </w:r>
            <w:r w:rsidRPr="0005782B">
              <w:t>team</w:t>
            </w:r>
            <w:r w:rsidRPr="0005782B">
              <w:rPr>
                <w:spacing w:val="-3"/>
              </w:rPr>
              <w:t xml:space="preserve"> </w:t>
            </w:r>
            <w:r w:rsidRPr="0005782B">
              <w:t>in</w:t>
            </w:r>
            <w:r w:rsidRPr="0005782B">
              <w:rPr>
                <w:spacing w:val="-3"/>
              </w:rPr>
              <w:t xml:space="preserve"> </w:t>
            </w:r>
            <w:r w:rsidRPr="0005782B">
              <w:t>Timor</w:t>
            </w:r>
            <w:r w:rsidR="00EF03B9">
              <w:t>-</w:t>
            </w:r>
            <w:r w:rsidRPr="0005782B">
              <w:t>Leste</w:t>
            </w:r>
            <w:r w:rsidRPr="0005782B">
              <w:rPr>
                <w:spacing w:val="-3"/>
              </w:rPr>
              <w:t xml:space="preserve"> </w:t>
            </w:r>
            <w:r w:rsidRPr="0005782B">
              <w:t>making</w:t>
            </w:r>
            <w:r w:rsidRPr="0005782B">
              <w:rPr>
                <w:spacing w:val="-3"/>
              </w:rPr>
              <w:t xml:space="preserve"> </w:t>
            </w:r>
            <w:r w:rsidRPr="0005782B">
              <w:t>a</w:t>
            </w:r>
            <w:r w:rsidRPr="0005782B">
              <w:rPr>
                <w:spacing w:val="-3"/>
              </w:rPr>
              <w:t xml:space="preserve"> </w:t>
            </w:r>
            <w:r w:rsidRPr="0005782B">
              <w:t>difference</w:t>
            </w:r>
            <w:r w:rsidRPr="0005782B">
              <w:rPr>
                <w:spacing w:val="-3"/>
              </w:rPr>
              <w:t xml:space="preserve"> </w:t>
            </w:r>
            <w:r w:rsidRPr="0005782B">
              <w:t>with infectious diseases such as tuberculosis (TB) and COVID-19.</w:t>
            </w:r>
          </w:p>
        </w:tc>
      </w:tr>
      <w:tr w:rsidR="006B1E42" w14:paraId="39380528"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36B692FE" w14:textId="4045C5BA" w:rsidR="006B1E42" w:rsidRPr="0005782B" w:rsidRDefault="00016299" w:rsidP="00F919D2">
            <w:pPr>
              <w:pStyle w:val="credit-black"/>
              <w:rPr>
                <w:rStyle w:val="Hyperlink"/>
                <w:sz w:val="21"/>
                <w:szCs w:val="21"/>
              </w:rPr>
            </w:pPr>
            <w:hyperlink r:id="rId60">
              <w:r w:rsidRPr="0005782B">
                <w:rPr>
                  <w:rStyle w:val="Hyperlink"/>
                  <w:sz w:val="21"/>
                  <w:szCs w:val="21"/>
                </w:rPr>
                <w:t>Olivia Magoffin: Australian pilot</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1531F95C" w14:textId="43FB59E8" w:rsidR="006B1E42" w:rsidRPr="0005782B" w:rsidRDefault="0037361B" w:rsidP="00F919D2">
            <w:r w:rsidRPr="0005782B">
              <w:t>Olivia</w:t>
            </w:r>
            <w:r w:rsidRPr="0005782B">
              <w:rPr>
                <w:spacing w:val="-4"/>
              </w:rPr>
              <w:t xml:space="preserve"> </w:t>
            </w:r>
            <w:r w:rsidRPr="0005782B">
              <w:t>Magoffin</w:t>
            </w:r>
            <w:r w:rsidRPr="0005782B">
              <w:rPr>
                <w:spacing w:val="-4"/>
              </w:rPr>
              <w:t xml:space="preserve"> </w:t>
            </w:r>
            <w:r w:rsidRPr="0005782B">
              <w:t>worked</w:t>
            </w:r>
            <w:r w:rsidRPr="0005782B">
              <w:rPr>
                <w:spacing w:val="-4"/>
              </w:rPr>
              <w:t xml:space="preserve"> </w:t>
            </w:r>
            <w:r w:rsidRPr="0005782B">
              <w:t>as</w:t>
            </w:r>
            <w:r w:rsidRPr="0005782B">
              <w:rPr>
                <w:spacing w:val="-4"/>
              </w:rPr>
              <w:t xml:space="preserve"> </w:t>
            </w:r>
            <w:r w:rsidRPr="0005782B">
              <w:t>a</w:t>
            </w:r>
            <w:r w:rsidRPr="0005782B">
              <w:rPr>
                <w:spacing w:val="-4"/>
              </w:rPr>
              <w:t xml:space="preserve"> </w:t>
            </w:r>
            <w:r w:rsidRPr="0005782B">
              <w:t>pilot</w:t>
            </w:r>
            <w:r w:rsidRPr="0005782B">
              <w:rPr>
                <w:spacing w:val="-4"/>
              </w:rPr>
              <w:t xml:space="preserve"> </w:t>
            </w:r>
            <w:r w:rsidRPr="0005782B">
              <w:t>delivering</w:t>
            </w:r>
            <w:r w:rsidRPr="0005782B">
              <w:rPr>
                <w:spacing w:val="-4"/>
              </w:rPr>
              <w:t xml:space="preserve"> </w:t>
            </w:r>
            <w:r w:rsidRPr="0005782B">
              <w:t>supplies</w:t>
            </w:r>
            <w:r w:rsidRPr="0005782B">
              <w:rPr>
                <w:spacing w:val="-4"/>
              </w:rPr>
              <w:t xml:space="preserve"> </w:t>
            </w:r>
            <w:r w:rsidRPr="0005782B">
              <w:t>to</w:t>
            </w:r>
            <w:r w:rsidRPr="0005782B">
              <w:rPr>
                <w:spacing w:val="-4"/>
              </w:rPr>
              <w:t xml:space="preserve"> </w:t>
            </w:r>
            <w:r w:rsidRPr="0005782B">
              <w:t>the</w:t>
            </w:r>
            <w:r w:rsidRPr="0005782B">
              <w:rPr>
                <w:spacing w:val="-4"/>
              </w:rPr>
              <w:t xml:space="preserve"> </w:t>
            </w:r>
            <w:r w:rsidRPr="0005782B">
              <w:t>front</w:t>
            </w:r>
            <w:r w:rsidRPr="0005782B">
              <w:rPr>
                <w:spacing w:val="-4"/>
              </w:rPr>
              <w:t xml:space="preserve"> </w:t>
            </w:r>
            <w:r w:rsidRPr="0005782B">
              <w:t>line of the COVID-19 pandemic in the Pacific.</w:t>
            </w:r>
          </w:p>
        </w:tc>
      </w:tr>
      <w:tr w:rsidR="00D86C06" w14:paraId="7B0908A4"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0A3EBAF6" w14:textId="096632C9" w:rsidR="00D86C06" w:rsidRPr="0005782B" w:rsidRDefault="00D853C9" w:rsidP="00F919D2">
            <w:pPr>
              <w:pStyle w:val="credit-black"/>
              <w:rPr>
                <w:rStyle w:val="Hyperlink"/>
                <w:sz w:val="21"/>
                <w:szCs w:val="21"/>
              </w:rPr>
            </w:pPr>
            <w:hyperlink r:id="rId61">
              <w:r w:rsidRPr="0005782B">
                <w:rPr>
                  <w:rStyle w:val="Hyperlink"/>
                  <w:sz w:val="21"/>
                  <w:szCs w:val="21"/>
                </w:rPr>
                <w:t xml:space="preserve">Nilesh Dilushan: 2025 NT Young </w:t>
              </w:r>
            </w:hyperlink>
            <w:r w:rsidRPr="0005782B">
              <w:rPr>
                <w:rStyle w:val="Hyperlink"/>
                <w:sz w:val="21"/>
                <w:szCs w:val="21"/>
              </w:rPr>
              <w:t xml:space="preserve"> </w:t>
            </w:r>
            <w:hyperlink r:id="rId62">
              <w:r w:rsidRPr="0005782B">
                <w:rPr>
                  <w:rStyle w:val="Hyperlink"/>
                  <w:sz w:val="21"/>
                  <w:szCs w:val="21"/>
                </w:rPr>
                <w:t>Australian of the Year</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23973640" w14:textId="11B11AF7" w:rsidR="00D86C06" w:rsidRPr="0005782B" w:rsidRDefault="004A4375" w:rsidP="00F919D2">
            <w:r w:rsidRPr="0005782B">
              <w:t>Nil</w:t>
            </w:r>
            <w:r w:rsidRPr="0005782B">
              <w:rPr>
                <w:spacing w:val="-7"/>
              </w:rPr>
              <w:t xml:space="preserve"> </w:t>
            </w:r>
            <w:r w:rsidRPr="0005782B">
              <w:t>Dilushan</w:t>
            </w:r>
            <w:r w:rsidRPr="0005782B">
              <w:rPr>
                <w:spacing w:val="-7"/>
              </w:rPr>
              <w:t xml:space="preserve"> </w:t>
            </w:r>
            <w:r w:rsidRPr="0005782B">
              <w:t>co-founded</w:t>
            </w:r>
            <w:r w:rsidRPr="0005782B">
              <w:rPr>
                <w:spacing w:val="-7"/>
              </w:rPr>
              <w:t xml:space="preserve"> </w:t>
            </w:r>
            <w:r w:rsidRPr="0005782B">
              <w:t>two</w:t>
            </w:r>
            <w:r w:rsidRPr="0005782B">
              <w:rPr>
                <w:spacing w:val="-7"/>
              </w:rPr>
              <w:t xml:space="preserve"> </w:t>
            </w:r>
            <w:r w:rsidRPr="0005782B">
              <w:t>not-for-profit</w:t>
            </w:r>
            <w:r w:rsidRPr="0005782B">
              <w:rPr>
                <w:spacing w:val="-7"/>
              </w:rPr>
              <w:t xml:space="preserve"> </w:t>
            </w:r>
            <w:r w:rsidRPr="0005782B">
              <w:t>organisations:</w:t>
            </w:r>
            <w:r w:rsidRPr="0005782B">
              <w:rPr>
                <w:spacing w:val="-7"/>
              </w:rPr>
              <w:t xml:space="preserve"> </w:t>
            </w:r>
            <w:r w:rsidRPr="0005782B">
              <w:t>The</w:t>
            </w:r>
            <w:r w:rsidRPr="0005782B">
              <w:rPr>
                <w:spacing w:val="-7"/>
              </w:rPr>
              <w:t xml:space="preserve"> </w:t>
            </w:r>
            <w:r w:rsidRPr="0005782B">
              <w:t>Kindness Shake and Rotaract Young Professionals Northern Territory.</w:t>
            </w:r>
          </w:p>
        </w:tc>
      </w:tr>
      <w:tr w:rsidR="00D86C06" w14:paraId="321B5758"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39768D9D" w14:textId="1480EF06" w:rsidR="00D86C06" w:rsidRPr="0005782B" w:rsidRDefault="00FC31D9" w:rsidP="00F919D2">
            <w:pPr>
              <w:pStyle w:val="credit-black"/>
              <w:rPr>
                <w:rStyle w:val="Hyperlink"/>
                <w:sz w:val="21"/>
                <w:szCs w:val="21"/>
              </w:rPr>
            </w:pPr>
            <w:hyperlink r:id="rId63">
              <w:r w:rsidRPr="0005782B">
                <w:rPr>
                  <w:rStyle w:val="Hyperlink"/>
                  <w:sz w:val="21"/>
                  <w:szCs w:val="21"/>
                </w:rPr>
                <w:t>Doris Rounds: Young Pacific</w:t>
              </w:r>
            </w:hyperlink>
            <w:r w:rsidRPr="0005782B">
              <w:rPr>
                <w:rStyle w:val="Hyperlink"/>
                <w:sz w:val="21"/>
                <w:szCs w:val="21"/>
              </w:rPr>
              <w:t xml:space="preserve"> </w:t>
            </w:r>
            <w:hyperlink r:id="rId64">
              <w:r w:rsidRPr="0005782B">
                <w:rPr>
                  <w:rStyle w:val="Hyperlink"/>
                  <w:sz w:val="21"/>
                  <w:szCs w:val="21"/>
                </w:rPr>
                <w:t>Change Makers, Fiji</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142387BF" w14:textId="48FFDFD6" w:rsidR="00D86C06" w:rsidRPr="0005782B" w:rsidRDefault="00F06656" w:rsidP="00F919D2">
            <w:r w:rsidRPr="0005782B">
              <w:t>The Young Pacific Change Makers project celebrates and supports Pacific</w:t>
            </w:r>
            <w:r w:rsidRPr="0005782B">
              <w:rPr>
                <w:spacing w:val="-4"/>
              </w:rPr>
              <w:t xml:space="preserve"> </w:t>
            </w:r>
            <w:r w:rsidRPr="0005782B">
              <w:t>Islanders</w:t>
            </w:r>
            <w:r w:rsidRPr="0005782B">
              <w:rPr>
                <w:spacing w:val="-4"/>
              </w:rPr>
              <w:t xml:space="preserve"> </w:t>
            </w:r>
            <w:r w:rsidRPr="0005782B">
              <w:t>aged</w:t>
            </w:r>
            <w:r w:rsidRPr="0005782B">
              <w:rPr>
                <w:spacing w:val="-4"/>
              </w:rPr>
              <w:t xml:space="preserve"> </w:t>
            </w:r>
            <w:r w:rsidRPr="0005782B">
              <w:t>18</w:t>
            </w:r>
            <w:r w:rsidRPr="0005782B">
              <w:rPr>
                <w:spacing w:val="-4"/>
              </w:rPr>
              <w:t xml:space="preserve"> </w:t>
            </w:r>
            <w:r w:rsidRPr="0005782B">
              <w:t>to</w:t>
            </w:r>
            <w:r w:rsidRPr="0005782B">
              <w:rPr>
                <w:spacing w:val="-4"/>
              </w:rPr>
              <w:t xml:space="preserve"> </w:t>
            </w:r>
            <w:r w:rsidRPr="0005782B">
              <w:t>30</w:t>
            </w:r>
            <w:r w:rsidRPr="0005782B">
              <w:rPr>
                <w:spacing w:val="-4"/>
              </w:rPr>
              <w:t xml:space="preserve"> </w:t>
            </w:r>
            <w:r w:rsidRPr="0005782B">
              <w:t>who</w:t>
            </w:r>
            <w:r w:rsidRPr="0005782B">
              <w:rPr>
                <w:spacing w:val="-4"/>
              </w:rPr>
              <w:t xml:space="preserve"> </w:t>
            </w:r>
            <w:r w:rsidRPr="0005782B">
              <w:t>are</w:t>
            </w:r>
            <w:r w:rsidRPr="0005782B">
              <w:rPr>
                <w:spacing w:val="-4"/>
              </w:rPr>
              <w:t xml:space="preserve"> </w:t>
            </w:r>
            <w:r w:rsidRPr="0005782B">
              <w:t>making</w:t>
            </w:r>
            <w:r w:rsidRPr="0005782B">
              <w:rPr>
                <w:spacing w:val="-4"/>
              </w:rPr>
              <w:t xml:space="preserve"> </w:t>
            </w:r>
            <w:r w:rsidRPr="0005782B">
              <w:t>a</w:t>
            </w:r>
            <w:r w:rsidRPr="0005782B">
              <w:rPr>
                <w:spacing w:val="-4"/>
              </w:rPr>
              <w:t xml:space="preserve"> </w:t>
            </w:r>
            <w:r w:rsidRPr="0005782B">
              <w:t>difference</w:t>
            </w:r>
            <w:r w:rsidRPr="0005782B">
              <w:rPr>
                <w:spacing w:val="-4"/>
              </w:rPr>
              <w:t xml:space="preserve"> </w:t>
            </w:r>
            <w:r w:rsidRPr="0005782B">
              <w:t>in</w:t>
            </w:r>
            <w:r w:rsidRPr="0005782B">
              <w:rPr>
                <w:spacing w:val="-4"/>
              </w:rPr>
              <w:t xml:space="preserve"> </w:t>
            </w:r>
            <w:r w:rsidRPr="0005782B">
              <w:t xml:space="preserve">their </w:t>
            </w:r>
            <w:r w:rsidRPr="0005782B">
              <w:rPr>
                <w:spacing w:val="-2"/>
              </w:rPr>
              <w:t>communities.</w:t>
            </w:r>
          </w:p>
        </w:tc>
      </w:tr>
      <w:tr w:rsidR="00D86C06" w14:paraId="281569BE"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4C427747" w14:textId="44436EC7" w:rsidR="00D86C06" w:rsidRPr="0005782B" w:rsidRDefault="003A32DB" w:rsidP="00F919D2">
            <w:pPr>
              <w:pStyle w:val="credit-black"/>
              <w:rPr>
                <w:rStyle w:val="Hyperlink"/>
                <w:sz w:val="21"/>
                <w:szCs w:val="21"/>
              </w:rPr>
            </w:pPr>
            <w:hyperlink r:id="rId65">
              <w:r w:rsidRPr="0005782B">
                <w:rPr>
                  <w:rStyle w:val="Hyperlink"/>
                  <w:sz w:val="21"/>
                  <w:szCs w:val="21"/>
                </w:rPr>
                <w:t xml:space="preserve">Aunty Rose: Kaurareg Traditional </w:t>
              </w:r>
            </w:hyperlink>
            <w:r w:rsidRPr="0005782B">
              <w:rPr>
                <w:rStyle w:val="Hyperlink"/>
                <w:sz w:val="21"/>
                <w:szCs w:val="21"/>
              </w:rPr>
              <w:t xml:space="preserve"> </w:t>
            </w:r>
            <w:hyperlink r:id="rId66">
              <w:r w:rsidRPr="0005782B">
                <w:rPr>
                  <w:rStyle w:val="Hyperlink"/>
                  <w:sz w:val="21"/>
                  <w:szCs w:val="21"/>
                </w:rPr>
                <w:t>Owner</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2CE6AA06" w14:textId="7B088C02" w:rsidR="00D86C06" w:rsidRPr="0005782B" w:rsidRDefault="0054776A" w:rsidP="00F919D2">
            <w:r w:rsidRPr="0005782B">
              <w:t>Kaurareg</w:t>
            </w:r>
            <w:r w:rsidRPr="0005782B">
              <w:rPr>
                <w:spacing w:val="-6"/>
              </w:rPr>
              <w:t xml:space="preserve"> </w:t>
            </w:r>
            <w:r w:rsidRPr="0005782B">
              <w:t>Traditional</w:t>
            </w:r>
            <w:r w:rsidRPr="0005782B">
              <w:rPr>
                <w:spacing w:val="-6"/>
              </w:rPr>
              <w:t xml:space="preserve"> </w:t>
            </w:r>
            <w:r w:rsidRPr="0005782B">
              <w:t>Owner</w:t>
            </w:r>
            <w:r w:rsidRPr="0005782B">
              <w:rPr>
                <w:spacing w:val="-6"/>
              </w:rPr>
              <w:t xml:space="preserve"> </w:t>
            </w:r>
            <w:r w:rsidRPr="0005782B">
              <w:t>Aunty</w:t>
            </w:r>
            <w:r w:rsidRPr="0005782B">
              <w:rPr>
                <w:spacing w:val="-6"/>
              </w:rPr>
              <w:t xml:space="preserve"> </w:t>
            </w:r>
            <w:r w:rsidRPr="0005782B">
              <w:t>Rose</w:t>
            </w:r>
            <w:r w:rsidRPr="0005782B">
              <w:rPr>
                <w:spacing w:val="-6"/>
              </w:rPr>
              <w:t xml:space="preserve"> </w:t>
            </w:r>
            <w:r w:rsidRPr="0005782B">
              <w:t>teaches</w:t>
            </w:r>
            <w:r w:rsidRPr="0005782B">
              <w:rPr>
                <w:spacing w:val="-6"/>
              </w:rPr>
              <w:t xml:space="preserve"> </w:t>
            </w:r>
            <w:r w:rsidRPr="0005782B">
              <w:t>skills</w:t>
            </w:r>
            <w:r w:rsidRPr="0005782B">
              <w:rPr>
                <w:spacing w:val="-6"/>
              </w:rPr>
              <w:t xml:space="preserve"> </w:t>
            </w:r>
            <w:r w:rsidRPr="0005782B">
              <w:t>in</w:t>
            </w:r>
            <w:r w:rsidRPr="0005782B">
              <w:rPr>
                <w:spacing w:val="-6"/>
              </w:rPr>
              <w:t xml:space="preserve"> </w:t>
            </w:r>
            <w:r w:rsidRPr="0005782B">
              <w:t>making jewellery with iTaukei women in Fiji.</w:t>
            </w:r>
          </w:p>
        </w:tc>
      </w:tr>
      <w:tr w:rsidR="00D86C06" w14:paraId="47BA51F2"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25B62C01" w14:textId="4FB9A659" w:rsidR="00D86C06" w:rsidRPr="0005782B" w:rsidRDefault="00621FF6" w:rsidP="00F919D2">
            <w:pPr>
              <w:pStyle w:val="credit-black"/>
              <w:rPr>
                <w:rStyle w:val="Hyperlink"/>
                <w:sz w:val="21"/>
                <w:szCs w:val="21"/>
              </w:rPr>
            </w:pPr>
            <w:hyperlink r:id="rId67">
              <w:r w:rsidRPr="0005782B">
                <w:rPr>
                  <w:rStyle w:val="Hyperlink"/>
                  <w:sz w:val="21"/>
                  <w:szCs w:val="21"/>
                </w:rPr>
                <w:t>Anthony Healy: sports volunteer</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58C2E439" w14:textId="7A0FB93B" w:rsidR="00D86C06" w:rsidRPr="0005782B" w:rsidRDefault="00894046" w:rsidP="00F919D2">
            <w:r w:rsidRPr="0005782B">
              <w:t>Australian</w:t>
            </w:r>
            <w:r w:rsidRPr="0005782B">
              <w:rPr>
                <w:spacing w:val="-5"/>
              </w:rPr>
              <w:t xml:space="preserve"> </w:t>
            </w:r>
            <w:r w:rsidRPr="0005782B">
              <w:t>volunteer</w:t>
            </w:r>
            <w:r w:rsidRPr="0005782B">
              <w:rPr>
                <w:spacing w:val="-5"/>
              </w:rPr>
              <w:t xml:space="preserve"> </w:t>
            </w:r>
            <w:r w:rsidRPr="0005782B">
              <w:t>Anthony</w:t>
            </w:r>
            <w:r w:rsidRPr="0005782B">
              <w:rPr>
                <w:spacing w:val="-5"/>
              </w:rPr>
              <w:t xml:space="preserve"> </w:t>
            </w:r>
            <w:r w:rsidRPr="0005782B">
              <w:t>Healy</w:t>
            </w:r>
            <w:r w:rsidRPr="0005782B">
              <w:rPr>
                <w:spacing w:val="-5"/>
              </w:rPr>
              <w:t xml:space="preserve"> </w:t>
            </w:r>
            <w:r w:rsidRPr="0005782B">
              <w:t>runs</w:t>
            </w:r>
            <w:r w:rsidRPr="0005782B">
              <w:rPr>
                <w:spacing w:val="-5"/>
              </w:rPr>
              <w:t xml:space="preserve"> </w:t>
            </w:r>
            <w:r w:rsidRPr="0005782B">
              <w:t>‘Smart</w:t>
            </w:r>
            <w:r w:rsidRPr="0005782B">
              <w:rPr>
                <w:spacing w:val="-5"/>
              </w:rPr>
              <w:t xml:space="preserve"> </w:t>
            </w:r>
            <w:r w:rsidRPr="0005782B">
              <w:t>Start</w:t>
            </w:r>
            <w:r w:rsidRPr="0005782B">
              <w:rPr>
                <w:spacing w:val="-5"/>
              </w:rPr>
              <w:t xml:space="preserve"> </w:t>
            </w:r>
            <w:r w:rsidRPr="0005782B">
              <w:t>Niukick’,</w:t>
            </w:r>
            <w:r w:rsidRPr="0005782B">
              <w:rPr>
                <w:spacing w:val="-5"/>
              </w:rPr>
              <w:t xml:space="preserve"> </w:t>
            </w:r>
            <w:r w:rsidRPr="0005782B">
              <w:t>AFL PNG’s grassroots development program in schools.</w:t>
            </w:r>
          </w:p>
        </w:tc>
      </w:tr>
      <w:tr w:rsidR="00D86C06" w14:paraId="60DBB7E5"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426FEB13" w14:textId="3AEE062B" w:rsidR="00D86C06" w:rsidRPr="0005782B" w:rsidRDefault="00E4751E" w:rsidP="00F919D2">
            <w:pPr>
              <w:pStyle w:val="credit-black"/>
              <w:rPr>
                <w:rStyle w:val="Hyperlink"/>
                <w:sz w:val="21"/>
                <w:szCs w:val="21"/>
              </w:rPr>
            </w:pPr>
            <w:hyperlink r:id="rId68">
              <w:r w:rsidRPr="0005782B">
                <w:rPr>
                  <w:rStyle w:val="Hyperlink"/>
                  <w:sz w:val="21"/>
                  <w:szCs w:val="21"/>
                </w:rPr>
                <w:t xml:space="preserve">Nas Campanella: volunteer and </w:t>
              </w:r>
            </w:hyperlink>
            <w:r w:rsidRPr="0005782B">
              <w:rPr>
                <w:rStyle w:val="Hyperlink"/>
                <w:sz w:val="21"/>
                <w:szCs w:val="21"/>
              </w:rPr>
              <w:t xml:space="preserve"> </w:t>
            </w:r>
            <w:hyperlink r:id="rId69">
              <w:r w:rsidRPr="0005782B">
                <w:rPr>
                  <w:rStyle w:val="Hyperlink"/>
                  <w:sz w:val="21"/>
                  <w:szCs w:val="21"/>
                </w:rPr>
                <w:t>journalist</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5A99FF15" w14:textId="37C7A566" w:rsidR="00D86C06" w:rsidRPr="0005782B" w:rsidRDefault="00C769CA" w:rsidP="00F919D2">
            <w:r w:rsidRPr="0005782B">
              <w:t>Journalist Nas Campanella worked with the Spinal Injury Association of</w:t>
            </w:r>
            <w:r w:rsidRPr="0005782B">
              <w:rPr>
                <w:spacing w:val="-5"/>
              </w:rPr>
              <w:t xml:space="preserve"> </w:t>
            </w:r>
            <w:r w:rsidRPr="0005782B">
              <w:t>Fiji,</w:t>
            </w:r>
            <w:r w:rsidRPr="0005782B">
              <w:rPr>
                <w:spacing w:val="-5"/>
              </w:rPr>
              <w:t xml:space="preserve"> </w:t>
            </w:r>
            <w:r w:rsidRPr="0005782B">
              <w:t>helping</w:t>
            </w:r>
            <w:r w:rsidRPr="0005782B">
              <w:rPr>
                <w:spacing w:val="-5"/>
              </w:rPr>
              <w:t xml:space="preserve"> </w:t>
            </w:r>
            <w:r w:rsidRPr="0005782B">
              <w:t>to</w:t>
            </w:r>
            <w:r w:rsidRPr="0005782B">
              <w:rPr>
                <w:spacing w:val="-5"/>
              </w:rPr>
              <w:t xml:space="preserve"> </w:t>
            </w:r>
            <w:r w:rsidRPr="0005782B">
              <w:t>support</w:t>
            </w:r>
            <w:r w:rsidRPr="0005782B">
              <w:rPr>
                <w:spacing w:val="-5"/>
              </w:rPr>
              <w:t xml:space="preserve"> </w:t>
            </w:r>
            <w:r w:rsidRPr="0005782B">
              <w:t>the</w:t>
            </w:r>
            <w:r w:rsidRPr="0005782B">
              <w:rPr>
                <w:spacing w:val="-5"/>
              </w:rPr>
              <w:t xml:space="preserve"> </w:t>
            </w:r>
            <w:r w:rsidRPr="0005782B">
              <w:t>association’s</w:t>
            </w:r>
            <w:r w:rsidRPr="0005782B">
              <w:rPr>
                <w:spacing w:val="-5"/>
              </w:rPr>
              <w:t xml:space="preserve"> </w:t>
            </w:r>
            <w:r w:rsidRPr="0005782B">
              <w:t>media</w:t>
            </w:r>
            <w:r w:rsidRPr="0005782B">
              <w:rPr>
                <w:spacing w:val="-5"/>
              </w:rPr>
              <w:t xml:space="preserve"> </w:t>
            </w:r>
            <w:r w:rsidRPr="0005782B">
              <w:t>and</w:t>
            </w:r>
            <w:r w:rsidRPr="0005782B">
              <w:rPr>
                <w:spacing w:val="-5"/>
              </w:rPr>
              <w:t xml:space="preserve"> </w:t>
            </w:r>
            <w:r w:rsidRPr="0005782B">
              <w:t xml:space="preserve">communications </w:t>
            </w:r>
            <w:r w:rsidRPr="0005782B">
              <w:rPr>
                <w:spacing w:val="-2"/>
              </w:rPr>
              <w:t>activities.</w:t>
            </w:r>
          </w:p>
        </w:tc>
      </w:tr>
      <w:tr w:rsidR="00D86C06" w14:paraId="1BD03D58"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098EC1F0" w14:textId="690D6F89" w:rsidR="00D86C06" w:rsidRPr="0005782B" w:rsidRDefault="00703D82" w:rsidP="00F919D2">
            <w:pPr>
              <w:pStyle w:val="credit-black"/>
              <w:rPr>
                <w:rStyle w:val="Hyperlink"/>
                <w:sz w:val="21"/>
                <w:szCs w:val="21"/>
              </w:rPr>
            </w:pPr>
            <w:hyperlink r:id="rId70">
              <w:r w:rsidRPr="0005782B">
                <w:rPr>
                  <w:rStyle w:val="Hyperlink"/>
                  <w:sz w:val="21"/>
                  <w:szCs w:val="21"/>
                </w:rPr>
                <w:t>Amar Singh: Turbans 4 Australia</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44B2D633" w14:textId="3BCF2938" w:rsidR="00D86C06" w:rsidRPr="0005782B" w:rsidRDefault="00A11E90" w:rsidP="00F919D2">
            <w:r w:rsidRPr="0005782B">
              <w:t>Amar</w:t>
            </w:r>
            <w:r w:rsidRPr="0005782B">
              <w:rPr>
                <w:spacing w:val="-5"/>
              </w:rPr>
              <w:t xml:space="preserve"> </w:t>
            </w:r>
            <w:r w:rsidRPr="0005782B">
              <w:t>Singh</w:t>
            </w:r>
            <w:r w:rsidRPr="0005782B">
              <w:rPr>
                <w:spacing w:val="-5"/>
              </w:rPr>
              <w:t xml:space="preserve"> </w:t>
            </w:r>
            <w:r w:rsidRPr="0005782B">
              <w:t>established</w:t>
            </w:r>
            <w:r w:rsidRPr="0005782B">
              <w:rPr>
                <w:spacing w:val="-5"/>
              </w:rPr>
              <w:t xml:space="preserve"> </w:t>
            </w:r>
            <w:r w:rsidRPr="0005782B">
              <w:t>Sikh-led</w:t>
            </w:r>
            <w:r w:rsidRPr="0005782B">
              <w:rPr>
                <w:spacing w:val="-5"/>
              </w:rPr>
              <w:t xml:space="preserve"> </w:t>
            </w:r>
            <w:r w:rsidRPr="0005782B">
              <w:t>charity</w:t>
            </w:r>
            <w:r w:rsidRPr="0005782B">
              <w:rPr>
                <w:spacing w:val="-5"/>
              </w:rPr>
              <w:t xml:space="preserve"> </w:t>
            </w:r>
            <w:r w:rsidRPr="0005782B">
              <w:t>Turbans</w:t>
            </w:r>
            <w:r w:rsidRPr="0005782B">
              <w:rPr>
                <w:spacing w:val="-5"/>
              </w:rPr>
              <w:t xml:space="preserve"> </w:t>
            </w:r>
            <w:r w:rsidRPr="0005782B">
              <w:t>4</w:t>
            </w:r>
            <w:r w:rsidRPr="0005782B">
              <w:rPr>
                <w:spacing w:val="-5"/>
              </w:rPr>
              <w:t xml:space="preserve"> </w:t>
            </w:r>
            <w:r w:rsidRPr="0005782B">
              <w:t>Australia</w:t>
            </w:r>
            <w:r w:rsidRPr="0005782B">
              <w:rPr>
                <w:spacing w:val="-5"/>
              </w:rPr>
              <w:t xml:space="preserve"> </w:t>
            </w:r>
            <w:r w:rsidRPr="0005782B">
              <w:t>to</w:t>
            </w:r>
            <w:r w:rsidRPr="0005782B">
              <w:rPr>
                <w:spacing w:val="-5"/>
              </w:rPr>
              <w:t xml:space="preserve"> </w:t>
            </w:r>
            <w:r w:rsidRPr="0005782B">
              <w:t>provide emergency food, goods and support to people in need.</w:t>
            </w:r>
          </w:p>
        </w:tc>
      </w:tr>
      <w:tr w:rsidR="00D86C06" w14:paraId="1C8E45D0" w14:textId="77777777" w:rsidTr="00D12D61">
        <w:tc>
          <w:tcPr>
            <w:tcW w:w="3402" w:type="dxa"/>
            <w:tcBorders>
              <w:top w:val="single" w:sz="4" w:space="0" w:color="99CDCB"/>
              <w:bottom w:val="single" w:sz="4" w:space="0" w:color="99CDCB"/>
              <w:right w:val="single" w:sz="4" w:space="0" w:color="99CDCB"/>
            </w:tcBorders>
            <w:tcMar>
              <w:top w:w="45" w:type="dxa"/>
              <w:left w:w="45" w:type="dxa"/>
              <w:bottom w:w="45" w:type="dxa"/>
              <w:right w:w="45" w:type="dxa"/>
            </w:tcMar>
          </w:tcPr>
          <w:p w14:paraId="64C1EC12" w14:textId="3E2FC0B9" w:rsidR="00D86C06" w:rsidRPr="0005782B" w:rsidRDefault="00296BAB" w:rsidP="00F919D2">
            <w:pPr>
              <w:pStyle w:val="credit-black"/>
              <w:rPr>
                <w:rStyle w:val="Hyperlink"/>
                <w:sz w:val="21"/>
                <w:szCs w:val="21"/>
              </w:rPr>
            </w:pPr>
            <w:hyperlink r:id="rId71">
              <w:r w:rsidRPr="0005782B">
                <w:rPr>
                  <w:rStyle w:val="Hyperlink"/>
                  <w:sz w:val="21"/>
                  <w:szCs w:val="21"/>
                </w:rPr>
                <w:t xml:space="preserve">Skipton FNC: WorkSafe Local </w:t>
              </w:r>
            </w:hyperlink>
            <w:r w:rsidRPr="0005782B">
              <w:rPr>
                <w:rStyle w:val="Hyperlink"/>
                <w:sz w:val="21"/>
                <w:szCs w:val="21"/>
              </w:rPr>
              <w:t xml:space="preserve"> </w:t>
            </w:r>
            <w:hyperlink r:id="rId72">
              <w:r w:rsidRPr="0005782B">
                <w:rPr>
                  <w:rStyle w:val="Hyperlink"/>
                  <w:sz w:val="21"/>
                  <w:szCs w:val="21"/>
                </w:rPr>
                <w:t>Legends</w:t>
              </w:r>
            </w:hyperlink>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7E8A593C" w14:textId="48D5862E" w:rsidR="00D86C06" w:rsidRPr="0005782B" w:rsidRDefault="002636DC" w:rsidP="00F919D2">
            <w:r w:rsidRPr="0005782B">
              <w:t>Two</w:t>
            </w:r>
            <w:r w:rsidRPr="0005782B">
              <w:rPr>
                <w:spacing w:val="-5"/>
              </w:rPr>
              <w:t xml:space="preserve"> </w:t>
            </w:r>
            <w:r w:rsidRPr="0005782B">
              <w:t>volunteers</w:t>
            </w:r>
            <w:r w:rsidRPr="0005782B">
              <w:rPr>
                <w:spacing w:val="-5"/>
              </w:rPr>
              <w:t xml:space="preserve"> </w:t>
            </w:r>
            <w:r w:rsidRPr="0005782B">
              <w:t>talk</w:t>
            </w:r>
            <w:r w:rsidRPr="0005782B">
              <w:rPr>
                <w:spacing w:val="-5"/>
              </w:rPr>
              <w:t xml:space="preserve"> </w:t>
            </w:r>
            <w:r w:rsidRPr="0005782B">
              <w:t>about</w:t>
            </w:r>
            <w:r w:rsidRPr="0005782B">
              <w:rPr>
                <w:spacing w:val="-5"/>
              </w:rPr>
              <w:t xml:space="preserve"> </w:t>
            </w:r>
            <w:r w:rsidRPr="0005782B">
              <w:t>what</w:t>
            </w:r>
            <w:r w:rsidRPr="0005782B">
              <w:rPr>
                <w:spacing w:val="-5"/>
              </w:rPr>
              <w:t xml:space="preserve"> </w:t>
            </w:r>
            <w:r w:rsidRPr="0005782B">
              <w:t>they</w:t>
            </w:r>
            <w:r w:rsidRPr="0005782B">
              <w:rPr>
                <w:spacing w:val="-5"/>
              </w:rPr>
              <w:t xml:space="preserve"> </w:t>
            </w:r>
            <w:r w:rsidRPr="0005782B">
              <w:t>have</w:t>
            </w:r>
            <w:r w:rsidRPr="0005782B">
              <w:rPr>
                <w:spacing w:val="-5"/>
              </w:rPr>
              <w:t xml:space="preserve"> </w:t>
            </w:r>
            <w:r w:rsidRPr="0005782B">
              <w:t>done</w:t>
            </w:r>
            <w:r w:rsidRPr="0005782B">
              <w:rPr>
                <w:spacing w:val="-5"/>
              </w:rPr>
              <w:t xml:space="preserve"> </w:t>
            </w:r>
            <w:r w:rsidRPr="0005782B">
              <w:t>to</w:t>
            </w:r>
            <w:r w:rsidRPr="0005782B">
              <w:rPr>
                <w:spacing w:val="-5"/>
              </w:rPr>
              <w:t xml:space="preserve"> </w:t>
            </w:r>
            <w:r w:rsidRPr="0005782B">
              <w:t>support</w:t>
            </w:r>
            <w:r w:rsidRPr="0005782B">
              <w:rPr>
                <w:spacing w:val="-5"/>
              </w:rPr>
              <w:t xml:space="preserve"> </w:t>
            </w:r>
            <w:r w:rsidRPr="0005782B">
              <w:t>the</w:t>
            </w:r>
            <w:r w:rsidRPr="0005782B">
              <w:rPr>
                <w:spacing w:val="-5"/>
              </w:rPr>
              <w:t xml:space="preserve"> </w:t>
            </w:r>
            <w:r w:rsidRPr="0005782B">
              <w:t>local rural football and netball clubs.</w:t>
            </w:r>
          </w:p>
        </w:tc>
      </w:tr>
      <w:tr w:rsidR="00D86C06" w14:paraId="7C6883B5" w14:textId="77777777" w:rsidTr="00D12D61">
        <w:trPr>
          <w:trHeight w:val="1363"/>
        </w:trPr>
        <w:tc>
          <w:tcPr>
            <w:tcW w:w="3402" w:type="dxa"/>
            <w:tcBorders>
              <w:top w:val="single" w:sz="4" w:space="0" w:color="99CDCB"/>
              <w:right w:val="single" w:sz="4" w:space="0" w:color="99CDCB"/>
            </w:tcBorders>
            <w:tcMar>
              <w:top w:w="45" w:type="dxa"/>
              <w:left w:w="45" w:type="dxa"/>
              <w:bottom w:w="45" w:type="dxa"/>
              <w:right w:w="45" w:type="dxa"/>
            </w:tcMar>
          </w:tcPr>
          <w:p w14:paraId="289C20CE" w14:textId="7B310E85" w:rsidR="00D86C06" w:rsidRDefault="009A2A6B" w:rsidP="00F919D2">
            <w:pPr>
              <w:pStyle w:val="credit-black"/>
            </w:pPr>
            <w:r>
              <w:rPr>
                <w:color w:val="231F20"/>
                <w:sz w:val="21"/>
              </w:rPr>
              <w:t>Add</w:t>
            </w:r>
            <w:r>
              <w:rPr>
                <w:color w:val="231F20"/>
                <w:spacing w:val="-3"/>
                <w:sz w:val="21"/>
              </w:rPr>
              <w:t xml:space="preserve"> </w:t>
            </w:r>
            <w:r>
              <w:rPr>
                <w:color w:val="231F20"/>
                <w:sz w:val="21"/>
              </w:rPr>
              <w:t>a</w:t>
            </w:r>
            <w:r>
              <w:rPr>
                <w:color w:val="231F20"/>
                <w:spacing w:val="-1"/>
                <w:sz w:val="21"/>
              </w:rPr>
              <w:t xml:space="preserve"> </w:t>
            </w:r>
            <w:r>
              <w:rPr>
                <w:color w:val="231F20"/>
                <w:sz w:val="21"/>
              </w:rPr>
              <w:t>person</w:t>
            </w:r>
            <w:r>
              <w:rPr>
                <w:color w:val="231F20"/>
                <w:spacing w:val="-1"/>
                <w:sz w:val="21"/>
              </w:rPr>
              <w:t xml:space="preserve"> </w:t>
            </w:r>
            <w:r>
              <w:rPr>
                <w:color w:val="231F20"/>
                <w:sz w:val="21"/>
              </w:rPr>
              <w:t>of</w:t>
            </w:r>
            <w:r>
              <w:rPr>
                <w:color w:val="231F20"/>
                <w:spacing w:val="-1"/>
                <w:sz w:val="21"/>
              </w:rPr>
              <w:t xml:space="preserve"> </w:t>
            </w:r>
            <w:r>
              <w:rPr>
                <w:color w:val="231F20"/>
                <w:sz w:val="21"/>
              </w:rPr>
              <w:t>your</w:t>
            </w:r>
            <w:r>
              <w:rPr>
                <w:color w:val="231F20"/>
                <w:spacing w:val="-1"/>
                <w:sz w:val="21"/>
              </w:rPr>
              <w:t xml:space="preserve"> </w:t>
            </w:r>
            <w:r>
              <w:rPr>
                <w:color w:val="231F20"/>
                <w:sz w:val="21"/>
              </w:rPr>
              <w:t>own</w:t>
            </w:r>
            <w:r>
              <w:rPr>
                <w:color w:val="231F20"/>
                <w:spacing w:val="-1"/>
                <w:sz w:val="21"/>
              </w:rPr>
              <w:t xml:space="preserve"> </w:t>
            </w:r>
            <w:r>
              <w:rPr>
                <w:color w:val="231F20"/>
                <w:spacing w:val="-10"/>
                <w:sz w:val="21"/>
              </w:rPr>
              <w:t>…</w:t>
            </w:r>
          </w:p>
        </w:tc>
        <w:tc>
          <w:tcPr>
            <w:tcW w:w="6796" w:type="dxa"/>
            <w:tcBorders>
              <w:top w:val="single" w:sz="4" w:space="0" w:color="99CDCB"/>
              <w:left w:val="single" w:sz="4" w:space="0" w:color="99CDCB"/>
            </w:tcBorders>
            <w:tcMar>
              <w:top w:w="45" w:type="dxa"/>
              <w:left w:w="113" w:type="dxa"/>
              <w:bottom w:w="45" w:type="dxa"/>
              <w:right w:w="45" w:type="dxa"/>
            </w:tcMar>
          </w:tcPr>
          <w:p w14:paraId="08A35109" w14:textId="77777777" w:rsidR="00D86C06" w:rsidRDefault="00D86C06" w:rsidP="00F919D2"/>
        </w:tc>
      </w:tr>
    </w:tbl>
    <w:p w14:paraId="0269C15F" w14:textId="77777777" w:rsidR="00631DC0" w:rsidRDefault="00631DC0" w:rsidP="00837767">
      <w:pPr>
        <w:sectPr w:rsidR="00631DC0" w:rsidSect="009148AF">
          <w:headerReference w:type="default" r:id="rId73"/>
          <w:pgSz w:w="11910" w:h="16840"/>
          <w:pgMar w:top="851" w:right="851" w:bottom="1134" w:left="851" w:header="0" w:footer="272" w:gutter="0"/>
          <w:cols w:space="720" w:equalWidth="0">
            <w:col w:w="10208"/>
          </w:cols>
        </w:sectPr>
      </w:pPr>
    </w:p>
    <w:p w14:paraId="2DB0112C" w14:textId="77777777" w:rsidR="008B4E7D" w:rsidRDefault="008B4E7D" w:rsidP="008B4E7D">
      <w:r>
        <w:lastRenderedPageBreak/>
        <w:t xml:space="preserve">Use the </w:t>
      </w:r>
      <w:r w:rsidRPr="008B4E7D">
        <w:t>graphic</w:t>
      </w:r>
      <w:r>
        <w:t xml:space="preserve"> organiser provided by your teacher or create a PowerPoint presentation. Start with a key inquiry question and include information about the person or group, the role and how the work they do makes a difference in the community. Ensure your research answers the following questions:</w:t>
      </w:r>
    </w:p>
    <w:p w14:paraId="568F8665" w14:textId="77777777" w:rsidR="008B4E7D" w:rsidRPr="008B4E7D" w:rsidRDefault="008B4E7D" w:rsidP="008B4E7D">
      <w:pPr>
        <w:pStyle w:val="ListParagraph"/>
      </w:pPr>
      <w:r>
        <w:t xml:space="preserve">What </w:t>
      </w:r>
      <w:r w:rsidRPr="008B4E7D">
        <w:t>motivates the person or group to undertake this role?</w:t>
      </w:r>
    </w:p>
    <w:p w14:paraId="5B23C07C" w14:textId="77777777" w:rsidR="008B4E7D" w:rsidRPr="008B4E7D" w:rsidRDefault="008B4E7D" w:rsidP="008B4E7D">
      <w:pPr>
        <w:pStyle w:val="ListParagraph"/>
      </w:pPr>
      <w:r w:rsidRPr="008B4E7D">
        <w:t>What benefits do they get?</w:t>
      </w:r>
    </w:p>
    <w:p w14:paraId="059C2F31" w14:textId="77777777" w:rsidR="008B4E7D" w:rsidRPr="008B4E7D" w:rsidRDefault="008B4E7D" w:rsidP="008B4E7D">
      <w:pPr>
        <w:pStyle w:val="ListParagraph"/>
      </w:pPr>
      <w:r w:rsidRPr="008B4E7D">
        <w:t>What benefits does the community receive from this work?</w:t>
      </w:r>
    </w:p>
    <w:p w14:paraId="53CB0B9E" w14:textId="77777777" w:rsidR="008B4E7D" w:rsidRPr="008B4E7D" w:rsidRDefault="008B4E7D" w:rsidP="008B4E7D">
      <w:pPr>
        <w:pStyle w:val="ListParagraph"/>
      </w:pPr>
      <w:r w:rsidRPr="008B4E7D">
        <w:t>What values underpin what they are doing?</w:t>
      </w:r>
    </w:p>
    <w:p w14:paraId="2F899BAB" w14:textId="77777777" w:rsidR="008B4E7D" w:rsidRDefault="008B4E7D" w:rsidP="008B4E7D">
      <w:pPr>
        <w:pStyle w:val="ListParagraph"/>
        <w:rPr>
          <w:rFonts w:ascii="Ubuntu" w:hAnsi="Ubuntu" w:cs="Ubuntu"/>
          <w:sz w:val="16"/>
          <w:szCs w:val="16"/>
        </w:rPr>
      </w:pPr>
      <w:r w:rsidRPr="008B4E7D">
        <w:t>Who else is</w:t>
      </w:r>
      <w:r>
        <w:t xml:space="preserve"> involved in this project?</w:t>
      </w:r>
    </w:p>
    <w:p w14:paraId="7CA1D682" w14:textId="77777777" w:rsidR="00685FE5" w:rsidRDefault="008B4E7D" w:rsidP="00FB6D8C">
      <w:pPr>
        <w:sectPr w:rsidR="00685FE5" w:rsidSect="009148AF">
          <w:headerReference w:type="default" r:id="rId74"/>
          <w:pgSz w:w="11910" w:h="16840"/>
          <w:pgMar w:top="851" w:right="851" w:bottom="1134" w:left="851" w:header="0" w:footer="272" w:gutter="0"/>
          <w:cols w:space="720" w:equalWidth="0">
            <w:col w:w="10208"/>
          </w:cols>
        </w:sectPr>
      </w:pPr>
      <w:r>
        <w:t xml:space="preserve">Make sure you put the information into your own words and that you reference the sources that you have used. You may </w:t>
      </w:r>
      <w:r w:rsidRPr="008B4E7D">
        <w:t>need</w:t>
      </w:r>
      <w:r>
        <w:t xml:space="preserve"> to go beyond the links provided in this worksheet to find enough information about the individual or project to respond to the task.</w:t>
      </w:r>
    </w:p>
    <w:p w14:paraId="27AFFDE4" w14:textId="395D6470" w:rsidR="00FB6D8C" w:rsidRDefault="00334346" w:rsidP="00A03648">
      <w:pPr>
        <w:pStyle w:val="Heading2"/>
        <w:spacing w:before="0"/>
        <w:rPr>
          <w:spacing w:val="-2"/>
        </w:rPr>
      </w:pPr>
      <w:r>
        <w:lastRenderedPageBreak/>
        <w:t>Graphic</w:t>
      </w:r>
      <w:r>
        <w:rPr>
          <w:spacing w:val="-6"/>
        </w:rPr>
        <w:t xml:space="preserve"> </w:t>
      </w:r>
      <w:r>
        <w:t>organiser:</w:t>
      </w:r>
      <w:r>
        <w:rPr>
          <w:spacing w:val="-6"/>
        </w:rPr>
        <w:t xml:space="preserve"> </w:t>
      </w:r>
      <w:r>
        <w:t>Making</w:t>
      </w:r>
      <w:r>
        <w:rPr>
          <w:spacing w:val="-6"/>
        </w:rPr>
        <w:t xml:space="preserve"> </w:t>
      </w:r>
      <w:r>
        <w:t>a</w:t>
      </w:r>
      <w:r>
        <w:rPr>
          <w:spacing w:val="-6"/>
        </w:rPr>
        <w:t xml:space="preserve"> </w:t>
      </w:r>
      <w:r>
        <w:t>difference</w:t>
      </w:r>
      <w:r>
        <w:rPr>
          <w:spacing w:val="-6"/>
        </w:rPr>
        <w:t xml:space="preserve"> </w:t>
      </w:r>
      <w:r>
        <w:t>in</w:t>
      </w:r>
      <w:r>
        <w:rPr>
          <w:spacing w:val="-6"/>
        </w:rPr>
        <w:t xml:space="preserve"> </w:t>
      </w:r>
      <w:r>
        <w:t>the</w:t>
      </w:r>
      <w:r>
        <w:rPr>
          <w:spacing w:val="-6"/>
        </w:rPr>
        <w:t xml:space="preserve"> </w:t>
      </w:r>
      <w:r>
        <w:rPr>
          <w:spacing w:val="-2"/>
        </w:rPr>
        <w:t>neighbourhood</w:t>
      </w:r>
    </w:p>
    <w:p w14:paraId="5C319FC3" w14:textId="7FCC9BB4" w:rsidR="00143E65" w:rsidRPr="002D2071" w:rsidRDefault="002D2071" w:rsidP="002D2071">
      <w:r>
        <w:rPr>
          <w:b/>
          <w:bCs/>
          <w:noProof/>
        </w:rPr>
        <mc:AlternateContent>
          <mc:Choice Requires="wps">
            <w:drawing>
              <wp:inline distT="0" distB="0" distL="0" distR="0" wp14:anchorId="677E381B" wp14:editId="44EC663B">
                <wp:extent cx="9663193" cy="813661"/>
                <wp:effectExtent l="0" t="0" r="14605" b="12065"/>
                <wp:docPr id="189666388" name="Rounded Rectangle 97"/>
                <wp:cNvGraphicFramePr/>
                <a:graphic xmlns:a="http://schemas.openxmlformats.org/drawingml/2006/main">
                  <a:graphicData uri="http://schemas.microsoft.com/office/word/2010/wordprocessingShape">
                    <wps:wsp>
                      <wps:cNvSpPr/>
                      <wps:spPr>
                        <a:xfrm>
                          <a:off x="0" y="0"/>
                          <a:ext cx="9663193" cy="813661"/>
                        </a:xfrm>
                        <a:prstGeom prst="roundRect">
                          <a:avLst>
                            <a:gd name="adj" fmla="val 7099"/>
                          </a:avLst>
                        </a:prstGeom>
                        <a:noFill/>
                        <a:ln w="15875">
                          <a:solidFill>
                            <a:srgbClr val="99CDCB"/>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EE2E631" w14:textId="77777777" w:rsidR="002D2071" w:rsidRDefault="002D2071" w:rsidP="002D2071">
                            <w:pPr>
                              <w:rPr>
                                <w:b/>
                                <w:bCs/>
                              </w:rPr>
                            </w:pPr>
                            <w:r>
                              <w:rPr>
                                <w:b/>
                                <w:bCs/>
                              </w:rPr>
                              <w:t>I</w:t>
                            </w:r>
                            <w:r w:rsidRPr="00143E65">
                              <w:rPr>
                                <w:b/>
                                <w:bCs/>
                              </w:rPr>
                              <w:t>nquiry question and response: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roundrect w14:anchorId="677E381B" id="Rounded Rectangle 97" o:spid="_x0000_s1026" style="width:760.9pt;height:64.05pt;visibility:visible;mso-wrap-style:square;mso-left-percent:-10001;mso-top-percent:-10001;mso-position-horizontal:absolute;mso-position-horizontal-relative:char;mso-position-vertical:absolute;mso-position-vertical-relative:line;mso-left-percent:-10001;mso-top-percent:-10001;v-text-anchor:top" arcsize="465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6VJqwIAAJ4FAAAOAAAAZHJzL2Uyb0RvYy54bWysVMFu2zAMvQ/YPwi6r7bTJk2COkWWosOA&#10;oi3aDj0rshR7kERNUuJkXz9KdpxiK3YYdrEpkXwkn0heXe+1IjvhfAOmpMVZTokwHKrGbEr67eX2&#10;05QSH5ipmAIjSnoQnl4vPn64au1cjKAGVQlHEMT4eWtLWodg51nmeS0082dghUGlBKdZwKPbZJVj&#10;LaJrlY3yfJK14CrrgAvv8famU9JFwpdS8PAgpReBqJJibiF9Xfqu4zdbXLH5xjFbN7xPg/1DFpo1&#10;BoMOUDcsMLJ1zR9QuuEOPMhwxkFnIGXDRaoBqyny36p5rpkVqRYkx9uBJv//YPn97tk+OqShtX7u&#10;UYxV7KXT8Y/5kX0i6zCQJfaBcLycTSbnxeycEo66aXE+mRSRzezkbZ0PXwRoEoWSOtia6glfJBHF&#10;dnc+JMYqYpjG1mDVd0qkVsj/jilymc9mPWBvi9BHyOho4LZRKj2gMqTF7htPL8cJ3INqqqiNdt5t&#10;1ivlCIJi1rPVzepzj/vGDLGVwexPLCQpHJSIGMo8CUmaCusedRFig4oBlnEuTCg6Vc0q0UUrxnme&#10;egzhU0tHj8RRAozIErMcsHuA97E7cnv76CpSfw/O+d8S65wHjxQZTBicdWPAvQegsKo+cmd/JKmj&#10;JrIU9us9mkRxDdXh0REH3aB5y28bfPw75sMjc/iyOIO4LcIDfqQCfDToJUpqcD/fu4/22PCopaTF&#10;SS2p/7FlTlCivhochVlxcRFHOx1QcG9v1+lwMb4cocZs9QqwCQrcSZYnMdoHdRSlA/2KC2UZI6KK&#10;GY5xSxqO4ip0uwMXEhfLZTLCQbYs3JlnyyN0pDa26cv+lTnb937AqbmH4zyzeerojtaTbfQ0sNwG&#10;kE2IyhOj/QGXQOqefmHFLfP2nKxOa3XxCwAA//8DAFBLAwQUAAYACAAAACEAW9WgC9oAAAAGAQAA&#10;DwAAAGRycy9kb3ducmV2LnhtbEyPQUvDQBCF74L/YZmCN7tJUCkxm1KEXAoVreJ5mp0mIdnZkN22&#10;8d879aKXYYb3ePO9Yj27QZ1pCp1nA+kyAUVce9txY+Dzo7pfgQoR2eLgmQx8U4B1eXtTYG79hd/p&#10;vI+NkhAOORpoYxxzrUPdksOw9COxaEc/OYxyTo22E14k3A06S5In7bBj+dDiSC8t1f3+5CSF5912&#10;2/fNV8XV6xs+RLvpdsbcLebNM6hIc/wzwxVf0KEUpoM/sQ1qMCBF4u+8ao9ZKj0OsmWrFHRZ6P/4&#10;5Q8AAAD//wMAUEsBAi0AFAAGAAgAAAAhALaDOJL+AAAA4QEAABMAAAAAAAAAAAAAAAAAAAAAAFtD&#10;b250ZW50X1R5cGVzXS54bWxQSwECLQAUAAYACAAAACEAOP0h/9YAAACUAQAACwAAAAAAAAAAAAAA&#10;AAAvAQAAX3JlbHMvLnJlbHNQSwECLQAUAAYACAAAACEAzxelSasCAACeBQAADgAAAAAAAAAAAAAA&#10;AAAuAgAAZHJzL2Uyb0RvYy54bWxQSwECLQAUAAYACAAAACEAW9WgC9oAAAAGAQAADwAAAAAAAAAA&#10;AAAAAAAFBQAAZHJzL2Rvd25yZXYueG1sUEsFBgAAAAAEAAQA8wAAAAwGAAAAAA==&#10;" filled="f" strokecolor="#99cdcb" strokeweight="1.25pt">
                <v:textbox inset=",0">
                  <w:txbxContent>
                    <w:p w14:paraId="4EE2E631" w14:textId="77777777" w:rsidR="002D2071" w:rsidRDefault="002D2071" w:rsidP="002D2071">
                      <w:pPr>
                        <w:rPr>
                          <w:b/>
                          <w:bCs/>
                        </w:rPr>
                      </w:pPr>
                      <w:r>
                        <w:rPr>
                          <w:b/>
                          <w:bCs/>
                        </w:rPr>
                        <w:t>I</w:t>
                      </w:r>
                      <w:r w:rsidRPr="00143E65">
                        <w:rPr>
                          <w:b/>
                          <w:bCs/>
                        </w:rPr>
                        <w:t>nquiry question and response:</w:t>
                      </w:r>
                    </w:p>
                  </w:txbxContent>
                </v:textbox>
                <w10:anchorlock/>
              </v:roundrect>
            </w:pict>
          </mc:Fallback>
        </mc:AlternateContent>
      </w:r>
    </w:p>
    <w:p w14:paraId="791B891C" w14:textId="77777777" w:rsidR="00B671B0" w:rsidRDefault="009176FD" w:rsidP="002D2071">
      <w:pPr>
        <w:sectPr w:rsidR="00B671B0" w:rsidSect="00685FE5">
          <w:headerReference w:type="default" r:id="rId75"/>
          <w:footerReference w:type="default" r:id="rId76"/>
          <w:pgSz w:w="16840" w:h="11910" w:orient="landscape"/>
          <w:pgMar w:top="851" w:right="1134" w:bottom="851" w:left="851" w:header="0" w:footer="272" w:gutter="0"/>
          <w:cols w:space="720" w:equalWidth="0">
            <w:col w:w="10208"/>
          </w:cols>
          <w:docGrid w:linePitch="286"/>
        </w:sectPr>
      </w:pPr>
      <w:r w:rsidRPr="002D2071">
        <w:rPr>
          <w:noProof/>
        </w:rPr>
        <w:drawing>
          <wp:inline distT="0" distB="0" distL="0" distR="0" wp14:anchorId="168CD938" wp14:editId="4DBAC276">
            <wp:extent cx="9260237" cy="4945431"/>
            <wp:effectExtent l="0" t="0" r="0" b="0"/>
            <wp:docPr id="760727667" name="Picture 1" descr="Diagram of graphic organiser with the following sections: Role and how it makes a difference to the community; Why? What motivates this person?; What are the benefits to the person?; What values underpin this work?; What other people are invol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27667" name="Picture 1" descr="Diagram of graphic organiser with the following sections: Role and how it makes a difference to the community; Why? What motivates this person?; What are the benefits to the person?; What values underpin this work?; What other people are involved?."/>
                    <pic:cNvPicPr/>
                  </pic:nvPicPr>
                  <pic:blipFill>
                    <a:blip r:embed="rId77"/>
                    <a:stretch>
                      <a:fillRect/>
                    </a:stretch>
                  </pic:blipFill>
                  <pic:spPr>
                    <a:xfrm>
                      <a:off x="0" y="0"/>
                      <a:ext cx="9350001" cy="4993369"/>
                    </a:xfrm>
                    <a:prstGeom prst="rect">
                      <a:avLst/>
                    </a:prstGeom>
                  </pic:spPr>
                </pic:pic>
              </a:graphicData>
            </a:graphic>
          </wp:inline>
        </w:drawing>
      </w:r>
    </w:p>
    <w:p w14:paraId="01244DC8" w14:textId="77777777" w:rsidR="00B671B0" w:rsidRDefault="00B671B0" w:rsidP="00B671B0">
      <w:pPr>
        <w:pStyle w:val="Heading3"/>
        <w:rPr>
          <w:spacing w:val="-2"/>
        </w:rPr>
      </w:pPr>
      <w:r>
        <w:lastRenderedPageBreak/>
        <w:t>Rubric:</w:t>
      </w:r>
      <w:r>
        <w:rPr>
          <w:spacing w:val="-6"/>
        </w:rPr>
        <w:t xml:space="preserve"> </w:t>
      </w:r>
      <w:r>
        <w:t>People</w:t>
      </w:r>
      <w:r>
        <w:rPr>
          <w:spacing w:val="-6"/>
        </w:rPr>
        <w:t xml:space="preserve"> </w:t>
      </w:r>
      <w:r>
        <w:t>who</w:t>
      </w:r>
      <w:r>
        <w:rPr>
          <w:spacing w:val="-6"/>
        </w:rPr>
        <w:t xml:space="preserve"> </w:t>
      </w:r>
      <w:r>
        <w:t>make</w:t>
      </w:r>
      <w:r>
        <w:rPr>
          <w:spacing w:val="-6"/>
        </w:rPr>
        <w:t xml:space="preserve"> </w:t>
      </w:r>
      <w:r>
        <w:t>a</w:t>
      </w:r>
      <w:r>
        <w:rPr>
          <w:spacing w:val="-6"/>
        </w:rPr>
        <w:t xml:space="preserve"> </w:t>
      </w:r>
      <w:r>
        <w:t>difference</w:t>
      </w:r>
      <w:r>
        <w:rPr>
          <w:spacing w:val="-6"/>
        </w:rPr>
        <w:t xml:space="preserve"> </w:t>
      </w:r>
      <w:r>
        <w:t>–</w:t>
      </w:r>
      <w:r>
        <w:rPr>
          <w:spacing w:val="-6"/>
        </w:rPr>
        <w:t xml:space="preserve"> </w:t>
      </w:r>
      <w:r>
        <w:rPr>
          <w:spacing w:val="-2"/>
        </w:rPr>
        <w:t>presentation</w:t>
      </w:r>
    </w:p>
    <w:tbl>
      <w:tblPr>
        <w:tblW w:w="0" w:type="auto"/>
        <w:tblInd w:w="121" w:type="dxa"/>
        <w:tblBorders>
          <w:top w:val="single" w:sz="8" w:space="0" w:color="99CDCA"/>
          <w:left w:val="single" w:sz="8" w:space="0" w:color="99CDCA"/>
          <w:bottom w:val="single" w:sz="8" w:space="0" w:color="99CDCA"/>
          <w:right w:val="single" w:sz="8" w:space="0" w:color="99CDCA"/>
          <w:insideH w:val="single" w:sz="8" w:space="0" w:color="99CDCA"/>
          <w:insideV w:val="single" w:sz="8" w:space="0" w:color="99CDCA"/>
        </w:tblBorders>
        <w:tblLayout w:type="fixed"/>
        <w:tblCellMar>
          <w:left w:w="0" w:type="dxa"/>
          <w:right w:w="0" w:type="dxa"/>
        </w:tblCellMar>
        <w:tblLook w:val="01E0" w:firstRow="1" w:lastRow="1" w:firstColumn="1" w:lastColumn="1" w:noHBand="0" w:noVBand="0"/>
      </w:tblPr>
      <w:tblGrid>
        <w:gridCol w:w="1928"/>
        <w:gridCol w:w="1928"/>
        <w:gridCol w:w="1928"/>
        <w:gridCol w:w="1928"/>
        <w:gridCol w:w="1928"/>
      </w:tblGrid>
      <w:tr w:rsidR="008817C4" w14:paraId="4E0D6ECF" w14:textId="77777777" w:rsidTr="003A52C4">
        <w:trPr>
          <w:trHeight w:val="451"/>
        </w:trPr>
        <w:tc>
          <w:tcPr>
            <w:tcW w:w="1928" w:type="dxa"/>
            <w:tcBorders>
              <w:top w:val="nil"/>
              <w:left w:val="nil"/>
              <w:bottom w:val="nil"/>
              <w:right w:val="single" w:sz="4" w:space="0" w:color="99CDCB"/>
            </w:tcBorders>
            <w:shd w:val="clear" w:color="auto" w:fill="E6F3F2"/>
            <w:tcMar>
              <w:top w:w="68" w:type="dxa"/>
              <w:left w:w="68" w:type="dxa"/>
              <w:bottom w:w="68" w:type="dxa"/>
              <w:right w:w="68" w:type="dxa"/>
            </w:tcMar>
          </w:tcPr>
          <w:p w14:paraId="3D964124" w14:textId="77777777" w:rsidR="008817C4" w:rsidRPr="003A52C4" w:rsidRDefault="008817C4" w:rsidP="003A52C4">
            <w:pPr>
              <w:pStyle w:val="Heading3"/>
              <w:jc w:val="center"/>
              <w:rPr>
                <w:sz w:val="24"/>
                <w:szCs w:val="24"/>
              </w:rPr>
            </w:pPr>
            <w:r w:rsidRPr="003A52C4">
              <w:rPr>
                <w:sz w:val="24"/>
                <w:szCs w:val="24"/>
              </w:rPr>
              <w:t>A</w:t>
            </w:r>
          </w:p>
        </w:tc>
        <w:tc>
          <w:tcPr>
            <w:tcW w:w="1928" w:type="dxa"/>
            <w:tcBorders>
              <w:top w:val="nil"/>
              <w:left w:val="single" w:sz="4" w:space="0" w:color="99CDCB"/>
              <w:bottom w:val="nil"/>
              <w:right w:val="single" w:sz="4" w:space="0" w:color="99CDCB"/>
            </w:tcBorders>
            <w:shd w:val="clear" w:color="auto" w:fill="E6F3F2"/>
            <w:tcMar>
              <w:top w:w="68" w:type="dxa"/>
              <w:left w:w="68" w:type="dxa"/>
              <w:bottom w:w="68" w:type="dxa"/>
              <w:right w:w="68" w:type="dxa"/>
            </w:tcMar>
          </w:tcPr>
          <w:p w14:paraId="484DD71F" w14:textId="77777777" w:rsidR="008817C4" w:rsidRPr="003A52C4" w:rsidRDefault="008817C4" w:rsidP="003A52C4">
            <w:pPr>
              <w:pStyle w:val="Heading3"/>
              <w:jc w:val="center"/>
              <w:rPr>
                <w:sz w:val="24"/>
                <w:szCs w:val="24"/>
              </w:rPr>
            </w:pPr>
            <w:r w:rsidRPr="003A52C4">
              <w:rPr>
                <w:sz w:val="24"/>
                <w:szCs w:val="24"/>
              </w:rPr>
              <w:t>B</w:t>
            </w:r>
          </w:p>
        </w:tc>
        <w:tc>
          <w:tcPr>
            <w:tcW w:w="1928" w:type="dxa"/>
            <w:tcBorders>
              <w:top w:val="nil"/>
              <w:left w:val="single" w:sz="4" w:space="0" w:color="99CDCB"/>
              <w:bottom w:val="nil"/>
              <w:right w:val="single" w:sz="4" w:space="0" w:color="99CDCB"/>
            </w:tcBorders>
            <w:shd w:val="clear" w:color="auto" w:fill="E6F3F2"/>
            <w:tcMar>
              <w:top w:w="68" w:type="dxa"/>
              <w:left w:w="68" w:type="dxa"/>
              <w:bottom w:w="68" w:type="dxa"/>
              <w:right w:w="68" w:type="dxa"/>
            </w:tcMar>
          </w:tcPr>
          <w:p w14:paraId="6D42A051" w14:textId="77777777" w:rsidR="008817C4" w:rsidRPr="003A52C4" w:rsidRDefault="008817C4" w:rsidP="003A52C4">
            <w:pPr>
              <w:pStyle w:val="Heading3"/>
              <w:jc w:val="center"/>
              <w:rPr>
                <w:sz w:val="24"/>
                <w:szCs w:val="24"/>
              </w:rPr>
            </w:pPr>
            <w:r w:rsidRPr="003A52C4">
              <w:rPr>
                <w:sz w:val="24"/>
                <w:szCs w:val="24"/>
              </w:rPr>
              <w:t>C</w:t>
            </w:r>
          </w:p>
        </w:tc>
        <w:tc>
          <w:tcPr>
            <w:tcW w:w="1928" w:type="dxa"/>
            <w:tcBorders>
              <w:top w:val="nil"/>
              <w:left w:val="single" w:sz="4" w:space="0" w:color="99CDCB"/>
              <w:bottom w:val="nil"/>
              <w:right w:val="single" w:sz="4" w:space="0" w:color="99CDCB"/>
            </w:tcBorders>
            <w:shd w:val="clear" w:color="auto" w:fill="E6F3F2"/>
            <w:tcMar>
              <w:top w:w="68" w:type="dxa"/>
              <w:left w:w="68" w:type="dxa"/>
              <w:bottom w:w="68" w:type="dxa"/>
              <w:right w:w="68" w:type="dxa"/>
            </w:tcMar>
          </w:tcPr>
          <w:p w14:paraId="300D3E62" w14:textId="77777777" w:rsidR="008817C4" w:rsidRPr="003A52C4" w:rsidRDefault="008817C4" w:rsidP="003A52C4">
            <w:pPr>
              <w:pStyle w:val="Heading3"/>
              <w:jc w:val="center"/>
              <w:rPr>
                <w:sz w:val="24"/>
                <w:szCs w:val="24"/>
              </w:rPr>
            </w:pPr>
            <w:r w:rsidRPr="003A52C4">
              <w:rPr>
                <w:sz w:val="24"/>
                <w:szCs w:val="24"/>
              </w:rPr>
              <w:t>D</w:t>
            </w:r>
          </w:p>
        </w:tc>
        <w:tc>
          <w:tcPr>
            <w:tcW w:w="1928" w:type="dxa"/>
            <w:tcBorders>
              <w:top w:val="nil"/>
              <w:left w:val="single" w:sz="4" w:space="0" w:color="99CDCB"/>
              <w:bottom w:val="nil"/>
              <w:right w:val="nil"/>
            </w:tcBorders>
            <w:shd w:val="clear" w:color="auto" w:fill="E6F3F2"/>
            <w:tcMar>
              <w:top w:w="68" w:type="dxa"/>
              <w:left w:w="68" w:type="dxa"/>
              <w:bottom w:w="68" w:type="dxa"/>
              <w:right w:w="68" w:type="dxa"/>
            </w:tcMar>
          </w:tcPr>
          <w:p w14:paraId="071F124B" w14:textId="77777777" w:rsidR="008817C4" w:rsidRPr="003A52C4" w:rsidRDefault="008817C4" w:rsidP="003A52C4">
            <w:pPr>
              <w:pStyle w:val="Heading3"/>
              <w:jc w:val="center"/>
              <w:rPr>
                <w:sz w:val="24"/>
                <w:szCs w:val="24"/>
              </w:rPr>
            </w:pPr>
            <w:r w:rsidRPr="003A52C4">
              <w:rPr>
                <w:sz w:val="24"/>
                <w:szCs w:val="24"/>
              </w:rPr>
              <w:t>E</w:t>
            </w:r>
          </w:p>
        </w:tc>
      </w:tr>
      <w:tr w:rsidR="008817C4" w:rsidRPr="008817C4" w14:paraId="2E0253F0" w14:textId="77777777" w:rsidTr="003A52C4">
        <w:trPr>
          <w:trHeight w:val="2536"/>
        </w:trPr>
        <w:tc>
          <w:tcPr>
            <w:tcW w:w="1928" w:type="dxa"/>
            <w:tcBorders>
              <w:top w:val="nil"/>
              <w:left w:val="nil"/>
            </w:tcBorders>
            <w:tcMar>
              <w:top w:w="68" w:type="dxa"/>
              <w:left w:w="68" w:type="dxa"/>
              <w:bottom w:w="68" w:type="dxa"/>
              <w:right w:w="68" w:type="dxa"/>
            </w:tcMar>
          </w:tcPr>
          <w:p w14:paraId="414FB883" w14:textId="5E33BB3B" w:rsidR="008817C4" w:rsidRPr="008817C4" w:rsidRDefault="008817C4" w:rsidP="008817C4">
            <w:r w:rsidRPr="008817C4">
              <w:t>Development of questions and purposeful</w:t>
            </w:r>
            <w:r>
              <w:t xml:space="preserve"> </w:t>
            </w:r>
            <w:r w:rsidRPr="008817C4">
              <w:t>location, selection and organisation of information from sources</w:t>
            </w:r>
          </w:p>
        </w:tc>
        <w:tc>
          <w:tcPr>
            <w:tcW w:w="1928" w:type="dxa"/>
            <w:tcBorders>
              <w:top w:val="nil"/>
              <w:right w:val="single" w:sz="4" w:space="0" w:color="99CDCB"/>
            </w:tcBorders>
            <w:tcMar>
              <w:top w:w="68" w:type="dxa"/>
              <w:left w:w="68" w:type="dxa"/>
              <w:bottom w:w="68" w:type="dxa"/>
              <w:right w:w="68" w:type="dxa"/>
            </w:tcMar>
          </w:tcPr>
          <w:p w14:paraId="7130E026" w14:textId="5AB2F55B" w:rsidR="008817C4" w:rsidRPr="008817C4" w:rsidRDefault="008817C4" w:rsidP="008817C4">
            <w:r w:rsidRPr="008817C4">
              <w:t>Development</w:t>
            </w:r>
            <w:r>
              <w:t xml:space="preserve"> </w:t>
            </w:r>
            <w:r w:rsidRPr="008817C4">
              <w:t>of questions and effective location, selection and organisation</w:t>
            </w:r>
            <w:r>
              <w:t xml:space="preserve"> </w:t>
            </w:r>
            <w:r w:rsidRPr="008817C4">
              <w:t>of information from sources</w:t>
            </w:r>
          </w:p>
        </w:tc>
        <w:tc>
          <w:tcPr>
            <w:tcW w:w="1928" w:type="dxa"/>
            <w:tcBorders>
              <w:top w:val="nil"/>
              <w:left w:val="single" w:sz="4" w:space="0" w:color="99CDCB"/>
              <w:right w:val="single" w:sz="4" w:space="0" w:color="99CDCB"/>
            </w:tcBorders>
            <w:tcMar>
              <w:top w:w="68" w:type="dxa"/>
              <w:left w:w="68" w:type="dxa"/>
              <w:bottom w:w="68" w:type="dxa"/>
              <w:right w:w="68" w:type="dxa"/>
            </w:tcMar>
          </w:tcPr>
          <w:p w14:paraId="48ADEECF" w14:textId="7A67A899" w:rsidR="008817C4" w:rsidRPr="008817C4" w:rsidRDefault="008817C4" w:rsidP="008817C4">
            <w:r w:rsidRPr="008817C4">
              <w:t>Development</w:t>
            </w:r>
            <w:r>
              <w:t xml:space="preserve"> </w:t>
            </w:r>
            <w:r w:rsidRPr="008817C4">
              <w:t>of questions and location,</w:t>
            </w:r>
            <w:r>
              <w:t xml:space="preserve"> </w:t>
            </w:r>
            <w:r w:rsidRPr="008817C4">
              <w:t>selection and organisation of information from sources</w:t>
            </w:r>
          </w:p>
        </w:tc>
        <w:tc>
          <w:tcPr>
            <w:tcW w:w="1928" w:type="dxa"/>
            <w:tcBorders>
              <w:top w:val="nil"/>
              <w:left w:val="single" w:sz="4" w:space="0" w:color="99CDCB"/>
            </w:tcBorders>
            <w:tcMar>
              <w:top w:w="68" w:type="dxa"/>
              <w:left w:w="68" w:type="dxa"/>
              <w:bottom w:w="68" w:type="dxa"/>
              <w:right w:w="68" w:type="dxa"/>
            </w:tcMar>
          </w:tcPr>
          <w:p w14:paraId="07C2F94B" w14:textId="279C6D9E" w:rsidR="008817C4" w:rsidRPr="008817C4" w:rsidRDefault="008817C4" w:rsidP="008817C4">
            <w:r w:rsidRPr="008817C4">
              <w:t>Guided development</w:t>
            </w:r>
            <w:r>
              <w:t xml:space="preserve"> </w:t>
            </w:r>
            <w:r w:rsidRPr="008817C4">
              <w:t>of questions and partial location, selection and/or organisation of information from sources</w:t>
            </w:r>
          </w:p>
        </w:tc>
        <w:tc>
          <w:tcPr>
            <w:tcW w:w="1928" w:type="dxa"/>
            <w:tcBorders>
              <w:top w:val="nil"/>
              <w:right w:val="nil"/>
            </w:tcBorders>
            <w:tcMar>
              <w:top w:w="68" w:type="dxa"/>
              <w:left w:w="68" w:type="dxa"/>
              <w:bottom w:w="68" w:type="dxa"/>
              <w:right w:w="68" w:type="dxa"/>
            </w:tcMar>
          </w:tcPr>
          <w:p w14:paraId="502EC9D8" w14:textId="553D898C" w:rsidR="008817C4" w:rsidRPr="008817C4" w:rsidRDefault="008817C4" w:rsidP="008817C4">
            <w:r w:rsidRPr="008817C4">
              <w:t>Directed development</w:t>
            </w:r>
            <w:r>
              <w:t xml:space="preserve"> </w:t>
            </w:r>
            <w:r w:rsidRPr="008817C4">
              <w:t>of questions and basic location, selection and/or organisation of information</w:t>
            </w:r>
          </w:p>
        </w:tc>
      </w:tr>
      <w:tr w:rsidR="008817C4" w:rsidRPr="008817C4" w14:paraId="0C06C040" w14:textId="77777777" w:rsidTr="007617F8">
        <w:trPr>
          <w:trHeight w:val="2396"/>
        </w:trPr>
        <w:tc>
          <w:tcPr>
            <w:tcW w:w="1928" w:type="dxa"/>
            <w:tcBorders>
              <w:left w:val="nil"/>
            </w:tcBorders>
            <w:tcMar>
              <w:top w:w="68" w:type="dxa"/>
              <w:left w:w="68" w:type="dxa"/>
              <w:bottom w:w="68" w:type="dxa"/>
              <w:right w:w="68" w:type="dxa"/>
            </w:tcMar>
          </w:tcPr>
          <w:p w14:paraId="1C41C362" w14:textId="2DFBDA7E" w:rsidR="008817C4" w:rsidRPr="008817C4" w:rsidRDefault="008817C4" w:rsidP="008817C4">
            <w:r w:rsidRPr="008817C4">
              <w:t>Identification and thorough</w:t>
            </w:r>
            <w:r>
              <w:t xml:space="preserve"> </w:t>
            </w:r>
            <w:r w:rsidRPr="008817C4">
              <w:t>description of the methods used</w:t>
            </w:r>
            <w:r>
              <w:t xml:space="preserve"> </w:t>
            </w:r>
            <w:r w:rsidRPr="008817C4">
              <w:t>by individuals to contribute to community life</w:t>
            </w:r>
          </w:p>
        </w:tc>
        <w:tc>
          <w:tcPr>
            <w:tcW w:w="1928" w:type="dxa"/>
            <w:tcMar>
              <w:top w:w="68" w:type="dxa"/>
              <w:left w:w="68" w:type="dxa"/>
              <w:bottom w:w="68" w:type="dxa"/>
              <w:right w:w="68" w:type="dxa"/>
            </w:tcMar>
          </w:tcPr>
          <w:p w14:paraId="7C60E39A" w14:textId="388DA033" w:rsidR="008817C4" w:rsidRPr="008817C4" w:rsidRDefault="008817C4" w:rsidP="008817C4">
            <w:r w:rsidRPr="008817C4">
              <w:t>Identification and informed</w:t>
            </w:r>
            <w:r>
              <w:t xml:space="preserve"> </w:t>
            </w:r>
            <w:r w:rsidRPr="008817C4">
              <w:t>description of the methods used</w:t>
            </w:r>
            <w:r>
              <w:t xml:space="preserve"> </w:t>
            </w:r>
            <w:r w:rsidRPr="008817C4">
              <w:t>by individuals to contribute to community life</w:t>
            </w:r>
          </w:p>
        </w:tc>
        <w:tc>
          <w:tcPr>
            <w:tcW w:w="1928" w:type="dxa"/>
            <w:tcMar>
              <w:top w:w="68" w:type="dxa"/>
              <w:left w:w="68" w:type="dxa"/>
              <w:bottom w:w="68" w:type="dxa"/>
              <w:right w:w="68" w:type="dxa"/>
            </w:tcMar>
          </w:tcPr>
          <w:p w14:paraId="2C0894AA" w14:textId="77777777" w:rsidR="008817C4" w:rsidRPr="008817C4" w:rsidRDefault="008817C4" w:rsidP="008817C4">
            <w:r w:rsidRPr="008817C4">
              <w:t>Identification and description of the methods used</w:t>
            </w:r>
          </w:p>
          <w:p w14:paraId="603C120D" w14:textId="77777777" w:rsidR="008817C4" w:rsidRPr="008817C4" w:rsidRDefault="008817C4" w:rsidP="008817C4">
            <w:r w:rsidRPr="008817C4">
              <w:t>by individuals to contribute to community life</w:t>
            </w:r>
          </w:p>
        </w:tc>
        <w:tc>
          <w:tcPr>
            <w:tcW w:w="1928" w:type="dxa"/>
            <w:tcMar>
              <w:top w:w="68" w:type="dxa"/>
              <w:left w:w="68" w:type="dxa"/>
              <w:bottom w:w="68" w:type="dxa"/>
              <w:right w:w="68" w:type="dxa"/>
            </w:tcMar>
          </w:tcPr>
          <w:p w14:paraId="7B8D63D2" w14:textId="77777777" w:rsidR="008817C4" w:rsidRPr="008817C4" w:rsidRDefault="008817C4" w:rsidP="008817C4">
            <w:r w:rsidRPr="008817C4">
              <w:t>Identification and simple description of the methods used by individuals to contribute to community life</w:t>
            </w:r>
          </w:p>
        </w:tc>
        <w:tc>
          <w:tcPr>
            <w:tcW w:w="1928" w:type="dxa"/>
            <w:tcBorders>
              <w:right w:val="nil"/>
            </w:tcBorders>
            <w:tcMar>
              <w:top w:w="68" w:type="dxa"/>
              <w:left w:w="68" w:type="dxa"/>
              <w:bottom w:w="68" w:type="dxa"/>
              <w:right w:w="68" w:type="dxa"/>
            </w:tcMar>
          </w:tcPr>
          <w:p w14:paraId="54D50AA8" w14:textId="5BE1DC86" w:rsidR="008817C4" w:rsidRPr="008817C4" w:rsidRDefault="008817C4" w:rsidP="008817C4">
            <w:r w:rsidRPr="008817C4">
              <w:t>Statement/s about methods used</w:t>
            </w:r>
            <w:r>
              <w:t xml:space="preserve"> b</w:t>
            </w:r>
            <w:r w:rsidRPr="008817C4">
              <w:t>y individuals to contribute to community life</w:t>
            </w:r>
          </w:p>
        </w:tc>
      </w:tr>
      <w:tr w:rsidR="008817C4" w:rsidRPr="008817C4" w14:paraId="56C99C12" w14:textId="77777777" w:rsidTr="007617F8">
        <w:trPr>
          <w:trHeight w:val="1806"/>
        </w:trPr>
        <w:tc>
          <w:tcPr>
            <w:tcW w:w="1928" w:type="dxa"/>
            <w:tcBorders>
              <w:left w:val="nil"/>
              <w:bottom w:val="nil"/>
            </w:tcBorders>
            <w:tcMar>
              <w:top w:w="68" w:type="dxa"/>
              <w:left w:w="68" w:type="dxa"/>
              <w:bottom w:w="68" w:type="dxa"/>
              <w:right w:w="68" w:type="dxa"/>
            </w:tcMar>
          </w:tcPr>
          <w:p w14:paraId="7A0A1C55" w14:textId="77777777" w:rsidR="008817C4" w:rsidRPr="008817C4" w:rsidRDefault="008817C4" w:rsidP="008817C4">
            <w:r w:rsidRPr="008817C4">
              <w:t>Use of appropriate sources to create purposeful descriptions and/or explanations</w:t>
            </w:r>
          </w:p>
        </w:tc>
        <w:tc>
          <w:tcPr>
            <w:tcW w:w="1928" w:type="dxa"/>
            <w:tcBorders>
              <w:bottom w:val="nil"/>
            </w:tcBorders>
            <w:tcMar>
              <w:top w:w="68" w:type="dxa"/>
              <w:left w:w="68" w:type="dxa"/>
              <w:bottom w:w="68" w:type="dxa"/>
              <w:right w:w="68" w:type="dxa"/>
            </w:tcMar>
          </w:tcPr>
          <w:p w14:paraId="6F0B7F4B" w14:textId="7CD4FF4C" w:rsidR="008817C4" w:rsidRPr="008817C4" w:rsidRDefault="008817C4" w:rsidP="008817C4">
            <w:r w:rsidRPr="008817C4">
              <w:t>Use of appropriate sources to</w:t>
            </w:r>
            <w:r>
              <w:t xml:space="preserve"> </w:t>
            </w:r>
            <w:r w:rsidRPr="008817C4">
              <w:t>create effective descriptions and/or explanations</w:t>
            </w:r>
          </w:p>
        </w:tc>
        <w:tc>
          <w:tcPr>
            <w:tcW w:w="1928" w:type="dxa"/>
            <w:tcBorders>
              <w:bottom w:val="nil"/>
            </w:tcBorders>
            <w:tcMar>
              <w:top w:w="68" w:type="dxa"/>
              <w:left w:w="68" w:type="dxa"/>
              <w:bottom w:w="68" w:type="dxa"/>
              <w:right w:w="68" w:type="dxa"/>
            </w:tcMar>
          </w:tcPr>
          <w:p w14:paraId="271F40D5" w14:textId="77777777" w:rsidR="008817C4" w:rsidRPr="008817C4" w:rsidRDefault="008817C4" w:rsidP="008817C4">
            <w:r w:rsidRPr="008817C4">
              <w:t>Use of appropriate sources to create descriptions and/or explanations</w:t>
            </w:r>
          </w:p>
        </w:tc>
        <w:tc>
          <w:tcPr>
            <w:tcW w:w="1928" w:type="dxa"/>
            <w:tcBorders>
              <w:bottom w:val="nil"/>
            </w:tcBorders>
            <w:tcMar>
              <w:top w:w="68" w:type="dxa"/>
              <w:left w:w="68" w:type="dxa"/>
              <w:bottom w:w="68" w:type="dxa"/>
              <w:right w:w="68" w:type="dxa"/>
            </w:tcMar>
          </w:tcPr>
          <w:p w14:paraId="2469802E" w14:textId="0C64C9D3" w:rsidR="008817C4" w:rsidRPr="008817C4" w:rsidRDefault="008817C4" w:rsidP="008817C4">
            <w:r w:rsidRPr="008817C4">
              <w:t>Use of sources to create simple</w:t>
            </w:r>
            <w:r>
              <w:t xml:space="preserve"> </w:t>
            </w:r>
            <w:r w:rsidRPr="008817C4">
              <w:t>descriptions and/or explanations</w:t>
            </w:r>
          </w:p>
        </w:tc>
        <w:tc>
          <w:tcPr>
            <w:tcW w:w="1928" w:type="dxa"/>
            <w:tcBorders>
              <w:bottom w:val="nil"/>
              <w:right w:val="nil"/>
            </w:tcBorders>
            <w:tcMar>
              <w:top w:w="68" w:type="dxa"/>
              <w:left w:w="68" w:type="dxa"/>
              <w:bottom w:w="68" w:type="dxa"/>
              <w:right w:w="68" w:type="dxa"/>
            </w:tcMar>
          </w:tcPr>
          <w:p w14:paraId="7E672A2A" w14:textId="77777777" w:rsidR="008817C4" w:rsidRPr="008817C4" w:rsidRDefault="008817C4" w:rsidP="008817C4">
            <w:r w:rsidRPr="008817C4">
              <w:t>Use of sources to create fragmented descriptions and/or explanations</w:t>
            </w:r>
          </w:p>
        </w:tc>
      </w:tr>
    </w:tbl>
    <w:p w14:paraId="61C4DA89" w14:textId="77777777" w:rsidR="006165D3" w:rsidRDefault="006165D3">
      <w:pPr>
        <w:sectPr w:rsidR="006165D3" w:rsidSect="00B671B0">
          <w:headerReference w:type="default" r:id="rId78"/>
          <w:footerReference w:type="default" r:id="rId79"/>
          <w:pgSz w:w="11910" w:h="16840"/>
          <w:pgMar w:top="851" w:right="851" w:bottom="1134" w:left="851" w:header="0" w:footer="272" w:gutter="0"/>
          <w:cols w:space="720" w:equalWidth="0">
            <w:col w:w="10208"/>
          </w:cols>
          <w:docGrid w:linePitch="286"/>
        </w:sectPr>
      </w:pPr>
    </w:p>
    <w:p w14:paraId="4A7B55C1" w14:textId="02C88572" w:rsidR="00072E81" w:rsidRDefault="00B826E7" w:rsidP="00072E81">
      <w:pPr>
        <w:pStyle w:val="Heading2"/>
        <w:rPr>
          <w:lang w:bidi="en-US"/>
        </w:rPr>
      </w:pPr>
      <w:r>
        <w:rPr>
          <w:lang w:bidi="en-US"/>
        </w:rPr>
        <w:lastRenderedPageBreak/>
        <w:t>M</w:t>
      </w:r>
      <w:r w:rsidRPr="00B826E7">
        <w:rPr>
          <w:lang w:bidi="en-US"/>
        </w:rPr>
        <w:t>odule wrap-up – Best Neighbour Action Awards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4876"/>
        <w:gridCol w:w="5105"/>
      </w:tblGrid>
      <w:tr w:rsidR="00072E81" w14:paraId="4D165614" w14:textId="77777777" w:rsidTr="00856577">
        <w:trPr>
          <w:trHeight w:val="521"/>
          <w:tblHeader/>
        </w:trPr>
        <w:tc>
          <w:tcPr>
            <w:tcW w:w="4876" w:type="dxa"/>
            <w:tcBorders>
              <w:bottom w:val="nil"/>
              <w:right w:val="single" w:sz="4" w:space="0" w:color="FFFFFF" w:themeColor="background1"/>
            </w:tcBorders>
            <w:shd w:val="clear" w:color="auto" w:fill="004744"/>
            <w:tcMar>
              <w:left w:w="227" w:type="dxa"/>
              <w:right w:w="227" w:type="dxa"/>
            </w:tcMar>
          </w:tcPr>
          <w:p w14:paraId="7895ACF2" w14:textId="7A3E482F" w:rsidR="00072E81" w:rsidRPr="00E46067" w:rsidRDefault="00072E81" w:rsidP="00F919D2">
            <w:pPr>
              <w:pStyle w:val="Heading3-white"/>
            </w:pPr>
            <w:r w:rsidRPr="00E46067">
              <w:t>Learning</w:t>
            </w:r>
            <w:r w:rsidRPr="00E46067">
              <w:rPr>
                <w:spacing w:val="-8"/>
              </w:rPr>
              <w:t xml:space="preserve"> </w:t>
            </w:r>
            <w:r w:rsidRPr="00E46067">
              <w:t>intention</w:t>
            </w:r>
          </w:p>
        </w:tc>
        <w:tc>
          <w:tcPr>
            <w:tcW w:w="5105" w:type="dxa"/>
            <w:tcBorders>
              <w:left w:val="single" w:sz="4" w:space="0" w:color="FFFFFF" w:themeColor="background1"/>
              <w:bottom w:val="nil"/>
            </w:tcBorders>
            <w:shd w:val="clear" w:color="auto" w:fill="004744"/>
            <w:tcMar>
              <w:left w:w="227" w:type="dxa"/>
              <w:right w:w="227" w:type="dxa"/>
            </w:tcMar>
          </w:tcPr>
          <w:p w14:paraId="2118BCF9" w14:textId="77777777" w:rsidR="00072E81" w:rsidRPr="00E46067" w:rsidRDefault="00072E81" w:rsidP="00F919D2">
            <w:pPr>
              <w:pStyle w:val="Heading3-white"/>
            </w:pPr>
            <w:r w:rsidRPr="00E46067">
              <w:t>Materials</w:t>
            </w:r>
          </w:p>
        </w:tc>
      </w:tr>
      <w:tr w:rsidR="00072E81" w14:paraId="2D564D59" w14:textId="77777777" w:rsidTr="00F36212">
        <w:trPr>
          <w:trHeight w:hRule="exact" w:val="1593"/>
          <w:tblHeader/>
        </w:trPr>
        <w:tc>
          <w:tcPr>
            <w:tcW w:w="4876" w:type="dxa"/>
            <w:shd w:val="clear" w:color="auto" w:fill="FFFFFF" w:themeFill="background1"/>
            <w:tcMar>
              <w:left w:w="227" w:type="dxa"/>
              <w:right w:w="227" w:type="dxa"/>
            </w:tcMar>
          </w:tcPr>
          <w:p w14:paraId="763BAD8F" w14:textId="23F153C8" w:rsidR="00072E81" w:rsidRPr="00B826E7" w:rsidRDefault="00B826E7" w:rsidP="00B826E7">
            <w:pPr>
              <w:pStyle w:val="ListParagraph"/>
            </w:pPr>
            <w:r w:rsidRPr="00B826E7">
              <w:t>To share examples of effective partnerships that are working to address challenges in our community.</w:t>
            </w:r>
          </w:p>
        </w:tc>
        <w:tc>
          <w:tcPr>
            <w:tcW w:w="5105" w:type="dxa"/>
            <w:shd w:val="clear" w:color="auto" w:fill="FFFFFF" w:themeFill="background1"/>
            <w:tcMar>
              <w:left w:w="227" w:type="dxa"/>
              <w:right w:w="227" w:type="dxa"/>
            </w:tcMar>
          </w:tcPr>
          <w:p w14:paraId="5E437D1F" w14:textId="65AA7F60" w:rsidR="00F36212" w:rsidRPr="00F36212" w:rsidRDefault="00F36212" w:rsidP="00F36212">
            <w:pPr>
              <w:pStyle w:val="ListParagraph"/>
            </w:pPr>
            <w:r w:rsidRPr="00F36212">
              <w:t>Voting slips: enough for 3 per student</w:t>
            </w:r>
          </w:p>
          <w:p w14:paraId="5E23E421" w14:textId="77777777" w:rsidR="00F36212" w:rsidRPr="00F36212" w:rsidRDefault="00F36212" w:rsidP="00F36212">
            <w:pPr>
              <w:pStyle w:val="ListParagraph"/>
            </w:pPr>
            <w:r w:rsidRPr="00F36212">
              <w:t>Worksheet: Summary statements</w:t>
            </w:r>
          </w:p>
          <w:p w14:paraId="4034315B" w14:textId="745A76FB" w:rsidR="00072E81" w:rsidRPr="00F36212" w:rsidRDefault="00F36212" w:rsidP="00F919D2">
            <w:pPr>
              <w:pStyle w:val="ListParagraph"/>
              <w:rPr>
                <w:lang w:val="en-AU"/>
              </w:rPr>
            </w:pPr>
            <w:r w:rsidRPr="00F36212">
              <w:t>(Optional) Differentiated instruction</w:t>
            </w:r>
          </w:p>
        </w:tc>
      </w:tr>
    </w:tbl>
    <w:p w14:paraId="084A330A" w14:textId="297F3962" w:rsidR="005D6377" w:rsidRDefault="005D6377" w:rsidP="005D6377">
      <w:pPr>
        <w:pStyle w:val="Heading3"/>
        <w:rPr>
          <w:rFonts w:ascii="Source Sans Pro"/>
          <w:b w:val="0"/>
        </w:rPr>
      </w:pPr>
      <w:r>
        <w:t>Pitch</w:t>
      </w:r>
      <w:r>
        <w:rPr>
          <w:spacing w:val="-12"/>
        </w:rPr>
        <w:t xml:space="preserve"> </w:t>
      </w:r>
      <w:r>
        <w:t>for</w:t>
      </w:r>
      <w:r>
        <w:rPr>
          <w:spacing w:val="-12"/>
        </w:rPr>
        <w:t xml:space="preserve"> </w:t>
      </w:r>
      <w:r w:rsidRPr="005D6377">
        <w:t>the</w:t>
      </w:r>
      <w:r>
        <w:rPr>
          <w:spacing w:val="-12"/>
        </w:rPr>
        <w:t xml:space="preserve"> </w:t>
      </w:r>
      <w:r>
        <w:t>Best</w:t>
      </w:r>
      <w:r>
        <w:rPr>
          <w:spacing w:val="-12"/>
        </w:rPr>
        <w:t xml:space="preserve"> </w:t>
      </w:r>
      <w:r>
        <w:t>Neighbour</w:t>
      </w:r>
      <w:r>
        <w:rPr>
          <w:spacing w:val="-12"/>
        </w:rPr>
        <w:t xml:space="preserve"> </w:t>
      </w:r>
      <w:r>
        <w:t xml:space="preserve">Action Awards </w:t>
      </w:r>
      <w:r>
        <w:rPr>
          <w:rFonts w:ascii="Source Sans Pro"/>
          <w:b w:val="0"/>
        </w:rPr>
        <w:t>(60 min)</w:t>
      </w:r>
    </w:p>
    <w:p w14:paraId="5F8CAEAC" w14:textId="592D0550" w:rsidR="005D6377" w:rsidRDefault="005D6377" w:rsidP="005D6377">
      <w:r>
        <w:t xml:space="preserve">Tell students that </w:t>
      </w:r>
      <w:r w:rsidRPr="005D6377">
        <w:t>they</w:t>
      </w:r>
      <w:r>
        <w:t xml:space="preserve"> will each present their examples</w:t>
      </w:r>
      <w:r>
        <w:rPr>
          <w:spacing w:val="-7"/>
        </w:rPr>
        <w:t xml:space="preserve"> </w:t>
      </w:r>
      <w:r>
        <w:t>of</w:t>
      </w:r>
      <w:r>
        <w:rPr>
          <w:spacing w:val="-7"/>
        </w:rPr>
        <w:t xml:space="preserve"> </w:t>
      </w:r>
      <w:r>
        <w:t>effective</w:t>
      </w:r>
      <w:r>
        <w:rPr>
          <w:spacing w:val="-7"/>
        </w:rPr>
        <w:t xml:space="preserve"> </w:t>
      </w:r>
      <w:r>
        <w:t>partnerships</w:t>
      </w:r>
      <w:r>
        <w:rPr>
          <w:spacing w:val="-7"/>
        </w:rPr>
        <w:t xml:space="preserve"> </w:t>
      </w:r>
      <w:r>
        <w:t>and</w:t>
      </w:r>
      <w:r>
        <w:rPr>
          <w:spacing w:val="-7"/>
        </w:rPr>
        <w:t xml:space="preserve"> </w:t>
      </w:r>
      <w:r>
        <w:t>will</w:t>
      </w:r>
      <w:r>
        <w:rPr>
          <w:spacing w:val="-7"/>
        </w:rPr>
        <w:t xml:space="preserve"> </w:t>
      </w:r>
      <w:r>
        <w:t>then vote</w:t>
      </w:r>
      <w:r>
        <w:rPr>
          <w:spacing w:val="-2"/>
        </w:rPr>
        <w:t xml:space="preserve"> </w:t>
      </w:r>
      <w:r>
        <w:t>on</w:t>
      </w:r>
      <w:r>
        <w:rPr>
          <w:spacing w:val="-2"/>
        </w:rPr>
        <w:t xml:space="preserve"> </w:t>
      </w:r>
      <w:r>
        <w:t>each</w:t>
      </w:r>
      <w:r>
        <w:rPr>
          <w:spacing w:val="-2"/>
        </w:rPr>
        <w:t xml:space="preserve"> </w:t>
      </w:r>
      <w:r>
        <w:t>other’s</w:t>
      </w:r>
      <w:r>
        <w:rPr>
          <w:spacing w:val="-2"/>
        </w:rPr>
        <w:t xml:space="preserve"> </w:t>
      </w:r>
      <w:r>
        <w:t>examples.</w:t>
      </w:r>
      <w:r>
        <w:rPr>
          <w:spacing w:val="-2"/>
        </w:rPr>
        <w:t xml:space="preserve"> </w:t>
      </w:r>
      <w:r>
        <w:t>Please</w:t>
      </w:r>
      <w:r>
        <w:rPr>
          <w:spacing w:val="-2"/>
        </w:rPr>
        <w:t xml:space="preserve"> </w:t>
      </w:r>
      <w:r>
        <w:t>note</w:t>
      </w:r>
      <w:r>
        <w:rPr>
          <w:spacing w:val="-2"/>
        </w:rPr>
        <w:t xml:space="preserve"> </w:t>
      </w:r>
      <w:r>
        <w:t>that the activity of voting is designed to ensure students listen to each other and that they</w:t>
      </w:r>
      <w:r>
        <w:rPr>
          <w:spacing w:val="40"/>
        </w:rPr>
        <w:t xml:space="preserve"> </w:t>
      </w:r>
      <w:r>
        <w:t>think about elements of the projects described. The</w:t>
      </w:r>
      <w:r>
        <w:rPr>
          <w:spacing w:val="-4"/>
        </w:rPr>
        <w:t xml:space="preserve"> </w:t>
      </w:r>
      <w:r>
        <w:t>aim</w:t>
      </w:r>
      <w:r>
        <w:rPr>
          <w:spacing w:val="-4"/>
        </w:rPr>
        <w:t xml:space="preserve"> </w:t>
      </w:r>
      <w:r>
        <w:t>is</w:t>
      </w:r>
      <w:r>
        <w:rPr>
          <w:spacing w:val="-4"/>
        </w:rPr>
        <w:t xml:space="preserve"> </w:t>
      </w:r>
      <w:r>
        <w:t>to</w:t>
      </w:r>
      <w:r>
        <w:rPr>
          <w:spacing w:val="-4"/>
        </w:rPr>
        <w:t xml:space="preserve"> </w:t>
      </w:r>
      <w:r>
        <w:t>canvas</w:t>
      </w:r>
      <w:r>
        <w:rPr>
          <w:spacing w:val="-4"/>
        </w:rPr>
        <w:t xml:space="preserve"> </w:t>
      </w:r>
      <w:r>
        <w:t>a</w:t>
      </w:r>
      <w:r>
        <w:rPr>
          <w:spacing w:val="-4"/>
        </w:rPr>
        <w:t xml:space="preserve"> </w:t>
      </w:r>
      <w:r>
        <w:t>breadth</w:t>
      </w:r>
      <w:r>
        <w:rPr>
          <w:spacing w:val="-4"/>
        </w:rPr>
        <w:t xml:space="preserve"> </w:t>
      </w:r>
      <w:r>
        <w:t>of</w:t>
      </w:r>
      <w:r>
        <w:rPr>
          <w:spacing w:val="-4"/>
        </w:rPr>
        <w:t xml:space="preserve"> </w:t>
      </w:r>
      <w:r>
        <w:t>different</w:t>
      </w:r>
      <w:r>
        <w:rPr>
          <w:spacing w:val="-4"/>
        </w:rPr>
        <w:t xml:space="preserve"> </w:t>
      </w:r>
      <w:r>
        <w:t>types of</w:t>
      </w:r>
      <w:r>
        <w:rPr>
          <w:spacing w:val="-1"/>
        </w:rPr>
        <w:t xml:space="preserve"> </w:t>
      </w:r>
      <w:r>
        <w:t>partnerships</w:t>
      </w:r>
      <w:r>
        <w:rPr>
          <w:spacing w:val="-1"/>
        </w:rPr>
        <w:t xml:space="preserve"> </w:t>
      </w:r>
      <w:r>
        <w:t>and</w:t>
      </w:r>
      <w:r>
        <w:rPr>
          <w:spacing w:val="-1"/>
        </w:rPr>
        <w:t xml:space="preserve"> </w:t>
      </w:r>
      <w:r>
        <w:t>outcomes.</w:t>
      </w:r>
      <w:r>
        <w:rPr>
          <w:spacing w:val="-1"/>
        </w:rPr>
        <w:t xml:space="preserve"> </w:t>
      </w:r>
      <w:r>
        <w:t>Stress</w:t>
      </w:r>
      <w:r>
        <w:rPr>
          <w:spacing w:val="-1"/>
        </w:rPr>
        <w:t xml:space="preserve"> </w:t>
      </w:r>
      <w:r>
        <w:t>that</w:t>
      </w:r>
      <w:r>
        <w:rPr>
          <w:spacing w:val="-1"/>
        </w:rPr>
        <w:t xml:space="preserve"> </w:t>
      </w:r>
      <w:r>
        <w:t>there is no correct outcome in this process, but that you</w:t>
      </w:r>
      <w:r>
        <w:rPr>
          <w:spacing w:val="-5"/>
        </w:rPr>
        <w:t xml:space="preserve"> </w:t>
      </w:r>
      <w:r>
        <w:t>will</w:t>
      </w:r>
      <w:r>
        <w:rPr>
          <w:spacing w:val="-5"/>
        </w:rPr>
        <w:t xml:space="preserve"> </w:t>
      </w:r>
      <w:r>
        <w:t>be</w:t>
      </w:r>
      <w:r>
        <w:rPr>
          <w:spacing w:val="-5"/>
        </w:rPr>
        <w:t xml:space="preserve"> </w:t>
      </w:r>
      <w:r>
        <w:t>interested</w:t>
      </w:r>
      <w:r>
        <w:rPr>
          <w:spacing w:val="-5"/>
        </w:rPr>
        <w:t xml:space="preserve"> </w:t>
      </w:r>
      <w:r>
        <w:t>in</w:t>
      </w:r>
      <w:r>
        <w:rPr>
          <w:spacing w:val="-5"/>
        </w:rPr>
        <w:t xml:space="preserve"> </w:t>
      </w:r>
      <w:r>
        <w:t>the</w:t>
      </w:r>
      <w:r>
        <w:rPr>
          <w:spacing w:val="-5"/>
        </w:rPr>
        <w:t xml:space="preserve"> </w:t>
      </w:r>
      <w:r>
        <w:t>criteria</w:t>
      </w:r>
      <w:r>
        <w:rPr>
          <w:spacing w:val="-5"/>
        </w:rPr>
        <w:t xml:space="preserve"> </w:t>
      </w:r>
      <w:r>
        <w:t>that</w:t>
      </w:r>
      <w:r>
        <w:rPr>
          <w:spacing w:val="-5"/>
        </w:rPr>
        <w:t xml:space="preserve"> </w:t>
      </w:r>
      <w:r>
        <w:t>students use to make judgements about the projects.</w:t>
      </w:r>
    </w:p>
    <w:p w14:paraId="3315EDDA" w14:textId="77777777" w:rsidR="005D6377" w:rsidRPr="005D6377" w:rsidRDefault="005D6377" w:rsidP="00790241">
      <w:pPr>
        <w:pStyle w:val="ListParagraph-numbered"/>
        <w:numPr>
          <w:ilvl w:val="0"/>
          <w:numId w:val="20"/>
        </w:numPr>
        <w:ind w:left="426"/>
      </w:pPr>
      <w:r w:rsidRPr="005D6377">
        <w:t>Have students work in pairs to write a 3 to 4 sentence pitch outlining why the person or group they researched in Lesson 4 should be considered for the Best Neighbour Action Awards.</w:t>
      </w:r>
    </w:p>
    <w:p w14:paraId="5A7FFCB5" w14:textId="23FDE879" w:rsidR="005D6377" w:rsidRPr="005D6377" w:rsidRDefault="005D6377" w:rsidP="005D6377">
      <w:pPr>
        <w:pStyle w:val="ListParagraph-numbered"/>
      </w:pPr>
      <w:r w:rsidRPr="005D6377">
        <w:t>Have each pair of students pitch to the class. Each pair should be given three voting slips and encouraged to vote for the people or groups that they consider most worthy of the award. Show a map of Australia and the Asia-Pacific to the class. As students make</w:t>
      </w:r>
      <w:r>
        <w:t xml:space="preserve"> </w:t>
      </w:r>
      <w:r w:rsidRPr="005D6377">
        <w:t>their pitch, make sure that the location where the person or group does its work is noted.</w:t>
      </w:r>
    </w:p>
    <w:p w14:paraId="7B0EA2F6" w14:textId="77777777" w:rsidR="005D6377" w:rsidRPr="003F2788" w:rsidRDefault="005D6377" w:rsidP="005D6377">
      <w:pPr>
        <w:pStyle w:val="ListParagraph-numbered"/>
      </w:pPr>
      <w:r w:rsidRPr="005D6377">
        <w:t>Count the</w:t>
      </w:r>
      <w:r>
        <w:t xml:space="preserve"> votes and present the </w:t>
      </w:r>
      <w:r>
        <w:rPr>
          <w:spacing w:val="-2"/>
        </w:rPr>
        <w:t>awards.</w:t>
      </w:r>
    </w:p>
    <w:p w14:paraId="106C5E04" w14:textId="77777777" w:rsidR="003F2788" w:rsidRPr="003F2788" w:rsidRDefault="003F2788" w:rsidP="003F2788">
      <w:pPr>
        <w:pStyle w:val="ListParagraph-numbered"/>
      </w:pPr>
      <w:r w:rsidRPr="003F2788">
        <w:t>Conclude with a brief discussion about the criteria that students used when awarding their votes, for example, a project that made the biggest difference, the efforts of an individual, the degree of challenge, or the pairs who presented the best argument.</w:t>
      </w:r>
    </w:p>
    <w:p w14:paraId="2C479779" w14:textId="6B705735" w:rsidR="008817C4" w:rsidRDefault="003F2788" w:rsidP="00072E81">
      <w:pPr>
        <w:pStyle w:val="ListParagraph-numbered"/>
      </w:pPr>
      <w:r w:rsidRPr="003F2788">
        <w:t>Give each student a Summary statements worksheet. Explain that this is an opportunity for them to reflect on what they have learned about working with neighbours. Ask students to complete the worksheet for homework. (If time permits, you could place each of the summary statements around the classroom and ask students</w:t>
      </w:r>
      <w:r>
        <w:t xml:space="preserve"> to cluster near the statement that they feel best reflects their opinions. Facilitate a brief discussion among volunteers about why they have placed themselves where they are.)</w:t>
      </w:r>
    </w:p>
    <w:p w14:paraId="0EC1B26F" w14:textId="2AE3C281" w:rsidR="009F77DA" w:rsidRDefault="009F77DA" w:rsidP="001C5967">
      <w:r w:rsidRPr="001C5967">
        <w:rPr>
          <w:noProof/>
        </w:rPr>
        <w:drawing>
          <wp:inline distT="0" distB="0" distL="0" distR="0" wp14:anchorId="7EA9AB79" wp14:editId="1F476CC9">
            <wp:extent cx="1835785" cy="2353406"/>
            <wp:effectExtent l="0" t="0" r="0" b="8890"/>
            <wp:docPr id="1495594751" name="Picture 1" descr="Photo of a street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94751" name="Picture 1" descr="Photo of a street library."/>
                    <pic:cNvPicPr/>
                  </pic:nvPicPr>
                  <pic:blipFill>
                    <a:blip r:embed="rId80"/>
                    <a:stretch>
                      <a:fillRect/>
                    </a:stretch>
                  </pic:blipFill>
                  <pic:spPr>
                    <a:xfrm rot="10800000" flipV="1">
                      <a:off x="0" y="0"/>
                      <a:ext cx="1847821" cy="2368836"/>
                    </a:xfrm>
                    <a:prstGeom prst="rect">
                      <a:avLst/>
                    </a:prstGeom>
                  </pic:spPr>
                </pic:pic>
              </a:graphicData>
            </a:graphic>
          </wp:inline>
        </w:drawing>
      </w:r>
    </w:p>
    <w:p w14:paraId="16DC3688" w14:textId="77777777" w:rsidR="005D74B5" w:rsidRDefault="0091382D" w:rsidP="0091382D">
      <w:pPr>
        <w:pStyle w:val="credit-black"/>
        <w:rPr>
          <w:spacing w:val="-4"/>
        </w:rPr>
        <w:sectPr w:rsidR="005D74B5" w:rsidSect="00B671B0">
          <w:headerReference w:type="default" r:id="rId81"/>
          <w:pgSz w:w="11910" w:h="16840"/>
          <w:pgMar w:top="851" w:right="851" w:bottom="1134" w:left="851" w:header="0" w:footer="272" w:gutter="0"/>
          <w:cols w:space="720" w:equalWidth="0">
            <w:col w:w="10208"/>
          </w:cols>
          <w:docGrid w:linePitch="286"/>
        </w:sectPr>
      </w:pPr>
      <w:r>
        <w:t>©</w:t>
      </w:r>
      <w:r>
        <w:rPr>
          <w:spacing w:val="-4"/>
        </w:rPr>
        <w:t xml:space="preserve"> </w:t>
      </w:r>
      <w:r>
        <w:t>AlphaLemur via</w:t>
      </w:r>
      <w:r>
        <w:rPr>
          <w:spacing w:val="-1"/>
        </w:rPr>
        <w:t xml:space="preserve"> </w:t>
      </w:r>
      <w:r>
        <w:t>Wikimedia Commons,</w:t>
      </w:r>
      <w:r>
        <w:rPr>
          <w:spacing w:val="-1"/>
        </w:rPr>
        <w:t xml:space="preserve"> </w:t>
      </w:r>
      <w:r>
        <w:t>CC BY</w:t>
      </w:r>
      <w:r>
        <w:rPr>
          <w:spacing w:val="-1"/>
        </w:rPr>
        <w:t xml:space="preserve"> </w:t>
      </w:r>
      <w:r>
        <w:rPr>
          <w:spacing w:val="-4"/>
        </w:rPr>
        <w:t>4.0.</w:t>
      </w:r>
    </w:p>
    <w:p w14:paraId="1292093F" w14:textId="29F979B8" w:rsidR="007E73A1" w:rsidRDefault="001427CD" w:rsidP="00CF2368">
      <w:pPr>
        <w:pStyle w:val="Heading2"/>
        <w:rPr>
          <w:lang w:bidi="en-US"/>
        </w:rPr>
      </w:pPr>
      <w:r w:rsidRPr="001427CD">
        <w:rPr>
          <w:lang w:bidi="en-US"/>
        </w:rPr>
        <w:lastRenderedPageBreak/>
        <w:t>Best Neighbour Action Awards</w:t>
      </w:r>
    </w:p>
    <w:tbl>
      <w:tblPr>
        <w:tblW w:w="0" w:type="auto"/>
        <w:tblInd w:w="134" w:type="dxa"/>
        <w:tblBorders>
          <w:top w:val="single" w:sz="8" w:space="0" w:color="99CDCA"/>
          <w:left w:val="single" w:sz="8" w:space="0" w:color="99CDCA"/>
          <w:bottom w:val="single" w:sz="8" w:space="0" w:color="99CDCA"/>
          <w:right w:val="single" w:sz="8" w:space="0" w:color="99CDCA"/>
          <w:insideH w:val="single" w:sz="8" w:space="0" w:color="99CDCA"/>
          <w:insideV w:val="single" w:sz="8" w:space="0" w:color="99CDCA"/>
        </w:tblBorders>
        <w:tblLayout w:type="fixed"/>
        <w:tblCellMar>
          <w:left w:w="0" w:type="dxa"/>
          <w:right w:w="0" w:type="dxa"/>
        </w:tblCellMar>
        <w:tblLook w:val="01E0" w:firstRow="1" w:lastRow="1" w:firstColumn="1" w:lastColumn="1" w:noHBand="0" w:noVBand="0"/>
      </w:tblPr>
      <w:tblGrid>
        <w:gridCol w:w="1985"/>
        <w:gridCol w:w="1985"/>
        <w:gridCol w:w="1985"/>
        <w:gridCol w:w="1985"/>
        <w:gridCol w:w="1985"/>
      </w:tblGrid>
      <w:tr w:rsidR="005138FC" w14:paraId="2DFD682A" w14:textId="77777777" w:rsidTr="008B3F51">
        <w:trPr>
          <w:trHeight w:val="397"/>
        </w:trPr>
        <w:tc>
          <w:tcPr>
            <w:tcW w:w="1985" w:type="dxa"/>
            <w:tcBorders>
              <w:bottom w:val="nil"/>
            </w:tcBorders>
            <w:shd w:val="clear" w:color="auto" w:fill="E6F3F2"/>
            <w:tcMar>
              <w:top w:w="0" w:type="dxa"/>
              <w:left w:w="85" w:type="dxa"/>
              <w:bottom w:w="0" w:type="dxa"/>
              <w:right w:w="142" w:type="dxa"/>
            </w:tcMar>
          </w:tcPr>
          <w:p w14:paraId="6739891E" w14:textId="72FCB56B" w:rsidR="005138FC" w:rsidRPr="005138FC" w:rsidRDefault="005138FC"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254E1ECA" w14:textId="299845AB" w:rsidR="005138FC" w:rsidRPr="005138FC" w:rsidRDefault="005138FC"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40FFEB86" w14:textId="39005AD0" w:rsidR="005138FC" w:rsidRPr="005138FC" w:rsidRDefault="005138FC"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34FB39BD" w14:textId="2AC1F0EA" w:rsidR="005138FC" w:rsidRPr="005138FC" w:rsidRDefault="005138FC"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24E2DB22" w14:textId="64A7D7F7" w:rsidR="005138FC" w:rsidRPr="005138FC" w:rsidRDefault="005138FC" w:rsidP="005138FC">
            <w:pPr>
              <w:pStyle w:val="Heading3"/>
              <w:jc w:val="center"/>
              <w:rPr>
                <w:sz w:val="24"/>
                <w:szCs w:val="24"/>
              </w:rPr>
            </w:pPr>
            <w:r w:rsidRPr="005138FC">
              <w:rPr>
                <w:sz w:val="24"/>
                <w:szCs w:val="24"/>
              </w:rPr>
              <w:t>Voting slip</w:t>
            </w:r>
          </w:p>
        </w:tc>
      </w:tr>
      <w:tr w:rsidR="00CF2368" w14:paraId="3B3B12A5" w14:textId="77777777" w:rsidTr="008B3F51">
        <w:trPr>
          <w:trHeight w:val="2155"/>
        </w:trPr>
        <w:tc>
          <w:tcPr>
            <w:tcW w:w="1985" w:type="dxa"/>
            <w:tcBorders>
              <w:top w:val="nil"/>
              <w:bottom w:val="single" w:sz="8" w:space="0" w:color="99CDCA"/>
            </w:tcBorders>
            <w:tcMar>
              <w:top w:w="0" w:type="dxa"/>
              <w:left w:w="85" w:type="dxa"/>
              <w:bottom w:w="142" w:type="dxa"/>
              <w:right w:w="142" w:type="dxa"/>
            </w:tcMar>
          </w:tcPr>
          <w:p w14:paraId="6D91F1AA"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12F101DE"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42E165E9"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5C0F6154"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5515AA82" w14:textId="77777777" w:rsidR="00CF2368" w:rsidRPr="00CF2368" w:rsidRDefault="00CF2368" w:rsidP="005138FC">
            <w:pPr>
              <w:jc w:val="center"/>
            </w:pPr>
            <w:r w:rsidRPr="00CF2368">
              <w:t>Best Neighbour Action Awards</w:t>
            </w:r>
          </w:p>
        </w:tc>
      </w:tr>
      <w:tr w:rsidR="00CF2368" w14:paraId="2162CFCC" w14:textId="77777777" w:rsidTr="008B3F51">
        <w:trPr>
          <w:trHeight w:val="390"/>
        </w:trPr>
        <w:tc>
          <w:tcPr>
            <w:tcW w:w="1985" w:type="dxa"/>
            <w:tcBorders>
              <w:bottom w:val="nil"/>
            </w:tcBorders>
            <w:shd w:val="clear" w:color="auto" w:fill="E6F3F2"/>
            <w:tcMar>
              <w:top w:w="0" w:type="dxa"/>
              <w:left w:w="85" w:type="dxa"/>
              <w:bottom w:w="0" w:type="dxa"/>
              <w:right w:w="142" w:type="dxa"/>
            </w:tcMar>
          </w:tcPr>
          <w:p w14:paraId="6447207A"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17B5CEAD"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34C67AF8"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3D6857CE"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66FD6043" w14:textId="77777777" w:rsidR="00CF2368" w:rsidRPr="005138FC" w:rsidRDefault="00CF2368" w:rsidP="005138FC">
            <w:pPr>
              <w:pStyle w:val="Heading3"/>
              <w:jc w:val="center"/>
              <w:rPr>
                <w:sz w:val="24"/>
                <w:szCs w:val="24"/>
              </w:rPr>
            </w:pPr>
            <w:r w:rsidRPr="005138FC">
              <w:rPr>
                <w:sz w:val="24"/>
                <w:szCs w:val="24"/>
              </w:rPr>
              <w:t>Voting slip</w:t>
            </w:r>
          </w:p>
        </w:tc>
      </w:tr>
      <w:tr w:rsidR="00CF2368" w14:paraId="497BCFD9" w14:textId="77777777" w:rsidTr="008B3F51">
        <w:trPr>
          <w:trHeight w:val="2155"/>
        </w:trPr>
        <w:tc>
          <w:tcPr>
            <w:tcW w:w="1985" w:type="dxa"/>
            <w:tcBorders>
              <w:top w:val="nil"/>
              <w:bottom w:val="single" w:sz="8" w:space="0" w:color="99CDCA"/>
            </w:tcBorders>
            <w:tcMar>
              <w:top w:w="142" w:type="dxa"/>
              <w:left w:w="85" w:type="dxa"/>
              <w:bottom w:w="142" w:type="dxa"/>
              <w:right w:w="142" w:type="dxa"/>
            </w:tcMar>
          </w:tcPr>
          <w:p w14:paraId="66CA7656"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142" w:type="dxa"/>
              <w:left w:w="85" w:type="dxa"/>
              <w:bottom w:w="142" w:type="dxa"/>
              <w:right w:w="142" w:type="dxa"/>
            </w:tcMar>
          </w:tcPr>
          <w:p w14:paraId="002AA80C"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142" w:type="dxa"/>
              <w:left w:w="85" w:type="dxa"/>
              <w:bottom w:w="142" w:type="dxa"/>
              <w:right w:w="142" w:type="dxa"/>
            </w:tcMar>
          </w:tcPr>
          <w:p w14:paraId="7F7D8FEC"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142" w:type="dxa"/>
              <w:left w:w="85" w:type="dxa"/>
              <w:bottom w:w="142" w:type="dxa"/>
              <w:right w:w="142" w:type="dxa"/>
            </w:tcMar>
          </w:tcPr>
          <w:p w14:paraId="0F076074"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142" w:type="dxa"/>
              <w:left w:w="85" w:type="dxa"/>
              <w:bottom w:w="142" w:type="dxa"/>
              <w:right w:w="142" w:type="dxa"/>
            </w:tcMar>
          </w:tcPr>
          <w:p w14:paraId="290BEC7A" w14:textId="77777777" w:rsidR="00CF2368" w:rsidRPr="00CF2368" w:rsidRDefault="00CF2368" w:rsidP="005138FC">
            <w:pPr>
              <w:jc w:val="center"/>
            </w:pPr>
            <w:r w:rsidRPr="00CF2368">
              <w:t>Best Neighbour Action Awards</w:t>
            </w:r>
          </w:p>
        </w:tc>
      </w:tr>
      <w:tr w:rsidR="00CF2368" w14:paraId="403EACC0" w14:textId="77777777" w:rsidTr="008B3F51">
        <w:trPr>
          <w:trHeight w:val="411"/>
        </w:trPr>
        <w:tc>
          <w:tcPr>
            <w:tcW w:w="1985" w:type="dxa"/>
            <w:tcBorders>
              <w:bottom w:val="nil"/>
            </w:tcBorders>
            <w:shd w:val="clear" w:color="auto" w:fill="E6F3F2"/>
            <w:tcMar>
              <w:top w:w="0" w:type="dxa"/>
              <w:left w:w="85" w:type="dxa"/>
              <w:bottom w:w="0" w:type="dxa"/>
              <w:right w:w="142" w:type="dxa"/>
            </w:tcMar>
          </w:tcPr>
          <w:p w14:paraId="2DE19545" w14:textId="77777777" w:rsidR="00CF2368" w:rsidRPr="005138FC" w:rsidRDefault="00CF2368" w:rsidP="005138FC">
            <w:pPr>
              <w:pStyle w:val="Heading3"/>
              <w:jc w:val="center"/>
              <w:rPr>
                <w:b w:val="0"/>
                <w:bCs w:val="0"/>
                <w:sz w:val="24"/>
                <w:szCs w:val="24"/>
              </w:rPr>
            </w:pPr>
            <w:r w:rsidRPr="005138FC">
              <w:rPr>
                <w:b w:val="0"/>
                <w:bCs w:val="0"/>
                <w:sz w:val="24"/>
                <w:szCs w:val="24"/>
              </w:rPr>
              <w:t>Voting slip</w:t>
            </w:r>
          </w:p>
        </w:tc>
        <w:tc>
          <w:tcPr>
            <w:tcW w:w="1985" w:type="dxa"/>
            <w:tcBorders>
              <w:bottom w:val="nil"/>
            </w:tcBorders>
            <w:shd w:val="clear" w:color="auto" w:fill="E6F3F2"/>
            <w:tcMar>
              <w:top w:w="0" w:type="dxa"/>
              <w:left w:w="85" w:type="dxa"/>
              <w:bottom w:w="0" w:type="dxa"/>
              <w:right w:w="142" w:type="dxa"/>
            </w:tcMar>
          </w:tcPr>
          <w:p w14:paraId="42283EF3" w14:textId="77777777" w:rsidR="00CF2368" w:rsidRPr="005138FC" w:rsidRDefault="00CF2368" w:rsidP="005138FC">
            <w:pPr>
              <w:pStyle w:val="Heading3"/>
              <w:jc w:val="center"/>
              <w:rPr>
                <w:b w:val="0"/>
                <w:bCs w:val="0"/>
                <w:sz w:val="24"/>
                <w:szCs w:val="24"/>
              </w:rPr>
            </w:pPr>
            <w:r w:rsidRPr="005138FC">
              <w:rPr>
                <w:b w:val="0"/>
                <w:bCs w:val="0"/>
                <w:sz w:val="24"/>
                <w:szCs w:val="24"/>
              </w:rPr>
              <w:t>Voting slip</w:t>
            </w:r>
          </w:p>
        </w:tc>
        <w:tc>
          <w:tcPr>
            <w:tcW w:w="1985" w:type="dxa"/>
            <w:tcBorders>
              <w:bottom w:val="nil"/>
            </w:tcBorders>
            <w:shd w:val="clear" w:color="auto" w:fill="E6F3F2"/>
            <w:tcMar>
              <w:top w:w="0" w:type="dxa"/>
              <w:left w:w="85" w:type="dxa"/>
              <w:bottom w:w="0" w:type="dxa"/>
              <w:right w:w="142" w:type="dxa"/>
            </w:tcMar>
          </w:tcPr>
          <w:p w14:paraId="1D03C3AD" w14:textId="77777777" w:rsidR="00CF2368" w:rsidRPr="005138FC" w:rsidRDefault="00CF2368" w:rsidP="005138FC">
            <w:pPr>
              <w:pStyle w:val="Heading3"/>
              <w:jc w:val="center"/>
              <w:rPr>
                <w:b w:val="0"/>
                <w:bCs w:val="0"/>
                <w:sz w:val="24"/>
                <w:szCs w:val="24"/>
              </w:rPr>
            </w:pPr>
            <w:r w:rsidRPr="005138FC">
              <w:rPr>
                <w:b w:val="0"/>
                <w:bCs w:val="0"/>
                <w:sz w:val="24"/>
                <w:szCs w:val="24"/>
              </w:rPr>
              <w:t>Voting slip</w:t>
            </w:r>
          </w:p>
        </w:tc>
        <w:tc>
          <w:tcPr>
            <w:tcW w:w="1985" w:type="dxa"/>
            <w:tcBorders>
              <w:bottom w:val="nil"/>
            </w:tcBorders>
            <w:shd w:val="clear" w:color="auto" w:fill="E6F3F2"/>
            <w:tcMar>
              <w:top w:w="0" w:type="dxa"/>
              <w:left w:w="85" w:type="dxa"/>
              <w:bottom w:w="0" w:type="dxa"/>
              <w:right w:w="142" w:type="dxa"/>
            </w:tcMar>
          </w:tcPr>
          <w:p w14:paraId="34767DB1" w14:textId="77777777" w:rsidR="00CF2368" w:rsidRPr="005138FC" w:rsidRDefault="00CF2368" w:rsidP="005138FC">
            <w:pPr>
              <w:pStyle w:val="Heading3"/>
              <w:jc w:val="center"/>
              <w:rPr>
                <w:b w:val="0"/>
                <w:bCs w:val="0"/>
                <w:sz w:val="24"/>
                <w:szCs w:val="24"/>
              </w:rPr>
            </w:pPr>
            <w:r w:rsidRPr="005138FC">
              <w:rPr>
                <w:b w:val="0"/>
                <w:bCs w:val="0"/>
                <w:sz w:val="24"/>
                <w:szCs w:val="24"/>
              </w:rPr>
              <w:t>Voting slip</w:t>
            </w:r>
          </w:p>
        </w:tc>
        <w:tc>
          <w:tcPr>
            <w:tcW w:w="1985" w:type="dxa"/>
            <w:tcBorders>
              <w:bottom w:val="nil"/>
            </w:tcBorders>
            <w:shd w:val="clear" w:color="auto" w:fill="E6F3F2"/>
            <w:tcMar>
              <w:top w:w="0" w:type="dxa"/>
              <w:left w:w="85" w:type="dxa"/>
              <w:bottom w:w="0" w:type="dxa"/>
              <w:right w:w="142" w:type="dxa"/>
            </w:tcMar>
          </w:tcPr>
          <w:p w14:paraId="40C0D1D5" w14:textId="77777777" w:rsidR="00CF2368" w:rsidRPr="005138FC" w:rsidRDefault="00CF2368" w:rsidP="005138FC">
            <w:pPr>
              <w:pStyle w:val="Heading3"/>
              <w:jc w:val="center"/>
              <w:rPr>
                <w:b w:val="0"/>
                <w:bCs w:val="0"/>
                <w:sz w:val="24"/>
                <w:szCs w:val="24"/>
              </w:rPr>
            </w:pPr>
            <w:r w:rsidRPr="005138FC">
              <w:rPr>
                <w:b w:val="0"/>
                <w:bCs w:val="0"/>
                <w:sz w:val="24"/>
                <w:szCs w:val="24"/>
              </w:rPr>
              <w:t>Voting slip</w:t>
            </w:r>
          </w:p>
        </w:tc>
      </w:tr>
      <w:tr w:rsidR="00CF2368" w14:paraId="00ED2471" w14:textId="77777777" w:rsidTr="008B3F51">
        <w:trPr>
          <w:trHeight w:val="2155"/>
        </w:trPr>
        <w:tc>
          <w:tcPr>
            <w:tcW w:w="1985" w:type="dxa"/>
            <w:tcBorders>
              <w:top w:val="nil"/>
              <w:bottom w:val="single" w:sz="8" w:space="0" w:color="99CDCA"/>
            </w:tcBorders>
            <w:tcMar>
              <w:top w:w="0" w:type="dxa"/>
              <w:left w:w="85" w:type="dxa"/>
              <w:bottom w:w="142" w:type="dxa"/>
              <w:right w:w="142" w:type="dxa"/>
            </w:tcMar>
          </w:tcPr>
          <w:p w14:paraId="3F760975"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2E55A0D3"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260797E5"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0C5AEC7C"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172EFEAE" w14:textId="77777777" w:rsidR="00CF2368" w:rsidRPr="00CF2368" w:rsidRDefault="00CF2368" w:rsidP="005138FC">
            <w:pPr>
              <w:jc w:val="center"/>
            </w:pPr>
            <w:r w:rsidRPr="00CF2368">
              <w:t>Best Neighbour Action Awards</w:t>
            </w:r>
          </w:p>
        </w:tc>
      </w:tr>
      <w:tr w:rsidR="00CF2368" w14:paraId="57ADBD74" w14:textId="77777777" w:rsidTr="008B3F51">
        <w:trPr>
          <w:trHeight w:val="424"/>
        </w:trPr>
        <w:tc>
          <w:tcPr>
            <w:tcW w:w="1985" w:type="dxa"/>
            <w:tcBorders>
              <w:bottom w:val="nil"/>
            </w:tcBorders>
            <w:shd w:val="clear" w:color="auto" w:fill="E6F3F2"/>
            <w:tcMar>
              <w:top w:w="0" w:type="dxa"/>
              <w:left w:w="85" w:type="dxa"/>
              <w:bottom w:w="0" w:type="dxa"/>
              <w:right w:w="142" w:type="dxa"/>
            </w:tcMar>
          </w:tcPr>
          <w:p w14:paraId="249BC49D"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06D29268"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574756D1"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66DA6681"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85" w:type="dxa"/>
              <w:bottom w:w="0" w:type="dxa"/>
              <w:right w:w="142" w:type="dxa"/>
            </w:tcMar>
          </w:tcPr>
          <w:p w14:paraId="639B4B89" w14:textId="77777777" w:rsidR="00CF2368" w:rsidRPr="005138FC" w:rsidRDefault="00CF2368" w:rsidP="005138FC">
            <w:pPr>
              <w:pStyle w:val="Heading3"/>
              <w:jc w:val="center"/>
              <w:rPr>
                <w:sz w:val="24"/>
                <w:szCs w:val="24"/>
              </w:rPr>
            </w:pPr>
            <w:r w:rsidRPr="005138FC">
              <w:rPr>
                <w:sz w:val="24"/>
                <w:szCs w:val="24"/>
              </w:rPr>
              <w:t>Voting slip</w:t>
            </w:r>
          </w:p>
        </w:tc>
      </w:tr>
      <w:tr w:rsidR="00CF2368" w14:paraId="298772F3" w14:textId="77777777" w:rsidTr="008B3F51">
        <w:trPr>
          <w:trHeight w:val="2155"/>
        </w:trPr>
        <w:tc>
          <w:tcPr>
            <w:tcW w:w="1985" w:type="dxa"/>
            <w:tcBorders>
              <w:top w:val="nil"/>
              <w:bottom w:val="single" w:sz="8" w:space="0" w:color="99CDCA"/>
            </w:tcBorders>
            <w:tcMar>
              <w:top w:w="0" w:type="dxa"/>
              <w:left w:w="85" w:type="dxa"/>
              <w:bottom w:w="142" w:type="dxa"/>
              <w:right w:w="142" w:type="dxa"/>
            </w:tcMar>
          </w:tcPr>
          <w:p w14:paraId="3F4A008E"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15041344"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5863DCB6"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0A171720" w14:textId="77777777" w:rsidR="00CF2368" w:rsidRPr="00CF2368" w:rsidRDefault="00CF2368" w:rsidP="005138FC">
            <w:pPr>
              <w:jc w:val="center"/>
            </w:pPr>
            <w:r w:rsidRPr="00CF2368">
              <w:t>Best Neighbour Action Awards</w:t>
            </w:r>
          </w:p>
        </w:tc>
        <w:tc>
          <w:tcPr>
            <w:tcW w:w="1985" w:type="dxa"/>
            <w:tcBorders>
              <w:top w:val="nil"/>
              <w:bottom w:val="single" w:sz="8" w:space="0" w:color="99CDCA"/>
            </w:tcBorders>
            <w:tcMar>
              <w:top w:w="0" w:type="dxa"/>
              <w:left w:w="85" w:type="dxa"/>
              <w:bottom w:w="142" w:type="dxa"/>
              <w:right w:w="142" w:type="dxa"/>
            </w:tcMar>
          </w:tcPr>
          <w:p w14:paraId="32DED468" w14:textId="77777777" w:rsidR="00CF2368" w:rsidRPr="00CF2368" w:rsidRDefault="00CF2368" w:rsidP="005138FC">
            <w:pPr>
              <w:jc w:val="center"/>
            </w:pPr>
            <w:r w:rsidRPr="00CF2368">
              <w:t>Best Neighbour Action Awards</w:t>
            </w:r>
          </w:p>
        </w:tc>
      </w:tr>
      <w:tr w:rsidR="00CF2368" w14:paraId="28252B46" w14:textId="77777777" w:rsidTr="00641C31">
        <w:trPr>
          <w:trHeight w:val="416"/>
        </w:trPr>
        <w:tc>
          <w:tcPr>
            <w:tcW w:w="1985" w:type="dxa"/>
            <w:tcBorders>
              <w:bottom w:val="nil"/>
            </w:tcBorders>
            <w:shd w:val="clear" w:color="auto" w:fill="E6F3F2"/>
            <w:tcMar>
              <w:top w:w="0" w:type="dxa"/>
              <w:left w:w="142" w:type="dxa"/>
              <w:bottom w:w="0" w:type="dxa"/>
              <w:right w:w="142" w:type="dxa"/>
            </w:tcMar>
          </w:tcPr>
          <w:p w14:paraId="4C518D99"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142" w:type="dxa"/>
              <w:bottom w:w="0" w:type="dxa"/>
              <w:right w:w="142" w:type="dxa"/>
            </w:tcMar>
          </w:tcPr>
          <w:p w14:paraId="6FB1FEB2"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142" w:type="dxa"/>
              <w:bottom w:w="0" w:type="dxa"/>
              <w:right w:w="142" w:type="dxa"/>
            </w:tcMar>
          </w:tcPr>
          <w:p w14:paraId="1A84E3E2"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142" w:type="dxa"/>
              <w:bottom w:w="0" w:type="dxa"/>
              <w:right w:w="142" w:type="dxa"/>
            </w:tcMar>
          </w:tcPr>
          <w:p w14:paraId="77271A42" w14:textId="77777777" w:rsidR="00CF2368" w:rsidRPr="005138FC" w:rsidRDefault="00CF2368" w:rsidP="005138FC">
            <w:pPr>
              <w:pStyle w:val="Heading3"/>
              <w:jc w:val="center"/>
              <w:rPr>
                <w:sz w:val="24"/>
                <w:szCs w:val="24"/>
              </w:rPr>
            </w:pPr>
            <w:r w:rsidRPr="005138FC">
              <w:rPr>
                <w:sz w:val="24"/>
                <w:szCs w:val="24"/>
              </w:rPr>
              <w:t>Voting slip</w:t>
            </w:r>
          </w:p>
        </w:tc>
        <w:tc>
          <w:tcPr>
            <w:tcW w:w="1985" w:type="dxa"/>
            <w:tcBorders>
              <w:bottom w:val="nil"/>
            </w:tcBorders>
            <w:shd w:val="clear" w:color="auto" w:fill="E6F3F2"/>
            <w:tcMar>
              <w:top w:w="0" w:type="dxa"/>
              <w:left w:w="142" w:type="dxa"/>
              <w:bottom w:w="0" w:type="dxa"/>
              <w:right w:w="142" w:type="dxa"/>
            </w:tcMar>
          </w:tcPr>
          <w:p w14:paraId="322748EB" w14:textId="77777777" w:rsidR="00CF2368" w:rsidRPr="005138FC" w:rsidRDefault="00CF2368" w:rsidP="005138FC">
            <w:pPr>
              <w:pStyle w:val="Heading3"/>
              <w:jc w:val="center"/>
              <w:rPr>
                <w:sz w:val="24"/>
                <w:szCs w:val="24"/>
              </w:rPr>
            </w:pPr>
            <w:r w:rsidRPr="005138FC">
              <w:rPr>
                <w:sz w:val="24"/>
                <w:szCs w:val="24"/>
              </w:rPr>
              <w:t>Voting slip</w:t>
            </w:r>
          </w:p>
        </w:tc>
      </w:tr>
      <w:tr w:rsidR="00CF2368" w14:paraId="29EEC1AA" w14:textId="77777777" w:rsidTr="008B3F51">
        <w:trPr>
          <w:trHeight w:val="2155"/>
        </w:trPr>
        <w:tc>
          <w:tcPr>
            <w:tcW w:w="1985" w:type="dxa"/>
            <w:tcBorders>
              <w:top w:val="nil"/>
            </w:tcBorders>
            <w:tcMar>
              <w:top w:w="0" w:type="dxa"/>
              <w:left w:w="142" w:type="dxa"/>
              <w:bottom w:w="142" w:type="dxa"/>
              <w:right w:w="142" w:type="dxa"/>
            </w:tcMar>
          </w:tcPr>
          <w:p w14:paraId="34F9F658" w14:textId="77777777" w:rsidR="00CF2368" w:rsidRPr="00CF2368" w:rsidRDefault="00CF2368" w:rsidP="005138FC">
            <w:pPr>
              <w:jc w:val="center"/>
            </w:pPr>
            <w:r w:rsidRPr="00CF2368">
              <w:t>Best Neighbour Action Awards</w:t>
            </w:r>
          </w:p>
        </w:tc>
        <w:tc>
          <w:tcPr>
            <w:tcW w:w="1985" w:type="dxa"/>
            <w:tcBorders>
              <w:top w:val="nil"/>
            </w:tcBorders>
            <w:tcMar>
              <w:top w:w="0" w:type="dxa"/>
              <w:left w:w="142" w:type="dxa"/>
              <w:bottom w:w="142" w:type="dxa"/>
              <w:right w:w="142" w:type="dxa"/>
            </w:tcMar>
          </w:tcPr>
          <w:p w14:paraId="746C669B" w14:textId="77777777" w:rsidR="00CF2368" w:rsidRPr="00CF2368" w:rsidRDefault="00CF2368" w:rsidP="005138FC">
            <w:pPr>
              <w:jc w:val="center"/>
            </w:pPr>
            <w:r w:rsidRPr="00CF2368">
              <w:t>Best Neighbour Action Awards</w:t>
            </w:r>
          </w:p>
        </w:tc>
        <w:tc>
          <w:tcPr>
            <w:tcW w:w="1985" w:type="dxa"/>
            <w:tcBorders>
              <w:top w:val="nil"/>
            </w:tcBorders>
            <w:tcMar>
              <w:top w:w="0" w:type="dxa"/>
              <w:left w:w="142" w:type="dxa"/>
              <w:bottom w:w="142" w:type="dxa"/>
              <w:right w:w="142" w:type="dxa"/>
            </w:tcMar>
          </w:tcPr>
          <w:p w14:paraId="7DA943F0" w14:textId="77777777" w:rsidR="00CF2368" w:rsidRPr="00CF2368" w:rsidRDefault="00CF2368" w:rsidP="005138FC">
            <w:pPr>
              <w:jc w:val="center"/>
            </w:pPr>
            <w:r w:rsidRPr="00CF2368">
              <w:t>Best Neighbour Action Awards</w:t>
            </w:r>
          </w:p>
        </w:tc>
        <w:tc>
          <w:tcPr>
            <w:tcW w:w="1985" w:type="dxa"/>
            <w:tcBorders>
              <w:top w:val="nil"/>
            </w:tcBorders>
            <w:tcMar>
              <w:top w:w="0" w:type="dxa"/>
              <w:left w:w="142" w:type="dxa"/>
              <w:bottom w:w="142" w:type="dxa"/>
              <w:right w:w="142" w:type="dxa"/>
            </w:tcMar>
          </w:tcPr>
          <w:p w14:paraId="61A04326" w14:textId="77777777" w:rsidR="00CF2368" w:rsidRPr="00CF2368" w:rsidRDefault="00CF2368" w:rsidP="005138FC">
            <w:pPr>
              <w:jc w:val="center"/>
            </w:pPr>
            <w:r w:rsidRPr="00CF2368">
              <w:t>Best Neighbour Action Awards</w:t>
            </w:r>
          </w:p>
        </w:tc>
        <w:tc>
          <w:tcPr>
            <w:tcW w:w="1985" w:type="dxa"/>
            <w:tcBorders>
              <w:top w:val="nil"/>
            </w:tcBorders>
            <w:tcMar>
              <w:top w:w="0" w:type="dxa"/>
              <w:left w:w="142" w:type="dxa"/>
              <w:bottom w:w="142" w:type="dxa"/>
              <w:right w:w="142" w:type="dxa"/>
            </w:tcMar>
          </w:tcPr>
          <w:p w14:paraId="5C3CF779" w14:textId="77777777" w:rsidR="00CF2368" w:rsidRPr="00CF2368" w:rsidRDefault="00CF2368" w:rsidP="005138FC">
            <w:pPr>
              <w:jc w:val="center"/>
            </w:pPr>
            <w:r w:rsidRPr="00CF2368">
              <w:t>Best Neighbour Action Awards</w:t>
            </w:r>
          </w:p>
        </w:tc>
      </w:tr>
    </w:tbl>
    <w:p w14:paraId="4BF14283" w14:textId="3E5CBCC9" w:rsidR="0091382D" w:rsidRDefault="00B26BF0" w:rsidP="00B26BF0">
      <w:pPr>
        <w:pStyle w:val="Heading2"/>
        <w:rPr>
          <w:lang w:bidi="en-US"/>
        </w:rPr>
      </w:pPr>
      <w:r w:rsidRPr="00B26BF0">
        <w:rPr>
          <w:lang w:bidi="en-US"/>
        </w:rPr>
        <w:lastRenderedPageBreak/>
        <w:t>Summary statements</w:t>
      </w:r>
    </w:p>
    <w:p w14:paraId="0C63DDB1" w14:textId="2D5C1E06" w:rsidR="002D1378" w:rsidRDefault="002D1378" w:rsidP="00DE6795">
      <w:pPr>
        <w:spacing w:after="200"/>
      </w:pPr>
      <w:r w:rsidRPr="002D1378">
        <w:t>Think about what you have learned about working with neighbours. Respond to at least two of the summary statements (minimum 100 words). Use examples of people or groups you have learned about.</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02"/>
        <w:gridCol w:w="6796"/>
      </w:tblGrid>
      <w:tr w:rsidR="00B16AFF" w:rsidRPr="00EA156B" w14:paraId="039AEB7D" w14:textId="77777777" w:rsidTr="00F919D2">
        <w:tc>
          <w:tcPr>
            <w:tcW w:w="10198" w:type="dxa"/>
            <w:gridSpan w:val="2"/>
            <w:tcBorders>
              <w:top w:val="nil"/>
              <w:bottom w:val="single" w:sz="8" w:space="0" w:color="99CDCA"/>
            </w:tcBorders>
            <w:shd w:val="clear" w:color="auto" w:fill="E6F3F2"/>
          </w:tcPr>
          <w:p w14:paraId="3C00BE8D" w14:textId="3DB5F720" w:rsidR="00AF7C3B" w:rsidRPr="00EA156B" w:rsidRDefault="00B16AFF" w:rsidP="00F919D2">
            <w:pPr>
              <w:pStyle w:val="Heading3"/>
              <w:rPr>
                <w:sz w:val="24"/>
                <w:szCs w:val="24"/>
              </w:rPr>
            </w:pPr>
            <w:r w:rsidRPr="00B16AFF">
              <w:rPr>
                <w:sz w:val="24"/>
                <w:szCs w:val="24"/>
              </w:rPr>
              <w:t>Summary statements</w:t>
            </w:r>
          </w:p>
        </w:tc>
      </w:tr>
      <w:tr w:rsidR="00BA691E" w:rsidRPr="003D740A" w14:paraId="6B5E8683" w14:textId="77777777" w:rsidTr="00C62E52">
        <w:trPr>
          <w:trHeight w:val="1496"/>
        </w:trPr>
        <w:tc>
          <w:tcPr>
            <w:tcW w:w="3402" w:type="dxa"/>
            <w:tcBorders>
              <w:top w:val="single" w:sz="8" w:space="0" w:color="99CDCA"/>
              <w:bottom w:val="single" w:sz="4" w:space="0" w:color="99CDCB"/>
              <w:right w:val="single" w:sz="4" w:space="0" w:color="99CDCB"/>
            </w:tcBorders>
            <w:tcMar>
              <w:top w:w="45" w:type="dxa"/>
              <w:left w:w="45" w:type="dxa"/>
              <w:bottom w:w="45" w:type="dxa"/>
              <w:right w:w="284" w:type="dxa"/>
            </w:tcMar>
          </w:tcPr>
          <w:p w14:paraId="6948B9BA" w14:textId="0C5B55CA" w:rsidR="00BA691E" w:rsidRPr="003D740A" w:rsidRDefault="003D740A" w:rsidP="003D740A">
            <w:r w:rsidRPr="003D740A">
              <w:t>Good neighbours want to know and understand each other.</w:t>
            </w:r>
          </w:p>
        </w:tc>
        <w:tc>
          <w:tcPr>
            <w:tcW w:w="6796" w:type="dxa"/>
            <w:tcBorders>
              <w:top w:val="single" w:sz="8" w:space="0" w:color="99CDCA"/>
              <w:left w:val="single" w:sz="4" w:space="0" w:color="99CDCB"/>
              <w:bottom w:val="single" w:sz="4" w:space="0" w:color="99CDCB"/>
            </w:tcBorders>
            <w:tcMar>
              <w:top w:w="45" w:type="dxa"/>
              <w:left w:w="113" w:type="dxa"/>
              <w:bottom w:w="45" w:type="dxa"/>
              <w:right w:w="45" w:type="dxa"/>
            </w:tcMar>
          </w:tcPr>
          <w:p w14:paraId="260A11ED" w14:textId="17963E5B" w:rsidR="00BA691E" w:rsidRPr="003D740A" w:rsidRDefault="00BA691E" w:rsidP="003D740A"/>
        </w:tc>
      </w:tr>
      <w:tr w:rsidR="00BA691E" w:rsidRPr="003D740A" w14:paraId="4CCDD632"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245B527E" w14:textId="29175EBD" w:rsidR="00BA691E" w:rsidRPr="003D740A" w:rsidRDefault="0027797D" w:rsidP="003D740A">
            <w:r>
              <w:t>Helping</w:t>
            </w:r>
            <w:r>
              <w:rPr>
                <w:spacing w:val="-13"/>
              </w:rPr>
              <w:t xml:space="preserve"> </w:t>
            </w:r>
            <w:r>
              <w:t>our</w:t>
            </w:r>
            <w:r>
              <w:rPr>
                <w:spacing w:val="-12"/>
              </w:rPr>
              <w:t xml:space="preserve"> </w:t>
            </w:r>
            <w:r>
              <w:t>neighbours</w:t>
            </w:r>
            <w:r>
              <w:rPr>
                <w:spacing w:val="-12"/>
              </w:rPr>
              <w:t xml:space="preserve"> </w:t>
            </w:r>
            <w:r>
              <w:t>helps our society become a safer and more secure place.</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5E786BD6" w14:textId="2D4A5471" w:rsidR="00BA691E" w:rsidRPr="003D740A" w:rsidRDefault="00BA691E" w:rsidP="003D740A"/>
        </w:tc>
      </w:tr>
      <w:tr w:rsidR="00BA691E" w:rsidRPr="003D740A" w14:paraId="107A27F1"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0F9F13C2" w14:textId="1D0DBD78" w:rsidR="00BA691E" w:rsidRPr="003D740A" w:rsidRDefault="002779E8" w:rsidP="003D740A">
            <w:r>
              <w:t>Despite differences in how we</w:t>
            </w:r>
            <w:r>
              <w:rPr>
                <w:spacing w:val="-10"/>
              </w:rPr>
              <w:t xml:space="preserve"> </w:t>
            </w:r>
            <w:r>
              <w:t>live,</w:t>
            </w:r>
            <w:r>
              <w:rPr>
                <w:spacing w:val="-10"/>
              </w:rPr>
              <w:t xml:space="preserve"> </w:t>
            </w:r>
            <w:r>
              <w:t>we</w:t>
            </w:r>
            <w:r>
              <w:rPr>
                <w:spacing w:val="-10"/>
              </w:rPr>
              <w:t xml:space="preserve"> </w:t>
            </w:r>
            <w:r>
              <w:t>basically</w:t>
            </w:r>
            <w:r>
              <w:rPr>
                <w:spacing w:val="-10"/>
              </w:rPr>
              <w:t xml:space="preserve"> </w:t>
            </w:r>
            <w:r>
              <w:t>have</w:t>
            </w:r>
            <w:r>
              <w:rPr>
                <w:spacing w:val="-10"/>
              </w:rPr>
              <w:t xml:space="preserve"> </w:t>
            </w:r>
            <w:r>
              <w:t>the same need for friendship.</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64C5B9EA" w14:textId="0A1A480A" w:rsidR="00BA691E" w:rsidRPr="003D740A" w:rsidRDefault="00BA691E" w:rsidP="003D740A"/>
        </w:tc>
      </w:tr>
      <w:tr w:rsidR="00BA691E" w:rsidRPr="003D740A" w14:paraId="617E38BC"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395B0B8A" w14:textId="7BBD2937" w:rsidR="00BA691E" w:rsidRPr="003D740A" w:rsidRDefault="00E56D75" w:rsidP="003D740A">
            <w:r>
              <w:t>We</w:t>
            </w:r>
            <w:r>
              <w:rPr>
                <w:spacing w:val="-11"/>
              </w:rPr>
              <w:t xml:space="preserve"> </w:t>
            </w:r>
            <w:r>
              <w:t>gain</w:t>
            </w:r>
            <w:r>
              <w:rPr>
                <w:spacing w:val="-11"/>
              </w:rPr>
              <w:t xml:space="preserve"> </w:t>
            </w:r>
            <w:r>
              <w:t>more</w:t>
            </w:r>
            <w:r>
              <w:rPr>
                <w:spacing w:val="-11"/>
              </w:rPr>
              <w:t xml:space="preserve"> </w:t>
            </w:r>
            <w:r>
              <w:t>from</w:t>
            </w:r>
            <w:r>
              <w:rPr>
                <w:spacing w:val="-11"/>
              </w:rPr>
              <w:t xml:space="preserve"> </w:t>
            </w:r>
            <w:r>
              <w:t>building bridges than fences.</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74D66F71" w14:textId="2F347286" w:rsidR="00BA691E" w:rsidRPr="003D740A" w:rsidRDefault="00BA691E" w:rsidP="003D740A"/>
        </w:tc>
      </w:tr>
      <w:tr w:rsidR="00BA691E" w:rsidRPr="003D740A" w14:paraId="661E851E"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425379B6" w14:textId="681200A8" w:rsidR="00BA691E" w:rsidRPr="003D740A" w:rsidRDefault="000912CD" w:rsidP="003D740A">
            <w:r>
              <w:t>We gain more than we give when</w:t>
            </w:r>
            <w:r>
              <w:rPr>
                <w:spacing w:val="-13"/>
              </w:rPr>
              <w:t xml:space="preserve"> </w:t>
            </w:r>
            <w:r>
              <w:t>working</w:t>
            </w:r>
            <w:r>
              <w:rPr>
                <w:spacing w:val="-12"/>
              </w:rPr>
              <w:t xml:space="preserve"> </w:t>
            </w:r>
            <w:r>
              <w:t>in</w:t>
            </w:r>
            <w:r>
              <w:rPr>
                <w:spacing w:val="-12"/>
              </w:rPr>
              <w:t xml:space="preserve"> </w:t>
            </w:r>
            <w:r>
              <w:t>partnership with other people.</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177106CC" w14:textId="3CF21695" w:rsidR="00BA691E" w:rsidRPr="003D740A" w:rsidRDefault="00BA691E" w:rsidP="003D740A"/>
        </w:tc>
      </w:tr>
      <w:tr w:rsidR="00BA691E" w:rsidRPr="003D740A" w14:paraId="6F75FCF9"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3BE5B4E7" w14:textId="251E9068" w:rsidR="00BA691E" w:rsidRPr="003D740A" w:rsidRDefault="00B60912" w:rsidP="003D740A">
            <w:r>
              <w:t>Cooperating with others</w:t>
            </w:r>
            <w:r>
              <w:rPr>
                <w:spacing w:val="40"/>
              </w:rPr>
              <w:t xml:space="preserve"> </w:t>
            </w:r>
            <w:r>
              <w:t>on projects leads to safer, fairer</w:t>
            </w:r>
            <w:r>
              <w:rPr>
                <w:spacing w:val="-13"/>
              </w:rPr>
              <w:t xml:space="preserve"> </w:t>
            </w:r>
            <w:r>
              <w:t>and</w:t>
            </w:r>
            <w:r>
              <w:rPr>
                <w:spacing w:val="-12"/>
              </w:rPr>
              <w:t xml:space="preserve"> </w:t>
            </w:r>
            <w:r>
              <w:t>more</w:t>
            </w:r>
            <w:r>
              <w:rPr>
                <w:spacing w:val="-12"/>
              </w:rPr>
              <w:t xml:space="preserve"> </w:t>
            </w:r>
            <w:r>
              <w:t xml:space="preserve">sustainable </w:t>
            </w:r>
            <w:r>
              <w:rPr>
                <w:spacing w:val="-2"/>
              </w:rPr>
              <w:t>communities.</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7659D60F" w14:textId="218D1883" w:rsidR="00BA691E" w:rsidRPr="003D740A" w:rsidRDefault="00BA691E" w:rsidP="003D740A"/>
        </w:tc>
      </w:tr>
      <w:tr w:rsidR="00BA691E" w:rsidRPr="003D740A" w14:paraId="789EB5E8" w14:textId="77777777" w:rsidTr="00C62E52">
        <w:trPr>
          <w:trHeight w:val="1496"/>
        </w:trPr>
        <w:tc>
          <w:tcPr>
            <w:tcW w:w="3402" w:type="dxa"/>
            <w:tcBorders>
              <w:top w:val="single" w:sz="4" w:space="0" w:color="99CDCB"/>
              <w:bottom w:val="single" w:sz="4" w:space="0" w:color="99CDCB"/>
              <w:right w:val="single" w:sz="4" w:space="0" w:color="99CDCB"/>
            </w:tcBorders>
            <w:tcMar>
              <w:top w:w="45" w:type="dxa"/>
              <w:left w:w="45" w:type="dxa"/>
              <w:bottom w:w="45" w:type="dxa"/>
              <w:right w:w="284" w:type="dxa"/>
            </w:tcMar>
          </w:tcPr>
          <w:p w14:paraId="1C76E282" w14:textId="321FF0DA" w:rsidR="00BA691E" w:rsidRPr="003D740A" w:rsidRDefault="002F5507" w:rsidP="003D740A">
            <w:r>
              <w:t>People</w:t>
            </w:r>
            <w:r>
              <w:rPr>
                <w:spacing w:val="-13"/>
              </w:rPr>
              <w:t xml:space="preserve"> </w:t>
            </w:r>
            <w:r>
              <w:t>have</w:t>
            </w:r>
            <w:r>
              <w:rPr>
                <w:spacing w:val="-12"/>
              </w:rPr>
              <w:t xml:space="preserve"> </w:t>
            </w:r>
            <w:r>
              <w:t>a</w:t>
            </w:r>
            <w:r>
              <w:rPr>
                <w:spacing w:val="-12"/>
              </w:rPr>
              <w:t xml:space="preserve"> </w:t>
            </w:r>
            <w:r>
              <w:t xml:space="preserve">responsibility to each other and their </w:t>
            </w:r>
            <w:r>
              <w:rPr>
                <w:spacing w:val="-2"/>
              </w:rPr>
              <w:t>neighbours.</w:t>
            </w:r>
          </w:p>
        </w:tc>
        <w:tc>
          <w:tcPr>
            <w:tcW w:w="6796" w:type="dxa"/>
            <w:tcBorders>
              <w:top w:val="single" w:sz="4" w:space="0" w:color="99CDCB"/>
              <w:left w:val="single" w:sz="4" w:space="0" w:color="99CDCB"/>
              <w:bottom w:val="single" w:sz="4" w:space="0" w:color="99CDCB"/>
            </w:tcBorders>
            <w:tcMar>
              <w:top w:w="45" w:type="dxa"/>
              <w:left w:w="113" w:type="dxa"/>
              <w:bottom w:w="45" w:type="dxa"/>
              <w:right w:w="45" w:type="dxa"/>
            </w:tcMar>
          </w:tcPr>
          <w:p w14:paraId="17DC470F" w14:textId="6F35AF7D" w:rsidR="00BA691E" w:rsidRPr="003D740A" w:rsidRDefault="00BA691E" w:rsidP="003D740A"/>
        </w:tc>
      </w:tr>
      <w:tr w:rsidR="00BA691E" w:rsidRPr="003D740A" w14:paraId="1B14FCC1" w14:textId="77777777" w:rsidTr="00C62E52">
        <w:trPr>
          <w:trHeight w:val="1496"/>
        </w:trPr>
        <w:tc>
          <w:tcPr>
            <w:tcW w:w="3402" w:type="dxa"/>
            <w:tcBorders>
              <w:top w:val="single" w:sz="4" w:space="0" w:color="99CDCB"/>
              <w:right w:val="single" w:sz="4" w:space="0" w:color="99CDCB"/>
            </w:tcBorders>
            <w:tcMar>
              <w:top w:w="45" w:type="dxa"/>
              <w:left w:w="45" w:type="dxa"/>
              <w:bottom w:w="45" w:type="dxa"/>
              <w:right w:w="284" w:type="dxa"/>
            </w:tcMar>
          </w:tcPr>
          <w:p w14:paraId="603975F5" w14:textId="02014B71" w:rsidR="00BA691E" w:rsidRPr="003D740A" w:rsidRDefault="00776BCC" w:rsidP="003D740A">
            <w:r>
              <w:t>Add</w:t>
            </w:r>
            <w:r>
              <w:rPr>
                <w:spacing w:val="-2"/>
              </w:rPr>
              <w:t xml:space="preserve"> </w:t>
            </w:r>
            <w:r>
              <w:t>your</w:t>
            </w:r>
            <w:r>
              <w:rPr>
                <w:spacing w:val="-2"/>
              </w:rPr>
              <w:t xml:space="preserve"> </w:t>
            </w:r>
            <w:r>
              <w:t>own</w:t>
            </w:r>
            <w:r>
              <w:rPr>
                <w:spacing w:val="-2"/>
              </w:rPr>
              <w:t xml:space="preserve"> </w:t>
            </w:r>
            <w:r>
              <w:rPr>
                <w:spacing w:val="-10"/>
              </w:rPr>
              <w:t>…</w:t>
            </w:r>
          </w:p>
        </w:tc>
        <w:tc>
          <w:tcPr>
            <w:tcW w:w="6796" w:type="dxa"/>
            <w:tcBorders>
              <w:top w:val="single" w:sz="4" w:space="0" w:color="99CDCB"/>
              <w:left w:val="single" w:sz="4" w:space="0" w:color="99CDCB"/>
            </w:tcBorders>
            <w:tcMar>
              <w:top w:w="45" w:type="dxa"/>
              <w:left w:w="113" w:type="dxa"/>
              <w:bottom w:w="45" w:type="dxa"/>
              <w:right w:w="45" w:type="dxa"/>
            </w:tcMar>
          </w:tcPr>
          <w:p w14:paraId="176F1212" w14:textId="77777777" w:rsidR="00BA691E" w:rsidRPr="003D740A" w:rsidRDefault="00BA691E" w:rsidP="003D740A"/>
        </w:tc>
      </w:tr>
    </w:tbl>
    <w:p w14:paraId="08D64A70" w14:textId="77777777" w:rsidR="00AF7C3B" w:rsidRDefault="00AF7C3B" w:rsidP="003D740A">
      <w:pPr>
        <w:sectPr w:rsidR="00AF7C3B" w:rsidSect="00B671B0">
          <w:headerReference w:type="default" r:id="rId82"/>
          <w:pgSz w:w="11910" w:h="16840"/>
          <w:pgMar w:top="851" w:right="851" w:bottom="1134" w:left="851" w:header="0" w:footer="272" w:gutter="0"/>
          <w:cols w:space="720" w:equalWidth="0">
            <w:col w:w="10208"/>
          </w:cols>
          <w:docGrid w:linePitch="286"/>
        </w:sectPr>
      </w:pPr>
    </w:p>
    <w:p w14:paraId="39DE777A" w14:textId="2348ED9E" w:rsidR="000F6E6A" w:rsidRDefault="0054027F" w:rsidP="000F6E6A">
      <w:pPr>
        <w:pStyle w:val="Heading2"/>
        <w:rPr>
          <w:lang w:bidi="en-US"/>
        </w:rPr>
      </w:pPr>
      <w:r w:rsidRPr="0054027F">
        <w:rPr>
          <w:lang w:bidi="en-US"/>
        </w:rPr>
        <w:lastRenderedPageBreak/>
        <w:t>Differentiated instruction</w:t>
      </w:r>
    </w:p>
    <w:p w14:paraId="4DAB9FEA" w14:textId="77777777" w:rsidR="009B657E" w:rsidRDefault="009B657E" w:rsidP="009B657E">
      <w:pPr>
        <w:pStyle w:val="Heading3"/>
      </w:pPr>
      <w:r>
        <w:t>For</w:t>
      </w:r>
      <w:r>
        <w:rPr>
          <w:spacing w:val="-3"/>
        </w:rPr>
        <w:t xml:space="preserve"> </w:t>
      </w:r>
      <w:r>
        <w:t>students</w:t>
      </w:r>
      <w:r>
        <w:rPr>
          <w:spacing w:val="-3"/>
        </w:rPr>
        <w:t xml:space="preserve"> </w:t>
      </w:r>
      <w:r>
        <w:t>who</w:t>
      </w:r>
      <w:r>
        <w:rPr>
          <w:spacing w:val="-3"/>
        </w:rPr>
        <w:t xml:space="preserve"> </w:t>
      </w:r>
      <w:r>
        <w:t>need</w:t>
      </w:r>
      <w:r>
        <w:rPr>
          <w:spacing w:val="-3"/>
        </w:rPr>
        <w:t xml:space="preserve"> </w:t>
      </w:r>
      <w:r w:rsidRPr="009B657E">
        <w:t>additional</w:t>
      </w:r>
      <w:r>
        <w:rPr>
          <w:spacing w:val="-2"/>
        </w:rPr>
        <w:t xml:space="preserve"> support</w:t>
      </w:r>
    </w:p>
    <w:p w14:paraId="4C22C0BA" w14:textId="77777777" w:rsidR="009B657E" w:rsidRDefault="009B657E" w:rsidP="009D77B8">
      <w:pPr>
        <w:pStyle w:val="ListParagraph"/>
      </w:pPr>
      <w:r>
        <w:t>Pair</w:t>
      </w:r>
      <w:r>
        <w:rPr>
          <w:spacing w:val="-1"/>
        </w:rPr>
        <w:t xml:space="preserve"> </w:t>
      </w:r>
      <w:r>
        <w:t xml:space="preserve">students who require </w:t>
      </w:r>
      <w:r w:rsidRPr="009D77B8">
        <w:t>support</w:t>
      </w:r>
      <w:r>
        <w:t xml:space="preserve"> with another student</w:t>
      </w:r>
      <w:r>
        <w:rPr>
          <w:spacing w:val="-1"/>
        </w:rPr>
        <w:t xml:space="preserve"> </w:t>
      </w:r>
      <w:r>
        <w:t xml:space="preserve">who can help them during the research </w:t>
      </w:r>
      <w:r>
        <w:rPr>
          <w:spacing w:val="-2"/>
        </w:rPr>
        <w:t>stage.</w:t>
      </w:r>
    </w:p>
    <w:p w14:paraId="6C488EE9" w14:textId="77777777" w:rsidR="009B657E" w:rsidRDefault="009B657E" w:rsidP="009D77B8">
      <w:pPr>
        <w:pStyle w:val="ListParagraph"/>
      </w:pPr>
      <w:r>
        <w:t>This video may be suitable as a research focus:</w:t>
      </w:r>
      <w:r>
        <w:rPr>
          <w:spacing w:val="-1"/>
        </w:rPr>
        <w:t xml:space="preserve"> </w:t>
      </w:r>
      <w:hyperlink r:id="rId83">
        <w:r w:rsidRPr="00365084">
          <w:rPr>
            <w:rStyle w:val="Hyperlink"/>
          </w:rPr>
          <w:t>Australian volunteers clean the ocean one straw at a time</w:t>
        </w:r>
      </w:hyperlink>
    </w:p>
    <w:p w14:paraId="369F7DB3" w14:textId="77777777" w:rsidR="009B657E" w:rsidRDefault="009B657E" w:rsidP="009D77B8">
      <w:pPr>
        <w:pStyle w:val="Normal-indent"/>
        <w:ind w:left="284"/>
      </w:pPr>
      <w:r>
        <w:t xml:space="preserve">Students could answer questions such </w:t>
      </w:r>
      <w:r>
        <w:rPr>
          <w:spacing w:val="-5"/>
        </w:rPr>
        <w:t>as:</w:t>
      </w:r>
    </w:p>
    <w:p w14:paraId="1FA61C03" w14:textId="7B80ED11" w:rsidR="009B657E" w:rsidRPr="009D77B8" w:rsidRDefault="009B657E" w:rsidP="009D77B8">
      <w:pPr>
        <w:pStyle w:val="ListBullet2"/>
      </w:pPr>
      <w:r w:rsidRPr="009D77B8">
        <w:t>What is the problem?</w:t>
      </w:r>
    </w:p>
    <w:p w14:paraId="7F674196" w14:textId="374C0C4E" w:rsidR="009D77B8" w:rsidRDefault="009B657E" w:rsidP="009D77B8">
      <w:pPr>
        <w:pStyle w:val="ListBullet2"/>
      </w:pPr>
      <w:r w:rsidRPr="009D77B8">
        <w:t>What did Harriet Spark want to do about the problem?</w:t>
      </w:r>
    </w:p>
    <w:p w14:paraId="061BEEBF" w14:textId="1DCA929D" w:rsidR="009D77B8" w:rsidRDefault="009B657E" w:rsidP="009D77B8">
      <w:pPr>
        <w:pStyle w:val="ListBullet2"/>
      </w:pPr>
      <w:r w:rsidRPr="009D77B8">
        <w:t>Who helps with the Operation Straw project?</w:t>
      </w:r>
    </w:p>
    <w:p w14:paraId="63FD7732" w14:textId="723D772D" w:rsidR="009B657E" w:rsidRDefault="009B657E" w:rsidP="009D77B8">
      <w:pPr>
        <w:pStyle w:val="ListBullet2"/>
      </w:pPr>
      <w:r w:rsidRPr="009D77B8">
        <w:t>How does this work make a difference in the neighbourhood?</w:t>
      </w:r>
    </w:p>
    <w:p w14:paraId="0DD2A9DC" w14:textId="77777777" w:rsidR="009B657E" w:rsidRPr="009D77B8" w:rsidRDefault="009B657E" w:rsidP="009D77B8">
      <w:pPr>
        <w:pStyle w:val="Heading3"/>
      </w:pPr>
      <w:r>
        <w:t>For</w:t>
      </w:r>
      <w:r>
        <w:rPr>
          <w:spacing w:val="-3"/>
        </w:rPr>
        <w:t xml:space="preserve"> </w:t>
      </w:r>
      <w:r>
        <w:t>CAL/D</w:t>
      </w:r>
      <w:r>
        <w:rPr>
          <w:spacing w:val="-2"/>
        </w:rPr>
        <w:t xml:space="preserve"> students</w:t>
      </w:r>
    </w:p>
    <w:p w14:paraId="65CB1797" w14:textId="1AA10FCC" w:rsidR="009B657E" w:rsidRDefault="009B657E" w:rsidP="000F6682">
      <w:pPr>
        <w:pStyle w:val="ListParagraph"/>
      </w:pPr>
      <w:r>
        <w:t>This</w:t>
      </w:r>
      <w:r>
        <w:rPr>
          <w:spacing w:val="-1"/>
        </w:rPr>
        <w:t xml:space="preserve"> </w:t>
      </w:r>
      <w:r w:rsidRPr="000F6682">
        <w:t>video</w:t>
      </w:r>
      <w:r>
        <w:t xml:space="preserve"> may</w:t>
      </w:r>
      <w:r>
        <w:rPr>
          <w:spacing w:val="-1"/>
        </w:rPr>
        <w:t xml:space="preserve"> </w:t>
      </w:r>
      <w:r>
        <w:t>be suitable</w:t>
      </w:r>
      <w:r>
        <w:rPr>
          <w:spacing w:val="-1"/>
        </w:rPr>
        <w:t xml:space="preserve"> </w:t>
      </w:r>
      <w:r>
        <w:t>as a</w:t>
      </w:r>
      <w:r>
        <w:rPr>
          <w:spacing w:val="-1"/>
        </w:rPr>
        <w:t xml:space="preserve"> </w:t>
      </w:r>
      <w:r>
        <w:t>research focus:</w:t>
      </w:r>
      <w:r>
        <w:rPr>
          <w:spacing w:val="-1"/>
        </w:rPr>
        <w:t xml:space="preserve"> </w:t>
      </w:r>
      <w:hyperlink r:id="rId84">
        <w:r w:rsidRPr="00365084">
          <w:rPr>
            <w:rStyle w:val="Hyperlink"/>
          </w:rPr>
          <w:t>Australian Volunteers Clean the Ocean One Straw at a Tim</w:t>
        </w:r>
      </w:hyperlink>
      <w:r w:rsidRPr="00365084">
        <w:rPr>
          <w:rStyle w:val="Hyperlink"/>
        </w:rPr>
        <w:t>e</w:t>
      </w:r>
    </w:p>
    <w:p w14:paraId="3B54DE50" w14:textId="77777777" w:rsidR="009B657E" w:rsidRDefault="009B657E" w:rsidP="00FC70D9">
      <w:pPr>
        <w:pStyle w:val="Normal-indent"/>
        <w:ind w:left="284"/>
      </w:pPr>
      <w:r w:rsidRPr="00FC70D9">
        <w:t>Students</w:t>
      </w:r>
      <w:r>
        <w:t xml:space="preserve"> could answer questions such </w:t>
      </w:r>
      <w:r>
        <w:rPr>
          <w:spacing w:val="-5"/>
        </w:rPr>
        <w:t>as:</w:t>
      </w:r>
    </w:p>
    <w:p w14:paraId="41E17077" w14:textId="56FBC69A" w:rsidR="009B657E" w:rsidRPr="00FC70D9" w:rsidRDefault="009B657E" w:rsidP="00FC70D9">
      <w:pPr>
        <w:pStyle w:val="ListBullet2"/>
      </w:pPr>
      <w:r w:rsidRPr="00FC70D9">
        <w:t>What is the problem?</w:t>
      </w:r>
    </w:p>
    <w:p w14:paraId="00A45110" w14:textId="50991513" w:rsidR="009B657E" w:rsidRPr="00FC70D9" w:rsidRDefault="009B657E" w:rsidP="00FC70D9">
      <w:pPr>
        <w:pStyle w:val="ListBullet2"/>
      </w:pPr>
      <w:r w:rsidRPr="00FC70D9">
        <w:t>What did Harriet Spark want to do about the problem?</w:t>
      </w:r>
    </w:p>
    <w:p w14:paraId="3AC67F65" w14:textId="1BCA4E6D" w:rsidR="009B657E" w:rsidRPr="00FC70D9" w:rsidRDefault="009B657E" w:rsidP="00FC70D9">
      <w:pPr>
        <w:pStyle w:val="ListBullet2"/>
      </w:pPr>
      <w:r w:rsidRPr="00FC70D9">
        <w:t>Who helps with the project Operation Spark?</w:t>
      </w:r>
    </w:p>
    <w:p w14:paraId="0EC09C80" w14:textId="4178D071" w:rsidR="009B657E" w:rsidRDefault="009B657E" w:rsidP="00FC70D9">
      <w:pPr>
        <w:pStyle w:val="ListBullet2"/>
      </w:pPr>
      <w:r w:rsidRPr="00FC70D9">
        <w:t>How does</w:t>
      </w:r>
      <w:r>
        <w:rPr>
          <w:spacing w:val="-10"/>
        </w:rPr>
        <w:t xml:space="preserve"> </w:t>
      </w:r>
      <w:r>
        <w:t>this</w:t>
      </w:r>
      <w:r>
        <w:rPr>
          <w:spacing w:val="-9"/>
        </w:rPr>
        <w:t xml:space="preserve"> </w:t>
      </w:r>
      <w:r>
        <w:t>work</w:t>
      </w:r>
      <w:r>
        <w:rPr>
          <w:spacing w:val="-9"/>
        </w:rPr>
        <w:t xml:space="preserve"> </w:t>
      </w:r>
      <w:r>
        <w:t>make</w:t>
      </w:r>
      <w:r>
        <w:rPr>
          <w:spacing w:val="-9"/>
        </w:rPr>
        <w:t xml:space="preserve"> </w:t>
      </w:r>
      <w:r>
        <w:t>a</w:t>
      </w:r>
      <w:r>
        <w:rPr>
          <w:spacing w:val="-9"/>
        </w:rPr>
        <w:t xml:space="preserve"> </w:t>
      </w:r>
      <w:r>
        <w:t>difference</w:t>
      </w:r>
      <w:r>
        <w:rPr>
          <w:spacing w:val="-9"/>
        </w:rPr>
        <w:t xml:space="preserve"> </w:t>
      </w:r>
      <w:r>
        <w:t>in</w:t>
      </w:r>
      <w:r>
        <w:rPr>
          <w:spacing w:val="-9"/>
        </w:rPr>
        <w:t xml:space="preserve"> </w:t>
      </w:r>
      <w:r>
        <w:t>the</w:t>
      </w:r>
      <w:r>
        <w:rPr>
          <w:spacing w:val="-9"/>
        </w:rPr>
        <w:t xml:space="preserve"> </w:t>
      </w:r>
      <w:r>
        <w:t>neighbourhood?</w:t>
      </w:r>
    </w:p>
    <w:p w14:paraId="0E40A49C" w14:textId="604D309B" w:rsidR="009B657E" w:rsidRDefault="009B657E" w:rsidP="009D77B8">
      <w:pPr>
        <w:pStyle w:val="Heading3"/>
      </w:pPr>
      <w:r>
        <w:t>For</w:t>
      </w:r>
      <w:r>
        <w:rPr>
          <w:spacing w:val="-3"/>
        </w:rPr>
        <w:t xml:space="preserve"> </w:t>
      </w:r>
      <w:r w:rsidRPr="009D77B8">
        <w:t>students</w:t>
      </w:r>
      <w:r>
        <w:rPr>
          <w:spacing w:val="-2"/>
        </w:rPr>
        <w:t xml:space="preserve"> </w:t>
      </w:r>
      <w:r>
        <w:t>who</w:t>
      </w:r>
      <w:r>
        <w:rPr>
          <w:spacing w:val="-3"/>
        </w:rPr>
        <w:t xml:space="preserve"> </w:t>
      </w:r>
      <w:r>
        <w:t>need</w:t>
      </w:r>
      <w:r>
        <w:rPr>
          <w:spacing w:val="-2"/>
        </w:rPr>
        <w:t xml:space="preserve"> </w:t>
      </w:r>
      <w:r>
        <w:t>a</w:t>
      </w:r>
      <w:r>
        <w:rPr>
          <w:spacing w:val="-2"/>
        </w:rPr>
        <w:t xml:space="preserve"> </w:t>
      </w:r>
      <w:r>
        <w:t>challenge</w:t>
      </w:r>
      <w:r>
        <w:rPr>
          <w:spacing w:val="-3"/>
        </w:rPr>
        <w:t xml:space="preserve"> </w:t>
      </w:r>
      <w:r>
        <w:t>or</w:t>
      </w:r>
      <w:r>
        <w:rPr>
          <w:spacing w:val="-2"/>
        </w:rPr>
        <w:t xml:space="preserve"> </w:t>
      </w:r>
      <w:r>
        <w:t>add</w:t>
      </w:r>
      <w:r w:rsidR="000F618B">
        <w:t>i</w:t>
      </w:r>
      <w:r>
        <w:t>tional</w:t>
      </w:r>
      <w:r>
        <w:rPr>
          <w:spacing w:val="-2"/>
        </w:rPr>
        <w:t xml:space="preserve"> activity</w:t>
      </w:r>
    </w:p>
    <w:p w14:paraId="60F79A6F" w14:textId="77777777" w:rsidR="009B657E" w:rsidRDefault="009B657E" w:rsidP="009D77B8">
      <w:pPr>
        <w:pStyle w:val="Heading4"/>
      </w:pPr>
      <w:r w:rsidRPr="009D77B8">
        <w:t>Option</w:t>
      </w:r>
      <w:r>
        <w:rPr>
          <w:spacing w:val="-6"/>
        </w:rPr>
        <w:t xml:space="preserve"> </w:t>
      </w:r>
      <w:r>
        <w:rPr>
          <w:spacing w:val="-10"/>
        </w:rPr>
        <w:t>1</w:t>
      </w:r>
    </w:p>
    <w:p w14:paraId="15EC8325" w14:textId="77777777" w:rsidR="009B657E" w:rsidRDefault="009B657E" w:rsidP="006C1442">
      <w:r>
        <w:t>Pose</w:t>
      </w:r>
      <w:r>
        <w:rPr>
          <w:spacing w:val="-3"/>
        </w:rPr>
        <w:t xml:space="preserve"> </w:t>
      </w:r>
      <w:r w:rsidRPr="006C1442">
        <w:t>the</w:t>
      </w:r>
      <w:r>
        <w:rPr>
          <w:spacing w:val="-3"/>
        </w:rPr>
        <w:t xml:space="preserve"> </w:t>
      </w:r>
      <w:r>
        <w:t>question:</w:t>
      </w:r>
      <w:r>
        <w:rPr>
          <w:spacing w:val="-3"/>
        </w:rPr>
        <w:t xml:space="preserve"> </w:t>
      </w:r>
      <w:r>
        <w:t>How</w:t>
      </w:r>
      <w:r>
        <w:rPr>
          <w:spacing w:val="-3"/>
        </w:rPr>
        <w:t xml:space="preserve"> </w:t>
      </w:r>
      <w:r>
        <w:t>can</w:t>
      </w:r>
      <w:r>
        <w:rPr>
          <w:spacing w:val="-3"/>
        </w:rPr>
        <w:t xml:space="preserve"> </w:t>
      </w:r>
      <w:r>
        <w:t>I</w:t>
      </w:r>
      <w:r>
        <w:rPr>
          <w:spacing w:val="-3"/>
        </w:rPr>
        <w:t xml:space="preserve"> </w:t>
      </w:r>
      <w:r>
        <w:t>be</w:t>
      </w:r>
      <w:r>
        <w:rPr>
          <w:spacing w:val="-3"/>
        </w:rPr>
        <w:t xml:space="preserve"> </w:t>
      </w:r>
      <w:r>
        <w:t>a</w:t>
      </w:r>
      <w:r>
        <w:rPr>
          <w:spacing w:val="-3"/>
        </w:rPr>
        <w:t xml:space="preserve"> </w:t>
      </w:r>
      <w:r>
        <w:t>better</w:t>
      </w:r>
      <w:r>
        <w:rPr>
          <w:spacing w:val="-3"/>
        </w:rPr>
        <w:t xml:space="preserve"> </w:t>
      </w:r>
      <w:r>
        <w:t>neighbour</w:t>
      </w:r>
      <w:r>
        <w:rPr>
          <w:spacing w:val="-3"/>
        </w:rPr>
        <w:t xml:space="preserve"> </w:t>
      </w:r>
      <w:r>
        <w:t>or</w:t>
      </w:r>
      <w:r>
        <w:rPr>
          <w:spacing w:val="-3"/>
        </w:rPr>
        <w:t xml:space="preserve"> </w:t>
      </w:r>
      <w:r>
        <w:t>global</w:t>
      </w:r>
      <w:r>
        <w:rPr>
          <w:spacing w:val="-3"/>
        </w:rPr>
        <w:t xml:space="preserve"> </w:t>
      </w:r>
      <w:r>
        <w:t>citizen?</w:t>
      </w:r>
      <w:r>
        <w:rPr>
          <w:spacing w:val="-3"/>
        </w:rPr>
        <w:t xml:space="preserve"> </w:t>
      </w:r>
      <w:r>
        <w:t>Encourage</w:t>
      </w:r>
      <w:r>
        <w:rPr>
          <w:spacing w:val="-3"/>
        </w:rPr>
        <w:t xml:space="preserve"> </w:t>
      </w:r>
      <w:r>
        <w:t>students</w:t>
      </w:r>
      <w:r>
        <w:rPr>
          <w:spacing w:val="-3"/>
        </w:rPr>
        <w:t xml:space="preserve"> </w:t>
      </w:r>
      <w:r>
        <w:t>to</w:t>
      </w:r>
      <w:r>
        <w:rPr>
          <w:spacing w:val="-3"/>
        </w:rPr>
        <w:t xml:space="preserve"> </w:t>
      </w:r>
      <w:r>
        <w:t>identify</w:t>
      </w:r>
      <w:r>
        <w:rPr>
          <w:spacing w:val="-3"/>
        </w:rPr>
        <w:t xml:space="preserve"> </w:t>
      </w:r>
      <w:r>
        <w:t>a</w:t>
      </w:r>
      <w:r>
        <w:rPr>
          <w:spacing w:val="-3"/>
        </w:rPr>
        <w:t xml:space="preserve"> </w:t>
      </w:r>
      <w:r>
        <w:t>challenge in their neighbourhood (or more broadly) and to outline some ways of working together with others to address that challenge.</w:t>
      </w:r>
    </w:p>
    <w:p w14:paraId="2D6FEEB8" w14:textId="77777777" w:rsidR="009B657E" w:rsidRDefault="009B657E" w:rsidP="009D77B8">
      <w:pPr>
        <w:pStyle w:val="Heading4"/>
      </w:pPr>
      <w:r>
        <w:t>Option</w:t>
      </w:r>
      <w:r>
        <w:rPr>
          <w:spacing w:val="-6"/>
        </w:rPr>
        <w:t xml:space="preserve"> </w:t>
      </w:r>
      <w:r>
        <w:rPr>
          <w:spacing w:val="-10"/>
        </w:rPr>
        <w:t>2</w:t>
      </w:r>
    </w:p>
    <w:p w14:paraId="3A25DF3D" w14:textId="77777777" w:rsidR="009B657E" w:rsidRDefault="009B657E" w:rsidP="006C1442">
      <w:r>
        <w:t>Give</w:t>
      </w:r>
      <w:r>
        <w:rPr>
          <w:spacing w:val="-3"/>
        </w:rPr>
        <w:t xml:space="preserve"> </w:t>
      </w:r>
      <w:r w:rsidRPr="006C1442">
        <w:t>students</w:t>
      </w:r>
      <w:r>
        <w:t xml:space="preserve"> the</w:t>
      </w:r>
      <w:r>
        <w:rPr>
          <w:spacing w:val="-1"/>
        </w:rPr>
        <w:t xml:space="preserve"> </w:t>
      </w:r>
      <w:hyperlink r:id="rId85">
        <w:r w:rsidRPr="008728EC">
          <w:rPr>
            <w:rStyle w:val="Hyperlink"/>
          </w:rPr>
          <w:t>Kindness matters guide</w:t>
        </w:r>
      </w:hyperlink>
      <w:r>
        <w:t>. Ask them</w:t>
      </w:r>
      <w:r>
        <w:rPr>
          <w:spacing w:val="-1"/>
        </w:rPr>
        <w:t xml:space="preserve"> </w:t>
      </w:r>
      <w:r>
        <w:t xml:space="preserve">to read the article. Pose these </w:t>
      </w:r>
      <w:r>
        <w:rPr>
          <w:spacing w:val="-2"/>
        </w:rPr>
        <w:t>questions:</w:t>
      </w:r>
    </w:p>
    <w:p w14:paraId="59F1EB32" w14:textId="77777777" w:rsidR="009B657E" w:rsidRPr="006C1442" w:rsidRDefault="009B657E" w:rsidP="006C1442">
      <w:pPr>
        <w:pStyle w:val="ListParagraph"/>
      </w:pPr>
      <w:r w:rsidRPr="006C1442">
        <w:t>Individuals can receive a cognitive reward for kindness. What do countries get from acts that include kindness, generosity or working in partnerships?</w:t>
      </w:r>
    </w:p>
    <w:p w14:paraId="30D8B44F" w14:textId="77777777" w:rsidR="009B657E" w:rsidRPr="006C1442" w:rsidRDefault="009B657E" w:rsidP="006C1442">
      <w:pPr>
        <w:pStyle w:val="ListParagraph"/>
      </w:pPr>
      <w:r w:rsidRPr="006C1442">
        <w:t>How important is it that people should ‘get something back’ in response to their actions?</w:t>
      </w:r>
    </w:p>
    <w:p w14:paraId="0489F7B2" w14:textId="77777777" w:rsidR="009B657E" w:rsidRDefault="009B657E" w:rsidP="006C1442">
      <w:pPr>
        <w:pStyle w:val="ListParagraph"/>
      </w:pPr>
      <w:r w:rsidRPr="006C1442">
        <w:t>Ask students</w:t>
      </w:r>
      <w:r>
        <w:t xml:space="preserve"> to write a response to</w:t>
      </w:r>
      <w:r>
        <w:rPr>
          <w:spacing w:val="1"/>
        </w:rPr>
        <w:t xml:space="preserve"> </w:t>
      </w:r>
      <w:r>
        <w:t>the Kindness matters guide outlining their</w:t>
      </w:r>
      <w:r>
        <w:rPr>
          <w:spacing w:val="1"/>
        </w:rPr>
        <w:t xml:space="preserve"> </w:t>
      </w:r>
      <w:r>
        <w:rPr>
          <w:spacing w:val="-2"/>
        </w:rPr>
        <w:t>ideas.</w:t>
      </w:r>
    </w:p>
    <w:sectPr w:rsidR="009B657E" w:rsidSect="00B671B0">
      <w:headerReference w:type="default" r:id="rId86"/>
      <w:pgSz w:w="11910" w:h="16840"/>
      <w:pgMar w:top="851" w:right="851" w:bottom="1134" w:left="851" w:header="0" w:footer="272" w:gutter="0"/>
      <w:cols w:space="720" w:equalWidth="0">
        <w:col w:w="10208"/>
      </w:cols>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DDDB15" w14:textId="77777777" w:rsidR="00262253" w:rsidRDefault="00262253" w:rsidP="00C874F5">
      <w:r>
        <w:separator/>
      </w:r>
    </w:p>
  </w:endnote>
  <w:endnote w:type="continuationSeparator" w:id="0">
    <w:p w14:paraId="6D3FE2EF" w14:textId="77777777" w:rsidR="00262253" w:rsidRDefault="00262253"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Source Sans Pro Semibold"/>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Ubuntu">
    <w:altName w:val="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Source Sans Pro">
    <w:altName w:val="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5B325" w14:textId="37A90023" w:rsidR="00CD2C06" w:rsidRDefault="00DA3126" w:rsidP="00C874F5">
    <w:pPr>
      <w:pStyle w:val="Footer"/>
      <w:rPr>
        <w:rStyle w:val="PageNumber"/>
      </w:rPr>
    </w:pPr>
    <w:r>
      <w:rPr>
        <w:noProof/>
      </w:rPr>
      <mc:AlternateContent>
        <mc:Choice Requires="wps">
          <w:drawing>
            <wp:anchor distT="0" distB="0" distL="0" distR="0" simplePos="0" relativeHeight="251658293" behindDoc="0" locked="0" layoutInCell="1" allowOverlap="1" wp14:anchorId="69771C00" wp14:editId="1185BFF3">
              <wp:simplePos x="635" y="635"/>
              <wp:positionH relativeFrom="page">
                <wp:align>center</wp:align>
              </wp:positionH>
              <wp:positionV relativeFrom="page">
                <wp:align>bottom</wp:align>
              </wp:positionV>
              <wp:extent cx="833755" cy="495935"/>
              <wp:effectExtent l="0" t="0" r="4445" b="0"/>
              <wp:wrapNone/>
              <wp:docPr id="689379188" name="Text Box 20"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D700FB3" w14:textId="7F172FBF"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9771C00" id="_x0000_t202" coordsize="21600,21600" o:spt="202" path="m,l,21600r21600,l21600,xe">
              <v:stroke joinstyle="miter"/>
              <v:path gradientshapeok="t" o:connecttype="rect"/>
            </v:shapetype>
            <v:shape id="Text Box 20" o:spid="_x0000_s1028" type="#_x0000_t202" alt="UNOFFICIAL" style="position:absolute;margin-left:0;margin-top:0;width:65.65pt;height:39.05pt;z-index:25165829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6D700FB3" w14:textId="7F172FBF"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v:textbox>
              <w10:wrap anchorx="page" anchory="page"/>
            </v:shape>
          </w:pict>
        </mc:Fallback>
      </mc:AlternateContent>
    </w:r>
  </w:p>
  <w:sdt>
    <w:sdtPr>
      <w:rPr>
        <w:rStyle w:val="PageNumber"/>
      </w:rPr>
      <w:id w:val="1848058499"/>
      <w:docPartObj>
        <w:docPartGallery w:val="Page Numbers (Bottom of Page)"/>
        <w:docPartUnique/>
      </w:docPartObj>
    </w:sdtPr>
    <w:sdtEndPr>
      <w:rPr>
        <w:rStyle w:val="PageNumber"/>
      </w:rPr>
    </w:sdtEndPr>
    <w:sdtContent>
      <w:p w14:paraId="7878EC1F" w14:textId="77777777"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A5538" w14:textId="47B9D942" w:rsidR="00DA3126" w:rsidRDefault="00DA3126">
    <w:pPr>
      <w:pStyle w:val="Footer"/>
    </w:pPr>
    <w:r>
      <w:rPr>
        <w:noProof/>
      </w:rPr>
      <mc:AlternateContent>
        <mc:Choice Requires="wps">
          <w:drawing>
            <wp:anchor distT="0" distB="0" distL="0" distR="0" simplePos="0" relativeHeight="251658299" behindDoc="0" locked="0" layoutInCell="1" allowOverlap="1" wp14:anchorId="3FD09B95" wp14:editId="7D30536E">
              <wp:simplePos x="541020" y="10008235"/>
              <wp:positionH relativeFrom="page">
                <wp:align>center</wp:align>
              </wp:positionH>
              <wp:positionV relativeFrom="page">
                <wp:align>bottom</wp:align>
              </wp:positionV>
              <wp:extent cx="833755" cy="495935"/>
              <wp:effectExtent l="0" t="0" r="4445" b="0"/>
              <wp:wrapNone/>
              <wp:docPr id="1597527175" name="Text Box 21"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58170968" w14:textId="06D0B094"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FD09B95" id="_x0000_t202" coordsize="21600,21600" o:spt="202" path="m,l,21600r21600,l21600,xe">
              <v:stroke joinstyle="miter"/>
              <v:path gradientshapeok="t" o:connecttype="rect"/>
            </v:shapetype>
            <v:shape id="Text Box 21" o:spid="_x0000_s1029" type="#_x0000_t202" alt="UNOFFICIAL" style="position:absolute;margin-left:0;margin-top:0;width:65.65pt;height:39.05pt;z-index:25165829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cUSDwIAABwEAAAOAAAAZHJzL2Uyb0RvYy54bWysU8Fu2zAMvQ/YPwi6L3aSZWuMOEXWIsOA&#10;oC2QDj0rshQbkERBUmJnXz9KjpOt26noRaZJ6pF8fFrcdlqRo3C+AVPS8SinRBgOVWP2Jf35vP50&#10;Q4kPzFRMgRElPQlPb5cfPyxaW4gJ1KAq4QiCGF+0tqR1CLbIMs9roZkfgRUGgxKcZgF/3T6rHGsR&#10;XatskudfshZcZR1w4T167/sgXSZ8KQUPj1J6EYgqKfYW0unSuYtntlywYu+YrRt+boO9oQvNGoNF&#10;L1D3LDBycM0/ULrhDjzIMOKgM5Cy4SLNgNOM81fTbGtmRZoFyfH2QpN/P1j+cNzaJ0dC9w06XGAk&#10;pLW+8OiM83TS6fjFTgnGkcLThTbRBcLReTOdfp3NKOEY+jyfzaeziJJdL1vnw3cBmkSjpA63kshi&#10;x40PfeqQEmsZWDdKpc0o85cDMaMnu3YYrdDtOtJUJZ0M3e+gOuFQDvp9e8vXDZbeMB+emMMF4xwo&#10;2vCIh1TQlhTOFiU1uF//88d85B2jlLQomJIaVDQl6ofBfURtDYYbjF0yxvN8lmPcHPQdoAzH+CIs&#10;TyZ6XVCDKR3oF5TzKhbCEDMcy5V0N5h3oVcuPgcuVquUhDKyLGzM1vIIHemKXD53L8zZM+EBN/UA&#10;g5pY8Yr3Pjfe9HZ1CMh+WkqktifyzDhKMK31/Fyixv/8T1nXR738DQ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EShxRIPAgAA&#10;HAQAAA4AAAAAAAAAAAAAAAAALgIAAGRycy9lMm9Eb2MueG1sUEsBAi0AFAAGAAgAAAAhAO9LcSfb&#10;AAAABAEAAA8AAAAAAAAAAAAAAAAAaQQAAGRycy9kb3ducmV2LnhtbFBLBQYAAAAABAAEAPMAAABx&#10;BQAAAAA=&#10;" filled="f" stroked="f">
              <v:textbox style="mso-fit-shape-to-text:t" inset="0,0,0,15pt">
                <w:txbxContent>
                  <w:p w14:paraId="58170968" w14:textId="06D0B094"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4283B252" w:rsidR="00F61E18" w:rsidRDefault="00DA077D" w:rsidP="00DA077D">
    <w:pPr>
      <w:pStyle w:val="Footer"/>
      <w:spacing w:before="600"/>
    </w:pPr>
    <w:r>
      <w:rPr>
        <w:noProof/>
      </w:rPr>
      <mc:AlternateContent>
        <mc:Choice Requires="wps">
          <w:drawing>
            <wp:anchor distT="0" distB="0" distL="114300" distR="114300" simplePos="0" relativeHeight="251658241" behindDoc="1" locked="0" layoutInCell="1" allowOverlap="1" wp14:anchorId="1323DA3D" wp14:editId="515CCE3A">
              <wp:simplePos x="0" y="0"/>
              <wp:positionH relativeFrom="column">
                <wp:posOffset>-610573</wp:posOffset>
              </wp:positionH>
              <wp:positionV relativeFrom="paragraph">
                <wp:posOffset>263393</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51634" id="Graphic 16" o:spid="_x0000_s1026" alt="&quot;&quot;" style="position:absolute;margin-left:-48.1pt;margin-top:20.75pt;width:595.25pt;height:27.4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GsrcOrhAAAACgEAAA8AAABkcnMvZG93bnJldi54bWxM&#10;j01PwkAURfcm/ofJM3FDYAasDa19JUZw5wYkweXQebQN89F0hlL99Q4rXb7ck3vPK1aj0Wyg3rfO&#10;IsxnAhjZyqnW1gj7z/fpEpgP0iqpnSWEb/KwKu/vCpkrd7VbGnahZrHE+lwiNCF0Oee+ashIP3Md&#10;2ZidXG9kiGdfc9XLayw3mi+ESLmRrY0LjezoraHqvLsYhLrS+59NIiaHNZ0n64FvDl8fAvHxYXx9&#10;ARZoDH8w3PSjOpTR6eguVnmmEaZZuogoQjJ/BnYDRJY8ATsiZGkCvCz4/xfKXwAAAP//AwBQSwEC&#10;LQAUAAYACAAAACEAtoM4kv4AAADhAQAAEwAAAAAAAAAAAAAAAAAAAAAAW0NvbnRlbnRfVHlwZXNd&#10;LnhtbFBLAQItABQABgAIAAAAIQA4/SH/1gAAAJQBAAALAAAAAAAAAAAAAAAAAC8BAABfcmVscy8u&#10;cmVsc1BLAQItABQABgAIAAAAIQDTGB6WJQIAAKwEAAAOAAAAAAAAAAAAAAAAAC4CAABkcnMvZTJv&#10;RG9jLnhtbFBLAQItABQABgAIAAAAIQBrK3Dq4QAAAAoBAAAPAAAAAAAAAAAAAAAAAH8EAABkcnMv&#10;ZG93bnJldi54bWxQSwUGAAAAAAQABADzAAAAjQUAAAAA&#10;" path="m7560005,l,,,349008r7560005,l7560005,xe" fillcolor="#cce6e4" stroked="f">
              <v:path arrowok="t"/>
            </v:shape>
          </w:pict>
        </mc:Fallback>
      </mc:AlternateContent>
    </w:r>
    <w:r w:rsidRPr="00F61E18">
      <w:t>© Australian Government Department of Foreign Affairs and Trade</w:t>
    </w:r>
    <w:r w:rsidR="00442B1B">
      <w:rPr>
        <w:noProof/>
      </w:rPr>
      <w:drawing>
        <wp:anchor distT="0" distB="0" distL="114300" distR="114300" simplePos="0" relativeHeight="251658250" behindDoc="1" locked="0" layoutInCell="1" allowOverlap="1" wp14:anchorId="2D069AFD" wp14:editId="60F73588">
          <wp:simplePos x="0" y="0"/>
          <wp:positionH relativeFrom="page">
            <wp:posOffset>5311847</wp:posOffset>
          </wp:positionH>
          <wp:positionV relativeFrom="paragraph">
            <wp:posOffset>-729722</wp:posOffset>
          </wp:positionV>
          <wp:extent cx="4614622" cy="2508754"/>
          <wp:effectExtent l="0" t="0" r="0" b="6350"/>
          <wp:wrapNone/>
          <wp:docPr id="510354334"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2265" w14:textId="432E9099" w:rsidR="00DE7579" w:rsidRDefault="00DE7579" w:rsidP="00C874F5">
    <w:pPr>
      <w:pStyle w:val="Footer"/>
      <w:rPr>
        <w:rStyle w:val="PageNumber"/>
      </w:rPr>
    </w:pPr>
  </w:p>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EndPr>
      <w:rPr>
        <w:rStyle w:val="PageNumber"/>
      </w:rPr>
    </w:sdtEnd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59A36201" w:rsidR="007F0983" w:rsidRDefault="00431AF2" w:rsidP="00C874F5">
    <w:pPr>
      <w:rPr>
        <w:sz w:val="20"/>
      </w:rPr>
    </w:pPr>
    <w:r>
      <w:rPr>
        <w:noProof/>
      </w:rPr>
      <mc:AlternateContent>
        <mc:Choice Requires="wps">
          <w:drawing>
            <wp:anchor distT="0" distB="0" distL="114300" distR="114300" simplePos="0" relativeHeight="251658242" behindDoc="0" locked="0" layoutInCell="1" allowOverlap="1" wp14:anchorId="1A640E65" wp14:editId="53731E43">
              <wp:simplePos x="0" y="0"/>
              <wp:positionH relativeFrom="column">
                <wp:posOffset>1913890</wp:posOffset>
              </wp:positionH>
              <wp:positionV relativeFrom="paragraph">
                <wp:posOffset>144648</wp:posOffset>
              </wp:positionV>
              <wp:extent cx="4286885" cy="216535"/>
              <wp:effectExtent l="0" t="0" r="0" b="0"/>
              <wp:wrapNone/>
              <wp:docPr id="205584836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14F3008" w14:textId="676B0D19"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00185F03">
                            <w:t xml:space="preserve"> 7</w:t>
                          </w:r>
                          <w:r w:rsidRPr="00F61E18">
                            <w:rPr>
                              <w:spacing w:val="72"/>
                            </w:rPr>
                            <w:t xml:space="preserve"> </w:t>
                          </w:r>
                          <w:r w:rsidRPr="00F61E18">
                            <w:t>|</w:t>
                          </w:r>
                          <w:r w:rsidRPr="00F61E18">
                            <w:rPr>
                              <w:spacing w:val="73"/>
                            </w:rPr>
                            <w:t xml:space="preserve"> </w:t>
                          </w:r>
                          <w:r w:rsidR="004F6774">
                            <w:rPr>
                              <w:rFonts w:ascii="Aptos SemiBold" w:hAnsi="Aptos SemiBold"/>
                              <w:b/>
                              <w:bCs/>
                            </w:rPr>
                            <w:t>What is a good neighbour?</w:t>
                          </w:r>
                        </w:p>
                        <w:p w14:paraId="2D0FE230" w14:textId="0DFD7FB3" w:rsidR="00F61E18" w:rsidRPr="00F61E18" w:rsidRDefault="00F61E18" w:rsidP="008D37D0">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A640E65" id="_x0000_t202" coordsize="21600,21600" o:spt="202" path="m,l,21600r21600,l21600,xe">
              <v:stroke joinstyle="miter"/>
              <v:path gradientshapeok="t" o:connecttype="rect"/>
            </v:shapetype>
            <v:shape id="Textbox 22" o:spid="_x0000_s1030" type="#_x0000_t202" style="position:absolute;margin-left:150.7pt;margin-top:11.4pt;width:337.55pt;height:17.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dBzjAEAAAkDAAAOAAAAZHJzL2Uyb0RvYy54bWysUtGuEyEQfTfxHwjvdtte2zSbbm/UG42J&#10;UZOrH0BZ6JIsDM7Q7vbvHWi3vdE34wsMM3A458xsH0ffi5NBchAauZjNpTBBQ+vCoZE/f3x8s5GC&#10;kgqt6iGYRp4Nycfd61fbIdZmCR30rUHBIIHqITaySynWVUW6M17RDKIJXLSAXiU+4qFqUQ2M7vtq&#10;OZ+vqwGwjQjaEHH26VKUu4JvrdHpm7VkkugbydxSWbGs+7xWu62qD6hi5/SVhvoHFl65wJ/eoJ5U&#10;UuKI7i8o7zQCgU0zDb4Ca502RQOrWcz/UPPcqWiKFjaH4s0m+n+w+uvpOX5Hkcb3MHIDsyFDpJo4&#10;mfWMFn3emangOlt4vtlmxiQ0J98uN+vNZiWF5tpysV49rDJMdX8dkdInA17koJHIbSluqdMXSper&#10;0xV+d/8/R2ncj8K1jXyYuO2hPTPlgbvWSPp1VGik6D8HtiW3eApwCvZTgKn/AGUQsqQA744JrCsE&#10;8k8X3CsB9rtIuM5GbujLc7l1n+DdbwAAAP//AwBQSwMEFAAGAAgAAAAhALikd8nfAAAACQEAAA8A&#10;AABkcnMvZG93bnJldi54bWxMj8FOwzAQRO9I/IO1SNyo3UBDE+JUFYITEiINhx6d2E2sxusQu234&#10;e5YTHFf7NPOm2MxuYGczBetRwnIhgBlsvbbYSfisX+/WwEJUqNXg0Uj4NgE25fVVoXLtL1iZ8y52&#10;jEIw5EpCH+OYcx7a3jgVFn40SL+Dn5yKdE4d15O6ULgbeCJEyp2ySA29Gs1zb9rj7uQkbPdYvdiv&#10;9+ajOlS2rjOBb+lRytubefsELJo5/sHwq0/qUJJT40+oAxsk3IvlA6ESkoQmEJA9pitgjYRVmgEv&#10;C/5/QfkDAAD//wMAUEsBAi0AFAAGAAgAAAAhALaDOJL+AAAA4QEAABMAAAAAAAAAAAAAAAAAAAAA&#10;AFtDb250ZW50X1R5cGVzXS54bWxQSwECLQAUAAYACAAAACEAOP0h/9YAAACUAQAACwAAAAAAAAAA&#10;AAAAAAAvAQAAX3JlbHMvLnJlbHNQSwECLQAUAAYACAAAACEAjUnQc4wBAAAJAwAADgAAAAAAAAAA&#10;AAAAAAAuAgAAZHJzL2Uyb0RvYy54bWxQSwECLQAUAAYACAAAACEAuKR3yd8AAAAJAQAADwAAAAAA&#10;AAAAAAAAAADmAwAAZHJzL2Rvd25yZXYueG1sUEsFBgAAAAAEAAQA8wAAAPIEAAAAAA==&#10;" filled="f" stroked="f">
              <v:textbox inset="0,0,0,0">
                <w:txbxContent>
                  <w:p w14:paraId="514F3008" w14:textId="676B0D19"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rsidR="00185F03">
                      <w:t xml:space="preserve"> 7</w:t>
                    </w:r>
                    <w:r w:rsidRPr="00F61E18">
                      <w:rPr>
                        <w:spacing w:val="72"/>
                      </w:rPr>
                      <w:t xml:space="preserve"> </w:t>
                    </w:r>
                    <w:r w:rsidRPr="00F61E18">
                      <w:t>|</w:t>
                    </w:r>
                    <w:r w:rsidRPr="00F61E18">
                      <w:rPr>
                        <w:spacing w:val="73"/>
                      </w:rPr>
                      <w:t xml:space="preserve"> </w:t>
                    </w:r>
                    <w:r w:rsidR="004F6774">
                      <w:rPr>
                        <w:rFonts w:ascii="Aptos SemiBold" w:hAnsi="Aptos SemiBold"/>
                        <w:b/>
                        <w:bCs/>
                      </w:rPr>
                      <w:t>What is a good neighbour?</w:t>
                    </w:r>
                  </w:p>
                  <w:p w14:paraId="2D0FE230" w14:textId="0DFD7FB3" w:rsidR="00F61E18" w:rsidRPr="00F61E18" w:rsidRDefault="00F61E18" w:rsidP="008D37D0">
                    <w:pPr>
                      <w:pStyle w:val="Footer"/>
                      <w:jc w:val="right"/>
                    </w:pPr>
                    <w:r>
                      <w:t xml:space="preserve">  </w:t>
                    </w:r>
                  </w:p>
                </w:txbxContent>
              </v:textbox>
            </v:shape>
          </w:pict>
        </mc:Fallback>
      </mc:AlternateContent>
    </w:r>
    <w:r w:rsidR="009636BE">
      <w:rPr>
        <w:noProof/>
      </w:rPr>
      <mc:AlternateContent>
        <mc:Choice Requires="wps">
          <w:drawing>
            <wp:anchor distT="0" distB="0" distL="114300" distR="114300" simplePos="0" relativeHeight="251658240" behindDoc="1" locked="0" layoutInCell="1" allowOverlap="1" wp14:anchorId="2459A635" wp14:editId="4505ECCF">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434A190" id="Graphic 16" o:spid="_x0000_s1026" alt="&quot;&quot;" style="position:absolute;margin-left:-42.5pt;margin-top:8.45pt;width:595.25pt;height:27.4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XfIJjlAAAADwEAAA8AAABkcnMvZG93bnJldi54bWxM&#10;j8FOwzAQRO9I/IO1SFyq1g4iJaRxKkTKjUtLpXJ04yWJaq+j2E0DX497gstKq5mdnVesJ2vYiIPv&#10;HElIFgIYUu10R42E/cfbPAPmgyKtjCOU8I0e1uXtTaFy7S60xXEXGhZDyOdKQhtCn3Pu6xat8gvX&#10;I0Xtyw1WhbgODdeDusRwa/iDEEtuVUfxQ6t6fG2xPu3OVkJTm/3P5lHMDhWeZtXIN4fPdyHl/d1U&#10;reJ4WQELOIW/C7gyxP5QxmJHdybtmZEwz9IIFKKwfAZ2NSQiTYEdJTwlGfCy4P85yl8AAAD//wMA&#10;UEsBAi0AFAAGAAgAAAAhALaDOJL+AAAA4QEAABMAAAAAAAAAAAAAAAAAAAAAAFtDb250ZW50X1R5&#10;cGVzXS54bWxQSwECLQAUAAYACAAAACEAOP0h/9YAAACUAQAACwAAAAAAAAAAAAAAAAAvAQAAX3Jl&#10;bHMvLnJlbHNQSwECLQAUAAYACAAAACEA0xgeliUCAACsBAAADgAAAAAAAAAAAAAAAAAuAgAAZHJz&#10;L2Uyb0RvYy54bWxQSwECLQAUAAYACAAAACEAxd8gmOUAAAAPAQAADwAAAAAAAAAAAAAAAAB/BAAA&#10;ZHJzL2Rvd25yZXYueG1sUEsFBgAAAAAEAAQA8wAAAJEFAAAAAA==&#10;" path="m7560005,l,,,349008r7560005,l7560005,xe" fillcolor="#cce6e4" stroked="f">
              <v:path arrowok="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DDC87" w14:textId="2E6AE697" w:rsidR="007E10CC" w:rsidRPr="00CD2C06" w:rsidRDefault="007E10CC" w:rsidP="00C874F5">
    <w:pPr>
      <w:pStyle w:val="Footer"/>
      <w:rPr>
        <w:rStyle w:val="PageNumber"/>
        <w:b/>
        <w:bCs/>
      </w:rPr>
    </w:pPr>
    <w:r>
      <w:rPr>
        <w:noProof/>
      </w:rPr>
      <mc:AlternateContent>
        <mc:Choice Requires="wps">
          <w:drawing>
            <wp:anchor distT="0" distB="0" distL="114300" distR="114300" simplePos="0" relativeHeight="251658258" behindDoc="1" locked="0" layoutInCell="1" allowOverlap="1" wp14:anchorId="2959B369" wp14:editId="561D0000">
              <wp:simplePos x="0" y="0"/>
              <wp:positionH relativeFrom="column">
                <wp:posOffset>-571382</wp:posOffset>
              </wp:positionH>
              <wp:positionV relativeFrom="paragraph">
                <wp:posOffset>313658</wp:posOffset>
              </wp:positionV>
              <wp:extent cx="10739702" cy="348615"/>
              <wp:effectExtent l="0" t="0" r="5080" b="0"/>
              <wp:wrapNone/>
              <wp:docPr id="122570390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739702"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956B7" id="Graphic 16" o:spid="_x0000_s1026" alt="&quot;&quot;" style="position:absolute;margin-left:-45pt;margin-top:24.7pt;width:845.65pt;height:27.4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tK1KAIAAK0EAAAOAAAAZHJzL2Uyb0RvYy54bWysVMGO2jAQvVfqP1i+lxhYWIgIq4rdrSpV&#10;uystVc/GcUgkx3bHhsDfd+xgiNpTq17sceZ5/ObNTFYPp1aRowTXGF3Q8YhRIrUwZaP3Bf2+ff60&#10;oMR5rkuujJYFPUtHH9YfP6w6m8uJqY0qJRAMol3e2YLW3ts8y5yoZcvdyFip0VkZaLnHI+yzEniH&#10;0VuVTRibZ52B0oIR0jn8+tg76TrGryop/GtVOemJKihy83GFuO7Cmq1XPN8Dt3UjLjT4P7BoeaPx&#10;0WuoR+45OUDzR6i2EWCcqfxImDYzVdUIGXPAbMbst2zea25lzAXFcfYqk/t/YcXL8d2+AcrQWZc7&#10;NEMWpwrasCM/copina9iyZMnAj+O2f10ec8mlAh0Tu8W8/EsyJndrouD81+kiaH48Zvzvdplsnid&#10;LHHSyQSsWaiWitXylGC1gBKs1q6vluU+3Av8gkm6gt7P5mzKlpTUgclyMmOxGK05yq2JQB/yCDDG&#10;ZpSkbJDrDaP0EIvNMkAlX9ptjNdj8EHGFpfUEyDtPXD48F/CY4sizxRQKONkL3PIPup9VQRxQ82d&#10;UU353CgVJHCw320UkCNHcTebp/nT3YXzAJbduiBYO1Oe34B0OB8FdT8PHCQl6qvGBgzDlAxIxi4Z&#10;4NXGxJGL6oPz29MPDpZYNAvqsYleTGpvnqfmQP4B0GPDTW0+H7ypmtA5kVvP6HLAmYj5X+Y3DN3w&#10;HFG3v8z6FwAAAP//AwBQSwMEFAAGAAgAAAAhAFwLdf/hAAAACwEAAA8AAABkcnMvZG93bnJldi54&#10;bWxMj8FOwzAQRO9I/IO1SFyq1i6NKhriVIiWGxdKpXJ04yWJaq+j2E0DX8/2BLdZzWj2TbEevRMD&#10;9rENpGE+UyCQqmBbqjXsP16njyBiMmSNC4QavjHCury9KUxuw4XecdilWnAJxdxoaFLqcilj1aA3&#10;cRY6JPa+Qu9N4rOvpe3Nhcu9kw9KLaU3LfGHxnT40mB12p29hrpy+59tpiaHDZ4mm0FuD59vSuv7&#10;u/H5CUTCMf2F4YrP6FAy0zGcyUbhNExXirckDdkqA3ENLNV8AeLISmULkGUh/28ofwEAAP//AwBQ&#10;SwECLQAUAAYACAAAACEAtoM4kv4AAADhAQAAEwAAAAAAAAAAAAAAAAAAAAAAW0NvbnRlbnRfVHlw&#10;ZXNdLnhtbFBLAQItABQABgAIAAAAIQA4/SH/1gAAAJQBAAALAAAAAAAAAAAAAAAAAC8BAABfcmVs&#10;cy8ucmVsc1BLAQItABQABgAIAAAAIQDBktK1KAIAAK0EAAAOAAAAAAAAAAAAAAAAAC4CAABkcnMv&#10;ZTJvRG9jLnhtbFBLAQItABQABgAIAAAAIQBcC3X/4QAAAAsBAAAPAAAAAAAAAAAAAAAAAIIEAABk&#10;cnMvZG93bnJldi54bWxQSwUGAAAAAAQABADzAAAAkAUAAAAA&#10;" path="m7560005,l,,,349008r7560005,l7560005,xe" fillcolor="#cce6e4" stroked="f">
              <v:path arrowok="t"/>
            </v:shape>
          </w:pict>
        </mc:Fallback>
      </mc:AlternateContent>
    </w:r>
  </w:p>
  <w:sdt>
    <w:sdtPr>
      <w:rPr>
        <w:rStyle w:val="PageNumber"/>
      </w:rPr>
      <w:id w:val="-1524004624"/>
      <w:docPartObj>
        <w:docPartGallery w:val="Page Numbers (Bottom of Page)"/>
        <w:docPartUnique/>
      </w:docPartObj>
    </w:sdtPr>
    <w:sdtEndPr>
      <w:rPr>
        <w:rStyle w:val="PageNumber"/>
      </w:rPr>
    </w:sdtEndPr>
    <w:sdtContent>
      <w:p w14:paraId="5E71F1E5" w14:textId="77777777" w:rsidR="007E10CC" w:rsidRDefault="007E10CC" w:rsidP="00692009">
        <w:pPr>
          <w:pStyle w:val="Footer"/>
          <w:framePr w:wrap="none" w:vAnchor="text" w:hAnchor="page" w:x="16293" w:y="172"/>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459C9A3" w14:textId="7236386D" w:rsidR="007E10CC" w:rsidRDefault="007E10CC" w:rsidP="00C874F5">
    <w:r>
      <w:rPr>
        <w:noProof/>
      </w:rPr>
      <mc:AlternateContent>
        <mc:Choice Requires="wps">
          <w:drawing>
            <wp:anchor distT="0" distB="0" distL="114300" distR="114300" simplePos="0" relativeHeight="251658259" behindDoc="0" locked="0" layoutInCell="1" allowOverlap="1" wp14:anchorId="13995E31" wp14:editId="1B7D3DEF">
              <wp:simplePos x="0" y="0"/>
              <wp:positionH relativeFrom="column">
                <wp:posOffset>4979121</wp:posOffset>
              </wp:positionH>
              <wp:positionV relativeFrom="paragraph">
                <wp:posOffset>125730</wp:posOffset>
              </wp:positionV>
              <wp:extent cx="4286885" cy="216535"/>
              <wp:effectExtent l="0" t="0" r="0" b="0"/>
              <wp:wrapNone/>
              <wp:docPr id="1100694470"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62B9C72C" w14:textId="77777777" w:rsidR="007E10CC" w:rsidRPr="00F61E18" w:rsidRDefault="007E10CC" w:rsidP="00185F0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t xml:space="preserve"> 7</w:t>
                          </w:r>
                          <w:r w:rsidRPr="00F61E18">
                            <w:rPr>
                              <w:spacing w:val="72"/>
                            </w:rPr>
                            <w:t xml:space="preserve"> </w:t>
                          </w:r>
                          <w:r w:rsidRPr="00F61E18">
                            <w:t>|</w:t>
                          </w:r>
                          <w:r w:rsidRPr="00F61E18">
                            <w:rPr>
                              <w:spacing w:val="73"/>
                            </w:rPr>
                            <w:t xml:space="preserve"> </w:t>
                          </w:r>
                          <w:r>
                            <w:rPr>
                              <w:rFonts w:ascii="Aptos SemiBold" w:hAnsi="Aptos SemiBold"/>
                              <w:b/>
                              <w:bCs/>
                            </w:rPr>
                            <w:t>What is a good neighbour?</w:t>
                          </w:r>
                        </w:p>
                        <w:p w14:paraId="0C1ABC27" w14:textId="77777777" w:rsidR="007E10CC" w:rsidRPr="00F61E18" w:rsidRDefault="007E10CC" w:rsidP="008B4B8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3995E31" id="_x0000_t202" coordsize="21600,21600" o:spt="202" path="m,l,21600r21600,l21600,xe">
              <v:stroke joinstyle="miter"/>
              <v:path gradientshapeok="t" o:connecttype="rect"/>
            </v:shapetype>
            <v:shape id="_x0000_s1031" type="#_x0000_t202" style="position:absolute;margin-left:392.05pt;margin-top:9.9pt;width:337.55pt;height:17.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uf8iwEAAAkDAAAOAAAAZHJzL2Uyb0RvYy54bWysUtGuEyEQfTfxHwjvdttqm2bT7Y16ozEx&#10;anL1AygLXZKFwRna3f69A+22Rt9u7sswMHDmnDNsH0bfi5NBchAauZjNpTBBQ+vCoZG/fn56s5GC&#10;kgqt6iGYRp4NyYfd61fbIdZmCR30rUHBIIHqITaySynWVUW6M17RDKIJXLSAXiXe4qFqUQ2M7vtq&#10;OZ+vqwGwjQjaEPHp46UodwXfWqPTd2vJJNE3krmlErHEfY7VbqvqA6rYOX2loZ7BwisXuOkN6lEl&#10;JY7o/oPyTiMQ2DTT4Cuw1mlTNLCaxfwfNU+diqZoYXMo3myil4PV305P8QeKNH6AkQeYDRki1cSH&#10;Wc9o0eeVmQqus4Xnm21mTELz4bvlZr3ZrKTQXFsu1qu3qwxT3V9HpPTZgBc5aSTyWIpb6vSV0uXq&#10;dIXf3fvnLI37UbiW20zc9tCemfLAU2sk/T4qNFL0XwLbkkc8JTgl+ynB1H+E8hGypADvjwmsKwRy&#10;pwvulQD7XSRc/0Ye6N/7cuv+g3d/AAAA//8DAFBLAwQUAAYACAAAACEAE5096uAAAAAKAQAADwAA&#10;AGRycy9kb3ducmV2LnhtbEyPQU/CQBCF7yb+h82QeJMtCEhLt4QYPZkYSj143LZDu6E7W7sL1H/v&#10;cNLj5H158710O9pOXHDwxpGC2TQCgVS52lCj4LN4e1yD8EFTrTtHqOAHPWyz+7tUJ7W7Uo6XQ2gE&#10;l5BPtII2hD6R0lctWu2nrkfi7OgGqwOfQyPrQV+53HZyHkUrabUh/tDqHl9arE6Hs1Ww+6L81Xx/&#10;lPv8mJuiiCN6X52UepiMuw2IgGP4g+Gmz+qQsVPpzlR70Sl4Xi9mjHIQ84QbsFjGcxClguVTDDJL&#10;5f8J2S8AAAD//wMAUEsBAi0AFAAGAAgAAAAhALaDOJL+AAAA4QEAABMAAAAAAAAAAAAAAAAAAAAA&#10;AFtDb250ZW50X1R5cGVzXS54bWxQSwECLQAUAAYACAAAACEAOP0h/9YAAACUAQAACwAAAAAAAAAA&#10;AAAAAAAvAQAAX3JlbHMvLnJlbHNQSwECLQAUAAYACAAAACEAGUbn/IsBAAAJAwAADgAAAAAAAAAA&#10;AAAAAAAuAgAAZHJzL2Uyb0RvYy54bWxQSwECLQAUAAYACAAAACEAE5096uAAAAAKAQAADwAAAAAA&#10;AAAAAAAAAADlAwAAZHJzL2Rvd25yZXYueG1sUEsFBgAAAAAEAAQA8wAAAPIEAAAAAA==&#10;" filled="f" stroked="f">
              <v:textbox inset="0,0,0,0">
                <w:txbxContent>
                  <w:p w14:paraId="62B9C72C" w14:textId="77777777" w:rsidR="007E10CC" w:rsidRPr="00F61E18" w:rsidRDefault="007E10CC" w:rsidP="00185F0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t xml:space="preserve"> 7</w:t>
                    </w:r>
                    <w:r w:rsidRPr="00F61E18">
                      <w:rPr>
                        <w:spacing w:val="72"/>
                      </w:rPr>
                      <w:t xml:space="preserve"> </w:t>
                    </w:r>
                    <w:r w:rsidRPr="00F61E18">
                      <w:t>|</w:t>
                    </w:r>
                    <w:r w:rsidRPr="00F61E18">
                      <w:rPr>
                        <w:spacing w:val="73"/>
                      </w:rPr>
                      <w:t xml:space="preserve"> </w:t>
                    </w:r>
                    <w:r>
                      <w:rPr>
                        <w:rFonts w:ascii="Aptos SemiBold" w:hAnsi="Aptos SemiBold"/>
                        <w:b/>
                        <w:bCs/>
                      </w:rPr>
                      <w:t>What is a good neighbour?</w:t>
                    </w:r>
                  </w:p>
                  <w:p w14:paraId="0C1ABC27" w14:textId="77777777" w:rsidR="007E10CC" w:rsidRPr="00F61E18" w:rsidRDefault="007E10CC" w:rsidP="008B4B82">
                    <w:pPr>
                      <w:pStyle w:val="Footer"/>
                      <w:jc w:val="right"/>
                    </w:pPr>
                    <w:r>
                      <w:t xml:space="preserve">  </w:t>
                    </w:r>
                  </w:p>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33D47" w14:textId="42CC6FB6" w:rsidR="00B671B0" w:rsidRPr="00CD2C06" w:rsidRDefault="00B671B0" w:rsidP="00C874F5">
    <w:pPr>
      <w:pStyle w:val="Footer"/>
      <w:rPr>
        <w:rStyle w:val="PageNumber"/>
        <w:b/>
        <w:bCs/>
      </w:rPr>
    </w:pPr>
  </w:p>
  <w:sdt>
    <w:sdtPr>
      <w:rPr>
        <w:rStyle w:val="PageNumber"/>
      </w:rPr>
      <w:id w:val="1831558556"/>
      <w:docPartObj>
        <w:docPartGallery w:val="Page Numbers (Bottom of Page)"/>
        <w:docPartUnique/>
      </w:docPartObj>
    </w:sdtPr>
    <w:sdtEndPr>
      <w:rPr>
        <w:rStyle w:val="PageNumber"/>
      </w:rPr>
    </w:sdtEndPr>
    <w:sdtContent>
      <w:p w14:paraId="4AD2BA1D" w14:textId="77777777" w:rsidR="00B671B0" w:rsidRDefault="00B671B0" w:rsidP="00692009">
        <w:pPr>
          <w:pStyle w:val="Footer"/>
          <w:framePr w:wrap="none" w:vAnchor="text" w:hAnchor="page" w:x="16293" w:y="172"/>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sdt>
    <w:sdtPr>
      <w:rPr>
        <w:rStyle w:val="PageNumber"/>
      </w:rPr>
      <w:id w:val="-571964199"/>
      <w:docPartObj>
        <w:docPartGallery w:val="Page Numbers (Bottom of Page)"/>
        <w:docPartUnique/>
      </w:docPartObj>
    </w:sdtPr>
    <w:sdtEndPr>
      <w:rPr>
        <w:rStyle w:val="PageNumber"/>
      </w:rPr>
    </w:sdtEndPr>
    <w:sdtContent>
      <w:p w14:paraId="6C433328" w14:textId="77777777" w:rsidR="006165D3" w:rsidRDefault="006165D3" w:rsidP="006165D3">
        <w:pPr>
          <w:pStyle w:val="Footer"/>
          <w:framePr w:wrap="none" w:vAnchor="text" w:hAnchor="page" w:x="11342" w:y="23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15</w:t>
        </w:r>
        <w:r>
          <w:rPr>
            <w:rStyle w:val="PageNumber"/>
          </w:rPr>
          <w:fldChar w:fldCharType="end"/>
        </w:r>
      </w:p>
    </w:sdtContent>
  </w:sdt>
  <w:p w14:paraId="113AC4E7" w14:textId="30242657" w:rsidR="00B671B0" w:rsidRDefault="008D5894" w:rsidP="00C874F5">
    <w:r>
      <w:rPr>
        <w:noProof/>
      </w:rPr>
      <mc:AlternateContent>
        <mc:Choice Requires="wps">
          <w:drawing>
            <wp:anchor distT="0" distB="0" distL="114300" distR="114300" simplePos="0" relativeHeight="251658264" behindDoc="0" locked="0" layoutInCell="1" allowOverlap="1" wp14:anchorId="33A80A7D" wp14:editId="0CD25DC5">
              <wp:simplePos x="0" y="0"/>
              <wp:positionH relativeFrom="column">
                <wp:posOffset>1874629</wp:posOffset>
              </wp:positionH>
              <wp:positionV relativeFrom="paragraph">
                <wp:posOffset>142875</wp:posOffset>
              </wp:positionV>
              <wp:extent cx="4286885" cy="216535"/>
              <wp:effectExtent l="0" t="0" r="0" b="0"/>
              <wp:wrapNone/>
              <wp:docPr id="1337348086"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25081025" w14:textId="77777777" w:rsidR="006165D3" w:rsidRPr="00F61E18" w:rsidRDefault="006165D3" w:rsidP="006165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t xml:space="preserve"> 7</w:t>
                          </w:r>
                          <w:r w:rsidRPr="00F61E18">
                            <w:rPr>
                              <w:spacing w:val="72"/>
                            </w:rPr>
                            <w:t xml:space="preserve"> </w:t>
                          </w:r>
                          <w:r w:rsidRPr="00F61E18">
                            <w:t>|</w:t>
                          </w:r>
                          <w:r w:rsidRPr="00F61E18">
                            <w:rPr>
                              <w:spacing w:val="73"/>
                            </w:rPr>
                            <w:t xml:space="preserve"> </w:t>
                          </w:r>
                          <w:r>
                            <w:rPr>
                              <w:rFonts w:ascii="Aptos SemiBold" w:hAnsi="Aptos SemiBold"/>
                              <w:b/>
                              <w:bCs/>
                            </w:rPr>
                            <w:t>What is a good neighbour?</w:t>
                          </w:r>
                        </w:p>
                        <w:p w14:paraId="41601C8E" w14:textId="77777777" w:rsidR="006165D3" w:rsidRPr="00F61E18" w:rsidRDefault="006165D3" w:rsidP="006165D3">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3A80A7D" id="_x0000_t202" coordsize="21600,21600" o:spt="202" path="m,l,21600r21600,l21600,xe">
              <v:stroke joinstyle="miter"/>
              <v:path gradientshapeok="t" o:connecttype="rect"/>
            </v:shapetype>
            <v:shape id="_x0000_s1032" type="#_x0000_t202" style="position:absolute;margin-left:147.6pt;margin-top:11.25pt;width:337.55pt;height:17.0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uNiwEAAAkDAAAOAAAAZHJzL2Uyb0RvYy54bWysUttuGyEQfY/Uf0C812u7tWWtvI7aRq0i&#10;RUmktB+AWfAiLQydwd7132cgvlTpW9WXYZiBwzlnWN+OvhcHg+QgNHI2mUphgobWhV0jf/38/nEl&#10;BSUVWtVDMI08GpK3mw836yHWZg4d9K1BwSCB6iE2sksp1lVFujNe0QSiCdy0gF4l3uKualENjO77&#10;aj6dLqsBsI0I2hBx9e6tKTcF31qj05O1ZJLoG8ncUolY4jbHarNW9Q5V7Jw+0VD/wMIrF/jRC9Sd&#10;Skrs0f0F5Z1GILBposFXYK3TpmhgNbPpOzUvnYqmaGFzKF5sov8Hqx8PL/EZRRq/wsgDzIYMkWri&#10;YtYzWvR5ZaaC+2zh8WKbGZPQXPw8Xy1Xq4UUmnvz2XLxaZFhquvtiJR+GPAiJ41EHktxSx0eKL0d&#10;PR/he9f3c5bG7Shc28gCmitbaI9MeeCpNZJ+7xUaKfr7wLbkEZ8TPCfbc4Kp/wblI2RJAb7sE1hX&#10;CFxxTwTY7yLh9DfyQP/cl1PXH7x5BQAA//8DAFBLAwQUAAYACAAAACEAgCaor98AAAAJAQAADwAA&#10;AGRycy9kb3ducmV2LnhtbEyPwU7DMAyG70i8Q2QkbiyhqIWWptOE4ISE6MqBY9pkbbTGKU22dW8/&#10;c4KbLX/6/f3lenEjO5o5WI8S7lcCmMHOa4u9hK/m7e4JWIgKtRo9GglnE2BdXV+VqtD+hLU5bmPP&#10;KARDoSQMMU4F56EbjFNh5SeDdNv52alI69xzPasThbuRJ0Jk3CmL9GFQk3kZTLffHpyEzTfWr/bn&#10;o/2sd7Vtmlzge7aX8vZm2TwDi2aJfzD86pM6VOTU+gPqwEYJSZ4mhNKQpMAIyB/FA7BWQpplwKuS&#10;/29QXQAAAP//AwBQSwECLQAUAAYACAAAACEAtoM4kv4AAADhAQAAEwAAAAAAAAAAAAAAAAAAAAAA&#10;W0NvbnRlbnRfVHlwZXNdLnhtbFBLAQItABQABgAIAAAAIQA4/SH/1gAAAJQBAAALAAAAAAAAAAAA&#10;AAAAAC8BAABfcmVscy8ucmVsc1BLAQItABQABgAIAAAAIQBenkuNiwEAAAkDAAAOAAAAAAAAAAAA&#10;AAAAAC4CAABkcnMvZTJvRG9jLnhtbFBLAQItABQABgAIAAAAIQCAJqiv3wAAAAkBAAAPAAAAAAAA&#10;AAAAAAAAAOUDAABkcnMvZG93bnJldi54bWxQSwUGAAAAAAQABADzAAAA8QQAAAAA&#10;" filled="f" stroked="f">
              <v:textbox inset="0,0,0,0">
                <w:txbxContent>
                  <w:p w14:paraId="25081025" w14:textId="77777777" w:rsidR="006165D3" w:rsidRPr="00F61E18" w:rsidRDefault="006165D3" w:rsidP="006165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t xml:space="preserve"> 7</w:t>
                    </w:r>
                    <w:r w:rsidRPr="00F61E18">
                      <w:rPr>
                        <w:spacing w:val="72"/>
                      </w:rPr>
                      <w:t xml:space="preserve"> </w:t>
                    </w:r>
                    <w:r w:rsidRPr="00F61E18">
                      <w:t>|</w:t>
                    </w:r>
                    <w:r w:rsidRPr="00F61E18">
                      <w:rPr>
                        <w:spacing w:val="73"/>
                      </w:rPr>
                      <w:t xml:space="preserve"> </w:t>
                    </w:r>
                    <w:r>
                      <w:rPr>
                        <w:rFonts w:ascii="Aptos SemiBold" w:hAnsi="Aptos SemiBold"/>
                        <w:b/>
                        <w:bCs/>
                      </w:rPr>
                      <w:t>What is a good neighbour?</w:t>
                    </w:r>
                  </w:p>
                  <w:p w14:paraId="41601C8E" w14:textId="77777777" w:rsidR="006165D3" w:rsidRPr="00F61E18" w:rsidRDefault="006165D3" w:rsidP="006165D3">
                    <w:pPr>
                      <w:pStyle w:val="Footer"/>
                      <w:jc w:val="right"/>
                    </w:pPr>
                    <w:r>
                      <w:t xml:space="preserve">  </w:t>
                    </w:r>
                  </w:p>
                </w:txbxContent>
              </v:textbox>
            </v:shape>
          </w:pict>
        </mc:Fallback>
      </mc:AlternateContent>
    </w:r>
    <w:r w:rsidR="005320A3">
      <w:rPr>
        <w:noProof/>
      </w:rPr>
      <mc:AlternateContent>
        <mc:Choice Requires="wps">
          <w:drawing>
            <wp:anchor distT="0" distB="0" distL="114300" distR="114300" simplePos="0" relativeHeight="251658265" behindDoc="1" locked="0" layoutInCell="1" allowOverlap="1" wp14:anchorId="7DC45F71" wp14:editId="71FD88C6">
              <wp:simplePos x="0" y="0"/>
              <wp:positionH relativeFrom="column">
                <wp:posOffset>-540514</wp:posOffset>
              </wp:positionH>
              <wp:positionV relativeFrom="paragraph">
                <wp:posOffset>114935</wp:posOffset>
              </wp:positionV>
              <wp:extent cx="7559675" cy="348615"/>
              <wp:effectExtent l="0" t="0" r="0" b="0"/>
              <wp:wrapNone/>
              <wp:docPr id="4516422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7D4978F3" id="Graphic 16" o:spid="_x0000_s1026" alt="&quot;&quot;" style="position:absolute;margin-left:-42.55pt;margin-top:9.05pt;width:595.25pt;height:27.4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fQQmbiAAAADwEAAA8AAABkcnMvZG93bnJldi54bWxM&#10;T01PwkAQvZv4HzZj4oXAbhWkKd0SY/HmBSTB49Id2ob9aLpLqf56h5NeZjJ5b95Hvh6tYQP2ofVO&#10;QjITwNBVXreulrD/fJ+mwEJUTivjHUr4xgDr4v4uV5n2V7fFYRdrRiIuZEpCE2OXcR6qBq0KM9+h&#10;I+zke6sinX3Nda+uJG4NfxLihVvVOnJoVIdvDVbn3cVKqCuz/9nMxeRQ4nlSDnxz+PoQUj4+jOWK&#10;xusKWMQx/n3ArQPlh4KCHf3F6cCMhGm6SIhKQEr7RkjEYg7sKGH5LIAXOf/fo/gFAAD//wMAUEsB&#10;Ai0AFAAGAAgAAAAhALaDOJL+AAAA4QEAABMAAAAAAAAAAAAAAAAAAAAAAFtDb250ZW50X1R5cGVz&#10;XS54bWxQSwECLQAUAAYACAAAACEAOP0h/9YAAACUAQAACwAAAAAAAAAAAAAAAAAvAQAAX3JlbHMv&#10;LnJlbHNQSwECLQAUAAYACAAAACEA0xgeliUCAACsBAAADgAAAAAAAAAAAAAAAAAuAgAAZHJzL2Uy&#10;b0RvYy54bWxQSwECLQAUAAYACAAAACEA59BCZuIAAAAPAQAADwAAAAAAAAAAAAAAAAB/BAAAZHJz&#10;L2Rvd25yZXYueG1sUEsFBgAAAAAEAAQA8wAAAI4FA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ECD91" w14:textId="77777777" w:rsidR="00262253" w:rsidRDefault="00262253" w:rsidP="00C874F5">
      <w:r>
        <w:separator/>
      </w:r>
    </w:p>
  </w:footnote>
  <w:footnote w:type="continuationSeparator" w:id="0">
    <w:p w14:paraId="5FD0A9A5" w14:textId="77777777" w:rsidR="00262253" w:rsidRDefault="00262253"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B26AA" w14:textId="35A7A36A" w:rsidR="00DA3126" w:rsidRDefault="00DA3126">
    <w:pPr>
      <w:pStyle w:val="Header"/>
    </w:pPr>
    <w:r>
      <w:rPr>
        <w:noProof/>
      </w:rPr>
      <mc:AlternateContent>
        <mc:Choice Requires="wps">
          <w:drawing>
            <wp:anchor distT="0" distB="0" distL="0" distR="0" simplePos="0" relativeHeight="251658297" behindDoc="0" locked="0" layoutInCell="1" allowOverlap="1" wp14:anchorId="7B34EDF3" wp14:editId="36F64348">
              <wp:simplePos x="635" y="635"/>
              <wp:positionH relativeFrom="page">
                <wp:align>center</wp:align>
              </wp:positionH>
              <wp:positionV relativeFrom="page">
                <wp:align>top</wp:align>
              </wp:positionV>
              <wp:extent cx="833755" cy="495935"/>
              <wp:effectExtent l="0" t="0" r="4445" b="18415"/>
              <wp:wrapNone/>
              <wp:docPr id="1861144729"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D3DB57A" w14:textId="73680AB8"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B34EDF3" id="_x0000_t202" coordsize="21600,21600" o:spt="202" path="m,l,21600r21600,l21600,xe">
              <v:stroke joinstyle="miter"/>
              <v:path gradientshapeok="t" o:connecttype="rect"/>
            </v:shapetype>
            <v:shape id="Text Box 2" o:spid="_x0000_s1027" type="#_x0000_t202" alt="UNOFFICIAL" style="position:absolute;margin-left:0;margin-top:0;width:65.65pt;height:39.05pt;z-index:251658297;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6D3DB57A" w14:textId="73680AB8" w:rsidR="00DA3126" w:rsidRPr="00DA3126" w:rsidRDefault="00DA3126" w:rsidP="00DA3126">
                    <w:pPr>
                      <w:rPr>
                        <w:rFonts w:ascii="Aptos" w:eastAsia="Aptos" w:hAnsi="Aptos" w:cs="Aptos"/>
                        <w:noProof/>
                        <w:color w:val="FF0000"/>
                        <w:sz w:val="24"/>
                        <w:szCs w:val="24"/>
                      </w:rPr>
                    </w:pPr>
                    <w:r w:rsidRPr="00DA3126">
                      <w:rPr>
                        <w:rFonts w:ascii="Aptos" w:eastAsia="Aptos" w:hAnsi="Aptos" w:cs="Aptos"/>
                        <w:noProof/>
                        <w:color w:val="FF0000"/>
                        <w:sz w:val="24"/>
                        <w:szCs w:val="24"/>
                      </w:rPr>
                      <w:t>UNOFFICIAL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EAB54" w14:textId="1F3EC052" w:rsidR="006E33DE" w:rsidRPr="00563B9F" w:rsidRDefault="006E33DE" w:rsidP="00563B9F">
    <w:pPr>
      <w:pStyle w:val="Heading6-Worksheetminihead"/>
      <w:spacing w:before="200" w:after="150"/>
      <w:rPr>
        <w:color w:val="00323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86728" w14:textId="6FB751D7" w:rsidR="00392F22" w:rsidRPr="00563B9F" w:rsidRDefault="0013415C" w:rsidP="00563B9F">
    <w:pPr>
      <w:pStyle w:val="Heading6-Worksheetminihead"/>
      <w:spacing w:before="200" w:after="150"/>
      <w:rPr>
        <w:color w:val="003230"/>
      </w:rPr>
    </w:pPr>
    <w:r>
      <w:rPr>
        <w:noProof/>
      </w:rPr>
      <mc:AlternateContent>
        <mc:Choice Requires="wps">
          <w:drawing>
            <wp:anchor distT="0" distB="0" distL="114300" distR="114300" simplePos="0" relativeHeight="251658254" behindDoc="1" locked="0" layoutInCell="1" allowOverlap="1" wp14:anchorId="59FA3E16" wp14:editId="66CBA994">
              <wp:simplePos x="0" y="0"/>
              <wp:positionH relativeFrom="column">
                <wp:posOffset>-540385</wp:posOffset>
              </wp:positionH>
              <wp:positionV relativeFrom="paragraph">
                <wp:posOffset>-129</wp:posOffset>
              </wp:positionV>
              <wp:extent cx="7559675" cy="417830"/>
              <wp:effectExtent l="0" t="0" r="0" b="1270"/>
              <wp:wrapNone/>
              <wp:docPr id="166119877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1165D" id="Graphic 16" o:spid="_x0000_s1026" alt="&quot;&quot;" style="position:absolute;margin-left:-42.55pt;margin-top:0;width:595.25pt;height:32.9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1WbeXd4AAAAIAQAADwAAAGRycy9kb3ducmV2LnhtbEyP&#10;wU7DMBBE70j8g7VIXKrWDmqqKGRTIVpuXCiVytGNlyRqvI5iNw18Pe6JHkczmnlTrCfbiZEG3zpG&#10;SBYKBHHlTMs1wv7zbZ6B8EGz0Z1jQvghD+vy/q7QuXEX/qBxF2oRS9jnGqEJoc+l9FVDVvuF64mj&#10;9+0Gq0OUQy3NoC+x3HbySamVtLrluNDonl4bqk67s0Woq27/u12q2WFDp9lmlNvD17tCfHyYXp5B&#10;BJrCfxiu+BEdysh0dGc2XnQI8yxNYhQhPrraiUqXII4IqzQDWRby9kD5BwAA//8DAFBLAQItABQA&#10;BgAIAAAAIQC2gziS/gAAAOEBAAATAAAAAAAAAAAAAAAAAAAAAABbQ29udGVudF9UeXBlc10ueG1s&#10;UEsBAi0AFAAGAAgAAAAhADj9If/WAAAAlAEAAAsAAAAAAAAAAAAAAAAALwEAAF9yZWxzLy5yZWxz&#10;UEsBAi0AFAAGAAgAAAAhAOfqJGAkAgAArAQAAA4AAAAAAAAAAAAAAAAALgIAAGRycy9lMm9Eb2Mu&#10;eG1sUEsBAi0AFAAGAAgAAAAhANVm3l3eAAAACAEAAA8AAAAAAAAAAAAAAAAAfgQAAGRycy9kb3du&#10;cmV2LnhtbFBLBQYAAAAABAAEAPMAAACJBQAAAAA=&#10;" path="m7560005,l,,,349008r7560005,l7560005,xe" fillcolor="#cce6e4" stroked="f">
              <v:path arrowok="t"/>
            </v:shape>
          </w:pict>
        </mc:Fallback>
      </mc:AlternateContent>
    </w:r>
    <w:r w:rsidR="00392F22">
      <w:rPr>
        <w:noProof/>
      </w:rPr>
      <w:t xml:space="preserve"> </w:t>
    </w:r>
    <w:r w:rsidR="00392F22" w:rsidRPr="00324546">
      <w:rPr>
        <w:color w:val="003230"/>
      </w:rPr>
      <w:t>| Worksheet</w:t>
    </w:r>
    <w:r w:rsidR="00392F22">
      <w:rPr>
        <w:noProof/>
      </w:rPr>
      <w:drawing>
        <wp:anchor distT="0" distB="0" distL="114300" distR="114300" simplePos="0" relativeHeight="251658255" behindDoc="1" locked="0" layoutInCell="1" allowOverlap="1" wp14:anchorId="7D4FF5F8" wp14:editId="7F9C290B">
          <wp:simplePos x="0" y="0"/>
          <wp:positionH relativeFrom="column">
            <wp:posOffset>5728567</wp:posOffset>
          </wp:positionH>
          <wp:positionV relativeFrom="page">
            <wp:posOffset>0</wp:posOffset>
          </wp:positionV>
          <wp:extent cx="1288800" cy="914400"/>
          <wp:effectExtent l="0" t="0" r="0" b="0"/>
          <wp:wrapNone/>
          <wp:docPr id="203210255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216809B4" w:rsidR="00631DC0" w:rsidRPr="00963BF9" w:rsidRDefault="00AA33F4" w:rsidP="002019AD">
    <w:pPr>
      <w:pStyle w:val="Heading6-Worksheetminihead"/>
      <w:tabs>
        <w:tab w:val="left" w:pos="1013"/>
        <w:tab w:val="left" w:pos="1086"/>
      </w:tabs>
      <w:spacing w:before="200" w:after="200"/>
    </w:pPr>
    <w:r>
      <w:rPr>
        <w:noProof/>
      </w:rPr>
      <w:drawing>
        <wp:anchor distT="0" distB="0" distL="114300" distR="114300" simplePos="0" relativeHeight="251658260" behindDoc="1" locked="0" layoutInCell="1" allowOverlap="1" wp14:anchorId="05F6BB6A" wp14:editId="2F49013A">
          <wp:simplePos x="0" y="0"/>
          <wp:positionH relativeFrom="column">
            <wp:posOffset>5728819</wp:posOffset>
          </wp:positionH>
          <wp:positionV relativeFrom="page">
            <wp:posOffset>273</wp:posOffset>
          </wp:positionV>
          <wp:extent cx="1288800" cy="914400"/>
          <wp:effectExtent l="0" t="0" r="0" b="0"/>
          <wp:wrapNone/>
          <wp:docPr id="125035813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C5E3F" w14:textId="25A59E81" w:rsidR="00AA33F4" w:rsidRPr="00963BF9" w:rsidRDefault="00AA33F4" w:rsidP="002D2071">
    <w:pPr>
      <w:pStyle w:val="Heading6-Worksheetminihead"/>
      <w:spacing w:before="200" w:after="200"/>
    </w:pPr>
    <w:r>
      <w:rPr>
        <w:noProof/>
      </w:rPr>
      <w:t xml:space="preserve"> </w:t>
    </w:r>
    <w:r w:rsidR="002D2071" w:rsidRPr="00C75D39">
      <w:rPr>
        <w:noProof/>
        <w:color w:val="003633"/>
      </w:rPr>
      <mc:AlternateContent>
        <mc:Choice Requires="wps">
          <w:drawing>
            <wp:anchor distT="0" distB="0" distL="114300" distR="114300" simplePos="0" relativeHeight="251658261" behindDoc="1" locked="0" layoutInCell="1" allowOverlap="1" wp14:anchorId="0D12EF4F" wp14:editId="2A735B9A">
              <wp:simplePos x="0" y="0"/>
              <wp:positionH relativeFrom="column">
                <wp:posOffset>-540909</wp:posOffset>
              </wp:positionH>
              <wp:positionV relativeFrom="paragraph">
                <wp:posOffset>-1574</wp:posOffset>
              </wp:positionV>
              <wp:extent cx="10687685" cy="909320"/>
              <wp:effectExtent l="0" t="0" r="0" b="508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AB533C7" id="Graphic 16" o:spid="_x0000_s1026" alt="&quot;&quot;" style="position:absolute;margin-left:-42.6pt;margin-top:-.1pt;width:841.55pt;height:71.6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GZlJtOMAAAAPAQAADwAAAGRycy9kb3ducmV2Lnht&#10;bExPwW7CMAy9T9o/RJ60C4JkDDYoTdG0shuXMSR2DI3XVjRO1YTS7etnTtvFftazn99L14NrRI9d&#10;qD1peJgoEEiFtzWVGvYfb+MFiBANWdN4Qg3fGGCd3d6kJrH+Qu/Y72IpWIRCYjRUMbaJlKGo0Jkw&#10;8S0Sc1++cyby2JXSdubC4q6RU6WepDM18YfKtPhaYXHanZ2Gsmj2P5uZGh1yPI3yXm4On1ul9f3d&#10;kK+4vKxARBzi3wVcM7B/yNjY0Z/JBtFoGC/mU15lwO3Kz5fPSxBHRrNHBTJL5f8c2S8AAAD//wMA&#10;UEsBAi0AFAAGAAgAAAAhALaDOJL+AAAA4QEAABMAAAAAAAAAAAAAAAAAAAAAAFtDb250ZW50X1R5&#10;cGVzXS54bWxQSwECLQAUAAYACAAAACEAOP0h/9YAAACUAQAACwAAAAAAAAAAAAAAAAAvAQAAX3Jl&#10;bHMvLnJlbHNQSwECLQAUAAYACAAAACEACtfWXScCAACtBAAADgAAAAAAAAAAAAAAAAAuAgAAZHJz&#10;L2Uyb0RvYy54bWxQSwECLQAUAAYACAAAACEAGZlJtOMAAAAPAQAADwAAAAAAAAAAAAAAAACBBAAA&#10;ZHJzL2Rvd25yZXYueG1sUEsFBgAAAAAEAAQA8wAAAJEFAAAAAA==&#10;" path="m7560005,l,,,349008r7560005,l7560005,xe" fillcolor="#cce6e4" stroked="f">
              <v:path arrowok="t"/>
            </v:shape>
          </w:pict>
        </mc:Fallback>
      </mc:AlternateContent>
    </w:r>
    <w:r w:rsidR="002D2071" w:rsidRPr="00C75D39">
      <w:rPr>
        <w:color w:val="003633"/>
      </w:rPr>
      <w:t>| Worksheet</w:t>
    </w:r>
    <w:r w:rsidR="002D2071">
      <w:rPr>
        <w:noProof/>
      </w:rPr>
      <w:drawing>
        <wp:anchor distT="0" distB="0" distL="114300" distR="114300" simplePos="0" relativeHeight="251658262" behindDoc="1" locked="0" layoutInCell="1" allowOverlap="1" wp14:anchorId="268DFBBD" wp14:editId="2FFF3E81">
          <wp:simplePos x="0" y="0"/>
          <wp:positionH relativeFrom="column">
            <wp:posOffset>8857887</wp:posOffset>
          </wp:positionH>
          <wp:positionV relativeFrom="paragraph">
            <wp:posOffset>0</wp:posOffset>
          </wp:positionV>
          <wp:extent cx="1288415" cy="909320"/>
          <wp:effectExtent l="0" t="0" r="0" b="0"/>
          <wp:wrapNone/>
          <wp:docPr id="132556072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E7C3D" w14:textId="37AB1F8E" w:rsidR="00B671B0" w:rsidRPr="00963BF9" w:rsidRDefault="00B671B0" w:rsidP="002D2071">
    <w:pPr>
      <w:pStyle w:val="Heading6-Worksheetminihead"/>
      <w:spacing w:before="200" w:after="200"/>
    </w:pPr>
    <w:r>
      <w:rPr>
        <w:noProof/>
      </w:rPr>
      <w:t xml:space="preserve">  </w:t>
    </w:r>
    <w:r>
      <w:rPr>
        <w:noProof/>
      </w:rPr>
      <w:drawing>
        <wp:anchor distT="0" distB="0" distL="114300" distR="114300" simplePos="0" relativeHeight="251658263" behindDoc="1" locked="0" layoutInCell="1" allowOverlap="1" wp14:anchorId="4C3D4D3A" wp14:editId="66C875D2">
          <wp:simplePos x="0" y="0"/>
          <wp:positionH relativeFrom="column">
            <wp:posOffset>8857887</wp:posOffset>
          </wp:positionH>
          <wp:positionV relativeFrom="paragraph">
            <wp:posOffset>0</wp:posOffset>
          </wp:positionV>
          <wp:extent cx="1288415" cy="909320"/>
          <wp:effectExtent l="0" t="0" r="0" b="0"/>
          <wp:wrapNone/>
          <wp:docPr id="110713624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9E9A7" w14:textId="6978B7E5" w:rsidR="009702EA" w:rsidRPr="009702EA" w:rsidRDefault="009702EA" w:rsidP="009702EA">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68" behindDoc="1" locked="0" layoutInCell="1" allowOverlap="1" wp14:anchorId="36C0A563" wp14:editId="5733B95C">
              <wp:simplePos x="0" y="0"/>
              <wp:positionH relativeFrom="column">
                <wp:posOffset>-540385</wp:posOffset>
              </wp:positionH>
              <wp:positionV relativeFrom="paragraph">
                <wp:posOffset>0</wp:posOffset>
              </wp:positionV>
              <wp:extent cx="7559675" cy="2588217"/>
              <wp:effectExtent l="0" t="0" r="0" b="3175"/>
              <wp:wrapNone/>
              <wp:docPr id="27874601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775C4" id="Graphic 16" o:spid="_x0000_s1026" alt="&quot;&quot;" style="position:absolute;margin-left:-42.55pt;margin-top:0;width:595.25pt;height:203.8pt;z-index:-2516582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w:t>
    </w:r>
    <w:r w:rsidRPr="00CD1E6F">
      <w:rPr>
        <w:noProof/>
        <w:sz w:val="32"/>
        <w:szCs w:val="32"/>
      </w:rPr>
      <w:drawing>
        <wp:anchor distT="0" distB="0" distL="114300" distR="114300" simplePos="0" relativeHeight="251658269" behindDoc="1" locked="0" layoutInCell="1" allowOverlap="1" wp14:anchorId="630767D7" wp14:editId="2E279B4B">
          <wp:simplePos x="0" y="0"/>
          <wp:positionH relativeFrom="column">
            <wp:posOffset>5410515</wp:posOffset>
          </wp:positionH>
          <wp:positionV relativeFrom="page">
            <wp:posOffset>0</wp:posOffset>
          </wp:positionV>
          <wp:extent cx="1613798" cy="1141046"/>
          <wp:effectExtent l="0" t="0" r="0" b="0"/>
          <wp:wrapNone/>
          <wp:docPr id="3690461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 xml:space="preserve"> </w:t>
    </w:r>
    <w:r>
      <w:rPr>
        <w:noProof/>
      </w:rPr>
      <w:drawing>
        <wp:anchor distT="0" distB="0" distL="114300" distR="114300" simplePos="0" relativeHeight="251658267" behindDoc="1" locked="0" layoutInCell="1" allowOverlap="1" wp14:anchorId="407D4D36" wp14:editId="2207D69A">
          <wp:simplePos x="0" y="0"/>
          <wp:positionH relativeFrom="column">
            <wp:posOffset>5728567</wp:posOffset>
          </wp:positionH>
          <wp:positionV relativeFrom="page">
            <wp:posOffset>0</wp:posOffset>
          </wp:positionV>
          <wp:extent cx="1288800" cy="914400"/>
          <wp:effectExtent l="0" t="0" r="0" b="0"/>
          <wp:wrapNone/>
          <wp:docPr id="8220757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sz w:val="32"/>
        <w:szCs w:val="32"/>
      </w:rPr>
      <w:t>5</w:t>
    </w:r>
    <w:r>
      <w:rPr>
        <w:noProof/>
      </w:rPr>
      <w:t xml:space="preserve">  </w:t>
    </w:r>
    <w:r>
      <w:rPr>
        <w:noProof/>
      </w:rPr>
      <w:drawing>
        <wp:anchor distT="0" distB="0" distL="114300" distR="114300" simplePos="0" relativeHeight="251658266" behindDoc="1" locked="0" layoutInCell="1" allowOverlap="1" wp14:anchorId="3B455B79" wp14:editId="6ED30673">
          <wp:simplePos x="0" y="0"/>
          <wp:positionH relativeFrom="column">
            <wp:posOffset>8857887</wp:posOffset>
          </wp:positionH>
          <wp:positionV relativeFrom="paragraph">
            <wp:posOffset>0</wp:posOffset>
          </wp:positionV>
          <wp:extent cx="1288415" cy="909320"/>
          <wp:effectExtent l="0" t="0" r="0" b="0"/>
          <wp:wrapNone/>
          <wp:docPr id="137607967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C571F" w14:textId="6F668E24" w:rsidR="005D74B5" w:rsidRPr="005D74B5" w:rsidRDefault="005D74B5" w:rsidP="005D74B5">
    <w:pPr>
      <w:pStyle w:val="Heading6-Worksheetminihead"/>
      <w:spacing w:before="200" w:after="150"/>
      <w:rPr>
        <w:color w:val="003230"/>
      </w:rPr>
    </w:pPr>
    <w:r>
      <w:rPr>
        <w:noProof/>
      </w:rPr>
      <w:t xml:space="preserve"> </w:t>
    </w:r>
    <w:r>
      <w:rPr>
        <w:noProof/>
      </w:rPr>
      <mc:AlternateContent>
        <mc:Choice Requires="wps">
          <w:drawing>
            <wp:anchor distT="0" distB="0" distL="114300" distR="114300" simplePos="0" relativeHeight="251658271" behindDoc="1" locked="0" layoutInCell="1" allowOverlap="1" wp14:anchorId="328637E4" wp14:editId="621AEDC2">
              <wp:simplePos x="0" y="0"/>
              <wp:positionH relativeFrom="column">
                <wp:posOffset>-540385</wp:posOffset>
              </wp:positionH>
              <wp:positionV relativeFrom="paragraph">
                <wp:posOffset>-129</wp:posOffset>
              </wp:positionV>
              <wp:extent cx="7559675" cy="417830"/>
              <wp:effectExtent l="0" t="0" r="0" b="1270"/>
              <wp:wrapNone/>
              <wp:docPr id="199767220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9812E27" id="Graphic 16" o:spid="_x0000_s1026" alt="&quot;&quot;" style="position:absolute;margin-left:-42.55pt;margin-top:0;width:595.25pt;height:32.9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lxZzxOMAAAANAQAADwAAAGRycy9kb3ducmV2LnhtbEyP&#10;T2vCQBDF7wW/wzJCL6K7KUZCzERKY2+91Ar2uGanSXD/hOwa0376rqf2MjC8N2/er9hNRrORBt85&#10;i5CsBDCytVOdbRCOH6/LDJgP0iqpnSWEb/KwK2cPhcyVu9l3Gg+hYTHE+lwitCH0Oee+bslIv3I9&#10;2ah9ucHIENeh4WqQtxhuNH8SYsON7Gz80MqeXlqqL4erQWhqffzZr8XiVNFlUY18f/p8E4iP86na&#10;xvG8BRZoCn8XcGeI/aGMxc7uapVnGmGZpUm0IkSsu5yIdA3sjLBJM+Blwf9TlL8AAAD//wMAUEsB&#10;Ai0AFAAGAAgAAAAhALaDOJL+AAAA4QEAABMAAAAAAAAAAAAAAAAAAAAAAFtDb250ZW50X1R5cGVz&#10;XS54bWxQSwECLQAUAAYACAAAACEAOP0h/9YAAACUAQAACwAAAAAAAAAAAAAAAAAvAQAAX3JlbHMv&#10;LnJlbHNQSwECLQAUAAYACAAAACEA5+okYCQCAACsBAAADgAAAAAAAAAAAAAAAAAuAgAAZHJzL2Uy&#10;b0RvYy54bWxQSwECLQAUAAYACAAAACEAlxZzxOMAAAANAQAADwAAAAAAAAAAAAAAAAB+BAAAZHJz&#10;L2Rvd25yZXYueG1sUEsFBgAAAAAEAAQA8wAAAI4FAAAAAA==&#10;" path="m7560005,l,,,349008r7560005,l7560005,xe" fillcolor="#cce6e4" stroked="f">
              <v:path arrowok="t"/>
            </v:shape>
          </w:pict>
        </mc:Fallback>
      </mc:AlternateContent>
    </w:r>
    <w:r>
      <w:rPr>
        <w:noProof/>
      </w:rPr>
      <w:t xml:space="preserve"> </w:t>
    </w:r>
    <w:r w:rsidRPr="00324546">
      <w:rPr>
        <w:color w:val="003230"/>
      </w:rPr>
      <w:t>| Worksheet</w:t>
    </w:r>
    <w:r>
      <w:rPr>
        <w:noProof/>
      </w:rPr>
      <w:drawing>
        <wp:anchor distT="0" distB="0" distL="114300" distR="114300" simplePos="0" relativeHeight="251658272" behindDoc="1" locked="0" layoutInCell="1" allowOverlap="1" wp14:anchorId="3E2013B4" wp14:editId="6FA0AD44">
          <wp:simplePos x="0" y="0"/>
          <wp:positionH relativeFrom="column">
            <wp:posOffset>5728567</wp:posOffset>
          </wp:positionH>
          <wp:positionV relativeFrom="page">
            <wp:posOffset>0</wp:posOffset>
          </wp:positionV>
          <wp:extent cx="1288800" cy="914400"/>
          <wp:effectExtent l="0" t="0" r="0" b="0"/>
          <wp:wrapNone/>
          <wp:docPr id="198557135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0" behindDoc="1" locked="0" layoutInCell="1" allowOverlap="1" wp14:anchorId="744DCAC1" wp14:editId="676853EF">
          <wp:simplePos x="0" y="0"/>
          <wp:positionH relativeFrom="column">
            <wp:posOffset>8857887</wp:posOffset>
          </wp:positionH>
          <wp:positionV relativeFrom="paragraph">
            <wp:posOffset>0</wp:posOffset>
          </wp:positionV>
          <wp:extent cx="1288415" cy="909320"/>
          <wp:effectExtent l="0" t="0" r="0" b="0"/>
          <wp:wrapNone/>
          <wp:docPr id="101564015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5F46D" w14:textId="572876D2" w:rsidR="00AF7C3B" w:rsidRPr="005D74B5" w:rsidRDefault="00AF7C3B" w:rsidP="005D74B5">
    <w:pPr>
      <w:pStyle w:val="Heading6-Worksheetminihead"/>
      <w:spacing w:before="200" w:after="150"/>
      <w:rPr>
        <w:color w:val="003230"/>
      </w:rPr>
    </w:pPr>
    <w:r>
      <w:rPr>
        <w:noProof/>
      </w:rPr>
      <w:t xml:space="preserve"> </w:t>
    </w:r>
    <w:r>
      <w:rPr>
        <w:noProof/>
      </w:rPr>
      <mc:AlternateContent>
        <mc:Choice Requires="wps">
          <w:drawing>
            <wp:anchor distT="0" distB="0" distL="114300" distR="114300" simplePos="0" relativeHeight="251658274" behindDoc="1" locked="0" layoutInCell="1" allowOverlap="1" wp14:anchorId="72AED48F" wp14:editId="381D5F6C">
              <wp:simplePos x="0" y="0"/>
              <wp:positionH relativeFrom="column">
                <wp:posOffset>-540385</wp:posOffset>
              </wp:positionH>
              <wp:positionV relativeFrom="paragraph">
                <wp:posOffset>-129</wp:posOffset>
              </wp:positionV>
              <wp:extent cx="7559675" cy="417830"/>
              <wp:effectExtent l="0" t="0" r="0" b="1270"/>
              <wp:wrapNone/>
              <wp:docPr id="151398062"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783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CCB42CB" id="Graphic 16" o:spid="_x0000_s1026" alt="&quot;&quot;" style="position:absolute;margin-left:-42.55pt;margin-top:0;width:595.25pt;height:32.9pt;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iRgJAIAAKwEAAAOAAAAZHJzL2Uyb0RvYy54bWysVE2P2yAQvVfqf0DcGzvfiRVnVWV3q0rV&#10;7kqbqmeCcWwJMxRI7Pz7DjgkVntq1QsM5jHz5s2MNw9dI8lZGFuDyul4lFIiFIeiVsecft8/f1pR&#10;Yh1TBZOgRE4vwtKH7ccPm1ZnYgIVyEIYgk6UzVqd08o5nSWJ5ZVomB2BFgovSzANc3g0x6QwrEXv&#10;jUwmabpIWjCFNsCFtfj1sb+k2+C/LAV3r2VphSMyp8jNhdWE9eDXZLth2dEwXdX8SoP9A4uG1QqD&#10;3lw9MsfIydR/uGpqbsBC6UYcmgTKsuYi5IDZjNPfsnmvmBYhFxTH6ptM9v+55S/nd/1mUIZW28yi&#10;6bPoStP4HfmRLoh1uYklOkc4flzO5+vFck4Jx7vZeLmaBjWT+2t+su6LgOCJnb9Z14tdRItV0eKd&#10;iqbBkvliyVAsRwkWy1CCxTr0xdLM+XeenjdJ66ks0mm6pqTK6XS2nszTUIsGzmIPAeh8Gh6Wpsg4&#10;JoNc7xiphljslQEq3sVdB389BgOm6cpzQ3cREPceOAz8l/CoaXTIJVjRx/LZh6A3RZDAUHMLsi6e&#10;aym9BNYcDztpyJmhuLvd0+JpduU8gCX3JvDWAYrLmyEtjkdO7c8TM4IS+VVh//lZioaJxiEaxskd&#10;hIkL6hvr9t0PZjTRaObUYQ+9QOxulsXmQP4e0GP9SwWfTw7K2ndO4NYzuh5wJEL+1/H1Mzc8B9T9&#10;J7P9BQAA//8DAFBLAwQUAAYACAAAACEAlxZzxOMAAAANAQAADwAAAGRycy9kb3ducmV2LnhtbEyP&#10;T2vCQBDF7wW/wzJCL6K7KUZCzERKY2+91Ar2uGanSXD/hOwa0376rqf2MjC8N2/er9hNRrORBt85&#10;i5CsBDCytVOdbRCOH6/LDJgP0iqpnSWEb/KwK2cPhcyVu9l3Gg+hYTHE+lwitCH0Oee+bslIv3I9&#10;2ah9ucHIENeh4WqQtxhuNH8SYsON7Gz80MqeXlqqL4erQWhqffzZr8XiVNFlUY18f/p8E4iP86na&#10;xvG8BRZoCn8XcGeI/aGMxc7uapVnGmGZpUm0IkSsu5yIdA3sjLBJM+Blwf9TlL8AAAD//wMAUEsB&#10;Ai0AFAAGAAgAAAAhALaDOJL+AAAA4QEAABMAAAAAAAAAAAAAAAAAAAAAAFtDb250ZW50X1R5cGVz&#10;XS54bWxQSwECLQAUAAYACAAAACEAOP0h/9YAAACUAQAACwAAAAAAAAAAAAAAAAAvAQAAX3JlbHMv&#10;LnJlbHNQSwECLQAUAAYACAAAACEA5+okYCQCAACsBAAADgAAAAAAAAAAAAAAAAAuAgAAZHJzL2Uy&#10;b0RvYy54bWxQSwECLQAUAAYACAAAACEAlxZzxOMAAAANAQAADwAAAAAAAAAAAAAAAAB+BAAAZHJz&#10;L2Rvd25yZXYueG1sUEsFBgAAAAAEAAQA8wAAAI4FAAAAAA==&#10;" path="m7560005,l,,,349008r7560005,l7560005,xe" fillcolor="#cce6e4" stroked="f">
              <v:path arrowok="t"/>
            </v:shape>
          </w:pict>
        </mc:Fallback>
      </mc:AlternateContent>
    </w:r>
    <w:r>
      <w:rPr>
        <w:noProof/>
      </w:rPr>
      <w:t xml:space="preserve"> </w:t>
    </w:r>
    <w:r w:rsidRPr="00324546">
      <w:rPr>
        <w:color w:val="003230"/>
      </w:rPr>
      <w:t xml:space="preserve">| </w:t>
    </w:r>
    <w:r>
      <w:rPr>
        <w:noProof/>
      </w:rPr>
      <w:drawing>
        <wp:anchor distT="0" distB="0" distL="114300" distR="114300" simplePos="0" relativeHeight="251658275" behindDoc="1" locked="0" layoutInCell="1" allowOverlap="1" wp14:anchorId="59E2743F" wp14:editId="5F926FB3">
          <wp:simplePos x="0" y="0"/>
          <wp:positionH relativeFrom="column">
            <wp:posOffset>5728567</wp:posOffset>
          </wp:positionH>
          <wp:positionV relativeFrom="page">
            <wp:posOffset>0</wp:posOffset>
          </wp:positionV>
          <wp:extent cx="1288800" cy="914400"/>
          <wp:effectExtent l="0" t="0" r="0" b="0"/>
          <wp:wrapNone/>
          <wp:docPr id="148252060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3" behindDoc="1" locked="0" layoutInCell="1" allowOverlap="1" wp14:anchorId="0FD40590" wp14:editId="53E62F7E">
          <wp:simplePos x="0" y="0"/>
          <wp:positionH relativeFrom="column">
            <wp:posOffset>8857887</wp:posOffset>
          </wp:positionH>
          <wp:positionV relativeFrom="paragraph">
            <wp:posOffset>0</wp:posOffset>
          </wp:positionV>
          <wp:extent cx="1288415" cy="909320"/>
          <wp:effectExtent l="0" t="0" r="0" b="0"/>
          <wp:wrapNone/>
          <wp:docPr id="876795445"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r>
      <w:rPr>
        <w:color w:val="003230"/>
      </w:rPr>
      <w:t>Teacher resource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33D59EE1" w:rsidR="00B428D5" w:rsidRPr="00560168" w:rsidRDefault="00560168" w:rsidP="00560168">
    <w:pPr>
      <w:pStyle w:val="Heading2"/>
      <w:rPr>
        <w:lang w:val="en-AU" w:bidi="en-US"/>
      </w:rPr>
    </w:pPr>
    <w:r w:rsidRPr="00560168">
      <w:rPr>
        <w:noProof/>
      </w:rPr>
      <w:drawing>
        <wp:anchor distT="0" distB="0" distL="114300" distR="114300" simplePos="0" relativeHeight="251658243" behindDoc="1" locked="0" layoutInCell="1" allowOverlap="1" wp14:anchorId="04D271F5" wp14:editId="253CFDCC">
          <wp:simplePos x="0" y="0"/>
          <wp:positionH relativeFrom="column">
            <wp:posOffset>-539115</wp:posOffset>
          </wp:positionH>
          <wp:positionV relativeFrom="paragraph">
            <wp:posOffset>-521335</wp:posOffset>
          </wp:positionV>
          <wp:extent cx="7570470" cy="2811145"/>
          <wp:effectExtent l="0" t="0" r="0" b="0"/>
          <wp:wrapNone/>
          <wp:docPr id="995615970"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70470" cy="2811145"/>
                  </a:xfrm>
                  <a:prstGeom prst="rect">
                    <a:avLst/>
                  </a:prstGeom>
                </pic:spPr>
              </pic:pic>
            </a:graphicData>
          </a:graphic>
          <wp14:sizeRelH relativeFrom="margin">
            <wp14:pctWidth>0</wp14:pctWidth>
          </wp14:sizeRelH>
          <wp14:sizeRelV relativeFrom="margin">
            <wp14:pctHeight>0</wp14:pctHeight>
          </wp14:sizeRelV>
        </wp:anchor>
      </w:drawing>
    </w:r>
    <w:r w:rsidRPr="00560168">
      <w:rPr>
        <w:lang w:val="en-AU"/>
      </w:rPr>
      <w:t>Y</w:t>
    </w:r>
    <w:r w:rsidR="00EB07A2" w:rsidRPr="00EB07A2">
      <w:rPr>
        <w:lang w:val="en-AU" w:bidi="en-US"/>
      </w:rPr>
      <w:t xml:space="preserve">ear </w:t>
    </w:r>
    <w:r w:rsidR="00EF06A5">
      <w:rPr>
        <w:lang w:val="en-AU" w:bidi="en-US"/>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EB127" w14:textId="018D3E69" w:rsidR="007D09B7" w:rsidRPr="00CD1E6F" w:rsidRDefault="00324546" w:rsidP="00324546">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6" behindDoc="1" locked="0" layoutInCell="1" allowOverlap="1" wp14:anchorId="25734138" wp14:editId="229FF95E">
              <wp:simplePos x="0" y="0"/>
              <wp:positionH relativeFrom="column">
                <wp:posOffset>-540385</wp:posOffset>
              </wp:positionH>
              <wp:positionV relativeFrom="paragraph">
                <wp:posOffset>0</wp:posOffset>
              </wp:positionV>
              <wp:extent cx="7559675" cy="2588217"/>
              <wp:effectExtent l="0" t="0" r="0" b="3175"/>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4D58B5" id="Graphic 16" o:spid="_x0000_s1026" alt="&quot;&quot;" style="position:absolute;margin-left:-42.55pt;margin-top:0;width:595.25pt;height:203.8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 1</w:t>
    </w:r>
    <w:r w:rsidR="007773A7" w:rsidRPr="00CD1E6F">
      <w:rPr>
        <w:noProof/>
        <w:sz w:val="32"/>
        <w:szCs w:val="32"/>
      </w:rPr>
      <w:drawing>
        <wp:anchor distT="0" distB="0" distL="114300" distR="114300" simplePos="0" relativeHeight="251658247" behindDoc="1" locked="0" layoutInCell="1" allowOverlap="1" wp14:anchorId="15359A5D" wp14:editId="1B9A5EFA">
          <wp:simplePos x="0" y="0"/>
          <wp:positionH relativeFrom="column">
            <wp:posOffset>5410515</wp:posOffset>
          </wp:positionH>
          <wp:positionV relativeFrom="page">
            <wp:posOffset>0</wp:posOffset>
          </wp:positionV>
          <wp:extent cx="1613798" cy="1141046"/>
          <wp:effectExtent l="0" t="0" r="0" b="0"/>
          <wp:wrapNone/>
          <wp:docPr id="63190589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C700DC4"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4" behindDoc="1" locked="0" layoutInCell="1" allowOverlap="1" wp14:anchorId="59F349FB" wp14:editId="01CCFC50">
              <wp:simplePos x="0" y="0"/>
              <wp:positionH relativeFrom="column">
                <wp:posOffset>-540385</wp:posOffset>
              </wp:positionH>
              <wp:positionV relativeFrom="paragraph">
                <wp:posOffset>0</wp:posOffset>
              </wp:positionV>
              <wp:extent cx="7559675" cy="418454"/>
              <wp:effectExtent l="0" t="0" r="0" b="127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FA37B" id="Graphic 16" o:spid="_x0000_s1026" alt="&quot;&quot;" style="position:absolute;margin-left:-42.55pt;margin-top:0;width:595.25pt;height:32.9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xml:space="preserve">| </w:t>
    </w:r>
    <w:r w:rsidR="00274FC4">
      <w:rPr>
        <w:noProof/>
      </w:rPr>
      <w:drawing>
        <wp:anchor distT="0" distB="0" distL="114300" distR="114300" simplePos="0" relativeHeight="251658245"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6101946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BD7748">
      <w:rPr>
        <w:color w:val="003230"/>
      </w:rPr>
      <w:t>Exit card</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1077" w14:textId="07DF261C" w:rsidR="00F46B3E" w:rsidRPr="00CD1E6F" w:rsidRDefault="006D5707" w:rsidP="006D5707">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48" behindDoc="1" locked="0" layoutInCell="1" allowOverlap="1" wp14:anchorId="05A884DC" wp14:editId="16C5ACFB">
              <wp:simplePos x="0" y="0"/>
              <wp:positionH relativeFrom="column">
                <wp:posOffset>-553085</wp:posOffset>
              </wp:positionH>
              <wp:positionV relativeFrom="paragraph">
                <wp:posOffset>0</wp:posOffset>
              </wp:positionV>
              <wp:extent cx="7559675" cy="2863850"/>
              <wp:effectExtent l="0" t="0" r="3175" b="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8638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03DEAA" id="Graphic 16" o:spid="_x0000_s1026" alt="&quot;&quot;" style="position:absolute;margin-left:-43.55pt;margin-top:0;width:595.25pt;height:225.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EPJgIAAK0EAAAOAAAAZHJzL2Uyb0RvYy54bWysVMFu2zAMvQ/YPwi6L3aTJk2MOMWQtsOA&#10;oS3QDDsrshwbkE2NUmL370fJUWJspw27SJT1RD4+kl7f941mJ4W2hjbnN5OUM9VKKOr2kPPvu6dP&#10;S86sE20hNLQq5+/K8vvNxw/rzmRqChXoQiEjJ63NOpPzyjmTJYmVlWqEnYBRLV2WgI1wdMRDUqDo&#10;yHujk2maLpIOsDAIUllLXx+GS74J/stSSfdSllY5pnNO3FxYMax7vyabtcgOKExVyzMN8Q8sGlG3&#10;FPTi6kE4wY5Y/+GqqSWChdJNJDQJlGUtVciBsrlJf8vmrRJGhVxIHGsuMtn/51Y+n97MK5IMnbGZ&#10;JdNn0ZfY+J34sT6I9X4RS/WOSfp4N5+vFndzziTdTZeL2XIe5Eyuz+XRui8Kgitx+mbdoHYRLVFF&#10;S/ZtNJFq5qulQ7UcZ1Qt5IyqtR+qZYTz7zw/b7LOc1mks3TFWZXz2e1qSkz8dQMntYMAdD4PD0tT&#10;ohyzIa5XjG7HWGqWESrexd0EfwOGAqbp0nMjdxEQ9wE4DvyX8KhpdCg1WDXE8tmHoBdFiMBYcwu6&#10;Lp5qrb0EFg/7rUZ2EiTudvu4eLw9cx7BkmsXeGsPxfsrso7mI+f251Gg4kx/bakB/TBFA6OxjwY6&#10;vYUwckF9tG7X/xBomCEz546a6Blie4ssNgfx94AB61+28PnooKx95wRuA6PzgWYi5H+eXz9043NA&#10;Xf8ym18AAAD//wMAUEsDBBQABgAIAAAAIQCLqGs13wAAAAkBAAAPAAAAZHJzL2Rvd25yZXYueG1s&#10;TI9BT8JAFITvJv6HzTPxQmC3WoXUvhIjePMCksBx6T7bhu7bpruU6q93OelxMpOZb/LlaFsxUO8b&#10;xwjJTIEgLp1puELYfb5PFyB80Gx065gQvsnDsri9yXVm3IU3NGxDJWIJ+0wj1CF0mZS+rMlqP3Md&#10;cfS+XG91iLKvpOn1JZbbVj4o9Sytbjgu1Lqjt5rK0/ZsEaqy3f2sUzXZr+g0WQ1yvT98KMT7u/H1&#10;BUSgMfyF4Yof0aGITEd3ZuNFizBdzJMYRYiPrnaiHlMQR4T0KVEgi1z+f1D8AgAA//8DAFBLAQIt&#10;ABQABgAIAAAAIQC2gziS/gAAAOEBAAATAAAAAAAAAAAAAAAAAAAAAABbQ29udGVudF9UeXBlc10u&#10;eG1sUEsBAi0AFAAGAAgAAAAhADj9If/WAAAAlAEAAAsAAAAAAAAAAAAAAAAALwEAAF9yZWxzLy5y&#10;ZWxzUEsBAi0AFAAGAAgAAAAhAFmZEQ8mAgAArQQAAA4AAAAAAAAAAAAAAAAALgIAAGRycy9lMm9E&#10;b2MueG1sUEsBAi0AFAAGAAgAAAAhAIuoazXfAAAACQEAAA8AAAAAAAAAAAAAAAAAgAQAAGRycy9k&#10;b3ducmV2LnhtbFBLBQYAAAAABAAEAPMAAACMBQAAAAA=&#10;" path="m7560005,l,,,349008r7560005,l7560005,xe" fillcolor="#cce6e4" stroked="f">
              <v:path arrowok="t"/>
            </v:shape>
          </w:pict>
        </mc:Fallback>
      </mc:AlternateContent>
    </w:r>
    <w:r w:rsidRPr="00CD1E6F">
      <w:rPr>
        <w:sz w:val="32"/>
        <w:szCs w:val="32"/>
      </w:rPr>
      <w:t>Lesson 2</w:t>
    </w:r>
    <w:r w:rsidR="001A5BE5" w:rsidRPr="00CD1E6F">
      <w:rPr>
        <w:noProof/>
        <w:sz w:val="32"/>
        <w:szCs w:val="32"/>
      </w:rPr>
      <w:drawing>
        <wp:anchor distT="0" distB="0" distL="114300" distR="114300" simplePos="0" relativeHeight="251658249"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485304697"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902E9" w14:textId="70AD8BCB" w:rsidR="00E667E8" w:rsidRPr="00CD1E6F" w:rsidRDefault="00E667E8" w:rsidP="006D5707">
    <w:pPr>
      <w:pStyle w:val="Heading3-lesson"/>
      <w:spacing w:before="200" w:after="150"/>
      <w:rPr>
        <w:sz w:val="32"/>
        <w:szCs w:val="3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5A256573" w:rsidR="003A0D18" w:rsidRPr="00DA2F0B" w:rsidRDefault="00DA2F0B" w:rsidP="00DA2F0B">
    <w:pPr>
      <w:pStyle w:val="Heading3-lesson"/>
      <w:spacing w:before="200" w:after="150"/>
      <w:rPr>
        <w:sz w:val="32"/>
        <w:szCs w:val="32"/>
      </w:rPr>
    </w:pPr>
    <w:r>
      <w:rPr>
        <w:noProof/>
      </w:rPr>
      <w:t xml:space="preserve"> </w:t>
    </w:r>
    <w:r w:rsidRPr="00CD1E6F">
      <w:rPr>
        <w:noProof/>
        <w:sz w:val="32"/>
        <w:szCs w:val="32"/>
      </w:rPr>
      <mc:AlternateContent>
        <mc:Choice Requires="wps">
          <w:drawing>
            <wp:anchor distT="0" distB="0" distL="114300" distR="114300" simplePos="0" relativeHeight="251658256" behindDoc="1" locked="0" layoutInCell="1" allowOverlap="1" wp14:anchorId="4498E36F" wp14:editId="3859E454">
              <wp:simplePos x="0" y="0"/>
              <wp:positionH relativeFrom="column">
                <wp:posOffset>-553085</wp:posOffset>
              </wp:positionH>
              <wp:positionV relativeFrom="paragraph">
                <wp:posOffset>0</wp:posOffset>
              </wp:positionV>
              <wp:extent cx="7559675" cy="2863850"/>
              <wp:effectExtent l="0" t="0" r="3175" b="0"/>
              <wp:wrapNone/>
              <wp:docPr id="2042322390"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8638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7CB5C68" id="Graphic 16" o:spid="_x0000_s1026" alt="&quot;&quot;" style="position:absolute;margin-left:-43.55pt;margin-top:0;width:595.25pt;height:225.5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EPJgIAAK0EAAAOAAAAZHJzL2Uyb0RvYy54bWysVMFu2zAMvQ/YPwi6L3aTJk2MOMWQtsOA&#10;oS3QDDsrshwbkE2NUmL370fJUWJspw27SJT1RD4+kl7f941mJ4W2hjbnN5OUM9VKKOr2kPPvu6dP&#10;S86sE20hNLQq5+/K8vvNxw/rzmRqChXoQiEjJ63NOpPzyjmTJYmVlWqEnYBRLV2WgI1wdMRDUqDo&#10;yHujk2maLpIOsDAIUllLXx+GS74J/stSSfdSllY5pnNO3FxYMax7vyabtcgOKExVyzMN8Q8sGlG3&#10;FPTi6kE4wY5Y/+GqqSWChdJNJDQJlGUtVciBsrlJf8vmrRJGhVxIHGsuMtn/51Y+n97MK5IMnbGZ&#10;JdNn0ZfY+J34sT6I9X4RS/WOSfp4N5+vFndzziTdTZeL2XIe5Eyuz+XRui8Kgitx+mbdoHYRLVFF&#10;S/ZtNJFq5qulQ7UcZ1Qt5IyqtR+qZYTz7zw/b7LOc1mks3TFWZXz2e1qSkz8dQMntYMAdD4PD0tT&#10;ohyzIa5XjG7HWGqWESrexd0EfwOGAqbp0nMjdxEQ9wE4DvyX8KhpdCg1WDXE8tmHoBdFiMBYcwu6&#10;Lp5qrb0EFg/7rUZ2EiTudvu4eLw9cx7BkmsXeGsPxfsrso7mI+f251Gg4kx/bakB/TBFA6OxjwY6&#10;vYUwckF9tG7X/xBomCEz546a6Blie4ssNgfx94AB61+28PnooKx95wRuA6PzgWYi5H+eXz9043NA&#10;Xf8ym18AAAD//wMAUEsDBBQABgAIAAAAIQBHJSCt4wAAAA4BAAAPAAAAZHJzL2Rvd25yZXYueG1s&#10;TI9BT8MwDIXvSPyHyEhcpi0pFJi6uhOi48aFMWkcs8a01RqnarKu8OvJTnCxZL3n5/fl68l2YqTB&#10;t44RkoUCQVw503KNsPt4nS9B+KDZ6M4xIXyTh3VxfZXrzLgzv9O4DbWIIewzjdCE0GdS+qohq/3C&#10;9cRR+3KD1SGuQy3NoM8x3HbyTqlHaXXL8UOje3ppqDpuTxahrrrdzyZVs31Jx1k5ys3+800h3t5M&#10;5SqO5xWIQFP4u4ALQ+wPRSx2cCc2XnQI8+VTEq0IEesiJ+o+BXFASB8SBbLI5X+M4hcAAP//AwBQ&#10;SwECLQAUAAYACAAAACEAtoM4kv4AAADhAQAAEwAAAAAAAAAAAAAAAAAAAAAAW0NvbnRlbnRfVHlw&#10;ZXNdLnhtbFBLAQItABQABgAIAAAAIQA4/SH/1gAAAJQBAAALAAAAAAAAAAAAAAAAAC8BAABfcmVs&#10;cy8ucmVsc1BLAQItABQABgAIAAAAIQBZmREPJgIAAK0EAAAOAAAAAAAAAAAAAAAAAC4CAABkcnMv&#10;ZTJvRG9jLnhtbFBLAQItABQABgAIAAAAIQBHJSCt4wAAAA4BAAAPAAAAAAAAAAAAAAAAAIAEAABk&#10;cnMvZG93bnJldi54bWxQSwUGAAAAAAQABADzAAAAkAUAAAAA&#10;" path="m7560005,l,,,349008r7560005,l7560005,xe" fillcolor="#cce6e4" stroked="f">
              <v:path arrowok="t"/>
            </v:shape>
          </w:pict>
        </mc:Fallback>
      </mc:AlternateContent>
    </w:r>
    <w:r w:rsidRPr="00CD1E6F">
      <w:rPr>
        <w:sz w:val="32"/>
        <w:szCs w:val="32"/>
      </w:rPr>
      <w:t xml:space="preserve">Lesson </w:t>
    </w:r>
    <w:r w:rsidRPr="00CD1E6F">
      <w:rPr>
        <w:noProof/>
        <w:sz w:val="32"/>
        <w:szCs w:val="32"/>
      </w:rPr>
      <w:drawing>
        <wp:anchor distT="0" distB="0" distL="114300" distR="114300" simplePos="0" relativeHeight="251658257" behindDoc="1" locked="0" layoutInCell="1" allowOverlap="1" wp14:anchorId="6B993D89" wp14:editId="70DA947F">
          <wp:simplePos x="0" y="0"/>
          <wp:positionH relativeFrom="column">
            <wp:posOffset>5403850</wp:posOffset>
          </wp:positionH>
          <wp:positionV relativeFrom="page">
            <wp:posOffset>0</wp:posOffset>
          </wp:positionV>
          <wp:extent cx="1613535" cy="1140460"/>
          <wp:effectExtent l="0" t="0" r="0" b="0"/>
          <wp:wrapNone/>
          <wp:docPr id="15183516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0D4EC4">
      <w:rPr>
        <w:sz w:val="32"/>
        <w:szCs w:val="32"/>
      </w:rPr>
      <w:t>3</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D9B3" w14:textId="2FCB3529" w:rsidR="001B01FD" w:rsidRPr="00DA2F0B" w:rsidRDefault="001B01FD" w:rsidP="00DA2F0B">
    <w:pPr>
      <w:pStyle w:val="Heading3-lesson"/>
      <w:spacing w:before="200" w:after="150"/>
      <w:rPr>
        <w:sz w:val="32"/>
        <w:szCs w:val="32"/>
      </w:rPr>
    </w:pPr>
    <w:r>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7DAD6F" w14:textId="5DA73F83" w:rsidR="0093658E" w:rsidRPr="009702EA" w:rsidRDefault="0093658E" w:rsidP="009702EA">
    <w:pPr>
      <w:pStyle w:val="Heading3-lesson"/>
      <w:spacing w:before="200" w:after="150"/>
      <w:rPr>
        <w:sz w:val="32"/>
        <w:szCs w:val="32"/>
      </w:rPr>
    </w:pPr>
    <w:r w:rsidRPr="00CD1E6F">
      <w:rPr>
        <w:noProof/>
        <w:sz w:val="32"/>
        <w:szCs w:val="32"/>
      </w:rPr>
      <mc:AlternateContent>
        <mc:Choice Requires="wps">
          <w:drawing>
            <wp:anchor distT="0" distB="0" distL="114300" distR="114300" simplePos="0" relativeHeight="251658252" behindDoc="1" locked="0" layoutInCell="1" allowOverlap="1" wp14:anchorId="15736547" wp14:editId="743C74E8">
              <wp:simplePos x="0" y="0"/>
              <wp:positionH relativeFrom="column">
                <wp:posOffset>-540385</wp:posOffset>
              </wp:positionH>
              <wp:positionV relativeFrom="paragraph">
                <wp:posOffset>0</wp:posOffset>
              </wp:positionV>
              <wp:extent cx="7559675" cy="2588217"/>
              <wp:effectExtent l="0" t="0" r="0" b="3175"/>
              <wp:wrapNone/>
              <wp:docPr id="1559175483"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58821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64D6A3" id="Graphic 16" o:spid="_x0000_s1026" alt="&quot;&quot;" style="position:absolute;margin-left:-42.55pt;margin-top:0;width:595.25pt;height:203.8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YpJwIAAK0EAAAOAAAAZHJzL2Uyb0RvYy54bWysVE1v2zAMvQ/YfxB0X+ykzZcRpxjSdhgw&#10;tAWaYWdFlmMDsqhJSuz8+1GylRjbacMuEmU+UY+PpDcPXSPJWRhbg8rpdJJSIhSHolbHnH7fP39a&#10;UWIdUwWToEROL8LSh+3HD5tWZ2IGFchCGIJBlM1andPKOZ0lieWVaJidgBYKnSWYhjk8mmNSGNZi&#10;9EYmszRdJC2YQhvgwlr8+tg76TbEL0vB3WtZWuGIzClyc2E1YT34NdluWHY0TFc1H2iwf2DRsFrh&#10;o9dQj8wxcjL1H6GamhuwULoJhyaBsqy5CDlgNtP0t2zeK6ZFyAXFsfoqk/1/YfnL+V2/GZSh1Taz&#10;aPosutI0fkd+pAtiXa5iic4Rjh+X8/l6sZxTwtE3m69Ws+nSy5ncrvOTdV8EhFDs/M26Xu0iWqyK&#10;Fu9UNA3WzFdLhmo5SrBahhKs1qGvlmbO3/P8vElaz2WR3qVrSqqc3t2vZ/M0FKOBs9hDADqfh4el&#10;KVKO2SDXG0aqMRabZYSKvrjrEK/H4INpuhpSj4C498Dxw38JDy2KPGNALsGKXmaffdD7qgjixppb&#10;kHXxXEvpJbDmeNhJQ84Mxd3tnhZP9wPnESy5dYG3DlBc3gxpcT5yan+emBGUyK8KG9APUzRMNA7R&#10;ME7uIIxcUN9Yt+9+MKOJRjOnDpvoBWJ7syw2B/L3gB7rbyr4fHJQ1r5zAree0XDAmQj5D/Prh258&#10;DqjbX2b7CwAA//8DAFBLAwQUAAYACAAAACEAKD+LrN8AAAAJAQAADwAAAGRycy9kb3ducmV2Lnht&#10;bEyPQU/CQBSE7yb+h80z8UJgt6YgKX0lRvDmRSTB49J9tA3dt013KdVf73LS42QmM9/k69G2YqDe&#10;N44RkpkCQVw603CFsP98my5B+KDZ6NYxIXyTh3Vxf5frzLgrf9CwC5WIJewzjVCH0GVS+rImq/3M&#10;dcTRO7ne6hBlX0nT62sst618UmohrW44LtS6o9eayvPuYhGqst3/bFM1OWzoPNkMcnv4eleIjw/j&#10;ywpEoDH8heGGH9GhiExHd2HjRYswXc6TGEWIj252ouYpiCNCqp4XIItc/n9Q/AIAAP//AwBQSwEC&#10;LQAUAAYACAAAACEAtoM4kv4AAADhAQAAEwAAAAAAAAAAAAAAAAAAAAAAW0NvbnRlbnRfVHlwZXNd&#10;LnhtbFBLAQItABQABgAIAAAAIQA4/SH/1gAAAJQBAAALAAAAAAAAAAAAAAAAAC8BAABfcmVscy8u&#10;cmVsc1BLAQItABQABgAIAAAAIQBirmYpJwIAAK0EAAAOAAAAAAAAAAAAAAAAAC4CAABkcnMvZTJv&#10;RG9jLnhtbFBLAQItABQABgAIAAAAIQAoP4us3wAAAAkBAAAPAAAAAAAAAAAAAAAAAIEEAABkcnMv&#10;ZG93bnJldi54bWxQSwUGAAAAAAQABADzAAAAjQUAAAAA&#10;" path="m7560005,l,,,349008r7560005,l7560005,xe" fillcolor="#cce6e4" stroked="f">
              <v:path arrowok="t"/>
            </v:shape>
          </w:pict>
        </mc:Fallback>
      </mc:AlternateContent>
    </w:r>
    <w:r w:rsidRPr="00CD1E6F">
      <w:rPr>
        <w:sz w:val="32"/>
        <w:szCs w:val="32"/>
      </w:rPr>
      <w:t>Lesson</w:t>
    </w:r>
    <w:r w:rsidRPr="00CD1E6F">
      <w:rPr>
        <w:noProof/>
        <w:sz w:val="32"/>
        <w:szCs w:val="32"/>
      </w:rPr>
      <w:drawing>
        <wp:anchor distT="0" distB="0" distL="114300" distR="114300" simplePos="0" relativeHeight="251658253" behindDoc="1" locked="0" layoutInCell="1" allowOverlap="1" wp14:anchorId="4CBB5B58" wp14:editId="4AAC1104">
          <wp:simplePos x="0" y="0"/>
          <wp:positionH relativeFrom="column">
            <wp:posOffset>5410515</wp:posOffset>
          </wp:positionH>
          <wp:positionV relativeFrom="page">
            <wp:posOffset>0</wp:posOffset>
          </wp:positionV>
          <wp:extent cx="1613798" cy="1141046"/>
          <wp:effectExtent l="0" t="0" r="0" b="0"/>
          <wp:wrapNone/>
          <wp:docPr id="693183909"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573861">
      <w:rPr>
        <w:sz w:val="32"/>
        <w:szCs w:val="32"/>
      </w:rPr>
      <w:t xml:space="preserve"> </w:t>
    </w:r>
    <w:r>
      <w:rPr>
        <w:sz w:val="32"/>
        <w:szCs w:val="32"/>
      </w:rPr>
      <w:t>4</w:t>
    </w:r>
    <w:r>
      <w:rPr>
        <w:noProof/>
      </w:rPr>
      <w:drawing>
        <wp:anchor distT="0" distB="0" distL="114300" distR="114300" simplePos="0" relativeHeight="251658251" behindDoc="1" locked="0" layoutInCell="1" allowOverlap="1" wp14:anchorId="46159C52" wp14:editId="461AD5C6">
          <wp:simplePos x="0" y="0"/>
          <wp:positionH relativeFrom="column">
            <wp:posOffset>5728567</wp:posOffset>
          </wp:positionH>
          <wp:positionV relativeFrom="page">
            <wp:posOffset>0</wp:posOffset>
          </wp:positionV>
          <wp:extent cx="1288800" cy="914400"/>
          <wp:effectExtent l="0" t="0" r="0" b="0"/>
          <wp:wrapNone/>
          <wp:docPr id="138914788"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85435505">
    <w:abstractNumId w:val="11"/>
  </w:num>
  <w:num w:numId="12" w16cid:durableId="735933937">
    <w:abstractNumId w:val="13"/>
  </w:num>
  <w:num w:numId="13" w16cid:durableId="1183469170">
    <w:abstractNumId w:val="8"/>
  </w:num>
  <w:num w:numId="14" w16cid:durableId="351567122">
    <w:abstractNumId w:val="12"/>
  </w:num>
  <w:num w:numId="15" w16cid:durableId="2034647536">
    <w:abstractNumId w:val="4"/>
  </w:num>
  <w:num w:numId="16" w16cid:durableId="1945068699">
    <w:abstractNumId w:val="6"/>
    <w:lvlOverride w:ilvl="0">
      <w:startOverride w:val="1"/>
    </w:lvlOverride>
  </w:num>
  <w:num w:numId="17" w16cid:durableId="220867040">
    <w:abstractNumId w:val="10"/>
    <w:lvlOverride w:ilvl="0">
      <w:startOverride w:val="1"/>
    </w:lvlOverride>
  </w:num>
  <w:num w:numId="18" w16cid:durableId="1964729852">
    <w:abstractNumId w:val="10"/>
    <w:lvlOverride w:ilvl="0">
      <w:startOverride w:val="1"/>
    </w:lvlOverride>
  </w:num>
  <w:num w:numId="19" w16cid:durableId="1906573885">
    <w:abstractNumId w:val="10"/>
    <w:lvlOverride w:ilvl="0">
      <w:startOverride w:val="1"/>
    </w:lvlOverride>
  </w:num>
  <w:num w:numId="20" w16cid:durableId="750854358">
    <w:abstractNumId w:val="10"/>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03FAE"/>
    <w:rsid w:val="0001008E"/>
    <w:rsid w:val="00010E84"/>
    <w:rsid w:val="000122E9"/>
    <w:rsid w:val="00016299"/>
    <w:rsid w:val="00017E5C"/>
    <w:rsid w:val="00017FC2"/>
    <w:rsid w:val="00020CD9"/>
    <w:rsid w:val="00022469"/>
    <w:rsid w:val="00024E0A"/>
    <w:rsid w:val="00026B30"/>
    <w:rsid w:val="00027BC7"/>
    <w:rsid w:val="00030641"/>
    <w:rsid w:val="00040E50"/>
    <w:rsid w:val="00041AE8"/>
    <w:rsid w:val="00044031"/>
    <w:rsid w:val="00050AD5"/>
    <w:rsid w:val="0005120E"/>
    <w:rsid w:val="00052995"/>
    <w:rsid w:val="000553C5"/>
    <w:rsid w:val="0005782B"/>
    <w:rsid w:val="000664CB"/>
    <w:rsid w:val="00072593"/>
    <w:rsid w:val="00072E81"/>
    <w:rsid w:val="00075267"/>
    <w:rsid w:val="00075512"/>
    <w:rsid w:val="0007581F"/>
    <w:rsid w:val="00076812"/>
    <w:rsid w:val="000844D8"/>
    <w:rsid w:val="0008453A"/>
    <w:rsid w:val="00084C00"/>
    <w:rsid w:val="000910AB"/>
    <w:rsid w:val="000912CD"/>
    <w:rsid w:val="000926B4"/>
    <w:rsid w:val="00092869"/>
    <w:rsid w:val="00093064"/>
    <w:rsid w:val="000932FA"/>
    <w:rsid w:val="0009398A"/>
    <w:rsid w:val="0009428D"/>
    <w:rsid w:val="000A012A"/>
    <w:rsid w:val="000A4342"/>
    <w:rsid w:val="000A43A7"/>
    <w:rsid w:val="000A4BDA"/>
    <w:rsid w:val="000B1BDE"/>
    <w:rsid w:val="000B20E4"/>
    <w:rsid w:val="000B4266"/>
    <w:rsid w:val="000B6240"/>
    <w:rsid w:val="000B6905"/>
    <w:rsid w:val="000C0BC3"/>
    <w:rsid w:val="000C363B"/>
    <w:rsid w:val="000C6226"/>
    <w:rsid w:val="000C7A95"/>
    <w:rsid w:val="000D31E8"/>
    <w:rsid w:val="000D4EC4"/>
    <w:rsid w:val="000D76C7"/>
    <w:rsid w:val="000E7039"/>
    <w:rsid w:val="000E73BE"/>
    <w:rsid w:val="000F1207"/>
    <w:rsid w:val="000F121A"/>
    <w:rsid w:val="000F2473"/>
    <w:rsid w:val="000F2DB9"/>
    <w:rsid w:val="000F365E"/>
    <w:rsid w:val="000F4FCA"/>
    <w:rsid w:val="000F5CDD"/>
    <w:rsid w:val="000F618B"/>
    <w:rsid w:val="000F6682"/>
    <w:rsid w:val="000F6E6A"/>
    <w:rsid w:val="000F7493"/>
    <w:rsid w:val="00102725"/>
    <w:rsid w:val="00106A02"/>
    <w:rsid w:val="001207F4"/>
    <w:rsid w:val="00124D7E"/>
    <w:rsid w:val="00125803"/>
    <w:rsid w:val="00126BF4"/>
    <w:rsid w:val="0013124D"/>
    <w:rsid w:val="0013415C"/>
    <w:rsid w:val="0013612A"/>
    <w:rsid w:val="0013635C"/>
    <w:rsid w:val="00136B7B"/>
    <w:rsid w:val="0013749D"/>
    <w:rsid w:val="00142713"/>
    <w:rsid w:val="001427CD"/>
    <w:rsid w:val="00143E65"/>
    <w:rsid w:val="00144573"/>
    <w:rsid w:val="00147C07"/>
    <w:rsid w:val="00151893"/>
    <w:rsid w:val="001540D1"/>
    <w:rsid w:val="001577A2"/>
    <w:rsid w:val="0016055C"/>
    <w:rsid w:val="001608ED"/>
    <w:rsid w:val="00162DE1"/>
    <w:rsid w:val="001630C2"/>
    <w:rsid w:val="001641DB"/>
    <w:rsid w:val="00166152"/>
    <w:rsid w:val="00166F3F"/>
    <w:rsid w:val="0017025F"/>
    <w:rsid w:val="001704A9"/>
    <w:rsid w:val="001717A1"/>
    <w:rsid w:val="00171F7C"/>
    <w:rsid w:val="001756AB"/>
    <w:rsid w:val="00176234"/>
    <w:rsid w:val="00177EE1"/>
    <w:rsid w:val="0018135C"/>
    <w:rsid w:val="00183BFC"/>
    <w:rsid w:val="00184299"/>
    <w:rsid w:val="00185F03"/>
    <w:rsid w:val="00190D2B"/>
    <w:rsid w:val="001918DA"/>
    <w:rsid w:val="001931F4"/>
    <w:rsid w:val="001946E3"/>
    <w:rsid w:val="00196460"/>
    <w:rsid w:val="001965AD"/>
    <w:rsid w:val="001A422F"/>
    <w:rsid w:val="001A480A"/>
    <w:rsid w:val="001A5488"/>
    <w:rsid w:val="001A5BE5"/>
    <w:rsid w:val="001B01FD"/>
    <w:rsid w:val="001B4409"/>
    <w:rsid w:val="001B530C"/>
    <w:rsid w:val="001B5BAB"/>
    <w:rsid w:val="001B63FD"/>
    <w:rsid w:val="001B671A"/>
    <w:rsid w:val="001C21D6"/>
    <w:rsid w:val="001C2E99"/>
    <w:rsid w:val="001C2F14"/>
    <w:rsid w:val="001C5202"/>
    <w:rsid w:val="001C5967"/>
    <w:rsid w:val="001C6A98"/>
    <w:rsid w:val="001C7F0F"/>
    <w:rsid w:val="001D0EDF"/>
    <w:rsid w:val="001D397A"/>
    <w:rsid w:val="001D4CF1"/>
    <w:rsid w:val="001D7CF4"/>
    <w:rsid w:val="001E21BC"/>
    <w:rsid w:val="001E71EC"/>
    <w:rsid w:val="001F2D5B"/>
    <w:rsid w:val="001F4355"/>
    <w:rsid w:val="0020031C"/>
    <w:rsid w:val="002019AD"/>
    <w:rsid w:val="00202C53"/>
    <w:rsid w:val="0020788A"/>
    <w:rsid w:val="0021000A"/>
    <w:rsid w:val="00210078"/>
    <w:rsid w:val="00212895"/>
    <w:rsid w:val="00213696"/>
    <w:rsid w:val="002210A5"/>
    <w:rsid w:val="002211CF"/>
    <w:rsid w:val="002230D4"/>
    <w:rsid w:val="002277B6"/>
    <w:rsid w:val="00227E9B"/>
    <w:rsid w:val="002353E0"/>
    <w:rsid w:val="002377B1"/>
    <w:rsid w:val="00242B80"/>
    <w:rsid w:val="00247C2E"/>
    <w:rsid w:val="00260B41"/>
    <w:rsid w:val="002611D6"/>
    <w:rsid w:val="00262072"/>
    <w:rsid w:val="00262253"/>
    <w:rsid w:val="002636DC"/>
    <w:rsid w:val="00266E4E"/>
    <w:rsid w:val="00267014"/>
    <w:rsid w:val="002700F1"/>
    <w:rsid w:val="00270EAD"/>
    <w:rsid w:val="002721CE"/>
    <w:rsid w:val="00273043"/>
    <w:rsid w:val="00273311"/>
    <w:rsid w:val="00273340"/>
    <w:rsid w:val="00273B26"/>
    <w:rsid w:val="00274FC4"/>
    <w:rsid w:val="0027797D"/>
    <w:rsid w:val="002779E8"/>
    <w:rsid w:val="00281D54"/>
    <w:rsid w:val="0028297D"/>
    <w:rsid w:val="00283890"/>
    <w:rsid w:val="00286166"/>
    <w:rsid w:val="002921E8"/>
    <w:rsid w:val="002938E5"/>
    <w:rsid w:val="0029583B"/>
    <w:rsid w:val="002966A0"/>
    <w:rsid w:val="00296BAB"/>
    <w:rsid w:val="00297B53"/>
    <w:rsid w:val="002A769A"/>
    <w:rsid w:val="002B1FA7"/>
    <w:rsid w:val="002B2B26"/>
    <w:rsid w:val="002C14BE"/>
    <w:rsid w:val="002C1515"/>
    <w:rsid w:val="002C1CB3"/>
    <w:rsid w:val="002C2CBF"/>
    <w:rsid w:val="002C341A"/>
    <w:rsid w:val="002D1378"/>
    <w:rsid w:val="002D13DF"/>
    <w:rsid w:val="002D2071"/>
    <w:rsid w:val="002D3337"/>
    <w:rsid w:val="002D524A"/>
    <w:rsid w:val="002E12E5"/>
    <w:rsid w:val="002E2830"/>
    <w:rsid w:val="002F035F"/>
    <w:rsid w:val="002F4CF8"/>
    <w:rsid w:val="002F5507"/>
    <w:rsid w:val="00305AED"/>
    <w:rsid w:val="0030702A"/>
    <w:rsid w:val="00311814"/>
    <w:rsid w:val="00313C3D"/>
    <w:rsid w:val="00317839"/>
    <w:rsid w:val="00321B0C"/>
    <w:rsid w:val="00322F53"/>
    <w:rsid w:val="00324546"/>
    <w:rsid w:val="00333FEA"/>
    <w:rsid w:val="00334346"/>
    <w:rsid w:val="00337319"/>
    <w:rsid w:val="0034295D"/>
    <w:rsid w:val="00342D24"/>
    <w:rsid w:val="00347A95"/>
    <w:rsid w:val="00351253"/>
    <w:rsid w:val="00354D3C"/>
    <w:rsid w:val="003557B9"/>
    <w:rsid w:val="00357B88"/>
    <w:rsid w:val="00365084"/>
    <w:rsid w:val="00365737"/>
    <w:rsid w:val="00366B70"/>
    <w:rsid w:val="0037361B"/>
    <w:rsid w:val="003738EA"/>
    <w:rsid w:val="00375A41"/>
    <w:rsid w:val="00375F7C"/>
    <w:rsid w:val="00377A51"/>
    <w:rsid w:val="00381007"/>
    <w:rsid w:val="00383B24"/>
    <w:rsid w:val="00386608"/>
    <w:rsid w:val="003866C8"/>
    <w:rsid w:val="003904D2"/>
    <w:rsid w:val="00392F22"/>
    <w:rsid w:val="003945A1"/>
    <w:rsid w:val="00396F31"/>
    <w:rsid w:val="003A0D18"/>
    <w:rsid w:val="003A0DD6"/>
    <w:rsid w:val="003A32DB"/>
    <w:rsid w:val="003A52C4"/>
    <w:rsid w:val="003A6444"/>
    <w:rsid w:val="003A6EA2"/>
    <w:rsid w:val="003B01E9"/>
    <w:rsid w:val="003B06FE"/>
    <w:rsid w:val="003D065F"/>
    <w:rsid w:val="003D1B95"/>
    <w:rsid w:val="003D34B1"/>
    <w:rsid w:val="003D3696"/>
    <w:rsid w:val="003D45E7"/>
    <w:rsid w:val="003D740A"/>
    <w:rsid w:val="003D7643"/>
    <w:rsid w:val="003E0891"/>
    <w:rsid w:val="003F0B61"/>
    <w:rsid w:val="003F0B6A"/>
    <w:rsid w:val="003F2788"/>
    <w:rsid w:val="003F2906"/>
    <w:rsid w:val="003F34F5"/>
    <w:rsid w:val="003F3C4C"/>
    <w:rsid w:val="003F402C"/>
    <w:rsid w:val="003F76EF"/>
    <w:rsid w:val="003F7BDE"/>
    <w:rsid w:val="00400C0A"/>
    <w:rsid w:val="00401408"/>
    <w:rsid w:val="0040247F"/>
    <w:rsid w:val="00404F3E"/>
    <w:rsid w:val="0040626B"/>
    <w:rsid w:val="004211FE"/>
    <w:rsid w:val="004212F1"/>
    <w:rsid w:val="00421908"/>
    <w:rsid w:val="00421E9B"/>
    <w:rsid w:val="00424316"/>
    <w:rsid w:val="00431AF2"/>
    <w:rsid w:val="00434A4B"/>
    <w:rsid w:val="00442B1B"/>
    <w:rsid w:val="00444369"/>
    <w:rsid w:val="004479A9"/>
    <w:rsid w:val="00454383"/>
    <w:rsid w:val="0045517B"/>
    <w:rsid w:val="00461A2F"/>
    <w:rsid w:val="004625A6"/>
    <w:rsid w:val="00463740"/>
    <w:rsid w:val="00464A8C"/>
    <w:rsid w:val="00466571"/>
    <w:rsid w:val="00467615"/>
    <w:rsid w:val="004700E5"/>
    <w:rsid w:val="00472C38"/>
    <w:rsid w:val="00480E44"/>
    <w:rsid w:val="004811E0"/>
    <w:rsid w:val="0048650D"/>
    <w:rsid w:val="00487678"/>
    <w:rsid w:val="00492933"/>
    <w:rsid w:val="004958F7"/>
    <w:rsid w:val="004A1514"/>
    <w:rsid w:val="004A2A33"/>
    <w:rsid w:val="004A4375"/>
    <w:rsid w:val="004A5E8F"/>
    <w:rsid w:val="004A6C56"/>
    <w:rsid w:val="004A6D69"/>
    <w:rsid w:val="004B0E66"/>
    <w:rsid w:val="004B2F13"/>
    <w:rsid w:val="004B60A2"/>
    <w:rsid w:val="004C1B06"/>
    <w:rsid w:val="004C31D5"/>
    <w:rsid w:val="004C55FE"/>
    <w:rsid w:val="004D10A9"/>
    <w:rsid w:val="004D3556"/>
    <w:rsid w:val="004D7EB4"/>
    <w:rsid w:val="004E1ABE"/>
    <w:rsid w:val="004E1C67"/>
    <w:rsid w:val="004E678C"/>
    <w:rsid w:val="004F37E7"/>
    <w:rsid w:val="004F4CB8"/>
    <w:rsid w:val="004F6774"/>
    <w:rsid w:val="004F6E4E"/>
    <w:rsid w:val="00501094"/>
    <w:rsid w:val="00503981"/>
    <w:rsid w:val="00503D96"/>
    <w:rsid w:val="00505321"/>
    <w:rsid w:val="00506AD3"/>
    <w:rsid w:val="005072FC"/>
    <w:rsid w:val="005117AD"/>
    <w:rsid w:val="005138FC"/>
    <w:rsid w:val="005156A7"/>
    <w:rsid w:val="005203E7"/>
    <w:rsid w:val="005241D3"/>
    <w:rsid w:val="00526712"/>
    <w:rsid w:val="00530D40"/>
    <w:rsid w:val="005313E5"/>
    <w:rsid w:val="005315EB"/>
    <w:rsid w:val="00531E95"/>
    <w:rsid w:val="005320A3"/>
    <w:rsid w:val="00532373"/>
    <w:rsid w:val="00534070"/>
    <w:rsid w:val="0053528B"/>
    <w:rsid w:val="0054027F"/>
    <w:rsid w:val="0054104D"/>
    <w:rsid w:val="00542AED"/>
    <w:rsid w:val="00545A4D"/>
    <w:rsid w:val="005463B1"/>
    <w:rsid w:val="0054776A"/>
    <w:rsid w:val="00547886"/>
    <w:rsid w:val="00553B23"/>
    <w:rsid w:val="00554CCE"/>
    <w:rsid w:val="00557078"/>
    <w:rsid w:val="00560139"/>
    <w:rsid w:val="00560168"/>
    <w:rsid w:val="005615DD"/>
    <w:rsid w:val="00563B9F"/>
    <w:rsid w:val="00564871"/>
    <w:rsid w:val="00573628"/>
    <w:rsid w:val="00573861"/>
    <w:rsid w:val="0058364B"/>
    <w:rsid w:val="00583E21"/>
    <w:rsid w:val="00587CB0"/>
    <w:rsid w:val="0059037C"/>
    <w:rsid w:val="00593DE8"/>
    <w:rsid w:val="005972B4"/>
    <w:rsid w:val="005976D4"/>
    <w:rsid w:val="005A59A6"/>
    <w:rsid w:val="005A77D8"/>
    <w:rsid w:val="005B0498"/>
    <w:rsid w:val="005B0558"/>
    <w:rsid w:val="005B08D8"/>
    <w:rsid w:val="005B245D"/>
    <w:rsid w:val="005B35CC"/>
    <w:rsid w:val="005B4058"/>
    <w:rsid w:val="005B79A9"/>
    <w:rsid w:val="005C6803"/>
    <w:rsid w:val="005D4566"/>
    <w:rsid w:val="005D4995"/>
    <w:rsid w:val="005D6377"/>
    <w:rsid w:val="005D74B5"/>
    <w:rsid w:val="005E1CD6"/>
    <w:rsid w:val="005E4B68"/>
    <w:rsid w:val="005E6388"/>
    <w:rsid w:val="005E6B34"/>
    <w:rsid w:val="005F03CC"/>
    <w:rsid w:val="005F2006"/>
    <w:rsid w:val="005F6873"/>
    <w:rsid w:val="005F786F"/>
    <w:rsid w:val="00601998"/>
    <w:rsid w:val="00602AC7"/>
    <w:rsid w:val="00602EFF"/>
    <w:rsid w:val="00603569"/>
    <w:rsid w:val="0060660B"/>
    <w:rsid w:val="00611244"/>
    <w:rsid w:val="006134C7"/>
    <w:rsid w:val="0061433D"/>
    <w:rsid w:val="00615C26"/>
    <w:rsid w:val="006165D3"/>
    <w:rsid w:val="00620B35"/>
    <w:rsid w:val="00621FF6"/>
    <w:rsid w:val="006228FC"/>
    <w:rsid w:val="00626A01"/>
    <w:rsid w:val="00631097"/>
    <w:rsid w:val="00631DC0"/>
    <w:rsid w:val="006343E1"/>
    <w:rsid w:val="006357A4"/>
    <w:rsid w:val="00640FE6"/>
    <w:rsid w:val="00641C31"/>
    <w:rsid w:val="0064412B"/>
    <w:rsid w:val="0065068E"/>
    <w:rsid w:val="00652016"/>
    <w:rsid w:val="006570B2"/>
    <w:rsid w:val="00660F0E"/>
    <w:rsid w:val="00663410"/>
    <w:rsid w:val="00664C62"/>
    <w:rsid w:val="0066579D"/>
    <w:rsid w:val="00665F20"/>
    <w:rsid w:val="00667587"/>
    <w:rsid w:val="006700AF"/>
    <w:rsid w:val="00677607"/>
    <w:rsid w:val="00682492"/>
    <w:rsid w:val="00682794"/>
    <w:rsid w:val="00683757"/>
    <w:rsid w:val="00684D36"/>
    <w:rsid w:val="00685FE5"/>
    <w:rsid w:val="00692009"/>
    <w:rsid w:val="00693DAF"/>
    <w:rsid w:val="00695ED0"/>
    <w:rsid w:val="006A0101"/>
    <w:rsid w:val="006A0EFF"/>
    <w:rsid w:val="006A1C7B"/>
    <w:rsid w:val="006A335E"/>
    <w:rsid w:val="006A6513"/>
    <w:rsid w:val="006B1E42"/>
    <w:rsid w:val="006B3177"/>
    <w:rsid w:val="006B3BC4"/>
    <w:rsid w:val="006B4A71"/>
    <w:rsid w:val="006C1442"/>
    <w:rsid w:val="006C2681"/>
    <w:rsid w:val="006D0783"/>
    <w:rsid w:val="006D5707"/>
    <w:rsid w:val="006D7184"/>
    <w:rsid w:val="006D7B05"/>
    <w:rsid w:val="006E06CB"/>
    <w:rsid w:val="006E33DE"/>
    <w:rsid w:val="006E3589"/>
    <w:rsid w:val="006E3F4B"/>
    <w:rsid w:val="006E5104"/>
    <w:rsid w:val="006E54E2"/>
    <w:rsid w:val="006F2214"/>
    <w:rsid w:val="006F4A70"/>
    <w:rsid w:val="006F4B06"/>
    <w:rsid w:val="00700259"/>
    <w:rsid w:val="007028CE"/>
    <w:rsid w:val="00703938"/>
    <w:rsid w:val="00703D82"/>
    <w:rsid w:val="007049EC"/>
    <w:rsid w:val="00704C99"/>
    <w:rsid w:val="00706072"/>
    <w:rsid w:val="0070718E"/>
    <w:rsid w:val="0071045C"/>
    <w:rsid w:val="007148DF"/>
    <w:rsid w:val="0071518F"/>
    <w:rsid w:val="007166E1"/>
    <w:rsid w:val="00727F3E"/>
    <w:rsid w:val="007309F8"/>
    <w:rsid w:val="0073609C"/>
    <w:rsid w:val="00736251"/>
    <w:rsid w:val="00741919"/>
    <w:rsid w:val="007465B6"/>
    <w:rsid w:val="007472B1"/>
    <w:rsid w:val="007507C6"/>
    <w:rsid w:val="00750D69"/>
    <w:rsid w:val="00754E60"/>
    <w:rsid w:val="007556AD"/>
    <w:rsid w:val="0076108C"/>
    <w:rsid w:val="007617F8"/>
    <w:rsid w:val="00761B11"/>
    <w:rsid w:val="00762520"/>
    <w:rsid w:val="00764DEF"/>
    <w:rsid w:val="00771DBD"/>
    <w:rsid w:val="00772A66"/>
    <w:rsid w:val="00773760"/>
    <w:rsid w:val="00774340"/>
    <w:rsid w:val="00776BCC"/>
    <w:rsid w:val="007773A7"/>
    <w:rsid w:val="00781B44"/>
    <w:rsid w:val="00782251"/>
    <w:rsid w:val="00790241"/>
    <w:rsid w:val="00794848"/>
    <w:rsid w:val="00797149"/>
    <w:rsid w:val="007A1FB6"/>
    <w:rsid w:val="007A39BA"/>
    <w:rsid w:val="007A652E"/>
    <w:rsid w:val="007B27A6"/>
    <w:rsid w:val="007B7882"/>
    <w:rsid w:val="007C08D9"/>
    <w:rsid w:val="007C7677"/>
    <w:rsid w:val="007D09B7"/>
    <w:rsid w:val="007D3F6A"/>
    <w:rsid w:val="007D4C64"/>
    <w:rsid w:val="007D562D"/>
    <w:rsid w:val="007D6C9C"/>
    <w:rsid w:val="007D6FE2"/>
    <w:rsid w:val="007D74B7"/>
    <w:rsid w:val="007D7E01"/>
    <w:rsid w:val="007D7E5C"/>
    <w:rsid w:val="007E0505"/>
    <w:rsid w:val="007E10CC"/>
    <w:rsid w:val="007E18D5"/>
    <w:rsid w:val="007E1E4A"/>
    <w:rsid w:val="007E3A65"/>
    <w:rsid w:val="007E415C"/>
    <w:rsid w:val="007E7145"/>
    <w:rsid w:val="007E73A1"/>
    <w:rsid w:val="007E74DA"/>
    <w:rsid w:val="007F0983"/>
    <w:rsid w:val="007F09CB"/>
    <w:rsid w:val="007F12F2"/>
    <w:rsid w:val="00800328"/>
    <w:rsid w:val="008003F9"/>
    <w:rsid w:val="00800551"/>
    <w:rsid w:val="008036E6"/>
    <w:rsid w:val="00807B1F"/>
    <w:rsid w:val="008119F1"/>
    <w:rsid w:val="008129E9"/>
    <w:rsid w:val="008139C1"/>
    <w:rsid w:val="00816224"/>
    <w:rsid w:val="008206E7"/>
    <w:rsid w:val="00820D78"/>
    <w:rsid w:val="0082523B"/>
    <w:rsid w:val="0083035D"/>
    <w:rsid w:val="00831C62"/>
    <w:rsid w:val="008338A3"/>
    <w:rsid w:val="00837767"/>
    <w:rsid w:val="0084243A"/>
    <w:rsid w:val="0084430B"/>
    <w:rsid w:val="00844A07"/>
    <w:rsid w:val="00847864"/>
    <w:rsid w:val="00847A76"/>
    <w:rsid w:val="00852C29"/>
    <w:rsid w:val="00853530"/>
    <w:rsid w:val="00856577"/>
    <w:rsid w:val="008661F9"/>
    <w:rsid w:val="00872151"/>
    <w:rsid w:val="008726C7"/>
    <w:rsid w:val="008728EC"/>
    <w:rsid w:val="008739ED"/>
    <w:rsid w:val="00874FD9"/>
    <w:rsid w:val="00876530"/>
    <w:rsid w:val="00876E1B"/>
    <w:rsid w:val="00880702"/>
    <w:rsid w:val="008817C4"/>
    <w:rsid w:val="00890004"/>
    <w:rsid w:val="00891686"/>
    <w:rsid w:val="00893236"/>
    <w:rsid w:val="00894046"/>
    <w:rsid w:val="008967C4"/>
    <w:rsid w:val="008972BC"/>
    <w:rsid w:val="008A17DC"/>
    <w:rsid w:val="008A69DB"/>
    <w:rsid w:val="008A75E4"/>
    <w:rsid w:val="008B3F51"/>
    <w:rsid w:val="008B4B82"/>
    <w:rsid w:val="008B4E7D"/>
    <w:rsid w:val="008B71A2"/>
    <w:rsid w:val="008C3340"/>
    <w:rsid w:val="008C3979"/>
    <w:rsid w:val="008C402A"/>
    <w:rsid w:val="008C4032"/>
    <w:rsid w:val="008D0187"/>
    <w:rsid w:val="008D02B3"/>
    <w:rsid w:val="008D11D0"/>
    <w:rsid w:val="008D37D0"/>
    <w:rsid w:val="008D5894"/>
    <w:rsid w:val="008D59CA"/>
    <w:rsid w:val="008E12BD"/>
    <w:rsid w:val="008E158E"/>
    <w:rsid w:val="008E2954"/>
    <w:rsid w:val="008E30D2"/>
    <w:rsid w:val="008E722F"/>
    <w:rsid w:val="008F0113"/>
    <w:rsid w:val="008F3D0F"/>
    <w:rsid w:val="008F4155"/>
    <w:rsid w:val="008F63DE"/>
    <w:rsid w:val="00906565"/>
    <w:rsid w:val="0091382D"/>
    <w:rsid w:val="009148AF"/>
    <w:rsid w:val="009176FD"/>
    <w:rsid w:val="009219E0"/>
    <w:rsid w:val="00921B2D"/>
    <w:rsid w:val="00925AD9"/>
    <w:rsid w:val="00926464"/>
    <w:rsid w:val="009310DC"/>
    <w:rsid w:val="0093658E"/>
    <w:rsid w:val="0093796A"/>
    <w:rsid w:val="00937D84"/>
    <w:rsid w:val="0094090E"/>
    <w:rsid w:val="00941607"/>
    <w:rsid w:val="009433FF"/>
    <w:rsid w:val="009461B3"/>
    <w:rsid w:val="0094659D"/>
    <w:rsid w:val="00952223"/>
    <w:rsid w:val="00952534"/>
    <w:rsid w:val="009537AF"/>
    <w:rsid w:val="00953AB9"/>
    <w:rsid w:val="00956F86"/>
    <w:rsid w:val="00960F79"/>
    <w:rsid w:val="009636BE"/>
    <w:rsid w:val="009638A9"/>
    <w:rsid w:val="00963BF9"/>
    <w:rsid w:val="009658CE"/>
    <w:rsid w:val="0096724C"/>
    <w:rsid w:val="009702EA"/>
    <w:rsid w:val="00974177"/>
    <w:rsid w:val="00975BA6"/>
    <w:rsid w:val="00976E90"/>
    <w:rsid w:val="00983C79"/>
    <w:rsid w:val="009856B7"/>
    <w:rsid w:val="009906E2"/>
    <w:rsid w:val="00991E37"/>
    <w:rsid w:val="0099291B"/>
    <w:rsid w:val="0099441A"/>
    <w:rsid w:val="00995A11"/>
    <w:rsid w:val="009A1C3C"/>
    <w:rsid w:val="009A1CD7"/>
    <w:rsid w:val="009A21D9"/>
    <w:rsid w:val="009A2A6B"/>
    <w:rsid w:val="009A2BEF"/>
    <w:rsid w:val="009A5050"/>
    <w:rsid w:val="009A5ACC"/>
    <w:rsid w:val="009A60C3"/>
    <w:rsid w:val="009B2487"/>
    <w:rsid w:val="009B657E"/>
    <w:rsid w:val="009C05B7"/>
    <w:rsid w:val="009C078B"/>
    <w:rsid w:val="009C11D3"/>
    <w:rsid w:val="009C3003"/>
    <w:rsid w:val="009C53AD"/>
    <w:rsid w:val="009C7073"/>
    <w:rsid w:val="009C7CD8"/>
    <w:rsid w:val="009C7E0D"/>
    <w:rsid w:val="009D1372"/>
    <w:rsid w:val="009D70FC"/>
    <w:rsid w:val="009D77B8"/>
    <w:rsid w:val="009E28EE"/>
    <w:rsid w:val="009E4DD4"/>
    <w:rsid w:val="009E5ECF"/>
    <w:rsid w:val="009F0C10"/>
    <w:rsid w:val="009F45BD"/>
    <w:rsid w:val="009F468E"/>
    <w:rsid w:val="009F77DA"/>
    <w:rsid w:val="00A01113"/>
    <w:rsid w:val="00A033C3"/>
    <w:rsid w:val="00A03648"/>
    <w:rsid w:val="00A040EF"/>
    <w:rsid w:val="00A0760A"/>
    <w:rsid w:val="00A11E90"/>
    <w:rsid w:val="00A14391"/>
    <w:rsid w:val="00A17DEA"/>
    <w:rsid w:val="00A20D46"/>
    <w:rsid w:val="00A24EB0"/>
    <w:rsid w:val="00A255B7"/>
    <w:rsid w:val="00A3025A"/>
    <w:rsid w:val="00A35E1D"/>
    <w:rsid w:val="00A46AA1"/>
    <w:rsid w:val="00A47BF4"/>
    <w:rsid w:val="00A51DA2"/>
    <w:rsid w:val="00A51EC0"/>
    <w:rsid w:val="00A55396"/>
    <w:rsid w:val="00A60A60"/>
    <w:rsid w:val="00A60B0D"/>
    <w:rsid w:val="00A60BCF"/>
    <w:rsid w:val="00A61CA9"/>
    <w:rsid w:val="00A6705E"/>
    <w:rsid w:val="00A677D4"/>
    <w:rsid w:val="00A67897"/>
    <w:rsid w:val="00A72649"/>
    <w:rsid w:val="00A72ACD"/>
    <w:rsid w:val="00A73083"/>
    <w:rsid w:val="00A74FE2"/>
    <w:rsid w:val="00A768EA"/>
    <w:rsid w:val="00A83B26"/>
    <w:rsid w:val="00A846EE"/>
    <w:rsid w:val="00A87F76"/>
    <w:rsid w:val="00A90B2B"/>
    <w:rsid w:val="00A9217C"/>
    <w:rsid w:val="00A931A0"/>
    <w:rsid w:val="00A94337"/>
    <w:rsid w:val="00A945D0"/>
    <w:rsid w:val="00AA090A"/>
    <w:rsid w:val="00AA2B5C"/>
    <w:rsid w:val="00AA33F4"/>
    <w:rsid w:val="00AA481F"/>
    <w:rsid w:val="00AA5120"/>
    <w:rsid w:val="00AA70B7"/>
    <w:rsid w:val="00AA7725"/>
    <w:rsid w:val="00AB1705"/>
    <w:rsid w:val="00AB5702"/>
    <w:rsid w:val="00AB6C8D"/>
    <w:rsid w:val="00AC128E"/>
    <w:rsid w:val="00AC4BBC"/>
    <w:rsid w:val="00AD1FC9"/>
    <w:rsid w:val="00AD43AF"/>
    <w:rsid w:val="00AD4F31"/>
    <w:rsid w:val="00AD5527"/>
    <w:rsid w:val="00AD7C18"/>
    <w:rsid w:val="00AD7EF3"/>
    <w:rsid w:val="00AE13E6"/>
    <w:rsid w:val="00AE655B"/>
    <w:rsid w:val="00AE7609"/>
    <w:rsid w:val="00AF1D3C"/>
    <w:rsid w:val="00AF5CB2"/>
    <w:rsid w:val="00AF6CBC"/>
    <w:rsid w:val="00AF78C2"/>
    <w:rsid w:val="00AF7C3B"/>
    <w:rsid w:val="00B03A60"/>
    <w:rsid w:val="00B0488A"/>
    <w:rsid w:val="00B12760"/>
    <w:rsid w:val="00B1287D"/>
    <w:rsid w:val="00B14C8E"/>
    <w:rsid w:val="00B166DF"/>
    <w:rsid w:val="00B16AFF"/>
    <w:rsid w:val="00B1735F"/>
    <w:rsid w:val="00B22F5E"/>
    <w:rsid w:val="00B26BF0"/>
    <w:rsid w:val="00B32FCA"/>
    <w:rsid w:val="00B35882"/>
    <w:rsid w:val="00B35F23"/>
    <w:rsid w:val="00B428D5"/>
    <w:rsid w:val="00B4786E"/>
    <w:rsid w:val="00B54183"/>
    <w:rsid w:val="00B54684"/>
    <w:rsid w:val="00B5733C"/>
    <w:rsid w:val="00B60912"/>
    <w:rsid w:val="00B639B5"/>
    <w:rsid w:val="00B671B0"/>
    <w:rsid w:val="00B7048B"/>
    <w:rsid w:val="00B715D6"/>
    <w:rsid w:val="00B75231"/>
    <w:rsid w:val="00B80213"/>
    <w:rsid w:val="00B8071A"/>
    <w:rsid w:val="00B826E7"/>
    <w:rsid w:val="00B8668D"/>
    <w:rsid w:val="00B8795F"/>
    <w:rsid w:val="00B905E7"/>
    <w:rsid w:val="00B908BB"/>
    <w:rsid w:val="00B91E18"/>
    <w:rsid w:val="00B9240D"/>
    <w:rsid w:val="00B945FC"/>
    <w:rsid w:val="00B95067"/>
    <w:rsid w:val="00BA30FD"/>
    <w:rsid w:val="00BA691E"/>
    <w:rsid w:val="00BA78AB"/>
    <w:rsid w:val="00BB17DA"/>
    <w:rsid w:val="00BB2D4C"/>
    <w:rsid w:val="00BB6D5C"/>
    <w:rsid w:val="00BC0ECC"/>
    <w:rsid w:val="00BC186D"/>
    <w:rsid w:val="00BC201C"/>
    <w:rsid w:val="00BC3264"/>
    <w:rsid w:val="00BD2E11"/>
    <w:rsid w:val="00BD3683"/>
    <w:rsid w:val="00BD5F86"/>
    <w:rsid w:val="00BD7748"/>
    <w:rsid w:val="00BE2AAD"/>
    <w:rsid w:val="00BE40A2"/>
    <w:rsid w:val="00BE7446"/>
    <w:rsid w:val="00BF3E22"/>
    <w:rsid w:val="00BF5E6C"/>
    <w:rsid w:val="00BF7757"/>
    <w:rsid w:val="00C04E0F"/>
    <w:rsid w:val="00C137DC"/>
    <w:rsid w:val="00C16A53"/>
    <w:rsid w:val="00C203F8"/>
    <w:rsid w:val="00C22179"/>
    <w:rsid w:val="00C224BE"/>
    <w:rsid w:val="00C24A0B"/>
    <w:rsid w:val="00C32E7F"/>
    <w:rsid w:val="00C45776"/>
    <w:rsid w:val="00C50B46"/>
    <w:rsid w:val="00C53297"/>
    <w:rsid w:val="00C60B82"/>
    <w:rsid w:val="00C6228E"/>
    <w:rsid w:val="00C62CAA"/>
    <w:rsid w:val="00C62E52"/>
    <w:rsid w:val="00C75790"/>
    <w:rsid w:val="00C769CA"/>
    <w:rsid w:val="00C77315"/>
    <w:rsid w:val="00C807C7"/>
    <w:rsid w:val="00C8207F"/>
    <w:rsid w:val="00C8478C"/>
    <w:rsid w:val="00C8643C"/>
    <w:rsid w:val="00C874F5"/>
    <w:rsid w:val="00C90F9B"/>
    <w:rsid w:val="00C948EE"/>
    <w:rsid w:val="00C94EF2"/>
    <w:rsid w:val="00CA21A8"/>
    <w:rsid w:val="00CB22A5"/>
    <w:rsid w:val="00CB25A3"/>
    <w:rsid w:val="00CB586A"/>
    <w:rsid w:val="00CB6585"/>
    <w:rsid w:val="00CB6E2B"/>
    <w:rsid w:val="00CB752B"/>
    <w:rsid w:val="00CC1855"/>
    <w:rsid w:val="00CC4C01"/>
    <w:rsid w:val="00CC5BFF"/>
    <w:rsid w:val="00CD1E6F"/>
    <w:rsid w:val="00CD2C06"/>
    <w:rsid w:val="00CD6389"/>
    <w:rsid w:val="00CE1707"/>
    <w:rsid w:val="00CE240A"/>
    <w:rsid w:val="00CE462D"/>
    <w:rsid w:val="00CE4921"/>
    <w:rsid w:val="00CE4986"/>
    <w:rsid w:val="00CE64D3"/>
    <w:rsid w:val="00CE744E"/>
    <w:rsid w:val="00CF1116"/>
    <w:rsid w:val="00CF2368"/>
    <w:rsid w:val="00CF2405"/>
    <w:rsid w:val="00CF3FE4"/>
    <w:rsid w:val="00CF4A8C"/>
    <w:rsid w:val="00D0095D"/>
    <w:rsid w:val="00D0137A"/>
    <w:rsid w:val="00D03BE8"/>
    <w:rsid w:val="00D12D61"/>
    <w:rsid w:val="00D146CF"/>
    <w:rsid w:val="00D1483B"/>
    <w:rsid w:val="00D14B28"/>
    <w:rsid w:val="00D154B4"/>
    <w:rsid w:val="00D215C2"/>
    <w:rsid w:val="00D2370A"/>
    <w:rsid w:val="00D26F63"/>
    <w:rsid w:val="00D3046A"/>
    <w:rsid w:val="00D31840"/>
    <w:rsid w:val="00D31F7C"/>
    <w:rsid w:val="00D33F3F"/>
    <w:rsid w:val="00D34B3C"/>
    <w:rsid w:val="00D34C00"/>
    <w:rsid w:val="00D350B9"/>
    <w:rsid w:val="00D366C4"/>
    <w:rsid w:val="00D3717E"/>
    <w:rsid w:val="00D402B9"/>
    <w:rsid w:val="00D40B82"/>
    <w:rsid w:val="00D410D1"/>
    <w:rsid w:val="00D42507"/>
    <w:rsid w:val="00D4629A"/>
    <w:rsid w:val="00D5484C"/>
    <w:rsid w:val="00D636C0"/>
    <w:rsid w:val="00D7040F"/>
    <w:rsid w:val="00D7177E"/>
    <w:rsid w:val="00D76DE8"/>
    <w:rsid w:val="00D83552"/>
    <w:rsid w:val="00D843EB"/>
    <w:rsid w:val="00D853C9"/>
    <w:rsid w:val="00D86834"/>
    <w:rsid w:val="00D86C06"/>
    <w:rsid w:val="00D93ECC"/>
    <w:rsid w:val="00D94EFD"/>
    <w:rsid w:val="00DA077D"/>
    <w:rsid w:val="00DA18F4"/>
    <w:rsid w:val="00DA265A"/>
    <w:rsid w:val="00DA2F0B"/>
    <w:rsid w:val="00DA3126"/>
    <w:rsid w:val="00DA3B2B"/>
    <w:rsid w:val="00DA5503"/>
    <w:rsid w:val="00DB000B"/>
    <w:rsid w:val="00DB0C71"/>
    <w:rsid w:val="00DB2855"/>
    <w:rsid w:val="00DB2C86"/>
    <w:rsid w:val="00DB3722"/>
    <w:rsid w:val="00DB6C00"/>
    <w:rsid w:val="00DB79DB"/>
    <w:rsid w:val="00DC1CB4"/>
    <w:rsid w:val="00DC57EA"/>
    <w:rsid w:val="00DC68BD"/>
    <w:rsid w:val="00DC7B47"/>
    <w:rsid w:val="00DC7C48"/>
    <w:rsid w:val="00DD1442"/>
    <w:rsid w:val="00DD2344"/>
    <w:rsid w:val="00DD4170"/>
    <w:rsid w:val="00DE2469"/>
    <w:rsid w:val="00DE34FE"/>
    <w:rsid w:val="00DE6795"/>
    <w:rsid w:val="00DE7579"/>
    <w:rsid w:val="00DF0FA0"/>
    <w:rsid w:val="00DF7F9A"/>
    <w:rsid w:val="00E06D3A"/>
    <w:rsid w:val="00E16E67"/>
    <w:rsid w:val="00E300B6"/>
    <w:rsid w:val="00E34EE6"/>
    <w:rsid w:val="00E35EEC"/>
    <w:rsid w:val="00E376ED"/>
    <w:rsid w:val="00E41BE4"/>
    <w:rsid w:val="00E46067"/>
    <w:rsid w:val="00E4751E"/>
    <w:rsid w:val="00E53342"/>
    <w:rsid w:val="00E54153"/>
    <w:rsid w:val="00E56D75"/>
    <w:rsid w:val="00E56F50"/>
    <w:rsid w:val="00E6226A"/>
    <w:rsid w:val="00E628A6"/>
    <w:rsid w:val="00E66298"/>
    <w:rsid w:val="00E667E8"/>
    <w:rsid w:val="00E70CA5"/>
    <w:rsid w:val="00E71FDA"/>
    <w:rsid w:val="00E73DC1"/>
    <w:rsid w:val="00E73F83"/>
    <w:rsid w:val="00E745F9"/>
    <w:rsid w:val="00E767FA"/>
    <w:rsid w:val="00E7767E"/>
    <w:rsid w:val="00E8307F"/>
    <w:rsid w:val="00E871F5"/>
    <w:rsid w:val="00E8767B"/>
    <w:rsid w:val="00E959D1"/>
    <w:rsid w:val="00E96D5C"/>
    <w:rsid w:val="00EA07C3"/>
    <w:rsid w:val="00EA156B"/>
    <w:rsid w:val="00EA1D5C"/>
    <w:rsid w:val="00EB07A2"/>
    <w:rsid w:val="00EB1946"/>
    <w:rsid w:val="00EB1DB3"/>
    <w:rsid w:val="00EB21C8"/>
    <w:rsid w:val="00EB4572"/>
    <w:rsid w:val="00EC7AFB"/>
    <w:rsid w:val="00ED15DA"/>
    <w:rsid w:val="00ED1B8E"/>
    <w:rsid w:val="00ED2C61"/>
    <w:rsid w:val="00ED6496"/>
    <w:rsid w:val="00EE1CEC"/>
    <w:rsid w:val="00EE754B"/>
    <w:rsid w:val="00EE7DA6"/>
    <w:rsid w:val="00EF03B9"/>
    <w:rsid w:val="00EF0595"/>
    <w:rsid w:val="00EF06A5"/>
    <w:rsid w:val="00EF10BE"/>
    <w:rsid w:val="00EF111E"/>
    <w:rsid w:val="00EF1C64"/>
    <w:rsid w:val="00EF3AD1"/>
    <w:rsid w:val="00EF3B5E"/>
    <w:rsid w:val="00EF44DA"/>
    <w:rsid w:val="00EF4710"/>
    <w:rsid w:val="00EF53CA"/>
    <w:rsid w:val="00F02035"/>
    <w:rsid w:val="00F02B0C"/>
    <w:rsid w:val="00F04946"/>
    <w:rsid w:val="00F063A2"/>
    <w:rsid w:val="00F06656"/>
    <w:rsid w:val="00F07119"/>
    <w:rsid w:val="00F1144F"/>
    <w:rsid w:val="00F11E30"/>
    <w:rsid w:val="00F13348"/>
    <w:rsid w:val="00F178A2"/>
    <w:rsid w:val="00F24F9C"/>
    <w:rsid w:val="00F36212"/>
    <w:rsid w:val="00F36A69"/>
    <w:rsid w:val="00F40F20"/>
    <w:rsid w:val="00F40F23"/>
    <w:rsid w:val="00F413A3"/>
    <w:rsid w:val="00F4169E"/>
    <w:rsid w:val="00F4260D"/>
    <w:rsid w:val="00F4291E"/>
    <w:rsid w:val="00F46B3E"/>
    <w:rsid w:val="00F50575"/>
    <w:rsid w:val="00F52193"/>
    <w:rsid w:val="00F54D1B"/>
    <w:rsid w:val="00F55972"/>
    <w:rsid w:val="00F61896"/>
    <w:rsid w:val="00F61E18"/>
    <w:rsid w:val="00F63827"/>
    <w:rsid w:val="00F661F4"/>
    <w:rsid w:val="00F66971"/>
    <w:rsid w:val="00F706C4"/>
    <w:rsid w:val="00F7569C"/>
    <w:rsid w:val="00F777C1"/>
    <w:rsid w:val="00F841BA"/>
    <w:rsid w:val="00F84C68"/>
    <w:rsid w:val="00F8512A"/>
    <w:rsid w:val="00F8678C"/>
    <w:rsid w:val="00F919D2"/>
    <w:rsid w:val="00F95AF4"/>
    <w:rsid w:val="00F9605D"/>
    <w:rsid w:val="00F97C2C"/>
    <w:rsid w:val="00FA0E63"/>
    <w:rsid w:val="00FA6822"/>
    <w:rsid w:val="00FB1726"/>
    <w:rsid w:val="00FB311F"/>
    <w:rsid w:val="00FB524C"/>
    <w:rsid w:val="00FB6D8C"/>
    <w:rsid w:val="00FB79F4"/>
    <w:rsid w:val="00FC01F3"/>
    <w:rsid w:val="00FC189F"/>
    <w:rsid w:val="00FC18E1"/>
    <w:rsid w:val="00FC31D9"/>
    <w:rsid w:val="00FC70D9"/>
    <w:rsid w:val="00FD17BC"/>
    <w:rsid w:val="00FD3C78"/>
    <w:rsid w:val="00FD58CD"/>
    <w:rsid w:val="00FE208F"/>
    <w:rsid w:val="00FE3CDF"/>
    <w:rsid w:val="00FE633D"/>
    <w:rsid w:val="00FE6A0B"/>
    <w:rsid w:val="00FF2D05"/>
    <w:rsid w:val="00FF49B1"/>
    <w:rsid w:val="00FF5857"/>
    <w:rsid w:val="00FF5DE5"/>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650B9DBB-0A8B-4A8B-94D5-0D9D08FB4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202"/>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542AED"/>
    <w:pPr>
      <w:outlineLvl w:val="1"/>
    </w:pPr>
    <w:rPr>
      <w:rFonts w:ascii="Aptos SemiBold" w:eastAsia="Source Sans Pro Semibold" w:hAnsi="Aptos SemiBold" w:cs="Source Sans Pro Semibold"/>
      <w:b/>
      <w:bCs/>
      <w:color w:val="003230"/>
      <w:sz w:val="38"/>
      <w:szCs w:val="38"/>
    </w:rPr>
  </w:style>
  <w:style w:type="paragraph" w:styleId="Heading3">
    <w:name w:val="heading 3"/>
    <w:basedOn w:val="Heading2"/>
    <w:link w:val="Heading3Char"/>
    <w:uiPriority w:val="9"/>
    <w:unhideWhenUsed/>
    <w:qFormat/>
    <w:rsid w:val="00CD2C06"/>
    <w:pPr>
      <w:outlineLvl w:val="2"/>
    </w:pPr>
    <w:rPr>
      <w:sz w:val="28"/>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paragraph" w:styleId="Heading6">
    <w:name w:val="heading 6"/>
    <w:basedOn w:val="Normal"/>
    <w:next w:val="Normal"/>
    <w:link w:val="Heading6Char"/>
    <w:uiPriority w:val="9"/>
    <w:semiHidden/>
    <w:unhideWhenUsed/>
    <w:qFormat/>
    <w:rsid w:val="00311814"/>
    <w:pPr>
      <w:keepNext/>
      <w:keepLines/>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D410D1"/>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2"/>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1"/>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3"/>
      </w:numPr>
    </w:pPr>
  </w:style>
  <w:style w:type="numbering" w:customStyle="1" w:styleId="CurrentList9">
    <w:name w:val="Current List9"/>
    <w:uiPriority w:val="99"/>
    <w:rsid w:val="00A67897"/>
    <w:pPr>
      <w:numPr>
        <w:numId w:val="14"/>
      </w:numPr>
    </w:pPr>
  </w:style>
  <w:style w:type="numbering" w:customStyle="1" w:styleId="CurrentList10">
    <w:name w:val="Current List10"/>
    <w:uiPriority w:val="99"/>
    <w:rsid w:val="00D83552"/>
    <w:pPr>
      <w:numPr>
        <w:numId w:val="15"/>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semiHidden/>
    <w:rsid w:val="00311814"/>
    <w:rPr>
      <w:rFonts w:asciiTheme="majorHAnsi" w:eastAsiaTheme="majorEastAsia" w:hAnsiTheme="majorHAnsi" w:cstheme="majorBidi"/>
      <w:color w:val="243F60" w:themeColor="accent1" w:themeShade="7F"/>
      <w:sz w:val="21"/>
      <w:szCs w:val="21"/>
    </w:rPr>
  </w:style>
  <w:style w:type="paragraph" w:styleId="BodyText">
    <w:name w:val="Body Text"/>
    <w:basedOn w:val="Normal"/>
    <w:link w:val="BodyTextChar"/>
    <w:uiPriority w:val="99"/>
    <w:unhideWhenUsed/>
    <w:rsid w:val="00311814"/>
    <w:pPr>
      <w:spacing w:after="120"/>
    </w:pPr>
  </w:style>
  <w:style w:type="character" w:customStyle="1" w:styleId="BodyTextChar">
    <w:name w:val="Body Text Char"/>
    <w:basedOn w:val="DefaultParagraphFont"/>
    <w:link w:val="BodyText"/>
    <w:uiPriority w:val="99"/>
    <w:rsid w:val="00311814"/>
    <w:rPr>
      <w:rFonts w:ascii="Aptos Light" w:eastAsia="Ubuntu Light" w:hAnsi="Aptos Light" w:cs="Ubuntu Light"/>
      <w:color w:val="231F20"/>
      <w:sz w:val="21"/>
      <w:szCs w:val="21"/>
    </w:rPr>
  </w:style>
  <w:style w:type="paragraph" w:customStyle="1" w:styleId="BulletlistInset">
    <w:name w:val="Bullet list (Inset)"/>
    <w:basedOn w:val="Bulletlist"/>
    <w:uiPriority w:val="99"/>
    <w:rsid w:val="00487678"/>
    <w:pPr>
      <w:ind w:left="680"/>
    </w:pPr>
  </w:style>
  <w:style w:type="character" w:customStyle="1" w:styleId="Heading7Char">
    <w:name w:val="Heading 7 Char"/>
    <w:basedOn w:val="DefaultParagraphFont"/>
    <w:link w:val="Heading7"/>
    <w:uiPriority w:val="9"/>
    <w:semiHidden/>
    <w:rsid w:val="00D410D1"/>
    <w:rPr>
      <w:rFonts w:asciiTheme="majorHAnsi" w:eastAsiaTheme="majorEastAsia" w:hAnsiTheme="majorHAnsi" w:cstheme="majorBidi"/>
      <w:i/>
      <w:iCs/>
      <w:color w:val="243F60" w:themeColor="accent1" w:themeShade="7F"/>
      <w:sz w:val="21"/>
      <w:szCs w:val="21"/>
    </w:rPr>
  </w:style>
  <w:style w:type="paragraph" w:customStyle="1" w:styleId="WorksheetHeading4">
    <w:name w:val="Worksheet Heading 4"/>
    <w:basedOn w:val="NoParagraphStyle"/>
    <w:uiPriority w:val="99"/>
    <w:rsid w:val="00143E65"/>
    <w:pPr>
      <w:keepNext/>
      <w:keepLines/>
      <w:suppressAutoHyphens/>
      <w:spacing w:before="227" w:after="57" w:line="260" w:lineRule="atLeast"/>
    </w:pPr>
    <w:rPr>
      <w:rFonts w:ascii="Source Sans Pro Semibold" w:hAnsi="Source Sans Pro Semibold" w:cs="Source Sans Pro Semibold"/>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5.png"/><Relationship Id="rId42" Type="http://schemas.openxmlformats.org/officeDocument/2006/relationships/hyperlink" Target="https://www.playmeo.com/activities/team-building-problem-solving-activities/leaning-tower-of-feetza/" TargetMode="External"/><Relationship Id="rId47" Type="http://schemas.openxmlformats.org/officeDocument/2006/relationships/hyperlink" Target="https://www.clickvieweducation.com/en-au/blog/teaching-ideas/problem-solving-activities" TargetMode="External"/><Relationship Id="rId63" Type="http://schemas.openxmlformats.org/officeDocument/2006/relationships/hyperlink" Target="https://www.youtube.com/watch?v=IIUUuKm-po4" TargetMode="External"/><Relationship Id="rId68" Type="http://schemas.openxmlformats.org/officeDocument/2006/relationships/hyperlink" Target="https://www.australianvolunteers.com/stories/volunteering-has-made-a-big-impact-on-my-career-the-abcs-disability-affairs-reporter-nas-campanella-shares-her-story/" TargetMode="External"/><Relationship Id="rId84" Type="http://schemas.openxmlformats.org/officeDocument/2006/relationships/hyperlink" Target="https://www.youtube.com/watch?v=vEq-qAy6an0" TargetMode="External"/><Relationship Id="rId16" Type="http://schemas.openxmlformats.org/officeDocument/2006/relationships/hyperlink" Target="https://www.australiancurriculum.edu.au/f-10-curriculum/learning-areas/civics-and-citizenship-7-10/year-7/content-description?subject-identifier=HASCIVY7&amp;content-description-code=AC9HC7S01&amp;detailed-content-descriptions=0&amp;hide-ccp=0&amp;hide-gc=0&amp;side-by-side=1&amp;strands-start-index=0&amp;view=quick" TargetMode="External"/><Relationship Id="rId11" Type="http://schemas.openxmlformats.org/officeDocument/2006/relationships/header" Target="header2.xml"/><Relationship Id="rId32" Type="http://schemas.openxmlformats.org/officeDocument/2006/relationships/hyperlink" Target="https://www.homeaffairs.gov.au/about-us/our-portfolios/social-cohesion/australian-values" TargetMode="External"/><Relationship Id="rId37" Type="http://schemas.openxmlformats.org/officeDocument/2006/relationships/hyperlink" Target="https://multimedia.dfat.gov.au/fotoweb/archives/5019-PUBLIC-Library/PublicAssets/VideoArchive/000216808.mp4.info" TargetMode="External"/><Relationship Id="rId53" Type="http://schemas.openxmlformats.org/officeDocument/2006/relationships/image" Target="media/image8.png"/><Relationship Id="rId58" Type="http://schemas.openxmlformats.org/officeDocument/2006/relationships/hyperlink" Target="https://www.youtube.com/watch?v=V3y29cUPVEo" TargetMode="External"/><Relationship Id="rId74" Type="http://schemas.openxmlformats.org/officeDocument/2006/relationships/header" Target="header12.xml"/><Relationship Id="rId79"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hyperlink" Target="https://www.youtube.com/watch?v=FOkWdjZrwPY" TargetMode="External"/><Relationship Id="rId82" Type="http://schemas.openxmlformats.org/officeDocument/2006/relationships/header" Target="header16.xml"/><Relationship Id="rId19" Type="http://schemas.openxmlformats.org/officeDocument/2006/relationships/hyperlink" Target="https://www.australiancurriculum.edu.au/f-10-curriculum/learning-areas/civics-and-citizenship-7-10/year-7/content-description?subject-identifier=HASCIVY7&amp;content-description-code=AC9HC7S05&amp;detailed-content-descriptions=0&amp;hide-ccp=0&amp;hide-gc=0&amp;side-by-side=1&amp;strands-start-index=0&amp;view=quick" TargetMode="External"/><Relationship Id="rId14" Type="http://schemas.openxmlformats.org/officeDocument/2006/relationships/footer" Target="footer4.xml"/><Relationship Id="rId27" Type="http://schemas.openxmlformats.org/officeDocument/2006/relationships/header" Target="header4.xml"/><Relationship Id="rId30" Type="http://schemas.openxmlformats.org/officeDocument/2006/relationships/hyperlink" Target="https://aidtracker.devpolicy.org/destinations/" TargetMode="External"/><Relationship Id="rId35" Type="http://schemas.openxmlformats.org/officeDocument/2006/relationships/hyperlink" Target="https://online.visual-paradigm.com/knowledge/brainstorming/what-is-diamond-ranking-strategy/" TargetMode="External"/><Relationship Id="rId43" Type="http://schemas.openxmlformats.org/officeDocument/2006/relationships/hyperlink" Target="https://www.playmeo.com/activities/team-building-problem-solving-activities/leaning-tower-of-feetza/" TargetMode="External"/><Relationship Id="rId48" Type="http://schemas.openxmlformats.org/officeDocument/2006/relationships/header" Target="header7.xml"/><Relationship Id="rId56" Type="http://schemas.openxmlformats.org/officeDocument/2006/relationships/hyperlink" Target="https://www.youtube.com/watch?v=4uYdC510p5g" TargetMode="External"/><Relationship Id="rId64" Type="http://schemas.openxmlformats.org/officeDocument/2006/relationships/hyperlink" Target="https://www.youtube.com/watch?v=IIUUuKm-po4" TargetMode="External"/><Relationship Id="rId69" Type="http://schemas.openxmlformats.org/officeDocument/2006/relationships/hyperlink" Target="https://www.australianvolunteers.com/stories/volunteering-has-made-a-big-impact-on-my-career-the-abcs-disability-affairs-reporter-nas-campanella-shares-her-story/" TargetMode="External"/><Relationship Id="rId77" Type="http://schemas.openxmlformats.org/officeDocument/2006/relationships/image" Target="media/image10.png"/><Relationship Id="rId8" Type="http://schemas.openxmlformats.org/officeDocument/2006/relationships/header" Target="header1.xml"/><Relationship Id="rId51" Type="http://schemas.openxmlformats.org/officeDocument/2006/relationships/hyperlink" Target="https://www.australianvolunteers.com/about-us/stories/?q&amp;themes&amp;sectors&amp;countries&amp;page=0" TargetMode="External"/><Relationship Id="rId72" Type="http://schemas.openxmlformats.org/officeDocument/2006/relationships/hyperlink" Target="https://www.facebook.com/watch/?v=4063230523755380" TargetMode="External"/><Relationship Id="rId80" Type="http://schemas.openxmlformats.org/officeDocument/2006/relationships/image" Target="media/image11.emf"/><Relationship Id="rId85" Type="http://schemas.openxmlformats.org/officeDocument/2006/relationships/hyperlink" Target="https://www.mentalhealth.org.uk/explore-mental-health/kindness/kindness-matters-guide"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www.australiancurriculum.edu.au/f-10-curriculum/learning-areas/civics-and-citizenship-7-10/year-7/content-description?subject-identifier=HASCIVY7&amp;content-description-code=AC9HC7S02&amp;detailed-content-descriptions=0&amp;hide-ccp=0&amp;hide-gc=0&amp;side-by-side=1&amp;strands-start-index=0&amp;view=quick" TargetMode="External"/><Relationship Id="rId33" Type="http://schemas.openxmlformats.org/officeDocument/2006/relationships/hyperlink" Target="https://www.ruleoflaw.org.au/wp-content/uploads/Australian-Values.pdf" TargetMode="External"/><Relationship Id="rId38" Type="http://schemas.openxmlformats.org/officeDocument/2006/relationships/hyperlink" Target="https://aidtracker.devpolicy.org/destinations/" TargetMode="External"/><Relationship Id="rId46" Type="http://schemas.openxmlformats.org/officeDocument/2006/relationships/hyperlink" Target="https://www.foxinaboxchicago.com/19_unique_innovative_team_building_games_for_teens/l-268" TargetMode="External"/><Relationship Id="rId59" Type="http://schemas.openxmlformats.org/officeDocument/2006/relationships/hyperlink" Target="https://www.youtube.com/watch?v=V3y29cUPVEo" TargetMode="External"/><Relationship Id="rId67" Type="http://schemas.openxmlformats.org/officeDocument/2006/relationships/hyperlink" Target="https://www.australianvolunteers.com/stories/achieving-positive-change-through-the-power-of-sport/" TargetMode="External"/><Relationship Id="rId20" Type="http://schemas.openxmlformats.org/officeDocument/2006/relationships/header" Target="header3.xml"/><Relationship Id="rId41" Type="http://schemas.openxmlformats.org/officeDocument/2006/relationships/hyperlink" Target="https://www.developgoodhabits.com/team-building-activities-teens/" TargetMode="External"/><Relationship Id="rId54" Type="http://schemas.openxmlformats.org/officeDocument/2006/relationships/header" Target="header10.xml"/><Relationship Id="rId62" Type="http://schemas.openxmlformats.org/officeDocument/2006/relationships/hyperlink" Target="https://www.youtube.com/watch?v=FOkWdjZrwPY" TargetMode="External"/><Relationship Id="rId70" Type="http://schemas.openxmlformats.org/officeDocument/2006/relationships/hyperlink" Target="https://www.youtube.com/watch?v=XGenNDfK6ks" TargetMode="External"/><Relationship Id="rId75" Type="http://schemas.openxmlformats.org/officeDocument/2006/relationships/header" Target="header13.xml"/><Relationship Id="rId83" Type="http://schemas.openxmlformats.org/officeDocument/2006/relationships/hyperlink" Target="https://www.youtube.com/watch?v=vEq-qAy6an0"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australiancurriculum.edu.au/f-10-curriculum/learning-areas/civics-and-citizenship-7-10/year-7/content-description?subject-identifier=HASCIVY7&amp;content-description-code=AC9HC7K05&amp;detailed-content-descriptions=0&amp;hide-ccp=0&amp;hide-gc=0&amp;side-by-side=1&amp;strands-start-index=0&amp;view=quick" TargetMode="External"/><Relationship Id="rId28" Type="http://schemas.openxmlformats.org/officeDocument/2006/relationships/hyperlink" Target="https://www.homeaffairs.gov.au/about-us/our-portfolios/social-cohesion/australian-values" TargetMode="External"/><Relationship Id="rId36" Type="http://schemas.openxmlformats.org/officeDocument/2006/relationships/header" Target="header5.xml"/><Relationship Id="rId49" Type="http://schemas.openxmlformats.org/officeDocument/2006/relationships/hyperlink" Target="file:///Users/ajabongiorno/Downloads/Team%20Building%20Exercises.pdf" TargetMode="External"/><Relationship Id="rId57" Type="http://schemas.openxmlformats.org/officeDocument/2006/relationships/hyperlink" Target="https://australianoftheyear.org.au/" TargetMode="External"/><Relationship Id="rId10" Type="http://schemas.openxmlformats.org/officeDocument/2006/relationships/footer" Target="footer2.xml"/><Relationship Id="rId31" Type="http://schemas.openxmlformats.org/officeDocument/2006/relationships/hyperlink" Target="https://multimedia.dfat.gov.au/fotoweb/archives/5019-PUBLIC-Library/PublicAssets/VideoArchive/000216806.mp4.info" TargetMode="External"/><Relationship Id="rId44" Type="http://schemas.openxmlformats.org/officeDocument/2006/relationships/hyperlink" Target="https://theenglishclassroom.blog/2021/10/18/emoji-stories/" TargetMode="External"/><Relationship Id="rId52" Type="http://schemas.openxmlformats.org/officeDocument/2006/relationships/header" Target="header9.xml"/><Relationship Id="rId60" Type="http://schemas.openxmlformats.org/officeDocument/2006/relationships/hyperlink" Target="https://www.youtube.com/watch?v=M7v1OsUN6ZI" TargetMode="External"/><Relationship Id="rId65" Type="http://schemas.openxmlformats.org/officeDocument/2006/relationships/hyperlink" Target="https://www.australianvolunteers.com/stories/indigenous-women-connecting-across-the-pacific/" TargetMode="External"/><Relationship Id="rId73" Type="http://schemas.openxmlformats.org/officeDocument/2006/relationships/header" Target="header11.xml"/><Relationship Id="rId78" Type="http://schemas.openxmlformats.org/officeDocument/2006/relationships/header" Target="header14.xml"/><Relationship Id="rId81" Type="http://schemas.openxmlformats.org/officeDocument/2006/relationships/header" Target="header15.xml"/><Relationship Id="rId86" Type="http://schemas.openxmlformats.org/officeDocument/2006/relationships/header" Target="header17.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hyperlink" Target="https://www.australiancurriculum.edu.au/f-10-curriculum.html/learning-areas/civics-and-citizenship-7-10/year-7/content-description?subject-identifier=HASCIVY7&amp;content-description-code=AC9HC7S04&amp;detailed-content-descriptions=0&amp;hide-ccp=0&amp;hide-gc=0&amp;side-by-side=1&amp;strands-start-index=0&amp;view=quick" TargetMode="External"/><Relationship Id="rId39" Type="http://schemas.openxmlformats.org/officeDocument/2006/relationships/image" Target="media/image7.png"/><Relationship Id="rId34" Type="http://schemas.openxmlformats.org/officeDocument/2006/relationships/hyperlink" Target="https://online.visual-paradigm.com/knowledge/brainstorming/what-is-diamond-ranking-strategy/" TargetMode="External"/><Relationship Id="rId50" Type="http://schemas.openxmlformats.org/officeDocument/2006/relationships/header" Target="header8.xml"/><Relationship Id="rId55" Type="http://schemas.openxmlformats.org/officeDocument/2006/relationships/hyperlink" Target="https://www.abc.net.au/news/2019-10-31/blazeaid-volunteers-helping-farmers-rebuild-after/11655990"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facebook.com/watch/?v=4063230523755380" TargetMode="External"/><Relationship Id="rId2" Type="http://schemas.openxmlformats.org/officeDocument/2006/relationships/numbering" Target="numbering.xml"/><Relationship Id="rId29" Type="http://schemas.openxmlformats.org/officeDocument/2006/relationships/hyperlink" Target="https://www.ruleoflaw.org.au/wp-content/uploads/Australian-Values.pdf" TargetMode="External"/><Relationship Id="rId40" Type="http://schemas.openxmlformats.org/officeDocument/2006/relationships/header" Target="header6.xml"/><Relationship Id="rId45" Type="http://schemas.openxmlformats.org/officeDocument/2006/relationships/hyperlink" Target="https://classroomscreen.com/templates/emoji-story-generator" TargetMode="External"/><Relationship Id="rId66" Type="http://schemas.openxmlformats.org/officeDocument/2006/relationships/hyperlink" Target="https://www.australianvolunteers.com/stories/indigenous-women-connecting-across-the-pacific/" TargetMode="External"/><Relationship Id="rId8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9.png"/></Relationships>
</file>

<file path=word/_rels/header14.xml.rels><?xml version="1.0" encoding="UTF-8" standalone="yes"?>
<Relationships xmlns="http://schemas.openxmlformats.org/package/2006/relationships"><Relationship Id="rId1" Type="http://schemas.openxmlformats.org/officeDocument/2006/relationships/image" Target="media/image9.png"/></Relationships>
</file>

<file path=word/_rels/header15.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header1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5</TotalTime>
  <Pages>19</Pages>
  <Words>5170</Words>
  <Characters>29472</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Years 9-10: Our global responsibilities teacher lesson plan</vt:lpstr>
    </vt:vector>
  </TitlesOfParts>
  <Manager/>
  <Company>Australian Government DFAT</Company>
  <LinksUpToDate>false</LinksUpToDate>
  <CharactersWithSpaces>34573</CharactersWithSpaces>
  <SharedDoc>false</SharedDoc>
  <HLinks>
    <vt:vector size="270" baseType="variant">
      <vt:variant>
        <vt:i4>1507418</vt:i4>
      </vt:variant>
      <vt:variant>
        <vt:i4>132</vt:i4>
      </vt:variant>
      <vt:variant>
        <vt:i4>0</vt:i4>
      </vt:variant>
      <vt:variant>
        <vt:i4>5</vt:i4>
      </vt:variant>
      <vt:variant>
        <vt:lpwstr>https://www.mentalhealth.org.uk/explore-mental-health/kindness/kindness-matters-guide</vt:lpwstr>
      </vt:variant>
      <vt:variant>
        <vt:lpwstr/>
      </vt:variant>
      <vt:variant>
        <vt:i4>3014689</vt:i4>
      </vt:variant>
      <vt:variant>
        <vt:i4>129</vt:i4>
      </vt:variant>
      <vt:variant>
        <vt:i4>0</vt:i4>
      </vt:variant>
      <vt:variant>
        <vt:i4>5</vt:i4>
      </vt:variant>
      <vt:variant>
        <vt:lpwstr>https://www.youtube.com/watch?v=vEq-qAy6an0</vt:lpwstr>
      </vt:variant>
      <vt:variant>
        <vt:lpwstr/>
      </vt:variant>
      <vt:variant>
        <vt:i4>3014689</vt:i4>
      </vt:variant>
      <vt:variant>
        <vt:i4>126</vt:i4>
      </vt:variant>
      <vt:variant>
        <vt:i4>0</vt:i4>
      </vt:variant>
      <vt:variant>
        <vt:i4>5</vt:i4>
      </vt:variant>
      <vt:variant>
        <vt:lpwstr>https://www.youtube.com/watch?v=vEq-qAy6an0</vt:lpwstr>
      </vt:variant>
      <vt:variant>
        <vt:lpwstr/>
      </vt:variant>
      <vt:variant>
        <vt:i4>8257568</vt:i4>
      </vt:variant>
      <vt:variant>
        <vt:i4>123</vt:i4>
      </vt:variant>
      <vt:variant>
        <vt:i4>0</vt:i4>
      </vt:variant>
      <vt:variant>
        <vt:i4>5</vt:i4>
      </vt:variant>
      <vt:variant>
        <vt:lpwstr>https://www.youtube.com/watch?v=4uYdC510p5g</vt:lpwstr>
      </vt:variant>
      <vt:variant>
        <vt:lpwstr/>
      </vt:variant>
      <vt:variant>
        <vt:i4>3080309</vt:i4>
      </vt:variant>
      <vt:variant>
        <vt:i4>120</vt:i4>
      </vt:variant>
      <vt:variant>
        <vt:i4>0</vt:i4>
      </vt:variant>
      <vt:variant>
        <vt:i4>5</vt:i4>
      </vt:variant>
      <vt:variant>
        <vt:lpwstr>https://www.facebook.com/watch/?v=4063230523755380</vt:lpwstr>
      </vt:variant>
      <vt:variant>
        <vt:lpwstr/>
      </vt:variant>
      <vt:variant>
        <vt:i4>3080309</vt:i4>
      </vt:variant>
      <vt:variant>
        <vt:i4>117</vt:i4>
      </vt:variant>
      <vt:variant>
        <vt:i4>0</vt:i4>
      </vt:variant>
      <vt:variant>
        <vt:i4>5</vt:i4>
      </vt:variant>
      <vt:variant>
        <vt:lpwstr>https://www.facebook.com/watch/?v=4063230523755380</vt:lpwstr>
      </vt:variant>
      <vt:variant>
        <vt:lpwstr/>
      </vt:variant>
      <vt:variant>
        <vt:i4>3276908</vt:i4>
      </vt:variant>
      <vt:variant>
        <vt:i4>114</vt:i4>
      </vt:variant>
      <vt:variant>
        <vt:i4>0</vt:i4>
      </vt:variant>
      <vt:variant>
        <vt:i4>5</vt:i4>
      </vt:variant>
      <vt:variant>
        <vt:lpwstr>https://www.youtube.com/watch?v=XGenNDfK6ks</vt:lpwstr>
      </vt:variant>
      <vt:variant>
        <vt:lpwstr/>
      </vt:variant>
      <vt:variant>
        <vt:i4>3342373</vt:i4>
      </vt:variant>
      <vt:variant>
        <vt:i4>111</vt:i4>
      </vt:variant>
      <vt:variant>
        <vt:i4>0</vt:i4>
      </vt:variant>
      <vt:variant>
        <vt:i4>5</vt:i4>
      </vt:variant>
      <vt:variant>
        <vt:lpwstr>https://www.australianvolunteers.com/stories/volunteering-has-made-a-big-impact-on-my-career-the-abcs-disability-affairs-reporter-nas-campanella-shares-her-story/</vt:lpwstr>
      </vt:variant>
      <vt:variant>
        <vt:lpwstr/>
      </vt:variant>
      <vt:variant>
        <vt:i4>3342373</vt:i4>
      </vt:variant>
      <vt:variant>
        <vt:i4>108</vt:i4>
      </vt:variant>
      <vt:variant>
        <vt:i4>0</vt:i4>
      </vt:variant>
      <vt:variant>
        <vt:i4>5</vt:i4>
      </vt:variant>
      <vt:variant>
        <vt:lpwstr>https://www.australianvolunteers.com/stories/volunteering-has-made-a-big-impact-on-my-career-the-abcs-disability-affairs-reporter-nas-campanella-shares-her-story/</vt:lpwstr>
      </vt:variant>
      <vt:variant>
        <vt:lpwstr/>
      </vt:variant>
      <vt:variant>
        <vt:i4>6422576</vt:i4>
      </vt:variant>
      <vt:variant>
        <vt:i4>105</vt:i4>
      </vt:variant>
      <vt:variant>
        <vt:i4>0</vt:i4>
      </vt:variant>
      <vt:variant>
        <vt:i4>5</vt:i4>
      </vt:variant>
      <vt:variant>
        <vt:lpwstr>https://www.australianvolunteers.com/stories/achieving-positive-change-through-the-power-of-sport/</vt:lpwstr>
      </vt:variant>
      <vt:variant>
        <vt:lpwstr/>
      </vt:variant>
      <vt:variant>
        <vt:i4>917569</vt:i4>
      </vt:variant>
      <vt:variant>
        <vt:i4>102</vt:i4>
      </vt:variant>
      <vt:variant>
        <vt:i4>0</vt:i4>
      </vt:variant>
      <vt:variant>
        <vt:i4>5</vt:i4>
      </vt:variant>
      <vt:variant>
        <vt:lpwstr>https://www.australianvolunteers.com/stories/indigenous-women-connecting-across-the-pacific/</vt:lpwstr>
      </vt:variant>
      <vt:variant>
        <vt:lpwstr/>
      </vt:variant>
      <vt:variant>
        <vt:i4>917569</vt:i4>
      </vt:variant>
      <vt:variant>
        <vt:i4>99</vt:i4>
      </vt:variant>
      <vt:variant>
        <vt:i4>0</vt:i4>
      </vt:variant>
      <vt:variant>
        <vt:i4>5</vt:i4>
      </vt:variant>
      <vt:variant>
        <vt:lpwstr>https://www.australianvolunteers.com/stories/indigenous-women-connecting-across-the-pacific/</vt:lpwstr>
      </vt:variant>
      <vt:variant>
        <vt:lpwstr/>
      </vt:variant>
      <vt:variant>
        <vt:i4>6946875</vt:i4>
      </vt:variant>
      <vt:variant>
        <vt:i4>96</vt:i4>
      </vt:variant>
      <vt:variant>
        <vt:i4>0</vt:i4>
      </vt:variant>
      <vt:variant>
        <vt:i4>5</vt:i4>
      </vt:variant>
      <vt:variant>
        <vt:lpwstr>https://www.youtube.com/watch?v=IIUUuKm-po4</vt:lpwstr>
      </vt:variant>
      <vt:variant>
        <vt:lpwstr/>
      </vt:variant>
      <vt:variant>
        <vt:i4>6946875</vt:i4>
      </vt:variant>
      <vt:variant>
        <vt:i4>93</vt:i4>
      </vt:variant>
      <vt:variant>
        <vt:i4>0</vt:i4>
      </vt:variant>
      <vt:variant>
        <vt:i4>5</vt:i4>
      </vt:variant>
      <vt:variant>
        <vt:lpwstr>https://www.youtube.com/watch?v=IIUUuKm-po4</vt:lpwstr>
      </vt:variant>
      <vt:variant>
        <vt:lpwstr/>
      </vt:variant>
      <vt:variant>
        <vt:i4>3080235</vt:i4>
      </vt:variant>
      <vt:variant>
        <vt:i4>90</vt:i4>
      </vt:variant>
      <vt:variant>
        <vt:i4>0</vt:i4>
      </vt:variant>
      <vt:variant>
        <vt:i4>5</vt:i4>
      </vt:variant>
      <vt:variant>
        <vt:lpwstr>https://www.youtube.com/watch?v=FOkWdjZrwPY</vt:lpwstr>
      </vt:variant>
      <vt:variant>
        <vt:lpwstr/>
      </vt:variant>
      <vt:variant>
        <vt:i4>3080235</vt:i4>
      </vt:variant>
      <vt:variant>
        <vt:i4>87</vt:i4>
      </vt:variant>
      <vt:variant>
        <vt:i4>0</vt:i4>
      </vt:variant>
      <vt:variant>
        <vt:i4>5</vt:i4>
      </vt:variant>
      <vt:variant>
        <vt:lpwstr>https://www.youtube.com/watch?v=FOkWdjZrwPY</vt:lpwstr>
      </vt:variant>
      <vt:variant>
        <vt:lpwstr/>
      </vt:variant>
      <vt:variant>
        <vt:i4>4063352</vt:i4>
      </vt:variant>
      <vt:variant>
        <vt:i4>84</vt:i4>
      </vt:variant>
      <vt:variant>
        <vt:i4>0</vt:i4>
      </vt:variant>
      <vt:variant>
        <vt:i4>5</vt:i4>
      </vt:variant>
      <vt:variant>
        <vt:lpwstr>https://www.youtube.com/watch?v=M7v1OsUN6ZI</vt:lpwstr>
      </vt:variant>
      <vt:variant>
        <vt:lpwstr/>
      </vt:variant>
      <vt:variant>
        <vt:i4>2621562</vt:i4>
      </vt:variant>
      <vt:variant>
        <vt:i4>81</vt:i4>
      </vt:variant>
      <vt:variant>
        <vt:i4>0</vt:i4>
      </vt:variant>
      <vt:variant>
        <vt:i4>5</vt:i4>
      </vt:variant>
      <vt:variant>
        <vt:lpwstr>https://www.youtube.com/watch?v=V3y29cUPVEo</vt:lpwstr>
      </vt:variant>
      <vt:variant>
        <vt:lpwstr/>
      </vt:variant>
      <vt:variant>
        <vt:i4>2621562</vt:i4>
      </vt:variant>
      <vt:variant>
        <vt:i4>78</vt:i4>
      </vt:variant>
      <vt:variant>
        <vt:i4>0</vt:i4>
      </vt:variant>
      <vt:variant>
        <vt:i4>5</vt:i4>
      </vt:variant>
      <vt:variant>
        <vt:lpwstr>https://www.youtube.com/watch?v=V3y29cUPVEo</vt:lpwstr>
      </vt:variant>
      <vt:variant>
        <vt:lpwstr/>
      </vt:variant>
      <vt:variant>
        <vt:i4>6750253</vt:i4>
      </vt:variant>
      <vt:variant>
        <vt:i4>75</vt:i4>
      </vt:variant>
      <vt:variant>
        <vt:i4>0</vt:i4>
      </vt:variant>
      <vt:variant>
        <vt:i4>5</vt:i4>
      </vt:variant>
      <vt:variant>
        <vt:lpwstr>https://australianoftheyear.org.au/</vt:lpwstr>
      </vt:variant>
      <vt:variant>
        <vt:lpwstr/>
      </vt:variant>
      <vt:variant>
        <vt:i4>8257568</vt:i4>
      </vt:variant>
      <vt:variant>
        <vt:i4>72</vt:i4>
      </vt:variant>
      <vt:variant>
        <vt:i4>0</vt:i4>
      </vt:variant>
      <vt:variant>
        <vt:i4>5</vt:i4>
      </vt:variant>
      <vt:variant>
        <vt:lpwstr>https://www.youtube.com/watch?v=4uYdC510p5g</vt:lpwstr>
      </vt:variant>
      <vt:variant>
        <vt:lpwstr/>
      </vt:variant>
      <vt:variant>
        <vt:i4>720922</vt:i4>
      </vt:variant>
      <vt:variant>
        <vt:i4>69</vt:i4>
      </vt:variant>
      <vt:variant>
        <vt:i4>0</vt:i4>
      </vt:variant>
      <vt:variant>
        <vt:i4>5</vt:i4>
      </vt:variant>
      <vt:variant>
        <vt:lpwstr>https://www.abc.net.au/news/2019-10-31/blazeaid-volunteers-helping-farmers-rebuild-after/11655990</vt:lpwstr>
      </vt:variant>
      <vt:variant>
        <vt:lpwstr/>
      </vt:variant>
      <vt:variant>
        <vt:i4>5701726</vt:i4>
      </vt:variant>
      <vt:variant>
        <vt:i4>66</vt:i4>
      </vt:variant>
      <vt:variant>
        <vt:i4>0</vt:i4>
      </vt:variant>
      <vt:variant>
        <vt:i4>5</vt:i4>
      </vt:variant>
      <vt:variant>
        <vt:lpwstr>https://www.australianvolunteers.com/about-us/stories/?q&amp;themes&amp;sectors&amp;countries&amp;page=0</vt:lpwstr>
      </vt:variant>
      <vt:variant>
        <vt:lpwstr/>
      </vt:variant>
      <vt:variant>
        <vt:i4>655386</vt:i4>
      </vt:variant>
      <vt:variant>
        <vt:i4>63</vt:i4>
      </vt:variant>
      <vt:variant>
        <vt:i4>0</vt:i4>
      </vt:variant>
      <vt:variant>
        <vt:i4>5</vt:i4>
      </vt:variant>
      <vt:variant>
        <vt:lpwstr>file:///Users/ajabongiorno/Downloads/Team Building Exercises.pdf</vt:lpwstr>
      </vt:variant>
      <vt:variant>
        <vt:lpwstr/>
      </vt:variant>
      <vt:variant>
        <vt:i4>3145850</vt:i4>
      </vt:variant>
      <vt:variant>
        <vt:i4>60</vt:i4>
      </vt:variant>
      <vt:variant>
        <vt:i4>0</vt:i4>
      </vt:variant>
      <vt:variant>
        <vt:i4>5</vt:i4>
      </vt:variant>
      <vt:variant>
        <vt:lpwstr>https://www.clickvieweducation.com/en-au/blog/teaching-ideas/problem-solving-activities</vt:lpwstr>
      </vt:variant>
      <vt:variant>
        <vt:lpwstr>minefield</vt:lpwstr>
      </vt:variant>
      <vt:variant>
        <vt:i4>7340103</vt:i4>
      </vt:variant>
      <vt:variant>
        <vt:i4>57</vt:i4>
      </vt:variant>
      <vt:variant>
        <vt:i4>0</vt:i4>
      </vt:variant>
      <vt:variant>
        <vt:i4>5</vt:i4>
      </vt:variant>
      <vt:variant>
        <vt:lpwstr>https://www.foxinaboxchicago.com/19_unique_innovative_team_building_games_for_teens/l-268</vt:lpwstr>
      </vt:variant>
      <vt:variant>
        <vt:lpwstr/>
      </vt:variant>
      <vt:variant>
        <vt:i4>2621486</vt:i4>
      </vt:variant>
      <vt:variant>
        <vt:i4>54</vt:i4>
      </vt:variant>
      <vt:variant>
        <vt:i4>0</vt:i4>
      </vt:variant>
      <vt:variant>
        <vt:i4>5</vt:i4>
      </vt:variant>
      <vt:variant>
        <vt:lpwstr>https://classroomscreen.com/templates/emoji-story-generator</vt:lpwstr>
      </vt:variant>
      <vt:variant>
        <vt:lpwstr/>
      </vt:variant>
      <vt:variant>
        <vt:i4>3801139</vt:i4>
      </vt:variant>
      <vt:variant>
        <vt:i4>51</vt:i4>
      </vt:variant>
      <vt:variant>
        <vt:i4>0</vt:i4>
      </vt:variant>
      <vt:variant>
        <vt:i4>5</vt:i4>
      </vt:variant>
      <vt:variant>
        <vt:lpwstr>https://theenglishclassroom.blog/2021/10/18/emoji-stories/</vt:lpwstr>
      </vt:variant>
      <vt:variant>
        <vt:lpwstr/>
      </vt:variant>
      <vt:variant>
        <vt:i4>851999</vt:i4>
      </vt:variant>
      <vt:variant>
        <vt:i4>48</vt:i4>
      </vt:variant>
      <vt:variant>
        <vt:i4>0</vt:i4>
      </vt:variant>
      <vt:variant>
        <vt:i4>5</vt:i4>
      </vt:variant>
      <vt:variant>
        <vt:lpwstr>https://www.playmeo.com/activities/team-building-problem-solving-activities/leaning-tower-of-feetza/</vt:lpwstr>
      </vt:variant>
      <vt:variant>
        <vt:lpwstr/>
      </vt:variant>
      <vt:variant>
        <vt:i4>851999</vt:i4>
      </vt:variant>
      <vt:variant>
        <vt:i4>45</vt:i4>
      </vt:variant>
      <vt:variant>
        <vt:i4>0</vt:i4>
      </vt:variant>
      <vt:variant>
        <vt:i4>5</vt:i4>
      </vt:variant>
      <vt:variant>
        <vt:lpwstr>https://www.playmeo.com/activities/team-building-problem-solving-activities/leaning-tower-of-feetza/</vt:lpwstr>
      </vt:variant>
      <vt:variant>
        <vt:lpwstr/>
      </vt:variant>
      <vt:variant>
        <vt:i4>75</vt:i4>
      </vt:variant>
      <vt:variant>
        <vt:i4>42</vt:i4>
      </vt:variant>
      <vt:variant>
        <vt:i4>0</vt:i4>
      </vt:variant>
      <vt:variant>
        <vt:i4>5</vt:i4>
      </vt:variant>
      <vt:variant>
        <vt:lpwstr>https://www.developgoodhabits.com/team-building-activities-teens/</vt:lpwstr>
      </vt:variant>
      <vt:variant>
        <vt:lpwstr/>
      </vt:variant>
      <vt:variant>
        <vt:i4>2490465</vt:i4>
      </vt:variant>
      <vt:variant>
        <vt:i4>39</vt:i4>
      </vt:variant>
      <vt:variant>
        <vt:i4>0</vt:i4>
      </vt:variant>
      <vt:variant>
        <vt:i4>5</vt:i4>
      </vt:variant>
      <vt:variant>
        <vt:lpwstr>https://aidtracker.devpolicy.org/destinations/</vt:lpwstr>
      </vt:variant>
      <vt:variant>
        <vt:lpwstr/>
      </vt:variant>
      <vt:variant>
        <vt:i4>5570652</vt:i4>
      </vt:variant>
      <vt:variant>
        <vt:i4>36</vt:i4>
      </vt:variant>
      <vt:variant>
        <vt:i4>0</vt:i4>
      </vt:variant>
      <vt:variant>
        <vt:i4>5</vt:i4>
      </vt:variant>
      <vt:variant>
        <vt:lpwstr>https://online.visual-paradigm.com/knowledge/brainstorming/what-is-diamond-ranking-strategy/</vt:lpwstr>
      </vt:variant>
      <vt:variant>
        <vt:lpwstr/>
      </vt:variant>
      <vt:variant>
        <vt:i4>5570652</vt:i4>
      </vt:variant>
      <vt:variant>
        <vt:i4>33</vt:i4>
      </vt:variant>
      <vt:variant>
        <vt:i4>0</vt:i4>
      </vt:variant>
      <vt:variant>
        <vt:i4>5</vt:i4>
      </vt:variant>
      <vt:variant>
        <vt:lpwstr>https://online.visual-paradigm.com/knowledge/brainstorming/what-is-diamond-ranking-strategy/</vt:lpwstr>
      </vt:variant>
      <vt:variant>
        <vt:lpwstr/>
      </vt:variant>
      <vt:variant>
        <vt:i4>6160476</vt:i4>
      </vt:variant>
      <vt:variant>
        <vt:i4>30</vt:i4>
      </vt:variant>
      <vt:variant>
        <vt:i4>0</vt:i4>
      </vt:variant>
      <vt:variant>
        <vt:i4>5</vt:i4>
      </vt:variant>
      <vt:variant>
        <vt:lpwstr>https://www.ruleoflaw.org.au/wp-content/uploads/Australian-Values.pdf</vt:lpwstr>
      </vt:variant>
      <vt:variant>
        <vt:lpwstr/>
      </vt:variant>
      <vt:variant>
        <vt:i4>5046353</vt:i4>
      </vt:variant>
      <vt:variant>
        <vt:i4>27</vt:i4>
      </vt:variant>
      <vt:variant>
        <vt:i4>0</vt:i4>
      </vt:variant>
      <vt:variant>
        <vt:i4>5</vt:i4>
      </vt:variant>
      <vt:variant>
        <vt:lpwstr>https://www.homeaffairs.gov.au/about-us/our-portfolios/social-cohesion/australian-values</vt:lpwstr>
      </vt:variant>
      <vt:variant>
        <vt:lpwstr/>
      </vt:variant>
      <vt:variant>
        <vt:i4>786446</vt:i4>
      </vt:variant>
      <vt:variant>
        <vt:i4>24</vt:i4>
      </vt:variant>
      <vt:variant>
        <vt:i4>0</vt:i4>
      </vt:variant>
      <vt:variant>
        <vt:i4>5</vt:i4>
      </vt:variant>
      <vt:variant>
        <vt:lpwstr>https://multimedia.dfat.gov.au/fotoweb/archives/5019-PUBLIC-Library/PublicAssets/VideoArchive/000216806.mp4.info</vt:lpwstr>
      </vt:variant>
      <vt:variant>
        <vt:lpwstr/>
      </vt:variant>
      <vt:variant>
        <vt:i4>2490465</vt:i4>
      </vt:variant>
      <vt:variant>
        <vt:i4>21</vt:i4>
      </vt:variant>
      <vt:variant>
        <vt:i4>0</vt:i4>
      </vt:variant>
      <vt:variant>
        <vt:i4>5</vt:i4>
      </vt:variant>
      <vt:variant>
        <vt:lpwstr>https://aidtracker.devpolicy.org/destinations/</vt:lpwstr>
      </vt:variant>
      <vt:variant>
        <vt:lpwstr/>
      </vt:variant>
      <vt:variant>
        <vt:i4>6160476</vt:i4>
      </vt:variant>
      <vt:variant>
        <vt:i4>18</vt:i4>
      </vt:variant>
      <vt:variant>
        <vt:i4>0</vt:i4>
      </vt:variant>
      <vt:variant>
        <vt:i4>5</vt:i4>
      </vt:variant>
      <vt:variant>
        <vt:lpwstr>https://www.ruleoflaw.org.au/wp-content/uploads/Australian-Values.pdf</vt:lpwstr>
      </vt:variant>
      <vt:variant>
        <vt:lpwstr/>
      </vt:variant>
      <vt:variant>
        <vt:i4>5046353</vt:i4>
      </vt:variant>
      <vt:variant>
        <vt:i4>15</vt:i4>
      </vt:variant>
      <vt:variant>
        <vt:i4>0</vt:i4>
      </vt:variant>
      <vt:variant>
        <vt:i4>5</vt:i4>
      </vt:variant>
      <vt:variant>
        <vt:lpwstr>https://www.homeaffairs.gov.au/about-us/our-portfolios/social-cohesion/australian-values</vt:lpwstr>
      </vt:variant>
      <vt:variant>
        <vt:lpwstr/>
      </vt:variant>
      <vt:variant>
        <vt:i4>2359334</vt:i4>
      </vt:variant>
      <vt:variant>
        <vt:i4>12</vt:i4>
      </vt:variant>
      <vt:variant>
        <vt:i4>0</vt:i4>
      </vt:variant>
      <vt:variant>
        <vt:i4>5</vt:i4>
      </vt:variant>
      <vt:variant>
        <vt:lpwstr>https://www.australiancurriculum.edu.au/f-10-curriculum/learning-areas/civics-and-citizenship-7-10/year-7/content-description?subject-identifier=HASCIVY7&amp;content-description-code=AC9HC7S05&amp;detailed-content-descriptions=0&amp;hide-ccp=0&amp;hide-gc=0&amp;side-by-side=1&amp;strands-start-index=0&amp;view=quick</vt:lpwstr>
      </vt:variant>
      <vt:variant>
        <vt:lpwstr/>
      </vt:variant>
      <vt:variant>
        <vt:i4>2949163</vt:i4>
      </vt:variant>
      <vt:variant>
        <vt:i4>9</vt:i4>
      </vt:variant>
      <vt:variant>
        <vt:i4>0</vt:i4>
      </vt:variant>
      <vt:variant>
        <vt:i4>5</vt:i4>
      </vt:variant>
      <vt:variant>
        <vt:lpwstr>https://www.australiancurriculum.edu.au/f-10-curriculum.html/learning-areas/civics-and-citizenship-7-10/year-7/content-description?subject-identifier=HASCIVY7&amp;content-description-code=AC9HC7S04&amp;detailed-content-descriptions=0&amp;hide-ccp=0&amp;hide-gc=0&amp;side-by-side=1&amp;strands-start-index=0&amp;view=quick</vt:lpwstr>
      </vt:variant>
      <vt:variant>
        <vt:lpwstr/>
      </vt:variant>
      <vt:variant>
        <vt:i4>2293798</vt:i4>
      </vt:variant>
      <vt:variant>
        <vt:i4>6</vt:i4>
      </vt:variant>
      <vt:variant>
        <vt:i4>0</vt:i4>
      </vt:variant>
      <vt:variant>
        <vt:i4>5</vt:i4>
      </vt:variant>
      <vt:variant>
        <vt:lpwstr>https://www.australiancurriculum.edu.au/f-10-curriculum/learning-areas/civics-and-citizenship-7-10/year-7/content-description?subject-identifier=HASCIVY7&amp;content-description-code=AC9HC7S02&amp;detailed-content-descriptions=0&amp;hide-ccp=0&amp;hide-gc=0&amp;side-by-side=1&amp;strands-start-index=0&amp;view=quick</vt:lpwstr>
      </vt:variant>
      <vt:variant>
        <vt:lpwstr/>
      </vt:variant>
      <vt:variant>
        <vt:i4>2097190</vt:i4>
      </vt:variant>
      <vt:variant>
        <vt:i4>3</vt:i4>
      </vt:variant>
      <vt:variant>
        <vt:i4>0</vt:i4>
      </vt:variant>
      <vt:variant>
        <vt:i4>5</vt:i4>
      </vt:variant>
      <vt:variant>
        <vt:lpwstr>https://www.australiancurriculum.edu.au/f-10-curriculum/learning-areas/civics-and-citizenship-7-10/year-7/content-description?subject-identifier=HASCIVY7&amp;content-description-code=AC9HC7S01&amp;detailed-content-descriptions=0&amp;hide-ccp=0&amp;hide-gc=0&amp;side-by-side=1&amp;strands-start-index=0&amp;view=quick</vt:lpwstr>
      </vt:variant>
      <vt:variant>
        <vt:lpwstr/>
      </vt:variant>
      <vt:variant>
        <vt:i4>3932198</vt:i4>
      </vt:variant>
      <vt:variant>
        <vt:i4>0</vt:i4>
      </vt:variant>
      <vt:variant>
        <vt:i4>0</vt:i4>
      </vt:variant>
      <vt:variant>
        <vt:i4>5</vt:i4>
      </vt:variant>
      <vt:variant>
        <vt:lpwstr>https://www.australiancurriculum.edu.au/f-10-curriculum/learning-areas/civics-and-citizenship-7-10/year-7/content-description?subject-identifier=HASCIVY7&amp;content-description-code=AC9HC7K05&amp;detailed-content-descriptions=0&amp;hide-ccp=0&amp;hide-gc=0&amp;side-by-side=1&amp;strands-start-index=0&amp;view=quic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What Is a Good Neighbour? Teacher Lesson Plans for Year 7</dc:title>
  <dc:subject/>
  <dc:creator>Australian Government DFAT</dc:creator>
  <cp:keywords>Global citizenship education, International development partnerships, Asia‑Pacific region</cp:keywords>
  <cp:lastModifiedBy>Angus Braithwaite</cp:lastModifiedBy>
  <cp:revision>2</cp:revision>
  <dcterms:created xsi:type="dcterms:W3CDTF">2026-04-16T03:05:00Z</dcterms:created>
  <dcterms:modified xsi:type="dcterms:W3CDTF">2026-04-16T05:49:00Z</dcterms:modified>
  <cp:category/>
</cp:coreProperties>
</file>