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6F0E" w14:textId="77777777" w:rsidR="00A972A9" w:rsidRDefault="00A972A9">
      <w:pPr>
        <w:pStyle w:val="BodyText"/>
        <w:spacing w:before="9"/>
        <w:rPr>
          <w:sz w:val="25"/>
        </w:rPr>
      </w:pPr>
    </w:p>
    <w:p w14:paraId="02331992" w14:textId="77777777" w:rsidR="00A972A9" w:rsidRDefault="00AB4CEF">
      <w:pPr>
        <w:spacing w:before="90"/>
        <w:ind w:left="906" w:right="906"/>
        <w:jc w:val="center"/>
        <w:rPr>
          <w:b/>
          <w:sz w:val="24"/>
        </w:rPr>
      </w:pPr>
      <w:r>
        <w:rPr>
          <w:b/>
          <w:sz w:val="24"/>
        </w:rPr>
        <w:t>CHAPTER</w:t>
      </w:r>
      <w:r>
        <w:rPr>
          <w:b/>
          <w:spacing w:val="-13"/>
          <w:sz w:val="24"/>
        </w:rPr>
        <w:t xml:space="preserve"> </w:t>
      </w:r>
      <w:r>
        <w:rPr>
          <w:b/>
          <w:spacing w:val="-10"/>
          <w:sz w:val="24"/>
        </w:rPr>
        <w:t>5</w:t>
      </w:r>
    </w:p>
    <w:p w14:paraId="7D68B354" w14:textId="77777777" w:rsidR="00A972A9" w:rsidRDefault="00A972A9">
      <w:pPr>
        <w:pStyle w:val="BodyText"/>
        <w:rPr>
          <w:b/>
        </w:rPr>
      </w:pPr>
    </w:p>
    <w:p w14:paraId="34B48DB0" w14:textId="1799D37F" w:rsidR="00A972A9" w:rsidRDefault="00154295">
      <w:pPr>
        <w:ind w:left="906" w:right="907"/>
        <w:jc w:val="center"/>
        <w:rPr>
          <w:b/>
          <w:sz w:val="24"/>
        </w:rPr>
      </w:pPr>
      <w:r>
        <w:rPr>
          <w:b/>
          <w:sz w:val="24"/>
        </w:rPr>
        <w:t>Customs</w:t>
      </w:r>
      <w:r>
        <w:rPr>
          <w:b/>
          <w:spacing w:val="-11"/>
          <w:sz w:val="24"/>
        </w:rPr>
        <w:t xml:space="preserve"> </w:t>
      </w:r>
      <w:r>
        <w:rPr>
          <w:b/>
          <w:sz w:val="24"/>
        </w:rPr>
        <w:t>Administration</w:t>
      </w:r>
      <w:r>
        <w:rPr>
          <w:b/>
          <w:spacing w:val="-10"/>
          <w:sz w:val="24"/>
        </w:rPr>
        <w:t xml:space="preserve"> </w:t>
      </w:r>
      <w:proofErr w:type="gramStart"/>
      <w:r>
        <w:rPr>
          <w:b/>
          <w:sz w:val="24"/>
        </w:rPr>
        <w:t>And</w:t>
      </w:r>
      <w:proofErr w:type="gramEnd"/>
      <w:r>
        <w:rPr>
          <w:b/>
          <w:spacing w:val="-10"/>
          <w:sz w:val="24"/>
        </w:rPr>
        <w:t xml:space="preserve"> </w:t>
      </w:r>
      <w:r>
        <w:rPr>
          <w:b/>
          <w:sz w:val="24"/>
        </w:rPr>
        <w:t>Trade</w:t>
      </w:r>
      <w:r>
        <w:rPr>
          <w:b/>
          <w:spacing w:val="-10"/>
          <w:sz w:val="24"/>
        </w:rPr>
        <w:t xml:space="preserve"> </w:t>
      </w:r>
      <w:r>
        <w:rPr>
          <w:b/>
          <w:spacing w:val="-2"/>
          <w:sz w:val="24"/>
        </w:rPr>
        <w:t>Facilitation</w:t>
      </w:r>
    </w:p>
    <w:p w14:paraId="0DAC6033" w14:textId="77777777" w:rsidR="00A972A9" w:rsidRDefault="00A972A9">
      <w:pPr>
        <w:pStyle w:val="BodyText"/>
        <w:rPr>
          <w:b/>
          <w:sz w:val="26"/>
        </w:rPr>
      </w:pPr>
    </w:p>
    <w:p w14:paraId="28F32E0A" w14:textId="77777777" w:rsidR="00A972A9" w:rsidRDefault="00A972A9">
      <w:pPr>
        <w:pStyle w:val="BodyText"/>
        <w:rPr>
          <w:b/>
          <w:sz w:val="22"/>
        </w:rPr>
      </w:pPr>
    </w:p>
    <w:p w14:paraId="143A013D" w14:textId="77777777" w:rsidR="00A972A9" w:rsidRDefault="00AB4CEF">
      <w:pPr>
        <w:ind w:left="307"/>
        <w:rPr>
          <w:b/>
          <w:sz w:val="24"/>
        </w:rPr>
      </w:pPr>
      <w:r>
        <w:rPr>
          <w:b/>
          <w:sz w:val="24"/>
        </w:rPr>
        <w:t>Article</w:t>
      </w:r>
      <w:r>
        <w:rPr>
          <w:b/>
          <w:spacing w:val="-9"/>
          <w:sz w:val="24"/>
        </w:rPr>
        <w:t xml:space="preserve"> </w:t>
      </w:r>
      <w:r>
        <w:rPr>
          <w:b/>
          <w:sz w:val="24"/>
        </w:rPr>
        <w:t>5.1:</w:t>
      </w:r>
      <w:r>
        <w:rPr>
          <w:b/>
          <w:spacing w:val="47"/>
          <w:sz w:val="24"/>
        </w:rPr>
        <w:t xml:space="preserve"> </w:t>
      </w:r>
      <w:r>
        <w:rPr>
          <w:b/>
          <w:sz w:val="24"/>
        </w:rPr>
        <w:t>Customs</w:t>
      </w:r>
      <w:r>
        <w:rPr>
          <w:b/>
          <w:spacing w:val="-3"/>
          <w:sz w:val="24"/>
        </w:rPr>
        <w:t xml:space="preserve"> </w:t>
      </w:r>
      <w:r>
        <w:rPr>
          <w:b/>
          <w:sz w:val="24"/>
        </w:rPr>
        <w:t>Procedures</w:t>
      </w:r>
      <w:r>
        <w:rPr>
          <w:b/>
          <w:spacing w:val="-5"/>
          <w:sz w:val="24"/>
        </w:rPr>
        <w:t xml:space="preserve"> </w:t>
      </w:r>
      <w:r>
        <w:rPr>
          <w:b/>
          <w:sz w:val="24"/>
        </w:rPr>
        <w:t>and</w:t>
      </w:r>
      <w:r>
        <w:rPr>
          <w:b/>
          <w:spacing w:val="-5"/>
          <w:sz w:val="24"/>
        </w:rPr>
        <w:t xml:space="preserve"> </w:t>
      </w:r>
      <w:r>
        <w:rPr>
          <w:b/>
          <w:sz w:val="24"/>
        </w:rPr>
        <w:t>Facilitation</w:t>
      </w:r>
      <w:r>
        <w:rPr>
          <w:b/>
          <w:spacing w:val="-5"/>
          <w:sz w:val="24"/>
        </w:rPr>
        <w:t xml:space="preserve"> </w:t>
      </w:r>
      <w:r>
        <w:rPr>
          <w:b/>
          <w:sz w:val="24"/>
        </w:rPr>
        <w:t>of</w:t>
      </w:r>
      <w:r>
        <w:rPr>
          <w:b/>
          <w:spacing w:val="-4"/>
          <w:sz w:val="24"/>
        </w:rPr>
        <w:t xml:space="preserve"> </w:t>
      </w:r>
      <w:r>
        <w:rPr>
          <w:b/>
          <w:spacing w:val="-2"/>
          <w:sz w:val="24"/>
        </w:rPr>
        <w:t>Trade</w:t>
      </w:r>
    </w:p>
    <w:p w14:paraId="104E3F34" w14:textId="77777777" w:rsidR="00A972A9" w:rsidRDefault="00A972A9">
      <w:pPr>
        <w:pStyle w:val="BodyText"/>
        <w:spacing w:before="7"/>
        <w:rPr>
          <w:b/>
          <w:sz w:val="23"/>
        </w:rPr>
      </w:pPr>
    </w:p>
    <w:p w14:paraId="24DB70A7" w14:textId="77777777" w:rsidR="00A972A9" w:rsidRDefault="00AB4CEF">
      <w:pPr>
        <w:pStyle w:val="BodyText"/>
        <w:ind w:left="307" w:firstLine="719"/>
      </w:pPr>
      <w:r>
        <w:t>Each</w:t>
      </w:r>
      <w:r>
        <w:rPr>
          <w:spacing w:val="40"/>
        </w:rPr>
        <w:t xml:space="preserve"> </w:t>
      </w:r>
      <w:r>
        <w:t>Party</w:t>
      </w:r>
      <w:r>
        <w:rPr>
          <w:spacing w:val="40"/>
        </w:rPr>
        <w:t xml:space="preserve"> </w:t>
      </w:r>
      <w:r>
        <w:t>shall</w:t>
      </w:r>
      <w:r>
        <w:rPr>
          <w:spacing w:val="67"/>
        </w:rPr>
        <w:t xml:space="preserve"> </w:t>
      </w:r>
      <w:r>
        <w:t>ensure</w:t>
      </w:r>
      <w:r>
        <w:rPr>
          <w:spacing w:val="40"/>
        </w:rPr>
        <w:t xml:space="preserve"> </w:t>
      </w:r>
      <w:r>
        <w:t>that</w:t>
      </w:r>
      <w:r>
        <w:rPr>
          <w:spacing w:val="40"/>
        </w:rPr>
        <w:t xml:space="preserve"> </w:t>
      </w:r>
      <w:r>
        <w:t>its</w:t>
      </w:r>
      <w:r>
        <w:rPr>
          <w:spacing w:val="40"/>
        </w:rPr>
        <w:t xml:space="preserve"> </w:t>
      </w:r>
      <w:r>
        <w:t>customs</w:t>
      </w:r>
      <w:r>
        <w:rPr>
          <w:spacing w:val="40"/>
        </w:rPr>
        <w:t xml:space="preserve"> </w:t>
      </w:r>
      <w:r>
        <w:t>procedures</w:t>
      </w:r>
      <w:r>
        <w:rPr>
          <w:spacing w:val="40"/>
        </w:rPr>
        <w:t xml:space="preserve"> </w:t>
      </w:r>
      <w:r>
        <w:t>are</w:t>
      </w:r>
      <w:r>
        <w:rPr>
          <w:spacing w:val="40"/>
        </w:rPr>
        <w:t xml:space="preserve"> </w:t>
      </w:r>
      <w:r>
        <w:t>applied</w:t>
      </w:r>
      <w:r>
        <w:rPr>
          <w:spacing w:val="73"/>
        </w:rPr>
        <w:t xml:space="preserve"> </w:t>
      </w:r>
      <w:r>
        <w:t>in</w:t>
      </w:r>
      <w:r>
        <w:rPr>
          <w:spacing w:val="69"/>
        </w:rPr>
        <w:t xml:space="preserve"> </w:t>
      </w:r>
      <w:r>
        <w:t>a</w:t>
      </w:r>
      <w:r>
        <w:rPr>
          <w:spacing w:val="40"/>
        </w:rPr>
        <w:t xml:space="preserve"> </w:t>
      </w:r>
      <w:r>
        <w:t xml:space="preserve">manner that is predictable, </w:t>
      </w:r>
      <w:proofErr w:type="gramStart"/>
      <w:r>
        <w:t>consistent</w:t>
      </w:r>
      <w:proofErr w:type="gramEnd"/>
      <w:r>
        <w:t xml:space="preserve"> and transparent.</w:t>
      </w:r>
    </w:p>
    <w:p w14:paraId="117D8A71" w14:textId="77777777" w:rsidR="00A972A9" w:rsidRDefault="00A972A9">
      <w:pPr>
        <w:pStyle w:val="BodyText"/>
        <w:rPr>
          <w:sz w:val="26"/>
        </w:rPr>
      </w:pPr>
    </w:p>
    <w:p w14:paraId="1834C760" w14:textId="77777777" w:rsidR="00A972A9" w:rsidRDefault="00A972A9">
      <w:pPr>
        <w:pStyle w:val="BodyText"/>
        <w:spacing w:before="5"/>
        <w:rPr>
          <w:sz w:val="22"/>
        </w:rPr>
      </w:pPr>
    </w:p>
    <w:p w14:paraId="3BD17BCD" w14:textId="77777777" w:rsidR="00A972A9" w:rsidRDefault="00AB4CEF">
      <w:pPr>
        <w:pStyle w:val="Heading1"/>
      </w:pPr>
      <w:r>
        <w:t>Article</w:t>
      </w:r>
      <w:r>
        <w:rPr>
          <w:spacing w:val="-8"/>
        </w:rPr>
        <w:t xml:space="preserve"> </w:t>
      </w:r>
      <w:r>
        <w:t>5.2:</w:t>
      </w:r>
      <w:r>
        <w:rPr>
          <w:spacing w:val="46"/>
        </w:rPr>
        <w:t xml:space="preserve"> </w:t>
      </w:r>
      <w:r>
        <w:t>Customs</w:t>
      </w:r>
      <w:r>
        <w:rPr>
          <w:spacing w:val="-6"/>
        </w:rPr>
        <w:t xml:space="preserve"> </w:t>
      </w:r>
      <w:r>
        <w:rPr>
          <w:spacing w:val="-2"/>
        </w:rPr>
        <w:t>Cooperation</w:t>
      </w:r>
    </w:p>
    <w:p w14:paraId="6E873DB6" w14:textId="77777777" w:rsidR="00A972A9" w:rsidRDefault="00A972A9">
      <w:pPr>
        <w:pStyle w:val="BodyText"/>
        <w:spacing w:before="7"/>
        <w:rPr>
          <w:b/>
          <w:sz w:val="23"/>
        </w:rPr>
      </w:pPr>
    </w:p>
    <w:p w14:paraId="555771F1" w14:textId="77777777" w:rsidR="00A972A9" w:rsidRDefault="00AB4CEF">
      <w:pPr>
        <w:pStyle w:val="ListParagraph"/>
        <w:numPr>
          <w:ilvl w:val="0"/>
          <w:numId w:val="10"/>
        </w:numPr>
        <w:tabs>
          <w:tab w:val="left" w:pos="1028"/>
        </w:tabs>
        <w:ind w:right="313" w:firstLine="0"/>
        <w:jc w:val="both"/>
        <w:rPr>
          <w:sz w:val="24"/>
        </w:rPr>
      </w:pPr>
      <w:r>
        <w:rPr>
          <w:sz w:val="24"/>
        </w:rPr>
        <w:t>With a view to facilitating the effective operation of this Agreement, each Party shall:</w:t>
      </w:r>
    </w:p>
    <w:p w14:paraId="16BB0A16" w14:textId="77777777" w:rsidR="00A972A9" w:rsidRDefault="00A972A9">
      <w:pPr>
        <w:pStyle w:val="BodyText"/>
      </w:pPr>
    </w:p>
    <w:p w14:paraId="207EB82C" w14:textId="77777777" w:rsidR="00A972A9" w:rsidRDefault="00AB4CEF">
      <w:pPr>
        <w:pStyle w:val="ListParagraph"/>
        <w:numPr>
          <w:ilvl w:val="1"/>
          <w:numId w:val="10"/>
        </w:numPr>
        <w:tabs>
          <w:tab w:val="left" w:pos="1749"/>
        </w:tabs>
        <w:ind w:right="311"/>
        <w:jc w:val="both"/>
        <w:rPr>
          <w:sz w:val="24"/>
        </w:rPr>
      </w:pPr>
      <w:r>
        <w:rPr>
          <w:sz w:val="24"/>
        </w:rPr>
        <w:t>encourage cooperation with other Parties regarding significant customs iss</w:t>
      </w:r>
      <w:r>
        <w:rPr>
          <w:sz w:val="24"/>
        </w:rPr>
        <w:t>ues that affect goods traded between the Parties; and</w:t>
      </w:r>
    </w:p>
    <w:p w14:paraId="386C4315" w14:textId="77777777" w:rsidR="00A972A9" w:rsidRDefault="00A972A9">
      <w:pPr>
        <w:pStyle w:val="BodyText"/>
      </w:pPr>
    </w:p>
    <w:p w14:paraId="2C5640F7" w14:textId="77777777" w:rsidR="00A972A9" w:rsidRDefault="00AB4CEF">
      <w:pPr>
        <w:pStyle w:val="ListParagraph"/>
        <w:numPr>
          <w:ilvl w:val="1"/>
          <w:numId w:val="10"/>
        </w:numPr>
        <w:tabs>
          <w:tab w:val="left" w:pos="1749"/>
        </w:tabs>
        <w:jc w:val="both"/>
        <w:rPr>
          <w:sz w:val="24"/>
        </w:rPr>
      </w:pPr>
      <w:proofErr w:type="spellStart"/>
      <w:r>
        <w:rPr>
          <w:sz w:val="24"/>
        </w:rPr>
        <w:t>endeavour</w:t>
      </w:r>
      <w:proofErr w:type="spellEnd"/>
      <w:r>
        <w:rPr>
          <w:sz w:val="24"/>
        </w:rPr>
        <w:t xml:space="preserve"> to provide each Party with advance notice of any significant administrative change, modification of a</w:t>
      </w:r>
      <w:r>
        <w:rPr>
          <w:sz w:val="24"/>
        </w:rPr>
        <w:t xml:space="preserve"> law or regulation, or similar measure related to its laws or regulations that governs importations or exportations, that is likely to substantially affect the operation of this Agreement.</w:t>
      </w:r>
    </w:p>
    <w:p w14:paraId="04071063" w14:textId="77777777" w:rsidR="00A972A9" w:rsidRDefault="00A972A9">
      <w:pPr>
        <w:pStyle w:val="BodyText"/>
        <w:spacing w:before="1"/>
      </w:pPr>
    </w:p>
    <w:p w14:paraId="1E0C527A" w14:textId="77777777" w:rsidR="00A972A9" w:rsidRDefault="00AB4CEF">
      <w:pPr>
        <w:pStyle w:val="ListParagraph"/>
        <w:numPr>
          <w:ilvl w:val="0"/>
          <w:numId w:val="10"/>
        </w:numPr>
        <w:tabs>
          <w:tab w:val="left" w:pos="1028"/>
        </w:tabs>
        <w:ind w:right="302" w:firstLine="0"/>
        <w:jc w:val="both"/>
        <w:rPr>
          <w:sz w:val="24"/>
        </w:rPr>
      </w:pPr>
      <w:r>
        <w:rPr>
          <w:sz w:val="24"/>
        </w:rPr>
        <w:t>Each Party shall, in accordance with its law, cooperate with the o</w:t>
      </w:r>
      <w:r>
        <w:rPr>
          <w:sz w:val="24"/>
        </w:rPr>
        <w:t>ther Parties through information sharing and other activities as appropriate, to achieve compliance with their respective laws and regulations that pertain to:</w:t>
      </w:r>
    </w:p>
    <w:p w14:paraId="59C4C1C0" w14:textId="77777777" w:rsidR="00A972A9" w:rsidRDefault="00A972A9">
      <w:pPr>
        <w:pStyle w:val="BodyText"/>
      </w:pPr>
    </w:p>
    <w:p w14:paraId="6C49BBC3" w14:textId="77777777" w:rsidR="00A972A9" w:rsidRDefault="00AB4CEF">
      <w:pPr>
        <w:pStyle w:val="ListParagraph"/>
        <w:numPr>
          <w:ilvl w:val="1"/>
          <w:numId w:val="10"/>
        </w:numPr>
        <w:tabs>
          <w:tab w:val="left" w:pos="1749"/>
        </w:tabs>
        <w:ind w:right="301"/>
        <w:jc w:val="both"/>
        <w:rPr>
          <w:sz w:val="24"/>
        </w:rPr>
      </w:pPr>
      <w:r>
        <w:rPr>
          <w:sz w:val="24"/>
        </w:rPr>
        <w:t xml:space="preserve">the implementation and operation of the provisions of this Agreement governing importations or </w:t>
      </w:r>
      <w:r>
        <w:rPr>
          <w:sz w:val="24"/>
        </w:rPr>
        <w:t xml:space="preserve">exportations, including claims for preferential tariff treatment, procedures for making claims for preferential tariff treatment and verification </w:t>
      </w:r>
      <w:proofErr w:type="gramStart"/>
      <w:r>
        <w:rPr>
          <w:sz w:val="24"/>
        </w:rPr>
        <w:t>procedures;</w:t>
      </w:r>
      <w:proofErr w:type="gramEnd"/>
    </w:p>
    <w:p w14:paraId="63B51FF3" w14:textId="77777777" w:rsidR="00A972A9" w:rsidRDefault="00A972A9">
      <w:pPr>
        <w:pStyle w:val="BodyText"/>
      </w:pPr>
    </w:p>
    <w:p w14:paraId="36978DB6" w14:textId="77777777" w:rsidR="00A972A9" w:rsidRDefault="00AB4CEF">
      <w:pPr>
        <w:pStyle w:val="ListParagraph"/>
        <w:numPr>
          <w:ilvl w:val="1"/>
          <w:numId w:val="10"/>
        </w:numPr>
        <w:tabs>
          <w:tab w:val="left" w:pos="1749"/>
        </w:tabs>
        <w:ind w:right="304"/>
        <w:jc w:val="both"/>
        <w:rPr>
          <w:sz w:val="24"/>
        </w:rPr>
      </w:pPr>
      <w:r>
        <w:rPr>
          <w:sz w:val="24"/>
        </w:rPr>
        <w:t xml:space="preserve">the implementation, application and operation of the Customs Valuation </w:t>
      </w:r>
      <w:proofErr w:type="gramStart"/>
      <w:r>
        <w:rPr>
          <w:sz w:val="24"/>
        </w:rPr>
        <w:t>Agreement;</w:t>
      </w:r>
      <w:proofErr w:type="gramEnd"/>
    </w:p>
    <w:p w14:paraId="6F245030" w14:textId="77777777" w:rsidR="00A972A9" w:rsidRDefault="00A972A9">
      <w:pPr>
        <w:pStyle w:val="BodyText"/>
      </w:pPr>
    </w:p>
    <w:p w14:paraId="5F252FCE" w14:textId="77777777" w:rsidR="00A972A9" w:rsidRDefault="00AB4CEF">
      <w:pPr>
        <w:pStyle w:val="ListParagraph"/>
        <w:numPr>
          <w:ilvl w:val="1"/>
          <w:numId w:val="10"/>
        </w:numPr>
        <w:tabs>
          <w:tab w:val="left" w:pos="1748"/>
          <w:tab w:val="left" w:pos="1749"/>
        </w:tabs>
        <w:ind w:right="0" w:hanging="722"/>
        <w:rPr>
          <w:sz w:val="24"/>
        </w:rPr>
      </w:pPr>
      <w:r>
        <w:rPr>
          <w:sz w:val="24"/>
        </w:rPr>
        <w:t>restrictions</w:t>
      </w:r>
      <w:r>
        <w:rPr>
          <w:spacing w:val="-6"/>
          <w:sz w:val="24"/>
        </w:rPr>
        <w:t xml:space="preserve"> </w:t>
      </w:r>
      <w:r>
        <w:rPr>
          <w:sz w:val="24"/>
        </w:rPr>
        <w:t>o</w:t>
      </w:r>
      <w:r>
        <w:rPr>
          <w:sz w:val="24"/>
        </w:rPr>
        <w:t>r</w:t>
      </w:r>
      <w:r>
        <w:rPr>
          <w:spacing w:val="-5"/>
          <w:sz w:val="24"/>
        </w:rPr>
        <w:t xml:space="preserve"> </w:t>
      </w:r>
      <w:r>
        <w:rPr>
          <w:sz w:val="24"/>
        </w:rPr>
        <w:t>prohibitions</w:t>
      </w:r>
      <w:r>
        <w:rPr>
          <w:spacing w:val="-5"/>
          <w:sz w:val="24"/>
        </w:rPr>
        <w:t xml:space="preserve"> </w:t>
      </w:r>
      <w:r>
        <w:rPr>
          <w:sz w:val="24"/>
        </w:rPr>
        <w:t>on</w:t>
      </w:r>
      <w:r>
        <w:rPr>
          <w:spacing w:val="-5"/>
          <w:sz w:val="24"/>
        </w:rPr>
        <w:t xml:space="preserve"> </w:t>
      </w:r>
      <w:r>
        <w:rPr>
          <w:sz w:val="24"/>
        </w:rPr>
        <w:t>imports</w:t>
      </w:r>
      <w:r>
        <w:rPr>
          <w:spacing w:val="-4"/>
          <w:sz w:val="24"/>
        </w:rPr>
        <w:t xml:space="preserve"> </w:t>
      </w:r>
      <w:r>
        <w:rPr>
          <w:sz w:val="24"/>
        </w:rPr>
        <w:t>or</w:t>
      </w:r>
      <w:r>
        <w:rPr>
          <w:spacing w:val="-5"/>
          <w:sz w:val="24"/>
        </w:rPr>
        <w:t xml:space="preserve"> </w:t>
      </w:r>
      <w:proofErr w:type="gramStart"/>
      <w:r>
        <w:rPr>
          <w:spacing w:val="-2"/>
          <w:sz w:val="24"/>
        </w:rPr>
        <w:t>exports;</w:t>
      </w:r>
      <w:proofErr w:type="gramEnd"/>
    </w:p>
    <w:p w14:paraId="30A7E11B" w14:textId="77777777" w:rsidR="00A972A9" w:rsidRDefault="00A972A9">
      <w:pPr>
        <w:pStyle w:val="BodyText"/>
      </w:pPr>
    </w:p>
    <w:p w14:paraId="33739889" w14:textId="77777777" w:rsidR="00A972A9" w:rsidRDefault="00AB4CEF">
      <w:pPr>
        <w:pStyle w:val="ListParagraph"/>
        <w:numPr>
          <w:ilvl w:val="1"/>
          <w:numId w:val="10"/>
        </w:numPr>
        <w:tabs>
          <w:tab w:val="left" w:pos="1749"/>
        </w:tabs>
        <w:spacing w:before="1"/>
        <w:ind w:right="305"/>
        <w:jc w:val="both"/>
        <w:rPr>
          <w:sz w:val="24"/>
        </w:rPr>
      </w:pPr>
      <w:r>
        <w:rPr>
          <w:sz w:val="24"/>
        </w:rPr>
        <w:t>investigation and prevention of customs offences, including duty evasion and smuggling; and</w:t>
      </w:r>
    </w:p>
    <w:p w14:paraId="74AF7D6F" w14:textId="77777777" w:rsidR="00A972A9" w:rsidRDefault="00A972A9">
      <w:pPr>
        <w:pStyle w:val="BodyText"/>
      </w:pPr>
    </w:p>
    <w:p w14:paraId="0B6BF7F9" w14:textId="77777777" w:rsidR="00A972A9" w:rsidRDefault="00AB4CEF">
      <w:pPr>
        <w:pStyle w:val="ListParagraph"/>
        <w:numPr>
          <w:ilvl w:val="1"/>
          <w:numId w:val="10"/>
        </w:numPr>
        <w:tabs>
          <w:tab w:val="left" w:pos="1748"/>
          <w:tab w:val="left" w:pos="1749"/>
        </w:tabs>
        <w:ind w:right="0" w:hanging="722"/>
        <w:rPr>
          <w:sz w:val="24"/>
        </w:rPr>
      </w:pPr>
      <w:r>
        <w:rPr>
          <w:sz w:val="24"/>
        </w:rPr>
        <w:t>other</w:t>
      </w:r>
      <w:r>
        <w:rPr>
          <w:spacing w:val="-6"/>
          <w:sz w:val="24"/>
        </w:rPr>
        <w:t xml:space="preserve"> </w:t>
      </w:r>
      <w:r>
        <w:rPr>
          <w:sz w:val="24"/>
        </w:rPr>
        <w:t>customs</w:t>
      </w:r>
      <w:r>
        <w:rPr>
          <w:spacing w:val="-3"/>
          <w:sz w:val="24"/>
        </w:rPr>
        <w:t xml:space="preserve"> </w:t>
      </w:r>
      <w:proofErr w:type="gramStart"/>
      <w:r>
        <w:rPr>
          <w:sz w:val="24"/>
        </w:rPr>
        <w:t>matters</w:t>
      </w:r>
      <w:proofErr w:type="gramEnd"/>
      <w:r>
        <w:rPr>
          <w:spacing w:val="-3"/>
          <w:sz w:val="24"/>
        </w:rPr>
        <w:t xml:space="preserve"> </w:t>
      </w:r>
      <w:r>
        <w:rPr>
          <w:sz w:val="24"/>
        </w:rPr>
        <w:t>as</w:t>
      </w:r>
      <w:r>
        <w:rPr>
          <w:spacing w:val="-2"/>
          <w:sz w:val="24"/>
        </w:rPr>
        <w:t xml:space="preserve"> </w:t>
      </w:r>
      <w:r>
        <w:rPr>
          <w:sz w:val="24"/>
        </w:rPr>
        <w:t>the</w:t>
      </w:r>
      <w:r>
        <w:rPr>
          <w:spacing w:val="-3"/>
          <w:sz w:val="24"/>
        </w:rPr>
        <w:t xml:space="preserve"> </w:t>
      </w:r>
      <w:r>
        <w:rPr>
          <w:sz w:val="24"/>
        </w:rPr>
        <w:t>Parties</w:t>
      </w:r>
      <w:r>
        <w:rPr>
          <w:spacing w:val="-3"/>
          <w:sz w:val="24"/>
        </w:rPr>
        <w:t xml:space="preserve"> </w:t>
      </w:r>
      <w:r>
        <w:rPr>
          <w:sz w:val="24"/>
        </w:rPr>
        <w:t>may</w:t>
      </w:r>
      <w:r>
        <w:rPr>
          <w:spacing w:val="-7"/>
          <w:sz w:val="24"/>
        </w:rPr>
        <w:t xml:space="preserve"> </w:t>
      </w:r>
      <w:r>
        <w:rPr>
          <w:spacing w:val="-2"/>
          <w:sz w:val="24"/>
        </w:rPr>
        <w:t>decide.</w:t>
      </w:r>
    </w:p>
    <w:p w14:paraId="4814CD9E" w14:textId="77777777" w:rsidR="00A972A9" w:rsidRDefault="00A972A9">
      <w:pPr>
        <w:pStyle w:val="BodyText"/>
      </w:pPr>
    </w:p>
    <w:p w14:paraId="61210F26" w14:textId="77777777" w:rsidR="00A972A9" w:rsidRDefault="00AB4CEF">
      <w:pPr>
        <w:pStyle w:val="ListParagraph"/>
        <w:numPr>
          <w:ilvl w:val="0"/>
          <w:numId w:val="10"/>
        </w:numPr>
        <w:tabs>
          <w:tab w:val="left" w:pos="1028"/>
        </w:tabs>
        <w:ind w:right="307" w:firstLine="0"/>
        <w:jc w:val="both"/>
        <w:rPr>
          <w:sz w:val="24"/>
        </w:rPr>
      </w:pPr>
      <w:r>
        <w:rPr>
          <w:sz w:val="24"/>
        </w:rPr>
        <w:t>If a</w:t>
      </w:r>
      <w:r>
        <w:rPr>
          <w:spacing w:val="-2"/>
          <w:sz w:val="24"/>
        </w:rPr>
        <w:t xml:space="preserve"> </w:t>
      </w:r>
      <w:r>
        <w:rPr>
          <w:sz w:val="24"/>
        </w:rPr>
        <w:t>Party</w:t>
      </w:r>
      <w:r>
        <w:rPr>
          <w:spacing w:val="-6"/>
          <w:sz w:val="24"/>
        </w:rPr>
        <w:t xml:space="preserve"> </w:t>
      </w:r>
      <w:r>
        <w:rPr>
          <w:sz w:val="24"/>
        </w:rPr>
        <w:t>has</w:t>
      </w:r>
      <w:r>
        <w:rPr>
          <w:spacing w:val="-1"/>
          <w:sz w:val="24"/>
        </w:rPr>
        <w:t xml:space="preserve"> </w:t>
      </w:r>
      <w:r>
        <w:rPr>
          <w:sz w:val="24"/>
        </w:rPr>
        <w:t>a</w:t>
      </w:r>
      <w:r>
        <w:rPr>
          <w:spacing w:val="-2"/>
          <w:sz w:val="24"/>
        </w:rPr>
        <w:t xml:space="preserve"> </w:t>
      </w:r>
      <w:r>
        <w:rPr>
          <w:sz w:val="24"/>
        </w:rPr>
        <w:t>reasonable</w:t>
      </w:r>
      <w:r>
        <w:rPr>
          <w:spacing w:val="-2"/>
          <w:sz w:val="24"/>
        </w:rPr>
        <w:t xml:space="preserve"> </w:t>
      </w:r>
      <w:r>
        <w:rPr>
          <w:sz w:val="24"/>
        </w:rPr>
        <w:t>suspicion</w:t>
      </w:r>
      <w:r>
        <w:rPr>
          <w:spacing w:val="-1"/>
          <w:sz w:val="24"/>
        </w:rPr>
        <w:t xml:space="preserve"> </w:t>
      </w:r>
      <w:r>
        <w:rPr>
          <w:sz w:val="24"/>
        </w:rPr>
        <w:t>of</w:t>
      </w:r>
      <w:r>
        <w:rPr>
          <w:spacing w:val="-2"/>
          <w:sz w:val="24"/>
        </w:rPr>
        <w:t xml:space="preserve"> </w:t>
      </w:r>
      <w:r>
        <w:rPr>
          <w:sz w:val="24"/>
        </w:rPr>
        <w:t>unlawful</w:t>
      </w:r>
      <w:r>
        <w:rPr>
          <w:spacing w:val="-2"/>
          <w:sz w:val="24"/>
        </w:rPr>
        <w:t xml:space="preserve"> </w:t>
      </w:r>
      <w:r>
        <w:rPr>
          <w:sz w:val="24"/>
        </w:rPr>
        <w:t>activity</w:t>
      </w:r>
      <w:r>
        <w:rPr>
          <w:spacing w:val="-6"/>
          <w:sz w:val="24"/>
        </w:rPr>
        <w:t xml:space="preserve"> </w:t>
      </w:r>
      <w:r>
        <w:rPr>
          <w:sz w:val="24"/>
        </w:rPr>
        <w:t>related</w:t>
      </w:r>
      <w:r>
        <w:rPr>
          <w:spacing w:val="-1"/>
          <w:sz w:val="24"/>
        </w:rPr>
        <w:t xml:space="preserve"> </w:t>
      </w:r>
      <w:r>
        <w:rPr>
          <w:sz w:val="24"/>
        </w:rPr>
        <w:t>to</w:t>
      </w:r>
      <w:r>
        <w:rPr>
          <w:spacing w:val="-1"/>
          <w:sz w:val="24"/>
        </w:rPr>
        <w:t xml:space="preserve"> </w:t>
      </w:r>
      <w:r>
        <w:rPr>
          <w:sz w:val="24"/>
        </w:rPr>
        <w:t>its</w:t>
      </w:r>
      <w:r>
        <w:rPr>
          <w:spacing w:val="-1"/>
          <w:sz w:val="24"/>
        </w:rPr>
        <w:t xml:space="preserve"> </w:t>
      </w:r>
      <w:r>
        <w:rPr>
          <w:sz w:val="24"/>
        </w:rPr>
        <w:t>laws or</w:t>
      </w:r>
      <w:r>
        <w:rPr>
          <w:spacing w:val="22"/>
          <w:sz w:val="24"/>
        </w:rPr>
        <w:t xml:space="preserve"> </w:t>
      </w:r>
      <w:r>
        <w:rPr>
          <w:sz w:val="24"/>
        </w:rPr>
        <w:t>regulations</w:t>
      </w:r>
      <w:r>
        <w:rPr>
          <w:spacing w:val="23"/>
          <w:sz w:val="24"/>
        </w:rPr>
        <w:t xml:space="preserve"> </w:t>
      </w:r>
      <w:r>
        <w:rPr>
          <w:sz w:val="24"/>
        </w:rPr>
        <w:t>governing</w:t>
      </w:r>
      <w:r>
        <w:rPr>
          <w:spacing w:val="23"/>
          <w:sz w:val="24"/>
        </w:rPr>
        <w:t xml:space="preserve"> </w:t>
      </w:r>
      <w:r>
        <w:rPr>
          <w:sz w:val="24"/>
        </w:rPr>
        <w:t>importations,</w:t>
      </w:r>
      <w:r>
        <w:rPr>
          <w:spacing w:val="26"/>
          <w:sz w:val="24"/>
        </w:rPr>
        <w:t xml:space="preserve"> </w:t>
      </w:r>
      <w:r>
        <w:rPr>
          <w:sz w:val="24"/>
        </w:rPr>
        <w:t>it</w:t>
      </w:r>
      <w:r>
        <w:rPr>
          <w:spacing w:val="21"/>
          <w:sz w:val="24"/>
        </w:rPr>
        <w:t xml:space="preserve"> </w:t>
      </w:r>
      <w:r>
        <w:rPr>
          <w:sz w:val="24"/>
        </w:rPr>
        <w:t>may</w:t>
      </w:r>
      <w:r>
        <w:rPr>
          <w:spacing w:val="18"/>
          <w:sz w:val="24"/>
        </w:rPr>
        <w:t xml:space="preserve"> </w:t>
      </w:r>
      <w:r>
        <w:rPr>
          <w:sz w:val="24"/>
        </w:rPr>
        <w:t>request</w:t>
      </w:r>
      <w:r>
        <w:rPr>
          <w:spacing w:val="23"/>
          <w:sz w:val="24"/>
        </w:rPr>
        <w:t xml:space="preserve"> </w:t>
      </w:r>
      <w:r>
        <w:rPr>
          <w:sz w:val="24"/>
        </w:rPr>
        <w:t>that</w:t>
      </w:r>
      <w:r>
        <w:rPr>
          <w:spacing w:val="23"/>
          <w:sz w:val="24"/>
        </w:rPr>
        <w:t xml:space="preserve"> </w:t>
      </w:r>
      <w:r>
        <w:rPr>
          <w:sz w:val="24"/>
        </w:rPr>
        <w:t>another</w:t>
      </w:r>
      <w:r>
        <w:rPr>
          <w:spacing w:val="22"/>
          <w:sz w:val="24"/>
        </w:rPr>
        <w:t xml:space="preserve"> </w:t>
      </w:r>
      <w:r>
        <w:rPr>
          <w:sz w:val="24"/>
        </w:rPr>
        <w:t>Party</w:t>
      </w:r>
      <w:r>
        <w:rPr>
          <w:spacing w:val="19"/>
          <w:sz w:val="24"/>
        </w:rPr>
        <w:t xml:space="preserve"> </w:t>
      </w:r>
      <w:r>
        <w:rPr>
          <w:sz w:val="24"/>
        </w:rPr>
        <w:t>provide</w:t>
      </w:r>
    </w:p>
    <w:p w14:paraId="4C4EFC19" w14:textId="77777777" w:rsidR="00A972A9" w:rsidRDefault="00A972A9">
      <w:pPr>
        <w:jc w:val="both"/>
        <w:rPr>
          <w:sz w:val="24"/>
        </w:rPr>
        <w:sectPr w:rsidR="00A972A9">
          <w:footerReference w:type="default" r:id="rId7"/>
          <w:type w:val="continuous"/>
          <w:pgSz w:w="11910" w:h="16840"/>
          <w:pgMar w:top="1920" w:right="1680" w:bottom="960" w:left="1680" w:header="0" w:footer="778" w:gutter="0"/>
          <w:pgNumType w:start="1"/>
          <w:cols w:space="720"/>
        </w:sectPr>
      </w:pPr>
    </w:p>
    <w:p w14:paraId="0D2A1604" w14:textId="77777777" w:rsidR="00A972A9" w:rsidRDefault="00AB4CEF">
      <w:pPr>
        <w:pStyle w:val="BodyText"/>
        <w:spacing w:before="74"/>
        <w:ind w:left="307"/>
      </w:pPr>
      <w:r>
        <w:lastRenderedPageBreak/>
        <w:t>specific confidential information that is normally collected in connection with the importation of goods.</w:t>
      </w:r>
    </w:p>
    <w:p w14:paraId="229B3D25" w14:textId="77777777" w:rsidR="00A972A9" w:rsidRDefault="00A972A9">
      <w:pPr>
        <w:pStyle w:val="BodyText"/>
      </w:pPr>
    </w:p>
    <w:p w14:paraId="388575EE" w14:textId="77777777" w:rsidR="00A972A9" w:rsidRDefault="00AB4CEF">
      <w:pPr>
        <w:pStyle w:val="ListParagraph"/>
        <w:numPr>
          <w:ilvl w:val="0"/>
          <w:numId w:val="10"/>
        </w:numPr>
        <w:tabs>
          <w:tab w:val="left" w:pos="1028"/>
        </w:tabs>
        <w:ind w:left="1027" w:right="0" w:hanging="721"/>
        <w:jc w:val="both"/>
        <w:rPr>
          <w:sz w:val="24"/>
        </w:rPr>
      </w:pPr>
      <w:r>
        <w:rPr>
          <w:sz w:val="24"/>
        </w:rPr>
        <w:t>If a</w:t>
      </w:r>
      <w:r>
        <w:rPr>
          <w:spacing w:val="-2"/>
          <w:sz w:val="24"/>
        </w:rPr>
        <w:t xml:space="preserve"> </w:t>
      </w:r>
      <w:r>
        <w:rPr>
          <w:sz w:val="24"/>
        </w:rPr>
        <w:t>Party</w:t>
      </w:r>
      <w:r>
        <w:rPr>
          <w:spacing w:val="-4"/>
          <w:sz w:val="24"/>
        </w:rPr>
        <w:t xml:space="preserve"> </w:t>
      </w:r>
      <w:r>
        <w:rPr>
          <w:sz w:val="24"/>
        </w:rPr>
        <w:t>makes</w:t>
      </w:r>
      <w:r>
        <w:rPr>
          <w:spacing w:val="-1"/>
          <w:sz w:val="24"/>
        </w:rPr>
        <w:t xml:space="preserve"> </w:t>
      </w:r>
      <w:r>
        <w:rPr>
          <w:sz w:val="24"/>
        </w:rPr>
        <w:t>a</w:t>
      </w:r>
      <w:r>
        <w:rPr>
          <w:spacing w:val="-2"/>
          <w:sz w:val="24"/>
        </w:rPr>
        <w:t xml:space="preserve"> </w:t>
      </w:r>
      <w:r>
        <w:rPr>
          <w:sz w:val="24"/>
        </w:rPr>
        <w:t>request under</w:t>
      </w:r>
      <w:r>
        <w:rPr>
          <w:spacing w:val="-3"/>
          <w:sz w:val="24"/>
        </w:rPr>
        <w:t xml:space="preserve"> </w:t>
      </w:r>
      <w:r>
        <w:rPr>
          <w:sz w:val="24"/>
        </w:rPr>
        <w:t>paragraph 3,</w:t>
      </w:r>
      <w:r>
        <w:rPr>
          <w:spacing w:val="-1"/>
          <w:sz w:val="24"/>
        </w:rPr>
        <w:t xml:space="preserve"> </w:t>
      </w:r>
      <w:r>
        <w:rPr>
          <w:sz w:val="24"/>
        </w:rPr>
        <w:t xml:space="preserve">it </w:t>
      </w:r>
      <w:r>
        <w:rPr>
          <w:spacing w:val="-2"/>
          <w:sz w:val="24"/>
        </w:rPr>
        <w:t>shall:</w:t>
      </w:r>
    </w:p>
    <w:p w14:paraId="7309FBDB" w14:textId="77777777" w:rsidR="00A972A9" w:rsidRDefault="00A972A9">
      <w:pPr>
        <w:pStyle w:val="BodyText"/>
      </w:pPr>
    </w:p>
    <w:p w14:paraId="610FFCF0" w14:textId="77777777" w:rsidR="00A972A9" w:rsidRDefault="00AB4CEF">
      <w:pPr>
        <w:pStyle w:val="ListParagraph"/>
        <w:numPr>
          <w:ilvl w:val="1"/>
          <w:numId w:val="10"/>
        </w:numPr>
        <w:tabs>
          <w:tab w:val="left" w:pos="1748"/>
          <w:tab w:val="left" w:pos="1749"/>
        </w:tabs>
        <w:ind w:right="0" w:hanging="722"/>
        <w:rPr>
          <w:sz w:val="24"/>
        </w:rPr>
      </w:pPr>
      <w:r>
        <w:rPr>
          <w:sz w:val="24"/>
        </w:rPr>
        <w:t>be</w:t>
      </w:r>
      <w:r>
        <w:rPr>
          <w:spacing w:val="-4"/>
          <w:sz w:val="24"/>
        </w:rPr>
        <w:t xml:space="preserve"> </w:t>
      </w:r>
      <w:r>
        <w:rPr>
          <w:sz w:val="24"/>
        </w:rPr>
        <w:t>in</w:t>
      </w:r>
      <w:r>
        <w:rPr>
          <w:spacing w:val="-3"/>
          <w:sz w:val="24"/>
        </w:rPr>
        <w:t xml:space="preserve"> </w:t>
      </w:r>
      <w:proofErr w:type="gramStart"/>
      <w:r>
        <w:rPr>
          <w:spacing w:val="-2"/>
          <w:sz w:val="24"/>
        </w:rPr>
        <w:t>writing;</w:t>
      </w:r>
      <w:proofErr w:type="gramEnd"/>
    </w:p>
    <w:p w14:paraId="3D67711C" w14:textId="77777777" w:rsidR="00A972A9" w:rsidRDefault="00A972A9">
      <w:pPr>
        <w:pStyle w:val="BodyText"/>
      </w:pPr>
    </w:p>
    <w:p w14:paraId="446B048E" w14:textId="77777777" w:rsidR="00A972A9" w:rsidRDefault="00AB4CEF">
      <w:pPr>
        <w:pStyle w:val="ListParagraph"/>
        <w:numPr>
          <w:ilvl w:val="1"/>
          <w:numId w:val="10"/>
        </w:numPr>
        <w:tabs>
          <w:tab w:val="left" w:pos="1748"/>
          <w:tab w:val="left" w:pos="1749"/>
        </w:tabs>
        <w:ind w:right="0" w:hanging="722"/>
        <w:rPr>
          <w:sz w:val="24"/>
        </w:rPr>
      </w:pPr>
      <w:r>
        <w:rPr>
          <w:sz w:val="24"/>
        </w:rPr>
        <w:t>specify</w:t>
      </w:r>
      <w:r>
        <w:rPr>
          <w:spacing w:val="-6"/>
          <w:sz w:val="24"/>
        </w:rPr>
        <w:t xml:space="preserve"> </w:t>
      </w:r>
      <w:r>
        <w:rPr>
          <w:sz w:val="24"/>
        </w:rPr>
        <w:t>the</w:t>
      </w:r>
      <w:r>
        <w:rPr>
          <w:spacing w:val="-1"/>
          <w:sz w:val="24"/>
        </w:rPr>
        <w:t xml:space="preserve"> </w:t>
      </w:r>
      <w:r>
        <w:rPr>
          <w:sz w:val="24"/>
        </w:rPr>
        <w:t>purpose</w:t>
      </w:r>
      <w:r>
        <w:rPr>
          <w:spacing w:val="-2"/>
          <w:sz w:val="24"/>
        </w:rPr>
        <w:t xml:space="preserve"> </w:t>
      </w:r>
      <w:r>
        <w:rPr>
          <w:sz w:val="24"/>
        </w:rPr>
        <w:t>for</w:t>
      </w:r>
      <w:r>
        <w:rPr>
          <w:spacing w:val="-3"/>
          <w:sz w:val="24"/>
        </w:rPr>
        <w:t xml:space="preserve"> </w:t>
      </w:r>
      <w:r>
        <w:rPr>
          <w:sz w:val="24"/>
        </w:rPr>
        <w:t>which the</w:t>
      </w:r>
      <w:r>
        <w:rPr>
          <w:spacing w:val="-2"/>
          <w:sz w:val="24"/>
        </w:rPr>
        <w:t xml:space="preserve"> </w:t>
      </w:r>
      <w:r>
        <w:rPr>
          <w:sz w:val="24"/>
        </w:rPr>
        <w:t>information</w:t>
      </w:r>
      <w:r>
        <w:rPr>
          <w:spacing w:val="-1"/>
          <w:sz w:val="24"/>
        </w:rPr>
        <w:t xml:space="preserve"> </w:t>
      </w:r>
      <w:r>
        <w:rPr>
          <w:sz w:val="24"/>
        </w:rPr>
        <w:t>is</w:t>
      </w:r>
      <w:r>
        <w:rPr>
          <w:spacing w:val="-1"/>
          <w:sz w:val="24"/>
        </w:rPr>
        <w:t xml:space="preserve"> </w:t>
      </w:r>
      <w:r>
        <w:rPr>
          <w:sz w:val="24"/>
        </w:rPr>
        <w:t>sought;</w:t>
      </w:r>
      <w:r>
        <w:rPr>
          <w:spacing w:val="-1"/>
          <w:sz w:val="24"/>
        </w:rPr>
        <w:t xml:space="preserve"> </w:t>
      </w:r>
      <w:r>
        <w:rPr>
          <w:spacing w:val="-5"/>
          <w:sz w:val="24"/>
        </w:rPr>
        <w:t>and</w:t>
      </w:r>
    </w:p>
    <w:p w14:paraId="589A9D11" w14:textId="77777777" w:rsidR="00A972A9" w:rsidRDefault="00A972A9">
      <w:pPr>
        <w:pStyle w:val="BodyText"/>
      </w:pPr>
    </w:p>
    <w:p w14:paraId="3E887B14" w14:textId="77777777" w:rsidR="00A972A9" w:rsidRDefault="00AB4CEF">
      <w:pPr>
        <w:pStyle w:val="ListParagraph"/>
        <w:numPr>
          <w:ilvl w:val="1"/>
          <w:numId w:val="10"/>
        </w:numPr>
        <w:tabs>
          <w:tab w:val="left" w:pos="1749"/>
        </w:tabs>
        <w:ind w:right="307"/>
        <w:jc w:val="both"/>
        <w:rPr>
          <w:sz w:val="24"/>
        </w:rPr>
      </w:pPr>
      <w:r>
        <w:rPr>
          <w:sz w:val="24"/>
        </w:rPr>
        <w:t>identify</w:t>
      </w:r>
      <w:r>
        <w:rPr>
          <w:spacing w:val="-7"/>
          <w:sz w:val="24"/>
        </w:rPr>
        <w:t xml:space="preserve"> </w:t>
      </w:r>
      <w:r>
        <w:rPr>
          <w:sz w:val="24"/>
        </w:rPr>
        <w:t>the</w:t>
      </w:r>
      <w:r>
        <w:rPr>
          <w:spacing w:val="-3"/>
          <w:sz w:val="24"/>
        </w:rPr>
        <w:t xml:space="preserve"> </w:t>
      </w:r>
      <w:r>
        <w:rPr>
          <w:sz w:val="24"/>
        </w:rPr>
        <w:t>requested</w:t>
      </w:r>
      <w:r>
        <w:rPr>
          <w:spacing w:val="-3"/>
          <w:sz w:val="24"/>
        </w:rPr>
        <w:t xml:space="preserve"> </w:t>
      </w:r>
      <w:r>
        <w:rPr>
          <w:sz w:val="24"/>
        </w:rPr>
        <w:t>information</w:t>
      </w:r>
      <w:r>
        <w:rPr>
          <w:spacing w:val="-2"/>
          <w:sz w:val="24"/>
        </w:rPr>
        <w:t xml:space="preserve"> </w:t>
      </w:r>
      <w:r>
        <w:rPr>
          <w:sz w:val="24"/>
        </w:rPr>
        <w:t>with</w:t>
      </w:r>
      <w:r>
        <w:rPr>
          <w:spacing w:val="-2"/>
          <w:sz w:val="24"/>
        </w:rPr>
        <w:t xml:space="preserve"> </w:t>
      </w:r>
      <w:r>
        <w:rPr>
          <w:sz w:val="24"/>
        </w:rPr>
        <w:t>sufficient</w:t>
      </w:r>
      <w:r>
        <w:rPr>
          <w:spacing w:val="-1"/>
          <w:sz w:val="24"/>
        </w:rPr>
        <w:t xml:space="preserve"> </w:t>
      </w:r>
      <w:r>
        <w:rPr>
          <w:sz w:val="24"/>
        </w:rPr>
        <w:t>specificity</w:t>
      </w:r>
      <w:r>
        <w:rPr>
          <w:spacing w:val="-6"/>
          <w:sz w:val="24"/>
        </w:rPr>
        <w:t xml:space="preserve"> </w:t>
      </w:r>
      <w:r>
        <w:rPr>
          <w:sz w:val="24"/>
        </w:rPr>
        <w:t>for</w:t>
      </w:r>
      <w:r>
        <w:rPr>
          <w:spacing w:val="-3"/>
          <w:sz w:val="24"/>
        </w:rPr>
        <w:t xml:space="preserve"> </w:t>
      </w:r>
      <w:r>
        <w:rPr>
          <w:sz w:val="24"/>
        </w:rPr>
        <w:t>the other Party to locate and provide the information.</w:t>
      </w:r>
    </w:p>
    <w:p w14:paraId="14E6894E" w14:textId="77777777" w:rsidR="00A972A9" w:rsidRDefault="00A972A9">
      <w:pPr>
        <w:pStyle w:val="BodyText"/>
      </w:pPr>
    </w:p>
    <w:p w14:paraId="6B2E4369" w14:textId="77777777" w:rsidR="00A972A9" w:rsidRDefault="00AB4CEF">
      <w:pPr>
        <w:pStyle w:val="ListParagraph"/>
        <w:numPr>
          <w:ilvl w:val="0"/>
          <w:numId w:val="10"/>
        </w:numPr>
        <w:tabs>
          <w:tab w:val="left" w:pos="1028"/>
        </w:tabs>
        <w:ind w:right="304" w:firstLine="0"/>
        <w:jc w:val="both"/>
        <w:rPr>
          <w:sz w:val="24"/>
        </w:rPr>
      </w:pPr>
      <w:r>
        <w:rPr>
          <w:sz w:val="24"/>
        </w:rPr>
        <w:t>The Party from which the information is requested under paragraph 3</w:t>
      </w:r>
      <w:r>
        <w:rPr>
          <w:spacing w:val="40"/>
          <w:sz w:val="24"/>
        </w:rPr>
        <w:t xml:space="preserve"> </w:t>
      </w:r>
      <w:r>
        <w:rPr>
          <w:sz w:val="24"/>
        </w:rPr>
        <w:t>shall, subject to its law and any relevant international agreemen</w:t>
      </w:r>
      <w:r>
        <w:rPr>
          <w:sz w:val="24"/>
        </w:rPr>
        <w:t>ts to which it is a party, provide a written response containing the requested information.</w:t>
      </w:r>
    </w:p>
    <w:p w14:paraId="68DCF752" w14:textId="77777777" w:rsidR="00A972A9" w:rsidRDefault="00A972A9">
      <w:pPr>
        <w:pStyle w:val="BodyText"/>
      </w:pPr>
    </w:p>
    <w:p w14:paraId="0008FF73" w14:textId="77777777" w:rsidR="00A972A9" w:rsidRDefault="00AB4CEF">
      <w:pPr>
        <w:pStyle w:val="ListParagraph"/>
        <w:numPr>
          <w:ilvl w:val="0"/>
          <w:numId w:val="10"/>
        </w:numPr>
        <w:tabs>
          <w:tab w:val="left" w:pos="1028"/>
        </w:tabs>
        <w:spacing w:before="1"/>
        <w:ind w:right="308" w:firstLine="0"/>
        <w:jc w:val="both"/>
        <w:rPr>
          <w:sz w:val="24"/>
        </w:rPr>
      </w:pPr>
      <w:r>
        <w:rPr>
          <w:sz w:val="24"/>
        </w:rPr>
        <w:t>For the purposes of paragraph 3, “a reasonable suspicion of unlawful activity” means a suspicion based on relevant factual information obtained from public or priv</w:t>
      </w:r>
      <w:r>
        <w:rPr>
          <w:sz w:val="24"/>
        </w:rPr>
        <w:t>ate sources comprising one or more of the following:</w:t>
      </w:r>
    </w:p>
    <w:p w14:paraId="743C9F83" w14:textId="77777777" w:rsidR="00A972A9" w:rsidRDefault="00A972A9">
      <w:pPr>
        <w:pStyle w:val="BodyText"/>
      </w:pPr>
    </w:p>
    <w:p w14:paraId="54C06265" w14:textId="77777777" w:rsidR="00A972A9" w:rsidRDefault="00AB4CEF">
      <w:pPr>
        <w:pStyle w:val="ListParagraph"/>
        <w:numPr>
          <w:ilvl w:val="1"/>
          <w:numId w:val="10"/>
        </w:numPr>
        <w:tabs>
          <w:tab w:val="left" w:pos="1749"/>
        </w:tabs>
        <w:jc w:val="both"/>
        <w:rPr>
          <w:sz w:val="24"/>
        </w:rPr>
      </w:pPr>
      <w:r>
        <w:rPr>
          <w:sz w:val="24"/>
        </w:rPr>
        <w:t>historical</w:t>
      </w:r>
      <w:r>
        <w:rPr>
          <w:spacing w:val="-2"/>
          <w:sz w:val="24"/>
        </w:rPr>
        <w:t xml:space="preserve"> </w:t>
      </w:r>
      <w:r>
        <w:rPr>
          <w:sz w:val="24"/>
        </w:rPr>
        <w:t>evidence</w:t>
      </w:r>
      <w:r>
        <w:rPr>
          <w:spacing w:val="-3"/>
          <w:sz w:val="24"/>
        </w:rPr>
        <w:t xml:space="preserve"> </w:t>
      </w:r>
      <w:r>
        <w:rPr>
          <w:sz w:val="24"/>
        </w:rPr>
        <w:t>of</w:t>
      </w:r>
      <w:r>
        <w:rPr>
          <w:spacing w:val="-3"/>
          <w:sz w:val="24"/>
        </w:rPr>
        <w:t xml:space="preserve"> </w:t>
      </w:r>
      <w:r>
        <w:rPr>
          <w:sz w:val="24"/>
        </w:rPr>
        <w:t>non-compliance</w:t>
      </w:r>
      <w:r>
        <w:rPr>
          <w:spacing w:val="-1"/>
          <w:sz w:val="24"/>
        </w:rPr>
        <w:t xml:space="preserve"> </w:t>
      </w:r>
      <w:r>
        <w:rPr>
          <w:sz w:val="24"/>
        </w:rPr>
        <w:t>with</w:t>
      </w:r>
      <w:r>
        <w:rPr>
          <w:spacing w:val="-2"/>
          <w:sz w:val="24"/>
        </w:rPr>
        <w:t xml:space="preserve"> </w:t>
      </w:r>
      <w:r>
        <w:rPr>
          <w:sz w:val="24"/>
        </w:rPr>
        <w:t>laws or</w:t>
      </w:r>
      <w:r>
        <w:rPr>
          <w:spacing w:val="-3"/>
          <w:sz w:val="24"/>
        </w:rPr>
        <w:t xml:space="preserve"> </w:t>
      </w:r>
      <w:r>
        <w:rPr>
          <w:sz w:val="24"/>
        </w:rPr>
        <w:t xml:space="preserve">regulations that govern importations by an importer or </w:t>
      </w:r>
      <w:proofErr w:type="gramStart"/>
      <w:r>
        <w:rPr>
          <w:sz w:val="24"/>
        </w:rPr>
        <w:t>exporter;</w:t>
      </w:r>
      <w:proofErr w:type="gramEnd"/>
    </w:p>
    <w:p w14:paraId="738BA344" w14:textId="77777777" w:rsidR="00A972A9" w:rsidRDefault="00A972A9">
      <w:pPr>
        <w:pStyle w:val="BodyText"/>
      </w:pPr>
    </w:p>
    <w:p w14:paraId="4F035B18" w14:textId="77777777" w:rsidR="00A972A9" w:rsidRDefault="00AB4CEF">
      <w:pPr>
        <w:pStyle w:val="ListParagraph"/>
        <w:numPr>
          <w:ilvl w:val="1"/>
          <w:numId w:val="10"/>
        </w:numPr>
        <w:tabs>
          <w:tab w:val="left" w:pos="1749"/>
        </w:tabs>
        <w:jc w:val="both"/>
        <w:rPr>
          <w:sz w:val="24"/>
        </w:rPr>
      </w:pPr>
      <w:r>
        <w:rPr>
          <w:sz w:val="24"/>
        </w:rPr>
        <w:t>historical</w:t>
      </w:r>
      <w:r>
        <w:rPr>
          <w:spacing w:val="-2"/>
          <w:sz w:val="24"/>
        </w:rPr>
        <w:t xml:space="preserve"> </w:t>
      </w:r>
      <w:r>
        <w:rPr>
          <w:sz w:val="24"/>
        </w:rPr>
        <w:t>evidence</w:t>
      </w:r>
      <w:r>
        <w:rPr>
          <w:spacing w:val="-3"/>
          <w:sz w:val="24"/>
        </w:rPr>
        <w:t xml:space="preserve"> </w:t>
      </w:r>
      <w:r>
        <w:rPr>
          <w:sz w:val="24"/>
        </w:rPr>
        <w:t>of</w:t>
      </w:r>
      <w:r>
        <w:rPr>
          <w:spacing w:val="-3"/>
          <w:sz w:val="24"/>
        </w:rPr>
        <w:t xml:space="preserve"> </w:t>
      </w:r>
      <w:r>
        <w:rPr>
          <w:sz w:val="24"/>
        </w:rPr>
        <w:t>non-compliance</w:t>
      </w:r>
      <w:r>
        <w:rPr>
          <w:spacing w:val="-1"/>
          <w:sz w:val="24"/>
        </w:rPr>
        <w:t xml:space="preserve"> </w:t>
      </w:r>
      <w:r>
        <w:rPr>
          <w:sz w:val="24"/>
        </w:rPr>
        <w:t>with</w:t>
      </w:r>
      <w:r>
        <w:rPr>
          <w:spacing w:val="-2"/>
          <w:sz w:val="24"/>
        </w:rPr>
        <w:t xml:space="preserve"> </w:t>
      </w:r>
      <w:r>
        <w:rPr>
          <w:sz w:val="24"/>
        </w:rPr>
        <w:t>laws or</w:t>
      </w:r>
      <w:r>
        <w:rPr>
          <w:spacing w:val="-3"/>
          <w:sz w:val="24"/>
        </w:rPr>
        <w:t xml:space="preserve"> </w:t>
      </w:r>
      <w:r>
        <w:rPr>
          <w:sz w:val="24"/>
        </w:rPr>
        <w:t xml:space="preserve">regulations that govern importations by a manufacturer, producer or other person involved in the movement of goods from the territory of one Party to the territory of another </w:t>
      </w:r>
      <w:proofErr w:type="gramStart"/>
      <w:r>
        <w:rPr>
          <w:sz w:val="24"/>
        </w:rPr>
        <w:t>Party;</w:t>
      </w:r>
      <w:proofErr w:type="gramEnd"/>
    </w:p>
    <w:p w14:paraId="4ECA7711" w14:textId="77777777" w:rsidR="00A972A9" w:rsidRDefault="00A972A9">
      <w:pPr>
        <w:pStyle w:val="BodyText"/>
      </w:pPr>
    </w:p>
    <w:p w14:paraId="4846AEBA" w14:textId="77777777" w:rsidR="00A972A9" w:rsidRDefault="00AB4CEF">
      <w:pPr>
        <w:pStyle w:val="ListParagraph"/>
        <w:numPr>
          <w:ilvl w:val="1"/>
          <w:numId w:val="10"/>
        </w:numPr>
        <w:tabs>
          <w:tab w:val="left" w:pos="1749"/>
        </w:tabs>
        <w:ind w:right="305"/>
        <w:jc w:val="both"/>
        <w:rPr>
          <w:sz w:val="24"/>
        </w:rPr>
      </w:pPr>
      <w:r>
        <w:rPr>
          <w:sz w:val="24"/>
        </w:rPr>
        <w:t>historical</w:t>
      </w:r>
      <w:r>
        <w:rPr>
          <w:spacing w:val="-2"/>
          <w:sz w:val="24"/>
        </w:rPr>
        <w:t xml:space="preserve"> </w:t>
      </w:r>
      <w:r>
        <w:rPr>
          <w:sz w:val="24"/>
        </w:rPr>
        <w:t>evidence</w:t>
      </w:r>
      <w:r>
        <w:rPr>
          <w:spacing w:val="-2"/>
          <w:sz w:val="24"/>
        </w:rPr>
        <w:t xml:space="preserve"> </w:t>
      </w:r>
      <w:r>
        <w:rPr>
          <w:sz w:val="24"/>
        </w:rPr>
        <w:t>of</w:t>
      </w:r>
      <w:r>
        <w:rPr>
          <w:spacing w:val="-3"/>
          <w:sz w:val="24"/>
        </w:rPr>
        <w:t xml:space="preserve"> </w:t>
      </w:r>
      <w:r>
        <w:rPr>
          <w:sz w:val="24"/>
        </w:rPr>
        <w:t>non-compliance</w:t>
      </w:r>
      <w:r>
        <w:rPr>
          <w:spacing w:val="-1"/>
          <w:sz w:val="24"/>
        </w:rPr>
        <w:t xml:space="preserve"> </w:t>
      </w:r>
      <w:r>
        <w:rPr>
          <w:sz w:val="24"/>
        </w:rPr>
        <w:t>with</w:t>
      </w:r>
      <w:r>
        <w:rPr>
          <w:spacing w:val="-2"/>
          <w:sz w:val="24"/>
        </w:rPr>
        <w:t xml:space="preserve"> </w:t>
      </w:r>
      <w:r>
        <w:rPr>
          <w:sz w:val="24"/>
        </w:rPr>
        <w:t>laws or</w:t>
      </w:r>
      <w:r>
        <w:rPr>
          <w:spacing w:val="-3"/>
          <w:sz w:val="24"/>
        </w:rPr>
        <w:t xml:space="preserve"> </w:t>
      </w:r>
      <w:r>
        <w:rPr>
          <w:sz w:val="24"/>
        </w:rPr>
        <w:t>regulations</w:t>
      </w:r>
      <w:r>
        <w:rPr>
          <w:spacing w:val="-2"/>
          <w:sz w:val="24"/>
        </w:rPr>
        <w:t xml:space="preserve"> </w:t>
      </w:r>
      <w:r>
        <w:rPr>
          <w:sz w:val="24"/>
        </w:rPr>
        <w:t xml:space="preserve">that govern importations by </w:t>
      </w:r>
      <w:proofErr w:type="gramStart"/>
      <w:r>
        <w:rPr>
          <w:sz w:val="24"/>
        </w:rPr>
        <w:t>some</w:t>
      </w:r>
      <w:proofErr w:type="gramEnd"/>
      <w:r>
        <w:rPr>
          <w:sz w:val="24"/>
        </w:rPr>
        <w:t xml:space="preserve"> or all of the persons involved in the movement of goods within a specific product sector from the territory of one Party to the territory of another Party; or</w:t>
      </w:r>
    </w:p>
    <w:p w14:paraId="5AA9F075" w14:textId="77777777" w:rsidR="00A972A9" w:rsidRDefault="00A972A9">
      <w:pPr>
        <w:pStyle w:val="BodyText"/>
      </w:pPr>
    </w:p>
    <w:p w14:paraId="447A9F02" w14:textId="77777777" w:rsidR="00A972A9" w:rsidRDefault="00AB4CEF">
      <w:pPr>
        <w:pStyle w:val="ListParagraph"/>
        <w:numPr>
          <w:ilvl w:val="1"/>
          <w:numId w:val="10"/>
        </w:numPr>
        <w:tabs>
          <w:tab w:val="left" w:pos="1749"/>
        </w:tabs>
        <w:ind w:right="307"/>
        <w:jc w:val="both"/>
        <w:rPr>
          <w:sz w:val="24"/>
        </w:rPr>
      </w:pPr>
      <w:r>
        <w:rPr>
          <w:sz w:val="24"/>
        </w:rPr>
        <w:t xml:space="preserve">other information that the requesting Party and the Party from </w:t>
      </w:r>
      <w:r>
        <w:rPr>
          <w:sz w:val="24"/>
        </w:rPr>
        <w:t>which</w:t>
      </w:r>
      <w:r>
        <w:rPr>
          <w:spacing w:val="-2"/>
          <w:sz w:val="24"/>
        </w:rPr>
        <w:t xml:space="preserve"> </w:t>
      </w:r>
      <w:r>
        <w:rPr>
          <w:sz w:val="24"/>
        </w:rPr>
        <w:t>the</w:t>
      </w:r>
      <w:r>
        <w:rPr>
          <w:spacing w:val="-3"/>
          <w:sz w:val="24"/>
        </w:rPr>
        <w:t xml:space="preserve"> </w:t>
      </w:r>
      <w:r>
        <w:rPr>
          <w:sz w:val="24"/>
        </w:rPr>
        <w:t>information</w:t>
      </w:r>
      <w:r>
        <w:rPr>
          <w:spacing w:val="-2"/>
          <w:sz w:val="24"/>
        </w:rPr>
        <w:t xml:space="preserve"> </w:t>
      </w:r>
      <w:r>
        <w:rPr>
          <w:sz w:val="24"/>
        </w:rPr>
        <w:t>is requested agree</w:t>
      </w:r>
      <w:r>
        <w:rPr>
          <w:spacing w:val="-3"/>
          <w:sz w:val="24"/>
        </w:rPr>
        <w:t xml:space="preserve"> </w:t>
      </w:r>
      <w:r>
        <w:rPr>
          <w:sz w:val="24"/>
        </w:rPr>
        <w:t>is</w:t>
      </w:r>
      <w:r>
        <w:rPr>
          <w:spacing w:val="-2"/>
          <w:sz w:val="24"/>
        </w:rPr>
        <w:t xml:space="preserve"> </w:t>
      </w:r>
      <w:r>
        <w:rPr>
          <w:sz w:val="24"/>
        </w:rPr>
        <w:t>sufficient</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context of a particular request.</w:t>
      </w:r>
    </w:p>
    <w:p w14:paraId="2F32D5C9" w14:textId="77777777" w:rsidR="00A972A9" w:rsidRDefault="00A972A9">
      <w:pPr>
        <w:pStyle w:val="BodyText"/>
      </w:pPr>
    </w:p>
    <w:p w14:paraId="4C40537D" w14:textId="77777777" w:rsidR="00A972A9" w:rsidRDefault="00AB4CEF">
      <w:pPr>
        <w:pStyle w:val="ListParagraph"/>
        <w:numPr>
          <w:ilvl w:val="0"/>
          <w:numId w:val="10"/>
        </w:numPr>
        <w:tabs>
          <w:tab w:val="left" w:pos="1028"/>
        </w:tabs>
        <w:spacing w:before="1"/>
        <w:ind w:right="302" w:firstLine="0"/>
        <w:jc w:val="both"/>
        <w:rPr>
          <w:sz w:val="24"/>
        </w:rPr>
      </w:pPr>
      <w:r>
        <w:rPr>
          <w:sz w:val="24"/>
        </w:rPr>
        <w:t xml:space="preserve">Each Party shall </w:t>
      </w:r>
      <w:proofErr w:type="spellStart"/>
      <w:r>
        <w:rPr>
          <w:sz w:val="24"/>
        </w:rPr>
        <w:t>endeavour</w:t>
      </w:r>
      <w:proofErr w:type="spellEnd"/>
      <w:r>
        <w:rPr>
          <w:sz w:val="24"/>
        </w:rPr>
        <w:t xml:space="preserve"> to provide another Party with any other information that would assist that Party to determine whether imports from, or exports to, th</w:t>
      </w:r>
      <w:r>
        <w:rPr>
          <w:sz w:val="24"/>
        </w:rPr>
        <w:t xml:space="preserve">at Party </w:t>
      </w:r>
      <w:proofErr w:type="gramStart"/>
      <w:r>
        <w:rPr>
          <w:sz w:val="24"/>
        </w:rPr>
        <w:t>are in compliance with</w:t>
      </w:r>
      <w:proofErr w:type="gramEnd"/>
      <w:r>
        <w:rPr>
          <w:sz w:val="24"/>
        </w:rPr>
        <w:t xml:space="preserve"> the receiving Party’s laws or regulations that govern importations, in particular those related to unlawful activities, including smuggling and similar infractions.</w:t>
      </w:r>
    </w:p>
    <w:p w14:paraId="5ACFC996" w14:textId="77777777" w:rsidR="00A972A9" w:rsidRDefault="00A972A9">
      <w:pPr>
        <w:pStyle w:val="BodyText"/>
      </w:pPr>
    </w:p>
    <w:p w14:paraId="70755DE6" w14:textId="77777777" w:rsidR="00A972A9" w:rsidRDefault="00AB4CEF">
      <w:pPr>
        <w:pStyle w:val="ListParagraph"/>
        <w:numPr>
          <w:ilvl w:val="0"/>
          <w:numId w:val="10"/>
        </w:numPr>
        <w:tabs>
          <w:tab w:val="left" w:pos="1028"/>
        </w:tabs>
        <w:ind w:right="304" w:firstLine="0"/>
        <w:jc w:val="both"/>
        <w:rPr>
          <w:sz w:val="24"/>
        </w:rPr>
      </w:pPr>
      <w:r>
        <w:rPr>
          <w:sz w:val="24"/>
        </w:rPr>
        <w:t xml:space="preserve">In order to facilitate trade between the Parties, a Party </w:t>
      </w:r>
      <w:r>
        <w:rPr>
          <w:sz w:val="24"/>
        </w:rPr>
        <w:t xml:space="preserve">receiving a request shall </w:t>
      </w:r>
      <w:proofErr w:type="spellStart"/>
      <w:r>
        <w:rPr>
          <w:sz w:val="24"/>
        </w:rPr>
        <w:t>endeavour</w:t>
      </w:r>
      <w:proofErr w:type="spellEnd"/>
      <w:r>
        <w:rPr>
          <w:sz w:val="24"/>
        </w:rPr>
        <w:t xml:space="preserve"> to provide the Party that made the request with technical advice and assistance for the purpose of:</w:t>
      </w:r>
    </w:p>
    <w:p w14:paraId="61A03BA9" w14:textId="77777777" w:rsidR="00A972A9" w:rsidRDefault="00A972A9">
      <w:pPr>
        <w:jc w:val="both"/>
        <w:rPr>
          <w:sz w:val="24"/>
        </w:rPr>
        <w:sectPr w:rsidR="00A972A9">
          <w:pgSz w:w="11910" w:h="16840"/>
          <w:pgMar w:top="1700" w:right="1680" w:bottom="960" w:left="1680" w:header="0" w:footer="778" w:gutter="0"/>
          <w:cols w:space="720"/>
        </w:sectPr>
      </w:pPr>
    </w:p>
    <w:p w14:paraId="5B1DAD04" w14:textId="77777777" w:rsidR="00A972A9" w:rsidRDefault="00AB4CEF">
      <w:pPr>
        <w:pStyle w:val="ListParagraph"/>
        <w:numPr>
          <w:ilvl w:val="1"/>
          <w:numId w:val="10"/>
        </w:numPr>
        <w:tabs>
          <w:tab w:val="left" w:pos="1749"/>
        </w:tabs>
        <w:spacing w:before="74"/>
        <w:ind w:right="309"/>
        <w:jc w:val="both"/>
        <w:rPr>
          <w:sz w:val="24"/>
        </w:rPr>
      </w:pPr>
      <w:r>
        <w:rPr>
          <w:sz w:val="24"/>
        </w:rPr>
        <w:lastRenderedPageBreak/>
        <w:t xml:space="preserve">developing and implementing improved best practices and risk management </w:t>
      </w:r>
      <w:proofErr w:type="gramStart"/>
      <w:r>
        <w:rPr>
          <w:sz w:val="24"/>
        </w:rPr>
        <w:t>techniques;</w:t>
      </w:r>
      <w:proofErr w:type="gramEnd"/>
    </w:p>
    <w:p w14:paraId="1C835E81" w14:textId="77777777" w:rsidR="00A972A9" w:rsidRDefault="00A972A9">
      <w:pPr>
        <w:pStyle w:val="BodyText"/>
      </w:pPr>
    </w:p>
    <w:p w14:paraId="76CD2B7D" w14:textId="77777777" w:rsidR="00A972A9" w:rsidRDefault="00AB4CEF">
      <w:pPr>
        <w:pStyle w:val="ListParagraph"/>
        <w:numPr>
          <w:ilvl w:val="1"/>
          <w:numId w:val="10"/>
        </w:numPr>
        <w:tabs>
          <w:tab w:val="left" w:pos="1749"/>
        </w:tabs>
        <w:ind w:right="308"/>
        <w:jc w:val="both"/>
        <w:rPr>
          <w:sz w:val="24"/>
        </w:rPr>
      </w:pPr>
      <w:r>
        <w:rPr>
          <w:sz w:val="24"/>
        </w:rPr>
        <w:t xml:space="preserve">facilitating the </w:t>
      </w:r>
      <w:r>
        <w:rPr>
          <w:sz w:val="24"/>
        </w:rPr>
        <w:t xml:space="preserve">implementation of international supply chain </w:t>
      </w:r>
      <w:proofErr w:type="gramStart"/>
      <w:r>
        <w:rPr>
          <w:spacing w:val="-2"/>
          <w:sz w:val="24"/>
        </w:rPr>
        <w:t>standards;</w:t>
      </w:r>
      <w:proofErr w:type="gramEnd"/>
    </w:p>
    <w:p w14:paraId="380A5631" w14:textId="77777777" w:rsidR="00A972A9" w:rsidRDefault="00A972A9">
      <w:pPr>
        <w:pStyle w:val="BodyText"/>
      </w:pPr>
    </w:p>
    <w:p w14:paraId="7F997255" w14:textId="77777777" w:rsidR="00A972A9" w:rsidRDefault="00AB4CEF">
      <w:pPr>
        <w:pStyle w:val="ListParagraph"/>
        <w:numPr>
          <w:ilvl w:val="1"/>
          <w:numId w:val="10"/>
        </w:numPr>
        <w:tabs>
          <w:tab w:val="left" w:pos="1749"/>
        </w:tabs>
        <w:ind w:right="307"/>
        <w:jc w:val="both"/>
        <w:rPr>
          <w:sz w:val="24"/>
        </w:rPr>
      </w:pPr>
      <w:r>
        <w:rPr>
          <w:sz w:val="24"/>
        </w:rPr>
        <w:t xml:space="preserve">simplifying and enhancing procedures for clearing goods through customs in a timely and efficient </w:t>
      </w:r>
      <w:proofErr w:type="gramStart"/>
      <w:r>
        <w:rPr>
          <w:sz w:val="24"/>
        </w:rPr>
        <w:t>manner;</w:t>
      </w:r>
      <w:proofErr w:type="gramEnd"/>
    </w:p>
    <w:p w14:paraId="3CC43398" w14:textId="77777777" w:rsidR="00A972A9" w:rsidRDefault="00A972A9">
      <w:pPr>
        <w:pStyle w:val="BodyText"/>
      </w:pPr>
    </w:p>
    <w:p w14:paraId="4DFC2CDA" w14:textId="77777777" w:rsidR="00A972A9" w:rsidRDefault="00AB4CEF">
      <w:pPr>
        <w:pStyle w:val="ListParagraph"/>
        <w:numPr>
          <w:ilvl w:val="1"/>
          <w:numId w:val="10"/>
        </w:numPr>
        <w:tabs>
          <w:tab w:val="left" w:pos="1748"/>
          <w:tab w:val="left" w:pos="1749"/>
        </w:tabs>
        <w:ind w:right="0" w:hanging="722"/>
        <w:rPr>
          <w:sz w:val="24"/>
        </w:rPr>
      </w:pPr>
      <w:r>
        <w:rPr>
          <w:sz w:val="24"/>
        </w:rPr>
        <w:t>developing</w:t>
      </w:r>
      <w:r>
        <w:rPr>
          <w:spacing w:val="-9"/>
          <w:sz w:val="24"/>
        </w:rPr>
        <w:t xml:space="preserve"> </w:t>
      </w:r>
      <w:r>
        <w:rPr>
          <w:sz w:val="24"/>
        </w:rPr>
        <w:t>the</w:t>
      </w:r>
      <w:r>
        <w:rPr>
          <w:spacing w:val="-6"/>
          <w:sz w:val="24"/>
        </w:rPr>
        <w:t xml:space="preserve"> </w:t>
      </w:r>
      <w:r>
        <w:rPr>
          <w:sz w:val="24"/>
        </w:rPr>
        <w:t>technical</w:t>
      </w:r>
      <w:r>
        <w:rPr>
          <w:spacing w:val="-5"/>
          <w:sz w:val="24"/>
        </w:rPr>
        <w:t xml:space="preserve"> </w:t>
      </w:r>
      <w:r>
        <w:rPr>
          <w:sz w:val="24"/>
        </w:rPr>
        <w:t>skill</w:t>
      </w:r>
      <w:r>
        <w:rPr>
          <w:spacing w:val="-5"/>
          <w:sz w:val="24"/>
        </w:rPr>
        <w:t xml:space="preserve"> </w:t>
      </w:r>
      <w:r>
        <w:rPr>
          <w:sz w:val="24"/>
        </w:rPr>
        <w:t>of</w:t>
      </w:r>
      <w:r>
        <w:rPr>
          <w:spacing w:val="-5"/>
          <w:sz w:val="24"/>
        </w:rPr>
        <w:t xml:space="preserve"> </w:t>
      </w:r>
      <w:r>
        <w:rPr>
          <w:sz w:val="24"/>
        </w:rPr>
        <w:t>customs</w:t>
      </w:r>
      <w:r>
        <w:rPr>
          <w:spacing w:val="-5"/>
          <w:sz w:val="24"/>
        </w:rPr>
        <w:t xml:space="preserve"> </w:t>
      </w:r>
      <w:r>
        <w:rPr>
          <w:sz w:val="24"/>
        </w:rPr>
        <w:t>personnel;</w:t>
      </w:r>
      <w:r>
        <w:rPr>
          <w:spacing w:val="-4"/>
          <w:sz w:val="24"/>
        </w:rPr>
        <w:t xml:space="preserve"> </w:t>
      </w:r>
      <w:r>
        <w:rPr>
          <w:spacing w:val="-5"/>
          <w:sz w:val="24"/>
        </w:rPr>
        <w:t>and</w:t>
      </w:r>
    </w:p>
    <w:p w14:paraId="5E5190D8" w14:textId="77777777" w:rsidR="00A972A9" w:rsidRDefault="00A972A9">
      <w:pPr>
        <w:pStyle w:val="BodyText"/>
      </w:pPr>
    </w:p>
    <w:p w14:paraId="7A2E8CA6" w14:textId="77777777" w:rsidR="00A972A9" w:rsidRDefault="00AB4CEF">
      <w:pPr>
        <w:pStyle w:val="ListParagraph"/>
        <w:numPr>
          <w:ilvl w:val="1"/>
          <w:numId w:val="10"/>
        </w:numPr>
        <w:tabs>
          <w:tab w:val="left" w:pos="1749"/>
        </w:tabs>
        <w:ind w:right="305"/>
        <w:jc w:val="both"/>
        <w:rPr>
          <w:sz w:val="24"/>
        </w:rPr>
      </w:pPr>
      <w:r>
        <w:rPr>
          <w:sz w:val="24"/>
        </w:rPr>
        <w:t>enhancing the</w:t>
      </w:r>
      <w:r>
        <w:rPr>
          <w:sz w:val="24"/>
        </w:rPr>
        <w:t xml:space="preserve"> use of technologies that can lead to improved compliance with the requesting Party’s laws or regulations that govern importations.</w:t>
      </w:r>
    </w:p>
    <w:p w14:paraId="66D6C8DE" w14:textId="77777777" w:rsidR="00A972A9" w:rsidRDefault="00A972A9">
      <w:pPr>
        <w:pStyle w:val="BodyText"/>
      </w:pPr>
    </w:p>
    <w:p w14:paraId="58E4E38F" w14:textId="77777777" w:rsidR="00A972A9" w:rsidRDefault="00AB4CEF">
      <w:pPr>
        <w:pStyle w:val="ListParagraph"/>
        <w:numPr>
          <w:ilvl w:val="0"/>
          <w:numId w:val="10"/>
        </w:numPr>
        <w:tabs>
          <w:tab w:val="left" w:pos="1028"/>
        </w:tabs>
        <w:spacing w:before="1"/>
        <w:ind w:right="306" w:firstLine="0"/>
        <w:jc w:val="both"/>
        <w:rPr>
          <w:sz w:val="24"/>
        </w:rPr>
      </w:pPr>
      <w:r>
        <w:rPr>
          <w:sz w:val="24"/>
        </w:rPr>
        <w:t xml:space="preserve">The Parties shall </w:t>
      </w:r>
      <w:proofErr w:type="spellStart"/>
      <w:r>
        <w:rPr>
          <w:sz w:val="24"/>
        </w:rPr>
        <w:t>endeavour</w:t>
      </w:r>
      <w:proofErr w:type="spellEnd"/>
      <w:r>
        <w:rPr>
          <w:sz w:val="24"/>
        </w:rPr>
        <w:t xml:space="preserve"> to establish or maintain channels of communication for customs cooperation, including by establ</w:t>
      </w:r>
      <w:r>
        <w:rPr>
          <w:sz w:val="24"/>
        </w:rPr>
        <w:t>ishing contact points in order to facilitate the rapid and secure exchange of information and improve coordination on importation issues.</w:t>
      </w:r>
    </w:p>
    <w:p w14:paraId="5FFAC8E7" w14:textId="77777777" w:rsidR="00A972A9" w:rsidRDefault="00A972A9">
      <w:pPr>
        <w:pStyle w:val="BodyText"/>
        <w:rPr>
          <w:sz w:val="26"/>
        </w:rPr>
      </w:pPr>
    </w:p>
    <w:p w14:paraId="32FA2B99" w14:textId="77777777" w:rsidR="00A972A9" w:rsidRDefault="00A972A9">
      <w:pPr>
        <w:pStyle w:val="BodyText"/>
        <w:spacing w:before="4"/>
        <w:rPr>
          <w:sz w:val="22"/>
        </w:rPr>
      </w:pPr>
    </w:p>
    <w:p w14:paraId="426752B7" w14:textId="77777777" w:rsidR="00A972A9" w:rsidRDefault="00AB4CEF">
      <w:pPr>
        <w:pStyle w:val="Heading1"/>
        <w:spacing w:before="1"/>
      </w:pPr>
      <w:r>
        <w:t>Article</w:t>
      </w:r>
      <w:r>
        <w:rPr>
          <w:spacing w:val="-7"/>
        </w:rPr>
        <w:t xml:space="preserve"> </w:t>
      </w:r>
      <w:r>
        <w:t>5.3:</w:t>
      </w:r>
      <w:r>
        <w:rPr>
          <w:spacing w:val="48"/>
        </w:rPr>
        <w:t xml:space="preserve"> </w:t>
      </w:r>
      <w:r>
        <w:t>Advance</w:t>
      </w:r>
      <w:r>
        <w:rPr>
          <w:spacing w:val="-6"/>
        </w:rPr>
        <w:t xml:space="preserve"> </w:t>
      </w:r>
      <w:r>
        <w:rPr>
          <w:spacing w:val="-2"/>
        </w:rPr>
        <w:t>Rulings</w:t>
      </w:r>
    </w:p>
    <w:p w14:paraId="10DD10EC" w14:textId="77777777" w:rsidR="00A972A9" w:rsidRDefault="00A972A9">
      <w:pPr>
        <w:pStyle w:val="BodyText"/>
        <w:spacing w:before="6"/>
        <w:rPr>
          <w:b/>
          <w:sz w:val="23"/>
        </w:rPr>
      </w:pPr>
    </w:p>
    <w:p w14:paraId="0BDEEA6E" w14:textId="77777777" w:rsidR="00A972A9" w:rsidRDefault="00AB4CEF">
      <w:pPr>
        <w:pStyle w:val="ListParagraph"/>
        <w:numPr>
          <w:ilvl w:val="0"/>
          <w:numId w:val="9"/>
        </w:numPr>
        <w:tabs>
          <w:tab w:val="left" w:pos="1028"/>
        </w:tabs>
        <w:ind w:right="305" w:firstLine="0"/>
        <w:jc w:val="both"/>
        <w:rPr>
          <w:sz w:val="24"/>
        </w:rPr>
      </w:pPr>
      <w:r>
        <w:rPr>
          <w:sz w:val="24"/>
        </w:rPr>
        <w:t>Each Party</w:t>
      </w:r>
      <w:r>
        <w:rPr>
          <w:spacing w:val="-2"/>
          <w:sz w:val="24"/>
        </w:rPr>
        <w:t xml:space="preserve"> </w:t>
      </w:r>
      <w:r>
        <w:rPr>
          <w:sz w:val="24"/>
        </w:rPr>
        <w:t>shall issue, prior to the importation of a good of a Party</w:t>
      </w:r>
      <w:r>
        <w:rPr>
          <w:spacing w:val="-4"/>
          <w:sz w:val="24"/>
        </w:rPr>
        <w:t xml:space="preserve"> </w:t>
      </w:r>
      <w:r>
        <w:rPr>
          <w:sz w:val="24"/>
        </w:rPr>
        <w:t>into its territo</w:t>
      </w:r>
      <w:r>
        <w:rPr>
          <w:sz w:val="24"/>
        </w:rPr>
        <w:t>ry, a written advance ruling at the written request of an importer in its territory, or an exporter or producer in the territory of another Party,</w:t>
      </w:r>
      <w:r>
        <w:rPr>
          <w:sz w:val="24"/>
          <w:vertAlign w:val="superscript"/>
        </w:rPr>
        <w:t>1</w:t>
      </w:r>
      <w:r>
        <w:rPr>
          <w:spacing w:val="-8"/>
          <w:sz w:val="24"/>
        </w:rPr>
        <w:t xml:space="preserve"> </w:t>
      </w:r>
      <w:r>
        <w:rPr>
          <w:sz w:val="24"/>
        </w:rPr>
        <w:t xml:space="preserve">with regard </w:t>
      </w:r>
      <w:proofErr w:type="gramStart"/>
      <w:r>
        <w:rPr>
          <w:spacing w:val="-4"/>
          <w:sz w:val="24"/>
        </w:rPr>
        <w:t>to:</w:t>
      </w:r>
      <w:proofErr w:type="gramEnd"/>
      <w:r>
        <w:rPr>
          <w:spacing w:val="-4"/>
          <w:sz w:val="24"/>
          <w:vertAlign w:val="superscript"/>
        </w:rPr>
        <w:t>2</w:t>
      </w:r>
    </w:p>
    <w:p w14:paraId="01D43663" w14:textId="77777777" w:rsidR="00A972A9" w:rsidRDefault="00A972A9">
      <w:pPr>
        <w:pStyle w:val="BodyText"/>
        <w:spacing w:before="1"/>
      </w:pPr>
    </w:p>
    <w:p w14:paraId="45371ED3" w14:textId="77777777" w:rsidR="00A972A9" w:rsidRDefault="00AB4CEF">
      <w:pPr>
        <w:pStyle w:val="ListParagraph"/>
        <w:numPr>
          <w:ilvl w:val="1"/>
          <w:numId w:val="9"/>
        </w:numPr>
        <w:tabs>
          <w:tab w:val="left" w:pos="1748"/>
          <w:tab w:val="left" w:pos="1749"/>
        </w:tabs>
        <w:ind w:right="0" w:hanging="722"/>
        <w:rPr>
          <w:sz w:val="24"/>
        </w:rPr>
      </w:pPr>
      <w:r>
        <w:rPr>
          <w:sz w:val="24"/>
        </w:rPr>
        <w:t>tariff</w:t>
      </w:r>
      <w:r>
        <w:rPr>
          <w:spacing w:val="-9"/>
          <w:sz w:val="24"/>
        </w:rPr>
        <w:t xml:space="preserve"> </w:t>
      </w:r>
      <w:proofErr w:type="gramStart"/>
      <w:r>
        <w:rPr>
          <w:spacing w:val="-2"/>
          <w:sz w:val="24"/>
        </w:rPr>
        <w:t>classification;</w:t>
      </w:r>
      <w:proofErr w:type="gramEnd"/>
    </w:p>
    <w:p w14:paraId="6EA65A98" w14:textId="77777777" w:rsidR="00A972A9" w:rsidRDefault="00A972A9">
      <w:pPr>
        <w:pStyle w:val="BodyText"/>
      </w:pPr>
    </w:p>
    <w:p w14:paraId="7EEE772B" w14:textId="77777777" w:rsidR="00A972A9" w:rsidRDefault="00AB4CEF">
      <w:pPr>
        <w:pStyle w:val="ListParagraph"/>
        <w:numPr>
          <w:ilvl w:val="1"/>
          <w:numId w:val="9"/>
        </w:numPr>
        <w:tabs>
          <w:tab w:val="left" w:pos="1749"/>
        </w:tabs>
        <w:ind w:right="311"/>
        <w:jc w:val="both"/>
        <w:rPr>
          <w:sz w:val="24"/>
        </w:rPr>
      </w:pPr>
      <w:r>
        <w:rPr>
          <w:sz w:val="24"/>
        </w:rPr>
        <w:t>the application of customs valuation criteria for a particular cas</w:t>
      </w:r>
      <w:r>
        <w:rPr>
          <w:sz w:val="24"/>
        </w:rPr>
        <w:t xml:space="preserve">e in accordance with the Customs Valuation </w:t>
      </w:r>
      <w:proofErr w:type="gramStart"/>
      <w:r>
        <w:rPr>
          <w:sz w:val="24"/>
        </w:rPr>
        <w:t>Agreement;</w:t>
      </w:r>
      <w:proofErr w:type="gramEnd"/>
    </w:p>
    <w:p w14:paraId="1D5EB9DD" w14:textId="77777777" w:rsidR="00A972A9" w:rsidRDefault="00A972A9">
      <w:pPr>
        <w:pStyle w:val="BodyText"/>
      </w:pPr>
    </w:p>
    <w:p w14:paraId="560D15E5" w14:textId="77777777" w:rsidR="00A972A9" w:rsidRDefault="00AB4CEF">
      <w:pPr>
        <w:pStyle w:val="ListParagraph"/>
        <w:numPr>
          <w:ilvl w:val="1"/>
          <w:numId w:val="9"/>
        </w:numPr>
        <w:tabs>
          <w:tab w:val="left" w:pos="1749"/>
        </w:tabs>
        <w:ind w:right="305"/>
        <w:jc w:val="both"/>
        <w:rPr>
          <w:sz w:val="24"/>
        </w:rPr>
      </w:pPr>
      <w:r>
        <w:rPr>
          <w:sz w:val="24"/>
        </w:rPr>
        <w:t>whether a good is originating in accordance with Chapter 3 (Rules of Origin and Origin Procedures); and</w:t>
      </w:r>
    </w:p>
    <w:p w14:paraId="4F0DDE63" w14:textId="77777777" w:rsidR="00A972A9" w:rsidRDefault="00A972A9">
      <w:pPr>
        <w:pStyle w:val="BodyText"/>
      </w:pPr>
    </w:p>
    <w:p w14:paraId="621960E4" w14:textId="77777777" w:rsidR="00A972A9" w:rsidRDefault="00AB4CEF">
      <w:pPr>
        <w:pStyle w:val="ListParagraph"/>
        <w:numPr>
          <w:ilvl w:val="1"/>
          <w:numId w:val="9"/>
        </w:numPr>
        <w:tabs>
          <w:tab w:val="left" w:pos="1748"/>
          <w:tab w:val="left" w:pos="1749"/>
        </w:tabs>
        <w:ind w:right="0" w:hanging="722"/>
        <w:rPr>
          <w:sz w:val="24"/>
        </w:rPr>
      </w:pPr>
      <w:r>
        <w:rPr>
          <w:sz w:val="24"/>
        </w:rPr>
        <w:t>such</w:t>
      </w:r>
      <w:r>
        <w:rPr>
          <w:spacing w:val="-2"/>
          <w:sz w:val="24"/>
        </w:rPr>
        <w:t xml:space="preserve"> </w:t>
      </w:r>
      <w:r>
        <w:rPr>
          <w:sz w:val="24"/>
        </w:rPr>
        <w:t>other</w:t>
      </w:r>
      <w:r>
        <w:rPr>
          <w:spacing w:val="-4"/>
          <w:sz w:val="24"/>
        </w:rPr>
        <w:t xml:space="preserve"> </w:t>
      </w:r>
      <w:r>
        <w:rPr>
          <w:sz w:val="24"/>
        </w:rPr>
        <w:t>matters</w:t>
      </w:r>
      <w:r>
        <w:rPr>
          <w:spacing w:val="-1"/>
          <w:sz w:val="24"/>
        </w:rPr>
        <w:t xml:space="preserve"> </w:t>
      </w:r>
      <w:r>
        <w:rPr>
          <w:sz w:val="24"/>
        </w:rPr>
        <w:t>as</w:t>
      </w:r>
      <w:r>
        <w:rPr>
          <w:spacing w:val="-2"/>
          <w:sz w:val="24"/>
        </w:rPr>
        <w:t xml:space="preserve"> </w:t>
      </w:r>
      <w:r>
        <w:rPr>
          <w:sz w:val="24"/>
        </w:rPr>
        <w:t>the</w:t>
      </w:r>
      <w:r>
        <w:rPr>
          <w:spacing w:val="-1"/>
          <w:sz w:val="24"/>
        </w:rPr>
        <w:t xml:space="preserve"> </w:t>
      </w:r>
      <w:r>
        <w:rPr>
          <w:sz w:val="24"/>
        </w:rPr>
        <w:t>Parties</w:t>
      </w:r>
      <w:r>
        <w:rPr>
          <w:spacing w:val="-2"/>
          <w:sz w:val="24"/>
        </w:rPr>
        <w:t xml:space="preserve"> </w:t>
      </w:r>
      <w:r>
        <w:rPr>
          <w:sz w:val="24"/>
        </w:rPr>
        <w:t>may</w:t>
      </w:r>
      <w:r>
        <w:rPr>
          <w:spacing w:val="-5"/>
          <w:sz w:val="24"/>
        </w:rPr>
        <w:t xml:space="preserve"> </w:t>
      </w:r>
      <w:r>
        <w:rPr>
          <w:spacing w:val="-2"/>
          <w:sz w:val="24"/>
        </w:rPr>
        <w:t>decide.</w:t>
      </w:r>
    </w:p>
    <w:p w14:paraId="02A6FE5F" w14:textId="77777777" w:rsidR="00A972A9" w:rsidRDefault="00A972A9">
      <w:pPr>
        <w:pStyle w:val="BodyText"/>
      </w:pPr>
    </w:p>
    <w:p w14:paraId="5B79396F" w14:textId="77777777" w:rsidR="00A972A9" w:rsidRDefault="00AB4CEF">
      <w:pPr>
        <w:pStyle w:val="ListParagraph"/>
        <w:numPr>
          <w:ilvl w:val="0"/>
          <w:numId w:val="9"/>
        </w:numPr>
        <w:tabs>
          <w:tab w:val="left" w:pos="1028"/>
        </w:tabs>
        <w:ind w:firstLine="0"/>
        <w:jc w:val="both"/>
        <w:rPr>
          <w:sz w:val="24"/>
        </w:rPr>
      </w:pPr>
      <w:r>
        <w:rPr>
          <w:sz w:val="24"/>
        </w:rPr>
        <w:t>Each Party shall issue an advance ruling as expeditiously as possible and</w:t>
      </w:r>
      <w:r>
        <w:rPr>
          <w:spacing w:val="40"/>
          <w:sz w:val="24"/>
        </w:rPr>
        <w:t xml:space="preserve"> </w:t>
      </w:r>
      <w:r>
        <w:rPr>
          <w:sz w:val="24"/>
        </w:rPr>
        <w:t>in no case later than 150 days after it receives a request, provided that the requester has submitted all the information that the receiving Party requires to make</w:t>
      </w:r>
      <w:r>
        <w:rPr>
          <w:spacing w:val="40"/>
          <w:sz w:val="24"/>
        </w:rPr>
        <w:t xml:space="preserve"> </w:t>
      </w:r>
      <w:r>
        <w:rPr>
          <w:sz w:val="24"/>
        </w:rPr>
        <w:t>the</w:t>
      </w:r>
      <w:r>
        <w:rPr>
          <w:spacing w:val="40"/>
          <w:sz w:val="24"/>
        </w:rPr>
        <w:t xml:space="preserve"> </w:t>
      </w:r>
      <w:r>
        <w:rPr>
          <w:sz w:val="24"/>
        </w:rPr>
        <w:t>advance</w:t>
      </w:r>
      <w:r>
        <w:rPr>
          <w:spacing w:val="40"/>
          <w:sz w:val="24"/>
        </w:rPr>
        <w:t xml:space="preserve"> </w:t>
      </w:r>
      <w:r>
        <w:rPr>
          <w:sz w:val="24"/>
        </w:rPr>
        <w:t>ruling</w:t>
      </w:r>
      <w:r>
        <w:rPr>
          <w:sz w:val="24"/>
        </w:rPr>
        <w:t>.</w:t>
      </w:r>
      <w:r>
        <w:rPr>
          <w:spacing w:val="40"/>
          <w:sz w:val="24"/>
        </w:rPr>
        <w:t xml:space="preserve">  </w:t>
      </w:r>
      <w:r>
        <w:rPr>
          <w:sz w:val="24"/>
        </w:rPr>
        <w:t>This</w:t>
      </w:r>
      <w:r>
        <w:rPr>
          <w:spacing w:val="40"/>
          <w:sz w:val="24"/>
        </w:rPr>
        <w:t xml:space="preserve"> </w:t>
      </w:r>
      <w:r>
        <w:rPr>
          <w:sz w:val="24"/>
        </w:rPr>
        <w:t>includes</w:t>
      </w:r>
      <w:r>
        <w:rPr>
          <w:spacing w:val="40"/>
          <w:sz w:val="24"/>
        </w:rPr>
        <w:t xml:space="preserve"> </w:t>
      </w:r>
      <w:r>
        <w:rPr>
          <w:sz w:val="24"/>
        </w:rPr>
        <w:t>a</w:t>
      </w:r>
      <w:r>
        <w:rPr>
          <w:spacing w:val="40"/>
          <w:sz w:val="24"/>
        </w:rPr>
        <w:t xml:space="preserve"> </w:t>
      </w:r>
      <w:r>
        <w:rPr>
          <w:sz w:val="24"/>
        </w:rPr>
        <w:t>sample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good</w:t>
      </w:r>
      <w:r>
        <w:rPr>
          <w:spacing w:val="40"/>
          <w:sz w:val="24"/>
        </w:rPr>
        <w:t xml:space="preserve"> </w:t>
      </w:r>
      <w:r>
        <w:rPr>
          <w:sz w:val="24"/>
        </w:rPr>
        <w:t>for</w:t>
      </w:r>
      <w:r>
        <w:rPr>
          <w:spacing w:val="40"/>
          <w:sz w:val="24"/>
        </w:rPr>
        <w:t xml:space="preserve"> </w:t>
      </w:r>
      <w:r>
        <w:rPr>
          <w:sz w:val="24"/>
        </w:rPr>
        <w:t>which</w:t>
      </w:r>
      <w:r>
        <w:rPr>
          <w:spacing w:val="40"/>
          <w:sz w:val="24"/>
        </w:rPr>
        <w:t xml:space="preserve"> </w:t>
      </w:r>
      <w:r>
        <w:rPr>
          <w:sz w:val="24"/>
        </w:rPr>
        <w:t>the</w:t>
      </w:r>
    </w:p>
    <w:p w14:paraId="549D36A2" w14:textId="77777777" w:rsidR="00A972A9" w:rsidRDefault="00A972A9">
      <w:pPr>
        <w:pStyle w:val="BodyText"/>
        <w:rPr>
          <w:sz w:val="20"/>
        </w:rPr>
      </w:pPr>
    </w:p>
    <w:p w14:paraId="2E45D77E" w14:textId="77777777" w:rsidR="00A972A9" w:rsidRDefault="00AB4CEF">
      <w:pPr>
        <w:pStyle w:val="BodyText"/>
        <w:spacing w:before="3"/>
        <w:rPr>
          <w:sz w:val="11"/>
        </w:rPr>
      </w:pPr>
      <w:r>
        <w:pict w14:anchorId="632B85A1">
          <v:rect id="docshape2" o:spid="_x0000_s2054" style="position:absolute;margin-left:99.4pt;margin-top:7.7pt;width:2in;height:.6pt;z-index:-15728640;mso-wrap-distance-left:0;mso-wrap-distance-right:0;mso-position-horizontal-relative:page" fillcolor="black" stroked="f">
            <w10:wrap type="topAndBottom" anchorx="page"/>
          </v:rect>
        </w:pict>
      </w:r>
    </w:p>
    <w:p w14:paraId="4868D32A" w14:textId="77777777" w:rsidR="00A972A9" w:rsidRDefault="00AB4CEF">
      <w:pPr>
        <w:spacing w:before="103"/>
        <w:ind w:left="307" w:right="324"/>
        <w:rPr>
          <w:sz w:val="20"/>
        </w:rPr>
      </w:pPr>
      <w:r>
        <w:rPr>
          <w:sz w:val="20"/>
          <w:vertAlign w:val="superscript"/>
        </w:rPr>
        <w:t>1</w:t>
      </w:r>
      <w:r>
        <w:rPr>
          <w:sz w:val="20"/>
        </w:rPr>
        <w:t xml:space="preserve"> For</w:t>
      </w:r>
      <w:r>
        <w:rPr>
          <w:spacing w:val="-3"/>
          <w:sz w:val="20"/>
        </w:rPr>
        <w:t xml:space="preserve"> </w:t>
      </w:r>
      <w:r>
        <w:rPr>
          <w:sz w:val="20"/>
        </w:rPr>
        <w:t>greater</w:t>
      </w:r>
      <w:r>
        <w:rPr>
          <w:spacing w:val="-2"/>
          <w:sz w:val="20"/>
        </w:rPr>
        <w:t xml:space="preserve"> </w:t>
      </w:r>
      <w:r>
        <w:rPr>
          <w:sz w:val="20"/>
        </w:rPr>
        <w:t>certainty,</w:t>
      </w:r>
      <w:r>
        <w:rPr>
          <w:spacing w:val="-3"/>
          <w:sz w:val="20"/>
        </w:rPr>
        <w:t xml:space="preserve"> </w:t>
      </w:r>
      <w:r>
        <w:rPr>
          <w:sz w:val="20"/>
        </w:rPr>
        <w:t>an</w:t>
      </w:r>
      <w:r>
        <w:rPr>
          <w:spacing w:val="-1"/>
          <w:sz w:val="20"/>
        </w:rPr>
        <w:t xml:space="preserve"> </w:t>
      </w:r>
      <w:r>
        <w:rPr>
          <w:sz w:val="20"/>
        </w:rPr>
        <w:t>importer,</w:t>
      </w:r>
      <w:r>
        <w:rPr>
          <w:spacing w:val="-3"/>
          <w:sz w:val="20"/>
        </w:rPr>
        <w:t xml:space="preserve"> </w:t>
      </w:r>
      <w:proofErr w:type="gramStart"/>
      <w:r>
        <w:rPr>
          <w:sz w:val="20"/>
        </w:rPr>
        <w:t>exporter</w:t>
      </w:r>
      <w:proofErr w:type="gramEnd"/>
      <w:r>
        <w:rPr>
          <w:spacing w:val="-5"/>
          <w:sz w:val="20"/>
        </w:rPr>
        <w:t xml:space="preserve"> </w:t>
      </w:r>
      <w:r>
        <w:rPr>
          <w:sz w:val="20"/>
        </w:rPr>
        <w:t>or</w:t>
      </w:r>
      <w:r>
        <w:rPr>
          <w:spacing w:val="-3"/>
          <w:sz w:val="20"/>
        </w:rPr>
        <w:t xml:space="preserve"> </w:t>
      </w:r>
      <w:r>
        <w:rPr>
          <w:sz w:val="20"/>
        </w:rPr>
        <w:t>producer</w:t>
      </w:r>
      <w:r>
        <w:rPr>
          <w:spacing w:val="-3"/>
          <w:sz w:val="20"/>
        </w:rPr>
        <w:t xml:space="preserve"> </w:t>
      </w:r>
      <w:r>
        <w:rPr>
          <w:sz w:val="20"/>
        </w:rPr>
        <w:t>may</w:t>
      </w:r>
      <w:r>
        <w:rPr>
          <w:spacing w:val="-2"/>
          <w:sz w:val="20"/>
        </w:rPr>
        <w:t xml:space="preserve"> </w:t>
      </w:r>
      <w:r>
        <w:rPr>
          <w:sz w:val="20"/>
        </w:rPr>
        <w:t>submit</w:t>
      </w:r>
      <w:r>
        <w:rPr>
          <w:spacing w:val="-4"/>
          <w:sz w:val="20"/>
        </w:rPr>
        <w:t xml:space="preserve"> </w:t>
      </w:r>
      <w:r>
        <w:rPr>
          <w:sz w:val="20"/>
        </w:rPr>
        <w:t>a</w:t>
      </w:r>
      <w:r>
        <w:rPr>
          <w:spacing w:val="-3"/>
          <w:sz w:val="20"/>
        </w:rPr>
        <w:t xml:space="preserve"> </w:t>
      </w:r>
      <w:r>
        <w:rPr>
          <w:sz w:val="20"/>
        </w:rPr>
        <w:t>request</w:t>
      </w:r>
      <w:r>
        <w:rPr>
          <w:spacing w:val="-1"/>
          <w:sz w:val="20"/>
        </w:rPr>
        <w:t xml:space="preserve"> </w:t>
      </w:r>
      <w:r>
        <w:rPr>
          <w:sz w:val="20"/>
        </w:rPr>
        <w:t>for</w:t>
      </w:r>
      <w:r>
        <w:rPr>
          <w:spacing w:val="-3"/>
          <w:sz w:val="20"/>
        </w:rPr>
        <w:t xml:space="preserve"> </w:t>
      </w:r>
      <w:r>
        <w:rPr>
          <w:sz w:val="20"/>
        </w:rPr>
        <w:t>an</w:t>
      </w:r>
      <w:r>
        <w:rPr>
          <w:spacing w:val="-4"/>
          <w:sz w:val="20"/>
        </w:rPr>
        <w:t xml:space="preserve"> </w:t>
      </w:r>
      <w:r>
        <w:rPr>
          <w:sz w:val="20"/>
        </w:rPr>
        <w:t xml:space="preserve">advance ruling through a duly </w:t>
      </w:r>
      <w:proofErr w:type="spellStart"/>
      <w:r>
        <w:rPr>
          <w:sz w:val="20"/>
        </w:rPr>
        <w:t>authorised</w:t>
      </w:r>
      <w:proofErr w:type="spellEnd"/>
      <w:r>
        <w:rPr>
          <w:sz w:val="20"/>
        </w:rPr>
        <w:t xml:space="preserve"> representative.</w:t>
      </w:r>
    </w:p>
    <w:p w14:paraId="7879DCA7" w14:textId="77777777" w:rsidR="00A972A9" w:rsidRDefault="00A972A9">
      <w:pPr>
        <w:pStyle w:val="BodyText"/>
        <w:spacing w:before="11"/>
        <w:rPr>
          <w:sz w:val="19"/>
        </w:rPr>
      </w:pPr>
    </w:p>
    <w:p w14:paraId="7612F02B" w14:textId="77777777" w:rsidR="00A972A9" w:rsidRDefault="00AB4CEF">
      <w:pPr>
        <w:ind w:left="307" w:right="324"/>
        <w:rPr>
          <w:sz w:val="20"/>
        </w:rPr>
      </w:pPr>
      <w:r>
        <w:rPr>
          <w:sz w:val="20"/>
          <w:vertAlign w:val="superscript"/>
        </w:rPr>
        <w:t>2</w:t>
      </w:r>
      <w:r>
        <w:rPr>
          <w:spacing w:val="40"/>
          <w:sz w:val="20"/>
        </w:rPr>
        <w:t xml:space="preserve"> </w:t>
      </w:r>
      <w:r>
        <w:rPr>
          <w:sz w:val="20"/>
        </w:rPr>
        <w:t>For</w:t>
      </w:r>
      <w:r>
        <w:rPr>
          <w:spacing w:val="-3"/>
          <w:sz w:val="20"/>
        </w:rPr>
        <w:t xml:space="preserve"> </w:t>
      </w:r>
      <w:r>
        <w:rPr>
          <w:sz w:val="20"/>
        </w:rPr>
        <w:t>greater</w:t>
      </w:r>
      <w:r>
        <w:rPr>
          <w:spacing w:val="-2"/>
          <w:sz w:val="20"/>
        </w:rPr>
        <w:t xml:space="preserve"> </w:t>
      </w:r>
      <w:r>
        <w:rPr>
          <w:sz w:val="20"/>
        </w:rPr>
        <w:t>certainty, a</w:t>
      </w:r>
      <w:r>
        <w:rPr>
          <w:spacing w:val="-3"/>
          <w:sz w:val="20"/>
        </w:rPr>
        <w:t xml:space="preserve"> </w:t>
      </w:r>
      <w:r>
        <w:rPr>
          <w:sz w:val="20"/>
        </w:rPr>
        <w:t>Party</w:t>
      </w:r>
      <w:r>
        <w:rPr>
          <w:spacing w:val="-5"/>
          <w:sz w:val="20"/>
        </w:rPr>
        <w:t xml:space="preserve"> </w:t>
      </w:r>
      <w:r>
        <w:rPr>
          <w:sz w:val="20"/>
        </w:rPr>
        <w:t>is</w:t>
      </w:r>
      <w:r>
        <w:rPr>
          <w:spacing w:val="-4"/>
          <w:sz w:val="20"/>
        </w:rPr>
        <w:t xml:space="preserve"> </w:t>
      </w:r>
      <w:r>
        <w:rPr>
          <w:sz w:val="20"/>
        </w:rPr>
        <w:t>not</w:t>
      </w:r>
      <w:r>
        <w:rPr>
          <w:spacing w:val="-4"/>
          <w:sz w:val="20"/>
        </w:rPr>
        <w:t xml:space="preserve"> </w:t>
      </w:r>
      <w:r>
        <w:rPr>
          <w:sz w:val="20"/>
        </w:rPr>
        <w:t>required</w:t>
      </w:r>
      <w:r>
        <w:rPr>
          <w:spacing w:val="-2"/>
          <w:sz w:val="20"/>
        </w:rPr>
        <w:t xml:space="preserve"> </w:t>
      </w:r>
      <w:r>
        <w:rPr>
          <w:sz w:val="20"/>
        </w:rPr>
        <w:t>to</w:t>
      </w:r>
      <w:r>
        <w:rPr>
          <w:spacing w:val="-2"/>
          <w:sz w:val="20"/>
        </w:rPr>
        <w:t xml:space="preserve"> </w:t>
      </w:r>
      <w:r>
        <w:rPr>
          <w:sz w:val="20"/>
        </w:rPr>
        <w:t>provide</w:t>
      </w:r>
      <w:r>
        <w:rPr>
          <w:spacing w:val="-3"/>
          <w:sz w:val="20"/>
        </w:rPr>
        <w:t xml:space="preserve"> </w:t>
      </w:r>
      <w:r>
        <w:rPr>
          <w:sz w:val="20"/>
        </w:rPr>
        <w:t>an</w:t>
      </w:r>
      <w:r>
        <w:rPr>
          <w:spacing w:val="-4"/>
          <w:sz w:val="20"/>
        </w:rPr>
        <w:t xml:space="preserve"> </w:t>
      </w:r>
      <w:r>
        <w:rPr>
          <w:sz w:val="20"/>
        </w:rPr>
        <w:t>advance</w:t>
      </w:r>
      <w:r>
        <w:rPr>
          <w:spacing w:val="-3"/>
          <w:sz w:val="20"/>
        </w:rPr>
        <w:t xml:space="preserve"> </w:t>
      </w:r>
      <w:r>
        <w:rPr>
          <w:sz w:val="20"/>
        </w:rPr>
        <w:t>ruling</w:t>
      </w:r>
      <w:r>
        <w:rPr>
          <w:spacing w:val="-2"/>
          <w:sz w:val="20"/>
        </w:rPr>
        <w:t xml:space="preserve"> </w:t>
      </w:r>
      <w:r>
        <w:rPr>
          <w:sz w:val="20"/>
        </w:rPr>
        <w:t>when</w:t>
      </w:r>
      <w:r>
        <w:rPr>
          <w:spacing w:val="-4"/>
          <w:sz w:val="20"/>
        </w:rPr>
        <w:t xml:space="preserve"> </w:t>
      </w:r>
      <w:r>
        <w:rPr>
          <w:sz w:val="20"/>
        </w:rPr>
        <w:t>it</w:t>
      </w:r>
      <w:r>
        <w:rPr>
          <w:spacing w:val="-4"/>
          <w:sz w:val="20"/>
        </w:rPr>
        <w:t xml:space="preserve"> </w:t>
      </w:r>
      <w:r>
        <w:rPr>
          <w:sz w:val="20"/>
        </w:rPr>
        <w:t>does</w:t>
      </w:r>
      <w:r>
        <w:rPr>
          <w:spacing w:val="-4"/>
          <w:sz w:val="20"/>
        </w:rPr>
        <w:t xml:space="preserve"> </w:t>
      </w:r>
      <w:r>
        <w:rPr>
          <w:sz w:val="20"/>
        </w:rPr>
        <w:t>not maintain measures of the type subject to the ruling request.</w:t>
      </w:r>
    </w:p>
    <w:p w14:paraId="4F94AB6A" w14:textId="77777777" w:rsidR="00A972A9" w:rsidRDefault="00A972A9">
      <w:pPr>
        <w:rPr>
          <w:sz w:val="20"/>
        </w:rPr>
        <w:sectPr w:rsidR="00A972A9">
          <w:pgSz w:w="11910" w:h="16840"/>
          <w:pgMar w:top="1700" w:right="1680" w:bottom="960" w:left="1680" w:header="0" w:footer="778" w:gutter="0"/>
          <w:cols w:space="720"/>
        </w:sectPr>
      </w:pPr>
    </w:p>
    <w:p w14:paraId="1580DCD9" w14:textId="77777777" w:rsidR="00A972A9" w:rsidRDefault="00AB4CEF">
      <w:pPr>
        <w:pStyle w:val="BodyText"/>
        <w:spacing w:before="74"/>
        <w:ind w:left="307" w:right="301"/>
        <w:jc w:val="both"/>
      </w:pPr>
      <w:r>
        <w:lastRenderedPageBreak/>
        <w:t>requester is seeking an advance ruling if requested by the receiving Party.</w:t>
      </w:r>
      <w:r>
        <w:rPr>
          <w:spacing w:val="40"/>
        </w:rPr>
        <w:t xml:space="preserve"> </w:t>
      </w:r>
      <w:r>
        <w:t xml:space="preserve">In issuing an advance ruling, the Party shall </w:t>
      </w:r>
      <w:proofErr w:type="gramStart"/>
      <w:r>
        <w:t>take into ac</w:t>
      </w:r>
      <w:r>
        <w:t>count</w:t>
      </w:r>
      <w:proofErr w:type="gramEnd"/>
      <w:r>
        <w:t xml:space="preserve"> the facts and circumstances that the requester has provided.</w:t>
      </w:r>
      <w:r>
        <w:rPr>
          <w:spacing w:val="40"/>
        </w:rPr>
        <w:t xml:space="preserve"> </w:t>
      </w:r>
      <w:r>
        <w:t>For greater certainty, a Party may decline to issue an advance ruling if the facts and circumstances forming the basis of the advance ruling are the subject of administrative or judicial re</w:t>
      </w:r>
      <w:r>
        <w:t>view.</w:t>
      </w:r>
      <w:r>
        <w:rPr>
          <w:spacing w:val="40"/>
        </w:rPr>
        <w:t xml:space="preserve"> </w:t>
      </w:r>
      <w:r>
        <w:t>A Party that declines to issue an advance ruling shall promptly notify the requester in writing, setting out the relevant facts and circumstances and the basis for its decision to decline to issue the advance ruling.</w:t>
      </w:r>
    </w:p>
    <w:p w14:paraId="0BA5346C" w14:textId="77777777" w:rsidR="00A972A9" w:rsidRDefault="00A972A9">
      <w:pPr>
        <w:pStyle w:val="BodyText"/>
      </w:pPr>
    </w:p>
    <w:p w14:paraId="5BD8C091" w14:textId="77777777" w:rsidR="00A972A9" w:rsidRDefault="00AB4CEF">
      <w:pPr>
        <w:pStyle w:val="ListParagraph"/>
        <w:numPr>
          <w:ilvl w:val="0"/>
          <w:numId w:val="9"/>
        </w:numPr>
        <w:tabs>
          <w:tab w:val="left" w:pos="1028"/>
        </w:tabs>
        <w:ind w:firstLine="0"/>
        <w:jc w:val="both"/>
        <w:rPr>
          <w:sz w:val="24"/>
        </w:rPr>
      </w:pPr>
      <w:r>
        <w:rPr>
          <w:sz w:val="24"/>
        </w:rPr>
        <w:t>Each Party shall provide that it</w:t>
      </w:r>
      <w:r>
        <w:rPr>
          <w:sz w:val="24"/>
        </w:rPr>
        <w:t xml:space="preserve">s advance rulings shall take effect on the date that they are issued or on another date specified in the ruling, and remain in effect for at least three years, provided that the law, </w:t>
      </w:r>
      <w:proofErr w:type="gramStart"/>
      <w:r>
        <w:rPr>
          <w:sz w:val="24"/>
        </w:rPr>
        <w:t>facts</w:t>
      </w:r>
      <w:proofErr w:type="gramEnd"/>
      <w:r>
        <w:rPr>
          <w:sz w:val="24"/>
        </w:rPr>
        <w:t xml:space="preserve"> and circumstances on which the ruling is based remain unchanged.</w:t>
      </w:r>
      <w:r>
        <w:rPr>
          <w:spacing w:val="40"/>
          <w:sz w:val="24"/>
        </w:rPr>
        <w:t xml:space="preserve"> </w:t>
      </w:r>
      <w:r>
        <w:rPr>
          <w:sz w:val="24"/>
        </w:rPr>
        <w:t>If</w:t>
      </w:r>
      <w:r>
        <w:rPr>
          <w:sz w:val="24"/>
        </w:rPr>
        <w:t xml:space="preserve"> a Party’s law provides that an advance ruling becomes ineffective after a fixed period of time, that Party shall </w:t>
      </w:r>
      <w:proofErr w:type="spellStart"/>
      <w:r>
        <w:rPr>
          <w:sz w:val="24"/>
        </w:rPr>
        <w:t>endeavour</w:t>
      </w:r>
      <w:proofErr w:type="spellEnd"/>
      <w:r>
        <w:rPr>
          <w:sz w:val="24"/>
        </w:rPr>
        <w:t xml:space="preserve"> to provide procedures that allow the requester to renew the ruling expeditiously before it becomes ineffective, in situations in whi</w:t>
      </w:r>
      <w:r>
        <w:rPr>
          <w:sz w:val="24"/>
        </w:rPr>
        <w:t>ch the law, facts and circumstances on which the ruling was based remain unchanged.</w:t>
      </w:r>
    </w:p>
    <w:p w14:paraId="25605065" w14:textId="77777777" w:rsidR="00A972A9" w:rsidRDefault="00A972A9">
      <w:pPr>
        <w:pStyle w:val="BodyText"/>
      </w:pPr>
    </w:p>
    <w:p w14:paraId="7AF904BC" w14:textId="77777777" w:rsidR="00A972A9" w:rsidRDefault="00AB4CEF">
      <w:pPr>
        <w:pStyle w:val="ListParagraph"/>
        <w:numPr>
          <w:ilvl w:val="0"/>
          <w:numId w:val="9"/>
        </w:numPr>
        <w:tabs>
          <w:tab w:val="left" w:pos="1028"/>
        </w:tabs>
        <w:spacing w:before="1"/>
        <w:ind w:right="300" w:firstLine="0"/>
        <w:jc w:val="both"/>
        <w:rPr>
          <w:sz w:val="24"/>
        </w:rPr>
      </w:pPr>
      <w:r>
        <w:rPr>
          <w:sz w:val="24"/>
        </w:rPr>
        <w:t>After</w:t>
      </w:r>
      <w:r>
        <w:rPr>
          <w:sz w:val="24"/>
        </w:rPr>
        <w:t xml:space="preserve"> issuing an advance ruling, the Party may modify or revoke the advance ruling if there is a change in the law, </w:t>
      </w:r>
      <w:proofErr w:type="gramStart"/>
      <w:r>
        <w:rPr>
          <w:sz w:val="24"/>
        </w:rPr>
        <w:t>facts</w:t>
      </w:r>
      <w:proofErr w:type="gramEnd"/>
      <w:r>
        <w:rPr>
          <w:sz w:val="24"/>
        </w:rPr>
        <w:t xml:space="preserve"> or circumstances on which the ruling was based, if the ruling was based on inaccurate or false information, or if the ruling was in error.</w:t>
      </w:r>
    </w:p>
    <w:p w14:paraId="3E379C87" w14:textId="77777777" w:rsidR="00A972A9" w:rsidRDefault="00A972A9">
      <w:pPr>
        <w:pStyle w:val="BodyText"/>
      </w:pPr>
    </w:p>
    <w:p w14:paraId="767CC72C" w14:textId="77777777" w:rsidR="00A972A9" w:rsidRDefault="00AB4CEF">
      <w:pPr>
        <w:pStyle w:val="ListParagraph"/>
        <w:numPr>
          <w:ilvl w:val="0"/>
          <w:numId w:val="9"/>
        </w:numPr>
        <w:tabs>
          <w:tab w:val="left" w:pos="1028"/>
        </w:tabs>
        <w:ind w:right="304" w:firstLine="0"/>
        <w:jc w:val="both"/>
        <w:rPr>
          <w:sz w:val="24"/>
        </w:rPr>
      </w:pPr>
      <w:r>
        <w:rPr>
          <w:sz w:val="24"/>
        </w:rPr>
        <w:t>A Party may apply a modification or revocation in accordance with paragraph 4 after it provides notice of the modification or revocation and the reasons for it.</w:t>
      </w:r>
    </w:p>
    <w:p w14:paraId="2BF1E4E9" w14:textId="77777777" w:rsidR="00A972A9" w:rsidRDefault="00A972A9">
      <w:pPr>
        <w:pStyle w:val="BodyText"/>
      </w:pPr>
    </w:p>
    <w:p w14:paraId="79E79748" w14:textId="77777777" w:rsidR="00A972A9" w:rsidRDefault="00AB4CEF">
      <w:pPr>
        <w:pStyle w:val="ListParagraph"/>
        <w:numPr>
          <w:ilvl w:val="0"/>
          <w:numId w:val="9"/>
        </w:numPr>
        <w:tabs>
          <w:tab w:val="left" w:pos="1028"/>
        </w:tabs>
        <w:ind w:right="305" w:firstLine="0"/>
        <w:jc w:val="both"/>
        <w:rPr>
          <w:sz w:val="24"/>
        </w:rPr>
      </w:pPr>
      <w:r>
        <w:rPr>
          <w:sz w:val="24"/>
        </w:rPr>
        <w:t>No Party shall apply a revocation or modification retroactively to the detriment of the reque</w:t>
      </w:r>
      <w:r>
        <w:rPr>
          <w:sz w:val="24"/>
        </w:rPr>
        <w:t>ster unless the ruling was based on inaccurate or false information provided by the requester.</w:t>
      </w:r>
    </w:p>
    <w:p w14:paraId="44A3A0CA" w14:textId="77777777" w:rsidR="00A972A9" w:rsidRDefault="00A972A9">
      <w:pPr>
        <w:pStyle w:val="BodyText"/>
      </w:pPr>
    </w:p>
    <w:p w14:paraId="545C3422" w14:textId="77777777" w:rsidR="00A972A9" w:rsidRDefault="00AB4CEF">
      <w:pPr>
        <w:pStyle w:val="ListParagraph"/>
        <w:numPr>
          <w:ilvl w:val="0"/>
          <w:numId w:val="9"/>
        </w:numPr>
        <w:tabs>
          <w:tab w:val="left" w:pos="1028"/>
        </w:tabs>
        <w:ind w:right="309" w:firstLine="0"/>
        <w:jc w:val="both"/>
        <w:rPr>
          <w:sz w:val="24"/>
        </w:rPr>
      </w:pPr>
      <w:r>
        <w:rPr>
          <w:sz w:val="24"/>
        </w:rPr>
        <w:t>Each Party shall ensure that requesters have access to administrative review of advance rulings.</w:t>
      </w:r>
    </w:p>
    <w:p w14:paraId="7048D284" w14:textId="77777777" w:rsidR="00A972A9" w:rsidRDefault="00A972A9">
      <w:pPr>
        <w:pStyle w:val="BodyText"/>
      </w:pPr>
    </w:p>
    <w:p w14:paraId="34C10DD0" w14:textId="77777777" w:rsidR="00A972A9" w:rsidRDefault="00AB4CEF">
      <w:pPr>
        <w:pStyle w:val="ListParagraph"/>
        <w:numPr>
          <w:ilvl w:val="0"/>
          <w:numId w:val="9"/>
        </w:numPr>
        <w:tabs>
          <w:tab w:val="left" w:pos="1028"/>
        </w:tabs>
        <w:ind w:right="311" w:firstLine="0"/>
        <w:jc w:val="both"/>
        <w:rPr>
          <w:sz w:val="24"/>
        </w:rPr>
      </w:pPr>
      <w:r>
        <w:rPr>
          <w:sz w:val="24"/>
        </w:rPr>
        <w:t>Subject to any confidentiality requirements in its law, each P</w:t>
      </w:r>
      <w:r>
        <w:rPr>
          <w:sz w:val="24"/>
        </w:rPr>
        <w:t xml:space="preserve">arty shall </w:t>
      </w:r>
      <w:proofErr w:type="spellStart"/>
      <w:r>
        <w:rPr>
          <w:sz w:val="24"/>
        </w:rPr>
        <w:t>endeavour</w:t>
      </w:r>
      <w:proofErr w:type="spellEnd"/>
      <w:r>
        <w:rPr>
          <w:sz w:val="24"/>
        </w:rPr>
        <w:t xml:space="preserve"> to make its advance rulings publicly available, including online.</w:t>
      </w:r>
    </w:p>
    <w:p w14:paraId="6D3BA1C7" w14:textId="77777777" w:rsidR="00A972A9" w:rsidRDefault="00A972A9">
      <w:pPr>
        <w:pStyle w:val="BodyText"/>
        <w:rPr>
          <w:sz w:val="26"/>
        </w:rPr>
      </w:pPr>
    </w:p>
    <w:p w14:paraId="23BA387F" w14:textId="77777777" w:rsidR="00A972A9" w:rsidRDefault="00A972A9">
      <w:pPr>
        <w:pStyle w:val="BodyText"/>
        <w:spacing w:before="5"/>
        <w:rPr>
          <w:sz w:val="22"/>
        </w:rPr>
      </w:pPr>
    </w:p>
    <w:p w14:paraId="3A161483" w14:textId="77777777" w:rsidR="00A972A9" w:rsidRDefault="00AB4CEF">
      <w:pPr>
        <w:pStyle w:val="Heading1"/>
        <w:jc w:val="both"/>
      </w:pPr>
      <w:r>
        <w:t>Article</w:t>
      </w:r>
      <w:r>
        <w:rPr>
          <w:spacing w:val="-6"/>
        </w:rPr>
        <w:t xml:space="preserve"> </w:t>
      </w:r>
      <w:r>
        <w:t>5.4:</w:t>
      </w:r>
      <w:r>
        <w:rPr>
          <w:spacing w:val="48"/>
        </w:rPr>
        <w:t xml:space="preserve"> </w:t>
      </w:r>
      <w:r>
        <w:t>Response</w:t>
      </w:r>
      <w:r>
        <w:rPr>
          <w:spacing w:val="-5"/>
        </w:rPr>
        <w:t xml:space="preserve"> </w:t>
      </w:r>
      <w:r>
        <w:t>to</w:t>
      </w:r>
      <w:r>
        <w:rPr>
          <w:spacing w:val="-5"/>
        </w:rPr>
        <w:t xml:space="preserve"> </w:t>
      </w:r>
      <w:r>
        <w:t>Requests</w:t>
      </w:r>
      <w:r>
        <w:rPr>
          <w:spacing w:val="-4"/>
        </w:rPr>
        <w:t xml:space="preserve"> </w:t>
      </w:r>
      <w:r>
        <w:t>for</w:t>
      </w:r>
      <w:r>
        <w:rPr>
          <w:spacing w:val="-5"/>
        </w:rPr>
        <w:t xml:space="preserve"> </w:t>
      </w:r>
      <w:r>
        <w:t>Advice</w:t>
      </w:r>
      <w:r>
        <w:rPr>
          <w:spacing w:val="-6"/>
        </w:rPr>
        <w:t xml:space="preserve"> </w:t>
      </w:r>
      <w:r>
        <w:t>or</w:t>
      </w:r>
      <w:r>
        <w:rPr>
          <w:spacing w:val="-5"/>
        </w:rPr>
        <w:t xml:space="preserve"> </w:t>
      </w:r>
      <w:r>
        <w:rPr>
          <w:spacing w:val="-2"/>
        </w:rPr>
        <w:t>Information</w:t>
      </w:r>
    </w:p>
    <w:p w14:paraId="7C1DBE27" w14:textId="77777777" w:rsidR="00A972A9" w:rsidRDefault="00A972A9">
      <w:pPr>
        <w:pStyle w:val="BodyText"/>
        <w:spacing w:before="6"/>
        <w:rPr>
          <w:b/>
          <w:sz w:val="21"/>
        </w:rPr>
      </w:pPr>
    </w:p>
    <w:p w14:paraId="1C14D2D5" w14:textId="77777777" w:rsidR="00A972A9" w:rsidRDefault="00AB4CEF">
      <w:pPr>
        <w:pStyle w:val="BodyText"/>
        <w:spacing w:before="1"/>
        <w:ind w:left="307" w:right="307" w:firstLine="719"/>
        <w:jc w:val="both"/>
      </w:pPr>
      <w:r>
        <w:t>On request from an importer in its territory, or an exporter or producer in the territory of another Party, a Party shall expeditiously provide advice or information relevant to the facts contained in the request on:</w:t>
      </w:r>
    </w:p>
    <w:p w14:paraId="65E9082C" w14:textId="77777777" w:rsidR="00A972A9" w:rsidRDefault="00A972A9">
      <w:pPr>
        <w:pStyle w:val="BodyText"/>
      </w:pPr>
    </w:p>
    <w:p w14:paraId="37EB752C" w14:textId="77777777" w:rsidR="00A972A9" w:rsidRDefault="00AB4CEF">
      <w:pPr>
        <w:pStyle w:val="ListParagraph"/>
        <w:numPr>
          <w:ilvl w:val="1"/>
          <w:numId w:val="9"/>
        </w:numPr>
        <w:tabs>
          <w:tab w:val="left" w:pos="1748"/>
          <w:tab w:val="left" w:pos="1749"/>
        </w:tabs>
        <w:ind w:left="1027" w:right="306" w:firstLine="0"/>
        <w:rPr>
          <w:sz w:val="24"/>
        </w:rPr>
      </w:pPr>
      <w:r>
        <w:rPr>
          <w:sz w:val="24"/>
        </w:rPr>
        <w:t>the</w:t>
      </w:r>
      <w:r>
        <w:rPr>
          <w:spacing w:val="40"/>
          <w:sz w:val="24"/>
        </w:rPr>
        <w:t xml:space="preserve"> </w:t>
      </w:r>
      <w:r>
        <w:rPr>
          <w:sz w:val="24"/>
        </w:rPr>
        <w:t>requirements</w:t>
      </w:r>
      <w:r>
        <w:rPr>
          <w:spacing w:val="74"/>
          <w:sz w:val="24"/>
        </w:rPr>
        <w:t xml:space="preserve"> </w:t>
      </w:r>
      <w:r>
        <w:rPr>
          <w:sz w:val="24"/>
        </w:rPr>
        <w:t>for</w:t>
      </w:r>
      <w:r>
        <w:rPr>
          <w:spacing w:val="73"/>
          <w:sz w:val="24"/>
        </w:rPr>
        <w:t xml:space="preserve"> </w:t>
      </w:r>
      <w:r>
        <w:rPr>
          <w:sz w:val="24"/>
        </w:rPr>
        <w:t>qualifying</w:t>
      </w:r>
      <w:r>
        <w:rPr>
          <w:spacing w:val="74"/>
          <w:sz w:val="24"/>
        </w:rPr>
        <w:t xml:space="preserve"> </w:t>
      </w:r>
      <w:r>
        <w:rPr>
          <w:sz w:val="24"/>
        </w:rPr>
        <w:t>for</w:t>
      </w:r>
      <w:r>
        <w:rPr>
          <w:spacing w:val="40"/>
          <w:sz w:val="24"/>
        </w:rPr>
        <w:t xml:space="preserve"> </w:t>
      </w:r>
      <w:r>
        <w:rPr>
          <w:sz w:val="24"/>
        </w:rPr>
        <w:t>qu</w:t>
      </w:r>
      <w:r>
        <w:rPr>
          <w:sz w:val="24"/>
        </w:rPr>
        <w:t>otas,</w:t>
      </w:r>
      <w:r>
        <w:rPr>
          <w:spacing w:val="73"/>
          <w:sz w:val="24"/>
        </w:rPr>
        <w:t xml:space="preserve"> </w:t>
      </w:r>
      <w:r>
        <w:rPr>
          <w:sz w:val="24"/>
        </w:rPr>
        <w:t>such</w:t>
      </w:r>
      <w:r>
        <w:rPr>
          <w:spacing w:val="73"/>
          <w:sz w:val="24"/>
        </w:rPr>
        <w:t xml:space="preserve"> </w:t>
      </w:r>
      <w:r>
        <w:rPr>
          <w:sz w:val="24"/>
        </w:rPr>
        <w:t>as</w:t>
      </w:r>
      <w:r>
        <w:rPr>
          <w:spacing w:val="73"/>
          <w:sz w:val="24"/>
        </w:rPr>
        <w:t xml:space="preserve"> </w:t>
      </w:r>
      <w:r>
        <w:rPr>
          <w:sz w:val="24"/>
        </w:rPr>
        <w:t>tariff</w:t>
      </w:r>
      <w:r>
        <w:rPr>
          <w:spacing w:val="40"/>
          <w:sz w:val="24"/>
        </w:rPr>
        <w:t xml:space="preserve"> </w:t>
      </w:r>
      <w:r>
        <w:rPr>
          <w:sz w:val="24"/>
        </w:rPr>
        <w:t xml:space="preserve">rate </w:t>
      </w:r>
      <w:proofErr w:type="gramStart"/>
      <w:r>
        <w:rPr>
          <w:spacing w:val="-2"/>
          <w:sz w:val="24"/>
        </w:rPr>
        <w:t>quotas;</w:t>
      </w:r>
      <w:proofErr w:type="gramEnd"/>
    </w:p>
    <w:p w14:paraId="5EFAF61E" w14:textId="77777777" w:rsidR="00A972A9" w:rsidRDefault="00A972A9">
      <w:pPr>
        <w:rPr>
          <w:sz w:val="24"/>
        </w:rPr>
        <w:sectPr w:rsidR="00A972A9">
          <w:pgSz w:w="11910" w:h="16840"/>
          <w:pgMar w:top="1700" w:right="1680" w:bottom="960" w:left="1680" w:header="0" w:footer="778" w:gutter="0"/>
          <w:cols w:space="720"/>
        </w:sectPr>
      </w:pPr>
    </w:p>
    <w:p w14:paraId="5CC0D4A2" w14:textId="77777777" w:rsidR="00A972A9" w:rsidRDefault="00AB4CEF">
      <w:pPr>
        <w:pStyle w:val="ListParagraph"/>
        <w:numPr>
          <w:ilvl w:val="1"/>
          <w:numId w:val="9"/>
        </w:numPr>
        <w:tabs>
          <w:tab w:val="left" w:pos="1748"/>
          <w:tab w:val="left" w:pos="1749"/>
        </w:tabs>
        <w:spacing w:before="74"/>
        <w:ind w:right="304"/>
        <w:rPr>
          <w:sz w:val="24"/>
        </w:rPr>
      </w:pPr>
      <w:r>
        <w:rPr>
          <w:sz w:val="24"/>
        </w:rPr>
        <w:lastRenderedPageBreak/>
        <w:t>the application of duty drawback, deferral or other types of relief</w:t>
      </w:r>
      <w:r>
        <w:rPr>
          <w:spacing w:val="40"/>
          <w:sz w:val="24"/>
        </w:rPr>
        <w:t xml:space="preserve"> </w:t>
      </w:r>
      <w:r>
        <w:rPr>
          <w:sz w:val="24"/>
        </w:rPr>
        <w:t xml:space="preserve">that reduce, refund or waive customs </w:t>
      </w:r>
      <w:proofErr w:type="gramStart"/>
      <w:r>
        <w:rPr>
          <w:sz w:val="24"/>
        </w:rPr>
        <w:t>duties;</w:t>
      </w:r>
      <w:proofErr w:type="gramEnd"/>
    </w:p>
    <w:p w14:paraId="6CAA2EBB" w14:textId="77777777" w:rsidR="00A972A9" w:rsidRDefault="00A972A9">
      <w:pPr>
        <w:pStyle w:val="BodyText"/>
      </w:pPr>
    </w:p>
    <w:p w14:paraId="57CF9AA4" w14:textId="77777777" w:rsidR="00A972A9" w:rsidRDefault="00AB4CEF">
      <w:pPr>
        <w:pStyle w:val="ListParagraph"/>
        <w:numPr>
          <w:ilvl w:val="1"/>
          <w:numId w:val="9"/>
        </w:numPr>
        <w:tabs>
          <w:tab w:val="left" w:pos="1748"/>
          <w:tab w:val="left" w:pos="1749"/>
        </w:tabs>
        <w:ind w:right="304"/>
        <w:rPr>
          <w:sz w:val="24"/>
        </w:rPr>
      </w:pPr>
      <w:r>
        <w:rPr>
          <w:sz w:val="24"/>
        </w:rPr>
        <w:t>the eligibility</w:t>
      </w:r>
      <w:r>
        <w:rPr>
          <w:spacing w:val="-5"/>
          <w:sz w:val="24"/>
        </w:rPr>
        <w:t xml:space="preserve"> </w:t>
      </w:r>
      <w:r>
        <w:rPr>
          <w:sz w:val="24"/>
        </w:rPr>
        <w:t>requirements for goods under Article 2.6 (Goods Re- entered after Repair a</w:t>
      </w:r>
      <w:r>
        <w:rPr>
          <w:sz w:val="24"/>
        </w:rPr>
        <w:t>nd Alteration</w:t>
      </w:r>
      <w:proofErr w:type="gramStart"/>
      <w:r>
        <w:rPr>
          <w:sz w:val="24"/>
        </w:rPr>
        <w:t>);</w:t>
      </w:r>
      <w:proofErr w:type="gramEnd"/>
    </w:p>
    <w:p w14:paraId="526C7632" w14:textId="77777777" w:rsidR="00A972A9" w:rsidRDefault="00A972A9">
      <w:pPr>
        <w:pStyle w:val="BodyText"/>
      </w:pPr>
    </w:p>
    <w:p w14:paraId="25FF363B" w14:textId="77777777" w:rsidR="00A972A9" w:rsidRDefault="00AB4CEF">
      <w:pPr>
        <w:pStyle w:val="ListParagraph"/>
        <w:numPr>
          <w:ilvl w:val="1"/>
          <w:numId w:val="9"/>
        </w:numPr>
        <w:tabs>
          <w:tab w:val="left" w:pos="1748"/>
          <w:tab w:val="left" w:pos="1749"/>
        </w:tabs>
        <w:ind w:right="306"/>
        <w:rPr>
          <w:sz w:val="24"/>
        </w:rPr>
      </w:pPr>
      <w:r>
        <w:rPr>
          <w:sz w:val="24"/>
        </w:rPr>
        <w:t>country</w:t>
      </w:r>
      <w:r>
        <w:rPr>
          <w:spacing w:val="29"/>
          <w:sz w:val="24"/>
        </w:rPr>
        <w:t xml:space="preserve"> </w:t>
      </w:r>
      <w:r>
        <w:rPr>
          <w:sz w:val="24"/>
        </w:rPr>
        <w:t>of</w:t>
      </w:r>
      <w:r>
        <w:rPr>
          <w:spacing w:val="33"/>
          <w:sz w:val="24"/>
        </w:rPr>
        <w:t xml:space="preserve"> </w:t>
      </w:r>
      <w:r>
        <w:rPr>
          <w:sz w:val="24"/>
        </w:rPr>
        <w:t>origin</w:t>
      </w:r>
      <w:r>
        <w:rPr>
          <w:spacing w:val="34"/>
          <w:sz w:val="24"/>
        </w:rPr>
        <w:t xml:space="preserve"> </w:t>
      </w:r>
      <w:proofErr w:type="gramStart"/>
      <w:r>
        <w:rPr>
          <w:sz w:val="24"/>
        </w:rPr>
        <w:t>marking,</w:t>
      </w:r>
      <w:r>
        <w:rPr>
          <w:spacing w:val="36"/>
          <w:sz w:val="24"/>
        </w:rPr>
        <w:t xml:space="preserve"> </w:t>
      </w:r>
      <w:r>
        <w:rPr>
          <w:sz w:val="24"/>
        </w:rPr>
        <w:t>if</w:t>
      </w:r>
      <w:proofErr w:type="gramEnd"/>
      <w:r>
        <w:rPr>
          <w:spacing w:val="34"/>
          <w:sz w:val="24"/>
        </w:rPr>
        <w:t xml:space="preserve"> </w:t>
      </w:r>
      <w:r>
        <w:rPr>
          <w:sz w:val="24"/>
        </w:rPr>
        <w:t>it</w:t>
      </w:r>
      <w:r>
        <w:rPr>
          <w:spacing w:val="34"/>
          <w:sz w:val="24"/>
        </w:rPr>
        <w:t xml:space="preserve"> </w:t>
      </w:r>
      <w:r>
        <w:rPr>
          <w:sz w:val="24"/>
        </w:rPr>
        <w:t>is</w:t>
      </w:r>
      <w:r>
        <w:rPr>
          <w:spacing w:val="37"/>
          <w:sz w:val="24"/>
        </w:rPr>
        <w:t xml:space="preserve"> </w:t>
      </w:r>
      <w:r>
        <w:rPr>
          <w:sz w:val="24"/>
        </w:rPr>
        <w:t>a</w:t>
      </w:r>
      <w:r>
        <w:rPr>
          <w:spacing w:val="35"/>
          <w:sz w:val="24"/>
        </w:rPr>
        <w:t xml:space="preserve"> </w:t>
      </w:r>
      <w:r>
        <w:rPr>
          <w:sz w:val="24"/>
        </w:rPr>
        <w:t>prerequisite</w:t>
      </w:r>
      <w:r>
        <w:rPr>
          <w:spacing w:val="35"/>
          <w:sz w:val="24"/>
        </w:rPr>
        <w:t xml:space="preserve"> </w:t>
      </w:r>
      <w:r>
        <w:rPr>
          <w:sz w:val="24"/>
        </w:rPr>
        <w:t>for</w:t>
      </w:r>
      <w:r>
        <w:rPr>
          <w:spacing w:val="34"/>
          <w:sz w:val="24"/>
        </w:rPr>
        <w:t xml:space="preserve"> </w:t>
      </w:r>
      <w:r>
        <w:rPr>
          <w:sz w:val="24"/>
        </w:rPr>
        <w:t xml:space="preserve">importation; </w:t>
      </w:r>
      <w:r>
        <w:rPr>
          <w:spacing w:val="-4"/>
          <w:sz w:val="24"/>
        </w:rPr>
        <w:t>and</w:t>
      </w:r>
    </w:p>
    <w:p w14:paraId="4AD035A6" w14:textId="77777777" w:rsidR="00A972A9" w:rsidRDefault="00A972A9">
      <w:pPr>
        <w:pStyle w:val="BodyText"/>
      </w:pPr>
    </w:p>
    <w:p w14:paraId="30A6EE55" w14:textId="77777777" w:rsidR="00A972A9" w:rsidRDefault="00AB4CEF">
      <w:pPr>
        <w:pStyle w:val="ListParagraph"/>
        <w:numPr>
          <w:ilvl w:val="1"/>
          <w:numId w:val="9"/>
        </w:numPr>
        <w:tabs>
          <w:tab w:val="left" w:pos="1748"/>
          <w:tab w:val="left" w:pos="1749"/>
        </w:tabs>
        <w:ind w:right="0" w:hanging="722"/>
        <w:rPr>
          <w:sz w:val="24"/>
        </w:rPr>
      </w:pPr>
      <w:r>
        <w:rPr>
          <w:sz w:val="24"/>
        </w:rPr>
        <w:t>other</w:t>
      </w:r>
      <w:r>
        <w:rPr>
          <w:spacing w:val="-7"/>
          <w:sz w:val="24"/>
        </w:rPr>
        <w:t xml:space="preserve"> </w:t>
      </w:r>
      <w:r>
        <w:rPr>
          <w:sz w:val="24"/>
        </w:rPr>
        <w:t>matters</w:t>
      </w:r>
      <w:r>
        <w:rPr>
          <w:spacing w:val="-3"/>
          <w:sz w:val="24"/>
        </w:rPr>
        <w:t xml:space="preserve"> </w:t>
      </w:r>
      <w:r>
        <w:rPr>
          <w:sz w:val="24"/>
        </w:rPr>
        <w:t>as</w:t>
      </w:r>
      <w:r>
        <w:rPr>
          <w:spacing w:val="-4"/>
          <w:sz w:val="24"/>
        </w:rPr>
        <w:t xml:space="preserve"> </w:t>
      </w:r>
      <w:r>
        <w:rPr>
          <w:sz w:val="24"/>
        </w:rPr>
        <w:t>the</w:t>
      </w:r>
      <w:r>
        <w:rPr>
          <w:spacing w:val="-4"/>
          <w:sz w:val="24"/>
        </w:rPr>
        <w:t xml:space="preserve"> </w:t>
      </w:r>
      <w:r>
        <w:rPr>
          <w:sz w:val="24"/>
        </w:rPr>
        <w:t>Parties</w:t>
      </w:r>
      <w:r>
        <w:rPr>
          <w:spacing w:val="-3"/>
          <w:sz w:val="24"/>
        </w:rPr>
        <w:t xml:space="preserve"> </w:t>
      </w:r>
      <w:r>
        <w:rPr>
          <w:sz w:val="24"/>
        </w:rPr>
        <w:t>may</w:t>
      </w:r>
      <w:r>
        <w:rPr>
          <w:spacing w:val="-8"/>
          <w:sz w:val="24"/>
        </w:rPr>
        <w:t xml:space="preserve"> </w:t>
      </w:r>
      <w:r>
        <w:rPr>
          <w:spacing w:val="-2"/>
          <w:sz w:val="24"/>
        </w:rPr>
        <w:t>decide.</w:t>
      </w:r>
    </w:p>
    <w:p w14:paraId="0F12023B" w14:textId="77777777" w:rsidR="00A972A9" w:rsidRDefault="00A972A9">
      <w:pPr>
        <w:pStyle w:val="BodyText"/>
        <w:rPr>
          <w:sz w:val="26"/>
        </w:rPr>
      </w:pPr>
    </w:p>
    <w:p w14:paraId="40EC529F" w14:textId="77777777" w:rsidR="00A972A9" w:rsidRDefault="00A972A9">
      <w:pPr>
        <w:pStyle w:val="BodyText"/>
        <w:spacing w:before="5"/>
        <w:rPr>
          <w:sz w:val="22"/>
        </w:rPr>
      </w:pPr>
    </w:p>
    <w:p w14:paraId="452A78A6" w14:textId="77777777" w:rsidR="00A972A9" w:rsidRDefault="00AB4CEF">
      <w:pPr>
        <w:pStyle w:val="Heading1"/>
      </w:pPr>
      <w:r>
        <w:t>Article</w:t>
      </w:r>
      <w:r>
        <w:rPr>
          <w:spacing w:val="-7"/>
        </w:rPr>
        <w:t xml:space="preserve"> </w:t>
      </w:r>
      <w:r>
        <w:t>5.5:</w:t>
      </w:r>
      <w:r>
        <w:rPr>
          <w:spacing w:val="47"/>
        </w:rPr>
        <w:t xml:space="preserve"> </w:t>
      </w:r>
      <w:r>
        <w:t>Review</w:t>
      </w:r>
      <w:r>
        <w:rPr>
          <w:spacing w:val="-4"/>
        </w:rPr>
        <w:t xml:space="preserve"> </w:t>
      </w:r>
      <w:r>
        <w:t>and</w:t>
      </w:r>
      <w:r>
        <w:rPr>
          <w:spacing w:val="-5"/>
        </w:rPr>
        <w:t xml:space="preserve"> </w:t>
      </w:r>
      <w:r>
        <w:rPr>
          <w:spacing w:val="-2"/>
        </w:rPr>
        <w:t>Appeal</w:t>
      </w:r>
    </w:p>
    <w:p w14:paraId="09635ECF" w14:textId="77777777" w:rsidR="00A972A9" w:rsidRDefault="00A972A9">
      <w:pPr>
        <w:pStyle w:val="BodyText"/>
        <w:spacing w:before="7"/>
        <w:rPr>
          <w:b/>
          <w:sz w:val="23"/>
        </w:rPr>
      </w:pPr>
    </w:p>
    <w:p w14:paraId="4438F142" w14:textId="77777777" w:rsidR="00A972A9" w:rsidRDefault="00AB4CEF">
      <w:pPr>
        <w:pStyle w:val="ListParagraph"/>
        <w:numPr>
          <w:ilvl w:val="0"/>
          <w:numId w:val="8"/>
        </w:numPr>
        <w:tabs>
          <w:tab w:val="left" w:pos="1028"/>
        </w:tabs>
        <w:ind w:right="304" w:firstLine="0"/>
        <w:jc w:val="both"/>
        <w:rPr>
          <w:sz w:val="24"/>
        </w:rPr>
      </w:pPr>
      <w:r>
        <w:rPr>
          <w:sz w:val="24"/>
        </w:rPr>
        <w:t>Each Party shall ensure that any</w:t>
      </w:r>
      <w:r>
        <w:rPr>
          <w:spacing w:val="-3"/>
          <w:sz w:val="24"/>
        </w:rPr>
        <w:t xml:space="preserve"> </w:t>
      </w:r>
      <w:r>
        <w:rPr>
          <w:sz w:val="24"/>
        </w:rPr>
        <w:t>person to whom it issues a determination</w:t>
      </w:r>
      <w:r>
        <w:rPr>
          <w:sz w:val="24"/>
          <w:vertAlign w:val="superscript"/>
        </w:rPr>
        <w:t>3</w:t>
      </w:r>
      <w:r>
        <w:rPr>
          <w:sz w:val="24"/>
        </w:rPr>
        <w:t xml:space="preserve"> on a customs matter has access to:</w:t>
      </w:r>
    </w:p>
    <w:p w14:paraId="578C4472" w14:textId="77777777" w:rsidR="00A972A9" w:rsidRDefault="00A972A9">
      <w:pPr>
        <w:pStyle w:val="BodyText"/>
      </w:pPr>
    </w:p>
    <w:p w14:paraId="3B2AB097" w14:textId="77777777" w:rsidR="00A972A9" w:rsidRDefault="00AB4CEF">
      <w:pPr>
        <w:pStyle w:val="ListParagraph"/>
        <w:numPr>
          <w:ilvl w:val="1"/>
          <w:numId w:val="8"/>
        </w:numPr>
        <w:tabs>
          <w:tab w:val="left" w:pos="1748"/>
          <w:tab w:val="left" w:pos="1749"/>
        </w:tabs>
        <w:ind w:right="300"/>
        <w:rPr>
          <w:sz w:val="24"/>
        </w:rPr>
      </w:pPr>
      <w:r>
        <w:rPr>
          <w:sz w:val="24"/>
        </w:rPr>
        <w:t>administrative</w:t>
      </w:r>
      <w:r>
        <w:rPr>
          <w:spacing w:val="40"/>
          <w:sz w:val="24"/>
        </w:rPr>
        <w:t xml:space="preserve"> </w:t>
      </w:r>
      <w:r>
        <w:rPr>
          <w:sz w:val="24"/>
        </w:rPr>
        <w:t>review</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determination,</w:t>
      </w:r>
      <w:r>
        <w:rPr>
          <w:spacing w:val="40"/>
          <w:sz w:val="24"/>
        </w:rPr>
        <w:t xml:space="preserve"> </w:t>
      </w:r>
      <w:r>
        <w:rPr>
          <w:sz w:val="24"/>
        </w:rPr>
        <w:t>independent</w:t>
      </w:r>
      <w:r>
        <w:rPr>
          <w:sz w:val="24"/>
          <w:vertAlign w:val="superscript"/>
        </w:rPr>
        <w:t>4</w:t>
      </w:r>
      <w:r>
        <w:rPr>
          <w:spacing w:val="40"/>
          <w:sz w:val="24"/>
        </w:rPr>
        <w:t xml:space="preserve"> </w:t>
      </w:r>
      <w:r>
        <w:rPr>
          <w:sz w:val="24"/>
        </w:rPr>
        <w:t>of</w:t>
      </w:r>
      <w:r>
        <w:rPr>
          <w:spacing w:val="40"/>
          <w:sz w:val="24"/>
        </w:rPr>
        <w:t xml:space="preserve"> </w:t>
      </w:r>
      <w:r>
        <w:rPr>
          <w:sz w:val="24"/>
        </w:rPr>
        <w:t>the employee or office that issued the determination; and</w:t>
      </w:r>
    </w:p>
    <w:p w14:paraId="6FC56F43" w14:textId="77777777" w:rsidR="00A972A9" w:rsidRDefault="00A972A9">
      <w:pPr>
        <w:pStyle w:val="BodyText"/>
      </w:pPr>
    </w:p>
    <w:p w14:paraId="044A5873" w14:textId="77777777" w:rsidR="00A972A9" w:rsidRDefault="00AB4CEF">
      <w:pPr>
        <w:pStyle w:val="ListParagraph"/>
        <w:numPr>
          <w:ilvl w:val="1"/>
          <w:numId w:val="8"/>
        </w:numPr>
        <w:tabs>
          <w:tab w:val="left" w:pos="1748"/>
          <w:tab w:val="left" w:pos="1749"/>
        </w:tabs>
        <w:ind w:right="0" w:hanging="722"/>
        <w:rPr>
          <w:sz w:val="24"/>
        </w:rPr>
      </w:pPr>
      <w:r>
        <w:rPr>
          <w:sz w:val="24"/>
        </w:rPr>
        <w:t>judicial</w:t>
      </w:r>
      <w:r>
        <w:rPr>
          <w:spacing w:val="-6"/>
          <w:sz w:val="24"/>
        </w:rPr>
        <w:t xml:space="preserve"> </w:t>
      </w:r>
      <w:r>
        <w:rPr>
          <w:sz w:val="24"/>
        </w:rPr>
        <w:t>review</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pacing w:val="-2"/>
          <w:sz w:val="24"/>
        </w:rPr>
        <w:t>determination.</w:t>
      </w:r>
      <w:r>
        <w:rPr>
          <w:spacing w:val="-2"/>
          <w:sz w:val="24"/>
          <w:vertAlign w:val="superscript"/>
        </w:rPr>
        <w:t>5</w:t>
      </w:r>
    </w:p>
    <w:p w14:paraId="332FF80A" w14:textId="77777777" w:rsidR="00A972A9" w:rsidRDefault="00AB4CEF">
      <w:pPr>
        <w:pStyle w:val="ListParagraph"/>
        <w:numPr>
          <w:ilvl w:val="0"/>
          <w:numId w:val="8"/>
        </w:numPr>
        <w:tabs>
          <w:tab w:val="left" w:pos="1028"/>
        </w:tabs>
        <w:spacing w:before="269"/>
        <w:ind w:right="301" w:firstLine="0"/>
        <w:jc w:val="both"/>
        <w:rPr>
          <w:sz w:val="24"/>
        </w:rPr>
      </w:pPr>
      <w:r>
        <w:rPr>
          <w:sz w:val="24"/>
        </w:rPr>
        <w:t>Each Party shall ensure that an authority that conducts a review under paragraph 1 notifies the parties to the matter in writing of its decision and the reasons for the decision.</w:t>
      </w:r>
      <w:r>
        <w:rPr>
          <w:spacing w:val="40"/>
          <w:sz w:val="24"/>
        </w:rPr>
        <w:t xml:space="preserve"> </w:t>
      </w:r>
      <w:r>
        <w:rPr>
          <w:sz w:val="24"/>
        </w:rPr>
        <w:t xml:space="preserve">A Party may require a request as a condition for providing the reasons for a </w:t>
      </w:r>
      <w:r>
        <w:rPr>
          <w:sz w:val="24"/>
        </w:rPr>
        <w:t>decision in the review.</w:t>
      </w:r>
    </w:p>
    <w:p w14:paraId="524B5D51" w14:textId="77777777" w:rsidR="00A972A9" w:rsidRDefault="00A972A9">
      <w:pPr>
        <w:pStyle w:val="BodyText"/>
        <w:rPr>
          <w:sz w:val="26"/>
        </w:rPr>
      </w:pPr>
    </w:p>
    <w:p w14:paraId="3047C36B" w14:textId="77777777" w:rsidR="00A972A9" w:rsidRDefault="00A972A9">
      <w:pPr>
        <w:pStyle w:val="BodyText"/>
        <w:spacing w:before="5"/>
        <w:rPr>
          <w:sz w:val="22"/>
        </w:rPr>
      </w:pPr>
    </w:p>
    <w:p w14:paraId="4C20B54A" w14:textId="77777777" w:rsidR="00A972A9" w:rsidRDefault="00AB4CEF">
      <w:pPr>
        <w:pStyle w:val="Heading1"/>
      </w:pPr>
      <w:r>
        <w:t>Article</w:t>
      </w:r>
      <w:r>
        <w:rPr>
          <w:spacing w:val="-6"/>
        </w:rPr>
        <w:t xml:space="preserve"> </w:t>
      </w:r>
      <w:r>
        <w:t>5.6:</w:t>
      </w:r>
      <w:r>
        <w:rPr>
          <w:spacing w:val="48"/>
        </w:rPr>
        <w:t xml:space="preserve"> </w:t>
      </w:r>
      <w:r>
        <w:rPr>
          <w:spacing w:val="-2"/>
        </w:rPr>
        <w:t>Automation</w:t>
      </w:r>
    </w:p>
    <w:p w14:paraId="1DD7B46C" w14:textId="77777777" w:rsidR="00A972A9" w:rsidRDefault="00A972A9">
      <w:pPr>
        <w:pStyle w:val="BodyText"/>
        <w:spacing w:before="7"/>
        <w:rPr>
          <w:b/>
          <w:sz w:val="23"/>
        </w:rPr>
      </w:pPr>
    </w:p>
    <w:p w14:paraId="77315338" w14:textId="77777777" w:rsidR="00A972A9" w:rsidRDefault="00AB4CEF">
      <w:pPr>
        <w:pStyle w:val="ListParagraph"/>
        <w:numPr>
          <w:ilvl w:val="0"/>
          <w:numId w:val="7"/>
        </w:numPr>
        <w:tabs>
          <w:tab w:val="left" w:pos="1028"/>
        </w:tabs>
        <w:ind w:right="0" w:hanging="721"/>
        <w:jc w:val="both"/>
        <w:rPr>
          <w:sz w:val="24"/>
        </w:rPr>
      </w:pPr>
      <w:r>
        <w:rPr>
          <w:sz w:val="24"/>
        </w:rPr>
        <w:t>Each</w:t>
      </w:r>
      <w:r>
        <w:rPr>
          <w:spacing w:val="-1"/>
          <w:sz w:val="24"/>
        </w:rPr>
        <w:t xml:space="preserve"> </w:t>
      </w:r>
      <w:r>
        <w:rPr>
          <w:sz w:val="24"/>
        </w:rPr>
        <w:t>Party</w:t>
      </w:r>
      <w:r>
        <w:rPr>
          <w:spacing w:val="-6"/>
          <w:sz w:val="24"/>
        </w:rPr>
        <w:t xml:space="preserve"> </w:t>
      </w:r>
      <w:r>
        <w:rPr>
          <w:spacing w:val="-2"/>
          <w:sz w:val="24"/>
        </w:rPr>
        <w:t>shall:</w:t>
      </w:r>
    </w:p>
    <w:p w14:paraId="3A529031" w14:textId="77777777" w:rsidR="00A972A9" w:rsidRDefault="00A972A9">
      <w:pPr>
        <w:pStyle w:val="BodyText"/>
      </w:pPr>
    </w:p>
    <w:p w14:paraId="0C728397" w14:textId="77777777" w:rsidR="00A972A9" w:rsidRDefault="00AB4CEF">
      <w:pPr>
        <w:pStyle w:val="ListParagraph"/>
        <w:numPr>
          <w:ilvl w:val="1"/>
          <w:numId w:val="7"/>
        </w:numPr>
        <w:tabs>
          <w:tab w:val="left" w:pos="1748"/>
          <w:tab w:val="left" w:pos="1749"/>
        </w:tabs>
        <w:ind w:right="310"/>
        <w:rPr>
          <w:sz w:val="24"/>
        </w:rPr>
      </w:pPr>
      <w:proofErr w:type="spellStart"/>
      <w:r>
        <w:rPr>
          <w:sz w:val="24"/>
        </w:rPr>
        <w:t>endeavour</w:t>
      </w:r>
      <w:proofErr w:type="spellEnd"/>
      <w:r>
        <w:rPr>
          <w:sz w:val="24"/>
        </w:rPr>
        <w:t xml:space="preserve"> to</w:t>
      </w:r>
      <w:r>
        <w:rPr>
          <w:spacing w:val="-1"/>
          <w:sz w:val="24"/>
        </w:rPr>
        <w:t xml:space="preserve"> </w:t>
      </w:r>
      <w:r>
        <w:rPr>
          <w:sz w:val="24"/>
        </w:rPr>
        <w:t>use</w:t>
      </w:r>
      <w:r>
        <w:rPr>
          <w:spacing w:val="-2"/>
          <w:sz w:val="24"/>
        </w:rPr>
        <w:t xml:space="preserve"> </w:t>
      </w:r>
      <w:r>
        <w:rPr>
          <w:sz w:val="24"/>
        </w:rPr>
        <w:t>international standards</w:t>
      </w:r>
      <w:r>
        <w:rPr>
          <w:spacing w:val="-1"/>
          <w:sz w:val="24"/>
        </w:rPr>
        <w:t xml:space="preserve"> </w:t>
      </w:r>
      <w:r>
        <w:rPr>
          <w:sz w:val="24"/>
        </w:rPr>
        <w:t xml:space="preserve">with respect to procedures for the release of </w:t>
      </w:r>
      <w:proofErr w:type="gramStart"/>
      <w:r>
        <w:rPr>
          <w:sz w:val="24"/>
        </w:rPr>
        <w:t>goods;</w:t>
      </w:r>
      <w:proofErr w:type="gramEnd"/>
    </w:p>
    <w:p w14:paraId="202EFEE4" w14:textId="77777777" w:rsidR="00A972A9" w:rsidRDefault="00A972A9">
      <w:pPr>
        <w:pStyle w:val="BodyText"/>
      </w:pPr>
    </w:p>
    <w:p w14:paraId="45F52BCC" w14:textId="77777777" w:rsidR="00A972A9" w:rsidRDefault="00AB4CEF">
      <w:pPr>
        <w:pStyle w:val="ListParagraph"/>
        <w:numPr>
          <w:ilvl w:val="1"/>
          <w:numId w:val="7"/>
        </w:numPr>
        <w:tabs>
          <w:tab w:val="left" w:pos="1748"/>
          <w:tab w:val="left" w:pos="1749"/>
        </w:tabs>
        <w:ind w:right="0" w:hanging="722"/>
        <w:rPr>
          <w:sz w:val="24"/>
        </w:rPr>
      </w:pPr>
      <w:r>
        <w:rPr>
          <w:sz w:val="24"/>
        </w:rPr>
        <w:t>make</w:t>
      </w:r>
      <w:r>
        <w:rPr>
          <w:spacing w:val="-7"/>
          <w:sz w:val="24"/>
        </w:rPr>
        <w:t xml:space="preserve"> </w:t>
      </w:r>
      <w:r>
        <w:rPr>
          <w:sz w:val="24"/>
        </w:rPr>
        <w:t>electronic</w:t>
      </w:r>
      <w:r>
        <w:rPr>
          <w:spacing w:val="-7"/>
          <w:sz w:val="24"/>
        </w:rPr>
        <w:t xml:space="preserve"> </w:t>
      </w:r>
      <w:r>
        <w:rPr>
          <w:sz w:val="24"/>
        </w:rPr>
        <w:t>systems</w:t>
      </w:r>
      <w:r>
        <w:rPr>
          <w:spacing w:val="-3"/>
          <w:sz w:val="24"/>
        </w:rPr>
        <w:t xml:space="preserve"> </w:t>
      </w:r>
      <w:r>
        <w:rPr>
          <w:sz w:val="24"/>
        </w:rPr>
        <w:t>accessible</w:t>
      </w:r>
      <w:r>
        <w:rPr>
          <w:spacing w:val="-5"/>
          <w:sz w:val="24"/>
        </w:rPr>
        <w:t xml:space="preserve"> </w:t>
      </w:r>
      <w:r>
        <w:rPr>
          <w:sz w:val="24"/>
        </w:rPr>
        <w:t>to</w:t>
      </w:r>
      <w:r>
        <w:rPr>
          <w:spacing w:val="-5"/>
          <w:sz w:val="24"/>
        </w:rPr>
        <w:t xml:space="preserve"> </w:t>
      </w:r>
      <w:r>
        <w:rPr>
          <w:sz w:val="24"/>
        </w:rPr>
        <w:t>customs</w:t>
      </w:r>
      <w:r>
        <w:rPr>
          <w:spacing w:val="-5"/>
          <w:sz w:val="24"/>
        </w:rPr>
        <w:t xml:space="preserve"> </w:t>
      </w:r>
      <w:proofErr w:type="gramStart"/>
      <w:r>
        <w:rPr>
          <w:spacing w:val="-2"/>
          <w:sz w:val="24"/>
        </w:rPr>
        <w:t>users;</w:t>
      </w:r>
      <w:proofErr w:type="gramEnd"/>
    </w:p>
    <w:p w14:paraId="699E0913" w14:textId="77777777" w:rsidR="00A972A9" w:rsidRDefault="00A972A9">
      <w:pPr>
        <w:pStyle w:val="BodyText"/>
      </w:pPr>
    </w:p>
    <w:p w14:paraId="6ECF012E" w14:textId="77777777" w:rsidR="00A972A9" w:rsidRDefault="00AB4CEF">
      <w:pPr>
        <w:pStyle w:val="ListParagraph"/>
        <w:numPr>
          <w:ilvl w:val="1"/>
          <w:numId w:val="7"/>
        </w:numPr>
        <w:tabs>
          <w:tab w:val="left" w:pos="1748"/>
          <w:tab w:val="left" w:pos="1749"/>
        </w:tabs>
        <w:ind w:right="307"/>
        <w:rPr>
          <w:sz w:val="24"/>
        </w:rPr>
      </w:pPr>
      <w:r>
        <w:rPr>
          <w:sz w:val="24"/>
        </w:rPr>
        <w:t>employ</w:t>
      </w:r>
      <w:r>
        <w:rPr>
          <w:spacing w:val="40"/>
          <w:sz w:val="24"/>
        </w:rPr>
        <w:t xml:space="preserve"> </w:t>
      </w:r>
      <w:r>
        <w:rPr>
          <w:sz w:val="24"/>
        </w:rPr>
        <w:t>electronic</w:t>
      </w:r>
      <w:r>
        <w:rPr>
          <w:spacing w:val="40"/>
          <w:sz w:val="24"/>
        </w:rPr>
        <w:t xml:space="preserve"> </w:t>
      </w:r>
      <w:r>
        <w:rPr>
          <w:sz w:val="24"/>
        </w:rPr>
        <w:t>or</w:t>
      </w:r>
      <w:r>
        <w:rPr>
          <w:spacing w:val="40"/>
          <w:sz w:val="24"/>
        </w:rPr>
        <w:t xml:space="preserve"> </w:t>
      </w:r>
      <w:r>
        <w:rPr>
          <w:sz w:val="24"/>
        </w:rPr>
        <w:t>automated</w:t>
      </w:r>
      <w:r>
        <w:rPr>
          <w:spacing w:val="40"/>
          <w:sz w:val="24"/>
        </w:rPr>
        <w:t xml:space="preserve"> </w:t>
      </w:r>
      <w:r>
        <w:rPr>
          <w:sz w:val="24"/>
        </w:rPr>
        <w:t>systems</w:t>
      </w:r>
      <w:r>
        <w:rPr>
          <w:spacing w:val="40"/>
          <w:sz w:val="24"/>
        </w:rPr>
        <w:t xml:space="preserve"> </w:t>
      </w:r>
      <w:r>
        <w:rPr>
          <w:sz w:val="24"/>
        </w:rPr>
        <w:t>for</w:t>
      </w:r>
      <w:r>
        <w:rPr>
          <w:spacing w:val="40"/>
          <w:sz w:val="24"/>
        </w:rPr>
        <w:t xml:space="preserve"> </w:t>
      </w:r>
      <w:r>
        <w:rPr>
          <w:sz w:val="24"/>
        </w:rPr>
        <w:t>risk</w:t>
      </w:r>
      <w:r>
        <w:rPr>
          <w:spacing w:val="40"/>
          <w:sz w:val="24"/>
        </w:rPr>
        <w:t xml:space="preserve"> </w:t>
      </w:r>
      <w:r>
        <w:rPr>
          <w:sz w:val="24"/>
        </w:rPr>
        <w:t>analysis</w:t>
      </w:r>
      <w:r>
        <w:rPr>
          <w:spacing w:val="40"/>
          <w:sz w:val="24"/>
        </w:rPr>
        <w:t xml:space="preserve"> </w:t>
      </w:r>
      <w:r>
        <w:rPr>
          <w:sz w:val="24"/>
        </w:rPr>
        <w:t>and</w:t>
      </w:r>
      <w:r>
        <w:rPr>
          <w:spacing w:val="80"/>
          <w:sz w:val="24"/>
        </w:rPr>
        <w:t xml:space="preserve"> </w:t>
      </w:r>
      <w:proofErr w:type="gramStart"/>
      <w:r>
        <w:rPr>
          <w:spacing w:val="-2"/>
          <w:sz w:val="24"/>
        </w:rPr>
        <w:t>targeting;</w:t>
      </w:r>
      <w:proofErr w:type="gramEnd"/>
    </w:p>
    <w:p w14:paraId="166D3567" w14:textId="77777777" w:rsidR="00A972A9" w:rsidRDefault="00A972A9">
      <w:pPr>
        <w:pStyle w:val="BodyText"/>
        <w:spacing w:before="1"/>
      </w:pPr>
    </w:p>
    <w:p w14:paraId="76A67546" w14:textId="77777777" w:rsidR="00A972A9" w:rsidRDefault="00AB4CEF">
      <w:pPr>
        <w:pStyle w:val="ListParagraph"/>
        <w:numPr>
          <w:ilvl w:val="1"/>
          <w:numId w:val="7"/>
        </w:numPr>
        <w:tabs>
          <w:tab w:val="left" w:pos="1748"/>
          <w:tab w:val="left" w:pos="1749"/>
        </w:tabs>
        <w:ind w:right="0" w:hanging="722"/>
        <w:rPr>
          <w:sz w:val="24"/>
        </w:rPr>
      </w:pPr>
      <w:proofErr w:type="spellStart"/>
      <w:r>
        <w:rPr>
          <w:sz w:val="24"/>
        </w:rPr>
        <w:t>endeavour</w:t>
      </w:r>
      <w:proofErr w:type="spellEnd"/>
      <w:r>
        <w:rPr>
          <w:spacing w:val="50"/>
          <w:w w:val="150"/>
          <w:sz w:val="24"/>
        </w:rPr>
        <w:t xml:space="preserve"> </w:t>
      </w:r>
      <w:r>
        <w:rPr>
          <w:sz w:val="24"/>
        </w:rPr>
        <w:t>to</w:t>
      </w:r>
      <w:r>
        <w:rPr>
          <w:spacing w:val="51"/>
          <w:w w:val="150"/>
          <w:sz w:val="24"/>
        </w:rPr>
        <w:t xml:space="preserve"> </w:t>
      </w:r>
      <w:r>
        <w:rPr>
          <w:sz w:val="24"/>
        </w:rPr>
        <w:t>implement</w:t>
      </w:r>
      <w:r>
        <w:rPr>
          <w:spacing w:val="51"/>
          <w:w w:val="150"/>
          <w:sz w:val="24"/>
        </w:rPr>
        <w:t xml:space="preserve"> </w:t>
      </w:r>
      <w:r>
        <w:rPr>
          <w:sz w:val="24"/>
        </w:rPr>
        <w:t>common</w:t>
      </w:r>
      <w:r>
        <w:rPr>
          <w:spacing w:val="51"/>
          <w:w w:val="150"/>
          <w:sz w:val="24"/>
        </w:rPr>
        <w:t xml:space="preserve"> </w:t>
      </w:r>
      <w:r>
        <w:rPr>
          <w:sz w:val="24"/>
        </w:rPr>
        <w:t>standards</w:t>
      </w:r>
      <w:r>
        <w:rPr>
          <w:spacing w:val="52"/>
          <w:w w:val="150"/>
          <w:sz w:val="24"/>
        </w:rPr>
        <w:t xml:space="preserve"> </w:t>
      </w:r>
      <w:r>
        <w:rPr>
          <w:sz w:val="24"/>
        </w:rPr>
        <w:t>and</w:t>
      </w:r>
      <w:r>
        <w:rPr>
          <w:spacing w:val="53"/>
          <w:w w:val="150"/>
          <w:sz w:val="24"/>
        </w:rPr>
        <w:t xml:space="preserve"> </w:t>
      </w:r>
      <w:r>
        <w:rPr>
          <w:sz w:val="24"/>
        </w:rPr>
        <w:t>elements</w:t>
      </w:r>
      <w:r>
        <w:rPr>
          <w:spacing w:val="54"/>
          <w:w w:val="150"/>
          <w:sz w:val="24"/>
        </w:rPr>
        <w:t xml:space="preserve"> </w:t>
      </w:r>
      <w:r>
        <w:rPr>
          <w:spacing w:val="-5"/>
          <w:sz w:val="24"/>
        </w:rPr>
        <w:t>for</w:t>
      </w:r>
    </w:p>
    <w:p w14:paraId="6AEDFBDB" w14:textId="77777777" w:rsidR="00A972A9" w:rsidRDefault="00AB4CEF">
      <w:pPr>
        <w:pStyle w:val="BodyText"/>
        <w:spacing w:before="8"/>
        <w:rPr>
          <w:sz w:val="15"/>
        </w:rPr>
      </w:pPr>
      <w:r>
        <w:pict w14:anchorId="17B24F60">
          <v:rect id="docshape3" o:spid="_x0000_s2053" style="position:absolute;margin-left:99.4pt;margin-top:10.25pt;width:2in;height:.6pt;z-index:-15728128;mso-wrap-distance-left:0;mso-wrap-distance-right:0;mso-position-horizontal-relative:page" fillcolor="black" stroked="f">
            <w10:wrap type="topAndBottom" anchorx="page"/>
          </v:rect>
        </w:pict>
      </w:r>
    </w:p>
    <w:p w14:paraId="46E40375" w14:textId="77777777" w:rsidR="00A972A9" w:rsidRDefault="00AB4CEF">
      <w:pPr>
        <w:spacing w:before="103"/>
        <w:ind w:left="307"/>
        <w:rPr>
          <w:sz w:val="20"/>
        </w:rPr>
      </w:pPr>
      <w:r>
        <w:rPr>
          <w:sz w:val="20"/>
          <w:vertAlign w:val="superscript"/>
        </w:rPr>
        <w:t>3</w:t>
      </w:r>
      <w:r>
        <w:rPr>
          <w:spacing w:val="4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this</w:t>
      </w:r>
      <w:r>
        <w:rPr>
          <w:spacing w:val="-2"/>
          <w:sz w:val="20"/>
        </w:rPr>
        <w:t xml:space="preserve"> </w:t>
      </w:r>
      <w:r>
        <w:rPr>
          <w:sz w:val="20"/>
        </w:rPr>
        <w:t>Article,</w:t>
      </w:r>
      <w:r>
        <w:rPr>
          <w:spacing w:val="-3"/>
          <w:sz w:val="20"/>
        </w:rPr>
        <w:t xml:space="preserve"> </w:t>
      </w:r>
      <w:r>
        <w:rPr>
          <w:sz w:val="20"/>
        </w:rPr>
        <w:t>a</w:t>
      </w:r>
      <w:r>
        <w:rPr>
          <w:spacing w:val="-4"/>
          <w:sz w:val="20"/>
        </w:rPr>
        <w:t xml:space="preserve"> </w:t>
      </w:r>
      <w:r>
        <w:rPr>
          <w:sz w:val="20"/>
        </w:rPr>
        <w:t>determination,</w:t>
      </w:r>
      <w:r>
        <w:rPr>
          <w:spacing w:val="-3"/>
          <w:sz w:val="20"/>
        </w:rPr>
        <w:t xml:space="preserve"> </w:t>
      </w:r>
      <w:r>
        <w:rPr>
          <w:sz w:val="20"/>
        </w:rPr>
        <w:t>if</w:t>
      </w:r>
      <w:r>
        <w:rPr>
          <w:spacing w:val="-3"/>
          <w:sz w:val="20"/>
        </w:rPr>
        <w:t xml:space="preserve"> </w:t>
      </w:r>
      <w:r>
        <w:rPr>
          <w:sz w:val="20"/>
        </w:rPr>
        <w:t>made</w:t>
      </w:r>
      <w:r>
        <w:rPr>
          <w:spacing w:val="-3"/>
          <w:sz w:val="20"/>
        </w:rPr>
        <w:t xml:space="preserve"> </w:t>
      </w:r>
      <w:r>
        <w:rPr>
          <w:sz w:val="20"/>
        </w:rPr>
        <w:t>by</w:t>
      </w:r>
      <w:r>
        <w:rPr>
          <w:spacing w:val="-5"/>
          <w:sz w:val="20"/>
        </w:rPr>
        <w:t xml:space="preserve"> </w:t>
      </w:r>
      <w:r>
        <w:rPr>
          <w:sz w:val="20"/>
        </w:rPr>
        <w:t>Peru,</w:t>
      </w:r>
      <w:r>
        <w:rPr>
          <w:spacing w:val="-2"/>
          <w:sz w:val="20"/>
        </w:rPr>
        <w:t xml:space="preserve"> </w:t>
      </w:r>
      <w:r>
        <w:rPr>
          <w:sz w:val="20"/>
        </w:rPr>
        <w:t>means</w:t>
      </w:r>
      <w:r>
        <w:rPr>
          <w:spacing w:val="-5"/>
          <w:sz w:val="20"/>
        </w:rPr>
        <w:t xml:space="preserve"> </w:t>
      </w:r>
      <w:r>
        <w:rPr>
          <w:sz w:val="20"/>
        </w:rPr>
        <w:t>an</w:t>
      </w:r>
      <w:r>
        <w:rPr>
          <w:spacing w:val="-4"/>
          <w:sz w:val="20"/>
        </w:rPr>
        <w:t xml:space="preserve"> </w:t>
      </w:r>
      <w:r>
        <w:rPr>
          <w:sz w:val="20"/>
        </w:rPr>
        <w:t>administrative</w:t>
      </w:r>
      <w:r>
        <w:rPr>
          <w:spacing w:val="-4"/>
          <w:sz w:val="20"/>
        </w:rPr>
        <w:t xml:space="preserve"> act.</w:t>
      </w:r>
    </w:p>
    <w:p w14:paraId="346585EF" w14:textId="77777777" w:rsidR="00A972A9" w:rsidRDefault="00A972A9">
      <w:pPr>
        <w:pStyle w:val="BodyText"/>
        <w:spacing w:before="1"/>
        <w:rPr>
          <w:sz w:val="20"/>
        </w:rPr>
      </w:pPr>
    </w:p>
    <w:p w14:paraId="35CFE0EA" w14:textId="77777777" w:rsidR="00A972A9" w:rsidRDefault="00AB4CEF">
      <w:pPr>
        <w:ind w:left="307" w:right="324"/>
        <w:rPr>
          <w:sz w:val="20"/>
        </w:rPr>
      </w:pPr>
      <w:r>
        <w:rPr>
          <w:sz w:val="20"/>
          <w:vertAlign w:val="superscript"/>
        </w:rPr>
        <w:t>4</w:t>
      </w:r>
      <w:r>
        <w:rPr>
          <w:spacing w:val="40"/>
          <w:sz w:val="20"/>
        </w:rPr>
        <w:t xml:space="preserve"> </w:t>
      </w:r>
      <w:r>
        <w:rPr>
          <w:sz w:val="20"/>
        </w:rPr>
        <w:t>The</w:t>
      </w:r>
      <w:r>
        <w:rPr>
          <w:spacing w:val="-3"/>
          <w:sz w:val="20"/>
        </w:rPr>
        <w:t xml:space="preserve"> </w:t>
      </w:r>
      <w:r>
        <w:rPr>
          <w:sz w:val="20"/>
        </w:rPr>
        <w:t>level</w:t>
      </w:r>
      <w:r>
        <w:rPr>
          <w:spacing w:val="-3"/>
          <w:sz w:val="20"/>
        </w:rPr>
        <w:t xml:space="preserve"> </w:t>
      </w:r>
      <w:r>
        <w:rPr>
          <w:sz w:val="20"/>
        </w:rPr>
        <w:t>of</w:t>
      </w:r>
      <w:r>
        <w:rPr>
          <w:spacing w:val="-5"/>
          <w:sz w:val="20"/>
        </w:rPr>
        <w:t xml:space="preserve"> </w:t>
      </w:r>
      <w:r>
        <w:rPr>
          <w:sz w:val="20"/>
        </w:rPr>
        <w:t>administrative</w:t>
      </w:r>
      <w:r>
        <w:rPr>
          <w:spacing w:val="-3"/>
          <w:sz w:val="20"/>
        </w:rPr>
        <w:t xml:space="preserve"> </w:t>
      </w:r>
      <w:r>
        <w:rPr>
          <w:sz w:val="20"/>
        </w:rPr>
        <w:t>review</w:t>
      </w:r>
      <w:r>
        <w:rPr>
          <w:spacing w:val="-3"/>
          <w:sz w:val="20"/>
        </w:rPr>
        <w:t xml:space="preserve"> </w:t>
      </w:r>
      <w:r>
        <w:rPr>
          <w:sz w:val="20"/>
        </w:rPr>
        <w:t>may</w:t>
      </w:r>
      <w:r>
        <w:rPr>
          <w:spacing w:val="-7"/>
          <w:sz w:val="20"/>
        </w:rPr>
        <w:t xml:space="preserve"> </w:t>
      </w:r>
      <w:r>
        <w:rPr>
          <w:sz w:val="20"/>
        </w:rPr>
        <w:t>include</w:t>
      </w:r>
      <w:r>
        <w:rPr>
          <w:spacing w:val="-3"/>
          <w:sz w:val="20"/>
        </w:rPr>
        <w:t xml:space="preserve"> </w:t>
      </w:r>
      <w:r>
        <w:rPr>
          <w:sz w:val="20"/>
        </w:rPr>
        <w:t>any</w:t>
      </w:r>
      <w:r>
        <w:rPr>
          <w:spacing w:val="-7"/>
          <w:sz w:val="20"/>
        </w:rPr>
        <w:t xml:space="preserve"> </w:t>
      </w:r>
      <w:r>
        <w:rPr>
          <w:sz w:val="20"/>
        </w:rPr>
        <w:t>authority</w:t>
      </w:r>
      <w:r>
        <w:rPr>
          <w:spacing w:val="-7"/>
          <w:sz w:val="20"/>
        </w:rPr>
        <w:t xml:space="preserve"> </w:t>
      </w:r>
      <w:r>
        <w:rPr>
          <w:sz w:val="20"/>
        </w:rPr>
        <w:t>supervising</w:t>
      </w:r>
      <w:r>
        <w:rPr>
          <w:spacing w:val="-4"/>
          <w:sz w:val="20"/>
        </w:rPr>
        <w:t xml:space="preserve"> </w:t>
      </w:r>
      <w:r>
        <w:rPr>
          <w:sz w:val="20"/>
        </w:rPr>
        <w:t>the</w:t>
      </w:r>
      <w:r>
        <w:rPr>
          <w:spacing w:val="-3"/>
          <w:sz w:val="20"/>
        </w:rPr>
        <w:t xml:space="preserve"> </w:t>
      </w:r>
      <w:r>
        <w:rPr>
          <w:sz w:val="20"/>
        </w:rPr>
        <w:t xml:space="preserve">customs </w:t>
      </w:r>
      <w:r>
        <w:rPr>
          <w:spacing w:val="-2"/>
          <w:sz w:val="20"/>
        </w:rPr>
        <w:t>administration.</w:t>
      </w:r>
    </w:p>
    <w:p w14:paraId="02F4489A" w14:textId="77777777" w:rsidR="00A972A9" w:rsidRDefault="00A972A9">
      <w:pPr>
        <w:pStyle w:val="BodyText"/>
        <w:spacing w:before="10"/>
        <w:rPr>
          <w:sz w:val="19"/>
        </w:rPr>
      </w:pPr>
    </w:p>
    <w:p w14:paraId="7091FC62" w14:textId="77777777" w:rsidR="00A972A9" w:rsidRDefault="00AB4CEF">
      <w:pPr>
        <w:spacing w:before="1"/>
        <w:ind w:left="307" w:right="324"/>
        <w:rPr>
          <w:sz w:val="20"/>
        </w:rPr>
      </w:pPr>
      <w:r>
        <w:rPr>
          <w:sz w:val="20"/>
          <w:vertAlign w:val="superscript"/>
        </w:rPr>
        <w:t>5</w:t>
      </w:r>
      <w:r>
        <w:rPr>
          <w:spacing w:val="40"/>
          <w:sz w:val="20"/>
        </w:rPr>
        <w:t xml:space="preserve"> </w:t>
      </w:r>
      <w:r>
        <w:rPr>
          <w:sz w:val="20"/>
        </w:rPr>
        <w:t>Brunei</w:t>
      </w:r>
      <w:r>
        <w:rPr>
          <w:spacing w:val="-3"/>
          <w:sz w:val="20"/>
        </w:rPr>
        <w:t xml:space="preserve"> </w:t>
      </w:r>
      <w:r>
        <w:rPr>
          <w:sz w:val="20"/>
        </w:rPr>
        <w:t>Darussalam</w:t>
      </w:r>
      <w:r>
        <w:rPr>
          <w:spacing w:val="-2"/>
          <w:sz w:val="20"/>
        </w:rPr>
        <w:t xml:space="preserve"> </w:t>
      </w:r>
      <w:r>
        <w:rPr>
          <w:sz w:val="20"/>
        </w:rPr>
        <w:t>may</w:t>
      </w:r>
      <w:r>
        <w:rPr>
          <w:spacing w:val="-4"/>
          <w:sz w:val="20"/>
        </w:rPr>
        <w:t xml:space="preserve"> </w:t>
      </w:r>
      <w:r>
        <w:rPr>
          <w:sz w:val="20"/>
        </w:rPr>
        <w:t>comply</w:t>
      </w:r>
      <w:r>
        <w:rPr>
          <w:spacing w:val="-2"/>
          <w:sz w:val="20"/>
        </w:rPr>
        <w:t xml:space="preserve"> </w:t>
      </w:r>
      <w:r>
        <w:rPr>
          <w:sz w:val="20"/>
        </w:rPr>
        <w:t>with</w:t>
      </w:r>
      <w:r>
        <w:rPr>
          <w:spacing w:val="-5"/>
          <w:sz w:val="20"/>
        </w:rPr>
        <w:t xml:space="preserve"> </w:t>
      </w:r>
      <w:r>
        <w:rPr>
          <w:sz w:val="20"/>
        </w:rPr>
        <w:t>this</w:t>
      </w:r>
      <w:r>
        <w:rPr>
          <w:spacing w:val="-4"/>
          <w:sz w:val="20"/>
        </w:rPr>
        <w:t xml:space="preserve"> </w:t>
      </w:r>
      <w:r>
        <w:rPr>
          <w:sz w:val="20"/>
        </w:rPr>
        <w:t>paragraph</w:t>
      </w:r>
      <w:r>
        <w:rPr>
          <w:spacing w:val="-4"/>
          <w:sz w:val="20"/>
        </w:rPr>
        <w:t xml:space="preserve"> </w:t>
      </w:r>
      <w:r>
        <w:rPr>
          <w:sz w:val="20"/>
        </w:rPr>
        <w:t>by</w:t>
      </w:r>
      <w:r>
        <w:rPr>
          <w:spacing w:val="-7"/>
          <w:sz w:val="20"/>
        </w:rPr>
        <w:t xml:space="preserve"> </w:t>
      </w:r>
      <w:r>
        <w:rPr>
          <w:sz w:val="20"/>
        </w:rPr>
        <w:t>establishing</w:t>
      </w:r>
      <w:r>
        <w:rPr>
          <w:spacing w:val="-4"/>
          <w:sz w:val="20"/>
        </w:rPr>
        <w:t xml:space="preserve"> </w:t>
      </w:r>
      <w:r>
        <w:rPr>
          <w:sz w:val="20"/>
        </w:rPr>
        <w:t>or</w:t>
      </w:r>
      <w:r>
        <w:rPr>
          <w:spacing w:val="-3"/>
          <w:sz w:val="20"/>
        </w:rPr>
        <w:t xml:space="preserve"> </w:t>
      </w:r>
      <w:r>
        <w:rPr>
          <w:sz w:val="20"/>
        </w:rPr>
        <w:t>maintaining</w:t>
      </w:r>
      <w:r>
        <w:rPr>
          <w:spacing w:val="-4"/>
          <w:sz w:val="20"/>
        </w:rPr>
        <w:t xml:space="preserve"> </w:t>
      </w:r>
      <w:r>
        <w:rPr>
          <w:sz w:val="20"/>
        </w:rPr>
        <w:t>an independent body to provide impartial review of the determination.</w:t>
      </w:r>
    </w:p>
    <w:p w14:paraId="2B8C1D89" w14:textId="77777777" w:rsidR="00A972A9" w:rsidRDefault="00A972A9">
      <w:pPr>
        <w:rPr>
          <w:sz w:val="20"/>
        </w:rPr>
        <w:sectPr w:rsidR="00A972A9">
          <w:pgSz w:w="11910" w:h="16840"/>
          <w:pgMar w:top="1700" w:right="1680" w:bottom="960" w:left="1680" w:header="0" w:footer="778" w:gutter="0"/>
          <w:cols w:space="720"/>
        </w:sectPr>
      </w:pPr>
    </w:p>
    <w:p w14:paraId="3955EAC2" w14:textId="77777777" w:rsidR="00A972A9" w:rsidRDefault="00AB4CEF">
      <w:pPr>
        <w:pStyle w:val="BodyText"/>
        <w:spacing w:before="74"/>
        <w:ind w:left="1748"/>
      </w:pPr>
      <w:r>
        <w:lastRenderedPageBreak/>
        <w:t>import</w:t>
      </w:r>
      <w:r>
        <w:rPr>
          <w:spacing w:val="40"/>
        </w:rPr>
        <w:t xml:space="preserve"> </w:t>
      </w:r>
      <w:r>
        <w:t>and</w:t>
      </w:r>
      <w:r>
        <w:rPr>
          <w:spacing w:val="40"/>
        </w:rPr>
        <w:t xml:space="preserve"> </w:t>
      </w:r>
      <w:r>
        <w:t>export</w:t>
      </w:r>
      <w:r>
        <w:rPr>
          <w:spacing w:val="40"/>
        </w:rPr>
        <w:t xml:space="preserve"> </w:t>
      </w:r>
      <w:r>
        <w:t>data</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World</w:t>
      </w:r>
      <w:r>
        <w:rPr>
          <w:spacing w:val="40"/>
        </w:rPr>
        <w:t xml:space="preserve"> </w:t>
      </w:r>
      <w:r>
        <w:t xml:space="preserve">Customs Organization (WCO) Data </w:t>
      </w:r>
      <w:proofErr w:type="gramStart"/>
      <w:r>
        <w:t>Model;</w:t>
      </w:r>
      <w:proofErr w:type="gramEnd"/>
    </w:p>
    <w:p w14:paraId="301BF416" w14:textId="77777777" w:rsidR="00A972A9" w:rsidRDefault="00A972A9">
      <w:pPr>
        <w:pStyle w:val="BodyText"/>
      </w:pPr>
    </w:p>
    <w:p w14:paraId="3B6FC124" w14:textId="77777777" w:rsidR="00A972A9" w:rsidRDefault="00AB4CEF">
      <w:pPr>
        <w:pStyle w:val="ListParagraph"/>
        <w:numPr>
          <w:ilvl w:val="1"/>
          <w:numId w:val="7"/>
        </w:numPr>
        <w:tabs>
          <w:tab w:val="left" w:pos="1749"/>
        </w:tabs>
        <w:ind w:right="305"/>
        <w:jc w:val="both"/>
        <w:rPr>
          <w:sz w:val="24"/>
        </w:rPr>
      </w:pPr>
      <w:proofErr w:type="gramStart"/>
      <w:r>
        <w:rPr>
          <w:sz w:val="24"/>
        </w:rPr>
        <w:t>take into account</w:t>
      </w:r>
      <w:proofErr w:type="gramEnd"/>
      <w:r>
        <w:rPr>
          <w:sz w:val="24"/>
        </w:rPr>
        <w:t>, as appropriate, WCO standards, recommendations, models and methods developed through the WCO or APEC; and</w:t>
      </w:r>
    </w:p>
    <w:p w14:paraId="4951510D" w14:textId="77777777" w:rsidR="00A972A9" w:rsidRDefault="00A972A9">
      <w:pPr>
        <w:pStyle w:val="BodyText"/>
      </w:pPr>
    </w:p>
    <w:p w14:paraId="4F9F4ACB" w14:textId="77777777" w:rsidR="00A972A9" w:rsidRDefault="00AB4CEF">
      <w:pPr>
        <w:pStyle w:val="ListParagraph"/>
        <w:numPr>
          <w:ilvl w:val="1"/>
          <w:numId w:val="7"/>
        </w:numPr>
        <w:tabs>
          <w:tab w:val="left" w:pos="1749"/>
        </w:tabs>
        <w:ind w:right="304"/>
        <w:jc w:val="both"/>
        <w:rPr>
          <w:sz w:val="24"/>
        </w:rPr>
      </w:pPr>
      <w:r>
        <w:rPr>
          <w:sz w:val="24"/>
        </w:rPr>
        <w:t>work toward developing a</w:t>
      </w:r>
      <w:r>
        <w:rPr>
          <w:sz w:val="24"/>
        </w:rPr>
        <w:t xml:space="preserve"> set of common data elements that are drawn from the WCO Data Model and related WCO recommendations as well as guidelines to facilitate government to government electronic sharing of data for purposes of </w:t>
      </w:r>
      <w:proofErr w:type="spellStart"/>
      <w:r>
        <w:rPr>
          <w:sz w:val="24"/>
        </w:rPr>
        <w:t>analysing</w:t>
      </w:r>
      <w:proofErr w:type="spellEnd"/>
      <w:r>
        <w:rPr>
          <w:sz w:val="24"/>
        </w:rPr>
        <w:t xml:space="preserve"> trade flows.</w:t>
      </w:r>
    </w:p>
    <w:p w14:paraId="2D053D3E" w14:textId="77777777" w:rsidR="00A972A9" w:rsidRDefault="00A972A9">
      <w:pPr>
        <w:pStyle w:val="BodyText"/>
        <w:spacing w:before="5"/>
        <w:rPr>
          <w:sz w:val="23"/>
        </w:rPr>
      </w:pPr>
    </w:p>
    <w:p w14:paraId="3D0B31CA" w14:textId="77777777" w:rsidR="00A972A9" w:rsidRDefault="00AB4CEF">
      <w:pPr>
        <w:pStyle w:val="ListParagraph"/>
        <w:numPr>
          <w:ilvl w:val="0"/>
          <w:numId w:val="7"/>
        </w:numPr>
        <w:tabs>
          <w:tab w:val="left" w:pos="1028"/>
        </w:tabs>
        <w:ind w:left="307" w:right="306" w:firstLine="0"/>
        <w:jc w:val="both"/>
        <w:rPr>
          <w:sz w:val="24"/>
        </w:rPr>
      </w:pPr>
      <w:r>
        <w:rPr>
          <w:sz w:val="24"/>
        </w:rPr>
        <w:t xml:space="preserve">Each Party shall </w:t>
      </w:r>
      <w:proofErr w:type="spellStart"/>
      <w:r>
        <w:rPr>
          <w:sz w:val="24"/>
        </w:rPr>
        <w:t>endeavour</w:t>
      </w:r>
      <w:proofErr w:type="spellEnd"/>
      <w:r>
        <w:rPr>
          <w:sz w:val="24"/>
        </w:rPr>
        <w:t xml:space="preserve"> t</w:t>
      </w:r>
      <w:r>
        <w:rPr>
          <w:sz w:val="24"/>
        </w:rPr>
        <w:t xml:space="preserve">o provide a facility that allows importers and exporters to electronically complete </w:t>
      </w:r>
      <w:proofErr w:type="spellStart"/>
      <w:r>
        <w:rPr>
          <w:sz w:val="24"/>
        </w:rPr>
        <w:t>standardised</w:t>
      </w:r>
      <w:proofErr w:type="spellEnd"/>
      <w:r>
        <w:rPr>
          <w:sz w:val="24"/>
        </w:rPr>
        <w:t xml:space="preserve"> import and export requirements at a </w:t>
      </w:r>
      <w:proofErr w:type="gramStart"/>
      <w:r>
        <w:rPr>
          <w:sz w:val="24"/>
        </w:rPr>
        <w:t>single entry</w:t>
      </w:r>
      <w:proofErr w:type="gramEnd"/>
      <w:r>
        <w:rPr>
          <w:sz w:val="24"/>
        </w:rPr>
        <w:t xml:space="preserve"> point.</w:t>
      </w:r>
    </w:p>
    <w:p w14:paraId="7181EA0C" w14:textId="77777777" w:rsidR="00A972A9" w:rsidRDefault="00A972A9">
      <w:pPr>
        <w:pStyle w:val="BodyText"/>
        <w:rPr>
          <w:sz w:val="26"/>
        </w:rPr>
      </w:pPr>
    </w:p>
    <w:p w14:paraId="1FFCBC22" w14:textId="77777777" w:rsidR="00A972A9" w:rsidRDefault="00A972A9">
      <w:pPr>
        <w:pStyle w:val="BodyText"/>
        <w:spacing w:before="5"/>
        <w:rPr>
          <w:sz w:val="22"/>
        </w:rPr>
      </w:pPr>
    </w:p>
    <w:p w14:paraId="3DCA1BE0" w14:textId="77777777" w:rsidR="00A972A9" w:rsidRDefault="00AB4CEF">
      <w:pPr>
        <w:pStyle w:val="Heading1"/>
      </w:pPr>
      <w:r>
        <w:t>Article</w:t>
      </w:r>
      <w:r>
        <w:rPr>
          <w:spacing w:val="-7"/>
        </w:rPr>
        <w:t xml:space="preserve"> </w:t>
      </w:r>
      <w:r>
        <w:t>5.7:</w:t>
      </w:r>
      <w:r>
        <w:rPr>
          <w:spacing w:val="47"/>
        </w:rPr>
        <w:t xml:space="preserve"> </w:t>
      </w:r>
      <w:r>
        <w:t>Express</w:t>
      </w:r>
      <w:r>
        <w:rPr>
          <w:spacing w:val="-6"/>
        </w:rPr>
        <w:t xml:space="preserve"> </w:t>
      </w:r>
      <w:r>
        <w:rPr>
          <w:spacing w:val="-2"/>
        </w:rPr>
        <w:t>Shipments</w:t>
      </w:r>
    </w:p>
    <w:p w14:paraId="0D9C2AB5" w14:textId="77777777" w:rsidR="00A972A9" w:rsidRDefault="00A972A9">
      <w:pPr>
        <w:pStyle w:val="BodyText"/>
        <w:spacing w:before="6"/>
        <w:rPr>
          <w:b/>
          <w:sz w:val="23"/>
        </w:rPr>
      </w:pPr>
    </w:p>
    <w:p w14:paraId="3B1F1C6C" w14:textId="77777777" w:rsidR="00A972A9" w:rsidRDefault="00AB4CEF">
      <w:pPr>
        <w:pStyle w:val="ListParagraph"/>
        <w:numPr>
          <w:ilvl w:val="0"/>
          <w:numId w:val="6"/>
        </w:numPr>
        <w:tabs>
          <w:tab w:val="left" w:pos="1028"/>
        </w:tabs>
        <w:spacing w:before="1"/>
        <w:ind w:right="308" w:firstLine="0"/>
        <w:jc w:val="both"/>
        <w:rPr>
          <w:sz w:val="24"/>
        </w:rPr>
      </w:pPr>
      <w:r>
        <w:rPr>
          <w:sz w:val="24"/>
        </w:rPr>
        <w:t>Each Party shall adopt or maintain expedited customs procedures for e</w:t>
      </w:r>
      <w:r>
        <w:rPr>
          <w:sz w:val="24"/>
        </w:rPr>
        <w:t>xpress shipments while maintaining appropriate customs control and selection. These procedures shall:</w:t>
      </w:r>
    </w:p>
    <w:p w14:paraId="33923DB1" w14:textId="77777777" w:rsidR="00A972A9" w:rsidRDefault="00A972A9">
      <w:pPr>
        <w:pStyle w:val="BodyText"/>
        <w:spacing w:before="11"/>
        <w:rPr>
          <w:sz w:val="23"/>
        </w:rPr>
      </w:pPr>
    </w:p>
    <w:p w14:paraId="0C557CB5" w14:textId="77777777" w:rsidR="00A972A9" w:rsidRDefault="00AB4CEF">
      <w:pPr>
        <w:pStyle w:val="ListParagraph"/>
        <w:numPr>
          <w:ilvl w:val="1"/>
          <w:numId w:val="6"/>
        </w:numPr>
        <w:tabs>
          <w:tab w:val="left" w:pos="1749"/>
        </w:tabs>
        <w:ind w:right="309"/>
        <w:jc w:val="both"/>
        <w:rPr>
          <w:sz w:val="24"/>
        </w:rPr>
      </w:pPr>
      <w:r>
        <w:rPr>
          <w:sz w:val="24"/>
        </w:rPr>
        <w:t>provide</w:t>
      </w:r>
      <w:r>
        <w:rPr>
          <w:spacing w:val="-6"/>
          <w:sz w:val="24"/>
        </w:rPr>
        <w:t xml:space="preserve"> </w:t>
      </w:r>
      <w:r>
        <w:rPr>
          <w:sz w:val="24"/>
        </w:rPr>
        <w:t>for</w:t>
      </w:r>
      <w:r>
        <w:rPr>
          <w:spacing w:val="-3"/>
          <w:sz w:val="24"/>
        </w:rPr>
        <w:t xml:space="preserve"> </w:t>
      </w:r>
      <w:r>
        <w:rPr>
          <w:sz w:val="24"/>
        </w:rPr>
        <w:t>information</w:t>
      </w:r>
      <w:r>
        <w:rPr>
          <w:spacing w:val="-4"/>
          <w:sz w:val="24"/>
        </w:rPr>
        <w:t xml:space="preserve"> </w:t>
      </w:r>
      <w:r>
        <w:rPr>
          <w:sz w:val="24"/>
        </w:rPr>
        <w:t>necessary</w:t>
      </w:r>
      <w:r>
        <w:rPr>
          <w:spacing w:val="-9"/>
          <w:sz w:val="24"/>
        </w:rPr>
        <w:t xml:space="preserve"> </w:t>
      </w:r>
      <w:r>
        <w:rPr>
          <w:sz w:val="24"/>
        </w:rPr>
        <w:t>to</w:t>
      </w:r>
      <w:r>
        <w:rPr>
          <w:spacing w:val="-4"/>
          <w:sz w:val="24"/>
        </w:rPr>
        <w:t xml:space="preserve"> </w:t>
      </w:r>
      <w:r>
        <w:rPr>
          <w:sz w:val="24"/>
        </w:rPr>
        <w:t>release</w:t>
      </w:r>
      <w:r>
        <w:rPr>
          <w:spacing w:val="-4"/>
          <w:sz w:val="24"/>
        </w:rPr>
        <w:t xml:space="preserve"> </w:t>
      </w:r>
      <w:r>
        <w:rPr>
          <w:sz w:val="24"/>
        </w:rPr>
        <w:t>an</w:t>
      </w:r>
      <w:r>
        <w:rPr>
          <w:spacing w:val="-1"/>
          <w:sz w:val="24"/>
        </w:rPr>
        <w:t xml:space="preserve"> </w:t>
      </w:r>
      <w:r>
        <w:rPr>
          <w:sz w:val="24"/>
        </w:rPr>
        <w:t>express</w:t>
      </w:r>
      <w:r>
        <w:rPr>
          <w:spacing w:val="-3"/>
          <w:sz w:val="24"/>
        </w:rPr>
        <w:t xml:space="preserve"> </w:t>
      </w:r>
      <w:r>
        <w:rPr>
          <w:sz w:val="24"/>
        </w:rPr>
        <w:t>shipment</w:t>
      </w:r>
      <w:r>
        <w:rPr>
          <w:spacing w:val="-3"/>
          <w:sz w:val="24"/>
        </w:rPr>
        <w:t xml:space="preserve"> </w:t>
      </w:r>
      <w:r>
        <w:rPr>
          <w:sz w:val="24"/>
        </w:rPr>
        <w:t xml:space="preserve">to be submitted and processed before the shipment </w:t>
      </w:r>
      <w:proofErr w:type="gramStart"/>
      <w:r>
        <w:rPr>
          <w:sz w:val="24"/>
        </w:rPr>
        <w:t>arrives;</w:t>
      </w:r>
      <w:proofErr w:type="gramEnd"/>
    </w:p>
    <w:p w14:paraId="469DD138" w14:textId="77777777" w:rsidR="00A972A9" w:rsidRDefault="00A972A9">
      <w:pPr>
        <w:pStyle w:val="BodyText"/>
      </w:pPr>
    </w:p>
    <w:p w14:paraId="2F70244A" w14:textId="77777777" w:rsidR="00A972A9" w:rsidRDefault="00AB4CEF">
      <w:pPr>
        <w:pStyle w:val="ListParagraph"/>
        <w:numPr>
          <w:ilvl w:val="1"/>
          <w:numId w:val="6"/>
        </w:numPr>
        <w:tabs>
          <w:tab w:val="left" w:pos="1749"/>
        </w:tabs>
        <w:spacing w:before="1"/>
        <w:jc w:val="both"/>
        <w:rPr>
          <w:sz w:val="24"/>
        </w:rPr>
      </w:pPr>
      <w:r>
        <w:rPr>
          <w:sz w:val="24"/>
        </w:rPr>
        <w:t>allow a single submission of</w:t>
      </w:r>
      <w:r>
        <w:rPr>
          <w:sz w:val="24"/>
        </w:rPr>
        <w:t xml:space="preserve"> information covering all goods contained in an express shipment, such as a manifest, </w:t>
      </w:r>
      <w:proofErr w:type="spellStart"/>
      <w:r>
        <w:rPr>
          <w:sz w:val="24"/>
        </w:rPr>
        <w:t>through</w:t>
      </w:r>
      <w:proofErr w:type="spellEnd"/>
      <w:r>
        <w:rPr>
          <w:sz w:val="24"/>
        </w:rPr>
        <w:t xml:space="preserve">, if possible, electronic </w:t>
      </w:r>
      <w:proofErr w:type="gramStart"/>
      <w:r>
        <w:rPr>
          <w:sz w:val="24"/>
        </w:rPr>
        <w:t>means;</w:t>
      </w:r>
      <w:proofErr w:type="gramEnd"/>
      <w:r>
        <w:rPr>
          <w:sz w:val="24"/>
          <w:vertAlign w:val="superscript"/>
        </w:rPr>
        <w:t>6</w:t>
      </w:r>
    </w:p>
    <w:p w14:paraId="7C2D07A4" w14:textId="77777777" w:rsidR="00A972A9" w:rsidRDefault="00A972A9">
      <w:pPr>
        <w:pStyle w:val="BodyText"/>
        <w:spacing w:before="11"/>
        <w:rPr>
          <w:sz w:val="23"/>
        </w:rPr>
      </w:pPr>
    </w:p>
    <w:p w14:paraId="668B19D5" w14:textId="77777777" w:rsidR="00A972A9" w:rsidRDefault="00AB4CEF">
      <w:pPr>
        <w:pStyle w:val="ListParagraph"/>
        <w:numPr>
          <w:ilvl w:val="1"/>
          <w:numId w:val="6"/>
        </w:numPr>
        <w:tabs>
          <w:tab w:val="left" w:pos="1749"/>
        </w:tabs>
        <w:ind w:right="308"/>
        <w:jc w:val="both"/>
        <w:rPr>
          <w:sz w:val="24"/>
        </w:rPr>
      </w:pPr>
      <w:r>
        <w:rPr>
          <w:sz w:val="24"/>
        </w:rPr>
        <w:t xml:space="preserve">to the extent possible, provide for the release of certain goods with a minimum of </w:t>
      </w:r>
      <w:proofErr w:type="gramStart"/>
      <w:r>
        <w:rPr>
          <w:sz w:val="24"/>
        </w:rPr>
        <w:t>documentation;</w:t>
      </w:r>
      <w:proofErr w:type="gramEnd"/>
    </w:p>
    <w:p w14:paraId="016AF8F1" w14:textId="77777777" w:rsidR="00A972A9" w:rsidRDefault="00A972A9">
      <w:pPr>
        <w:pStyle w:val="BodyText"/>
      </w:pPr>
    </w:p>
    <w:p w14:paraId="7FDCF2FD" w14:textId="77777777" w:rsidR="00A972A9" w:rsidRDefault="00AB4CEF">
      <w:pPr>
        <w:pStyle w:val="ListParagraph"/>
        <w:numPr>
          <w:ilvl w:val="1"/>
          <w:numId w:val="6"/>
        </w:numPr>
        <w:tabs>
          <w:tab w:val="left" w:pos="1749"/>
        </w:tabs>
        <w:ind w:right="306"/>
        <w:jc w:val="both"/>
        <w:rPr>
          <w:sz w:val="24"/>
        </w:rPr>
      </w:pPr>
      <w:r>
        <w:rPr>
          <w:sz w:val="24"/>
        </w:rPr>
        <w:t>under normal</w:t>
      </w:r>
      <w:r>
        <w:rPr>
          <w:sz w:val="24"/>
        </w:rPr>
        <w:t xml:space="preserve"> circumstances, provide for express shipments to be released</w:t>
      </w:r>
      <w:r>
        <w:rPr>
          <w:spacing w:val="-3"/>
          <w:sz w:val="24"/>
        </w:rPr>
        <w:t xml:space="preserve"> </w:t>
      </w:r>
      <w:r>
        <w:rPr>
          <w:sz w:val="24"/>
        </w:rPr>
        <w:t>within</w:t>
      </w:r>
      <w:r>
        <w:rPr>
          <w:spacing w:val="-3"/>
          <w:sz w:val="24"/>
        </w:rPr>
        <w:t xml:space="preserve"> </w:t>
      </w:r>
      <w:r>
        <w:rPr>
          <w:sz w:val="24"/>
        </w:rPr>
        <w:t>six</w:t>
      </w:r>
      <w:r>
        <w:rPr>
          <w:spacing w:val="-2"/>
          <w:sz w:val="24"/>
        </w:rPr>
        <w:t xml:space="preserve"> </w:t>
      </w:r>
      <w:r>
        <w:rPr>
          <w:sz w:val="24"/>
        </w:rPr>
        <w:t>hours</w:t>
      </w:r>
      <w:r>
        <w:rPr>
          <w:spacing w:val="-3"/>
          <w:sz w:val="24"/>
        </w:rPr>
        <w:t xml:space="preserve"> </w:t>
      </w:r>
      <w:r>
        <w:rPr>
          <w:sz w:val="24"/>
        </w:rPr>
        <w:t>after</w:t>
      </w:r>
      <w:r>
        <w:rPr>
          <w:spacing w:val="-3"/>
          <w:sz w:val="24"/>
        </w:rPr>
        <w:t xml:space="preserve"> </w:t>
      </w:r>
      <w:r>
        <w:rPr>
          <w:sz w:val="24"/>
        </w:rPr>
        <w:t>submission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necessary</w:t>
      </w:r>
      <w:r>
        <w:rPr>
          <w:spacing w:val="-9"/>
          <w:sz w:val="24"/>
        </w:rPr>
        <w:t xml:space="preserve"> </w:t>
      </w:r>
      <w:r>
        <w:rPr>
          <w:sz w:val="24"/>
        </w:rPr>
        <w:t xml:space="preserve">customs documents, provided the shipment has </w:t>
      </w:r>
      <w:proofErr w:type="gramStart"/>
      <w:r>
        <w:rPr>
          <w:sz w:val="24"/>
        </w:rPr>
        <w:t>arrived;</w:t>
      </w:r>
      <w:proofErr w:type="gramEnd"/>
    </w:p>
    <w:p w14:paraId="5A62D204" w14:textId="77777777" w:rsidR="00A972A9" w:rsidRDefault="00A972A9">
      <w:pPr>
        <w:pStyle w:val="BodyText"/>
      </w:pPr>
    </w:p>
    <w:p w14:paraId="1C1FBD72" w14:textId="77777777" w:rsidR="00A972A9" w:rsidRDefault="00AB4CEF">
      <w:pPr>
        <w:pStyle w:val="ListParagraph"/>
        <w:numPr>
          <w:ilvl w:val="1"/>
          <w:numId w:val="6"/>
        </w:numPr>
        <w:tabs>
          <w:tab w:val="left" w:pos="1749"/>
        </w:tabs>
        <w:ind w:right="301"/>
        <w:jc w:val="both"/>
        <w:rPr>
          <w:sz w:val="24"/>
        </w:rPr>
      </w:pPr>
      <w:r>
        <w:rPr>
          <w:sz w:val="24"/>
        </w:rPr>
        <w:t xml:space="preserve">apply to shipments of any weight or value </w:t>
      </w:r>
      <w:proofErr w:type="spellStart"/>
      <w:r>
        <w:rPr>
          <w:sz w:val="24"/>
        </w:rPr>
        <w:t>recognising</w:t>
      </w:r>
      <w:proofErr w:type="spellEnd"/>
      <w:r>
        <w:rPr>
          <w:sz w:val="24"/>
        </w:rPr>
        <w:t xml:space="preserve"> that a Party may require formal ent</w:t>
      </w:r>
      <w:r>
        <w:rPr>
          <w:sz w:val="24"/>
        </w:rPr>
        <w:t>ry procedures as a condition for release, including declaration and supporting documentation and payment of customs duties, based on the good’s weight or value; and</w:t>
      </w:r>
    </w:p>
    <w:p w14:paraId="08B377AA" w14:textId="77777777" w:rsidR="00A972A9" w:rsidRDefault="00A972A9">
      <w:pPr>
        <w:pStyle w:val="BodyText"/>
        <w:spacing w:before="10"/>
        <w:rPr>
          <w:sz w:val="23"/>
        </w:rPr>
      </w:pPr>
    </w:p>
    <w:p w14:paraId="68025F8A" w14:textId="77777777" w:rsidR="00A972A9" w:rsidRDefault="00AB4CEF">
      <w:pPr>
        <w:pStyle w:val="ListParagraph"/>
        <w:numPr>
          <w:ilvl w:val="1"/>
          <w:numId w:val="6"/>
        </w:numPr>
        <w:tabs>
          <w:tab w:val="left" w:pos="1749"/>
        </w:tabs>
        <w:ind w:right="306"/>
        <w:jc w:val="both"/>
        <w:rPr>
          <w:sz w:val="24"/>
        </w:rPr>
      </w:pPr>
      <w:r>
        <w:rPr>
          <w:sz w:val="24"/>
        </w:rPr>
        <w:t>provide that, under normal circumstances, no customs duties will be</w:t>
      </w:r>
      <w:r>
        <w:rPr>
          <w:spacing w:val="67"/>
          <w:sz w:val="24"/>
        </w:rPr>
        <w:t xml:space="preserve"> </w:t>
      </w:r>
      <w:r>
        <w:rPr>
          <w:sz w:val="24"/>
        </w:rPr>
        <w:t>assessed</w:t>
      </w:r>
      <w:r>
        <w:rPr>
          <w:spacing w:val="68"/>
          <w:sz w:val="24"/>
        </w:rPr>
        <w:t xml:space="preserve"> </w:t>
      </w:r>
      <w:r>
        <w:rPr>
          <w:sz w:val="24"/>
        </w:rPr>
        <w:t>on</w:t>
      </w:r>
      <w:r>
        <w:rPr>
          <w:spacing w:val="70"/>
          <w:sz w:val="24"/>
        </w:rPr>
        <w:t xml:space="preserve"> </w:t>
      </w:r>
      <w:r>
        <w:rPr>
          <w:sz w:val="24"/>
        </w:rPr>
        <w:t>express</w:t>
      </w:r>
      <w:r>
        <w:rPr>
          <w:spacing w:val="68"/>
          <w:sz w:val="24"/>
        </w:rPr>
        <w:t xml:space="preserve"> </w:t>
      </w:r>
      <w:r>
        <w:rPr>
          <w:sz w:val="24"/>
        </w:rPr>
        <w:t>sh</w:t>
      </w:r>
      <w:r>
        <w:rPr>
          <w:sz w:val="24"/>
        </w:rPr>
        <w:t>ipments</w:t>
      </w:r>
      <w:r>
        <w:rPr>
          <w:spacing w:val="68"/>
          <w:sz w:val="24"/>
        </w:rPr>
        <w:t xml:space="preserve"> </w:t>
      </w:r>
      <w:r>
        <w:rPr>
          <w:sz w:val="24"/>
        </w:rPr>
        <w:t>valued</w:t>
      </w:r>
      <w:r>
        <w:rPr>
          <w:spacing w:val="68"/>
          <w:sz w:val="24"/>
        </w:rPr>
        <w:t xml:space="preserve"> </w:t>
      </w:r>
      <w:r>
        <w:rPr>
          <w:sz w:val="24"/>
        </w:rPr>
        <w:t>at</w:t>
      </w:r>
      <w:r>
        <w:rPr>
          <w:spacing w:val="68"/>
          <w:sz w:val="24"/>
        </w:rPr>
        <w:t xml:space="preserve"> </w:t>
      </w:r>
      <w:r>
        <w:rPr>
          <w:sz w:val="24"/>
        </w:rPr>
        <w:t>or</w:t>
      </w:r>
      <w:r>
        <w:rPr>
          <w:spacing w:val="68"/>
          <w:sz w:val="24"/>
        </w:rPr>
        <w:t xml:space="preserve"> </w:t>
      </w:r>
      <w:r>
        <w:rPr>
          <w:sz w:val="24"/>
        </w:rPr>
        <w:t>below</w:t>
      </w:r>
      <w:r>
        <w:rPr>
          <w:spacing w:val="68"/>
          <w:sz w:val="24"/>
        </w:rPr>
        <w:t xml:space="preserve"> </w:t>
      </w:r>
      <w:r>
        <w:rPr>
          <w:sz w:val="24"/>
        </w:rPr>
        <w:t>a</w:t>
      </w:r>
      <w:r>
        <w:rPr>
          <w:spacing w:val="67"/>
          <w:sz w:val="24"/>
        </w:rPr>
        <w:t xml:space="preserve"> </w:t>
      </w:r>
      <w:r>
        <w:rPr>
          <w:sz w:val="24"/>
        </w:rPr>
        <w:t>fixed</w:t>
      </w:r>
    </w:p>
    <w:p w14:paraId="3E182679" w14:textId="77777777" w:rsidR="00A972A9" w:rsidRDefault="00AB4CEF">
      <w:pPr>
        <w:pStyle w:val="BodyText"/>
        <w:spacing w:before="10"/>
        <w:rPr>
          <w:sz w:val="19"/>
        </w:rPr>
      </w:pPr>
      <w:r>
        <w:pict w14:anchorId="2E9BE035">
          <v:rect id="docshape4" o:spid="_x0000_s2052" style="position:absolute;margin-left:99.4pt;margin-top:12.65pt;width:2in;height:.6pt;z-index:-15727616;mso-wrap-distance-left:0;mso-wrap-distance-right:0;mso-position-horizontal-relative:page" fillcolor="black" stroked="f">
            <w10:wrap type="topAndBottom" anchorx="page"/>
          </v:rect>
        </w:pict>
      </w:r>
    </w:p>
    <w:p w14:paraId="3F88B4AB" w14:textId="77777777" w:rsidR="00A972A9" w:rsidRDefault="00AB4CEF">
      <w:pPr>
        <w:spacing w:before="103"/>
        <w:ind w:left="307"/>
        <w:rPr>
          <w:sz w:val="20"/>
        </w:rPr>
      </w:pPr>
      <w:r>
        <w:rPr>
          <w:sz w:val="20"/>
          <w:vertAlign w:val="superscript"/>
        </w:rPr>
        <w:t>6</w:t>
      </w:r>
      <w:r>
        <w:rPr>
          <w:spacing w:val="40"/>
          <w:sz w:val="20"/>
        </w:rPr>
        <w:t xml:space="preserve"> </w:t>
      </w:r>
      <w:r>
        <w:rPr>
          <w:sz w:val="20"/>
        </w:rPr>
        <w:t>For</w:t>
      </w:r>
      <w:r>
        <w:rPr>
          <w:spacing w:val="-5"/>
          <w:sz w:val="20"/>
        </w:rPr>
        <w:t xml:space="preserve"> </w:t>
      </w:r>
      <w:r>
        <w:rPr>
          <w:sz w:val="20"/>
        </w:rPr>
        <w:t>greater</w:t>
      </w:r>
      <w:r>
        <w:rPr>
          <w:spacing w:val="-3"/>
          <w:sz w:val="20"/>
        </w:rPr>
        <w:t xml:space="preserve"> </w:t>
      </w:r>
      <w:r>
        <w:rPr>
          <w:sz w:val="20"/>
        </w:rPr>
        <w:t>certainty,</w:t>
      </w:r>
      <w:r>
        <w:rPr>
          <w:spacing w:val="-5"/>
          <w:sz w:val="20"/>
        </w:rPr>
        <w:t xml:space="preserve"> </w:t>
      </w:r>
      <w:r>
        <w:rPr>
          <w:sz w:val="20"/>
        </w:rPr>
        <w:t>additional</w:t>
      </w:r>
      <w:r>
        <w:rPr>
          <w:spacing w:val="-5"/>
          <w:sz w:val="20"/>
        </w:rPr>
        <w:t xml:space="preserve"> </w:t>
      </w:r>
      <w:r>
        <w:rPr>
          <w:sz w:val="20"/>
        </w:rPr>
        <w:t>documents</w:t>
      </w:r>
      <w:r>
        <w:rPr>
          <w:spacing w:val="-3"/>
          <w:sz w:val="20"/>
        </w:rPr>
        <w:t xml:space="preserve"> </w:t>
      </w:r>
      <w:r>
        <w:rPr>
          <w:sz w:val="20"/>
        </w:rPr>
        <w:t>may</w:t>
      </w:r>
      <w:r>
        <w:rPr>
          <w:spacing w:val="-5"/>
          <w:sz w:val="20"/>
        </w:rPr>
        <w:t xml:space="preserve"> </w:t>
      </w:r>
      <w:r>
        <w:rPr>
          <w:sz w:val="20"/>
        </w:rPr>
        <w:t>be</w:t>
      </w:r>
      <w:r>
        <w:rPr>
          <w:spacing w:val="-5"/>
          <w:sz w:val="20"/>
        </w:rPr>
        <w:t xml:space="preserve"> </w:t>
      </w:r>
      <w:r>
        <w:rPr>
          <w:sz w:val="20"/>
        </w:rPr>
        <w:t>required</w:t>
      </w:r>
      <w:r>
        <w:rPr>
          <w:spacing w:val="-4"/>
          <w:sz w:val="20"/>
        </w:rPr>
        <w:t xml:space="preserve"> </w:t>
      </w:r>
      <w:r>
        <w:rPr>
          <w:sz w:val="20"/>
        </w:rPr>
        <w:t>as</w:t>
      </w:r>
      <w:r>
        <w:rPr>
          <w:spacing w:val="-5"/>
          <w:sz w:val="20"/>
        </w:rPr>
        <w:t xml:space="preserve"> </w:t>
      </w:r>
      <w:r>
        <w:rPr>
          <w:sz w:val="20"/>
        </w:rPr>
        <w:t>a</w:t>
      </w:r>
      <w:r>
        <w:rPr>
          <w:spacing w:val="-5"/>
          <w:sz w:val="20"/>
        </w:rPr>
        <w:t xml:space="preserve"> </w:t>
      </w:r>
      <w:r>
        <w:rPr>
          <w:sz w:val="20"/>
        </w:rPr>
        <w:t>condition</w:t>
      </w:r>
      <w:r>
        <w:rPr>
          <w:spacing w:val="-5"/>
          <w:sz w:val="20"/>
        </w:rPr>
        <w:t xml:space="preserve"> </w:t>
      </w:r>
      <w:r>
        <w:rPr>
          <w:sz w:val="20"/>
        </w:rPr>
        <w:t>for</w:t>
      </w:r>
      <w:r>
        <w:rPr>
          <w:spacing w:val="-5"/>
          <w:sz w:val="20"/>
        </w:rPr>
        <w:t xml:space="preserve"> </w:t>
      </w:r>
      <w:r>
        <w:rPr>
          <w:spacing w:val="-2"/>
          <w:sz w:val="20"/>
        </w:rPr>
        <w:t>release.</w:t>
      </w:r>
    </w:p>
    <w:p w14:paraId="7A87CD3F" w14:textId="77777777" w:rsidR="00A972A9" w:rsidRDefault="00A972A9">
      <w:pPr>
        <w:rPr>
          <w:sz w:val="20"/>
        </w:rPr>
        <w:sectPr w:rsidR="00A972A9">
          <w:pgSz w:w="11910" w:h="16840"/>
          <w:pgMar w:top="1700" w:right="1680" w:bottom="960" w:left="1680" w:header="0" w:footer="778" w:gutter="0"/>
          <w:cols w:space="720"/>
        </w:sectPr>
      </w:pPr>
    </w:p>
    <w:p w14:paraId="46D9F4E1" w14:textId="77777777" w:rsidR="00A972A9" w:rsidRDefault="00AB4CEF">
      <w:pPr>
        <w:pStyle w:val="BodyText"/>
        <w:spacing w:before="114"/>
        <w:ind w:left="1748" w:right="301"/>
        <w:jc w:val="both"/>
      </w:pPr>
      <w:r>
        <w:lastRenderedPageBreak/>
        <w:t>amount set under the Party’s law.</w:t>
      </w:r>
      <w:r>
        <w:rPr>
          <w:vertAlign w:val="superscript"/>
        </w:rPr>
        <w:t>7</w:t>
      </w:r>
      <w:r>
        <w:rPr>
          <w:spacing w:val="40"/>
        </w:rPr>
        <w:t xml:space="preserve"> </w:t>
      </w:r>
      <w:r>
        <w:t xml:space="preserve">Each Party shall review the amount periodically </w:t>
      </w:r>
      <w:proofErr w:type="gramStart"/>
      <w:r>
        <w:t>taking into account</w:t>
      </w:r>
      <w:proofErr w:type="gramEnd"/>
      <w:r>
        <w:t xml:space="preserve"> factors that it may</w:t>
      </w:r>
      <w:r>
        <w:rPr>
          <w:spacing w:val="80"/>
        </w:rPr>
        <w:t xml:space="preserve"> </w:t>
      </w:r>
      <w:r>
        <w:t xml:space="preserve">consider relevant, such as rates of inflation, effect on trade facilitation, impact on risk management, administrative cost of collecting duties compared to the amount </w:t>
      </w:r>
      <w:r>
        <w:t>of duties, cost of cross- border trade transactions, impact on SMEs or other factors related to the collection of customs duties.</w:t>
      </w:r>
    </w:p>
    <w:p w14:paraId="3294337B" w14:textId="77777777" w:rsidR="00A972A9" w:rsidRDefault="00A972A9">
      <w:pPr>
        <w:pStyle w:val="BodyText"/>
      </w:pPr>
    </w:p>
    <w:p w14:paraId="7A87C40E" w14:textId="77777777" w:rsidR="00A972A9" w:rsidRDefault="00AB4CEF">
      <w:pPr>
        <w:pStyle w:val="ListParagraph"/>
        <w:numPr>
          <w:ilvl w:val="0"/>
          <w:numId w:val="6"/>
        </w:numPr>
        <w:tabs>
          <w:tab w:val="left" w:pos="1028"/>
        </w:tabs>
        <w:ind w:firstLine="0"/>
        <w:jc w:val="both"/>
        <w:rPr>
          <w:sz w:val="24"/>
        </w:rPr>
      </w:pPr>
      <w:r>
        <w:rPr>
          <w:sz w:val="24"/>
        </w:rPr>
        <w:t>If a Party does not provide the treatment in paragraph 1(a) through (f) to</w:t>
      </w:r>
      <w:r>
        <w:rPr>
          <w:spacing w:val="40"/>
          <w:sz w:val="24"/>
        </w:rPr>
        <w:t xml:space="preserve"> </w:t>
      </w:r>
      <w:r>
        <w:rPr>
          <w:sz w:val="24"/>
        </w:rPr>
        <w:t>all shipments, that Party shall provide a separate</w:t>
      </w:r>
      <w:r>
        <w:rPr>
          <w:sz w:val="24"/>
          <w:vertAlign w:val="superscript"/>
        </w:rPr>
        <w:t>8</w:t>
      </w:r>
      <w:r>
        <w:rPr>
          <w:sz w:val="24"/>
        </w:rPr>
        <w:t xml:space="preserve"> and expedited customs procedure that provides that treatment for express shipments.</w:t>
      </w:r>
    </w:p>
    <w:p w14:paraId="45794D23" w14:textId="77777777" w:rsidR="00A972A9" w:rsidRDefault="00A972A9">
      <w:pPr>
        <w:pStyle w:val="BodyText"/>
        <w:rPr>
          <w:sz w:val="26"/>
        </w:rPr>
      </w:pPr>
    </w:p>
    <w:p w14:paraId="599121E3" w14:textId="77777777" w:rsidR="00A972A9" w:rsidRDefault="00A972A9">
      <w:pPr>
        <w:pStyle w:val="BodyText"/>
        <w:spacing w:before="5"/>
        <w:rPr>
          <w:sz w:val="22"/>
        </w:rPr>
      </w:pPr>
    </w:p>
    <w:p w14:paraId="2FCDEA11" w14:textId="77777777" w:rsidR="00A972A9" w:rsidRDefault="00AB4CEF">
      <w:pPr>
        <w:pStyle w:val="Heading1"/>
      </w:pPr>
      <w:r>
        <w:t>Article</w:t>
      </w:r>
      <w:r>
        <w:rPr>
          <w:spacing w:val="-6"/>
        </w:rPr>
        <w:t xml:space="preserve"> </w:t>
      </w:r>
      <w:r>
        <w:t>5.8:</w:t>
      </w:r>
      <w:r>
        <w:rPr>
          <w:spacing w:val="50"/>
        </w:rPr>
        <w:t xml:space="preserve"> </w:t>
      </w:r>
      <w:r>
        <w:rPr>
          <w:spacing w:val="-2"/>
        </w:rPr>
        <w:t>Penalties</w:t>
      </w:r>
    </w:p>
    <w:p w14:paraId="09995789" w14:textId="77777777" w:rsidR="00A972A9" w:rsidRDefault="00A972A9">
      <w:pPr>
        <w:pStyle w:val="BodyText"/>
        <w:spacing w:before="7"/>
        <w:rPr>
          <w:b/>
          <w:sz w:val="23"/>
        </w:rPr>
      </w:pPr>
    </w:p>
    <w:p w14:paraId="5ABFCF93" w14:textId="77777777" w:rsidR="00A972A9" w:rsidRDefault="00AB4CEF">
      <w:pPr>
        <w:pStyle w:val="ListParagraph"/>
        <w:numPr>
          <w:ilvl w:val="0"/>
          <w:numId w:val="5"/>
        </w:numPr>
        <w:tabs>
          <w:tab w:val="left" w:pos="1028"/>
        </w:tabs>
        <w:ind w:right="304" w:firstLine="0"/>
        <w:jc w:val="both"/>
        <w:rPr>
          <w:sz w:val="24"/>
        </w:rPr>
      </w:pPr>
      <w:r>
        <w:rPr>
          <w:sz w:val="24"/>
        </w:rPr>
        <w:t>Each Party shall adopt or maintain measures that allow for the imposition of a penalty by a Party’s customs administration for a breach of its c</w:t>
      </w:r>
      <w:r>
        <w:rPr>
          <w:sz w:val="24"/>
        </w:rPr>
        <w:t xml:space="preserve">ustoms laws, </w:t>
      </w:r>
      <w:proofErr w:type="gramStart"/>
      <w:r>
        <w:rPr>
          <w:sz w:val="24"/>
        </w:rPr>
        <w:t>regulations</w:t>
      </w:r>
      <w:proofErr w:type="gramEnd"/>
      <w:r>
        <w:rPr>
          <w:sz w:val="24"/>
        </w:rPr>
        <w:t xml:space="preserve"> or procedural requirements, including those governing tariff classification, customs valuation, country of origin and claims for preferential treatment under this Agreement.</w:t>
      </w:r>
    </w:p>
    <w:p w14:paraId="0B8B2C12" w14:textId="77777777" w:rsidR="00A972A9" w:rsidRDefault="00A972A9">
      <w:pPr>
        <w:pStyle w:val="BodyText"/>
      </w:pPr>
    </w:p>
    <w:p w14:paraId="75267711" w14:textId="77777777" w:rsidR="00A972A9" w:rsidRDefault="00AB4CEF">
      <w:pPr>
        <w:pStyle w:val="ListParagraph"/>
        <w:numPr>
          <w:ilvl w:val="0"/>
          <w:numId w:val="5"/>
        </w:numPr>
        <w:tabs>
          <w:tab w:val="left" w:pos="1028"/>
        </w:tabs>
        <w:ind w:firstLine="0"/>
        <w:jc w:val="both"/>
        <w:rPr>
          <w:sz w:val="24"/>
        </w:rPr>
      </w:pPr>
      <w:r>
        <w:rPr>
          <w:sz w:val="24"/>
        </w:rPr>
        <w:t>Each Party shall ensure that a penalty imposed by</w:t>
      </w:r>
      <w:r>
        <w:rPr>
          <w:sz w:val="24"/>
        </w:rPr>
        <w:t xml:space="preserve"> its customs administration</w:t>
      </w:r>
      <w:r>
        <w:rPr>
          <w:spacing w:val="-3"/>
          <w:sz w:val="24"/>
        </w:rPr>
        <w:t xml:space="preserve"> </w:t>
      </w:r>
      <w:r>
        <w:rPr>
          <w:sz w:val="24"/>
        </w:rPr>
        <w:t>for</w:t>
      </w:r>
      <w:r>
        <w:rPr>
          <w:spacing w:val="-3"/>
          <w:sz w:val="24"/>
        </w:rPr>
        <w:t xml:space="preserve"> </w:t>
      </w:r>
      <w:r>
        <w:rPr>
          <w:sz w:val="24"/>
        </w:rPr>
        <w:t>a</w:t>
      </w:r>
      <w:r>
        <w:rPr>
          <w:spacing w:val="-5"/>
          <w:sz w:val="24"/>
        </w:rPr>
        <w:t xml:space="preserve"> </w:t>
      </w:r>
      <w:r>
        <w:rPr>
          <w:sz w:val="24"/>
        </w:rPr>
        <w:t>breach</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customs</w:t>
      </w:r>
      <w:r>
        <w:rPr>
          <w:spacing w:val="-3"/>
          <w:sz w:val="24"/>
        </w:rPr>
        <w:t xml:space="preserve"> </w:t>
      </w:r>
      <w:r>
        <w:rPr>
          <w:sz w:val="24"/>
        </w:rPr>
        <w:t>law,</w:t>
      </w:r>
      <w:r>
        <w:rPr>
          <w:spacing w:val="-3"/>
          <w:sz w:val="24"/>
        </w:rPr>
        <w:t xml:space="preserve"> </w:t>
      </w:r>
      <w:r>
        <w:rPr>
          <w:sz w:val="24"/>
        </w:rPr>
        <w:t>regulation</w:t>
      </w:r>
      <w:r>
        <w:rPr>
          <w:spacing w:val="-3"/>
          <w:sz w:val="24"/>
        </w:rPr>
        <w:t xml:space="preserve"> </w:t>
      </w:r>
      <w:r>
        <w:rPr>
          <w:sz w:val="24"/>
        </w:rPr>
        <w:t>or</w:t>
      </w:r>
      <w:r>
        <w:rPr>
          <w:spacing w:val="-3"/>
          <w:sz w:val="24"/>
        </w:rPr>
        <w:t xml:space="preserve"> </w:t>
      </w:r>
      <w:r>
        <w:rPr>
          <w:sz w:val="24"/>
        </w:rPr>
        <w:t>procedural</w:t>
      </w:r>
      <w:r>
        <w:rPr>
          <w:spacing w:val="-3"/>
          <w:sz w:val="24"/>
        </w:rPr>
        <w:t xml:space="preserve"> </w:t>
      </w:r>
      <w:r>
        <w:rPr>
          <w:sz w:val="24"/>
        </w:rPr>
        <w:t>requirement is imposed only on the person legally responsible for the breach.</w:t>
      </w:r>
    </w:p>
    <w:p w14:paraId="5FB2C0C8" w14:textId="77777777" w:rsidR="00A972A9" w:rsidRDefault="00A972A9">
      <w:pPr>
        <w:pStyle w:val="BodyText"/>
      </w:pPr>
    </w:p>
    <w:p w14:paraId="679AB15D" w14:textId="77777777" w:rsidR="00A972A9" w:rsidRDefault="00AB4CEF">
      <w:pPr>
        <w:pStyle w:val="ListParagraph"/>
        <w:numPr>
          <w:ilvl w:val="0"/>
          <w:numId w:val="5"/>
        </w:numPr>
        <w:tabs>
          <w:tab w:val="left" w:pos="1028"/>
        </w:tabs>
        <w:ind w:right="300" w:firstLine="0"/>
        <w:jc w:val="both"/>
        <w:rPr>
          <w:sz w:val="24"/>
        </w:rPr>
      </w:pPr>
      <w:r>
        <w:rPr>
          <w:sz w:val="24"/>
        </w:rPr>
        <w:t>Each Party shall ensure that the penalty imposed by its customs administration is dependent on the facts and circumstances</w:t>
      </w:r>
      <w:r>
        <w:rPr>
          <w:sz w:val="24"/>
          <w:vertAlign w:val="superscript"/>
        </w:rPr>
        <w:t>9</w:t>
      </w:r>
      <w:r>
        <w:rPr>
          <w:sz w:val="24"/>
        </w:rPr>
        <w:t xml:space="preserve"> of the case and is commensurate with the degree and severity of the breach.</w:t>
      </w:r>
    </w:p>
    <w:p w14:paraId="34932E87" w14:textId="77777777" w:rsidR="00A972A9" w:rsidRDefault="00A972A9">
      <w:pPr>
        <w:pStyle w:val="BodyText"/>
        <w:spacing w:before="1"/>
      </w:pPr>
    </w:p>
    <w:p w14:paraId="0D6CC08C" w14:textId="77777777" w:rsidR="00A972A9" w:rsidRDefault="00AB4CEF">
      <w:pPr>
        <w:pStyle w:val="ListParagraph"/>
        <w:numPr>
          <w:ilvl w:val="0"/>
          <w:numId w:val="5"/>
        </w:numPr>
        <w:tabs>
          <w:tab w:val="left" w:pos="1028"/>
        </w:tabs>
        <w:ind w:firstLine="0"/>
        <w:jc w:val="both"/>
        <w:rPr>
          <w:sz w:val="24"/>
        </w:rPr>
      </w:pPr>
      <w:r>
        <w:rPr>
          <w:sz w:val="24"/>
        </w:rPr>
        <w:t>Each Party shall ensure that it maintains measures to a</w:t>
      </w:r>
      <w:r>
        <w:rPr>
          <w:sz w:val="24"/>
        </w:rPr>
        <w:t>void conflicts of interest in</w:t>
      </w:r>
      <w:r>
        <w:rPr>
          <w:spacing w:val="-1"/>
          <w:sz w:val="24"/>
        </w:rPr>
        <w:t xml:space="preserve"> </w:t>
      </w:r>
      <w:r>
        <w:rPr>
          <w:sz w:val="24"/>
        </w:rPr>
        <w:t>the</w:t>
      </w:r>
      <w:r>
        <w:rPr>
          <w:spacing w:val="-2"/>
          <w:sz w:val="24"/>
        </w:rPr>
        <w:t xml:space="preserve"> </w:t>
      </w:r>
      <w:r>
        <w:rPr>
          <w:sz w:val="24"/>
        </w:rPr>
        <w:t>assessment and</w:t>
      </w:r>
      <w:r>
        <w:rPr>
          <w:spacing w:val="-1"/>
          <w:sz w:val="24"/>
        </w:rPr>
        <w:t xml:space="preserve"> </w:t>
      </w:r>
      <w:r>
        <w:rPr>
          <w:sz w:val="24"/>
        </w:rPr>
        <w:t>collection</w:t>
      </w:r>
      <w:r>
        <w:rPr>
          <w:spacing w:val="-1"/>
          <w:sz w:val="24"/>
        </w:rPr>
        <w:t xml:space="preserve"> </w:t>
      </w:r>
      <w:r>
        <w:rPr>
          <w:sz w:val="24"/>
        </w:rPr>
        <w:t>of</w:t>
      </w:r>
      <w:r>
        <w:rPr>
          <w:spacing w:val="-2"/>
          <w:sz w:val="24"/>
        </w:rPr>
        <w:t xml:space="preserve"> </w:t>
      </w:r>
      <w:r>
        <w:rPr>
          <w:sz w:val="24"/>
        </w:rPr>
        <w:t>penalties and</w:t>
      </w:r>
      <w:r>
        <w:rPr>
          <w:spacing w:val="-1"/>
          <w:sz w:val="24"/>
        </w:rPr>
        <w:t xml:space="preserve"> </w:t>
      </w:r>
      <w:r>
        <w:rPr>
          <w:sz w:val="24"/>
        </w:rPr>
        <w:t>duties.</w:t>
      </w:r>
      <w:r>
        <w:rPr>
          <w:spacing w:val="40"/>
          <w:sz w:val="24"/>
        </w:rPr>
        <w:t xml:space="preserve"> </w:t>
      </w:r>
      <w:r>
        <w:rPr>
          <w:sz w:val="24"/>
        </w:rPr>
        <w:t>No</w:t>
      </w:r>
      <w:r>
        <w:rPr>
          <w:spacing w:val="-2"/>
          <w:sz w:val="24"/>
        </w:rPr>
        <w:t xml:space="preserve"> </w:t>
      </w:r>
      <w:r>
        <w:rPr>
          <w:sz w:val="24"/>
        </w:rPr>
        <w:t>portion</w:t>
      </w:r>
      <w:r>
        <w:rPr>
          <w:spacing w:val="-1"/>
          <w:sz w:val="24"/>
        </w:rPr>
        <w:t xml:space="preserve"> </w:t>
      </w:r>
      <w:r>
        <w:rPr>
          <w:sz w:val="24"/>
        </w:rPr>
        <w:t>of</w:t>
      </w:r>
      <w:r>
        <w:rPr>
          <w:spacing w:val="-2"/>
          <w:sz w:val="24"/>
        </w:rPr>
        <w:t xml:space="preserve"> </w:t>
      </w:r>
      <w:r>
        <w:rPr>
          <w:sz w:val="24"/>
        </w:rPr>
        <w:t>the remuneration of a government official shall be calculated as a fixed portion or percentage of any penalties or duties assessed or collected.</w:t>
      </w:r>
    </w:p>
    <w:p w14:paraId="2023639F" w14:textId="77777777" w:rsidR="00A972A9" w:rsidRDefault="00A972A9">
      <w:pPr>
        <w:pStyle w:val="BodyText"/>
      </w:pPr>
    </w:p>
    <w:p w14:paraId="08B19D69" w14:textId="77777777" w:rsidR="00A972A9" w:rsidRDefault="00AB4CEF">
      <w:pPr>
        <w:pStyle w:val="ListParagraph"/>
        <w:numPr>
          <w:ilvl w:val="0"/>
          <w:numId w:val="5"/>
        </w:numPr>
        <w:tabs>
          <w:tab w:val="left" w:pos="1028"/>
        </w:tabs>
        <w:ind w:right="306" w:firstLine="0"/>
        <w:jc w:val="both"/>
        <w:rPr>
          <w:sz w:val="24"/>
        </w:rPr>
      </w:pPr>
      <w:r>
        <w:rPr>
          <w:sz w:val="24"/>
        </w:rPr>
        <w:t xml:space="preserve">Each Party </w:t>
      </w:r>
      <w:r>
        <w:rPr>
          <w:sz w:val="24"/>
        </w:rPr>
        <w:t>shall ensure that if a penalty is imposed by its customs administration for a breach of a customs law, regulation or procedural requirement, an explanation in writing is provided to the person upon whom the penalty is imposed specifying the nature of the b</w:t>
      </w:r>
      <w:r>
        <w:rPr>
          <w:sz w:val="24"/>
        </w:rPr>
        <w:t>reach and the law, regulation or procedure used for determining the penalty amount.</w:t>
      </w:r>
    </w:p>
    <w:p w14:paraId="20F08609" w14:textId="77777777" w:rsidR="00A972A9" w:rsidRDefault="00A972A9">
      <w:pPr>
        <w:pStyle w:val="BodyText"/>
        <w:rPr>
          <w:sz w:val="20"/>
        </w:rPr>
      </w:pPr>
    </w:p>
    <w:p w14:paraId="4652C649" w14:textId="77777777" w:rsidR="00A972A9" w:rsidRDefault="00A972A9">
      <w:pPr>
        <w:pStyle w:val="BodyText"/>
        <w:rPr>
          <w:sz w:val="20"/>
        </w:rPr>
      </w:pPr>
    </w:p>
    <w:p w14:paraId="708DAF24" w14:textId="77777777" w:rsidR="00A972A9" w:rsidRDefault="00AB4CEF">
      <w:pPr>
        <w:pStyle w:val="BodyText"/>
        <w:spacing w:before="10"/>
        <w:rPr>
          <w:sz w:val="21"/>
        </w:rPr>
      </w:pPr>
      <w:r>
        <w:pict w14:anchorId="2CF50BED">
          <v:rect id="docshape5" o:spid="_x0000_s2051" style="position:absolute;margin-left:99.4pt;margin-top:13.8pt;width:2in;height:.6pt;z-index:-15727104;mso-wrap-distance-left:0;mso-wrap-distance-right:0;mso-position-horizontal-relative:page" fillcolor="black" stroked="f">
            <w10:wrap type="topAndBottom" anchorx="page"/>
          </v:rect>
        </w:pict>
      </w:r>
    </w:p>
    <w:p w14:paraId="0684E301" w14:textId="77777777" w:rsidR="00A972A9" w:rsidRDefault="00AB4CEF">
      <w:pPr>
        <w:spacing w:before="103"/>
        <w:ind w:left="307"/>
        <w:rPr>
          <w:sz w:val="20"/>
        </w:rPr>
      </w:pPr>
      <w:r>
        <w:rPr>
          <w:sz w:val="20"/>
          <w:vertAlign w:val="superscript"/>
        </w:rPr>
        <w:t>7</w:t>
      </w:r>
      <w:r>
        <w:rPr>
          <w:spacing w:val="40"/>
          <w:sz w:val="20"/>
        </w:rPr>
        <w:t xml:space="preserve"> </w:t>
      </w:r>
      <w:r>
        <w:rPr>
          <w:sz w:val="20"/>
        </w:rPr>
        <w:t>Notwithstanding this Article, a Party may assess customs duties, or may require formal entry documents,</w:t>
      </w:r>
      <w:r>
        <w:rPr>
          <w:spacing w:val="-3"/>
          <w:sz w:val="20"/>
        </w:rPr>
        <w:t xml:space="preserve"> </w:t>
      </w:r>
      <w:r>
        <w:rPr>
          <w:sz w:val="20"/>
        </w:rPr>
        <w:t>for</w:t>
      </w:r>
      <w:r>
        <w:rPr>
          <w:spacing w:val="-3"/>
          <w:sz w:val="20"/>
        </w:rPr>
        <w:t xml:space="preserve"> </w:t>
      </w:r>
      <w:r>
        <w:rPr>
          <w:sz w:val="20"/>
        </w:rPr>
        <w:t>restricted</w:t>
      </w:r>
      <w:r>
        <w:rPr>
          <w:spacing w:val="-2"/>
          <w:sz w:val="20"/>
        </w:rPr>
        <w:t xml:space="preserve"> </w:t>
      </w:r>
      <w:r>
        <w:rPr>
          <w:sz w:val="20"/>
        </w:rPr>
        <w:t>or</w:t>
      </w:r>
      <w:r>
        <w:rPr>
          <w:spacing w:val="-3"/>
          <w:sz w:val="20"/>
        </w:rPr>
        <w:t xml:space="preserve"> </w:t>
      </w:r>
      <w:r>
        <w:rPr>
          <w:sz w:val="20"/>
        </w:rPr>
        <w:t>controlled</w:t>
      </w:r>
      <w:r>
        <w:rPr>
          <w:spacing w:val="-2"/>
          <w:sz w:val="20"/>
        </w:rPr>
        <w:t xml:space="preserve"> </w:t>
      </w:r>
      <w:r>
        <w:rPr>
          <w:sz w:val="20"/>
        </w:rPr>
        <w:t>goods,</w:t>
      </w:r>
      <w:r>
        <w:rPr>
          <w:spacing w:val="-2"/>
          <w:sz w:val="20"/>
        </w:rPr>
        <w:t xml:space="preserve"> </w:t>
      </w:r>
      <w:r>
        <w:rPr>
          <w:sz w:val="20"/>
        </w:rPr>
        <w:t>such</w:t>
      </w:r>
      <w:r>
        <w:rPr>
          <w:spacing w:val="-4"/>
          <w:sz w:val="20"/>
        </w:rPr>
        <w:t xml:space="preserve"> </w:t>
      </w:r>
      <w:r>
        <w:rPr>
          <w:sz w:val="20"/>
        </w:rPr>
        <w:t>as</w:t>
      </w:r>
      <w:r>
        <w:rPr>
          <w:spacing w:val="-4"/>
          <w:sz w:val="20"/>
        </w:rPr>
        <w:t xml:space="preserve"> </w:t>
      </w:r>
      <w:r>
        <w:rPr>
          <w:sz w:val="20"/>
        </w:rPr>
        <w:t>goods</w:t>
      </w:r>
      <w:r>
        <w:rPr>
          <w:spacing w:val="-1"/>
          <w:sz w:val="20"/>
        </w:rPr>
        <w:t xml:space="preserve"> </w:t>
      </w:r>
      <w:r>
        <w:rPr>
          <w:sz w:val="20"/>
        </w:rPr>
        <w:t>subject</w:t>
      </w:r>
      <w:r>
        <w:rPr>
          <w:spacing w:val="-4"/>
          <w:sz w:val="20"/>
        </w:rPr>
        <w:t xml:space="preserve"> </w:t>
      </w:r>
      <w:r>
        <w:rPr>
          <w:sz w:val="20"/>
        </w:rPr>
        <w:t>to</w:t>
      </w:r>
      <w:r>
        <w:rPr>
          <w:spacing w:val="-2"/>
          <w:sz w:val="20"/>
        </w:rPr>
        <w:t xml:space="preserve"> </w:t>
      </w:r>
      <w:r>
        <w:rPr>
          <w:sz w:val="20"/>
        </w:rPr>
        <w:t>import</w:t>
      </w:r>
      <w:r>
        <w:rPr>
          <w:spacing w:val="-4"/>
          <w:sz w:val="20"/>
        </w:rPr>
        <w:t xml:space="preserve"> </w:t>
      </w:r>
      <w:r>
        <w:rPr>
          <w:sz w:val="20"/>
        </w:rPr>
        <w:t>licensing</w:t>
      </w:r>
      <w:r>
        <w:rPr>
          <w:spacing w:val="-4"/>
          <w:sz w:val="20"/>
        </w:rPr>
        <w:t xml:space="preserve"> </w:t>
      </w:r>
      <w:r>
        <w:rPr>
          <w:sz w:val="20"/>
        </w:rPr>
        <w:t>or</w:t>
      </w:r>
      <w:r>
        <w:rPr>
          <w:spacing w:val="-3"/>
          <w:sz w:val="20"/>
        </w:rPr>
        <w:t xml:space="preserve"> </w:t>
      </w:r>
      <w:r>
        <w:rPr>
          <w:sz w:val="20"/>
        </w:rPr>
        <w:t xml:space="preserve">similar </w:t>
      </w:r>
      <w:r>
        <w:rPr>
          <w:spacing w:val="-2"/>
          <w:sz w:val="20"/>
        </w:rPr>
        <w:t>requirements.</w:t>
      </w:r>
    </w:p>
    <w:p w14:paraId="330558A2" w14:textId="77777777" w:rsidR="00A972A9" w:rsidRDefault="00A972A9">
      <w:pPr>
        <w:pStyle w:val="BodyText"/>
        <w:spacing w:before="11"/>
        <w:rPr>
          <w:sz w:val="19"/>
        </w:rPr>
      </w:pPr>
    </w:p>
    <w:p w14:paraId="6F260C53" w14:textId="77777777" w:rsidR="00A972A9" w:rsidRDefault="00AB4CEF">
      <w:pPr>
        <w:ind w:left="307"/>
        <w:rPr>
          <w:sz w:val="20"/>
        </w:rPr>
      </w:pPr>
      <w:r>
        <w:rPr>
          <w:sz w:val="20"/>
          <w:vertAlign w:val="superscript"/>
        </w:rPr>
        <w:t>8</w:t>
      </w:r>
      <w:r>
        <w:rPr>
          <w:spacing w:val="41"/>
          <w:sz w:val="20"/>
        </w:rPr>
        <w:t xml:space="preserve"> </w:t>
      </w:r>
      <w:r>
        <w:rPr>
          <w:sz w:val="20"/>
        </w:rPr>
        <w:t>For</w:t>
      </w:r>
      <w:r>
        <w:rPr>
          <w:spacing w:val="-5"/>
          <w:sz w:val="20"/>
        </w:rPr>
        <w:t xml:space="preserve"> </w:t>
      </w:r>
      <w:r>
        <w:rPr>
          <w:sz w:val="20"/>
        </w:rPr>
        <w:t>greater</w:t>
      </w:r>
      <w:r>
        <w:rPr>
          <w:spacing w:val="-3"/>
          <w:sz w:val="20"/>
        </w:rPr>
        <w:t xml:space="preserve"> </w:t>
      </w:r>
      <w:r>
        <w:rPr>
          <w:sz w:val="20"/>
        </w:rPr>
        <w:t>certainty,</w:t>
      </w:r>
      <w:r>
        <w:rPr>
          <w:spacing w:val="-3"/>
          <w:sz w:val="20"/>
        </w:rPr>
        <w:t xml:space="preserve"> </w:t>
      </w:r>
      <w:r>
        <w:rPr>
          <w:sz w:val="20"/>
        </w:rPr>
        <w:t>“separate”</w:t>
      </w:r>
      <w:r>
        <w:rPr>
          <w:spacing w:val="-4"/>
          <w:sz w:val="20"/>
        </w:rPr>
        <w:t xml:space="preserve"> </w:t>
      </w:r>
      <w:r>
        <w:rPr>
          <w:sz w:val="20"/>
        </w:rPr>
        <w:t>does</w:t>
      </w:r>
      <w:r>
        <w:rPr>
          <w:spacing w:val="-5"/>
          <w:sz w:val="20"/>
        </w:rPr>
        <w:t xml:space="preserve"> </w:t>
      </w:r>
      <w:r>
        <w:rPr>
          <w:sz w:val="20"/>
        </w:rPr>
        <w:t>not</w:t>
      </w:r>
      <w:r>
        <w:rPr>
          <w:spacing w:val="-3"/>
          <w:sz w:val="20"/>
        </w:rPr>
        <w:t xml:space="preserve"> </w:t>
      </w:r>
      <w:r>
        <w:rPr>
          <w:sz w:val="20"/>
        </w:rPr>
        <w:t>mean</w:t>
      </w:r>
      <w:r>
        <w:rPr>
          <w:spacing w:val="-5"/>
          <w:sz w:val="20"/>
        </w:rPr>
        <w:t xml:space="preserve"> </w:t>
      </w:r>
      <w:r>
        <w:rPr>
          <w:sz w:val="20"/>
        </w:rPr>
        <w:t>a</w:t>
      </w:r>
      <w:r>
        <w:rPr>
          <w:spacing w:val="1"/>
          <w:sz w:val="20"/>
        </w:rPr>
        <w:t xml:space="preserve"> </w:t>
      </w:r>
      <w:r>
        <w:rPr>
          <w:sz w:val="20"/>
        </w:rPr>
        <w:t>specific</w:t>
      </w:r>
      <w:r>
        <w:rPr>
          <w:spacing w:val="-3"/>
          <w:sz w:val="20"/>
        </w:rPr>
        <w:t xml:space="preserve"> </w:t>
      </w:r>
      <w:r>
        <w:rPr>
          <w:sz w:val="20"/>
        </w:rPr>
        <w:t>facility</w:t>
      </w:r>
      <w:r>
        <w:rPr>
          <w:spacing w:val="-8"/>
          <w:sz w:val="20"/>
        </w:rPr>
        <w:t xml:space="preserve"> </w:t>
      </w:r>
      <w:r>
        <w:rPr>
          <w:sz w:val="20"/>
        </w:rPr>
        <w:t>or</w:t>
      </w:r>
      <w:r>
        <w:rPr>
          <w:spacing w:val="-4"/>
          <w:sz w:val="20"/>
        </w:rPr>
        <w:t xml:space="preserve"> </w:t>
      </w:r>
      <w:r>
        <w:rPr>
          <w:spacing w:val="-2"/>
          <w:sz w:val="20"/>
        </w:rPr>
        <w:t>lane.</w:t>
      </w:r>
    </w:p>
    <w:p w14:paraId="21B3C550" w14:textId="77777777" w:rsidR="00A972A9" w:rsidRDefault="00A972A9">
      <w:pPr>
        <w:pStyle w:val="BodyText"/>
        <w:spacing w:before="4"/>
        <w:rPr>
          <w:sz w:val="21"/>
        </w:rPr>
      </w:pPr>
    </w:p>
    <w:p w14:paraId="08A55CF7" w14:textId="77777777" w:rsidR="00A972A9" w:rsidRDefault="00AB4CEF">
      <w:pPr>
        <w:ind w:left="307"/>
        <w:rPr>
          <w:sz w:val="20"/>
        </w:rPr>
      </w:pPr>
      <w:r>
        <w:rPr>
          <w:sz w:val="20"/>
          <w:vertAlign w:val="superscript"/>
        </w:rPr>
        <w:t>9</w:t>
      </w:r>
      <w:r>
        <w:rPr>
          <w:spacing w:val="40"/>
          <w:sz w:val="20"/>
        </w:rPr>
        <w:t xml:space="preserve"> </w:t>
      </w:r>
      <w:r>
        <w:rPr>
          <w:sz w:val="20"/>
        </w:rPr>
        <w:t>Facts</w:t>
      </w:r>
      <w:r>
        <w:rPr>
          <w:spacing w:val="-5"/>
          <w:sz w:val="20"/>
        </w:rPr>
        <w:t xml:space="preserve"> </w:t>
      </w:r>
      <w:r>
        <w:rPr>
          <w:sz w:val="20"/>
        </w:rPr>
        <w:t>and</w:t>
      </w:r>
      <w:r>
        <w:rPr>
          <w:spacing w:val="-4"/>
          <w:sz w:val="20"/>
        </w:rPr>
        <w:t xml:space="preserve"> </w:t>
      </w:r>
      <w:r>
        <w:rPr>
          <w:sz w:val="20"/>
        </w:rPr>
        <w:t>circumstances</w:t>
      </w:r>
      <w:r>
        <w:rPr>
          <w:spacing w:val="-5"/>
          <w:sz w:val="20"/>
        </w:rPr>
        <w:t xml:space="preserve"> </w:t>
      </w:r>
      <w:r>
        <w:rPr>
          <w:sz w:val="20"/>
        </w:rPr>
        <w:t>shall</w:t>
      </w:r>
      <w:r>
        <w:rPr>
          <w:spacing w:val="-6"/>
          <w:sz w:val="20"/>
        </w:rPr>
        <w:t xml:space="preserve"> </w:t>
      </w:r>
      <w:r>
        <w:rPr>
          <w:sz w:val="20"/>
        </w:rPr>
        <w:t>be</w:t>
      </w:r>
      <w:r>
        <w:rPr>
          <w:spacing w:val="-4"/>
          <w:sz w:val="20"/>
        </w:rPr>
        <w:t xml:space="preserve"> </w:t>
      </w:r>
      <w:r>
        <w:rPr>
          <w:sz w:val="20"/>
        </w:rPr>
        <w:t>established</w:t>
      </w:r>
      <w:r>
        <w:rPr>
          <w:spacing w:val="-4"/>
          <w:sz w:val="20"/>
        </w:rPr>
        <w:t xml:space="preserve"> </w:t>
      </w:r>
      <w:r>
        <w:rPr>
          <w:sz w:val="20"/>
        </w:rPr>
        <w:t>objectively</w:t>
      </w:r>
      <w:r>
        <w:rPr>
          <w:spacing w:val="-8"/>
          <w:sz w:val="20"/>
        </w:rPr>
        <w:t xml:space="preserve"> </w:t>
      </w:r>
      <w:r>
        <w:rPr>
          <w:sz w:val="20"/>
        </w:rPr>
        <w:t>according</w:t>
      </w:r>
      <w:r>
        <w:rPr>
          <w:spacing w:val="-5"/>
          <w:sz w:val="20"/>
        </w:rPr>
        <w:t xml:space="preserve"> </w:t>
      </w:r>
      <w:r>
        <w:rPr>
          <w:sz w:val="20"/>
        </w:rPr>
        <w:t>to</w:t>
      </w:r>
      <w:r>
        <w:rPr>
          <w:spacing w:val="-4"/>
          <w:sz w:val="20"/>
        </w:rPr>
        <w:t xml:space="preserve"> </w:t>
      </w:r>
      <w:r>
        <w:rPr>
          <w:sz w:val="20"/>
        </w:rPr>
        <w:t>each</w:t>
      </w:r>
      <w:r>
        <w:rPr>
          <w:spacing w:val="-5"/>
          <w:sz w:val="20"/>
        </w:rPr>
        <w:t xml:space="preserve"> </w:t>
      </w:r>
      <w:r>
        <w:rPr>
          <w:sz w:val="20"/>
        </w:rPr>
        <w:t>Party’s</w:t>
      </w:r>
      <w:r>
        <w:rPr>
          <w:spacing w:val="-6"/>
          <w:sz w:val="20"/>
        </w:rPr>
        <w:t xml:space="preserve"> </w:t>
      </w:r>
      <w:r>
        <w:rPr>
          <w:spacing w:val="-4"/>
          <w:sz w:val="20"/>
        </w:rPr>
        <w:t>law.</w:t>
      </w:r>
    </w:p>
    <w:p w14:paraId="4AEC2D79" w14:textId="77777777" w:rsidR="00A972A9" w:rsidRDefault="00A972A9">
      <w:pPr>
        <w:rPr>
          <w:sz w:val="20"/>
        </w:rPr>
        <w:sectPr w:rsidR="00A972A9">
          <w:pgSz w:w="11910" w:h="16840"/>
          <w:pgMar w:top="1660" w:right="1680" w:bottom="960" w:left="1680" w:header="0" w:footer="778" w:gutter="0"/>
          <w:cols w:space="720"/>
        </w:sectPr>
      </w:pPr>
    </w:p>
    <w:p w14:paraId="61994835" w14:textId="77777777" w:rsidR="00A972A9" w:rsidRDefault="00AB4CEF">
      <w:pPr>
        <w:pStyle w:val="ListParagraph"/>
        <w:numPr>
          <w:ilvl w:val="0"/>
          <w:numId w:val="5"/>
        </w:numPr>
        <w:tabs>
          <w:tab w:val="left" w:pos="1028"/>
        </w:tabs>
        <w:spacing w:before="74"/>
        <w:ind w:firstLine="0"/>
        <w:jc w:val="both"/>
        <w:rPr>
          <w:sz w:val="24"/>
        </w:rPr>
      </w:pPr>
      <w:r>
        <w:rPr>
          <w:sz w:val="24"/>
        </w:rPr>
        <w:lastRenderedPageBreak/>
        <w:t xml:space="preserve">If a person voluntarily discloses to a Party’s customs administration the circumstances of a breach of a customs law, </w:t>
      </w:r>
      <w:proofErr w:type="gramStart"/>
      <w:r>
        <w:rPr>
          <w:sz w:val="24"/>
        </w:rPr>
        <w:t>regulation</w:t>
      </w:r>
      <w:proofErr w:type="gramEnd"/>
      <w:r>
        <w:rPr>
          <w:sz w:val="24"/>
        </w:rPr>
        <w:t xml:space="preserve"> or procedural requirement prior to the discovery of the breach by the customs administration, the Party’s customs administratio</w:t>
      </w:r>
      <w:r>
        <w:rPr>
          <w:sz w:val="24"/>
        </w:rPr>
        <w:t>n shall, if appropriate, consider this fact as a potential mitigating factor when a penalty is established for that person.</w:t>
      </w:r>
    </w:p>
    <w:p w14:paraId="5073FD82" w14:textId="77777777" w:rsidR="00A972A9" w:rsidRDefault="00A972A9">
      <w:pPr>
        <w:pStyle w:val="BodyText"/>
      </w:pPr>
    </w:p>
    <w:p w14:paraId="0CD13F6B" w14:textId="77777777" w:rsidR="00A972A9" w:rsidRDefault="00AB4CEF">
      <w:pPr>
        <w:pStyle w:val="ListParagraph"/>
        <w:numPr>
          <w:ilvl w:val="0"/>
          <w:numId w:val="5"/>
        </w:numPr>
        <w:tabs>
          <w:tab w:val="left" w:pos="1028"/>
        </w:tabs>
        <w:ind w:firstLine="0"/>
        <w:jc w:val="both"/>
        <w:rPr>
          <w:sz w:val="24"/>
        </w:rPr>
      </w:pPr>
      <w:r>
        <w:rPr>
          <w:sz w:val="24"/>
        </w:rPr>
        <w:t xml:space="preserve">Each Party shall provide in its laws, </w:t>
      </w:r>
      <w:proofErr w:type="gramStart"/>
      <w:r>
        <w:rPr>
          <w:sz w:val="24"/>
        </w:rPr>
        <w:t>regulations</w:t>
      </w:r>
      <w:proofErr w:type="gramEnd"/>
      <w:r>
        <w:rPr>
          <w:sz w:val="24"/>
        </w:rPr>
        <w:t xml:space="preserve"> or procedures, or</w:t>
      </w:r>
      <w:r>
        <w:rPr>
          <w:spacing w:val="40"/>
          <w:sz w:val="24"/>
        </w:rPr>
        <w:t xml:space="preserve"> </w:t>
      </w:r>
      <w:r>
        <w:rPr>
          <w:sz w:val="24"/>
        </w:rPr>
        <w:t>otherwise give effect to, a fixed and finite period within whic</w:t>
      </w:r>
      <w:r>
        <w:rPr>
          <w:sz w:val="24"/>
        </w:rPr>
        <w:t>h its customs administration may initiate proceedings</w:t>
      </w:r>
      <w:r>
        <w:rPr>
          <w:sz w:val="24"/>
          <w:vertAlign w:val="superscript"/>
        </w:rPr>
        <w:t>10</w:t>
      </w:r>
      <w:r>
        <w:rPr>
          <w:sz w:val="24"/>
        </w:rPr>
        <w:t xml:space="preserve"> to impose a penalty relating to a breach of a customs law, regulation or procedural requirement.</w:t>
      </w:r>
    </w:p>
    <w:p w14:paraId="527AA185" w14:textId="77777777" w:rsidR="00A972A9" w:rsidRDefault="00A972A9">
      <w:pPr>
        <w:pStyle w:val="BodyText"/>
      </w:pPr>
    </w:p>
    <w:p w14:paraId="45934741" w14:textId="77777777" w:rsidR="00A972A9" w:rsidRDefault="00AB4CEF">
      <w:pPr>
        <w:pStyle w:val="ListParagraph"/>
        <w:numPr>
          <w:ilvl w:val="0"/>
          <w:numId w:val="5"/>
        </w:numPr>
        <w:tabs>
          <w:tab w:val="left" w:pos="1028"/>
        </w:tabs>
        <w:ind w:right="308" w:firstLine="0"/>
        <w:jc w:val="both"/>
        <w:rPr>
          <w:sz w:val="24"/>
        </w:rPr>
      </w:pPr>
      <w:r>
        <w:rPr>
          <w:sz w:val="24"/>
        </w:rPr>
        <w:t>Notwithstanding paragraph 7, a customs administration may impose, outside of the fixed and finite peri</w:t>
      </w:r>
      <w:r>
        <w:rPr>
          <w:sz w:val="24"/>
        </w:rPr>
        <w:t>od, a penalty where this is in lieu of judicial or administrative tribunal proceedings.</w:t>
      </w:r>
    </w:p>
    <w:p w14:paraId="3E215D95" w14:textId="77777777" w:rsidR="00A972A9" w:rsidRDefault="00A972A9">
      <w:pPr>
        <w:pStyle w:val="BodyText"/>
        <w:rPr>
          <w:sz w:val="26"/>
        </w:rPr>
      </w:pPr>
    </w:p>
    <w:p w14:paraId="210FF639" w14:textId="77777777" w:rsidR="00A972A9" w:rsidRDefault="00A972A9">
      <w:pPr>
        <w:pStyle w:val="BodyText"/>
        <w:spacing w:before="5"/>
        <w:rPr>
          <w:sz w:val="22"/>
        </w:rPr>
      </w:pPr>
    </w:p>
    <w:p w14:paraId="7C659B0E" w14:textId="77777777" w:rsidR="00A972A9" w:rsidRDefault="00AB4CEF">
      <w:pPr>
        <w:pStyle w:val="Heading1"/>
      </w:pPr>
      <w:r>
        <w:t>Article</w:t>
      </w:r>
      <w:r>
        <w:rPr>
          <w:spacing w:val="-6"/>
        </w:rPr>
        <w:t xml:space="preserve"> </w:t>
      </w:r>
      <w:r>
        <w:t>5.9:</w:t>
      </w:r>
      <w:r>
        <w:rPr>
          <w:spacing w:val="48"/>
        </w:rPr>
        <w:t xml:space="preserve"> </w:t>
      </w:r>
      <w:r>
        <w:t>Risk</w:t>
      </w:r>
      <w:r>
        <w:rPr>
          <w:spacing w:val="-4"/>
        </w:rPr>
        <w:t xml:space="preserve"> </w:t>
      </w:r>
      <w:r>
        <w:rPr>
          <w:spacing w:val="-2"/>
        </w:rPr>
        <w:t>Management</w:t>
      </w:r>
    </w:p>
    <w:p w14:paraId="60FA6AAF" w14:textId="77777777" w:rsidR="00A972A9" w:rsidRDefault="00A972A9">
      <w:pPr>
        <w:pStyle w:val="BodyText"/>
        <w:spacing w:before="7"/>
        <w:rPr>
          <w:b/>
          <w:sz w:val="23"/>
        </w:rPr>
      </w:pPr>
    </w:p>
    <w:p w14:paraId="01DBAC7F" w14:textId="77777777" w:rsidR="00A972A9" w:rsidRDefault="00AB4CEF">
      <w:pPr>
        <w:pStyle w:val="ListParagraph"/>
        <w:numPr>
          <w:ilvl w:val="0"/>
          <w:numId w:val="4"/>
        </w:numPr>
        <w:tabs>
          <w:tab w:val="left" w:pos="1028"/>
        </w:tabs>
        <w:ind w:right="304" w:firstLine="0"/>
        <w:jc w:val="both"/>
        <w:rPr>
          <w:sz w:val="24"/>
        </w:rPr>
      </w:pPr>
      <w:r>
        <w:rPr>
          <w:sz w:val="24"/>
        </w:rPr>
        <w:t>Each Party shall adopt or maintain a risk management system for assessment and targeting that enables its customs administration to focu</w:t>
      </w:r>
      <w:r>
        <w:rPr>
          <w:sz w:val="24"/>
        </w:rPr>
        <w:t>s its inspection activities on high-risk goods and that simplifies the clearance and movement of low-risk goods.</w:t>
      </w:r>
    </w:p>
    <w:p w14:paraId="63752D58" w14:textId="77777777" w:rsidR="00A972A9" w:rsidRDefault="00A972A9">
      <w:pPr>
        <w:pStyle w:val="BodyText"/>
      </w:pPr>
    </w:p>
    <w:p w14:paraId="2159856E" w14:textId="77777777" w:rsidR="00A972A9" w:rsidRDefault="00AB4CEF">
      <w:pPr>
        <w:pStyle w:val="ListParagraph"/>
        <w:numPr>
          <w:ilvl w:val="0"/>
          <w:numId w:val="4"/>
        </w:numPr>
        <w:tabs>
          <w:tab w:val="left" w:pos="1028"/>
        </w:tabs>
        <w:ind w:right="313" w:firstLine="0"/>
        <w:jc w:val="both"/>
        <w:rPr>
          <w:sz w:val="24"/>
        </w:rPr>
      </w:pPr>
      <w:r>
        <w:rPr>
          <w:sz w:val="24"/>
        </w:rPr>
        <w:t>In order</w:t>
      </w:r>
      <w:r>
        <w:rPr>
          <w:spacing w:val="-2"/>
          <w:sz w:val="24"/>
        </w:rPr>
        <w:t xml:space="preserve"> </w:t>
      </w:r>
      <w:r>
        <w:rPr>
          <w:sz w:val="24"/>
        </w:rPr>
        <w:t>to</w:t>
      </w:r>
      <w:r>
        <w:rPr>
          <w:spacing w:val="-1"/>
          <w:sz w:val="24"/>
        </w:rPr>
        <w:t xml:space="preserve"> </w:t>
      </w:r>
      <w:r>
        <w:rPr>
          <w:sz w:val="24"/>
        </w:rPr>
        <w:t>facilitate</w:t>
      </w:r>
      <w:r>
        <w:rPr>
          <w:spacing w:val="-2"/>
          <w:sz w:val="24"/>
        </w:rPr>
        <w:t xml:space="preserve"> </w:t>
      </w:r>
      <w:r>
        <w:rPr>
          <w:sz w:val="24"/>
        </w:rPr>
        <w:t>trade,</w:t>
      </w:r>
      <w:r>
        <w:rPr>
          <w:spacing w:val="-1"/>
          <w:sz w:val="24"/>
        </w:rPr>
        <w:t xml:space="preserve"> </w:t>
      </w:r>
      <w:r>
        <w:rPr>
          <w:sz w:val="24"/>
        </w:rPr>
        <w:t>each</w:t>
      </w:r>
      <w:r>
        <w:rPr>
          <w:spacing w:val="-1"/>
          <w:sz w:val="24"/>
        </w:rPr>
        <w:t xml:space="preserve"> </w:t>
      </w:r>
      <w:r>
        <w:rPr>
          <w:sz w:val="24"/>
        </w:rPr>
        <w:t>Party</w:t>
      </w:r>
      <w:r>
        <w:rPr>
          <w:spacing w:val="-4"/>
          <w:sz w:val="24"/>
        </w:rPr>
        <w:t xml:space="preserve"> </w:t>
      </w:r>
      <w:r>
        <w:rPr>
          <w:sz w:val="24"/>
        </w:rPr>
        <w:t>shall</w:t>
      </w:r>
      <w:r>
        <w:rPr>
          <w:spacing w:val="-1"/>
          <w:sz w:val="24"/>
        </w:rPr>
        <w:t xml:space="preserve"> </w:t>
      </w:r>
      <w:r>
        <w:rPr>
          <w:sz w:val="24"/>
        </w:rPr>
        <w:t>periodically</w:t>
      </w:r>
      <w:r>
        <w:rPr>
          <w:spacing w:val="-4"/>
          <w:sz w:val="24"/>
        </w:rPr>
        <w:t xml:space="preserve"> </w:t>
      </w:r>
      <w:r>
        <w:rPr>
          <w:sz w:val="24"/>
        </w:rPr>
        <w:t>review</w:t>
      </w:r>
      <w:r>
        <w:rPr>
          <w:spacing w:val="-2"/>
          <w:sz w:val="24"/>
        </w:rPr>
        <w:t xml:space="preserve"> </w:t>
      </w:r>
      <w:r>
        <w:rPr>
          <w:sz w:val="24"/>
        </w:rPr>
        <w:t>and update, as appropriate, the risk management system specified in paragra</w:t>
      </w:r>
      <w:r>
        <w:rPr>
          <w:sz w:val="24"/>
        </w:rPr>
        <w:t>ph 1.</w:t>
      </w:r>
    </w:p>
    <w:p w14:paraId="02608C21" w14:textId="77777777" w:rsidR="00A972A9" w:rsidRDefault="00A972A9">
      <w:pPr>
        <w:pStyle w:val="BodyText"/>
        <w:rPr>
          <w:sz w:val="26"/>
        </w:rPr>
      </w:pPr>
    </w:p>
    <w:p w14:paraId="4CEC862F" w14:textId="77777777" w:rsidR="00A972A9" w:rsidRDefault="00A972A9">
      <w:pPr>
        <w:pStyle w:val="BodyText"/>
        <w:spacing w:before="5"/>
        <w:rPr>
          <w:sz w:val="22"/>
        </w:rPr>
      </w:pPr>
    </w:p>
    <w:p w14:paraId="28E49BC2" w14:textId="77777777" w:rsidR="00A972A9" w:rsidRDefault="00AB4CEF">
      <w:pPr>
        <w:pStyle w:val="Heading1"/>
        <w:spacing w:before="1"/>
      </w:pPr>
      <w:r>
        <w:t>Article</w:t>
      </w:r>
      <w:r>
        <w:rPr>
          <w:spacing w:val="-6"/>
        </w:rPr>
        <w:t xml:space="preserve"> </w:t>
      </w:r>
      <w:r>
        <w:t>5.10:</w:t>
      </w:r>
      <w:r>
        <w:rPr>
          <w:spacing w:val="48"/>
        </w:rPr>
        <w:t xml:space="preserve"> </w:t>
      </w:r>
      <w:r>
        <w:t>Release</w:t>
      </w:r>
      <w:r>
        <w:rPr>
          <w:spacing w:val="-5"/>
        </w:rPr>
        <w:t xml:space="preserve"> </w:t>
      </w:r>
      <w:r>
        <w:t>of</w:t>
      </w:r>
      <w:r>
        <w:rPr>
          <w:spacing w:val="-3"/>
        </w:rPr>
        <w:t xml:space="preserve"> </w:t>
      </w:r>
      <w:r>
        <w:rPr>
          <w:spacing w:val="-4"/>
        </w:rPr>
        <w:t>Goods</w:t>
      </w:r>
    </w:p>
    <w:p w14:paraId="6538346C" w14:textId="77777777" w:rsidR="00A972A9" w:rsidRDefault="00A972A9">
      <w:pPr>
        <w:pStyle w:val="BodyText"/>
        <w:spacing w:before="6"/>
        <w:rPr>
          <w:b/>
          <w:sz w:val="23"/>
        </w:rPr>
      </w:pPr>
    </w:p>
    <w:p w14:paraId="383FEFFF" w14:textId="77777777" w:rsidR="00A972A9" w:rsidRDefault="00AB4CEF">
      <w:pPr>
        <w:pStyle w:val="ListParagraph"/>
        <w:numPr>
          <w:ilvl w:val="0"/>
          <w:numId w:val="3"/>
        </w:numPr>
        <w:tabs>
          <w:tab w:val="left" w:pos="1028"/>
        </w:tabs>
        <w:ind w:firstLine="0"/>
        <w:jc w:val="both"/>
        <w:rPr>
          <w:sz w:val="24"/>
        </w:rPr>
      </w:pPr>
      <w:r>
        <w:rPr>
          <w:sz w:val="24"/>
        </w:rPr>
        <w:t>Each Party shall adopt or maintain simplified customs procedures for the efficient release of goods in order to facilitate trade between the Parties.</w:t>
      </w:r>
      <w:r>
        <w:rPr>
          <w:spacing w:val="40"/>
          <w:sz w:val="24"/>
        </w:rPr>
        <w:t xml:space="preserve"> </w:t>
      </w:r>
      <w:r>
        <w:rPr>
          <w:sz w:val="24"/>
        </w:rPr>
        <w:t>This paragraph shall not require a Party</w:t>
      </w:r>
      <w:r>
        <w:rPr>
          <w:spacing w:val="-3"/>
          <w:sz w:val="24"/>
        </w:rPr>
        <w:t xml:space="preserve"> </w:t>
      </w:r>
      <w:r>
        <w:rPr>
          <w:sz w:val="24"/>
        </w:rPr>
        <w:t>to release a good if its requirements for release have not been met.</w:t>
      </w:r>
    </w:p>
    <w:p w14:paraId="07E6DE89" w14:textId="77777777" w:rsidR="00A972A9" w:rsidRDefault="00A972A9">
      <w:pPr>
        <w:pStyle w:val="BodyText"/>
      </w:pPr>
    </w:p>
    <w:p w14:paraId="3EF3D987" w14:textId="77777777" w:rsidR="00A972A9" w:rsidRDefault="00AB4CEF">
      <w:pPr>
        <w:pStyle w:val="ListParagraph"/>
        <w:numPr>
          <w:ilvl w:val="0"/>
          <w:numId w:val="3"/>
        </w:numPr>
        <w:tabs>
          <w:tab w:val="left" w:pos="1028"/>
        </w:tabs>
        <w:ind w:right="311" w:firstLine="0"/>
        <w:jc w:val="both"/>
        <w:rPr>
          <w:sz w:val="24"/>
        </w:rPr>
      </w:pPr>
      <w:r>
        <w:rPr>
          <w:sz w:val="24"/>
        </w:rPr>
        <w:t xml:space="preserve">Pursuant to paragraph 1, each Party shall adopt or maintain procedures </w:t>
      </w:r>
      <w:r>
        <w:rPr>
          <w:spacing w:val="-2"/>
          <w:sz w:val="24"/>
        </w:rPr>
        <w:t>that:</w:t>
      </w:r>
    </w:p>
    <w:p w14:paraId="2BECECE1" w14:textId="77777777" w:rsidR="00A972A9" w:rsidRDefault="00A972A9">
      <w:pPr>
        <w:pStyle w:val="BodyText"/>
      </w:pPr>
    </w:p>
    <w:p w14:paraId="3B484F9A" w14:textId="77777777" w:rsidR="00A972A9" w:rsidRDefault="00AB4CEF">
      <w:pPr>
        <w:pStyle w:val="ListParagraph"/>
        <w:numPr>
          <w:ilvl w:val="1"/>
          <w:numId w:val="3"/>
        </w:numPr>
        <w:tabs>
          <w:tab w:val="left" w:pos="1749"/>
        </w:tabs>
        <w:spacing w:before="1"/>
        <w:ind w:right="302"/>
        <w:jc w:val="both"/>
        <w:rPr>
          <w:sz w:val="24"/>
        </w:rPr>
      </w:pPr>
      <w:r>
        <w:rPr>
          <w:sz w:val="24"/>
        </w:rPr>
        <w:t xml:space="preserve">provide for the release of goods within a period no longer than that required to ensure compliance with its </w:t>
      </w:r>
      <w:r>
        <w:rPr>
          <w:sz w:val="24"/>
        </w:rPr>
        <w:t xml:space="preserve">customs laws and, to the extent possible, within 48 hours of the arrival of the </w:t>
      </w:r>
      <w:proofErr w:type="gramStart"/>
      <w:r>
        <w:rPr>
          <w:sz w:val="24"/>
        </w:rPr>
        <w:t>goods;</w:t>
      </w:r>
      <w:proofErr w:type="gramEnd"/>
    </w:p>
    <w:p w14:paraId="602294F2" w14:textId="77777777" w:rsidR="00A972A9" w:rsidRDefault="00A972A9">
      <w:pPr>
        <w:pStyle w:val="BodyText"/>
      </w:pPr>
    </w:p>
    <w:p w14:paraId="29B8E520" w14:textId="77777777" w:rsidR="00A972A9" w:rsidRDefault="00AB4CEF">
      <w:pPr>
        <w:pStyle w:val="ListParagraph"/>
        <w:numPr>
          <w:ilvl w:val="1"/>
          <w:numId w:val="3"/>
        </w:numPr>
        <w:tabs>
          <w:tab w:val="left" w:pos="1749"/>
        </w:tabs>
        <w:jc w:val="both"/>
        <w:rPr>
          <w:sz w:val="24"/>
        </w:rPr>
      </w:pPr>
      <w:r>
        <w:rPr>
          <w:sz w:val="24"/>
        </w:rPr>
        <w:t>provide for the electronic submission and processing of customs information in advance of the arrival of the goods in order to expedite the release of goods from custom</w:t>
      </w:r>
      <w:r>
        <w:rPr>
          <w:sz w:val="24"/>
        </w:rPr>
        <w:t xml:space="preserve">s control upon </w:t>
      </w:r>
      <w:proofErr w:type="gramStart"/>
      <w:r>
        <w:rPr>
          <w:sz w:val="24"/>
        </w:rPr>
        <w:t>arrival;</w:t>
      </w:r>
      <w:proofErr w:type="gramEnd"/>
    </w:p>
    <w:p w14:paraId="353AD4F7" w14:textId="77777777" w:rsidR="00A972A9" w:rsidRDefault="00A972A9">
      <w:pPr>
        <w:pStyle w:val="BodyText"/>
        <w:rPr>
          <w:sz w:val="20"/>
        </w:rPr>
      </w:pPr>
    </w:p>
    <w:p w14:paraId="2D08E77E" w14:textId="77777777" w:rsidR="00A972A9" w:rsidRDefault="00AB4CEF">
      <w:pPr>
        <w:pStyle w:val="BodyText"/>
        <w:spacing w:before="1"/>
        <w:rPr>
          <w:sz w:val="23"/>
        </w:rPr>
      </w:pPr>
      <w:r>
        <w:pict w14:anchorId="4FD73F31">
          <v:rect id="docshape6" o:spid="_x0000_s2050" style="position:absolute;margin-left:99.4pt;margin-top:14.5pt;width:2in;height:.6pt;z-index:-15726592;mso-wrap-distance-left:0;mso-wrap-distance-right:0;mso-position-horizontal-relative:page" fillcolor="black" stroked="f">
            <w10:wrap type="topAndBottom" anchorx="page"/>
          </v:rect>
        </w:pict>
      </w:r>
    </w:p>
    <w:p w14:paraId="49A5857E" w14:textId="77777777" w:rsidR="00A972A9" w:rsidRDefault="00AB4CEF">
      <w:pPr>
        <w:spacing w:before="103"/>
        <w:ind w:left="307" w:right="324"/>
        <w:rPr>
          <w:sz w:val="20"/>
        </w:rPr>
      </w:pPr>
      <w:r>
        <w:rPr>
          <w:sz w:val="20"/>
          <w:vertAlign w:val="superscript"/>
        </w:rPr>
        <w:t>10</w:t>
      </w:r>
      <w:r>
        <w:rPr>
          <w:spacing w:val="40"/>
          <w:sz w:val="20"/>
        </w:rPr>
        <w:t xml:space="preserve"> </w:t>
      </w:r>
      <w:r>
        <w:rPr>
          <w:sz w:val="20"/>
        </w:rPr>
        <w:t>For</w:t>
      </w:r>
      <w:r>
        <w:rPr>
          <w:spacing w:val="-4"/>
          <w:sz w:val="20"/>
        </w:rPr>
        <w:t xml:space="preserve"> </w:t>
      </w:r>
      <w:r>
        <w:rPr>
          <w:sz w:val="20"/>
        </w:rPr>
        <w:t>greater</w:t>
      </w:r>
      <w:r>
        <w:rPr>
          <w:spacing w:val="-3"/>
          <w:sz w:val="20"/>
        </w:rPr>
        <w:t xml:space="preserve"> </w:t>
      </w:r>
      <w:r>
        <w:rPr>
          <w:sz w:val="20"/>
        </w:rPr>
        <w:t>certainty,</w:t>
      </w:r>
      <w:r>
        <w:rPr>
          <w:spacing w:val="-3"/>
          <w:sz w:val="20"/>
        </w:rPr>
        <w:t xml:space="preserve"> </w:t>
      </w:r>
      <w:r>
        <w:rPr>
          <w:sz w:val="20"/>
        </w:rPr>
        <w:t>“proceedings”</w:t>
      </w:r>
      <w:r>
        <w:rPr>
          <w:spacing w:val="-2"/>
          <w:sz w:val="20"/>
        </w:rPr>
        <w:t xml:space="preserve"> </w:t>
      </w:r>
      <w:r>
        <w:rPr>
          <w:sz w:val="20"/>
        </w:rPr>
        <w:t>means</w:t>
      </w:r>
      <w:r>
        <w:rPr>
          <w:spacing w:val="-5"/>
          <w:sz w:val="20"/>
        </w:rPr>
        <w:t xml:space="preserve"> </w:t>
      </w:r>
      <w:r>
        <w:rPr>
          <w:sz w:val="20"/>
        </w:rPr>
        <w:t>administrative</w:t>
      </w:r>
      <w:r>
        <w:rPr>
          <w:spacing w:val="-2"/>
          <w:sz w:val="20"/>
        </w:rPr>
        <w:t xml:space="preserve"> </w:t>
      </w:r>
      <w:r>
        <w:rPr>
          <w:sz w:val="20"/>
        </w:rPr>
        <w:t>measures</w:t>
      </w:r>
      <w:r>
        <w:rPr>
          <w:spacing w:val="-5"/>
          <w:sz w:val="20"/>
        </w:rPr>
        <w:t xml:space="preserve"> </w:t>
      </w:r>
      <w:r>
        <w:rPr>
          <w:sz w:val="20"/>
        </w:rPr>
        <w:t>by</w:t>
      </w:r>
      <w:r>
        <w:rPr>
          <w:spacing w:val="-8"/>
          <w:sz w:val="20"/>
        </w:rPr>
        <w:t xml:space="preserve"> </w:t>
      </w:r>
      <w:r>
        <w:rPr>
          <w:sz w:val="20"/>
        </w:rPr>
        <w:t>the</w:t>
      </w:r>
      <w:r>
        <w:rPr>
          <w:spacing w:val="-4"/>
          <w:sz w:val="20"/>
        </w:rPr>
        <w:t xml:space="preserve"> </w:t>
      </w:r>
      <w:r>
        <w:rPr>
          <w:sz w:val="20"/>
        </w:rPr>
        <w:t>customs administration and does not include judicial proceedings.</w:t>
      </w:r>
    </w:p>
    <w:p w14:paraId="6DFF1FDE" w14:textId="77777777" w:rsidR="00A972A9" w:rsidRDefault="00A972A9">
      <w:pPr>
        <w:rPr>
          <w:sz w:val="20"/>
        </w:rPr>
        <w:sectPr w:rsidR="00A972A9">
          <w:pgSz w:w="11910" w:h="16840"/>
          <w:pgMar w:top="1700" w:right="1680" w:bottom="960" w:left="1680" w:header="0" w:footer="778" w:gutter="0"/>
          <w:cols w:space="720"/>
        </w:sectPr>
      </w:pPr>
    </w:p>
    <w:p w14:paraId="6F767378" w14:textId="77777777" w:rsidR="00A972A9" w:rsidRDefault="00AB4CEF">
      <w:pPr>
        <w:pStyle w:val="ListParagraph"/>
        <w:numPr>
          <w:ilvl w:val="1"/>
          <w:numId w:val="3"/>
        </w:numPr>
        <w:tabs>
          <w:tab w:val="left" w:pos="1749"/>
        </w:tabs>
        <w:spacing w:before="74"/>
        <w:ind w:right="306"/>
        <w:jc w:val="both"/>
        <w:rPr>
          <w:sz w:val="24"/>
        </w:rPr>
      </w:pPr>
      <w:r>
        <w:rPr>
          <w:sz w:val="24"/>
        </w:rPr>
        <w:lastRenderedPageBreak/>
        <w:t>allow</w:t>
      </w:r>
      <w:r>
        <w:rPr>
          <w:spacing w:val="-3"/>
          <w:sz w:val="24"/>
        </w:rPr>
        <w:t xml:space="preserve"> </w:t>
      </w:r>
      <w:r>
        <w:rPr>
          <w:sz w:val="24"/>
        </w:rPr>
        <w:t>goods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released</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point</w:t>
      </w:r>
      <w:r>
        <w:rPr>
          <w:spacing w:val="-2"/>
          <w:sz w:val="24"/>
        </w:rPr>
        <w:t xml:space="preserve"> </w:t>
      </w:r>
      <w:r>
        <w:rPr>
          <w:sz w:val="24"/>
        </w:rPr>
        <w:t>of</w:t>
      </w:r>
      <w:r>
        <w:rPr>
          <w:spacing w:val="-3"/>
          <w:sz w:val="24"/>
        </w:rPr>
        <w:t xml:space="preserve"> </w:t>
      </w:r>
      <w:r>
        <w:rPr>
          <w:sz w:val="24"/>
        </w:rPr>
        <w:t>arrival</w:t>
      </w:r>
      <w:r>
        <w:rPr>
          <w:spacing w:val="-2"/>
          <w:sz w:val="24"/>
        </w:rPr>
        <w:t xml:space="preserve"> </w:t>
      </w:r>
      <w:r>
        <w:rPr>
          <w:sz w:val="24"/>
        </w:rPr>
        <w:t>without</w:t>
      </w:r>
      <w:r>
        <w:rPr>
          <w:spacing w:val="-2"/>
          <w:sz w:val="24"/>
        </w:rPr>
        <w:t xml:space="preserve"> </w:t>
      </w:r>
      <w:r>
        <w:rPr>
          <w:sz w:val="24"/>
        </w:rPr>
        <w:t>temporary</w:t>
      </w:r>
      <w:r>
        <w:rPr>
          <w:sz w:val="24"/>
        </w:rPr>
        <w:t xml:space="preserve"> transfer to warehouses or other facilities; and</w:t>
      </w:r>
    </w:p>
    <w:p w14:paraId="2E38AB1F" w14:textId="77777777" w:rsidR="00A972A9" w:rsidRDefault="00A972A9">
      <w:pPr>
        <w:pStyle w:val="BodyText"/>
      </w:pPr>
    </w:p>
    <w:p w14:paraId="4F0986B9" w14:textId="77777777" w:rsidR="00A972A9" w:rsidRDefault="00AB4CEF">
      <w:pPr>
        <w:pStyle w:val="ListParagraph"/>
        <w:numPr>
          <w:ilvl w:val="1"/>
          <w:numId w:val="3"/>
        </w:numPr>
        <w:tabs>
          <w:tab w:val="left" w:pos="1749"/>
        </w:tabs>
        <w:jc w:val="both"/>
        <w:rPr>
          <w:sz w:val="24"/>
        </w:rPr>
      </w:pPr>
      <w:r>
        <w:rPr>
          <w:sz w:val="24"/>
        </w:rPr>
        <w:t xml:space="preserve">allow an importer to obtain the release of goods prior to the final determination of customs duties, </w:t>
      </w:r>
      <w:proofErr w:type="gramStart"/>
      <w:r>
        <w:rPr>
          <w:sz w:val="24"/>
        </w:rPr>
        <w:t>taxes</w:t>
      </w:r>
      <w:proofErr w:type="gramEnd"/>
      <w:r>
        <w:rPr>
          <w:sz w:val="24"/>
        </w:rPr>
        <w:t xml:space="preserve"> and fees by the importing Party’s</w:t>
      </w:r>
      <w:r>
        <w:rPr>
          <w:spacing w:val="-3"/>
          <w:sz w:val="24"/>
        </w:rPr>
        <w:t xml:space="preserve"> </w:t>
      </w:r>
      <w:r>
        <w:rPr>
          <w:sz w:val="24"/>
        </w:rPr>
        <w:t>customs</w:t>
      </w:r>
      <w:r>
        <w:rPr>
          <w:spacing w:val="-4"/>
          <w:sz w:val="24"/>
        </w:rPr>
        <w:t xml:space="preserve"> </w:t>
      </w:r>
      <w:r>
        <w:rPr>
          <w:sz w:val="24"/>
        </w:rPr>
        <w:t>administration</w:t>
      </w:r>
      <w:r>
        <w:rPr>
          <w:spacing w:val="-4"/>
          <w:sz w:val="24"/>
        </w:rPr>
        <w:t xml:space="preserve"> </w:t>
      </w:r>
      <w:r>
        <w:rPr>
          <w:sz w:val="24"/>
        </w:rPr>
        <w:t>when</w:t>
      </w:r>
      <w:r>
        <w:rPr>
          <w:spacing w:val="-5"/>
          <w:sz w:val="24"/>
        </w:rPr>
        <w:t xml:space="preserve"> </w:t>
      </w:r>
      <w:r>
        <w:rPr>
          <w:sz w:val="24"/>
        </w:rPr>
        <w:t>these</w:t>
      </w:r>
      <w:r>
        <w:rPr>
          <w:spacing w:val="-5"/>
          <w:sz w:val="24"/>
        </w:rPr>
        <w:t xml:space="preserve"> </w:t>
      </w:r>
      <w:r>
        <w:rPr>
          <w:sz w:val="24"/>
        </w:rPr>
        <w:t>are</w:t>
      </w:r>
      <w:r>
        <w:rPr>
          <w:spacing w:val="-6"/>
          <w:sz w:val="24"/>
        </w:rPr>
        <w:t xml:space="preserve"> </w:t>
      </w:r>
      <w:r>
        <w:rPr>
          <w:sz w:val="24"/>
        </w:rPr>
        <w:t>not</w:t>
      </w:r>
      <w:r>
        <w:rPr>
          <w:spacing w:val="-5"/>
          <w:sz w:val="24"/>
        </w:rPr>
        <w:t xml:space="preserve"> </w:t>
      </w:r>
      <w:r>
        <w:rPr>
          <w:sz w:val="24"/>
        </w:rPr>
        <w:t>determined</w:t>
      </w:r>
      <w:r>
        <w:rPr>
          <w:spacing w:val="-5"/>
          <w:sz w:val="24"/>
        </w:rPr>
        <w:t xml:space="preserve"> </w:t>
      </w:r>
      <w:r>
        <w:rPr>
          <w:sz w:val="24"/>
        </w:rPr>
        <w:t>prior to or promptly upon arrival, provided that the good is otherwise eligible for release and any security required by the importing</w:t>
      </w:r>
      <w:r>
        <w:rPr>
          <w:spacing w:val="40"/>
          <w:sz w:val="24"/>
        </w:rPr>
        <w:t xml:space="preserve"> </w:t>
      </w:r>
      <w:r>
        <w:rPr>
          <w:sz w:val="24"/>
        </w:rPr>
        <w:t>Party has been provided or payment under protest, if required by a Party, has been made.</w:t>
      </w:r>
      <w:r>
        <w:rPr>
          <w:spacing w:val="40"/>
          <w:sz w:val="24"/>
        </w:rPr>
        <w:t xml:space="preserve"> </w:t>
      </w:r>
      <w:r>
        <w:rPr>
          <w:sz w:val="24"/>
        </w:rPr>
        <w:t xml:space="preserve">Payment under protest refers to </w:t>
      </w:r>
      <w:r>
        <w:rPr>
          <w:sz w:val="24"/>
        </w:rPr>
        <w:t>payment of duties,</w:t>
      </w:r>
      <w:r>
        <w:rPr>
          <w:spacing w:val="-2"/>
          <w:sz w:val="24"/>
        </w:rPr>
        <w:t xml:space="preserve"> </w:t>
      </w:r>
      <w:proofErr w:type="gramStart"/>
      <w:r>
        <w:rPr>
          <w:sz w:val="24"/>
        </w:rPr>
        <w:t>taxes</w:t>
      </w:r>
      <w:proofErr w:type="gramEnd"/>
      <w:r>
        <w:rPr>
          <w:spacing w:val="-2"/>
          <w:sz w:val="24"/>
        </w:rPr>
        <w:t xml:space="preserve"> </w:t>
      </w:r>
      <w:r>
        <w:rPr>
          <w:sz w:val="24"/>
        </w:rPr>
        <w:t>and</w:t>
      </w:r>
      <w:r>
        <w:rPr>
          <w:spacing w:val="-2"/>
          <w:sz w:val="24"/>
        </w:rPr>
        <w:t xml:space="preserve"> </w:t>
      </w:r>
      <w:r>
        <w:rPr>
          <w:sz w:val="24"/>
        </w:rPr>
        <w:t>fees if</w:t>
      </w:r>
      <w:r>
        <w:rPr>
          <w:spacing w:val="-2"/>
          <w:sz w:val="24"/>
        </w:rPr>
        <w:t xml:space="preserve"> </w:t>
      </w:r>
      <w:r>
        <w:rPr>
          <w:sz w:val="24"/>
        </w:rPr>
        <w:t>the</w:t>
      </w:r>
      <w:r>
        <w:rPr>
          <w:spacing w:val="-2"/>
          <w:sz w:val="24"/>
        </w:rPr>
        <w:t xml:space="preserve"> </w:t>
      </w:r>
      <w:r>
        <w:rPr>
          <w:sz w:val="24"/>
        </w:rPr>
        <w:t>amount</w:t>
      </w:r>
      <w:r>
        <w:rPr>
          <w:spacing w:val="-2"/>
          <w:sz w:val="24"/>
        </w:rPr>
        <w:t xml:space="preserve"> </w:t>
      </w:r>
      <w:r>
        <w:rPr>
          <w:sz w:val="24"/>
        </w:rPr>
        <w:t>is</w:t>
      </w:r>
      <w:r>
        <w:rPr>
          <w:spacing w:val="-2"/>
          <w:sz w:val="24"/>
        </w:rPr>
        <w:t xml:space="preserve"> </w:t>
      </w:r>
      <w:r>
        <w:rPr>
          <w:sz w:val="24"/>
        </w:rPr>
        <w:t>in</w:t>
      </w:r>
      <w:r>
        <w:rPr>
          <w:spacing w:val="-2"/>
          <w:sz w:val="24"/>
        </w:rPr>
        <w:t xml:space="preserve"> </w:t>
      </w:r>
      <w:r>
        <w:rPr>
          <w:sz w:val="24"/>
        </w:rPr>
        <w:t>dispute</w:t>
      </w:r>
      <w:r>
        <w:rPr>
          <w:spacing w:val="-2"/>
          <w:sz w:val="24"/>
        </w:rPr>
        <w:t xml:space="preserve"> </w:t>
      </w:r>
      <w:r>
        <w:rPr>
          <w:sz w:val="24"/>
        </w:rPr>
        <w:t>and</w:t>
      </w:r>
      <w:r>
        <w:rPr>
          <w:spacing w:val="-2"/>
          <w:sz w:val="24"/>
        </w:rPr>
        <w:t xml:space="preserve"> </w:t>
      </w:r>
      <w:r>
        <w:rPr>
          <w:sz w:val="24"/>
        </w:rPr>
        <w:t>procedures</w:t>
      </w:r>
      <w:r>
        <w:rPr>
          <w:spacing w:val="-2"/>
          <w:sz w:val="24"/>
        </w:rPr>
        <w:t xml:space="preserve"> </w:t>
      </w:r>
      <w:r>
        <w:rPr>
          <w:sz w:val="24"/>
        </w:rPr>
        <w:t>are available to resolve the dispute.</w:t>
      </w:r>
    </w:p>
    <w:p w14:paraId="3B824578" w14:textId="77777777" w:rsidR="00A972A9" w:rsidRDefault="00A972A9">
      <w:pPr>
        <w:pStyle w:val="BodyText"/>
      </w:pPr>
    </w:p>
    <w:p w14:paraId="0FAFD367" w14:textId="77777777" w:rsidR="00A972A9" w:rsidRDefault="00AB4CEF">
      <w:pPr>
        <w:pStyle w:val="ListParagraph"/>
        <w:numPr>
          <w:ilvl w:val="0"/>
          <w:numId w:val="3"/>
        </w:numPr>
        <w:tabs>
          <w:tab w:val="left" w:pos="1028"/>
        </w:tabs>
        <w:spacing w:before="1"/>
        <w:ind w:right="312" w:firstLine="0"/>
        <w:jc w:val="both"/>
        <w:rPr>
          <w:sz w:val="24"/>
        </w:rPr>
      </w:pPr>
      <w:r>
        <w:rPr>
          <w:sz w:val="24"/>
        </w:rPr>
        <w:t>If a Party</w:t>
      </w:r>
      <w:r>
        <w:rPr>
          <w:spacing w:val="-3"/>
          <w:sz w:val="24"/>
        </w:rPr>
        <w:t xml:space="preserve"> </w:t>
      </w:r>
      <w:r>
        <w:rPr>
          <w:sz w:val="24"/>
        </w:rPr>
        <w:t>allows for the release of goods conditioned on a security, it shall adopt or maintain procedures that:</w:t>
      </w:r>
    </w:p>
    <w:p w14:paraId="674DE2D8" w14:textId="77777777" w:rsidR="00A972A9" w:rsidRDefault="00A972A9">
      <w:pPr>
        <w:pStyle w:val="BodyText"/>
        <w:spacing w:before="11"/>
        <w:rPr>
          <w:sz w:val="23"/>
        </w:rPr>
      </w:pPr>
    </w:p>
    <w:p w14:paraId="32045CCD" w14:textId="77777777" w:rsidR="00A972A9" w:rsidRDefault="00AB4CEF">
      <w:pPr>
        <w:pStyle w:val="ListParagraph"/>
        <w:numPr>
          <w:ilvl w:val="1"/>
          <w:numId w:val="3"/>
        </w:numPr>
        <w:tabs>
          <w:tab w:val="left" w:pos="1749"/>
        </w:tabs>
        <w:ind w:right="310"/>
        <w:jc w:val="both"/>
        <w:rPr>
          <w:sz w:val="24"/>
        </w:rPr>
      </w:pPr>
      <w:r>
        <w:rPr>
          <w:sz w:val="24"/>
        </w:rPr>
        <w:t xml:space="preserve">ensure that the amount of the security is no greater than that required to ensure that obligations arising from the importation of the goods will be </w:t>
      </w:r>
      <w:proofErr w:type="gramStart"/>
      <w:r>
        <w:rPr>
          <w:sz w:val="24"/>
        </w:rPr>
        <w:t>ful</w:t>
      </w:r>
      <w:r>
        <w:rPr>
          <w:sz w:val="24"/>
        </w:rPr>
        <w:t>filled;</w:t>
      </w:r>
      <w:proofErr w:type="gramEnd"/>
    </w:p>
    <w:p w14:paraId="6C68E043" w14:textId="77777777" w:rsidR="00A972A9" w:rsidRDefault="00A972A9">
      <w:pPr>
        <w:pStyle w:val="BodyText"/>
      </w:pPr>
    </w:p>
    <w:p w14:paraId="0E706899" w14:textId="77777777" w:rsidR="00A972A9" w:rsidRDefault="00AB4CEF">
      <w:pPr>
        <w:pStyle w:val="ListParagraph"/>
        <w:numPr>
          <w:ilvl w:val="1"/>
          <w:numId w:val="3"/>
        </w:numPr>
        <w:tabs>
          <w:tab w:val="left" w:pos="1749"/>
        </w:tabs>
        <w:ind w:right="305"/>
        <w:jc w:val="both"/>
        <w:rPr>
          <w:sz w:val="24"/>
        </w:rPr>
      </w:pPr>
      <w:r>
        <w:rPr>
          <w:sz w:val="24"/>
        </w:rPr>
        <w:t>ensure that the security shall be discharged as soon as possible</w:t>
      </w:r>
      <w:r>
        <w:rPr>
          <w:spacing w:val="40"/>
          <w:sz w:val="24"/>
        </w:rPr>
        <w:t xml:space="preserve"> </w:t>
      </w:r>
      <w:r>
        <w:rPr>
          <w:sz w:val="24"/>
        </w:rPr>
        <w:t>after its customs administration is satisfied that the obligations arising from the importation of the goods have been fulfilled; and</w:t>
      </w:r>
    </w:p>
    <w:p w14:paraId="09696B9C" w14:textId="77777777" w:rsidR="00A972A9" w:rsidRDefault="00A972A9">
      <w:pPr>
        <w:pStyle w:val="BodyText"/>
      </w:pPr>
    </w:p>
    <w:p w14:paraId="2C51F1BA" w14:textId="77777777" w:rsidR="00A972A9" w:rsidRDefault="00AB4CEF">
      <w:pPr>
        <w:pStyle w:val="ListParagraph"/>
        <w:numPr>
          <w:ilvl w:val="1"/>
          <w:numId w:val="3"/>
        </w:numPr>
        <w:tabs>
          <w:tab w:val="left" w:pos="1749"/>
        </w:tabs>
        <w:ind w:right="304"/>
        <w:jc w:val="both"/>
        <w:rPr>
          <w:sz w:val="24"/>
        </w:rPr>
      </w:pPr>
      <w:r>
        <w:rPr>
          <w:sz w:val="24"/>
        </w:rPr>
        <w:t>allow importers to provide security using non-c</w:t>
      </w:r>
      <w:r>
        <w:rPr>
          <w:sz w:val="24"/>
        </w:rPr>
        <w:t>ash financial instruments, including, in appropriate cases where an importer frequently enters goods, instruments covering multiple entries.</w:t>
      </w:r>
    </w:p>
    <w:p w14:paraId="5EB32CEF" w14:textId="77777777" w:rsidR="00A972A9" w:rsidRDefault="00A972A9">
      <w:pPr>
        <w:pStyle w:val="BodyText"/>
        <w:rPr>
          <w:sz w:val="26"/>
        </w:rPr>
      </w:pPr>
    </w:p>
    <w:p w14:paraId="1ACFA7CA" w14:textId="77777777" w:rsidR="00A972A9" w:rsidRDefault="00A972A9">
      <w:pPr>
        <w:pStyle w:val="BodyText"/>
        <w:spacing w:before="5"/>
        <w:rPr>
          <w:sz w:val="22"/>
        </w:rPr>
      </w:pPr>
    </w:p>
    <w:p w14:paraId="2B64B77E" w14:textId="77777777" w:rsidR="00A972A9" w:rsidRDefault="00AB4CEF">
      <w:pPr>
        <w:pStyle w:val="Heading1"/>
        <w:spacing w:before="1"/>
      </w:pPr>
      <w:r>
        <w:t>Article</w:t>
      </w:r>
      <w:r>
        <w:rPr>
          <w:spacing w:val="-7"/>
        </w:rPr>
        <w:t xml:space="preserve"> </w:t>
      </w:r>
      <w:r>
        <w:t>5.11:</w:t>
      </w:r>
      <w:r>
        <w:rPr>
          <w:spacing w:val="51"/>
        </w:rPr>
        <w:t xml:space="preserve"> </w:t>
      </w:r>
      <w:r>
        <w:rPr>
          <w:spacing w:val="-2"/>
        </w:rPr>
        <w:t>Publication</w:t>
      </w:r>
    </w:p>
    <w:p w14:paraId="51E01EB6" w14:textId="77777777" w:rsidR="00A972A9" w:rsidRDefault="00A972A9">
      <w:pPr>
        <w:pStyle w:val="BodyText"/>
        <w:spacing w:before="6"/>
        <w:rPr>
          <w:b/>
          <w:sz w:val="23"/>
        </w:rPr>
      </w:pPr>
    </w:p>
    <w:p w14:paraId="1E06FFF7" w14:textId="77777777" w:rsidR="00A972A9" w:rsidRDefault="00AB4CEF">
      <w:pPr>
        <w:pStyle w:val="ListParagraph"/>
        <w:numPr>
          <w:ilvl w:val="0"/>
          <w:numId w:val="2"/>
        </w:numPr>
        <w:tabs>
          <w:tab w:val="left" w:pos="1028"/>
        </w:tabs>
        <w:ind w:right="304" w:firstLine="0"/>
        <w:jc w:val="both"/>
        <w:rPr>
          <w:sz w:val="24"/>
        </w:rPr>
      </w:pPr>
      <w:r>
        <w:rPr>
          <w:sz w:val="24"/>
        </w:rPr>
        <w:t>Each Party shall make publicly available, including online, its customs laws, regulati</w:t>
      </w:r>
      <w:r>
        <w:rPr>
          <w:sz w:val="24"/>
        </w:rPr>
        <w:t>ons, and general administrative procedures and guidelines, to the extent possible in the English language.</w:t>
      </w:r>
    </w:p>
    <w:p w14:paraId="0D966406" w14:textId="77777777" w:rsidR="00A972A9" w:rsidRDefault="00A972A9">
      <w:pPr>
        <w:pStyle w:val="BodyText"/>
      </w:pPr>
    </w:p>
    <w:p w14:paraId="5D8803FC" w14:textId="77777777" w:rsidR="00A972A9" w:rsidRDefault="00AB4CEF">
      <w:pPr>
        <w:pStyle w:val="ListParagraph"/>
        <w:numPr>
          <w:ilvl w:val="0"/>
          <w:numId w:val="2"/>
        </w:numPr>
        <w:tabs>
          <w:tab w:val="left" w:pos="1028"/>
        </w:tabs>
        <w:ind w:right="301" w:firstLine="0"/>
        <w:jc w:val="both"/>
        <w:rPr>
          <w:sz w:val="24"/>
        </w:rPr>
      </w:pPr>
      <w:r>
        <w:rPr>
          <w:sz w:val="24"/>
        </w:rPr>
        <w:t>Each Party shall designate or maintain one or more enquiry points to address enquiries from interested persons concerning customs matters and shall make information concerning the procedures for making such enquiries publicly available online.</w:t>
      </w:r>
    </w:p>
    <w:p w14:paraId="460DB12A" w14:textId="77777777" w:rsidR="00A972A9" w:rsidRDefault="00A972A9">
      <w:pPr>
        <w:pStyle w:val="BodyText"/>
        <w:spacing w:before="1"/>
      </w:pPr>
    </w:p>
    <w:p w14:paraId="16527133" w14:textId="77777777" w:rsidR="00A972A9" w:rsidRDefault="00AB4CEF">
      <w:pPr>
        <w:pStyle w:val="ListParagraph"/>
        <w:numPr>
          <w:ilvl w:val="0"/>
          <w:numId w:val="2"/>
        </w:numPr>
        <w:tabs>
          <w:tab w:val="left" w:pos="1028"/>
        </w:tabs>
        <w:ind w:right="304" w:firstLine="0"/>
        <w:jc w:val="both"/>
        <w:rPr>
          <w:sz w:val="24"/>
        </w:rPr>
      </w:pPr>
      <w:r>
        <w:rPr>
          <w:sz w:val="24"/>
        </w:rPr>
        <w:t>To the extent possible, each Party shall publish in advance regulations of general application governing customs matters that it proposes to adopt and shall provide interested persons the opportunity</w:t>
      </w:r>
      <w:r>
        <w:rPr>
          <w:spacing w:val="-5"/>
          <w:sz w:val="24"/>
        </w:rPr>
        <w:t xml:space="preserve"> </w:t>
      </w:r>
      <w:r>
        <w:rPr>
          <w:sz w:val="24"/>
        </w:rPr>
        <w:t>to comment before the Party</w:t>
      </w:r>
      <w:r>
        <w:rPr>
          <w:spacing w:val="-3"/>
          <w:sz w:val="24"/>
        </w:rPr>
        <w:t xml:space="preserve"> </w:t>
      </w:r>
      <w:r>
        <w:rPr>
          <w:sz w:val="24"/>
        </w:rPr>
        <w:t xml:space="preserve">adopts the </w:t>
      </w:r>
      <w:r>
        <w:rPr>
          <w:spacing w:val="-2"/>
          <w:sz w:val="24"/>
        </w:rPr>
        <w:t>regulation.</w:t>
      </w:r>
    </w:p>
    <w:p w14:paraId="73CD7C4E" w14:textId="77777777" w:rsidR="00A972A9" w:rsidRDefault="00A972A9">
      <w:pPr>
        <w:jc w:val="both"/>
        <w:rPr>
          <w:sz w:val="24"/>
        </w:rPr>
        <w:sectPr w:rsidR="00A972A9">
          <w:pgSz w:w="11910" w:h="16840"/>
          <w:pgMar w:top="1700" w:right="1680" w:bottom="960" w:left="1680" w:header="0" w:footer="778" w:gutter="0"/>
          <w:cols w:space="720"/>
        </w:sectPr>
      </w:pPr>
    </w:p>
    <w:p w14:paraId="2D26A0D1" w14:textId="77777777" w:rsidR="00A972A9" w:rsidRDefault="00AB4CEF">
      <w:pPr>
        <w:pStyle w:val="Heading1"/>
        <w:spacing w:before="78"/>
      </w:pPr>
      <w:r>
        <w:lastRenderedPageBreak/>
        <w:t>Article</w:t>
      </w:r>
      <w:r>
        <w:rPr>
          <w:spacing w:val="-7"/>
        </w:rPr>
        <w:t xml:space="preserve"> </w:t>
      </w:r>
      <w:r>
        <w:t>5.12:</w:t>
      </w:r>
      <w:r>
        <w:rPr>
          <w:spacing w:val="48"/>
        </w:rPr>
        <w:t xml:space="preserve"> </w:t>
      </w:r>
      <w:r>
        <w:rPr>
          <w:spacing w:val="-2"/>
        </w:rPr>
        <w:t>Confidentiality</w:t>
      </w:r>
    </w:p>
    <w:p w14:paraId="3DF43BBB" w14:textId="77777777" w:rsidR="00A972A9" w:rsidRDefault="00A972A9">
      <w:pPr>
        <w:pStyle w:val="BodyText"/>
        <w:spacing w:before="7"/>
        <w:rPr>
          <w:b/>
          <w:sz w:val="23"/>
        </w:rPr>
      </w:pPr>
    </w:p>
    <w:p w14:paraId="5DA44B8D" w14:textId="77777777" w:rsidR="00A972A9" w:rsidRDefault="00AB4CEF">
      <w:pPr>
        <w:pStyle w:val="ListParagraph"/>
        <w:numPr>
          <w:ilvl w:val="0"/>
          <w:numId w:val="1"/>
        </w:numPr>
        <w:tabs>
          <w:tab w:val="left" w:pos="1028"/>
        </w:tabs>
        <w:ind w:right="305" w:firstLine="0"/>
        <w:jc w:val="both"/>
        <w:rPr>
          <w:sz w:val="24"/>
        </w:rPr>
      </w:pPr>
      <w:r>
        <w:rPr>
          <w:sz w:val="24"/>
        </w:rPr>
        <w:t>If a Party provides information to another Party in accordance with this Chapter and designates the information as confidential, the other Party shall keep the information confidential.</w:t>
      </w:r>
      <w:r>
        <w:rPr>
          <w:spacing w:val="40"/>
          <w:sz w:val="24"/>
        </w:rPr>
        <w:t xml:space="preserve"> </w:t>
      </w:r>
      <w:r>
        <w:rPr>
          <w:sz w:val="24"/>
        </w:rPr>
        <w:t>The Party that provid</w:t>
      </w:r>
      <w:r>
        <w:rPr>
          <w:sz w:val="24"/>
        </w:rPr>
        <w:t>es the information may</w:t>
      </w:r>
      <w:r>
        <w:rPr>
          <w:spacing w:val="-1"/>
          <w:sz w:val="24"/>
        </w:rPr>
        <w:t xml:space="preserve"> </w:t>
      </w:r>
      <w:r>
        <w:rPr>
          <w:sz w:val="24"/>
        </w:rPr>
        <w:t>require the other Party to furnish written assurance that the information will be held in confidence, used only for the purposes specified in the other Party’s request for information, and not disclosed without the specific permissio</w:t>
      </w:r>
      <w:r>
        <w:rPr>
          <w:sz w:val="24"/>
        </w:rPr>
        <w:t>n of the Party that provided the information or the</w:t>
      </w:r>
      <w:r>
        <w:rPr>
          <w:spacing w:val="-1"/>
          <w:sz w:val="24"/>
        </w:rPr>
        <w:t xml:space="preserve"> </w:t>
      </w:r>
      <w:r>
        <w:rPr>
          <w:sz w:val="24"/>
        </w:rPr>
        <w:t>person that provided the information to that Party.</w:t>
      </w:r>
    </w:p>
    <w:p w14:paraId="02F3392B" w14:textId="77777777" w:rsidR="00A972A9" w:rsidRDefault="00A972A9">
      <w:pPr>
        <w:pStyle w:val="BodyText"/>
      </w:pPr>
    </w:p>
    <w:p w14:paraId="47E4CB09" w14:textId="77777777" w:rsidR="00A972A9" w:rsidRDefault="00AB4CEF">
      <w:pPr>
        <w:pStyle w:val="ListParagraph"/>
        <w:numPr>
          <w:ilvl w:val="0"/>
          <w:numId w:val="1"/>
        </w:numPr>
        <w:tabs>
          <w:tab w:val="left" w:pos="1028"/>
        </w:tabs>
        <w:ind w:right="304" w:firstLine="0"/>
        <w:jc w:val="both"/>
        <w:rPr>
          <w:sz w:val="24"/>
        </w:rPr>
      </w:pPr>
      <w:r>
        <w:rPr>
          <w:sz w:val="24"/>
        </w:rPr>
        <w:t>A Party may decline to provide information requested by another Party if that Party has failed to act in accordance with paragraph 1.</w:t>
      </w:r>
    </w:p>
    <w:p w14:paraId="2F4DFCC1" w14:textId="77777777" w:rsidR="00A972A9" w:rsidRDefault="00A972A9">
      <w:pPr>
        <w:pStyle w:val="BodyText"/>
        <w:spacing w:before="1"/>
      </w:pPr>
    </w:p>
    <w:p w14:paraId="5DE6327B" w14:textId="77777777" w:rsidR="00A972A9" w:rsidRDefault="00AB4CEF">
      <w:pPr>
        <w:pStyle w:val="ListParagraph"/>
        <w:numPr>
          <w:ilvl w:val="0"/>
          <w:numId w:val="1"/>
        </w:numPr>
        <w:tabs>
          <w:tab w:val="left" w:pos="1028"/>
        </w:tabs>
        <w:ind w:right="305" w:firstLine="0"/>
        <w:jc w:val="both"/>
        <w:rPr>
          <w:sz w:val="24"/>
        </w:rPr>
      </w:pPr>
      <w:r>
        <w:rPr>
          <w:sz w:val="24"/>
        </w:rPr>
        <w:t>Each Party shall</w:t>
      </w:r>
      <w:r>
        <w:rPr>
          <w:sz w:val="24"/>
        </w:rPr>
        <w:t xml:space="preserve"> adopt or maintain procedures for protecting from </w:t>
      </w:r>
      <w:proofErr w:type="spellStart"/>
      <w:r>
        <w:rPr>
          <w:sz w:val="24"/>
        </w:rPr>
        <w:t>unauthorised</w:t>
      </w:r>
      <w:proofErr w:type="spellEnd"/>
      <w:r>
        <w:rPr>
          <w:spacing w:val="-2"/>
          <w:sz w:val="24"/>
        </w:rPr>
        <w:t xml:space="preserve"> </w:t>
      </w:r>
      <w:r>
        <w:rPr>
          <w:sz w:val="24"/>
        </w:rPr>
        <w:t>disclosure</w:t>
      </w:r>
      <w:r>
        <w:rPr>
          <w:spacing w:val="-3"/>
          <w:sz w:val="24"/>
        </w:rPr>
        <w:t xml:space="preserve"> </w:t>
      </w:r>
      <w:r>
        <w:rPr>
          <w:sz w:val="24"/>
        </w:rPr>
        <w:t>confidential</w:t>
      </w:r>
      <w:r>
        <w:rPr>
          <w:spacing w:val="-2"/>
          <w:sz w:val="24"/>
        </w:rPr>
        <w:t xml:space="preserve"> </w:t>
      </w:r>
      <w:r>
        <w:rPr>
          <w:sz w:val="24"/>
        </w:rPr>
        <w:t>information</w:t>
      </w:r>
      <w:r>
        <w:rPr>
          <w:spacing w:val="-2"/>
          <w:sz w:val="24"/>
        </w:rPr>
        <w:t xml:space="preserve"> </w:t>
      </w:r>
      <w:r>
        <w:rPr>
          <w:sz w:val="24"/>
        </w:rPr>
        <w:t>submitted</w:t>
      </w:r>
      <w:r>
        <w:rPr>
          <w:spacing w:val="-2"/>
          <w:sz w:val="24"/>
        </w:rPr>
        <w:t xml:space="preserve"> </w:t>
      </w:r>
      <w:r>
        <w:rPr>
          <w:sz w:val="24"/>
        </w:rPr>
        <w:t>in</w:t>
      </w:r>
      <w:r>
        <w:rPr>
          <w:spacing w:val="-2"/>
          <w:sz w:val="24"/>
        </w:rPr>
        <w:t xml:space="preserve"> </w:t>
      </w:r>
      <w:r>
        <w:rPr>
          <w:sz w:val="24"/>
        </w:rPr>
        <w:t>accordance with</w:t>
      </w:r>
      <w:r>
        <w:rPr>
          <w:spacing w:val="-2"/>
          <w:sz w:val="24"/>
        </w:rPr>
        <w:t xml:space="preserve"> </w:t>
      </w:r>
      <w:r>
        <w:rPr>
          <w:sz w:val="24"/>
        </w:rPr>
        <w:t>the administration of the Party’s customs laws, including information the disclosure</w:t>
      </w:r>
      <w:r>
        <w:rPr>
          <w:spacing w:val="40"/>
          <w:sz w:val="24"/>
        </w:rPr>
        <w:t xml:space="preserve"> </w:t>
      </w:r>
      <w:r>
        <w:rPr>
          <w:sz w:val="24"/>
        </w:rPr>
        <w:t>of which could prejudice the competitive po</w:t>
      </w:r>
      <w:r>
        <w:rPr>
          <w:sz w:val="24"/>
        </w:rPr>
        <w:t xml:space="preserve">sition of the person providing the </w:t>
      </w:r>
      <w:r>
        <w:rPr>
          <w:spacing w:val="-2"/>
          <w:sz w:val="24"/>
        </w:rPr>
        <w:t>information.</w:t>
      </w:r>
    </w:p>
    <w:sectPr w:rsidR="00A972A9">
      <w:pgSz w:w="11910" w:h="16840"/>
      <w:pgMar w:top="1700" w:right="1680" w:bottom="960" w:left="168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525E" w14:textId="77777777" w:rsidR="00AB4CEF" w:rsidRDefault="00AB4CEF">
      <w:r>
        <w:separator/>
      </w:r>
    </w:p>
  </w:endnote>
  <w:endnote w:type="continuationSeparator" w:id="0">
    <w:p w14:paraId="12ED190C" w14:textId="77777777" w:rsidR="00AB4CEF" w:rsidRDefault="00AB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31E8" w14:textId="77777777" w:rsidR="00A972A9" w:rsidRDefault="00AB4CEF">
    <w:pPr>
      <w:pStyle w:val="BodyText"/>
      <w:spacing w:line="14" w:lineRule="auto"/>
      <w:rPr>
        <w:sz w:val="20"/>
      </w:rPr>
    </w:pPr>
    <w:r>
      <w:pict w14:anchorId="1B918541">
        <v:shapetype id="_x0000_t202" coordsize="21600,21600" o:spt="202" path="m,l,21600r21600,l21600,xe">
          <v:stroke joinstyle="miter"/>
          <v:path gradientshapeok="t" o:connecttype="rect"/>
        </v:shapetype>
        <v:shape id="docshape1" o:spid="_x0000_s1025" type="#_x0000_t202" style="position:absolute;margin-left:285.75pt;margin-top:792.05pt;width:27pt;height:15.3pt;z-index:-251658752;mso-position-horizontal-relative:page;mso-position-vertical-relative:page" filled="f" stroked="f">
          <v:textbox inset="0,0,0,0">
            <w:txbxContent>
              <w:p w14:paraId="38B1D1D3" w14:textId="77777777" w:rsidR="00A972A9" w:rsidRDefault="00AB4CEF">
                <w:pPr>
                  <w:pStyle w:val="BodyText"/>
                  <w:spacing w:before="10"/>
                  <w:ind w:left="20"/>
                </w:pPr>
                <w:r>
                  <w:rPr>
                    <w:spacing w:val="-2"/>
                  </w:rPr>
                  <w:t>5-</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AF6E" w14:textId="77777777" w:rsidR="00AB4CEF" w:rsidRDefault="00AB4CEF">
      <w:r>
        <w:separator/>
      </w:r>
    </w:p>
  </w:footnote>
  <w:footnote w:type="continuationSeparator" w:id="0">
    <w:p w14:paraId="579BB933" w14:textId="77777777" w:rsidR="00AB4CEF" w:rsidRDefault="00AB4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2A9"/>
    <w:multiLevelType w:val="hybridMultilevel"/>
    <w:tmpl w:val="86587354"/>
    <w:lvl w:ilvl="0" w:tplc="D3ACEC86">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7CA657A6">
      <w:numFmt w:val="bullet"/>
      <w:lvlText w:val="•"/>
      <w:lvlJc w:val="left"/>
      <w:pPr>
        <w:ind w:left="1124" w:hanging="720"/>
      </w:pPr>
      <w:rPr>
        <w:rFonts w:hint="default"/>
        <w:lang w:val="en-US" w:eastAsia="en-US" w:bidi="ar-SA"/>
      </w:rPr>
    </w:lvl>
    <w:lvl w:ilvl="2" w:tplc="03CE46E0">
      <w:numFmt w:val="bullet"/>
      <w:lvlText w:val="•"/>
      <w:lvlJc w:val="left"/>
      <w:pPr>
        <w:ind w:left="1949" w:hanging="720"/>
      </w:pPr>
      <w:rPr>
        <w:rFonts w:hint="default"/>
        <w:lang w:val="en-US" w:eastAsia="en-US" w:bidi="ar-SA"/>
      </w:rPr>
    </w:lvl>
    <w:lvl w:ilvl="3" w:tplc="738E9036">
      <w:numFmt w:val="bullet"/>
      <w:lvlText w:val="•"/>
      <w:lvlJc w:val="left"/>
      <w:pPr>
        <w:ind w:left="2773" w:hanging="720"/>
      </w:pPr>
      <w:rPr>
        <w:rFonts w:hint="default"/>
        <w:lang w:val="en-US" w:eastAsia="en-US" w:bidi="ar-SA"/>
      </w:rPr>
    </w:lvl>
    <w:lvl w:ilvl="4" w:tplc="E0745B32">
      <w:numFmt w:val="bullet"/>
      <w:lvlText w:val="•"/>
      <w:lvlJc w:val="left"/>
      <w:pPr>
        <w:ind w:left="3598" w:hanging="720"/>
      </w:pPr>
      <w:rPr>
        <w:rFonts w:hint="default"/>
        <w:lang w:val="en-US" w:eastAsia="en-US" w:bidi="ar-SA"/>
      </w:rPr>
    </w:lvl>
    <w:lvl w:ilvl="5" w:tplc="E49E2CFC">
      <w:numFmt w:val="bullet"/>
      <w:lvlText w:val="•"/>
      <w:lvlJc w:val="left"/>
      <w:pPr>
        <w:ind w:left="4423" w:hanging="720"/>
      </w:pPr>
      <w:rPr>
        <w:rFonts w:hint="default"/>
        <w:lang w:val="en-US" w:eastAsia="en-US" w:bidi="ar-SA"/>
      </w:rPr>
    </w:lvl>
    <w:lvl w:ilvl="6" w:tplc="2B0A7C9C">
      <w:numFmt w:val="bullet"/>
      <w:lvlText w:val="•"/>
      <w:lvlJc w:val="left"/>
      <w:pPr>
        <w:ind w:left="5247" w:hanging="720"/>
      </w:pPr>
      <w:rPr>
        <w:rFonts w:hint="default"/>
        <w:lang w:val="en-US" w:eastAsia="en-US" w:bidi="ar-SA"/>
      </w:rPr>
    </w:lvl>
    <w:lvl w:ilvl="7" w:tplc="DD5EDD54">
      <w:numFmt w:val="bullet"/>
      <w:lvlText w:val="•"/>
      <w:lvlJc w:val="left"/>
      <w:pPr>
        <w:ind w:left="6072" w:hanging="720"/>
      </w:pPr>
      <w:rPr>
        <w:rFonts w:hint="default"/>
        <w:lang w:val="en-US" w:eastAsia="en-US" w:bidi="ar-SA"/>
      </w:rPr>
    </w:lvl>
    <w:lvl w:ilvl="8" w:tplc="778A7F4C">
      <w:numFmt w:val="bullet"/>
      <w:lvlText w:val="•"/>
      <w:lvlJc w:val="left"/>
      <w:pPr>
        <w:ind w:left="6897" w:hanging="720"/>
      </w:pPr>
      <w:rPr>
        <w:rFonts w:hint="default"/>
        <w:lang w:val="en-US" w:eastAsia="en-US" w:bidi="ar-SA"/>
      </w:rPr>
    </w:lvl>
  </w:abstractNum>
  <w:abstractNum w:abstractNumId="1" w15:restartNumberingAfterBreak="0">
    <w:nsid w:val="13443E33"/>
    <w:multiLevelType w:val="hybridMultilevel"/>
    <w:tmpl w:val="B0FA0DC0"/>
    <w:lvl w:ilvl="0" w:tplc="DD9C5294">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8EBA0FFE">
      <w:start w:val="1"/>
      <w:numFmt w:val="lowerLetter"/>
      <w:lvlText w:val="(%2)"/>
      <w:lvlJc w:val="left"/>
      <w:pPr>
        <w:ind w:left="1748"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037E5A32">
      <w:numFmt w:val="bullet"/>
      <w:lvlText w:val="•"/>
      <w:lvlJc w:val="left"/>
      <w:pPr>
        <w:ind w:left="2496" w:hanging="721"/>
      </w:pPr>
      <w:rPr>
        <w:rFonts w:hint="default"/>
        <w:lang w:val="en-US" w:eastAsia="en-US" w:bidi="ar-SA"/>
      </w:rPr>
    </w:lvl>
    <w:lvl w:ilvl="3" w:tplc="82B4C5DC">
      <w:numFmt w:val="bullet"/>
      <w:lvlText w:val="•"/>
      <w:lvlJc w:val="left"/>
      <w:pPr>
        <w:ind w:left="3252" w:hanging="721"/>
      </w:pPr>
      <w:rPr>
        <w:rFonts w:hint="default"/>
        <w:lang w:val="en-US" w:eastAsia="en-US" w:bidi="ar-SA"/>
      </w:rPr>
    </w:lvl>
    <w:lvl w:ilvl="4" w:tplc="0BE2483A">
      <w:numFmt w:val="bullet"/>
      <w:lvlText w:val="•"/>
      <w:lvlJc w:val="left"/>
      <w:pPr>
        <w:ind w:left="4008" w:hanging="721"/>
      </w:pPr>
      <w:rPr>
        <w:rFonts w:hint="default"/>
        <w:lang w:val="en-US" w:eastAsia="en-US" w:bidi="ar-SA"/>
      </w:rPr>
    </w:lvl>
    <w:lvl w:ilvl="5" w:tplc="584A75EA">
      <w:numFmt w:val="bullet"/>
      <w:lvlText w:val="•"/>
      <w:lvlJc w:val="left"/>
      <w:pPr>
        <w:ind w:left="4765" w:hanging="721"/>
      </w:pPr>
      <w:rPr>
        <w:rFonts w:hint="default"/>
        <w:lang w:val="en-US" w:eastAsia="en-US" w:bidi="ar-SA"/>
      </w:rPr>
    </w:lvl>
    <w:lvl w:ilvl="6" w:tplc="F210F9C6">
      <w:numFmt w:val="bullet"/>
      <w:lvlText w:val="•"/>
      <w:lvlJc w:val="left"/>
      <w:pPr>
        <w:ind w:left="5521" w:hanging="721"/>
      </w:pPr>
      <w:rPr>
        <w:rFonts w:hint="default"/>
        <w:lang w:val="en-US" w:eastAsia="en-US" w:bidi="ar-SA"/>
      </w:rPr>
    </w:lvl>
    <w:lvl w:ilvl="7" w:tplc="E01656A8">
      <w:numFmt w:val="bullet"/>
      <w:lvlText w:val="•"/>
      <w:lvlJc w:val="left"/>
      <w:pPr>
        <w:ind w:left="6277" w:hanging="721"/>
      </w:pPr>
      <w:rPr>
        <w:rFonts w:hint="default"/>
        <w:lang w:val="en-US" w:eastAsia="en-US" w:bidi="ar-SA"/>
      </w:rPr>
    </w:lvl>
    <w:lvl w:ilvl="8" w:tplc="E2BAB8CA">
      <w:numFmt w:val="bullet"/>
      <w:lvlText w:val="•"/>
      <w:lvlJc w:val="left"/>
      <w:pPr>
        <w:ind w:left="7033" w:hanging="721"/>
      </w:pPr>
      <w:rPr>
        <w:rFonts w:hint="default"/>
        <w:lang w:val="en-US" w:eastAsia="en-US" w:bidi="ar-SA"/>
      </w:rPr>
    </w:lvl>
  </w:abstractNum>
  <w:abstractNum w:abstractNumId="2" w15:restartNumberingAfterBreak="0">
    <w:nsid w:val="20312E76"/>
    <w:multiLevelType w:val="hybridMultilevel"/>
    <w:tmpl w:val="66B6E752"/>
    <w:lvl w:ilvl="0" w:tplc="DCF8B48E">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2748611E">
      <w:numFmt w:val="bullet"/>
      <w:lvlText w:val="•"/>
      <w:lvlJc w:val="left"/>
      <w:pPr>
        <w:ind w:left="1124" w:hanging="720"/>
      </w:pPr>
      <w:rPr>
        <w:rFonts w:hint="default"/>
        <w:lang w:val="en-US" w:eastAsia="en-US" w:bidi="ar-SA"/>
      </w:rPr>
    </w:lvl>
    <w:lvl w:ilvl="2" w:tplc="50BCC666">
      <w:numFmt w:val="bullet"/>
      <w:lvlText w:val="•"/>
      <w:lvlJc w:val="left"/>
      <w:pPr>
        <w:ind w:left="1949" w:hanging="720"/>
      </w:pPr>
      <w:rPr>
        <w:rFonts w:hint="default"/>
        <w:lang w:val="en-US" w:eastAsia="en-US" w:bidi="ar-SA"/>
      </w:rPr>
    </w:lvl>
    <w:lvl w:ilvl="3" w:tplc="BE02EA0C">
      <w:numFmt w:val="bullet"/>
      <w:lvlText w:val="•"/>
      <w:lvlJc w:val="left"/>
      <w:pPr>
        <w:ind w:left="2773" w:hanging="720"/>
      </w:pPr>
      <w:rPr>
        <w:rFonts w:hint="default"/>
        <w:lang w:val="en-US" w:eastAsia="en-US" w:bidi="ar-SA"/>
      </w:rPr>
    </w:lvl>
    <w:lvl w:ilvl="4" w:tplc="7F3A3F24">
      <w:numFmt w:val="bullet"/>
      <w:lvlText w:val="•"/>
      <w:lvlJc w:val="left"/>
      <w:pPr>
        <w:ind w:left="3598" w:hanging="720"/>
      </w:pPr>
      <w:rPr>
        <w:rFonts w:hint="default"/>
        <w:lang w:val="en-US" w:eastAsia="en-US" w:bidi="ar-SA"/>
      </w:rPr>
    </w:lvl>
    <w:lvl w:ilvl="5" w:tplc="9B6AD75E">
      <w:numFmt w:val="bullet"/>
      <w:lvlText w:val="•"/>
      <w:lvlJc w:val="left"/>
      <w:pPr>
        <w:ind w:left="4423" w:hanging="720"/>
      </w:pPr>
      <w:rPr>
        <w:rFonts w:hint="default"/>
        <w:lang w:val="en-US" w:eastAsia="en-US" w:bidi="ar-SA"/>
      </w:rPr>
    </w:lvl>
    <w:lvl w:ilvl="6" w:tplc="F146BEB6">
      <w:numFmt w:val="bullet"/>
      <w:lvlText w:val="•"/>
      <w:lvlJc w:val="left"/>
      <w:pPr>
        <w:ind w:left="5247" w:hanging="720"/>
      </w:pPr>
      <w:rPr>
        <w:rFonts w:hint="default"/>
        <w:lang w:val="en-US" w:eastAsia="en-US" w:bidi="ar-SA"/>
      </w:rPr>
    </w:lvl>
    <w:lvl w:ilvl="7" w:tplc="07C2D814">
      <w:numFmt w:val="bullet"/>
      <w:lvlText w:val="•"/>
      <w:lvlJc w:val="left"/>
      <w:pPr>
        <w:ind w:left="6072" w:hanging="720"/>
      </w:pPr>
      <w:rPr>
        <w:rFonts w:hint="default"/>
        <w:lang w:val="en-US" w:eastAsia="en-US" w:bidi="ar-SA"/>
      </w:rPr>
    </w:lvl>
    <w:lvl w:ilvl="8" w:tplc="26169136">
      <w:numFmt w:val="bullet"/>
      <w:lvlText w:val="•"/>
      <w:lvlJc w:val="left"/>
      <w:pPr>
        <w:ind w:left="6897" w:hanging="720"/>
      </w:pPr>
      <w:rPr>
        <w:rFonts w:hint="default"/>
        <w:lang w:val="en-US" w:eastAsia="en-US" w:bidi="ar-SA"/>
      </w:rPr>
    </w:lvl>
  </w:abstractNum>
  <w:abstractNum w:abstractNumId="3" w15:restartNumberingAfterBreak="0">
    <w:nsid w:val="22816B51"/>
    <w:multiLevelType w:val="hybridMultilevel"/>
    <w:tmpl w:val="C714D4BA"/>
    <w:lvl w:ilvl="0" w:tplc="676AC23E">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7CFEBBE8">
      <w:start w:val="1"/>
      <w:numFmt w:val="lowerLetter"/>
      <w:lvlText w:val="(%2)"/>
      <w:lvlJc w:val="left"/>
      <w:pPr>
        <w:ind w:left="1748"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43E87E02">
      <w:numFmt w:val="bullet"/>
      <w:lvlText w:val="•"/>
      <w:lvlJc w:val="left"/>
      <w:pPr>
        <w:ind w:left="1740" w:hanging="721"/>
      </w:pPr>
      <w:rPr>
        <w:rFonts w:hint="default"/>
        <w:lang w:val="en-US" w:eastAsia="en-US" w:bidi="ar-SA"/>
      </w:rPr>
    </w:lvl>
    <w:lvl w:ilvl="3" w:tplc="8C0C1558">
      <w:numFmt w:val="bullet"/>
      <w:lvlText w:val="•"/>
      <w:lvlJc w:val="left"/>
      <w:pPr>
        <w:ind w:left="2590" w:hanging="721"/>
      </w:pPr>
      <w:rPr>
        <w:rFonts w:hint="default"/>
        <w:lang w:val="en-US" w:eastAsia="en-US" w:bidi="ar-SA"/>
      </w:rPr>
    </w:lvl>
    <w:lvl w:ilvl="4" w:tplc="56D0E8AE">
      <w:numFmt w:val="bullet"/>
      <w:lvlText w:val="•"/>
      <w:lvlJc w:val="left"/>
      <w:pPr>
        <w:ind w:left="3441" w:hanging="721"/>
      </w:pPr>
      <w:rPr>
        <w:rFonts w:hint="default"/>
        <w:lang w:val="en-US" w:eastAsia="en-US" w:bidi="ar-SA"/>
      </w:rPr>
    </w:lvl>
    <w:lvl w:ilvl="5" w:tplc="0CE88A92">
      <w:numFmt w:val="bullet"/>
      <w:lvlText w:val="•"/>
      <w:lvlJc w:val="left"/>
      <w:pPr>
        <w:ind w:left="4292" w:hanging="721"/>
      </w:pPr>
      <w:rPr>
        <w:rFonts w:hint="default"/>
        <w:lang w:val="en-US" w:eastAsia="en-US" w:bidi="ar-SA"/>
      </w:rPr>
    </w:lvl>
    <w:lvl w:ilvl="6" w:tplc="77EE6C3C">
      <w:numFmt w:val="bullet"/>
      <w:lvlText w:val="•"/>
      <w:lvlJc w:val="left"/>
      <w:pPr>
        <w:ind w:left="5143" w:hanging="721"/>
      </w:pPr>
      <w:rPr>
        <w:rFonts w:hint="default"/>
        <w:lang w:val="en-US" w:eastAsia="en-US" w:bidi="ar-SA"/>
      </w:rPr>
    </w:lvl>
    <w:lvl w:ilvl="7" w:tplc="C42EB58C">
      <w:numFmt w:val="bullet"/>
      <w:lvlText w:val="•"/>
      <w:lvlJc w:val="left"/>
      <w:pPr>
        <w:ind w:left="5994" w:hanging="721"/>
      </w:pPr>
      <w:rPr>
        <w:rFonts w:hint="default"/>
        <w:lang w:val="en-US" w:eastAsia="en-US" w:bidi="ar-SA"/>
      </w:rPr>
    </w:lvl>
    <w:lvl w:ilvl="8" w:tplc="495CC288">
      <w:numFmt w:val="bullet"/>
      <w:lvlText w:val="•"/>
      <w:lvlJc w:val="left"/>
      <w:pPr>
        <w:ind w:left="6844" w:hanging="721"/>
      </w:pPr>
      <w:rPr>
        <w:rFonts w:hint="default"/>
        <w:lang w:val="en-US" w:eastAsia="en-US" w:bidi="ar-SA"/>
      </w:rPr>
    </w:lvl>
  </w:abstractNum>
  <w:abstractNum w:abstractNumId="4" w15:restartNumberingAfterBreak="0">
    <w:nsid w:val="2FF04862"/>
    <w:multiLevelType w:val="hybridMultilevel"/>
    <w:tmpl w:val="42D6A01E"/>
    <w:lvl w:ilvl="0" w:tplc="21CE3C1A">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FCF88092">
      <w:numFmt w:val="bullet"/>
      <w:lvlText w:val="•"/>
      <w:lvlJc w:val="left"/>
      <w:pPr>
        <w:ind w:left="1124" w:hanging="720"/>
      </w:pPr>
      <w:rPr>
        <w:rFonts w:hint="default"/>
        <w:lang w:val="en-US" w:eastAsia="en-US" w:bidi="ar-SA"/>
      </w:rPr>
    </w:lvl>
    <w:lvl w:ilvl="2" w:tplc="F4CCC4AC">
      <w:numFmt w:val="bullet"/>
      <w:lvlText w:val="•"/>
      <w:lvlJc w:val="left"/>
      <w:pPr>
        <w:ind w:left="1949" w:hanging="720"/>
      </w:pPr>
      <w:rPr>
        <w:rFonts w:hint="default"/>
        <w:lang w:val="en-US" w:eastAsia="en-US" w:bidi="ar-SA"/>
      </w:rPr>
    </w:lvl>
    <w:lvl w:ilvl="3" w:tplc="AE78C498">
      <w:numFmt w:val="bullet"/>
      <w:lvlText w:val="•"/>
      <w:lvlJc w:val="left"/>
      <w:pPr>
        <w:ind w:left="2773" w:hanging="720"/>
      </w:pPr>
      <w:rPr>
        <w:rFonts w:hint="default"/>
        <w:lang w:val="en-US" w:eastAsia="en-US" w:bidi="ar-SA"/>
      </w:rPr>
    </w:lvl>
    <w:lvl w:ilvl="4" w:tplc="A908065C">
      <w:numFmt w:val="bullet"/>
      <w:lvlText w:val="•"/>
      <w:lvlJc w:val="left"/>
      <w:pPr>
        <w:ind w:left="3598" w:hanging="720"/>
      </w:pPr>
      <w:rPr>
        <w:rFonts w:hint="default"/>
        <w:lang w:val="en-US" w:eastAsia="en-US" w:bidi="ar-SA"/>
      </w:rPr>
    </w:lvl>
    <w:lvl w:ilvl="5" w:tplc="60D68626">
      <w:numFmt w:val="bullet"/>
      <w:lvlText w:val="•"/>
      <w:lvlJc w:val="left"/>
      <w:pPr>
        <w:ind w:left="4423" w:hanging="720"/>
      </w:pPr>
      <w:rPr>
        <w:rFonts w:hint="default"/>
        <w:lang w:val="en-US" w:eastAsia="en-US" w:bidi="ar-SA"/>
      </w:rPr>
    </w:lvl>
    <w:lvl w:ilvl="6" w:tplc="C81686DE">
      <w:numFmt w:val="bullet"/>
      <w:lvlText w:val="•"/>
      <w:lvlJc w:val="left"/>
      <w:pPr>
        <w:ind w:left="5247" w:hanging="720"/>
      </w:pPr>
      <w:rPr>
        <w:rFonts w:hint="default"/>
        <w:lang w:val="en-US" w:eastAsia="en-US" w:bidi="ar-SA"/>
      </w:rPr>
    </w:lvl>
    <w:lvl w:ilvl="7" w:tplc="8F007EE2">
      <w:numFmt w:val="bullet"/>
      <w:lvlText w:val="•"/>
      <w:lvlJc w:val="left"/>
      <w:pPr>
        <w:ind w:left="6072" w:hanging="720"/>
      </w:pPr>
      <w:rPr>
        <w:rFonts w:hint="default"/>
        <w:lang w:val="en-US" w:eastAsia="en-US" w:bidi="ar-SA"/>
      </w:rPr>
    </w:lvl>
    <w:lvl w:ilvl="8" w:tplc="4BDA3D46">
      <w:numFmt w:val="bullet"/>
      <w:lvlText w:val="•"/>
      <w:lvlJc w:val="left"/>
      <w:pPr>
        <w:ind w:left="6897" w:hanging="720"/>
      </w:pPr>
      <w:rPr>
        <w:rFonts w:hint="default"/>
        <w:lang w:val="en-US" w:eastAsia="en-US" w:bidi="ar-SA"/>
      </w:rPr>
    </w:lvl>
  </w:abstractNum>
  <w:abstractNum w:abstractNumId="5" w15:restartNumberingAfterBreak="0">
    <w:nsid w:val="3439371B"/>
    <w:multiLevelType w:val="hybridMultilevel"/>
    <w:tmpl w:val="95EE5C60"/>
    <w:lvl w:ilvl="0" w:tplc="553C685A">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9E22ECE8">
      <w:start w:val="1"/>
      <w:numFmt w:val="lowerLetter"/>
      <w:lvlText w:val="(%2)"/>
      <w:lvlJc w:val="left"/>
      <w:pPr>
        <w:ind w:left="1748"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196CCE28">
      <w:numFmt w:val="bullet"/>
      <w:lvlText w:val="•"/>
      <w:lvlJc w:val="left"/>
      <w:pPr>
        <w:ind w:left="2496" w:hanging="721"/>
      </w:pPr>
      <w:rPr>
        <w:rFonts w:hint="default"/>
        <w:lang w:val="en-US" w:eastAsia="en-US" w:bidi="ar-SA"/>
      </w:rPr>
    </w:lvl>
    <w:lvl w:ilvl="3" w:tplc="89F28F30">
      <w:numFmt w:val="bullet"/>
      <w:lvlText w:val="•"/>
      <w:lvlJc w:val="left"/>
      <w:pPr>
        <w:ind w:left="3252" w:hanging="721"/>
      </w:pPr>
      <w:rPr>
        <w:rFonts w:hint="default"/>
        <w:lang w:val="en-US" w:eastAsia="en-US" w:bidi="ar-SA"/>
      </w:rPr>
    </w:lvl>
    <w:lvl w:ilvl="4" w:tplc="B00C2DF0">
      <w:numFmt w:val="bullet"/>
      <w:lvlText w:val="•"/>
      <w:lvlJc w:val="left"/>
      <w:pPr>
        <w:ind w:left="4008" w:hanging="721"/>
      </w:pPr>
      <w:rPr>
        <w:rFonts w:hint="default"/>
        <w:lang w:val="en-US" w:eastAsia="en-US" w:bidi="ar-SA"/>
      </w:rPr>
    </w:lvl>
    <w:lvl w:ilvl="5" w:tplc="DD0E176E">
      <w:numFmt w:val="bullet"/>
      <w:lvlText w:val="•"/>
      <w:lvlJc w:val="left"/>
      <w:pPr>
        <w:ind w:left="4765" w:hanging="721"/>
      </w:pPr>
      <w:rPr>
        <w:rFonts w:hint="default"/>
        <w:lang w:val="en-US" w:eastAsia="en-US" w:bidi="ar-SA"/>
      </w:rPr>
    </w:lvl>
    <w:lvl w:ilvl="6" w:tplc="313C1520">
      <w:numFmt w:val="bullet"/>
      <w:lvlText w:val="•"/>
      <w:lvlJc w:val="left"/>
      <w:pPr>
        <w:ind w:left="5521" w:hanging="721"/>
      </w:pPr>
      <w:rPr>
        <w:rFonts w:hint="default"/>
        <w:lang w:val="en-US" w:eastAsia="en-US" w:bidi="ar-SA"/>
      </w:rPr>
    </w:lvl>
    <w:lvl w:ilvl="7" w:tplc="F33CCD5A">
      <w:numFmt w:val="bullet"/>
      <w:lvlText w:val="•"/>
      <w:lvlJc w:val="left"/>
      <w:pPr>
        <w:ind w:left="6277" w:hanging="721"/>
      </w:pPr>
      <w:rPr>
        <w:rFonts w:hint="default"/>
        <w:lang w:val="en-US" w:eastAsia="en-US" w:bidi="ar-SA"/>
      </w:rPr>
    </w:lvl>
    <w:lvl w:ilvl="8" w:tplc="9560F058">
      <w:numFmt w:val="bullet"/>
      <w:lvlText w:val="•"/>
      <w:lvlJc w:val="left"/>
      <w:pPr>
        <w:ind w:left="7033" w:hanging="721"/>
      </w:pPr>
      <w:rPr>
        <w:rFonts w:hint="default"/>
        <w:lang w:val="en-US" w:eastAsia="en-US" w:bidi="ar-SA"/>
      </w:rPr>
    </w:lvl>
  </w:abstractNum>
  <w:abstractNum w:abstractNumId="6" w15:restartNumberingAfterBreak="0">
    <w:nsid w:val="52D87AF5"/>
    <w:multiLevelType w:val="hybridMultilevel"/>
    <w:tmpl w:val="CA34D4F8"/>
    <w:lvl w:ilvl="0" w:tplc="B2D64240">
      <w:start w:val="1"/>
      <w:numFmt w:val="decimal"/>
      <w:lvlText w:val="%1."/>
      <w:lvlJc w:val="left"/>
      <w:pPr>
        <w:ind w:left="102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DF241B86">
      <w:start w:val="1"/>
      <w:numFmt w:val="lowerLetter"/>
      <w:lvlText w:val="(%2)"/>
      <w:lvlJc w:val="left"/>
      <w:pPr>
        <w:ind w:left="1748"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2DEAC9A2">
      <w:numFmt w:val="bullet"/>
      <w:lvlText w:val="•"/>
      <w:lvlJc w:val="left"/>
      <w:pPr>
        <w:ind w:left="2496" w:hanging="721"/>
      </w:pPr>
      <w:rPr>
        <w:rFonts w:hint="default"/>
        <w:lang w:val="en-US" w:eastAsia="en-US" w:bidi="ar-SA"/>
      </w:rPr>
    </w:lvl>
    <w:lvl w:ilvl="3" w:tplc="F7FE8148">
      <w:numFmt w:val="bullet"/>
      <w:lvlText w:val="•"/>
      <w:lvlJc w:val="left"/>
      <w:pPr>
        <w:ind w:left="3252" w:hanging="721"/>
      </w:pPr>
      <w:rPr>
        <w:rFonts w:hint="default"/>
        <w:lang w:val="en-US" w:eastAsia="en-US" w:bidi="ar-SA"/>
      </w:rPr>
    </w:lvl>
    <w:lvl w:ilvl="4" w:tplc="373099C6">
      <w:numFmt w:val="bullet"/>
      <w:lvlText w:val="•"/>
      <w:lvlJc w:val="left"/>
      <w:pPr>
        <w:ind w:left="4008" w:hanging="721"/>
      </w:pPr>
      <w:rPr>
        <w:rFonts w:hint="default"/>
        <w:lang w:val="en-US" w:eastAsia="en-US" w:bidi="ar-SA"/>
      </w:rPr>
    </w:lvl>
    <w:lvl w:ilvl="5" w:tplc="E55C7ADC">
      <w:numFmt w:val="bullet"/>
      <w:lvlText w:val="•"/>
      <w:lvlJc w:val="left"/>
      <w:pPr>
        <w:ind w:left="4765" w:hanging="721"/>
      </w:pPr>
      <w:rPr>
        <w:rFonts w:hint="default"/>
        <w:lang w:val="en-US" w:eastAsia="en-US" w:bidi="ar-SA"/>
      </w:rPr>
    </w:lvl>
    <w:lvl w:ilvl="6" w:tplc="DAE8809C">
      <w:numFmt w:val="bullet"/>
      <w:lvlText w:val="•"/>
      <w:lvlJc w:val="left"/>
      <w:pPr>
        <w:ind w:left="5521" w:hanging="721"/>
      </w:pPr>
      <w:rPr>
        <w:rFonts w:hint="default"/>
        <w:lang w:val="en-US" w:eastAsia="en-US" w:bidi="ar-SA"/>
      </w:rPr>
    </w:lvl>
    <w:lvl w:ilvl="7" w:tplc="4D98207E">
      <w:numFmt w:val="bullet"/>
      <w:lvlText w:val="•"/>
      <w:lvlJc w:val="left"/>
      <w:pPr>
        <w:ind w:left="6277" w:hanging="721"/>
      </w:pPr>
      <w:rPr>
        <w:rFonts w:hint="default"/>
        <w:lang w:val="en-US" w:eastAsia="en-US" w:bidi="ar-SA"/>
      </w:rPr>
    </w:lvl>
    <w:lvl w:ilvl="8" w:tplc="D31A452A">
      <w:numFmt w:val="bullet"/>
      <w:lvlText w:val="•"/>
      <w:lvlJc w:val="left"/>
      <w:pPr>
        <w:ind w:left="7033" w:hanging="721"/>
      </w:pPr>
      <w:rPr>
        <w:rFonts w:hint="default"/>
        <w:lang w:val="en-US" w:eastAsia="en-US" w:bidi="ar-SA"/>
      </w:rPr>
    </w:lvl>
  </w:abstractNum>
  <w:abstractNum w:abstractNumId="7" w15:restartNumberingAfterBreak="0">
    <w:nsid w:val="55DE7A48"/>
    <w:multiLevelType w:val="hybridMultilevel"/>
    <w:tmpl w:val="E0AA7158"/>
    <w:lvl w:ilvl="0" w:tplc="A9E41EF2">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8A4E3250">
      <w:start w:val="1"/>
      <w:numFmt w:val="lowerLetter"/>
      <w:lvlText w:val="(%2)"/>
      <w:lvlJc w:val="left"/>
      <w:pPr>
        <w:ind w:left="1748"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9EFE1978">
      <w:numFmt w:val="bullet"/>
      <w:lvlText w:val="•"/>
      <w:lvlJc w:val="left"/>
      <w:pPr>
        <w:ind w:left="2496" w:hanging="721"/>
      </w:pPr>
      <w:rPr>
        <w:rFonts w:hint="default"/>
        <w:lang w:val="en-US" w:eastAsia="en-US" w:bidi="ar-SA"/>
      </w:rPr>
    </w:lvl>
    <w:lvl w:ilvl="3" w:tplc="7A42BB0A">
      <w:numFmt w:val="bullet"/>
      <w:lvlText w:val="•"/>
      <w:lvlJc w:val="left"/>
      <w:pPr>
        <w:ind w:left="3252" w:hanging="721"/>
      </w:pPr>
      <w:rPr>
        <w:rFonts w:hint="default"/>
        <w:lang w:val="en-US" w:eastAsia="en-US" w:bidi="ar-SA"/>
      </w:rPr>
    </w:lvl>
    <w:lvl w:ilvl="4" w:tplc="DF9AD582">
      <w:numFmt w:val="bullet"/>
      <w:lvlText w:val="•"/>
      <w:lvlJc w:val="left"/>
      <w:pPr>
        <w:ind w:left="4008" w:hanging="721"/>
      </w:pPr>
      <w:rPr>
        <w:rFonts w:hint="default"/>
        <w:lang w:val="en-US" w:eastAsia="en-US" w:bidi="ar-SA"/>
      </w:rPr>
    </w:lvl>
    <w:lvl w:ilvl="5" w:tplc="7F22C44E">
      <w:numFmt w:val="bullet"/>
      <w:lvlText w:val="•"/>
      <w:lvlJc w:val="left"/>
      <w:pPr>
        <w:ind w:left="4765" w:hanging="721"/>
      </w:pPr>
      <w:rPr>
        <w:rFonts w:hint="default"/>
        <w:lang w:val="en-US" w:eastAsia="en-US" w:bidi="ar-SA"/>
      </w:rPr>
    </w:lvl>
    <w:lvl w:ilvl="6" w:tplc="58C02628">
      <w:numFmt w:val="bullet"/>
      <w:lvlText w:val="•"/>
      <w:lvlJc w:val="left"/>
      <w:pPr>
        <w:ind w:left="5521" w:hanging="721"/>
      </w:pPr>
      <w:rPr>
        <w:rFonts w:hint="default"/>
        <w:lang w:val="en-US" w:eastAsia="en-US" w:bidi="ar-SA"/>
      </w:rPr>
    </w:lvl>
    <w:lvl w:ilvl="7" w:tplc="37C298A4">
      <w:numFmt w:val="bullet"/>
      <w:lvlText w:val="•"/>
      <w:lvlJc w:val="left"/>
      <w:pPr>
        <w:ind w:left="6277" w:hanging="721"/>
      </w:pPr>
      <w:rPr>
        <w:rFonts w:hint="default"/>
        <w:lang w:val="en-US" w:eastAsia="en-US" w:bidi="ar-SA"/>
      </w:rPr>
    </w:lvl>
    <w:lvl w:ilvl="8" w:tplc="6F78B51A">
      <w:numFmt w:val="bullet"/>
      <w:lvlText w:val="•"/>
      <w:lvlJc w:val="left"/>
      <w:pPr>
        <w:ind w:left="7033" w:hanging="721"/>
      </w:pPr>
      <w:rPr>
        <w:rFonts w:hint="default"/>
        <w:lang w:val="en-US" w:eastAsia="en-US" w:bidi="ar-SA"/>
      </w:rPr>
    </w:lvl>
  </w:abstractNum>
  <w:abstractNum w:abstractNumId="8" w15:restartNumberingAfterBreak="0">
    <w:nsid w:val="79157EEC"/>
    <w:multiLevelType w:val="hybridMultilevel"/>
    <w:tmpl w:val="D6AC298E"/>
    <w:lvl w:ilvl="0" w:tplc="A6FA5DD6">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DDE65B8">
      <w:start w:val="1"/>
      <w:numFmt w:val="lowerLetter"/>
      <w:lvlText w:val="(%2)"/>
      <w:lvlJc w:val="left"/>
      <w:pPr>
        <w:ind w:left="1748"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BA969A1C">
      <w:numFmt w:val="bullet"/>
      <w:lvlText w:val="•"/>
      <w:lvlJc w:val="left"/>
      <w:pPr>
        <w:ind w:left="2496" w:hanging="721"/>
      </w:pPr>
      <w:rPr>
        <w:rFonts w:hint="default"/>
        <w:lang w:val="en-US" w:eastAsia="en-US" w:bidi="ar-SA"/>
      </w:rPr>
    </w:lvl>
    <w:lvl w:ilvl="3" w:tplc="A7AAB2E0">
      <w:numFmt w:val="bullet"/>
      <w:lvlText w:val="•"/>
      <w:lvlJc w:val="left"/>
      <w:pPr>
        <w:ind w:left="3252" w:hanging="721"/>
      </w:pPr>
      <w:rPr>
        <w:rFonts w:hint="default"/>
        <w:lang w:val="en-US" w:eastAsia="en-US" w:bidi="ar-SA"/>
      </w:rPr>
    </w:lvl>
    <w:lvl w:ilvl="4" w:tplc="B84CEB06">
      <w:numFmt w:val="bullet"/>
      <w:lvlText w:val="•"/>
      <w:lvlJc w:val="left"/>
      <w:pPr>
        <w:ind w:left="4008" w:hanging="721"/>
      </w:pPr>
      <w:rPr>
        <w:rFonts w:hint="default"/>
        <w:lang w:val="en-US" w:eastAsia="en-US" w:bidi="ar-SA"/>
      </w:rPr>
    </w:lvl>
    <w:lvl w:ilvl="5" w:tplc="ED4C0C4A">
      <w:numFmt w:val="bullet"/>
      <w:lvlText w:val="•"/>
      <w:lvlJc w:val="left"/>
      <w:pPr>
        <w:ind w:left="4765" w:hanging="721"/>
      </w:pPr>
      <w:rPr>
        <w:rFonts w:hint="default"/>
        <w:lang w:val="en-US" w:eastAsia="en-US" w:bidi="ar-SA"/>
      </w:rPr>
    </w:lvl>
    <w:lvl w:ilvl="6" w:tplc="EFBCBC5A">
      <w:numFmt w:val="bullet"/>
      <w:lvlText w:val="•"/>
      <w:lvlJc w:val="left"/>
      <w:pPr>
        <w:ind w:left="5521" w:hanging="721"/>
      </w:pPr>
      <w:rPr>
        <w:rFonts w:hint="default"/>
        <w:lang w:val="en-US" w:eastAsia="en-US" w:bidi="ar-SA"/>
      </w:rPr>
    </w:lvl>
    <w:lvl w:ilvl="7" w:tplc="6F0E0B4A">
      <w:numFmt w:val="bullet"/>
      <w:lvlText w:val="•"/>
      <w:lvlJc w:val="left"/>
      <w:pPr>
        <w:ind w:left="6277" w:hanging="721"/>
      </w:pPr>
      <w:rPr>
        <w:rFonts w:hint="default"/>
        <w:lang w:val="en-US" w:eastAsia="en-US" w:bidi="ar-SA"/>
      </w:rPr>
    </w:lvl>
    <w:lvl w:ilvl="8" w:tplc="6C58D760">
      <w:numFmt w:val="bullet"/>
      <w:lvlText w:val="•"/>
      <w:lvlJc w:val="left"/>
      <w:pPr>
        <w:ind w:left="7033" w:hanging="721"/>
      </w:pPr>
      <w:rPr>
        <w:rFonts w:hint="default"/>
        <w:lang w:val="en-US" w:eastAsia="en-US" w:bidi="ar-SA"/>
      </w:rPr>
    </w:lvl>
  </w:abstractNum>
  <w:abstractNum w:abstractNumId="9" w15:restartNumberingAfterBreak="0">
    <w:nsid w:val="7E113419"/>
    <w:multiLevelType w:val="hybridMultilevel"/>
    <w:tmpl w:val="C2C81F30"/>
    <w:lvl w:ilvl="0" w:tplc="ECE473C8">
      <w:start w:val="1"/>
      <w:numFmt w:val="decimal"/>
      <w:lvlText w:val="%1."/>
      <w:lvlJc w:val="left"/>
      <w:pPr>
        <w:ind w:left="307"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5804F880">
      <w:numFmt w:val="bullet"/>
      <w:lvlText w:val="•"/>
      <w:lvlJc w:val="left"/>
      <w:pPr>
        <w:ind w:left="1124" w:hanging="720"/>
      </w:pPr>
      <w:rPr>
        <w:rFonts w:hint="default"/>
        <w:lang w:val="en-US" w:eastAsia="en-US" w:bidi="ar-SA"/>
      </w:rPr>
    </w:lvl>
    <w:lvl w:ilvl="2" w:tplc="FC9C6F4C">
      <w:numFmt w:val="bullet"/>
      <w:lvlText w:val="•"/>
      <w:lvlJc w:val="left"/>
      <w:pPr>
        <w:ind w:left="1949" w:hanging="720"/>
      </w:pPr>
      <w:rPr>
        <w:rFonts w:hint="default"/>
        <w:lang w:val="en-US" w:eastAsia="en-US" w:bidi="ar-SA"/>
      </w:rPr>
    </w:lvl>
    <w:lvl w:ilvl="3" w:tplc="496ACFBE">
      <w:numFmt w:val="bullet"/>
      <w:lvlText w:val="•"/>
      <w:lvlJc w:val="left"/>
      <w:pPr>
        <w:ind w:left="2773" w:hanging="720"/>
      </w:pPr>
      <w:rPr>
        <w:rFonts w:hint="default"/>
        <w:lang w:val="en-US" w:eastAsia="en-US" w:bidi="ar-SA"/>
      </w:rPr>
    </w:lvl>
    <w:lvl w:ilvl="4" w:tplc="5AEC70AE">
      <w:numFmt w:val="bullet"/>
      <w:lvlText w:val="•"/>
      <w:lvlJc w:val="left"/>
      <w:pPr>
        <w:ind w:left="3598" w:hanging="720"/>
      </w:pPr>
      <w:rPr>
        <w:rFonts w:hint="default"/>
        <w:lang w:val="en-US" w:eastAsia="en-US" w:bidi="ar-SA"/>
      </w:rPr>
    </w:lvl>
    <w:lvl w:ilvl="5" w:tplc="37681244">
      <w:numFmt w:val="bullet"/>
      <w:lvlText w:val="•"/>
      <w:lvlJc w:val="left"/>
      <w:pPr>
        <w:ind w:left="4423" w:hanging="720"/>
      </w:pPr>
      <w:rPr>
        <w:rFonts w:hint="default"/>
        <w:lang w:val="en-US" w:eastAsia="en-US" w:bidi="ar-SA"/>
      </w:rPr>
    </w:lvl>
    <w:lvl w:ilvl="6" w:tplc="3A2AC9BA">
      <w:numFmt w:val="bullet"/>
      <w:lvlText w:val="•"/>
      <w:lvlJc w:val="left"/>
      <w:pPr>
        <w:ind w:left="5247" w:hanging="720"/>
      </w:pPr>
      <w:rPr>
        <w:rFonts w:hint="default"/>
        <w:lang w:val="en-US" w:eastAsia="en-US" w:bidi="ar-SA"/>
      </w:rPr>
    </w:lvl>
    <w:lvl w:ilvl="7" w:tplc="7DEC3A7E">
      <w:numFmt w:val="bullet"/>
      <w:lvlText w:val="•"/>
      <w:lvlJc w:val="left"/>
      <w:pPr>
        <w:ind w:left="6072" w:hanging="720"/>
      </w:pPr>
      <w:rPr>
        <w:rFonts w:hint="default"/>
        <w:lang w:val="en-US" w:eastAsia="en-US" w:bidi="ar-SA"/>
      </w:rPr>
    </w:lvl>
    <w:lvl w:ilvl="8" w:tplc="7152CC38">
      <w:numFmt w:val="bullet"/>
      <w:lvlText w:val="•"/>
      <w:lvlJc w:val="left"/>
      <w:pPr>
        <w:ind w:left="6897" w:hanging="720"/>
      </w:pPr>
      <w:rPr>
        <w:rFonts w:hint="default"/>
        <w:lang w:val="en-US" w:eastAsia="en-US" w:bidi="ar-SA"/>
      </w:rPr>
    </w:lvl>
  </w:abstractNum>
  <w:num w:numId="1">
    <w:abstractNumId w:val="2"/>
  </w:num>
  <w:num w:numId="2">
    <w:abstractNumId w:val="4"/>
  </w:num>
  <w:num w:numId="3">
    <w:abstractNumId w:val="8"/>
  </w:num>
  <w:num w:numId="4">
    <w:abstractNumId w:val="0"/>
  </w:num>
  <w:num w:numId="5">
    <w:abstractNumId w:val="9"/>
  </w:num>
  <w:num w:numId="6">
    <w:abstractNumId w:val="1"/>
  </w:num>
  <w:num w:numId="7">
    <w:abstractNumId w:val="6"/>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972A9"/>
    <w:rsid w:val="00154295"/>
    <w:rsid w:val="00A972A9"/>
    <w:rsid w:val="00AB4CEF"/>
    <w:rsid w:val="00C36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4D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48" w:right="30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67C2"/>
    <w:pPr>
      <w:tabs>
        <w:tab w:val="center" w:pos="4513"/>
        <w:tab w:val="right" w:pos="9026"/>
      </w:tabs>
    </w:pPr>
  </w:style>
  <w:style w:type="character" w:customStyle="1" w:styleId="HeaderChar">
    <w:name w:val="Header Char"/>
    <w:basedOn w:val="DefaultParagraphFont"/>
    <w:link w:val="Header"/>
    <w:uiPriority w:val="99"/>
    <w:rsid w:val="00C367C2"/>
    <w:rPr>
      <w:rFonts w:ascii="Times New Roman" w:eastAsia="Times New Roman" w:hAnsi="Times New Roman" w:cs="Times New Roman"/>
    </w:rPr>
  </w:style>
  <w:style w:type="paragraph" w:styleId="Footer">
    <w:name w:val="footer"/>
    <w:basedOn w:val="Normal"/>
    <w:link w:val="FooterChar"/>
    <w:uiPriority w:val="99"/>
    <w:unhideWhenUsed/>
    <w:rsid w:val="00C367C2"/>
    <w:pPr>
      <w:tabs>
        <w:tab w:val="center" w:pos="4513"/>
        <w:tab w:val="right" w:pos="9026"/>
      </w:tabs>
    </w:pPr>
  </w:style>
  <w:style w:type="character" w:customStyle="1" w:styleId="FooterChar">
    <w:name w:val="Footer Char"/>
    <w:basedOn w:val="DefaultParagraphFont"/>
    <w:link w:val="Footer"/>
    <w:uiPriority w:val="99"/>
    <w:rsid w:val="00C367C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3035</Words>
  <Characters>16454</Characters>
  <Application>Microsoft Office Word</Application>
  <DocSecurity>0</DocSecurity>
  <Lines>457</Lines>
  <Paragraphs>141</Paragraphs>
  <ScaleCrop>false</ScaleCrop>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 Customs Administration And Trade Facilitation</dc:title>
  <cp:keywords/>
  <cp:lastModifiedBy/>
  <cp:revision>1</cp:revision>
  <dcterms:created xsi:type="dcterms:W3CDTF">2022-08-18T04:30:00Z</dcterms:created>
  <dcterms:modified xsi:type="dcterms:W3CDTF">2022-08-18T04:30:00Z</dcterms:modified>
  <cp:category/>
</cp:coreProperties>
</file>