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CB" w:rsidRDefault="007932CB"/>
    <w:p w:rsidR="007932CB" w:rsidRDefault="00B27C5C">
      <w:pPr>
        <w:pStyle w:val="Title"/>
      </w:pPr>
      <w:r>
        <w:t>Transmission of a geographical indication for a spirit drink</w:t>
      </w:r>
    </w:p>
    <w:p w:rsidR="007932CB" w:rsidRPr="00E4348B" w:rsidRDefault="00E4348B">
      <w:pPr>
        <w:pStyle w:val="Subtitle"/>
        <w:rPr>
          <w:lang w:val="fr-BE"/>
        </w:rPr>
      </w:pPr>
      <w:r w:rsidRPr="00211DB5">
        <w:rPr>
          <w:lang w:val="fr-BE"/>
        </w:rPr>
        <w:t>Eau-de-vie de vin originaire du Languedoc</w:t>
      </w:r>
    </w:p>
    <w:p w:rsidR="007932CB" w:rsidRDefault="00B27C5C">
      <w:pPr>
        <w:pStyle w:val="Subtitle"/>
      </w:pPr>
      <w:r>
        <w:t>EU NO: PGI-FR-02067</w:t>
      </w:r>
    </w:p>
    <w:p w:rsidR="007932CB" w:rsidRDefault="00B27C5C">
      <w:pPr>
        <w:pStyle w:val="Subtitle"/>
      </w:pPr>
      <w:r>
        <w:t>Submitted on 28-05-2018</w:t>
      </w:r>
    </w:p>
    <w:p w:rsidR="007932CB" w:rsidRDefault="00B27C5C">
      <w:pPr>
        <w:pStyle w:val="Subtitle"/>
      </w:pPr>
      <w:r>
        <w:t>GIP</w:t>
      </w:r>
    </w:p>
    <w:p w:rsidR="007932CB" w:rsidRDefault="00B27C5C">
      <w:pPr>
        <w:pStyle w:val="Heading1"/>
      </w:pPr>
      <w:r>
        <w:t>Fact sheet</w:t>
      </w:r>
    </w:p>
    <w:p w:rsidR="007932CB" w:rsidRDefault="00113EDF">
      <w:pPr>
        <w:pStyle w:val="Heading2"/>
      </w:pPr>
      <w:r>
        <w:t>Name</w:t>
      </w:r>
      <w:r w:rsidR="00B27C5C">
        <w:t xml:space="preserve"> and type</w:t>
      </w:r>
    </w:p>
    <w:p w:rsidR="007932CB" w:rsidRDefault="00B27C5C">
      <w:pPr>
        <w:pStyle w:val="Heading3"/>
      </w:pPr>
      <w:r>
        <w:t>Name (s)</w:t>
      </w:r>
    </w:p>
    <w:p w:rsidR="007932CB" w:rsidRPr="00E4348B" w:rsidRDefault="00E4348B">
      <w:pPr>
        <w:pStyle w:val="Text3"/>
        <w:rPr>
          <w:lang w:val="fr-BE"/>
        </w:rPr>
      </w:pPr>
      <w:r w:rsidRPr="00211DB5">
        <w:rPr>
          <w:lang w:val="fr-BE"/>
        </w:rPr>
        <w:t>Eau-de-vie de vin originaire du Languedoc</w:t>
      </w:r>
      <w:r w:rsidR="00B27C5C" w:rsidRPr="00E4348B">
        <w:rPr>
          <w:lang w:val="fr-BE"/>
        </w:rPr>
        <w:t xml:space="preserve"> (fr)</w:t>
      </w:r>
    </w:p>
    <w:p w:rsidR="007932CB" w:rsidRPr="00E4348B" w:rsidRDefault="007932CB">
      <w:pPr>
        <w:pStyle w:val="Text3"/>
        <w:rPr>
          <w:lang w:val="fr-BE"/>
        </w:rPr>
      </w:pPr>
    </w:p>
    <w:p w:rsidR="007932CB" w:rsidRDefault="00B27C5C">
      <w:pPr>
        <w:pStyle w:val="Heading3"/>
      </w:pPr>
      <w:r>
        <w:t>Category</w:t>
      </w:r>
    </w:p>
    <w:p w:rsidR="007932CB" w:rsidRDefault="00B27C5C">
      <w:pPr>
        <w:pStyle w:val="Text3"/>
      </w:pPr>
      <w:r>
        <w:t>4</w:t>
      </w:r>
      <w:r w:rsidR="00E4348B">
        <w:t xml:space="preserve">. </w:t>
      </w:r>
      <w:r>
        <w:t>Wine spirit</w:t>
      </w:r>
    </w:p>
    <w:p w:rsidR="007932CB" w:rsidRDefault="00B27C5C">
      <w:pPr>
        <w:pStyle w:val="Heading3"/>
      </w:pPr>
      <w:r>
        <w:t>Applicant Country</w:t>
      </w:r>
    </w:p>
    <w:p w:rsidR="007932CB" w:rsidRDefault="00B27C5C">
      <w:pPr>
        <w:pStyle w:val="Text3"/>
      </w:pPr>
      <w:r>
        <w:t>France</w:t>
      </w:r>
    </w:p>
    <w:p w:rsidR="007932CB" w:rsidRDefault="007932CB">
      <w:pPr>
        <w:pStyle w:val="Text3"/>
      </w:pPr>
    </w:p>
    <w:p w:rsidR="007932CB" w:rsidRDefault="00B27C5C">
      <w:pPr>
        <w:pStyle w:val="Heading3"/>
      </w:pPr>
      <w:r>
        <w:t>Language of the</w:t>
      </w:r>
      <w:r w:rsidR="00113EDF">
        <w:t xml:space="preserve"> application</w:t>
      </w:r>
      <w:r>
        <w:t>:</w:t>
      </w:r>
    </w:p>
    <w:p w:rsidR="007932CB" w:rsidRDefault="00B27C5C">
      <w:pPr>
        <w:pStyle w:val="Text3"/>
      </w:pPr>
      <w:r>
        <w:t>French</w:t>
      </w:r>
    </w:p>
    <w:p w:rsidR="007932CB" w:rsidRDefault="00B27C5C">
      <w:pPr>
        <w:pStyle w:val="Heading3"/>
      </w:pPr>
      <w:r>
        <w:t>Type of geographical indication:</w:t>
      </w:r>
    </w:p>
    <w:p w:rsidR="007932CB" w:rsidRDefault="00B27C5C">
      <w:pPr>
        <w:pStyle w:val="Text3"/>
      </w:pPr>
      <w:r>
        <w:t>PGI — Protected Geographical Indication</w:t>
      </w:r>
    </w:p>
    <w:p w:rsidR="007932CB" w:rsidRDefault="00B27C5C">
      <w:pPr>
        <w:pStyle w:val="Heading2"/>
      </w:pPr>
      <w:r>
        <w:t>Contact details</w:t>
      </w:r>
    </w:p>
    <w:p w:rsidR="007932CB" w:rsidRDefault="00B27C5C">
      <w:pPr>
        <w:pStyle w:val="Heading3"/>
      </w:pPr>
      <w:r>
        <w:t xml:space="preserve">Name and </w:t>
      </w:r>
      <w:r w:rsidR="00113EDF">
        <w:t>title</w:t>
      </w:r>
      <w:r>
        <w:t xml:space="preserve"> of the applicant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113EDF">
        <w:trPr>
          <w:jc w:val="center"/>
        </w:trPr>
        <w:tc>
          <w:tcPr>
            <w:tcW w:w="4110" w:type="dxa"/>
          </w:tcPr>
          <w:p w:rsidR="007932CB" w:rsidRDefault="00B27C5C" w:rsidP="00113EDF">
            <w:r>
              <w:t xml:space="preserve">Name and </w:t>
            </w:r>
            <w:r w:rsidR="00113EDF">
              <w:t>title</w:t>
            </w:r>
            <w:r>
              <w:t xml:space="preserve"> of the applicant</w:t>
            </w:r>
          </w:p>
        </w:tc>
        <w:tc>
          <w:tcPr>
            <w:tcW w:w="4110" w:type="dxa"/>
          </w:tcPr>
          <w:p w:rsidR="007932CB" w:rsidRPr="00113EDF" w:rsidRDefault="00D97B3A">
            <w:pPr>
              <w:rPr>
                <w:lang w:val="fr-BE"/>
              </w:rPr>
            </w:pPr>
            <w:r w:rsidRPr="00211DB5">
              <w:rPr>
                <w:lang w:val="fr-BE"/>
              </w:rPr>
              <w:t>Comité Régional Interprofessionnel des eaux-de-vie du Languedoc</w:t>
            </w:r>
          </w:p>
        </w:tc>
      </w:tr>
      <w:tr w:rsidR="007932CB">
        <w:trPr>
          <w:jc w:val="center"/>
        </w:trPr>
        <w:tc>
          <w:tcPr>
            <w:tcW w:w="4110" w:type="dxa"/>
          </w:tcPr>
          <w:p w:rsidR="007932CB" w:rsidRDefault="00B27C5C">
            <w:r>
              <w:t>Legal status, size and composition (in the case of legal persons)</w:t>
            </w:r>
          </w:p>
        </w:tc>
        <w:tc>
          <w:tcPr>
            <w:tcW w:w="4110" w:type="dxa"/>
          </w:tcPr>
          <w:p w:rsidR="007932CB" w:rsidRDefault="00B27C5C" w:rsidP="007E5409">
            <w:r>
              <w:t xml:space="preserve">Trade </w:t>
            </w:r>
            <w:r w:rsidR="007E5409">
              <w:t>association</w:t>
            </w:r>
            <w:r>
              <w:t xml:space="preserve"> (Law of 21 March 1884 and Law of 12 March 1920) made up of </w:t>
            </w:r>
            <w:r w:rsidR="007E5409">
              <w:t>proeducer</w:t>
            </w:r>
            <w:r>
              <w:t>s from Languedoc.</w:t>
            </w:r>
          </w:p>
        </w:tc>
      </w:tr>
      <w:tr w:rsidR="007932CB">
        <w:trPr>
          <w:jc w:val="center"/>
        </w:trPr>
        <w:tc>
          <w:tcPr>
            <w:tcW w:w="4110" w:type="dxa"/>
          </w:tcPr>
          <w:p w:rsidR="007932CB" w:rsidRDefault="00B27C5C">
            <w:r>
              <w:t>Nationality</w:t>
            </w:r>
          </w:p>
        </w:tc>
        <w:tc>
          <w:tcPr>
            <w:tcW w:w="4110" w:type="dxa"/>
          </w:tcPr>
          <w:p w:rsidR="007932CB" w:rsidRDefault="00B27C5C">
            <w:r>
              <w:t>France</w:t>
            </w:r>
          </w:p>
        </w:tc>
      </w:tr>
      <w:tr w:rsidR="007932CB" w:rsidRPr="00113EDF">
        <w:trPr>
          <w:jc w:val="center"/>
        </w:trPr>
        <w:tc>
          <w:tcPr>
            <w:tcW w:w="4110" w:type="dxa"/>
          </w:tcPr>
          <w:p w:rsidR="007932CB" w:rsidRDefault="00B27C5C">
            <w:r>
              <w:lastRenderedPageBreak/>
              <w:t>Address</w:t>
            </w:r>
          </w:p>
        </w:tc>
        <w:tc>
          <w:tcPr>
            <w:tcW w:w="4110" w:type="dxa"/>
          </w:tcPr>
          <w:p w:rsidR="007932CB" w:rsidRPr="00113EDF" w:rsidRDefault="00B27C5C">
            <w:pPr>
              <w:rPr>
                <w:lang w:val="fr-BE"/>
              </w:rPr>
            </w:pPr>
            <w:r w:rsidRPr="00113EDF">
              <w:rPr>
                <w:lang w:val="fr-BE"/>
              </w:rPr>
              <w:t>54 avenue de Montpellier</w:t>
            </w:r>
          </w:p>
          <w:p w:rsidR="007932CB" w:rsidRPr="00113EDF" w:rsidRDefault="00B27C5C">
            <w:pPr>
              <w:rPr>
                <w:lang w:val="fr-BE"/>
              </w:rPr>
            </w:pPr>
            <w:r w:rsidRPr="00113EDF">
              <w:rPr>
                <w:lang w:val="fr-BE"/>
              </w:rPr>
              <w:t>34725 Saint-André de Sangonis</w:t>
            </w:r>
          </w:p>
          <w:p w:rsidR="007932CB" w:rsidRPr="00113EDF" w:rsidRDefault="007932CB">
            <w:pPr>
              <w:rPr>
                <w:lang w:val="fr-BE"/>
              </w:rPr>
            </w:pPr>
          </w:p>
        </w:tc>
      </w:tr>
      <w:tr w:rsidR="007932CB">
        <w:trPr>
          <w:jc w:val="center"/>
        </w:trPr>
        <w:tc>
          <w:tcPr>
            <w:tcW w:w="4110" w:type="dxa"/>
          </w:tcPr>
          <w:p w:rsidR="007932CB" w:rsidRDefault="00B27C5C">
            <w:r>
              <w:t>Country</w:t>
            </w:r>
          </w:p>
        </w:tc>
        <w:tc>
          <w:tcPr>
            <w:tcW w:w="4110" w:type="dxa"/>
          </w:tcPr>
          <w:p w:rsidR="007932CB" w:rsidRDefault="00B27C5C">
            <w:r>
              <w:t>France</w:t>
            </w:r>
          </w:p>
        </w:tc>
      </w:tr>
      <w:tr w:rsidR="007932CB">
        <w:trPr>
          <w:jc w:val="center"/>
        </w:trPr>
        <w:tc>
          <w:tcPr>
            <w:tcW w:w="4110" w:type="dxa"/>
          </w:tcPr>
          <w:p w:rsidR="007932CB" w:rsidRDefault="00B27C5C">
            <w:r>
              <w:t>Telephone</w:t>
            </w:r>
          </w:p>
        </w:tc>
        <w:tc>
          <w:tcPr>
            <w:tcW w:w="4110" w:type="dxa"/>
          </w:tcPr>
          <w:p w:rsidR="007932CB" w:rsidRDefault="00B27C5C">
            <w:r>
              <w:t>(33) (0) 466882498</w:t>
            </w:r>
          </w:p>
        </w:tc>
      </w:tr>
      <w:tr w:rsidR="007932CB">
        <w:trPr>
          <w:jc w:val="center"/>
        </w:trPr>
        <w:tc>
          <w:tcPr>
            <w:tcW w:w="4110" w:type="dxa"/>
          </w:tcPr>
          <w:p w:rsidR="007932CB" w:rsidRDefault="00B27C5C">
            <w:r>
              <w:t>E-mail address (es)</w:t>
            </w:r>
          </w:p>
        </w:tc>
        <w:tc>
          <w:tcPr>
            <w:tcW w:w="4110" w:type="dxa"/>
          </w:tcPr>
          <w:p w:rsidR="007932CB" w:rsidRDefault="00B27C5C">
            <w:r>
              <w:t>vauvert@groupeudm.com</w:t>
            </w:r>
          </w:p>
        </w:tc>
      </w:tr>
    </w:tbl>
    <w:p w:rsidR="007932CB" w:rsidRDefault="007932CB"/>
    <w:p w:rsidR="007932CB" w:rsidRDefault="00B27C5C">
      <w:pPr>
        <w:pStyle w:val="Heading3"/>
      </w:pPr>
      <w:r>
        <w:t xml:space="preserve">Intermediary’s </w:t>
      </w:r>
      <w:r w:rsidR="00113EDF">
        <w:t>d</w:t>
      </w:r>
      <w:r>
        <w:t>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Name of the intermediary</w:t>
            </w:r>
          </w:p>
        </w:tc>
        <w:tc>
          <w:tcPr>
            <w:tcW w:w="4110" w:type="dxa"/>
          </w:tcPr>
          <w:p w:rsidR="007932CB" w:rsidRDefault="00B27C5C">
            <w:r>
              <w:t>Ministry of Agriculture and Food</w:t>
            </w:r>
          </w:p>
        </w:tc>
      </w:tr>
      <w:tr w:rsidR="007932CB">
        <w:trPr>
          <w:jc w:val="center"/>
        </w:trPr>
        <w:tc>
          <w:tcPr>
            <w:tcW w:w="4110" w:type="dxa"/>
          </w:tcPr>
          <w:p w:rsidR="007932CB" w:rsidRDefault="00B27C5C">
            <w:r>
              <w:t>Address</w:t>
            </w:r>
          </w:p>
        </w:tc>
        <w:tc>
          <w:tcPr>
            <w:tcW w:w="4110" w:type="dxa"/>
          </w:tcPr>
          <w:p w:rsidR="007E5409" w:rsidRDefault="007E5409">
            <w:pPr>
              <w:rPr>
                <w:lang w:val="fr-BE"/>
              </w:rPr>
            </w:pPr>
            <w:r w:rsidRPr="00211DB5">
              <w:rPr>
                <w:lang w:val="fr-BE"/>
              </w:rPr>
              <w:t>Direction Générale de la Performance Économique et Environnementale des Entreprises (DGPE)</w:t>
            </w:r>
          </w:p>
          <w:p w:rsidR="007932CB" w:rsidRPr="007E5409" w:rsidRDefault="00B27C5C">
            <w:r w:rsidRPr="007E5409">
              <w:t>Office for wines and other drinks</w:t>
            </w:r>
          </w:p>
          <w:p w:rsidR="007932CB" w:rsidRPr="00113EDF" w:rsidRDefault="00B27C5C">
            <w:pPr>
              <w:rPr>
                <w:lang w:val="fr-BE"/>
              </w:rPr>
            </w:pPr>
            <w:r w:rsidRPr="00113EDF">
              <w:rPr>
                <w:lang w:val="fr-BE"/>
              </w:rPr>
              <w:t>3 Rue Barbet de Jouy</w:t>
            </w:r>
          </w:p>
          <w:p w:rsidR="007932CB" w:rsidRPr="00113EDF" w:rsidRDefault="00B27C5C">
            <w:pPr>
              <w:rPr>
                <w:lang w:val="fr-BE"/>
              </w:rPr>
            </w:pPr>
            <w:r w:rsidRPr="00113EDF">
              <w:rPr>
                <w:lang w:val="fr-BE"/>
              </w:rPr>
              <w:t>75349 Paris Cedex 07 SP</w:t>
            </w:r>
          </w:p>
          <w:p w:rsidR="007932CB" w:rsidRDefault="00B27C5C">
            <w:r>
              <w:t>France</w:t>
            </w:r>
          </w:p>
        </w:tc>
      </w:tr>
      <w:tr w:rsidR="007932CB">
        <w:trPr>
          <w:jc w:val="center"/>
        </w:trPr>
        <w:tc>
          <w:tcPr>
            <w:tcW w:w="4110" w:type="dxa"/>
          </w:tcPr>
          <w:p w:rsidR="007932CB" w:rsidRDefault="00B27C5C">
            <w:r>
              <w:t>Country</w:t>
            </w:r>
          </w:p>
        </w:tc>
        <w:tc>
          <w:tcPr>
            <w:tcW w:w="4110" w:type="dxa"/>
          </w:tcPr>
          <w:p w:rsidR="007932CB" w:rsidRDefault="00B27C5C">
            <w:r>
              <w:t>France</w:t>
            </w:r>
          </w:p>
        </w:tc>
      </w:tr>
      <w:tr w:rsidR="007932CB">
        <w:trPr>
          <w:jc w:val="center"/>
        </w:trPr>
        <w:tc>
          <w:tcPr>
            <w:tcW w:w="4110" w:type="dxa"/>
          </w:tcPr>
          <w:p w:rsidR="007932CB" w:rsidRDefault="00B27C5C">
            <w:r>
              <w:t>Telephone</w:t>
            </w:r>
          </w:p>
        </w:tc>
        <w:tc>
          <w:tcPr>
            <w:tcW w:w="4110" w:type="dxa"/>
          </w:tcPr>
          <w:p w:rsidR="007932CB" w:rsidRDefault="00B27C5C">
            <w:r>
              <w:t>(33) (0) 149554955</w:t>
            </w:r>
          </w:p>
        </w:tc>
      </w:tr>
      <w:tr w:rsidR="007932CB">
        <w:trPr>
          <w:jc w:val="center"/>
        </w:trPr>
        <w:tc>
          <w:tcPr>
            <w:tcW w:w="4110" w:type="dxa"/>
          </w:tcPr>
          <w:p w:rsidR="007932CB" w:rsidRDefault="00B27C5C">
            <w:r>
              <w:t>E-mail address (es)</w:t>
            </w:r>
          </w:p>
        </w:tc>
        <w:tc>
          <w:tcPr>
            <w:tcW w:w="4110" w:type="dxa"/>
          </w:tcPr>
          <w:p w:rsidR="007932CB" w:rsidRDefault="00B27C5C">
            <w:r>
              <w:t>liste-cdc-vin-aop-</w:t>
            </w:r>
            <w:r>
              <w:t>DGPAAT@agriculture.gouv.fr</w:t>
            </w:r>
          </w:p>
        </w:tc>
      </w:tr>
    </w:tbl>
    <w:p w:rsidR="007932CB" w:rsidRDefault="007932CB"/>
    <w:p w:rsidR="007932CB" w:rsidRDefault="00113EDF">
      <w:pPr>
        <w:pStyle w:val="Heading3"/>
      </w:pPr>
      <w:r>
        <w:t>D</w:t>
      </w:r>
      <w:r w:rsidR="00B27C5C">
        <w:t>etails of interested parties</w:t>
      </w:r>
    </w:p>
    <w:p w:rsidR="007932CB" w:rsidRDefault="00B27C5C">
      <w:pPr>
        <w:pStyle w:val="Heading3"/>
      </w:pPr>
      <w:r>
        <w:t xml:space="preserve">Details of the competent </w:t>
      </w:r>
      <w:r w:rsidR="00113EDF">
        <w:t>control</w:t>
      </w:r>
      <w:r>
        <w:t xml:space="preserve"> authority</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113EDF">
        <w:trPr>
          <w:jc w:val="center"/>
        </w:trPr>
        <w:tc>
          <w:tcPr>
            <w:tcW w:w="4110" w:type="dxa"/>
          </w:tcPr>
          <w:p w:rsidR="007932CB" w:rsidRDefault="00B27C5C" w:rsidP="00113EDF">
            <w:r>
              <w:t xml:space="preserve">Name of competent </w:t>
            </w:r>
            <w:r w:rsidR="00113EDF">
              <w:t>control authority</w:t>
            </w:r>
          </w:p>
        </w:tc>
        <w:tc>
          <w:tcPr>
            <w:tcW w:w="4110" w:type="dxa"/>
          </w:tcPr>
          <w:p w:rsidR="007932CB" w:rsidRPr="00113EDF" w:rsidRDefault="00B27C5C">
            <w:pPr>
              <w:rPr>
                <w:lang w:val="fr-BE"/>
              </w:rPr>
            </w:pPr>
            <w:r w:rsidRPr="00113EDF">
              <w:rPr>
                <w:lang w:val="fr-BE"/>
              </w:rPr>
              <w:t>I</w:t>
            </w:r>
            <w:r w:rsidRPr="00113EDF">
              <w:rPr>
                <w:lang w:val="fr-BE"/>
              </w:rPr>
              <w:t>nstitut National de l’Origine et de la Qualité (I.N.A.O)</w:t>
            </w:r>
          </w:p>
        </w:tc>
      </w:tr>
      <w:tr w:rsidR="007932CB" w:rsidRPr="00113EDF">
        <w:trPr>
          <w:jc w:val="center"/>
        </w:trPr>
        <w:tc>
          <w:tcPr>
            <w:tcW w:w="4110" w:type="dxa"/>
          </w:tcPr>
          <w:p w:rsidR="007932CB" w:rsidRDefault="00B27C5C">
            <w:r>
              <w:t>Address</w:t>
            </w:r>
          </w:p>
        </w:tc>
        <w:tc>
          <w:tcPr>
            <w:tcW w:w="4110" w:type="dxa"/>
          </w:tcPr>
          <w:p w:rsidR="007932CB" w:rsidRPr="00113EDF" w:rsidRDefault="00B27C5C">
            <w:pPr>
              <w:rPr>
                <w:lang w:val="fr-BE"/>
              </w:rPr>
            </w:pPr>
            <w:r w:rsidRPr="00113EDF">
              <w:rPr>
                <w:lang w:val="fr-BE"/>
              </w:rPr>
              <w:t>12 Rue Henri Rol-Tanguy</w:t>
            </w:r>
          </w:p>
          <w:p w:rsidR="007932CB" w:rsidRPr="00113EDF" w:rsidRDefault="00B27C5C">
            <w:pPr>
              <w:rPr>
                <w:lang w:val="fr-BE"/>
              </w:rPr>
            </w:pPr>
            <w:r w:rsidRPr="00113EDF">
              <w:rPr>
                <w:lang w:val="fr-BE"/>
              </w:rPr>
              <w:t>93555 — Montreuil-sous-Bois Cedex</w:t>
            </w:r>
          </w:p>
          <w:p w:rsidR="007932CB" w:rsidRPr="00113EDF" w:rsidRDefault="007932CB">
            <w:pPr>
              <w:rPr>
                <w:lang w:val="fr-BE"/>
              </w:rPr>
            </w:pPr>
          </w:p>
          <w:p w:rsidR="007932CB" w:rsidRPr="00113EDF" w:rsidRDefault="007932CB">
            <w:pPr>
              <w:rPr>
                <w:lang w:val="fr-BE"/>
              </w:rPr>
            </w:pPr>
          </w:p>
          <w:p w:rsidR="007932CB" w:rsidRPr="00113EDF" w:rsidRDefault="007932CB">
            <w:pPr>
              <w:rPr>
                <w:lang w:val="fr-BE"/>
              </w:rPr>
            </w:pPr>
          </w:p>
          <w:p w:rsidR="007932CB" w:rsidRPr="00113EDF" w:rsidRDefault="007932CB">
            <w:pPr>
              <w:rPr>
                <w:lang w:val="fr-BE"/>
              </w:rPr>
            </w:pPr>
          </w:p>
        </w:tc>
      </w:tr>
      <w:tr w:rsidR="007932CB">
        <w:trPr>
          <w:jc w:val="center"/>
        </w:trPr>
        <w:tc>
          <w:tcPr>
            <w:tcW w:w="4110" w:type="dxa"/>
          </w:tcPr>
          <w:p w:rsidR="007932CB" w:rsidRDefault="00B27C5C">
            <w:r>
              <w:lastRenderedPageBreak/>
              <w:t>Country</w:t>
            </w:r>
          </w:p>
        </w:tc>
        <w:tc>
          <w:tcPr>
            <w:tcW w:w="4110" w:type="dxa"/>
          </w:tcPr>
          <w:p w:rsidR="007932CB" w:rsidRDefault="00B27C5C">
            <w:r>
              <w:t>France</w:t>
            </w:r>
          </w:p>
        </w:tc>
      </w:tr>
      <w:tr w:rsidR="007932CB">
        <w:trPr>
          <w:jc w:val="center"/>
        </w:trPr>
        <w:tc>
          <w:tcPr>
            <w:tcW w:w="4110" w:type="dxa"/>
          </w:tcPr>
          <w:p w:rsidR="007932CB" w:rsidRDefault="00B27C5C">
            <w:r>
              <w:t>Telephone</w:t>
            </w:r>
          </w:p>
        </w:tc>
        <w:tc>
          <w:tcPr>
            <w:tcW w:w="4110" w:type="dxa"/>
          </w:tcPr>
          <w:p w:rsidR="007932CB" w:rsidRDefault="00B27C5C">
            <w:r>
              <w:t>(33) (0) 173303800</w:t>
            </w:r>
          </w:p>
        </w:tc>
      </w:tr>
      <w:tr w:rsidR="007932CB">
        <w:trPr>
          <w:jc w:val="center"/>
        </w:trPr>
        <w:tc>
          <w:tcPr>
            <w:tcW w:w="4110" w:type="dxa"/>
          </w:tcPr>
          <w:p w:rsidR="007932CB" w:rsidRDefault="00B27C5C">
            <w:r>
              <w:t>E-mail address (es)</w:t>
            </w:r>
          </w:p>
        </w:tc>
        <w:tc>
          <w:tcPr>
            <w:tcW w:w="4110" w:type="dxa"/>
          </w:tcPr>
          <w:p w:rsidR="007932CB" w:rsidRDefault="00B27C5C">
            <w:r>
              <w:t>info@inao.gouv.fr</w:t>
            </w:r>
          </w:p>
        </w:tc>
      </w:tr>
    </w:tbl>
    <w:p w:rsidR="007932CB" w:rsidRDefault="007932CB"/>
    <w:p w:rsidR="007932CB" w:rsidRDefault="00B27C5C">
      <w:pPr>
        <w:pStyle w:val="Heading3"/>
      </w:pPr>
      <w:r>
        <w:t xml:space="preserve">Detailed information on the </w:t>
      </w:r>
      <w:r w:rsidR="00113EDF">
        <w:t>control</w:t>
      </w:r>
      <w:r>
        <w:t xml:space="preserve"> bodies</w:t>
      </w:r>
    </w:p>
    <w:p w:rsidR="007932CB" w:rsidRDefault="00B27C5C">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7E5409">
        <w:trPr>
          <w:jc w:val="center"/>
        </w:trPr>
        <w:tc>
          <w:tcPr>
            <w:tcW w:w="4110" w:type="dxa"/>
          </w:tcPr>
          <w:p w:rsidR="007932CB" w:rsidRDefault="00B27C5C">
            <w:r>
              <w:t>Heading — Name of the product</w:t>
            </w:r>
          </w:p>
        </w:tc>
        <w:tc>
          <w:tcPr>
            <w:tcW w:w="4110" w:type="dxa"/>
          </w:tcPr>
          <w:p w:rsidR="007932CB" w:rsidRPr="007E5409" w:rsidRDefault="007E5409">
            <w:pPr>
              <w:rPr>
                <w:lang w:val="fr-BE"/>
              </w:rPr>
            </w:pPr>
            <w:r w:rsidRPr="00211DB5">
              <w:rPr>
                <w:lang w:val="fr-BE"/>
              </w:rPr>
              <w:t>Eau-de-vie de vin originaire du Languedoc</w:t>
            </w:r>
          </w:p>
        </w:tc>
      </w:tr>
      <w:tr w:rsidR="007932CB">
        <w:trPr>
          <w:jc w:val="center"/>
        </w:trPr>
        <w:tc>
          <w:tcPr>
            <w:tcW w:w="4110" w:type="dxa"/>
          </w:tcPr>
          <w:p w:rsidR="007932CB" w:rsidRDefault="00B27C5C">
            <w:r>
              <w:t>Physical, chemical and/or organoleptic characteristics</w:t>
            </w:r>
          </w:p>
        </w:tc>
        <w:tc>
          <w:tcPr>
            <w:tcW w:w="4110" w:type="dxa"/>
          </w:tcPr>
          <w:p w:rsidR="007932CB" w:rsidRDefault="00B27C5C">
            <w:r>
              <w:t>1 organoleptic characteristics</w:t>
            </w:r>
          </w:p>
          <w:p w:rsidR="007932CB" w:rsidRPr="007E5409" w:rsidRDefault="00B27C5C">
            <w:pPr>
              <w:rPr>
                <w:lang w:val="fr-BE"/>
              </w:rPr>
            </w:pPr>
            <w:r w:rsidRPr="007E5409">
              <w:rPr>
                <w:lang w:val="fr-BE"/>
              </w:rPr>
              <w:t>“Eau-de-vie de vin origina</w:t>
            </w:r>
            <w:r w:rsidR="007E5409" w:rsidRPr="007E5409">
              <w:rPr>
                <w:lang w:val="fr-BE"/>
              </w:rPr>
              <w:t>ire</w:t>
            </w:r>
            <w:r w:rsidRPr="007E5409">
              <w:rPr>
                <w:lang w:val="fr-BE"/>
              </w:rPr>
              <w:t xml:space="preserve"> du Languedoc” </w:t>
            </w:r>
            <w:r w:rsidR="007E5409">
              <w:rPr>
                <w:lang w:val="fr-BE"/>
              </w:rPr>
              <w:t>maintains</w:t>
            </w:r>
            <w:r w:rsidRPr="007E5409">
              <w:rPr>
                <w:lang w:val="fr-BE"/>
              </w:rPr>
              <w:t xml:space="preserve"> the aromatic notes present in the wine.</w:t>
            </w:r>
          </w:p>
          <w:p w:rsidR="007932CB" w:rsidRPr="007E5409" w:rsidRDefault="007932CB">
            <w:pPr>
              <w:rPr>
                <w:lang w:val="fr-BE"/>
              </w:rPr>
            </w:pPr>
          </w:p>
          <w:p w:rsidR="007932CB" w:rsidRDefault="00B27C5C">
            <w:r>
              <w:t>2 Main physical and chemical characteristics</w:t>
            </w:r>
          </w:p>
          <w:p w:rsidR="007932CB" w:rsidRDefault="00B27C5C">
            <w:r>
              <w:t>Spiri</w:t>
            </w:r>
            <w:r>
              <w:t>ts have a minimum content of volatile substances other than ethyl and methyl alcohol of 200 grams per hectolitre of pure alcohol.</w:t>
            </w:r>
          </w:p>
          <w:p w:rsidR="007932CB" w:rsidRDefault="00B27C5C">
            <w:r>
              <w:t>The 2-butanol content must be less than 5 grams per hectolitre of pure alcohol.</w:t>
            </w:r>
          </w:p>
          <w:p w:rsidR="007932CB" w:rsidRDefault="00B27C5C">
            <w:r>
              <w:t>The ethyl acetate content shall be less than 3</w:t>
            </w:r>
            <w:r>
              <w:t>00 grams per hectolitre of pure alcohol.</w:t>
            </w:r>
          </w:p>
          <w:p w:rsidR="007932CB" w:rsidRDefault="00B27C5C">
            <w:r w:rsidRPr="00E4348B">
              <w:t>Eau-de-vie shall have a minimum alcoholic strength by volume of 40 % at the time of sale to the consumer.</w:t>
            </w:r>
          </w:p>
          <w:p w:rsidR="007932CB" w:rsidRDefault="007932CB"/>
        </w:tc>
      </w:tr>
      <w:tr w:rsidR="007932CB">
        <w:trPr>
          <w:jc w:val="center"/>
        </w:trPr>
        <w:tc>
          <w:tcPr>
            <w:tcW w:w="4110" w:type="dxa"/>
          </w:tcPr>
          <w:p w:rsidR="007932CB" w:rsidRDefault="00B27C5C">
            <w:r>
              <w:t>Specific characteristics (in comparison with other spirit drinks in the same category)</w:t>
            </w:r>
          </w:p>
        </w:tc>
        <w:tc>
          <w:tcPr>
            <w:tcW w:w="4110" w:type="dxa"/>
          </w:tcPr>
          <w:p w:rsidR="007932CB" w:rsidRDefault="00B27C5C">
            <w:r>
              <w:t>The wines used to pr</w:t>
            </w:r>
            <w:r>
              <w:t>oduce “</w:t>
            </w:r>
            <w:r w:rsidR="006C0D38">
              <w:t xml:space="preserve">Eau-de-vie de vin originaire du Languedoc” are affected </w:t>
            </w:r>
            <w:r>
              <w:t>by the</w:t>
            </w:r>
            <w:r>
              <w:t xml:space="preserve"> Mediterranean climate prevailing in the geographical area, with a particular balance between the alcoholic strength by volume and the</w:t>
            </w:r>
            <w:r w:rsidR="006C0D38">
              <w:t xml:space="preserve"> </w:t>
            </w:r>
            <w:r w:rsidR="006C0D38">
              <w:lastRenderedPageBreak/>
              <w:t>rather low</w:t>
            </w:r>
            <w:r>
              <w:t xml:space="preserve"> acidity</w:t>
            </w:r>
            <w:r w:rsidR="006C0D38">
              <w:t>.</w:t>
            </w:r>
            <w:r>
              <w:t xml:space="preserve"> This low acidi</w:t>
            </w:r>
            <w:r>
              <w:t>ty contributes in particular to the originality in the wine spirits by making it possible to preserve better the floral notes expressed in the wine. Much attention is paid to the quality of the raw material. Wines intended for the production of “Eaux-de-vi</w:t>
            </w:r>
            <w:r>
              <w:t>e de vin origina</w:t>
            </w:r>
            <w:r w:rsidR="006C0D38">
              <w:t>ire</w:t>
            </w:r>
            <w:r>
              <w:t xml:space="preserve"> du Languedoc” are subject to rigorous work and selection, which give rise to stringent standards for spirits: thus the 2-butanol content must be less than 5 grams per hectolitre of pure alcohol and the ethyl acetate content must be les</w:t>
            </w:r>
            <w:r>
              <w:t>s than 300 grams per hectolitre of pure alcohol.</w:t>
            </w:r>
          </w:p>
          <w:p w:rsidR="007932CB" w:rsidRDefault="007932CB"/>
          <w:p w:rsidR="007932CB" w:rsidRDefault="00B27C5C">
            <w:r>
              <w:t xml:space="preserve">The traditional distillation equipment used, whose alcohol efficiency is limited by the capacity of the boiler or the daily </w:t>
            </w:r>
            <w:r w:rsidR="006C0D38">
              <w:t>out</w:t>
            </w:r>
            <w:r>
              <w:t xml:space="preserve">put of the equipment, also contribute to the respect of these analytical standards. They shall </w:t>
            </w:r>
            <w:r w:rsidR="006C0D38">
              <w:t>be made</w:t>
            </w:r>
            <w:r>
              <w:t xml:space="preserve"> of </w:t>
            </w:r>
            <w:r>
              <w:t xml:space="preserve">copper </w:t>
            </w:r>
            <w:r w:rsidR="006C0D38">
              <w:t xml:space="preserve">at least </w:t>
            </w:r>
            <w:r w:rsidR="006C0D38">
              <w:t>i</w:t>
            </w:r>
            <w:r>
              <w:t xml:space="preserve">n </w:t>
            </w:r>
            <w:r>
              <w:t>the part in contact with vapours. Owing to the catalytic properties of this metal, the aromas in the wines are perfectly expressed in the spirits, and certain undesirable compounds (sulphur derivatives, fatty acids, etc.) are removed.</w:t>
            </w:r>
          </w:p>
          <w:p w:rsidR="007932CB" w:rsidRDefault="007932CB"/>
          <w:p w:rsidR="007932CB" w:rsidRDefault="006C0D38" w:rsidP="006C0D38">
            <w:r w:rsidRPr="006C0D38">
              <w:t xml:space="preserve">The distillation carried out at a </w:t>
            </w:r>
            <w:r>
              <w:t>alcoholic strength</w:t>
            </w:r>
            <w:r w:rsidRPr="006C0D38">
              <w:t xml:space="preserve"> of 72% or le</w:t>
            </w:r>
            <w:r>
              <w:t>ss at the temperature of 20 ° C</w:t>
            </w:r>
            <w:r w:rsidRPr="006C0D38">
              <w:t xml:space="preserve"> makes it possible to guarantee a high content of specific volatile substances, which is reflected in the nose by the aromatic intensity and in the mouth by the power and aromatic persistence.</w:t>
            </w:r>
          </w:p>
        </w:tc>
      </w:tr>
    </w:tbl>
    <w:p w:rsidR="007932CB" w:rsidRDefault="007932CB"/>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Heading — Name of the product</w:t>
            </w:r>
          </w:p>
        </w:tc>
        <w:tc>
          <w:tcPr>
            <w:tcW w:w="4110" w:type="dxa"/>
          </w:tcPr>
          <w:p w:rsidR="007932CB" w:rsidRDefault="00B27C5C">
            <w:r>
              <w:t>Wine spirit from white Languedoc</w:t>
            </w:r>
          </w:p>
        </w:tc>
      </w:tr>
      <w:tr w:rsidR="007932CB" w:rsidRPr="00113EDF">
        <w:trPr>
          <w:jc w:val="center"/>
        </w:trPr>
        <w:tc>
          <w:tcPr>
            <w:tcW w:w="4110" w:type="dxa"/>
          </w:tcPr>
          <w:p w:rsidR="007932CB" w:rsidRDefault="00B27C5C">
            <w:r>
              <w:t>Physical, chemical and/or organoleptic characteristics</w:t>
            </w:r>
          </w:p>
        </w:tc>
        <w:tc>
          <w:tcPr>
            <w:tcW w:w="4110" w:type="dxa"/>
          </w:tcPr>
          <w:p w:rsidR="007932CB" w:rsidRPr="00113EDF" w:rsidRDefault="00B27C5C">
            <w:pPr>
              <w:rPr>
                <w:lang w:val="fr-BE"/>
              </w:rPr>
            </w:pPr>
            <w:r w:rsidRPr="00113EDF">
              <w:rPr>
                <w:lang w:val="fr-BE"/>
              </w:rPr>
              <w:t>Organoleptic characteristics</w:t>
            </w:r>
          </w:p>
          <w:p w:rsidR="007932CB" w:rsidRPr="00113EDF" w:rsidRDefault="00B27C5C">
            <w:pPr>
              <w:rPr>
                <w:lang w:val="fr-BE"/>
              </w:rPr>
            </w:pPr>
            <w:r w:rsidRPr="00113EDF">
              <w:rPr>
                <w:lang w:val="fr-BE"/>
              </w:rPr>
              <w:t>“</w:t>
            </w:r>
            <w:r w:rsidR="006C0D38">
              <w:rPr>
                <w:lang w:val="fr-BE"/>
              </w:rPr>
              <w:t>Eau-de-vie de vin originaire du Languedoc</w:t>
            </w:r>
            <w:r w:rsidRPr="00113EDF">
              <w:rPr>
                <w:lang w:val="fr-BE"/>
              </w:rPr>
              <w:t xml:space="preserve">” develops floral </w:t>
            </w:r>
            <w:r w:rsidR="00A57A8C">
              <w:rPr>
                <w:lang w:val="fr-BE"/>
              </w:rPr>
              <w:t xml:space="preserve">and </w:t>
            </w:r>
            <w:r w:rsidRPr="00113EDF">
              <w:rPr>
                <w:lang w:val="fr-BE"/>
              </w:rPr>
              <w:t xml:space="preserve">slightly </w:t>
            </w:r>
            <w:r w:rsidR="00A57A8C">
              <w:rPr>
                <w:lang w:val="fr-BE"/>
              </w:rPr>
              <w:lastRenderedPageBreak/>
              <w:t xml:space="preserve">menthol </w:t>
            </w:r>
            <w:r w:rsidR="00A57A8C" w:rsidRPr="00113EDF">
              <w:rPr>
                <w:lang w:val="fr-BE"/>
              </w:rPr>
              <w:t>aromas</w:t>
            </w:r>
            <w:r w:rsidR="00A57A8C">
              <w:rPr>
                <w:lang w:val="fr-BE"/>
              </w:rPr>
              <w:t>.</w:t>
            </w:r>
          </w:p>
          <w:p w:rsidR="007932CB" w:rsidRPr="00113EDF" w:rsidRDefault="007932CB">
            <w:pPr>
              <w:rPr>
                <w:lang w:val="fr-BE"/>
              </w:rPr>
            </w:pPr>
          </w:p>
        </w:tc>
      </w:tr>
      <w:tr w:rsidR="007932CB">
        <w:trPr>
          <w:jc w:val="center"/>
        </w:trPr>
        <w:tc>
          <w:tcPr>
            <w:tcW w:w="4110" w:type="dxa"/>
          </w:tcPr>
          <w:p w:rsidR="007932CB" w:rsidRDefault="00B27C5C">
            <w:r>
              <w:lastRenderedPageBreak/>
              <w:t>Speci</w:t>
            </w:r>
            <w:r>
              <w:t>fic characteristics (in comparison with other spirit drinks in the same category)</w:t>
            </w:r>
          </w:p>
        </w:tc>
        <w:tc>
          <w:tcPr>
            <w:tcW w:w="4110" w:type="dxa"/>
          </w:tcPr>
          <w:p w:rsidR="007932CB" w:rsidRDefault="00B27C5C">
            <w:r>
              <w:t>“</w:t>
            </w:r>
            <w:r w:rsidR="006C0D38">
              <w:t>Eau-de-vie de vin originaire du Languedoc</w:t>
            </w:r>
            <w:r>
              <w:t xml:space="preserve">” </w:t>
            </w:r>
            <w:r w:rsidR="00A7237D">
              <w:t>‘blanc’ (</w:t>
            </w:r>
            <w:r>
              <w:t>white</w:t>
            </w:r>
            <w:r w:rsidR="00A7237D">
              <w:t>)</w:t>
            </w:r>
            <w:r>
              <w:t xml:space="preserve"> is an “</w:t>
            </w:r>
            <w:r w:rsidR="006C0D38">
              <w:t>Eau-de-vie de vin originaire du Languedoc</w:t>
            </w:r>
            <w:r>
              <w:t xml:space="preserve">” left to rest in </w:t>
            </w:r>
            <w:r w:rsidR="00A7237D">
              <w:t>tanks</w:t>
            </w:r>
            <w:r>
              <w:t xml:space="preserve"> after distillation for a minimum period of 6 months</w:t>
            </w:r>
            <w:r>
              <w:t xml:space="preserve"> prior to marketing.</w:t>
            </w:r>
          </w:p>
          <w:p w:rsidR="007932CB" w:rsidRDefault="00B27C5C">
            <w:r>
              <w:t xml:space="preserve">The preservation of these spirits, left to stand for at least 6 months in tanks made of inert material, enables the aromas derived from the distillation of wines to be developed. </w:t>
            </w:r>
            <w:r w:rsidR="00A7237D">
              <w:t>This is how</w:t>
            </w:r>
            <w:r>
              <w:t xml:space="preserve"> </w:t>
            </w:r>
            <w:r w:rsidR="00A7237D">
              <w:t>the ‘blanc’</w:t>
            </w:r>
            <w:r>
              <w:t xml:space="preserve"> spirit develops floral arom</w:t>
            </w:r>
            <w:r w:rsidR="00A7237D">
              <w:t>as, with slight</w:t>
            </w:r>
            <w:r>
              <w:t xml:space="preserve"> </w:t>
            </w:r>
            <w:r w:rsidR="00A7237D">
              <w:t xml:space="preserve">notes of </w:t>
            </w:r>
            <w:r>
              <w:t>menthol</w:t>
            </w:r>
            <w:r>
              <w:t>.</w:t>
            </w:r>
          </w:p>
          <w:p w:rsidR="007932CB" w:rsidRDefault="007932CB"/>
        </w:tc>
      </w:tr>
    </w:tbl>
    <w:p w:rsidR="007932CB" w:rsidRDefault="007932CB"/>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A7237D">
        <w:trPr>
          <w:jc w:val="center"/>
        </w:trPr>
        <w:tc>
          <w:tcPr>
            <w:tcW w:w="4110" w:type="dxa"/>
          </w:tcPr>
          <w:p w:rsidR="007932CB" w:rsidRDefault="00B27C5C">
            <w:r>
              <w:t>Heading — Name of the product</w:t>
            </w:r>
          </w:p>
        </w:tc>
        <w:tc>
          <w:tcPr>
            <w:tcW w:w="4110" w:type="dxa"/>
          </w:tcPr>
          <w:p w:rsidR="007932CB" w:rsidRPr="00A7237D" w:rsidRDefault="00A7237D">
            <w:pPr>
              <w:rPr>
                <w:lang w:val="fr-BE"/>
              </w:rPr>
            </w:pPr>
            <w:r w:rsidRPr="00211DB5">
              <w:rPr>
                <w:lang w:val="fr-BE"/>
              </w:rPr>
              <w:t>Eau-de-vie de vin originaire du Languedoc vieillie sous bois</w:t>
            </w:r>
          </w:p>
        </w:tc>
      </w:tr>
      <w:tr w:rsidR="007932CB">
        <w:trPr>
          <w:jc w:val="center"/>
        </w:trPr>
        <w:tc>
          <w:tcPr>
            <w:tcW w:w="4110" w:type="dxa"/>
          </w:tcPr>
          <w:p w:rsidR="007932CB" w:rsidRDefault="00B27C5C">
            <w:r>
              <w:t>Physical, chemical and/or organoleptic characteristics</w:t>
            </w:r>
          </w:p>
        </w:tc>
        <w:tc>
          <w:tcPr>
            <w:tcW w:w="4110" w:type="dxa"/>
          </w:tcPr>
          <w:p w:rsidR="007932CB" w:rsidRDefault="00B27C5C">
            <w:r>
              <w:t>Organoleptic characteristics</w:t>
            </w:r>
          </w:p>
          <w:p w:rsidR="007932CB" w:rsidRDefault="00B27C5C">
            <w:r>
              <w:t>‘</w:t>
            </w:r>
            <w:r w:rsidR="006C0D38">
              <w:t>Eau-de-vie de vin originaire du Languedoc</w:t>
            </w:r>
            <w:r>
              <w:t xml:space="preserve">’ </w:t>
            </w:r>
            <w:r w:rsidR="00A7237D">
              <w:t>‘</w:t>
            </w:r>
            <w:r w:rsidR="00A7237D" w:rsidRPr="00A7237D">
              <w:t>vieillie sous bois</w:t>
            </w:r>
            <w:r w:rsidR="00A7237D">
              <w:t>’ (</w:t>
            </w:r>
            <w:r>
              <w:t>matured under wood</w:t>
            </w:r>
            <w:r w:rsidR="00A7237D">
              <w:t>)</w:t>
            </w:r>
            <w:r>
              <w:t xml:space="preserve">, </w:t>
            </w:r>
            <w:r w:rsidR="00A7237D" w:rsidRPr="00A7237D">
              <w:t xml:space="preserve">has </w:t>
            </w:r>
            <w:r w:rsidR="00A7237D">
              <w:t>an odour of</w:t>
            </w:r>
            <w:r w:rsidR="00A7237D" w:rsidRPr="00A7237D">
              <w:t xml:space="preserve"> vanilla</w:t>
            </w:r>
            <w:r w:rsidR="00A7237D">
              <w:t xml:space="preserve"> in the</w:t>
            </w:r>
            <w:r w:rsidR="00A7237D" w:rsidRPr="00A7237D">
              <w:t xml:space="preserve"> nose wit</w:t>
            </w:r>
            <w:r w:rsidR="00A7237D">
              <w:t>h notes of cinnamon that evolve</w:t>
            </w:r>
            <w:r w:rsidR="00A7237D" w:rsidRPr="00A7237D">
              <w:t xml:space="preserve"> in the mouth towards woody, vanilla and liquorice nuances.</w:t>
            </w:r>
          </w:p>
          <w:p w:rsidR="007932CB" w:rsidRDefault="007932CB"/>
          <w:p w:rsidR="007932CB" w:rsidRDefault="007932CB"/>
        </w:tc>
      </w:tr>
      <w:tr w:rsidR="007932CB">
        <w:trPr>
          <w:jc w:val="center"/>
        </w:trPr>
        <w:tc>
          <w:tcPr>
            <w:tcW w:w="4110" w:type="dxa"/>
          </w:tcPr>
          <w:p w:rsidR="007932CB" w:rsidRDefault="00B27C5C">
            <w:r>
              <w:t>Specific characteristics (in comparison with other spirit drinks in the same cate</w:t>
            </w:r>
            <w:r>
              <w:t>gory)</w:t>
            </w:r>
          </w:p>
        </w:tc>
        <w:tc>
          <w:tcPr>
            <w:tcW w:w="4110" w:type="dxa"/>
          </w:tcPr>
          <w:p w:rsidR="007932CB" w:rsidRDefault="00A7237D" w:rsidP="00A7237D">
            <w:r>
              <w:t>Resting spirits under wood</w:t>
            </w:r>
            <w:r w:rsidR="00B27C5C">
              <w:t xml:space="preserve"> </w:t>
            </w:r>
            <w:r w:rsidR="00B27C5C">
              <w:t>for a period of at least one year in barrels with limited capacity (maximum 600 l) and according to local custom (low share of new drums) favours oxidation with respect to the extraction of tannins</w:t>
            </w:r>
            <w:r>
              <w:t>. It also</w:t>
            </w:r>
            <w:r w:rsidR="00B27C5C">
              <w:t xml:space="preserve"> gi</w:t>
            </w:r>
            <w:r w:rsidR="00B27C5C">
              <w:t>ves ‘</w:t>
            </w:r>
            <w:r w:rsidR="006C0D38">
              <w:t>Eau-de-vie de vin originaire du Languedoc</w:t>
            </w:r>
            <w:r w:rsidR="00B27C5C">
              <w:t xml:space="preserve">’ its amber colour, </w:t>
            </w:r>
            <w:r w:rsidRPr="00A7237D">
              <w:t>wit</w:t>
            </w:r>
            <w:r>
              <w:t>h notes of cinnamon that evolve</w:t>
            </w:r>
            <w:r w:rsidRPr="00A7237D">
              <w:t xml:space="preserve"> in the mouth towards woody, vanilla and liquorice nuances.</w:t>
            </w:r>
          </w:p>
        </w:tc>
      </w:tr>
    </w:tbl>
    <w:p w:rsidR="007932CB" w:rsidRDefault="007932CB"/>
    <w:p w:rsidR="007932CB" w:rsidRDefault="00B27C5C">
      <w:pPr>
        <w:pStyle w:val="Heading2"/>
      </w:pPr>
      <w:r>
        <w:lastRenderedPageBreak/>
        <w:t>Define the geographical area</w:t>
      </w:r>
    </w:p>
    <w:p w:rsidR="007932CB" w:rsidRDefault="00B27C5C">
      <w:pPr>
        <w:pStyle w:val="Heading3"/>
      </w:pPr>
      <w:r>
        <w:t>Description of the defined geographical area</w:t>
      </w:r>
    </w:p>
    <w:p w:rsidR="007932CB" w:rsidRDefault="00B27C5C">
      <w:pPr>
        <w:pStyle w:val="Text3"/>
      </w:pPr>
      <w:r>
        <w:t>The</w:t>
      </w:r>
      <w:r>
        <w:t xml:space="preserve"> grapes shall be harvested and vinified in the geographical area. The wines </w:t>
      </w:r>
      <w:r w:rsidR="006C42C7">
        <w:t>shall be</w:t>
      </w:r>
      <w:r>
        <w:t xml:space="preserve"> distilled and the spirits </w:t>
      </w:r>
      <w:r>
        <w:t>raised in the geographical area.</w:t>
      </w:r>
    </w:p>
    <w:p w:rsidR="007932CB" w:rsidRDefault="007932CB">
      <w:pPr>
        <w:pStyle w:val="Text3"/>
      </w:pPr>
    </w:p>
    <w:p w:rsidR="007932CB" w:rsidRDefault="00B27C5C">
      <w:pPr>
        <w:pStyle w:val="Text3"/>
      </w:pPr>
      <w:r>
        <w:t>The geographical area comprises the administrative territories of the municipalities of:</w:t>
      </w:r>
    </w:p>
    <w:p w:rsidR="007932CB" w:rsidRDefault="007932CB">
      <w:pPr>
        <w:pStyle w:val="Text3"/>
      </w:pPr>
    </w:p>
    <w:p w:rsidR="007932CB" w:rsidRPr="00113EDF" w:rsidRDefault="00B27C5C">
      <w:pPr>
        <w:pStyle w:val="Text3"/>
        <w:rPr>
          <w:lang w:val="fr-BE"/>
        </w:rPr>
      </w:pPr>
      <w:r w:rsidRPr="00113EDF">
        <w:rPr>
          <w:lang w:val="fr-BE"/>
        </w:rPr>
        <w:t>Department of Aude:</w:t>
      </w:r>
    </w:p>
    <w:p w:rsidR="007932CB" w:rsidRPr="00113EDF" w:rsidRDefault="006C42C7">
      <w:pPr>
        <w:pStyle w:val="Text3"/>
        <w:rPr>
          <w:lang w:val="fr-BE"/>
        </w:rPr>
      </w:pPr>
      <w:r w:rsidRPr="006C42C7">
        <w:rPr>
          <w:lang w:val="fr-BE"/>
        </w:rPr>
        <w:t>Aigues-Vives, Ajac, Alaigne, Alet-les-Bains, Alzonne, Antugnac, Aragon, Argeliers, Argens-Minervois, Armissan, Arques, Arquettes-en-Val, Arzens, Auriac, Azille, Badens, Bages, Bagnoles, Barbaira, Belcastel-et-Buc, Berriac,  La Bezole, Bizanet, Bize-Minervois, Blomac, Bouilhonnac, Bouriège, Bourigeole, Boutenac, Bram, Brenac, Brousses-et-Villaret, Brugairolles, Bugarach, Cabrespine, Campagne-sur-Aude, Camplong-d'Aude, Camps-sur-l'Agly, Canet, Capendu, Carcassonne, Cascastel-des-Corbières, Cassaignes, Castans, Castelnau-d'Aude, Castelreng, Caudebronde, Caunes-Minervois, Caunette-sur-Lauquet, Caunettes-en-Val, Caux-et-Sauzens, Caves, Cépie, Citou, Clermont-sur-Lauquet, Comigne, Conilhac-de-la-Montagne, Conilhac-Corbières, Conques-sur-Orbiel, Couffoulens, Couiza, Cournanel, Coursan, Courtauly, Coustaussa, Coustouge, Cruscades, Cubières-sur-Cinoble, Cucugnan, Cuxac-Cabardès, Cuxac-d'Aude, Davejean, Dernacueillette, La Digne-d'Amont, La Digne-d'Aval, Donazac, Douzens, Duilhac-sous-Peyrepertuse, Durban-Corbières, Embres-et-Castelmaure, Escales, Espéraza, Fa, Fabrezan, Fajac-en-Val, Félines-Termenès, Ferrals-les-Corbières, Festes-et-Saint-André, Feuilla, Fitou, Fleury, Floure, Fontcouverte, Fontiers-Cabardès, Fontiès-d'Aude, Fontjoncouse, Fournes-Cabardès, Fraisse-Cabardès, Fraissé-des-Corbières, Gaja-et-Villedieu, Gardie, Ginestas, Granès, Greffeil, Gruissan, Homps, Les Ilhes, Jonquières, Labastide-en-Val, Labastide-Esparbairenque, Ladern-sur-Lauquet, Lagrasse, Lairière, La Palme, La Redorte, Laroque-de-Fa, Lastours, Lauraguel, Laure-Minervois, Lespinassière, Leuc, Leucate, Lézignan-Corbières, Limousis, Limoux, Loupia, Luc-sur-Aude, Luc-sur-Orbieu, Magrie, Mailhac, Maisons, Malras, Malves-en-Minervois, Marcorignan, Marseillette, Mas-Cabardès, Mas-des-Cours, Massac, Mayronnes, Miraval-Cabardes, Mirepeisset, Missègre, Montazels, Montbrun-des-Corbières, Montclar, Montgaillard, Monthaut, Montirat, Montjardin, Montjoi, Montlaur, Montolieu, Montréal, Montredon-des-Corbières, Montséret, Monze, Moussan, Moussoulens, Mouthoumet, Moux, Narbonne, Névian, Port-la-Nouvelle, Ornaisons, Ouveillan, Padern, Palairac, Palaja, Paraza, Pauligne, Paziols, Pennautier, Pépieux, Peyriac-de-Mer, Peyriac-Minervois, Peyrolles, Pezens, Pieusse, Pomas, Pomy, Portel-des-Corbières, Pouzols-Minervois, Pradelles-Cabardès, Pradelles-en-Val, Preixan, Puichéric, Puilaurens, Puivert, Quillan, Quintillan, Raissac-d'Aude, Raissac-sur-Lampy, Rennes-le-Château, Rennes-les-Bains, Ribaute, Rieux-</w:t>
      </w:r>
      <w:r w:rsidRPr="006C42C7">
        <w:rPr>
          <w:lang w:val="fr-BE"/>
        </w:rPr>
        <w:lastRenderedPageBreak/>
        <w:t>en-Val, Rieux-Minervois, Roquecourbe-Minervois, Roquefère, Roquefort-des-Corbières, Roquetaillade, Roubia, Rouffiac-d'Aude, Rouffiac-des-Corbières, Routier, Rouvenac, Rustiques, Saint-André-de-Roquelongue, Saint-Benoît, Saint-Couat-d'Aude, Saint-Couat-du-Razès, Saint-Denis, Sainte-Eulalie, Saint-Ferriol, Saint-Frichoux, Saint-Hilaire, Saint-Jean-de-Barrou, Saint-Jean-de-Paracol, Saint-Laurent-de-la-Cabrerisse, Saint-Louis-et-Parahou, Saint-Marcel-sur-Aude, Saint-Martin-des-Puits, Saint-Martin-de-Villereglan, Saint-Martin-le-Vieil, , Saint-Nazaire-d'Aude, Saint-Pierre-des-Champs, Saint-Polycarpe, Sainte-Valière, Saissac, Sallèles-Cabardès, Sallèles-d'Aude, Salles-d'Aude, Salsigne, Salza, La Serpent, Serres, Serviès-en-Val, Sigean, Soulatgé, Talairan, Taurize, Termes, Terroles, Thézan-des-Corbières, Tournissan, Tourouzelle, Tourreilles, Trassanel, Trausse, Trèbes, Treilles, Tuchan, Valmigère, Ventenac-Cabardès, Ventenac-en-Minervois, Véraza, Verzeille, Vignevieille, Villalier, Villanière, Villardonnel, Villar-en-Val, Villar-Saint-Anselme, Villarzel-Cabardès, Villarzel-du-Razès, Villebazy, Villedaigne, Villedubert, Villefloure, Villefort, Villegailhenc, Villegly, Villelongue-d'Aude, Villemoustaussou, Villeneuve-les-Corbières, Villeneuve-Minervois, Villerouge-Termenès, Villesèque-des-Corbières, Villesèquelande, Villetritouls, Vinassan.</w:t>
      </w:r>
    </w:p>
    <w:p w:rsidR="007932CB" w:rsidRPr="00113EDF" w:rsidRDefault="007932CB">
      <w:pPr>
        <w:pStyle w:val="Text3"/>
        <w:rPr>
          <w:lang w:val="fr-BE"/>
        </w:rPr>
      </w:pPr>
    </w:p>
    <w:p w:rsidR="007932CB" w:rsidRPr="00113EDF" w:rsidRDefault="00B27C5C">
      <w:pPr>
        <w:pStyle w:val="Text3"/>
        <w:rPr>
          <w:lang w:val="fr-BE"/>
        </w:rPr>
      </w:pPr>
      <w:r w:rsidRPr="00113EDF">
        <w:rPr>
          <w:lang w:val="fr-BE"/>
        </w:rPr>
        <w:t>Department of Gard:</w:t>
      </w:r>
    </w:p>
    <w:p w:rsidR="007932CB" w:rsidRPr="00113EDF" w:rsidRDefault="006C42C7">
      <w:pPr>
        <w:pStyle w:val="Text3"/>
        <w:rPr>
          <w:lang w:val="fr-BE"/>
        </w:rPr>
      </w:pPr>
      <w:r w:rsidRPr="006C42C7">
        <w:rPr>
          <w:lang w:val="fr-BE"/>
        </w:rPr>
        <w:t>Aigremont, Aigues-Mortes, Aigues-Vives, Aimargues, Aujargues, Bernis, Boissières, Bouillargues, Bragassargues, Brouzet-lès-Quissac, La Cadière-et-Cambo, Caissargues, La Calmette, Calvisson, Cannes-et-Clairan, Carnas, Caveirac, Clarensac, Combas, Congénies, Conqueyrac, Corconne, Crespian, Cros, Cruviers-Lascours, Dions, Domessargues, Durfort-et-Saint-Martin-de-Sossenac, Fons, Fontanès, Gailhan, Gajan, Gallargues-le-Montueux, Générac, Junas, Langlade, Lecques, Marguerittes, Milhaud, Monoblet, Montagnac, Montmirat, Montpezat, Moulézan, Mus, Nages-et-Solorgues, Nîmes, Orthoux-Sérignac-Quilhan, Parignargues, Pompignan, Poulx, Puechredon, Quissac, Rodilhan, Rogues, La Rouvière, Sainte-Anastasie, Saint-Clément, Saint-Côme-et-Maruéjols, Saint-Dionisy, Saint-Gilles, Saint-Hippolyte-du-Fort, Saint-Mamert-du-Gard, Saint-Roman-de-Codières, Saint-Théodorit, Salinelles, Sauve, Sommières, Souvignargues, Sumène, Uchaud, Vauvert, Vergèze, Vic-le-Fesq, Villevieille.</w:t>
      </w:r>
    </w:p>
    <w:p w:rsidR="007932CB" w:rsidRPr="00113EDF" w:rsidRDefault="007932CB">
      <w:pPr>
        <w:pStyle w:val="Text3"/>
        <w:rPr>
          <w:lang w:val="fr-BE"/>
        </w:rPr>
      </w:pPr>
    </w:p>
    <w:p w:rsidR="007932CB" w:rsidRPr="00113EDF" w:rsidRDefault="00B27C5C">
      <w:pPr>
        <w:pStyle w:val="Text3"/>
        <w:rPr>
          <w:lang w:val="fr-BE"/>
        </w:rPr>
      </w:pPr>
      <w:r w:rsidRPr="00113EDF">
        <w:rPr>
          <w:lang w:val="fr-BE"/>
        </w:rPr>
        <w:t>Department of Hérault:</w:t>
      </w:r>
    </w:p>
    <w:p w:rsidR="007932CB" w:rsidRPr="00113EDF" w:rsidRDefault="006C42C7">
      <w:pPr>
        <w:pStyle w:val="Text3"/>
        <w:rPr>
          <w:lang w:val="fr-BE"/>
        </w:rPr>
      </w:pPr>
      <w:r w:rsidRPr="006C42C7">
        <w:rPr>
          <w:lang w:val="fr-BE"/>
        </w:rPr>
        <w:t xml:space="preserve">Abeilhan, Adissan, Agde, Agel, Agonès, Aigne, Aigues-Vives, Les Aires, Alignan-du-Vent, Aniane, Arboras, Argelliers, Aspiran, Assas, Assignan, Aumelas, Aumes, Autignac, Azillanet, Babeau-Bouldoux, Baillargues, Balaruc-le-Vieux, Bassan, Beaufort, Beaulieu, Bédarieux, Bélarga, Berlou, Bessan, Béziers, Boisseron, Boisset, La Boissière, Le Bosc, Boujan-sur-Libron, Bouzigues, Brenas, Brignac, Brissac, Buzignargues, Cabrerolles, Cabrières, Campagnan, Campagne, Candillargues, Canet, Capestang, Cassagnoles, Castelnau-de-Guers, Castelnau-le-Lez, Castries, La Caunette, Causse-de-la-Selle, Causses-et-Veyran, Caussiniojouls, Caux, Cazedarnes, </w:t>
      </w:r>
      <w:r w:rsidRPr="006C42C7">
        <w:rPr>
          <w:lang w:val="fr-BE"/>
        </w:rPr>
        <w:lastRenderedPageBreak/>
        <w:t>Cazevieille, Cazilhac, Cazouls-d'Hérault, Cazouls-lès-Béziers, Cébazan, Celles, Cers, Cessenon-sur-Orb, Cesseras, Ceyras, Clapiers, Claret, Clermont-l'Hérault, Colombiers, Combaillaux, Corneilhan, Coulobres, Cournonsec, Cournonterral, Creissan, Le Crès, Le Cros, Cruzy, Dio-et-Valquières, Espondeilhan, Fabrègues, Faugères, Félines-Minervois, Ferrals-les-Montagnes, Ferrières-les-Verreries, Ferrières-Poussarou, Florensac, Fontanès, Fontès, Fos, Fouzilhon, Fozières, Frontignan, Gabian, Galargues, Ganges, Garrigues, Gigean, Gignac, Gorniès, Grabels, La Grande-Motte, Guzargues, Hérépian, Jacou, Jonquières, Juvignac, Lacoste, Lagamas, Lansargues, Laroque, Lattes, Laurens, Lauret, Lauroux, Lavalette, Lavérune, Lespignan, Lézignan-la-Cèbe, Liausson, Lieuran-Cabrières, Lieuran-lès-Béziers, Lignan-sur-Orb, La Livinière, Lodève, Loupian, Lunas, Lunel, Lunel-Viel, Magalas, Maraussan, Margon, Marseillan, Marsillargues, Mas-de-Londres, Les Matelles, Mauguio, Maureilhan, Mérifons, Mèze, Minerve, Mireval, Mons, Montady, Montagnac, Montarnaud, Montaud, Montbazin, Montblanc, Montels, Montesquieu, Montferrier-sur-Lez, Montouliers, Montoulieu, Montpellier, Montpeyroux, Moulès-et-Baucels, Mourèze, Mudaison, Murles, Murviel-lès-Béziers, Murviel-lès-Montpellier, Nébian, Neffiès, Nézignan-l'Évêque, Nissan-lez-Enserune, Nizas, Notre-Dame-de-Londres, Octon, Olargues, Olmet-et-Villecun, Olonzac, Oupia, Pailhès, Palavas-les-Flots, Pardailhan, Paulhan, Pégairolles-de-Buèges, Pégairolles-de-l'Escalette, Péret, Pérols, Pézenas, Pézènes-les-Mines, Pierrerue, Pignan, Pinet, Plaissan, Les Plans, Poilhes, Pomérols, Popian, Portiragnes, Le Pouget, Poujols, Poussan, Pouzolles, Pouzols, Prades-le-Lez, Prades-sur-Vernazobre, Le Puech, Puéchabon, Puilacher, Puimisson, Puissalicon, Puisserguier, Quarante, Restinclières, Rieussec, Riols, Les Rives, Romiguières, Roquebrun, Roqueredonde, Roquessels, Rouet, Roujan, Saint-André-de-Buèges, Saint-André-de-Sangonis, Saint-Aunès, Saint-Bauzille-de-la-Sylve, Saint-Bauzille-de-Montmel, Saint-Bauzille-de-Putois, Saint-Brès, Saint-Chinian, Saint-Christol, Saint-Clément-de-Rivière, Sainte-Croix-de-Quintillargues, Saint-Drézéry, Saint-Étienne-d'Albagnan, Saint-Étienne-de-Gourgas, Saint-Félix-de-l'Héras, Saint-Félix-de-Lodez, Saint-Gély-du-Fesc, Saint-Geniès-des-Mourgues, Saint-Geniès-de-Fontedit, Saint-Georges-d'Orques, Saint-Guilhem-le-Désert, Saint-Guiraud, Saint-Hilaire-de-Beauvoir, Saint-Jean-de-Buèges, Saint-Jean-de-Cornies, Saint-Jean-de-Cuculles, Saint-Jean-de-Fos, Saint-Jean-de-la-Blaquière, Saint-Jean-de-Minervois, Saint-Jean-de-Védas, Saint-Just, Saint-Martin-de-Londres, Saint-Mathieu-de-Tréviers, Saint-Maurice-Navacelles, Saint-Michel, Saint-Nazaire-de-Ladarez, Saint-Nazaire-de-Pézan, Saint-Pargoire, Saint-Paul-et-Valmalle, Saint-Pierre-de-la-Fage, Saint-Pons-de-Thomières, Saint-Pons-de-Mauchiens, Saint-Privat, Saint-Saturnin-de-Lucian, Saint-Sériès, Saint-Thibéry, Saint-Vincent-de-Barbeyrargues, Salasc, Saturargues, Saussan, Saussines, Sauteyrargues, Sauvian, Sérignan, Servian, Sète, Siran, Soubès, Soumont, Sussargues, Teyran, Thézan-lès-Béziers, Tourbes, Tressan, Le Triadou, Usclas-d'Hérault, Usclas-du-Bosc, La Vacquerie-et-Saint-Martin-de-Castries, Vacquières, Vailhan, Vailhauquès, Valergues, Valflaunès, Valmascle, Valras-Plage, Valros, Vélieux, Vendargues, Vendémian, Vendres, Vérargues, Vias, Vic-la-Gardiole, Vieussan, Villeneuve-lès-Béziers, Villeneuve-lès-Maguelone, Villeneuvette, Villespassans, Villetelle, Villeveyrac, Viols-en-Laval, Viols-le-Fort.</w:t>
      </w:r>
    </w:p>
    <w:p w:rsidR="007932CB" w:rsidRPr="00113EDF" w:rsidRDefault="007932CB">
      <w:pPr>
        <w:pStyle w:val="Text3"/>
        <w:rPr>
          <w:lang w:val="fr-BE"/>
        </w:rPr>
      </w:pPr>
    </w:p>
    <w:p w:rsidR="007932CB" w:rsidRPr="00113EDF" w:rsidRDefault="00B27C5C">
      <w:pPr>
        <w:pStyle w:val="Text3"/>
        <w:rPr>
          <w:lang w:val="fr-BE"/>
        </w:rPr>
      </w:pPr>
      <w:r w:rsidRPr="00113EDF">
        <w:rPr>
          <w:lang w:val="fr-BE"/>
        </w:rPr>
        <w:lastRenderedPageBreak/>
        <w:t>Department of Pyrénées-Orientales:</w:t>
      </w:r>
    </w:p>
    <w:p w:rsidR="007932CB" w:rsidRPr="00113EDF" w:rsidRDefault="006C42C7">
      <w:pPr>
        <w:pStyle w:val="Text3"/>
        <w:rPr>
          <w:lang w:val="fr-BE"/>
        </w:rPr>
      </w:pPr>
      <w:r w:rsidRPr="006C42C7">
        <w:rPr>
          <w:lang w:val="fr-BE"/>
        </w:rPr>
        <w:t>L'Albère, Alénya, Amélie-les-Bains-Palalda, Ansignan, Arboussols, Argelès-sur-Mer, Arles-sur-Tech, Bages, Baho, Baillestavy, Baixas, Banyuls-dels-Aspres, Banyuls-sur-Mer, Le Barcarès, Bélesta, Bompas, Boule-d'Amont, Bouleternère, Le Boulou, Brouilla, Cabestany, Caixas, Calce, Calmeilles, Camélas, Campoussy, Canet-en-Roussillon, Canohès, Caramany, Casefabre, Cases-de-Pène, Cassagnes, Castelnou, Caudiès-de-Fenouillèdes, Cerbère, Céret, Claira, Clara, Collioure, Corbère, Corbère-les-Cabanes, Corneilla-la-Rivière, Corneilla-del-Vercol, Les Cluses, Elne, Espira-de-l'Agly, Espira-de-Conflent, Estagel, Estoher, Eus, Felluns, Fenouillet, Finestret, Fosse, Fourques, Glorianes, Ille-sur-Têt, Joch, Lansac, Laroque-des-Albères, Latour-Bas-Elne, Latour-de-France, Lesquerde, Llauro, Llupia, Marquixanes, Los Masos, Maureillas-las-Illas, Maury, Millas, Molitg-les-Bains, Montalba-le-Château, Montauriol, Montbolo, Montescot, Montesquieu-des-Albères, Montner, Mosset, Néfiach, Oms, Opoul-Périllos, Ortaffa, Palau-del-Vidre, Passa, Perpignan, Le Perthus, Peyrestortes, Pézilla-de-Conflent, Pézilla-la-Rivière, Pia, Planèzes, Pollestres, Ponteilla, Port-Vendres, Prats-de-Sournia, Prugnanes, Prunet-et-Belpuig, Rabouillet, Rasiguères, Reynès, Rigarda, Rivesaltes, Rodès, Saint-André, Saint-Arnac, Sainte-Colombe-de-la-Commanderie, Saint-Cyprien, Saint-Estève, Saint-Féliu-d'Amont, Saint-Féliu-d'Avall, Saint-Génis-des-Fontaines, Saint-Hippolyte, Saint-Jean-Lasseille, Saint-Jean-Pla-de-Corts, Saint-Laurent-de-Cerdans, Saint-Laurent-de-la-Salanque, Sainte-Marie, Saint-Marsal, Saint-Martin, Saint-Michel-de-Llotes, Saint-Nazaire, Saint-Paul-de-Fenouillet, Saleilles, Salses-le-Château, Le Soler, Sorède, Sournia, Taillet, Tarerach, Taurinya, Tautavel, Terrats, Théza, Thuir, Tordères, Torreilles, Toulouges, Tresserre, Trévillach, Trilla, Trouillas, Valmanya, Villelongue-de-la-Salanque, Villelongue-dels-Monts, Villemolaque, Villeneuve-de-la-Raho, Villeneuve-la-Rivière, Vinça, Vingrau, Vira, Vivès, Le Vivier.</w:t>
      </w:r>
    </w:p>
    <w:p w:rsidR="007932CB" w:rsidRPr="00113EDF" w:rsidRDefault="007932CB">
      <w:pPr>
        <w:pStyle w:val="Text3"/>
        <w:rPr>
          <w:lang w:val="fr-BE"/>
        </w:rPr>
      </w:pPr>
    </w:p>
    <w:p w:rsidR="007932CB" w:rsidRPr="00113EDF" w:rsidRDefault="00B27C5C">
      <w:pPr>
        <w:pStyle w:val="Text3"/>
        <w:rPr>
          <w:lang w:val="fr-BE"/>
        </w:rPr>
      </w:pPr>
      <w:r w:rsidRPr="00113EDF">
        <w:rPr>
          <w:lang w:val="fr-BE"/>
        </w:rPr>
        <w:t>The wines are made from grapes harvested in vineyards within the geographical area of the ‘Languedoc’ controlled designation of origin.</w:t>
      </w:r>
    </w:p>
    <w:p w:rsidR="007932CB" w:rsidRPr="00113EDF" w:rsidRDefault="007932CB">
      <w:pPr>
        <w:pStyle w:val="Text3"/>
        <w:rPr>
          <w:lang w:val="fr-BE"/>
        </w:rPr>
      </w:pPr>
    </w:p>
    <w:p w:rsidR="007932CB" w:rsidRPr="00113EDF" w:rsidRDefault="007932CB">
      <w:pPr>
        <w:pStyle w:val="Text3"/>
        <w:rPr>
          <w:lang w:val="fr-BE"/>
        </w:rPr>
      </w:pPr>
    </w:p>
    <w:p w:rsidR="007932CB" w:rsidRPr="00113EDF" w:rsidRDefault="00B27C5C">
      <w:pPr>
        <w:pStyle w:val="Heading3"/>
        <w:rPr>
          <w:lang w:val="fr-BE"/>
        </w:rPr>
      </w:pPr>
      <w:r w:rsidRPr="00113EDF">
        <w:rPr>
          <w:lang w:val="fr-BE"/>
        </w:rP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113EDF">
        <w:trPr>
          <w:jc w:val="center"/>
        </w:trPr>
        <w:tc>
          <w:tcPr>
            <w:tcW w:w="4110" w:type="dxa"/>
          </w:tcPr>
          <w:p w:rsidR="007932CB" w:rsidRPr="00113EDF" w:rsidRDefault="00B27C5C">
            <w:pPr>
              <w:rPr>
                <w:lang w:val="fr-BE"/>
              </w:rPr>
            </w:pPr>
            <w:r w:rsidRPr="00113EDF">
              <w:rPr>
                <w:lang w:val="fr-BE"/>
              </w:rPr>
              <w:t>FR</w:t>
            </w:r>
          </w:p>
        </w:tc>
        <w:tc>
          <w:tcPr>
            <w:tcW w:w="4110" w:type="dxa"/>
          </w:tcPr>
          <w:p w:rsidR="007932CB" w:rsidRPr="00113EDF" w:rsidRDefault="00B27C5C">
            <w:pPr>
              <w:rPr>
                <w:lang w:val="fr-BE"/>
              </w:rPr>
            </w:pPr>
            <w:r w:rsidRPr="00113EDF">
              <w:rPr>
                <w:lang w:val="fr-BE"/>
              </w:rPr>
              <w:t>FRANCE</w:t>
            </w:r>
          </w:p>
        </w:tc>
      </w:tr>
      <w:tr w:rsidR="007932CB" w:rsidRPr="00113EDF">
        <w:trPr>
          <w:jc w:val="center"/>
        </w:trPr>
        <w:tc>
          <w:tcPr>
            <w:tcW w:w="4110" w:type="dxa"/>
          </w:tcPr>
          <w:p w:rsidR="007932CB" w:rsidRPr="00113EDF" w:rsidRDefault="00B27C5C">
            <w:pPr>
              <w:rPr>
                <w:lang w:val="fr-BE"/>
              </w:rPr>
            </w:pPr>
            <w:r w:rsidRPr="00113EDF">
              <w:rPr>
                <w:lang w:val="fr-BE"/>
              </w:rPr>
              <w:t>FR8</w:t>
            </w:r>
          </w:p>
        </w:tc>
        <w:tc>
          <w:tcPr>
            <w:tcW w:w="4110" w:type="dxa"/>
          </w:tcPr>
          <w:p w:rsidR="007932CB" w:rsidRPr="00113EDF" w:rsidRDefault="00B27C5C">
            <w:pPr>
              <w:rPr>
                <w:lang w:val="fr-BE"/>
              </w:rPr>
            </w:pPr>
            <w:r w:rsidRPr="00113EDF">
              <w:rPr>
                <w:lang w:val="fr-BE"/>
              </w:rPr>
              <w:t>MEDITERRANEAN</w:t>
            </w:r>
          </w:p>
        </w:tc>
      </w:tr>
      <w:tr w:rsidR="007932CB" w:rsidRPr="00113EDF">
        <w:trPr>
          <w:jc w:val="center"/>
        </w:trPr>
        <w:tc>
          <w:tcPr>
            <w:tcW w:w="4110" w:type="dxa"/>
          </w:tcPr>
          <w:p w:rsidR="007932CB" w:rsidRPr="00113EDF" w:rsidRDefault="00B27C5C">
            <w:pPr>
              <w:rPr>
                <w:lang w:val="fr-BE"/>
              </w:rPr>
            </w:pPr>
            <w:r w:rsidRPr="00113EDF">
              <w:rPr>
                <w:lang w:val="fr-BE"/>
              </w:rPr>
              <w:t>FR81</w:t>
            </w:r>
          </w:p>
        </w:tc>
        <w:tc>
          <w:tcPr>
            <w:tcW w:w="4110" w:type="dxa"/>
          </w:tcPr>
          <w:p w:rsidR="007932CB" w:rsidRPr="00113EDF" w:rsidRDefault="00B27C5C">
            <w:pPr>
              <w:rPr>
                <w:lang w:val="fr-BE"/>
              </w:rPr>
            </w:pPr>
            <w:r w:rsidRPr="00113EDF">
              <w:rPr>
                <w:lang w:val="fr-BE"/>
              </w:rPr>
              <w:t>Languedoc-Roussillon</w:t>
            </w:r>
          </w:p>
        </w:tc>
      </w:tr>
      <w:tr w:rsidR="007932CB" w:rsidRPr="00113EDF">
        <w:trPr>
          <w:jc w:val="center"/>
        </w:trPr>
        <w:tc>
          <w:tcPr>
            <w:tcW w:w="4110" w:type="dxa"/>
          </w:tcPr>
          <w:p w:rsidR="007932CB" w:rsidRPr="00113EDF" w:rsidRDefault="00B27C5C">
            <w:pPr>
              <w:rPr>
                <w:lang w:val="fr-BE"/>
              </w:rPr>
            </w:pPr>
            <w:r w:rsidRPr="00113EDF">
              <w:rPr>
                <w:lang w:val="fr-BE"/>
              </w:rPr>
              <w:t>FR811</w:t>
            </w:r>
          </w:p>
        </w:tc>
        <w:tc>
          <w:tcPr>
            <w:tcW w:w="4110" w:type="dxa"/>
          </w:tcPr>
          <w:p w:rsidR="007932CB" w:rsidRPr="00113EDF" w:rsidRDefault="00B27C5C">
            <w:pPr>
              <w:rPr>
                <w:lang w:val="fr-BE"/>
              </w:rPr>
            </w:pPr>
            <w:r w:rsidRPr="00113EDF">
              <w:rPr>
                <w:lang w:val="fr-BE"/>
              </w:rPr>
              <w:t>Aude</w:t>
            </w:r>
          </w:p>
        </w:tc>
      </w:tr>
      <w:tr w:rsidR="007932CB" w:rsidRPr="00113EDF">
        <w:trPr>
          <w:jc w:val="center"/>
        </w:trPr>
        <w:tc>
          <w:tcPr>
            <w:tcW w:w="4110" w:type="dxa"/>
          </w:tcPr>
          <w:p w:rsidR="007932CB" w:rsidRPr="00113EDF" w:rsidRDefault="00B27C5C">
            <w:pPr>
              <w:rPr>
                <w:lang w:val="fr-BE"/>
              </w:rPr>
            </w:pPr>
            <w:r w:rsidRPr="00113EDF">
              <w:rPr>
                <w:lang w:val="fr-BE"/>
              </w:rPr>
              <w:t>FR812</w:t>
            </w:r>
          </w:p>
        </w:tc>
        <w:tc>
          <w:tcPr>
            <w:tcW w:w="4110" w:type="dxa"/>
          </w:tcPr>
          <w:p w:rsidR="007932CB" w:rsidRPr="00113EDF" w:rsidRDefault="00B27C5C">
            <w:pPr>
              <w:rPr>
                <w:lang w:val="fr-BE"/>
              </w:rPr>
            </w:pPr>
            <w:r w:rsidRPr="00113EDF">
              <w:rPr>
                <w:lang w:val="fr-BE"/>
              </w:rPr>
              <w:t>Gard</w:t>
            </w:r>
          </w:p>
        </w:tc>
      </w:tr>
      <w:tr w:rsidR="007932CB" w:rsidRPr="00113EDF">
        <w:trPr>
          <w:jc w:val="center"/>
        </w:trPr>
        <w:tc>
          <w:tcPr>
            <w:tcW w:w="4110" w:type="dxa"/>
          </w:tcPr>
          <w:p w:rsidR="007932CB" w:rsidRPr="00113EDF" w:rsidRDefault="00B27C5C">
            <w:pPr>
              <w:rPr>
                <w:lang w:val="fr-BE"/>
              </w:rPr>
            </w:pPr>
            <w:r w:rsidRPr="00113EDF">
              <w:rPr>
                <w:lang w:val="fr-BE"/>
              </w:rPr>
              <w:lastRenderedPageBreak/>
              <w:t>FR813</w:t>
            </w:r>
          </w:p>
        </w:tc>
        <w:tc>
          <w:tcPr>
            <w:tcW w:w="4110" w:type="dxa"/>
          </w:tcPr>
          <w:p w:rsidR="007932CB" w:rsidRPr="00113EDF" w:rsidRDefault="00B27C5C">
            <w:pPr>
              <w:rPr>
                <w:lang w:val="fr-BE"/>
              </w:rPr>
            </w:pPr>
            <w:r w:rsidRPr="00113EDF">
              <w:rPr>
                <w:lang w:val="fr-BE"/>
              </w:rPr>
              <w:t>Hérault</w:t>
            </w:r>
          </w:p>
        </w:tc>
      </w:tr>
      <w:tr w:rsidR="007932CB" w:rsidRPr="00113EDF">
        <w:trPr>
          <w:jc w:val="center"/>
        </w:trPr>
        <w:tc>
          <w:tcPr>
            <w:tcW w:w="4110" w:type="dxa"/>
          </w:tcPr>
          <w:p w:rsidR="007932CB" w:rsidRPr="00113EDF" w:rsidRDefault="00B27C5C">
            <w:pPr>
              <w:rPr>
                <w:lang w:val="fr-BE"/>
              </w:rPr>
            </w:pPr>
            <w:r w:rsidRPr="00113EDF">
              <w:rPr>
                <w:lang w:val="fr-BE"/>
              </w:rPr>
              <w:t>FR815</w:t>
            </w:r>
          </w:p>
        </w:tc>
        <w:tc>
          <w:tcPr>
            <w:tcW w:w="4110" w:type="dxa"/>
          </w:tcPr>
          <w:p w:rsidR="007932CB" w:rsidRPr="00113EDF" w:rsidRDefault="00B27C5C">
            <w:pPr>
              <w:rPr>
                <w:lang w:val="fr-BE"/>
              </w:rPr>
            </w:pPr>
            <w:r w:rsidRPr="00113EDF">
              <w:rPr>
                <w:lang w:val="fr-BE"/>
              </w:rPr>
              <w:t>Pyrénées-Orientales</w:t>
            </w:r>
          </w:p>
        </w:tc>
      </w:tr>
    </w:tbl>
    <w:p w:rsidR="007932CB" w:rsidRPr="00113EDF" w:rsidRDefault="007932CB">
      <w:pPr>
        <w:rPr>
          <w:lang w:val="fr-BE"/>
        </w:rPr>
      </w:pPr>
    </w:p>
    <w:p w:rsidR="007932CB" w:rsidRPr="00113EDF" w:rsidRDefault="00B27C5C">
      <w:pPr>
        <w:pStyle w:val="Heading2"/>
        <w:rPr>
          <w:lang w:val="fr-BE"/>
        </w:rPr>
      </w:pPr>
      <w:r w:rsidRPr="00113EDF">
        <w:rPr>
          <w:lang w:val="fr-BE"/>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113EDF">
        <w:trPr>
          <w:jc w:val="center"/>
        </w:trPr>
        <w:tc>
          <w:tcPr>
            <w:tcW w:w="4110" w:type="dxa"/>
          </w:tcPr>
          <w:p w:rsidR="007932CB" w:rsidRPr="00113EDF" w:rsidRDefault="00B27C5C">
            <w:pPr>
              <w:rPr>
                <w:lang w:val="fr-BE"/>
              </w:rPr>
            </w:pPr>
            <w:r w:rsidRPr="00113EDF">
              <w:rPr>
                <w:lang w:val="fr-BE"/>
              </w:rPr>
              <w:t>Title — Type of method</w:t>
            </w:r>
          </w:p>
        </w:tc>
        <w:tc>
          <w:tcPr>
            <w:tcW w:w="4110" w:type="dxa"/>
          </w:tcPr>
          <w:p w:rsidR="007932CB" w:rsidRPr="00113EDF" w:rsidRDefault="006C42C7" w:rsidP="006C42C7">
            <w:pPr>
              <w:rPr>
                <w:lang w:val="fr-BE"/>
              </w:rPr>
            </w:pPr>
            <w:r>
              <w:rPr>
                <w:lang w:val="fr-BE"/>
              </w:rPr>
              <w:t>Raw materials</w:t>
            </w:r>
          </w:p>
        </w:tc>
      </w:tr>
      <w:tr w:rsidR="007932CB">
        <w:trPr>
          <w:jc w:val="center"/>
        </w:trPr>
        <w:tc>
          <w:tcPr>
            <w:tcW w:w="4110" w:type="dxa"/>
          </w:tcPr>
          <w:p w:rsidR="007932CB" w:rsidRPr="00113EDF" w:rsidRDefault="00B27C5C">
            <w:pPr>
              <w:rPr>
                <w:lang w:val="fr-BE"/>
              </w:rPr>
            </w:pPr>
            <w:r w:rsidRPr="00113EDF">
              <w:rPr>
                <w:lang w:val="fr-BE"/>
              </w:rPr>
              <w:t>Method</w:t>
            </w:r>
          </w:p>
        </w:tc>
        <w:tc>
          <w:tcPr>
            <w:tcW w:w="4110" w:type="dxa"/>
          </w:tcPr>
          <w:p w:rsidR="007932CB" w:rsidRPr="006C42C7" w:rsidRDefault="00B27C5C">
            <w:r w:rsidRPr="006C42C7">
              <w:t xml:space="preserve">The spirit shall be obtained from the distillation of wine obtained from vines complying with the production conditions </w:t>
            </w:r>
            <w:r w:rsidRPr="006C42C7">
              <w:t xml:space="preserve">laid down in the specification for the controlled designation of origin ‘Languedoc’, with the exception of the </w:t>
            </w:r>
            <w:r w:rsidR="006C42C7" w:rsidRPr="006C42C7">
              <w:t xml:space="preserve">the </w:t>
            </w:r>
            <w:r w:rsidRPr="006C42C7">
              <w:t xml:space="preserve">minimum sugar content of </w:t>
            </w:r>
            <w:r w:rsidRPr="006C42C7">
              <w:t xml:space="preserve">grapes and the yield, which is set for the spirit </w:t>
            </w:r>
            <w:r w:rsidR="006C42C7">
              <w:t>to</w:t>
            </w:r>
            <w:r w:rsidRPr="006C42C7">
              <w:t xml:space="preserve"> 100 hectolitres of wine per hectare.</w:t>
            </w:r>
          </w:p>
          <w:p w:rsidR="007932CB" w:rsidRPr="006C42C7" w:rsidRDefault="007932CB"/>
          <w:p w:rsidR="007932CB" w:rsidRDefault="00B27C5C">
            <w:r w:rsidRPr="00113EDF">
              <w:t>At the time of distillation</w:t>
            </w:r>
            <w:r>
              <w:t>, the wines must show:</w:t>
            </w:r>
          </w:p>
          <w:p w:rsidR="007932CB" w:rsidRDefault="00B27C5C">
            <w:r>
              <w:t>— a total alcoholic strength by volume of between 9 and 15 %;</w:t>
            </w:r>
          </w:p>
          <w:p w:rsidR="007932CB" w:rsidRDefault="00B27C5C">
            <w:r>
              <w:t>— a total sulphur dioxide (SO2) content not exceeding 30 milligrams per litre for wine distilled with discontinuous distillation apparatus.</w:t>
            </w:r>
          </w:p>
          <w:p w:rsidR="007932CB" w:rsidRDefault="007932CB"/>
          <w:p w:rsidR="007932CB" w:rsidRDefault="007932CB"/>
        </w:tc>
      </w:tr>
    </w:tbl>
    <w:p w:rsidR="007932CB" w:rsidRDefault="007932CB"/>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Title — Type of method</w:t>
            </w:r>
          </w:p>
        </w:tc>
        <w:tc>
          <w:tcPr>
            <w:tcW w:w="4110" w:type="dxa"/>
          </w:tcPr>
          <w:p w:rsidR="007932CB" w:rsidRDefault="00B27C5C">
            <w:r>
              <w:t>Distillation</w:t>
            </w:r>
          </w:p>
        </w:tc>
      </w:tr>
      <w:tr w:rsidR="007932CB">
        <w:trPr>
          <w:jc w:val="center"/>
        </w:trPr>
        <w:tc>
          <w:tcPr>
            <w:tcW w:w="4110" w:type="dxa"/>
          </w:tcPr>
          <w:p w:rsidR="007932CB" w:rsidRDefault="00B27C5C">
            <w:r>
              <w:t>Method</w:t>
            </w:r>
          </w:p>
        </w:tc>
        <w:tc>
          <w:tcPr>
            <w:tcW w:w="4110" w:type="dxa"/>
          </w:tcPr>
          <w:p w:rsidR="007932CB" w:rsidRDefault="00B27C5C">
            <w:r>
              <w:t>The wine shall be distilled:</w:t>
            </w:r>
          </w:p>
          <w:p w:rsidR="007932CB" w:rsidRDefault="00B27C5C">
            <w:r>
              <w:t>—</w:t>
            </w:r>
            <w:r>
              <w:tab/>
              <w:t xml:space="preserve"> either in accordance with the principle of simple discontinuous distillation;</w:t>
            </w:r>
          </w:p>
          <w:p w:rsidR="007932CB" w:rsidRDefault="00B27C5C">
            <w:r>
              <w:t>—</w:t>
            </w:r>
            <w:r>
              <w:tab/>
              <w:t xml:space="preserve"> </w:t>
            </w:r>
            <w:r w:rsidR="006C42C7">
              <w:t>or</w:t>
            </w:r>
            <w:r>
              <w:t xml:space="preserve"> in accordance with the</w:t>
            </w:r>
            <w:r w:rsidR="006C42C7">
              <w:t xml:space="preserve"> </w:t>
            </w:r>
            <w:r w:rsidR="006C42C7">
              <w:t>principle</w:t>
            </w:r>
            <w:r w:rsidR="006C42C7">
              <w:t xml:space="preserve"> of</w:t>
            </w:r>
            <w:r>
              <w:t xml:space="preserve"> multi</w:t>
            </w:r>
            <w:r w:rsidR="006C42C7">
              <w:t>-</w:t>
            </w:r>
            <w:r>
              <w:t>stage</w:t>
            </w:r>
            <w:r>
              <w:t xml:space="preserve"> distillation </w:t>
            </w:r>
            <w:r>
              <w:t xml:space="preserve">with reflux, either discontinuous </w:t>
            </w:r>
            <w:r>
              <w:t>or continuous.</w:t>
            </w:r>
          </w:p>
          <w:p w:rsidR="007932CB" w:rsidRDefault="007932CB"/>
          <w:p w:rsidR="007932CB" w:rsidRDefault="00B27C5C">
            <w:r>
              <w:t xml:space="preserve">1 Simple </w:t>
            </w:r>
            <w:r w:rsidR="006C42C7">
              <w:t>discontinuous</w:t>
            </w:r>
            <w:r>
              <w:t xml:space="preserve"> distillation</w:t>
            </w:r>
          </w:p>
          <w:p w:rsidR="007932CB" w:rsidRDefault="00B27C5C">
            <w:r>
              <w:t xml:space="preserve">The distillation is carried out using stills consisting of a boiler, a </w:t>
            </w:r>
            <w:r w:rsidR="006C42C7">
              <w:t>head</w:t>
            </w:r>
            <w:r>
              <w:t>, an</w:t>
            </w:r>
            <w:r w:rsidR="006C42C7">
              <w:t>d a</w:t>
            </w:r>
            <w:r>
              <w:t xml:space="preserve"> gooseneck, with or without a water condenser, with a cooling coil and an alcoholmeter </w:t>
            </w:r>
            <w:r w:rsidR="006C42C7">
              <w:t>door</w:t>
            </w:r>
            <w:r>
              <w:t>.</w:t>
            </w:r>
          </w:p>
          <w:p w:rsidR="007932CB" w:rsidRDefault="00B27C5C">
            <w:r>
              <w:t xml:space="preserve">The </w:t>
            </w:r>
            <w:r w:rsidR="006C42C7">
              <w:t>head and the gooseneck</w:t>
            </w:r>
            <w:r>
              <w:t xml:space="preserve"> mus</w:t>
            </w:r>
            <w:r>
              <w:t>t be made of copper.</w:t>
            </w:r>
          </w:p>
          <w:p w:rsidR="007932CB" w:rsidRDefault="00B27C5C">
            <w:r>
              <w:t>The total capacity of the boiler shall not exceed 40 hectolitres.</w:t>
            </w:r>
          </w:p>
          <w:p w:rsidR="007932CB" w:rsidRDefault="007932CB"/>
          <w:p w:rsidR="007932CB" w:rsidRDefault="00B27C5C">
            <w:r>
              <w:t xml:space="preserve">The vapours from the wine raise and </w:t>
            </w:r>
            <w:r w:rsidR="006C42C7">
              <w:t>reach</w:t>
            </w:r>
            <w:r>
              <w:t xml:space="preserve"> the </w:t>
            </w:r>
            <w:r w:rsidR="006C42C7">
              <w:t>head</w:t>
            </w:r>
            <w:r>
              <w:t xml:space="preserve"> where they condense partially. </w:t>
            </w:r>
            <w:r w:rsidR="006C42C7">
              <w:t>Some of the vapours</w:t>
            </w:r>
            <w:r w:rsidR="006C42C7" w:rsidRPr="006C42C7">
              <w:t xml:space="preserve"> condense and flow back to the b</w:t>
            </w:r>
            <w:r w:rsidR="006C42C7">
              <w:t>oiler while another part flows to</w:t>
            </w:r>
            <w:r w:rsidR="006C42C7" w:rsidRPr="006C42C7">
              <w:t xml:space="preserve"> the gooseneck and goes to the refrigerant at the exit of which the distillate will flow </w:t>
            </w:r>
            <w:r w:rsidR="00624E6E">
              <w:t>through</w:t>
            </w:r>
            <w:r w:rsidR="006C42C7" w:rsidRPr="006C42C7">
              <w:t xml:space="preserve"> the </w:t>
            </w:r>
            <w:r w:rsidR="006C42C7">
              <w:t xml:space="preserve">alcoholmeter </w:t>
            </w:r>
            <w:r w:rsidR="00624E6E">
              <w:t>door</w:t>
            </w:r>
            <w:r w:rsidR="006C42C7" w:rsidRPr="006C42C7">
              <w:t>.</w:t>
            </w:r>
          </w:p>
          <w:p w:rsidR="007932CB" w:rsidRDefault="007932CB"/>
          <w:p w:rsidR="007932CB" w:rsidRDefault="00B27C5C">
            <w:r>
              <w:t>During distillation, the alcoholic strength of the distillate decreases and its composition of volatile compounds changes. The</w:t>
            </w:r>
            <w:r w:rsidR="00624E6E">
              <w:t xml:space="preserve"> beginning and ending</w:t>
            </w:r>
            <w:r>
              <w:t xml:space="preserve"> fractions of </w:t>
            </w:r>
            <w:r>
              <w:t xml:space="preserve">distillation may be separated from the spirit </w:t>
            </w:r>
            <w:r>
              <w:t>according to their alcoholic strength by volume.</w:t>
            </w:r>
          </w:p>
          <w:p w:rsidR="007932CB" w:rsidRDefault="007932CB"/>
          <w:p w:rsidR="007932CB" w:rsidRDefault="00B27C5C">
            <w:r>
              <w:t>A number of successive distillation operations may be carried out.</w:t>
            </w:r>
          </w:p>
          <w:p w:rsidR="007932CB" w:rsidRDefault="007932CB"/>
          <w:p w:rsidR="007932CB" w:rsidRDefault="00B27C5C">
            <w:r>
              <w:t>2 multi-stage</w:t>
            </w:r>
            <w:r w:rsidR="00624E6E">
              <w:t xml:space="preserve"> discontinuous</w:t>
            </w:r>
            <w:r>
              <w:t xml:space="preserve"> distillation with reflux</w:t>
            </w:r>
          </w:p>
          <w:p w:rsidR="007932CB" w:rsidRDefault="00B27C5C">
            <w:r>
              <w:t xml:space="preserve">The distillation is carried out by means of stills with a </w:t>
            </w:r>
            <w:r w:rsidR="00624E6E">
              <w:t>heater surmounted by</w:t>
            </w:r>
            <w:r>
              <w:t xml:space="preserve"> </w:t>
            </w:r>
            <w:r>
              <w:t>a colum</w:t>
            </w:r>
            <w:r>
              <w:t xml:space="preserve">n, the water exchanger itself and </w:t>
            </w:r>
            <w:r w:rsidR="00624E6E">
              <w:t>a goose</w:t>
            </w:r>
            <w:r>
              <w:t>neck bound with a condenser.</w:t>
            </w:r>
          </w:p>
          <w:p w:rsidR="007932CB" w:rsidRDefault="00B27C5C">
            <w:r>
              <w:t xml:space="preserve">All of the trays in the column are made </w:t>
            </w:r>
            <w:r>
              <w:lastRenderedPageBreak/>
              <w:t>of copper.</w:t>
            </w:r>
          </w:p>
          <w:p w:rsidR="007932CB" w:rsidRDefault="00B27C5C">
            <w:r>
              <w:t>The total capacity of the boiler shall not exceed 100 hectolitres.</w:t>
            </w:r>
          </w:p>
          <w:p w:rsidR="007932CB" w:rsidRDefault="00B27C5C">
            <w:r>
              <w:t>The column includes a maximum of 10 plates.</w:t>
            </w:r>
          </w:p>
          <w:p w:rsidR="007932CB" w:rsidRDefault="007932CB"/>
          <w:p w:rsidR="007932CB" w:rsidRDefault="00624E6E">
            <w:r w:rsidRPr="00624E6E">
              <w:t>The vapo</w:t>
            </w:r>
            <w:r>
              <w:t>u</w:t>
            </w:r>
            <w:r w:rsidRPr="00624E6E">
              <w:t>rs from the wine rise and reach the trays where they partially condense. The vapo</w:t>
            </w:r>
            <w:r>
              <w:t>u</w:t>
            </w:r>
            <w:r w:rsidRPr="00624E6E">
              <w:t>rs then progress towards the gooseneck, a part of them flows back to the water exchanger where it condenses and then back down into the column while another part of the vapo</w:t>
            </w:r>
            <w:r>
              <w:t>u</w:t>
            </w:r>
            <w:r w:rsidRPr="00624E6E">
              <w:t xml:space="preserve">rs goes to the refrigerant at the outlet </w:t>
            </w:r>
            <w:r>
              <w:t>of</w:t>
            </w:r>
            <w:r w:rsidRPr="00624E6E">
              <w:t xml:space="preserve"> which</w:t>
            </w:r>
            <w:r>
              <w:t xml:space="preserve"> the distillate</w:t>
            </w:r>
            <w:r w:rsidRPr="00624E6E">
              <w:t xml:space="preserve"> will flow.</w:t>
            </w:r>
          </w:p>
          <w:p w:rsidR="007932CB" w:rsidRDefault="007932CB"/>
          <w:p w:rsidR="007932CB" w:rsidRDefault="00B27C5C">
            <w:r>
              <w:t xml:space="preserve">During distillation, the alcoholic strength of the distillate decreases. The </w:t>
            </w:r>
            <w:r w:rsidR="00624E6E">
              <w:t xml:space="preserve">beginning and ending fractions </w:t>
            </w:r>
            <w:r>
              <w:t xml:space="preserve">of </w:t>
            </w:r>
            <w:r w:rsidR="00624E6E">
              <w:t xml:space="preserve">the </w:t>
            </w:r>
            <w:r>
              <w:t>distillation may be separated from the spirit. If necessary, fractions of the b</w:t>
            </w:r>
            <w:r>
              <w:t>eginning of distillation shall be disposed of while the distillation end fractions may be returned to the wine during one of the following distillations.</w:t>
            </w:r>
          </w:p>
          <w:p w:rsidR="007932CB" w:rsidRDefault="007932CB"/>
          <w:p w:rsidR="007932CB" w:rsidRDefault="00B27C5C">
            <w:r>
              <w:t>3 Multi-stage</w:t>
            </w:r>
            <w:r>
              <w:t xml:space="preserve"> continuous distillation with reflux</w:t>
            </w:r>
          </w:p>
          <w:p w:rsidR="007932CB" w:rsidRDefault="00624E6E">
            <w:r w:rsidRPr="00624E6E">
              <w:t xml:space="preserve">The distillation is </w:t>
            </w:r>
            <w:r>
              <w:t>carried out by means of columns containing horizontal trays ensuring</w:t>
            </w:r>
            <w:r w:rsidRPr="00624E6E">
              <w:t xml:space="preserve"> </w:t>
            </w:r>
            <w:r w:rsidRPr="00624E6E">
              <w:t xml:space="preserve">the contact between the liquid flows and the gas flows </w:t>
            </w:r>
            <w:r>
              <w:t>crossing</w:t>
            </w:r>
            <w:r w:rsidRPr="00624E6E">
              <w:t xml:space="preserve"> them against the current</w:t>
            </w:r>
            <w:r>
              <w:t>, through the use of</w:t>
            </w:r>
            <w:r w:rsidRPr="00624E6E">
              <w:t xml:space="preserve"> bubbling elements, in the </w:t>
            </w:r>
            <w:r>
              <w:t>form of tunnels or caps</w:t>
            </w:r>
            <w:r w:rsidRPr="00624E6E">
              <w:t>. The columns comprise a zone of exhaustion in which the liq</w:t>
            </w:r>
            <w:r>
              <w:t>uid to be distilled will partly lose its</w:t>
            </w:r>
            <w:r w:rsidRPr="00624E6E">
              <w:t xml:space="preserve"> alcohol</w:t>
            </w:r>
            <w:r>
              <w:t>ic content</w:t>
            </w:r>
            <w:r w:rsidRPr="00624E6E">
              <w:t xml:space="preserve"> </w:t>
            </w:r>
            <w:r>
              <w:t>(</w:t>
            </w:r>
            <w:r w:rsidRPr="00624E6E">
              <w:t>which will pass into the vapo</w:t>
            </w:r>
            <w:r>
              <w:t>u</w:t>
            </w:r>
            <w:r w:rsidRPr="00624E6E">
              <w:t>r phase</w:t>
            </w:r>
            <w:r>
              <w:t>)</w:t>
            </w:r>
            <w:r w:rsidRPr="00624E6E">
              <w:t xml:space="preserve"> and a concentration zone in which the vapo</w:t>
            </w:r>
            <w:r>
              <w:t>u</w:t>
            </w:r>
            <w:r w:rsidRPr="00624E6E">
              <w:t>rs will be enriched in alcohol.</w:t>
            </w:r>
          </w:p>
          <w:p w:rsidR="007932CB" w:rsidRDefault="00B27C5C">
            <w:r>
              <w:t xml:space="preserve">Condensation is carried out by one or more wine heaters or </w:t>
            </w:r>
            <w:r>
              <w:t xml:space="preserve">water condensers. </w:t>
            </w:r>
            <w:r>
              <w:lastRenderedPageBreak/>
              <w:t xml:space="preserve">The condensates from these heat exchangers are directed either towards the extraction of the distillate or </w:t>
            </w:r>
            <w:r w:rsidR="00624E6E">
              <w:t>returned</w:t>
            </w:r>
            <w:r>
              <w:t xml:space="preserve"> </w:t>
            </w:r>
            <w:r w:rsidR="00624E6E">
              <w:t>to</w:t>
            </w:r>
            <w:r>
              <w:t xml:space="preserve"> the upper part of the concentrating section.</w:t>
            </w:r>
          </w:p>
          <w:p w:rsidR="007932CB" w:rsidRDefault="00B27C5C">
            <w:r>
              <w:t>The tops of the concentration columns must be made of copper.</w:t>
            </w:r>
          </w:p>
          <w:p w:rsidR="007932CB" w:rsidRDefault="00B27C5C">
            <w:r>
              <w:t xml:space="preserve">The most </w:t>
            </w:r>
            <w:r>
              <w:t>volatile compounds are extract</w:t>
            </w:r>
            <w:r w:rsidR="00624E6E">
              <w:t xml:space="preserve">ed from the distillate vapours </w:t>
            </w:r>
            <w:r>
              <w:t>via a degassing section</w:t>
            </w:r>
            <w:r w:rsidR="00624E6E">
              <w:t xml:space="preserve">, </w:t>
            </w:r>
            <w:r w:rsidR="00624E6E">
              <w:t>where appropriate,</w:t>
            </w:r>
            <w:r>
              <w:t>.</w:t>
            </w:r>
          </w:p>
          <w:p w:rsidR="007932CB" w:rsidRDefault="00B27C5C">
            <w:r>
              <w:t>Extraction procedures on the liquid phase during distillation that make it possible to adjust the partial concentration of certain components of the di</w:t>
            </w:r>
            <w:r>
              <w:t>stillate (rectification) are prohibited.</w:t>
            </w:r>
          </w:p>
          <w:p w:rsidR="007932CB" w:rsidRDefault="007932CB"/>
          <w:p w:rsidR="007932CB" w:rsidRDefault="00624E6E">
            <w:r w:rsidRPr="00624E6E">
              <w:t xml:space="preserve">All distillation shall be preceded by </w:t>
            </w:r>
            <w:r>
              <w:t xml:space="preserve">a </w:t>
            </w:r>
            <w:r w:rsidRPr="00624E6E">
              <w:t xml:space="preserve">cleaning </w:t>
            </w:r>
            <w:r>
              <w:t xml:space="preserve">of </w:t>
            </w:r>
            <w:r w:rsidRPr="00624E6E">
              <w:t>the apparatus with water</w:t>
            </w:r>
            <w:r>
              <w:t>,</w:t>
            </w:r>
            <w:r w:rsidRPr="00624E6E">
              <w:t xml:space="preserve"> at least </w:t>
            </w:r>
            <w:r>
              <w:t xml:space="preserve">for </w:t>
            </w:r>
            <w:r w:rsidRPr="00624E6E">
              <w:t xml:space="preserve">the distillation column of the continuous distillation apparatus, </w:t>
            </w:r>
            <w:r>
              <w:t xml:space="preserve">or with </w:t>
            </w:r>
            <w:r w:rsidRPr="00624E6E">
              <w:t xml:space="preserve">steam or boiling water </w:t>
            </w:r>
            <w:r>
              <w:t>in the case of</w:t>
            </w:r>
            <w:r w:rsidRPr="00624E6E">
              <w:t xml:space="preserve"> discontinuous distillation apparatus.</w:t>
            </w:r>
          </w:p>
          <w:p w:rsidR="007932CB" w:rsidRDefault="007932CB"/>
          <w:p w:rsidR="007932CB" w:rsidRDefault="00624E6E">
            <w:r>
              <w:t>A</w:t>
            </w:r>
            <w:r w:rsidR="00B27C5C">
              <w:t>t the end of the distillation process,</w:t>
            </w:r>
            <w:r>
              <w:t xml:space="preserve"> the spirit produced</w:t>
            </w:r>
            <w:r w:rsidR="00B27C5C">
              <w:t xml:space="preserve"> has a</w:t>
            </w:r>
            <w:r>
              <w:t>n</w:t>
            </w:r>
            <w:r w:rsidR="00B27C5C">
              <w:t xml:space="preserve"> alcoholic strength by volume </w:t>
            </w:r>
            <w:r>
              <w:t>not higher</w:t>
            </w:r>
            <w:r w:rsidR="00B27C5C">
              <w:t xml:space="preserve"> than 72 % at a temperature of 20 °C.</w:t>
            </w:r>
          </w:p>
          <w:p w:rsidR="007932CB" w:rsidRDefault="007932CB"/>
        </w:tc>
      </w:tr>
    </w:tbl>
    <w:p w:rsidR="007932CB" w:rsidRDefault="007932CB"/>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Title — Type of method</w:t>
            </w:r>
          </w:p>
        </w:tc>
        <w:tc>
          <w:tcPr>
            <w:tcW w:w="4110" w:type="dxa"/>
          </w:tcPr>
          <w:p w:rsidR="007932CB" w:rsidRDefault="00624E6E">
            <w:r>
              <w:t>Aging</w:t>
            </w:r>
          </w:p>
        </w:tc>
      </w:tr>
      <w:tr w:rsidR="007932CB">
        <w:trPr>
          <w:jc w:val="center"/>
        </w:trPr>
        <w:tc>
          <w:tcPr>
            <w:tcW w:w="4110" w:type="dxa"/>
          </w:tcPr>
          <w:p w:rsidR="007932CB" w:rsidRDefault="00B27C5C">
            <w:r>
              <w:t>Method</w:t>
            </w:r>
          </w:p>
        </w:tc>
        <w:tc>
          <w:tcPr>
            <w:tcW w:w="4110" w:type="dxa"/>
          </w:tcPr>
          <w:p w:rsidR="007932CB" w:rsidRDefault="00B27C5C">
            <w:r>
              <w:t>“White” spirit is left in tanks after distillation for a minimum period of 6 months before it is placed on the market.</w:t>
            </w:r>
          </w:p>
          <w:p w:rsidR="007932CB" w:rsidRDefault="007932CB"/>
          <w:p w:rsidR="007932CB" w:rsidRDefault="00624E6E">
            <w:r>
              <w:t>Aged</w:t>
            </w:r>
            <w:r w:rsidR="00B27C5C">
              <w:t xml:space="preserve"> spirit is </w:t>
            </w:r>
            <w:r>
              <w:t>aged</w:t>
            </w:r>
            <w:r w:rsidR="00B27C5C">
              <w:t xml:space="preserve"> in oak casks with a capacity of less than or equal to 600 litres for a minimum period of 1 year from the date </w:t>
            </w:r>
            <w:r w:rsidR="00B27C5C">
              <w:t xml:space="preserve">of placing the product </w:t>
            </w:r>
            <w:r w:rsidR="00B27C5C">
              <w:lastRenderedPageBreak/>
              <w:t>under wood.</w:t>
            </w:r>
          </w:p>
          <w:p w:rsidR="007932CB" w:rsidRDefault="007932CB"/>
          <w:p w:rsidR="007932CB" w:rsidRDefault="00B27C5C">
            <w:r>
              <w:t>The minimum durations set out above are carried out without interruption, with the exception of operations neces</w:t>
            </w:r>
            <w:r w:rsidR="00624E6E">
              <w:t>sary for the production of the goods</w:t>
            </w:r>
            <w:r>
              <w:t>.</w:t>
            </w:r>
          </w:p>
          <w:p w:rsidR="007932CB" w:rsidRDefault="007932CB"/>
        </w:tc>
      </w:tr>
    </w:tbl>
    <w:p w:rsidR="007932CB" w:rsidRDefault="007932CB"/>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Title — Type of method</w:t>
            </w:r>
          </w:p>
        </w:tc>
        <w:tc>
          <w:tcPr>
            <w:tcW w:w="4110" w:type="dxa"/>
          </w:tcPr>
          <w:p w:rsidR="007932CB" w:rsidRDefault="00B27C5C">
            <w:r>
              <w:t>Finishing</w:t>
            </w:r>
          </w:p>
        </w:tc>
      </w:tr>
      <w:tr w:rsidR="007932CB">
        <w:trPr>
          <w:jc w:val="center"/>
        </w:trPr>
        <w:tc>
          <w:tcPr>
            <w:tcW w:w="4110" w:type="dxa"/>
          </w:tcPr>
          <w:p w:rsidR="007932CB" w:rsidRDefault="00B27C5C">
            <w:r>
              <w:t>Method</w:t>
            </w:r>
          </w:p>
        </w:tc>
        <w:tc>
          <w:tcPr>
            <w:tcW w:w="4110" w:type="dxa"/>
          </w:tcPr>
          <w:p w:rsidR="007932CB" w:rsidRDefault="00B27C5C">
            <w:r>
              <w:t>Adaptation of the colou</w:t>
            </w:r>
            <w:r>
              <w:t>r by addition of caramel as well as sweetening with a view to completing the final taste are allowed in such a way that the effect on the obscuration of the spirit is less than 4 % vol. of obscuration. The obscuration, expressed in% vol, is obtained by the</w:t>
            </w:r>
            <w:r>
              <w:t xml:space="preserve"> difference between the real alcoholic strength and the gross alcoholic strength by volume.</w:t>
            </w:r>
          </w:p>
        </w:tc>
      </w:tr>
    </w:tbl>
    <w:p w:rsidR="007932CB" w:rsidRDefault="007932CB"/>
    <w:p w:rsidR="007932CB" w:rsidRDefault="00B27C5C">
      <w:pPr>
        <w:pStyle w:val="Heading2"/>
      </w:pPr>
      <w:r>
        <w:t>Link with the geographical environment of origin or geographical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rsidRPr="008A7CB2">
        <w:trPr>
          <w:jc w:val="center"/>
        </w:trPr>
        <w:tc>
          <w:tcPr>
            <w:tcW w:w="4110" w:type="dxa"/>
          </w:tcPr>
          <w:p w:rsidR="007932CB" w:rsidRDefault="00B27C5C">
            <w:r>
              <w:t>Heading — Name of the product</w:t>
            </w:r>
          </w:p>
        </w:tc>
        <w:tc>
          <w:tcPr>
            <w:tcW w:w="4110" w:type="dxa"/>
          </w:tcPr>
          <w:p w:rsidR="007932CB" w:rsidRPr="008A7CB2" w:rsidRDefault="008A7CB2">
            <w:pPr>
              <w:rPr>
                <w:lang w:val="fr-BE"/>
              </w:rPr>
            </w:pPr>
            <w:r w:rsidRPr="00483836">
              <w:rPr>
                <w:lang w:val="fr-BE"/>
              </w:rPr>
              <w:t>Eau-de-vie de vin originaire du Languedoc</w:t>
            </w:r>
          </w:p>
        </w:tc>
      </w:tr>
      <w:tr w:rsidR="007932CB">
        <w:trPr>
          <w:jc w:val="center"/>
        </w:trPr>
        <w:tc>
          <w:tcPr>
            <w:tcW w:w="4110" w:type="dxa"/>
          </w:tcPr>
          <w:p w:rsidR="007932CB" w:rsidRDefault="00B27C5C">
            <w:r>
              <w:t>Detailed information on the geographic</w:t>
            </w:r>
            <w:r w:rsidR="00113EDF">
              <w:t>al</w:t>
            </w:r>
            <w:r>
              <w:t xml:space="preserve"> area or origin relevant for the link</w:t>
            </w:r>
          </w:p>
        </w:tc>
        <w:tc>
          <w:tcPr>
            <w:tcW w:w="4110" w:type="dxa"/>
          </w:tcPr>
          <w:p w:rsidR="007932CB" w:rsidRDefault="00B27C5C">
            <w:r>
              <w:t>1 Natural factors</w:t>
            </w:r>
          </w:p>
          <w:p w:rsidR="007932CB" w:rsidRDefault="00B27C5C">
            <w:r>
              <w:t>The geographical area extends over the wine-growing departments of Languedoc-Roussillon, Pyrénées-Orientales, Aude, Hérault and West of Gard. It forms a large am</w:t>
            </w:r>
            <w:r>
              <w:t>phitheatre based in the north, with successive mountain ranges ranging from the Pyrenees to the Cévennes, down to the Mediterranean Sea through a diversity of geological situations, from the primary era to the quaternary era.</w:t>
            </w:r>
          </w:p>
          <w:p w:rsidR="007932CB" w:rsidRDefault="00B27C5C">
            <w:r>
              <w:t>The whole vineyard benefits fr</w:t>
            </w:r>
            <w:r>
              <w:t xml:space="preserve">om a Mediterranean environment with a climate characterised by hot and dry summers and mild winters, and a north-westerly and westerly wind speed </w:t>
            </w:r>
            <w:r>
              <w:lastRenderedPageBreak/>
              <w:t>(Mistral, producers and tramontane), or maritime (marine, Greek, Spanish) winds, the humidity of which moderat</w:t>
            </w:r>
            <w:r>
              <w:t>es the excess heat of the summer. Rainfall increases with the altitude and distance of the sea from 400 mm to almost 1 000 mm per year.</w:t>
            </w:r>
          </w:p>
          <w:p w:rsidR="007932CB" w:rsidRDefault="00B27C5C">
            <w:r>
              <w:t xml:space="preserve">This climate variability, while remaining at the Mediterranean level, allows many </w:t>
            </w:r>
            <w:r>
              <w:t>vine varieties to be succ</w:t>
            </w:r>
            <w:r>
              <w:t xml:space="preserve">essfully planted, from </w:t>
            </w:r>
            <w:r w:rsidR="008A7CB2">
              <w:t xml:space="preserve">the </w:t>
            </w:r>
            <w:r>
              <w:t>early to</w:t>
            </w:r>
            <w:r w:rsidR="008A7CB2">
              <w:t xml:space="preserve"> the</w:t>
            </w:r>
            <w:r>
              <w:t xml:space="preserve"> late</w:t>
            </w:r>
            <w:r w:rsidR="008A7CB2">
              <w:t>st ones</w:t>
            </w:r>
            <w:r>
              <w:t>, thus offering a very wide range of wine products.</w:t>
            </w:r>
          </w:p>
          <w:p w:rsidR="007932CB" w:rsidRDefault="007932CB"/>
          <w:p w:rsidR="007932CB" w:rsidRDefault="00B27C5C">
            <w:r>
              <w:t>2 Human factors</w:t>
            </w:r>
          </w:p>
          <w:p w:rsidR="007932CB" w:rsidRDefault="00B27C5C">
            <w:r>
              <w:t xml:space="preserve">As a result of a long tradition, the production of eau-de-vie is currently carried out by a small number of producers in particular cellars, </w:t>
            </w:r>
            <w:r w:rsidR="008A7CB2">
              <w:t>distillers or by cooperative cellars</w:t>
            </w:r>
            <w:r>
              <w:t>.</w:t>
            </w:r>
          </w:p>
          <w:p w:rsidR="007932CB" w:rsidRDefault="00B27C5C">
            <w:r>
              <w:t xml:space="preserve">This production therefore </w:t>
            </w:r>
            <w:r w:rsidR="008A7CB2">
              <w:t>adds</w:t>
            </w:r>
            <w:r>
              <w:t xml:space="preserve"> to the production of the designations of origin of Languedoc.</w:t>
            </w:r>
          </w:p>
          <w:p w:rsidR="007932CB" w:rsidRDefault="00B27C5C">
            <w:r>
              <w:t>The restructuring of the distilleries network has been very important in Languedoc and there are currently 4 distille</w:t>
            </w:r>
            <w:r>
              <w:t>ries in charge of distillation.</w:t>
            </w:r>
          </w:p>
          <w:p w:rsidR="007932CB" w:rsidRDefault="00B27C5C">
            <w:r>
              <w:t>The wines to be distilled, in relation to the soil and climate conditions, are generally of a high stand</w:t>
            </w:r>
            <w:r w:rsidR="008A7CB2">
              <w:t>ard and derived from the varieties typical</w:t>
            </w:r>
            <w:r>
              <w:t xml:space="preserve"> of Languedoc.</w:t>
            </w:r>
          </w:p>
          <w:p w:rsidR="007932CB" w:rsidRDefault="00B27C5C">
            <w:r>
              <w:t>Most of the distillation is carried out using columns, with</w:t>
            </w:r>
            <w:r>
              <w:t xml:space="preserve"> a first column, known as the ‘depletion column’, which makes it possible to separate the water from all the other components. A second column, the “concentration column”, receives the vapours in the low part and separates the various elements according to</w:t>
            </w:r>
            <w:r>
              <w:t xml:space="preserve"> their volatility. All of the distiller’s art will be to collect on a top floor, the “heart” of heating, which is made up of the best components. </w:t>
            </w:r>
            <w:r w:rsidR="008A7CB2">
              <w:t>The spirits constitutes a</w:t>
            </w:r>
            <w:r>
              <w:t xml:space="preserve"> </w:t>
            </w:r>
            <w:r>
              <w:lastRenderedPageBreak/>
              <w:t>maximum of 72 % vol.</w:t>
            </w:r>
          </w:p>
          <w:p w:rsidR="007932CB" w:rsidRDefault="00B27C5C">
            <w:r>
              <w:t>Some of the spirits are matured in oak barrels for a minimum peri</w:t>
            </w:r>
            <w:r>
              <w:t>od of 1 year in specific distilleries</w:t>
            </w:r>
            <w:r>
              <w:t>.</w:t>
            </w:r>
          </w:p>
          <w:p w:rsidR="007932CB" w:rsidRDefault="007932CB"/>
        </w:tc>
      </w:tr>
      <w:tr w:rsidR="007932CB">
        <w:trPr>
          <w:jc w:val="center"/>
        </w:trPr>
        <w:tc>
          <w:tcPr>
            <w:tcW w:w="4110" w:type="dxa"/>
          </w:tcPr>
          <w:p w:rsidR="007932CB" w:rsidRDefault="00B27C5C">
            <w:r>
              <w:lastRenderedPageBreak/>
              <w:t>Specific characteristics of the spirit drink attributable to the geographical area</w:t>
            </w:r>
          </w:p>
        </w:tc>
        <w:tc>
          <w:tcPr>
            <w:tcW w:w="4110" w:type="dxa"/>
          </w:tcPr>
          <w:p w:rsidR="007932CB" w:rsidRDefault="00B27C5C">
            <w:r>
              <w:t>1Historical elements</w:t>
            </w:r>
          </w:p>
          <w:p w:rsidR="007932CB" w:rsidRDefault="00B27C5C">
            <w:r>
              <w:t xml:space="preserve">The art of distillation has been developed in Languedoc since the 13th century with the provision of knowledge of Arab scientists and </w:t>
            </w:r>
            <w:r w:rsidR="008A7CB2">
              <w:t>further studies</w:t>
            </w:r>
            <w:r>
              <w:t xml:space="preserve"> by the professors at the Montpellier School of Medicine, but production will remain small until the 17th c</w:t>
            </w:r>
            <w:r>
              <w:t>entury.</w:t>
            </w:r>
          </w:p>
          <w:p w:rsidR="007932CB" w:rsidRDefault="008A7CB2">
            <w:r>
              <w:t>In one</w:t>
            </w:r>
            <w:r w:rsidR="00B27C5C">
              <w:t xml:space="preserve"> century </w:t>
            </w:r>
            <w:r>
              <w:t>trade underwent a fast development</w:t>
            </w:r>
            <w:r w:rsidR="00B27C5C">
              <w:t xml:space="preserve">, either through the port of Sète, or via Bordeaux via the very new </w:t>
            </w:r>
            <w:r>
              <w:t xml:space="preserve">middle </w:t>
            </w:r>
            <w:r w:rsidR="00B27C5C">
              <w:t>canal</w:t>
            </w:r>
            <w:r w:rsidR="00B27C5C">
              <w:t xml:space="preserve">, </w:t>
            </w:r>
            <w:r>
              <w:t>towards</w:t>
            </w:r>
            <w:r w:rsidR="00B27C5C">
              <w:t xml:space="preserve"> many countries, the most important of which was the Netherlands, where there was a </w:t>
            </w:r>
            <w:r>
              <w:t>listing of spirits from Languedoc</w:t>
            </w:r>
            <w:r w:rsidR="00B27C5C">
              <w:t>.</w:t>
            </w:r>
          </w:p>
          <w:p w:rsidR="007932CB" w:rsidRDefault="00B27C5C">
            <w:r>
              <w:t xml:space="preserve">Eau-de-vie </w:t>
            </w:r>
            <w:r>
              <w:t>d</w:t>
            </w:r>
            <w:r w:rsidR="008A7CB2">
              <w:t>u</w:t>
            </w:r>
            <w:r>
              <w:t xml:space="preserve"> Languedoc was part of the composition of many </w:t>
            </w:r>
            <w:r>
              <w:t>liqueurs</w:t>
            </w:r>
            <w:r w:rsidR="008A7CB2">
              <w:t xml:space="preserve"> from </w:t>
            </w:r>
            <w:r w:rsidR="008A7CB2">
              <w:t>“Montpellier”</w:t>
            </w:r>
            <w:r>
              <w:t>. Mr De Ballainvillier, in a text at the beginning of t</w:t>
            </w:r>
            <w:r w:rsidR="008A7CB2">
              <w:t>he 18th century, described the liqueurs that</w:t>
            </w:r>
            <w:r>
              <w:t xml:space="preserve"> the city sold: the waters of the Queen of Hungary (</w:t>
            </w:r>
            <w:r w:rsidR="008A7CB2">
              <w:t xml:space="preserve">flavoured as rosemary </w:t>
            </w:r>
            <w:r>
              <w:t>flower</w:t>
            </w:r>
            <w:r w:rsidR="008A7CB2">
              <w:t>s</w:t>
            </w:r>
            <w:r>
              <w:t xml:space="preserve"> </w:t>
            </w:r>
            <w:r>
              <w:t xml:space="preserve">), </w:t>
            </w:r>
            <w:r>
              <w:t>cinnamon water, pomegranate syrup...</w:t>
            </w:r>
          </w:p>
          <w:p w:rsidR="007932CB" w:rsidRDefault="007932CB"/>
          <w:p w:rsidR="007932CB" w:rsidRDefault="00A358CF">
            <w:r w:rsidRPr="00A358CF">
              <w:t>At the beginning of the 19th century, the vineyard</w:t>
            </w:r>
            <w:r>
              <w:t>s</w:t>
            </w:r>
            <w:r w:rsidRPr="00A358CF">
              <w:t xml:space="preserve"> will undergo an important development with a preferential orientation towards the production of </w:t>
            </w:r>
            <w:r>
              <w:t>spirits</w:t>
            </w:r>
            <w:r w:rsidRPr="00A358CF">
              <w:t xml:space="preserve">, half of the wine income comes then from the distillation. 500,000 hectoliters of alcohol leave the port of Sète in 1804. The department of Hérault has more than a thousand </w:t>
            </w:r>
            <w:r>
              <w:t>distilleries</w:t>
            </w:r>
            <w:r w:rsidRPr="00A358CF">
              <w:t>. These evolutions were favored by the inventions of Jean-Edouard Adam, chemist at the Faculty of Medicine of Montpellier, who perfected distillation techniques.</w:t>
            </w:r>
          </w:p>
          <w:p w:rsidR="007932CB" w:rsidRDefault="00B27C5C">
            <w:r>
              <w:lastRenderedPageBreak/>
              <w:t>With the advent of the railways in the second half of the 19th century and a major demand for wine, the production of spirits will fall to the benefit of wine.</w:t>
            </w:r>
          </w:p>
          <w:p w:rsidR="007932CB" w:rsidRDefault="00B27C5C">
            <w:r>
              <w:t xml:space="preserve">However, distillation will continue to be important in view of the size of the vineyard </w:t>
            </w:r>
            <w:r>
              <w:t xml:space="preserve">and the numerous </w:t>
            </w:r>
            <w:r w:rsidR="00A358CF">
              <w:t>distilleries</w:t>
            </w:r>
            <w:r>
              <w:t xml:space="preserve"> throughout Languedoc.</w:t>
            </w:r>
          </w:p>
          <w:p w:rsidR="007932CB" w:rsidRDefault="00B27C5C">
            <w:r>
              <w:t>The Designation of Origin ‘</w:t>
            </w:r>
            <w:r w:rsidR="006C0D38">
              <w:t>Eau-de-vie de vin originaire du Languedoc</w:t>
            </w:r>
            <w:r>
              <w:t>’ will be recognised in the Decree of 23 February 1942.</w:t>
            </w:r>
          </w:p>
          <w:p w:rsidR="007932CB" w:rsidRDefault="007932CB"/>
          <w:p w:rsidR="007932CB" w:rsidRDefault="00A358CF" w:rsidP="00A358CF">
            <w:r>
              <w:t xml:space="preserve">2. </w:t>
            </w:r>
            <w:r w:rsidR="00B27C5C">
              <w:t>Reputation</w:t>
            </w:r>
          </w:p>
          <w:p w:rsidR="007932CB" w:rsidRDefault="00B27C5C">
            <w:r>
              <w:t>‘</w:t>
            </w:r>
            <w:r w:rsidR="006C0D38">
              <w:t>Eau-de-vie de vin originaire du Languedoc</w:t>
            </w:r>
            <w:r>
              <w:t>’ appears in the product ran</w:t>
            </w:r>
            <w:r>
              <w:t xml:space="preserve">ge of many wineries, whether </w:t>
            </w:r>
            <w:r w:rsidR="00A358CF">
              <w:t xml:space="preserve">for </w:t>
            </w:r>
            <w:r>
              <w:t xml:space="preserve">cooperatives or independent wine-growers. </w:t>
            </w:r>
            <w:r w:rsidR="00A358CF" w:rsidRPr="00A358CF">
              <w:t xml:space="preserve">The </w:t>
            </w:r>
            <w:r w:rsidR="00A358CF">
              <w:t>spirits</w:t>
            </w:r>
            <w:r w:rsidR="00A358CF" w:rsidRPr="00A358CF">
              <w:t xml:space="preserve"> or vintage wines, white </w:t>
            </w:r>
            <w:r w:rsidR="00A358CF">
              <w:t>spirits</w:t>
            </w:r>
            <w:r w:rsidR="00A358CF" w:rsidRPr="00A358CF">
              <w:t xml:space="preserve"> or sometimes marketed after a very long aging, they</w:t>
            </w:r>
            <w:r w:rsidR="00A358CF">
              <w:t xml:space="preserve"> all</w:t>
            </w:r>
            <w:r w:rsidR="00A358CF" w:rsidRPr="00A358CF">
              <w:t xml:space="preserve"> allow to appreciate the perfumes of this viticultural soil.</w:t>
            </w:r>
          </w:p>
          <w:p w:rsidR="007932CB" w:rsidRDefault="00A358CF">
            <w:r w:rsidRPr="00A358CF">
              <w:t>Cellars, estates or distillers also use small quantities to mutate grape must for the produc</w:t>
            </w:r>
            <w:r>
              <w:t xml:space="preserve">tion of Languedoc liqueur wine </w:t>
            </w:r>
            <w:r w:rsidRPr="00A358CF">
              <w:t>"Cartagena", served as an aperitif or dessert.</w:t>
            </w:r>
          </w:p>
          <w:p w:rsidR="007932CB" w:rsidRDefault="00B27C5C">
            <w:r>
              <w:t>The region’s restaurateurs and chocolatiers ha</w:t>
            </w:r>
            <w:r>
              <w:t>ve set up recipes that integrate the ‘</w:t>
            </w:r>
            <w:r w:rsidR="00A358CF">
              <w:t>eau</w:t>
            </w:r>
            <w:r>
              <w:t>-de</w:t>
            </w:r>
            <w:r w:rsidR="00A358CF">
              <w:t>-vie de vin originaire</w:t>
            </w:r>
            <w:r>
              <w:t xml:space="preserve"> du Languedoc’ or ‘</w:t>
            </w:r>
            <w:r w:rsidR="00A358CF">
              <w:t>Fine</w:t>
            </w:r>
            <w:r w:rsidR="00A358CF">
              <w:t xml:space="preserve">  du </w:t>
            </w:r>
            <w:r>
              <w:t>Languedoc</w:t>
            </w:r>
            <w:r>
              <w:t>’, which bring about a fine</w:t>
            </w:r>
            <w:r>
              <w:t xml:space="preserve"> complexity </w:t>
            </w:r>
            <w:r w:rsidR="00A358CF">
              <w:t xml:space="preserve">in </w:t>
            </w:r>
            <w:r>
              <w:t>their preparations.</w:t>
            </w:r>
          </w:p>
          <w:p w:rsidR="007932CB" w:rsidRDefault="00B27C5C">
            <w:r>
              <w:t xml:space="preserve">Finally, these regional products, which are part of local life, are the </w:t>
            </w:r>
            <w:r w:rsidR="00A358CF">
              <w:t>core of</w:t>
            </w:r>
            <w:r>
              <w:t xml:space="preserve"> various tourism events (festivals, visits to cellars, tasting, etc.).</w:t>
            </w:r>
          </w:p>
          <w:p w:rsidR="007932CB" w:rsidRDefault="007932CB"/>
          <w:p w:rsidR="007932CB" w:rsidRDefault="00B27C5C">
            <w:r>
              <w:t>3</w:t>
            </w:r>
            <w:r w:rsidR="00A358CF">
              <w:t xml:space="preserve">. </w:t>
            </w:r>
            <w:r>
              <w:t>Specificity of the product</w:t>
            </w:r>
          </w:p>
          <w:p w:rsidR="007932CB" w:rsidRDefault="00B27C5C">
            <w:r>
              <w:t>‘</w:t>
            </w:r>
            <w:r w:rsidR="006C0D38">
              <w:t>Eau-de-vie de vin originaire du Languedoc</w:t>
            </w:r>
            <w:r>
              <w:t xml:space="preserve">’ is produced using wines of </w:t>
            </w:r>
            <w:r>
              <w:lastRenderedPageBreak/>
              <w:t xml:space="preserve">high alcoholic strength, which retain aromatic notes </w:t>
            </w:r>
            <w:r>
              <w:t>in the wine.</w:t>
            </w:r>
          </w:p>
          <w:p w:rsidR="007932CB" w:rsidRDefault="00B27C5C">
            <w:r>
              <w:t xml:space="preserve">White spirit develops floral aromas, </w:t>
            </w:r>
            <w:r w:rsidR="00A358CF">
              <w:t>with slight notes of</w:t>
            </w:r>
            <w:r>
              <w:t xml:space="preserve"> menthol.</w:t>
            </w:r>
          </w:p>
          <w:p w:rsidR="007932CB" w:rsidRDefault="00A358CF" w:rsidP="00A358CF">
            <w:r w:rsidRPr="00A358CF">
              <w:t xml:space="preserve">The </w:t>
            </w:r>
            <w:r>
              <w:t>spirit</w:t>
            </w:r>
            <w:r w:rsidRPr="00A358CF">
              <w:t xml:space="preserve"> aged in wood has a</w:t>
            </w:r>
            <w:r>
              <w:t xml:space="preserve"> flavour of</w:t>
            </w:r>
            <w:r w:rsidRPr="00A358CF">
              <w:t xml:space="preserve"> vanilla with notes of cinnamon </w:t>
            </w:r>
            <w:r>
              <w:t xml:space="preserve">to the nose, </w:t>
            </w:r>
            <w:r w:rsidRPr="00A358CF">
              <w:t>that evolves in the mouth to woody nuances, vanilla and liquorice.</w:t>
            </w:r>
          </w:p>
        </w:tc>
      </w:tr>
      <w:tr w:rsidR="007932CB">
        <w:trPr>
          <w:jc w:val="center"/>
        </w:trPr>
        <w:tc>
          <w:tcPr>
            <w:tcW w:w="4110" w:type="dxa"/>
          </w:tcPr>
          <w:p w:rsidR="007932CB" w:rsidRDefault="00B27C5C">
            <w:r>
              <w:lastRenderedPageBreak/>
              <w:t>Causal link between the geographical area and the product</w:t>
            </w:r>
          </w:p>
        </w:tc>
        <w:tc>
          <w:tcPr>
            <w:tcW w:w="4110" w:type="dxa"/>
          </w:tcPr>
          <w:p w:rsidR="007932CB" w:rsidRDefault="00B27C5C">
            <w:r>
              <w:t xml:space="preserve">The distance from the Languedoc of the main consumption centres and the lack of fast transport </w:t>
            </w:r>
            <w:r>
              <w:t>prompted</w:t>
            </w:r>
            <w:r>
              <w:t xml:space="preserve"> the region to look for ways of better exploiting</w:t>
            </w:r>
            <w:r>
              <w:t xml:space="preserve"> wine products through the production of</w:t>
            </w:r>
            <w:r>
              <w:t xml:space="preserve"> spirits.</w:t>
            </w:r>
          </w:p>
          <w:p w:rsidR="007932CB" w:rsidRDefault="00B27C5C">
            <w:r>
              <w:t>The presence of</w:t>
            </w:r>
            <w:r>
              <w:t xml:space="preserve"> the Medical University </w:t>
            </w:r>
            <w:r>
              <w:t>in the town of Montpellier,</w:t>
            </w:r>
            <w:r>
              <w:t xml:space="preserve"> at the heart of the vineyard,</w:t>
            </w:r>
            <w:r>
              <w:t xml:space="preserve"> has constantly promoted the development of distillation techniques, and since the 1800s, distillation in a single passage instead of 5 to 6 made it possible to</w:t>
            </w:r>
            <w:r>
              <w:t xml:space="preserve"> obtain spirits with a significant saving of time and energy.</w:t>
            </w:r>
          </w:p>
          <w:p w:rsidR="007932CB" w:rsidRDefault="00B27C5C">
            <w:r w:rsidRPr="00B27C5C">
              <w:t xml:space="preserve">The main </w:t>
            </w:r>
            <w:r>
              <w:t>spirit</w:t>
            </w:r>
            <w:r w:rsidRPr="00B27C5C">
              <w:t xml:space="preserve"> produced, called "trois-six" and grading 85 ° Gay-Lussac</w:t>
            </w:r>
            <w:r>
              <w:t>, is thus at the origin of the ‘</w:t>
            </w:r>
            <w:r w:rsidRPr="00B27C5C">
              <w:t>Eau-de-vie</w:t>
            </w:r>
            <w:r>
              <w:t xml:space="preserve"> de vin originaire du Languedoc’</w:t>
            </w:r>
          </w:p>
          <w:p w:rsidR="007932CB" w:rsidRDefault="00B27C5C" w:rsidP="00B27C5C">
            <w:r>
              <w:t>These interactions between wines from grapes generally har</w:t>
            </w:r>
            <w:r>
              <w:t>vested at a high deree</w:t>
            </w:r>
            <w:r>
              <w:t xml:space="preserve"> and with low acidity, appropriate distillation techniques, distillers’ know-how and good breeding</w:t>
            </w:r>
            <w:r>
              <w:t xml:space="preserve"> make it possible to produce a distinctive spirit, either white or aged</w:t>
            </w:r>
            <w:r>
              <w:t>. The characteristics of the raw material, coupled</w:t>
            </w:r>
            <w:r>
              <w:t xml:space="preserve"> with this know-how of the distillers, make it possible to obtain white spirits with floral aromas with menthol</w:t>
            </w:r>
            <w:r>
              <w:t xml:space="preserve"> nuances. The ageing in oak casks of low capacity of the spirits exposed to the regional climate, and the hot and dry summers give</w:t>
            </w:r>
            <w:r>
              <w:t xml:space="preserve"> them aromas of </w:t>
            </w:r>
            <w:r>
              <w:t>nuances reminiscent of cinnamon and liquorice.</w:t>
            </w:r>
          </w:p>
        </w:tc>
      </w:tr>
    </w:tbl>
    <w:p w:rsidR="007932CB" w:rsidRDefault="007932CB"/>
    <w:p w:rsidR="007932CB" w:rsidRDefault="00113EDF">
      <w:pPr>
        <w:pStyle w:val="Heading2"/>
      </w:pPr>
      <w:r>
        <w:lastRenderedPageBreak/>
        <w:t>Requirements under EU</w:t>
      </w:r>
      <w:r w:rsidR="00B27C5C">
        <w:t xml:space="preserve">, national or regional </w:t>
      </w:r>
      <w:r>
        <w:t>legislation</w:t>
      </w:r>
    </w:p>
    <w:p w:rsidR="007932CB" w:rsidRDefault="00F139C8">
      <w:pPr>
        <w:pStyle w:val="Heading2"/>
      </w:pPr>
      <w:r>
        <w:t>Supplement to</w:t>
      </w:r>
      <w:r w:rsidR="00B27C5C">
        <w:t xml:space="preserve"> geographical indication</w:t>
      </w:r>
    </w:p>
    <w:p w:rsidR="007932CB" w:rsidRDefault="00B27C5C">
      <w:pPr>
        <w:pStyle w:val="Heading2"/>
      </w:pPr>
      <w:r>
        <w:t>Specific rules on labelling</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Title</w:t>
            </w:r>
          </w:p>
        </w:tc>
        <w:tc>
          <w:tcPr>
            <w:tcW w:w="4110" w:type="dxa"/>
          </w:tcPr>
          <w:p w:rsidR="007932CB" w:rsidRDefault="00B27C5C">
            <w:r>
              <w:t>Additional remarks</w:t>
            </w:r>
          </w:p>
        </w:tc>
      </w:tr>
      <w:tr w:rsidR="007932CB">
        <w:trPr>
          <w:jc w:val="center"/>
        </w:trPr>
        <w:tc>
          <w:tcPr>
            <w:tcW w:w="4110" w:type="dxa"/>
          </w:tcPr>
          <w:p w:rsidR="007932CB" w:rsidRDefault="00B27C5C">
            <w:r>
              <w:t>Description of the rule</w:t>
            </w:r>
          </w:p>
        </w:tc>
        <w:tc>
          <w:tcPr>
            <w:tcW w:w="4110" w:type="dxa"/>
          </w:tcPr>
          <w:p w:rsidR="007932CB" w:rsidRDefault="00B27C5C">
            <w:r>
              <w:t xml:space="preserve">The geographical indication </w:t>
            </w:r>
            <w:r>
              <w:t>“</w:t>
            </w:r>
            <w:r w:rsidR="006C0D38">
              <w:t>Eau-de-vie de vin originaire du Languedoc</w:t>
            </w:r>
            <w:r>
              <w:t>” may be supplemented by the word “white” for spirits left to rest in vats after distillation for a minimum period of 6 months prior to marketing.</w:t>
            </w:r>
          </w:p>
          <w:p w:rsidR="007932CB" w:rsidRDefault="007932CB"/>
          <w:p w:rsidR="007932CB" w:rsidRDefault="00B27C5C">
            <w:r>
              <w:t>The names ‘Languedoc Fine’ or ‘Eau-de-vie de vin du Languedoc’ ma</w:t>
            </w:r>
            <w:r>
              <w:t>y be used as additional labelling terms.</w:t>
            </w:r>
          </w:p>
        </w:tc>
      </w:tr>
    </w:tbl>
    <w:p w:rsidR="007932CB" w:rsidRDefault="007932CB"/>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Title</w:t>
            </w:r>
          </w:p>
        </w:tc>
        <w:tc>
          <w:tcPr>
            <w:tcW w:w="4110" w:type="dxa"/>
          </w:tcPr>
          <w:p w:rsidR="007932CB" w:rsidRDefault="00B27C5C">
            <w:r>
              <w:t>Terms relating to ageing</w:t>
            </w:r>
          </w:p>
        </w:tc>
      </w:tr>
      <w:tr w:rsidR="007932CB">
        <w:trPr>
          <w:jc w:val="center"/>
        </w:trPr>
        <w:tc>
          <w:tcPr>
            <w:tcW w:w="4110" w:type="dxa"/>
          </w:tcPr>
          <w:p w:rsidR="007932CB" w:rsidRDefault="00B27C5C">
            <w:r>
              <w:t>Description of the rule</w:t>
            </w:r>
          </w:p>
        </w:tc>
        <w:tc>
          <w:tcPr>
            <w:tcW w:w="4110" w:type="dxa"/>
          </w:tcPr>
          <w:p w:rsidR="00B27C5C" w:rsidRDefault="00B27C5C">
            <w:r>
              <w:t xml:space="preserve">The following entries relating to an ageing period may </w:t>
            </w:r>
            <w:r>
              <w:t>complete the geographical indication ‘</w:t>
            </w:r>
            <w:r w:rsidR="006C0D38">
              <w:t>Eau-de-vie de vin originaire du Languedoc</w:t>
            </w:r>
            <w:r>
              <w:t>’ only on the following conditions:</w:t>
            </w:r>
          </w:p>
          <w:p w:rsidR="007932CB" w:rsidRDefault="00B27C5C">
            <w:r>
              <w:t>—</w:t>
            </w:r>
            <w:r>
              <w:tab/>
              <w:t>The wording ‘VSOP’ for spirits aged at least 6 years;</w:t>
            </w:r>
          </w:p>
          <w:p w:rsidR="00B27C5C" w:rsidRDefault="00B27C5C">
            <w:r>
              <w:t>—</w:t>
            </w:r>
            <w:r>
              <w:tab/>
              <w:t xml:space="preserve"> the word ‘XO’ for spiri</w:t>
            </w:r>
            <w:r>
              <w:t>ts aged at least 10 years;</w:t>
            </w:r>
          </w:p>
          <w:p w:rsidR="007932CB" w:rsidRDefault="00B27C5C">
            <w:r>
              <w:t>—</w:t>
            </w:r>
            <w:r>
              <w:tab/>
              <w:t xml:space="preserve"> the mention of the </w:t>
            </w:r>
            <w:r>
              <w:t>distillation year for spirits aged at least 10 years old.</w:t>
            </w:r>
          </w:p>
          <w:p w:rsidR="007932CB" w:rsidRDefault="007932CB"/>
        </w:tc>
      </w:tr>
    </w:tbl>
    <w:p w:rsidR="007932CB" w:rsidRDefault="007932CB"/>
    <w:p w:rsidR="007932CB" w:rsidRDefault="00B27C5C">
      <w:pPr>
        <w:pStyle w:val="Heading1"/>
      </w:pPr>
      <w:r>
        <w:t>Other information</w:t>
      </w:r>
    </w:p>
    <w:p w:rsidR="007932CB" w:rsidRDefault="00B27C5C">
      <w:pPr>
        <w:pStyle w:val="Heading2"/>
      </w:pPr>
      <w:r>
        <w:t>Supporting documents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File name:</w:t>
            </w:r>
          </w:p>
        </w:tc>
        <w:tc>
          <w:tcPr>
            <w:tcW w:w="4110" w:type="dxa"/>
          </w:tcPr>
          <w:p w:rsidR="007932CB" w:rsidRDefault="00B27C5C">
            <w:r w:rsidRPr="006F2001">
              <w:t>20180507_NAF_Correctif-IG-EDV-Vin-Languedoc.doc</w:t>
            </w:r>
          </w:p>
        </w:tc>
      </w:tr>
      <w:tr w:rsidR="007932CB">
        <w:trPr>
          <w:jc w:val="center"/>
        </w:trPr>
        <w:tc>
          <w:tcPr>
            <w:tcW w:w="4110" w:type="dxa"/>
          </w:tcPr>
          <w:p w:rsidR="007932CB" w:rsidRDefault="00B27C5C">
            <w:r>
              <w:lastRenderedPageBreak/>
              <w:t>Description:</w:t>
            </w:r>
          </w:p>
        </w:tc>
        <w:tc>
          <w:tcPr>
            <w:tcW w:w="4110" w:type="dxa"/>
          </w:tcPr>
          <w:p w:rsidR="007932CB" w:rsidRDefault="00B27C5C">
            <w:r>
              <w:t>Note from the French authorities</w:t>
            </w:r>
          </w:p>
        </w:tc>
      </w:tr>
      <w:tr w:rsidR="007932CB">
        <w:trPr>
          <w:jc w:val="center"/>
        </w:trPr>
        <w:tc>
          <w:tcPr>
            <w:tcW w:w="4110" w:type="dxa"/>
          </w:tcPr>
          <w:p w:rsidR="007932CB" w:rsidRDefault="00B27C5C">
            <w:r>
              <w:t>Type of document</w:t>
            </w:r>
          </w:p>
        </w:tc>
        <w:tc>
          <w:tcPr>
            <w:tcW w:w="4110" w:type="dxa"/>
          </w:tcPr>
          <w:p w:rsidR="007932CB" w:rsidRDefault="00B27C5C">
            <w:r>
              <w:t>Othe</w:t>
            </w:r>
            <w:r>
              <w:t>r document</w:t>
            </w:r>
          </w:p>
        </w:tc>
      </w:tr>
    </w:tbl>
    <w:p w:rsidR="007932CB" w:rsidRDefault="007932CB"/>
    <w:p w:rsidR="007932CB" w:rsidRDefault="00B27C5C">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932CB">
        <w:trPr>
          <w:jc w:val="center"/>
        </w:trPr>
        <w:tc>
          <w:tcPr>
            <w:tcW w:w="4110" w:type="dxa"/>
          </w:tcPr>
          <w:p w:rsidR="007932CB" w:rsidRDefault="00B27C5C">
            <w:r>
              <w:t>Link:</w:t>
            </w:r>
          </w:p>
        </w:tc>
        <w:tc>
          <w:tcPr>
            <w:tcW w:w="4110" w:type="dxa"/>
          </w:tcPr>
          <w:p w:rsidR="007932CB" w:rsidRDefault="00B27C5C">
            <w:r w:rsidRPr="006F2001">
              <w:t>https://info.agriculture.gouv.fr/gedei/site/bo-agri/document_administratif-25934950-1758-4fff-9f8a-c03dabca13b9</w:t>
            </w:r>
            <w:bookmarkStart w:id="0" w:name="_GoBack"/>
            <w:bookmarkEnd w:id="0"/>
          </w:p>
        </w:tc>
      </w:tr>
    </w:tbl>
    <w:p w:rsidR="007932CB" w:rsidRDefault="007932CB"/>
    <w:sectPr w:rsidR="007932CB">
      <w:footerReference w:type="default" r:id="rId10"/>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CB" w:rsidRDefault="00B27C5C">
      <w:pPr>
        <w:spacing w:after="0"/>
      </w:pPr>
      <w:r>
        <w:separator/>
      </w:r>
    </w:p>
  </w:endnote>
  <w:endnote w:type="continuationSeparator" w:id="0">
    <w:p w:rsidR="007932CB" w:rsidRDefault="00B27C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2CB" w:rsidRDefault="007932CB">
    <w:pPr>
      <w:pStyle w:val="Footer"/>
      <w:jc w:val="center"/>
    </w:pPr>
  </w:p>
  <w:p w:rsidR="007932CB" w:rsidRDefault="00B27C5C">
    <w:pPr>
      <w:pStyle w:val="Footer"/>
      <w:jc w:val="center"/>
    </w:pPr>
    <w:r>
      <w:fldChar w:fldCharType="begin"/>
    </w:r>
    <w:r>
      <w:instrText>PAGE</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CB" w:rsidRDefault="00B27C5C">
      <w:pPr>
        <w:spacing w:after="0"/>
      </w:pPr>
      <w:r>
        <w:separator/>
      </w:r>
    </w:p>
  </w:footnote>
  <w:footnote w:type="continuationSeparator" w:id="0">
    <w:p w:rsidR="007932CB" w:rsidRDefault="00B27C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2E98E592">
      <w:start w:val="1"/>
      <w:numFmt w:val="decimal"/>
      <w:lvlText w:val="%1."/>
      <w:lvlJc w:val="left"/>
      <w:pPr>
        <w:tabs>
          <w:tab w:val="num" w:pos="476"/>
        </w:tabs>
        <w:ind w:left="476" w:hanging="476"/>
      </w:pPr>
    </w:lvl>
    <w:lvl w:ilvl="1" w:tplc="C40ED772" w:tentative="1">
      <w:start w:val="1"/>
      <w:numFmt w:val="lowerLetter"/>
      <w:lvlText w:val="%2."/>
      <w:lvlJc w:val="left"/>
      <w:pPr>
        <w:ind w:left="1440" w:hanging="360"/>
      </w:pPr>
    </w:lvl>
    <w:lvl w:ilvl="2" w:tplc="E962EF26" w:tentative="1">
      <w:start w:val="1"/>
      <w:numFmt w:val="lowerRoman"/>
      <w:lvlText w:val="%3."/>
      <w:lvlJc w:val="right"/>
      <w:pPr>
        <w:ind w:left="2160" w:hanging="180"/>
      </w:pPr>
    </w:lvl>
    <w:lvl w:ilvl="3" w:tplc="20FE0880" w:tentative="1">
      <w:start w:val="1"/>
      <w:numFmt w:val="decimal"/>
      <w:lvlText w:val="%4."/>
      <w:lvlJc w:val="left"/>
      <w:pPr>
        <w:ind w:left="2880" w:hanging="360"/>
      </w:pPr>
    </w:lvl>
    <w:lvl w:ilvl="4" w:tplc="9A703AC4" w:tentative="1">
      <w:start w:val="1"/>
      <w:numFmt w:val="lowerLetter"/>
      <w:lvlText w:val="%5."/>
      <w:lvlJc w:val="left"/>
      <w:pPr>
        <w:ind w:left="3600" w:hanging="360"/>
      </w:pPr>
    </w:lvl>
    <w:lvl w:ilvl="5" w:tplc="DF7C1324" w:tentative="1">
      <w:start w:val="1"/>
      <w:numFmt w:val="lowerRoman"/>
      <w:lvlText w:val="%6."/>
      <w:lvlJc w:val="right"/>
      <w:pPr>
        <w:ind w:left="4320" w:hanging="180"/>
      </w:pPr>
    </w:lvl>
    <w:lvl w:ilvl="6" w:tplc="D2FEF29C" w:tentative="1">
      <w:start w:val="1"/>
      <w:numFmt w:val="decimal"/>
      <w:lvlText w:val="%7."/>
      <w:lvlJc w:val="left"/>
      <w:pPr>
        <w:ind w:left="5040" w:hanging="360"/>
      </w:pPr>
    </w:lvl>
    <w:lvl w:ilvl="7" w:tplc="CA38563E" w:tentative="1">
      <w:start w:val="1"/>
      <w:numFmt w:val="lowerLetter"/>
      <w:lvlText w:val="%8."/>
      <w:lvlJc w:val="left"/>
      <w:pPr>
        <w:ind w:left="5760" w:hanging="360"/>
      </w:pPr>
    </w:lvl>
    <w:lvl w:ilvl="8" w:tplc="E5D4A9FC"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929FB"/>
    <w:rsid w:val="00113EDF"/>
    <w:rsid w:val="00211DB5"/>
    <w:rsid w:val="00624E6E"/>
    <w:rsid w:val="006929FB"/>
    <w:rsid w:val="006C0D38"/>
    <w:rsid w:val="006C42C7"/>
    <w:rsid w:val="007932CB"/>
    <w:rsid w:val="007E5409"/>
    <w:rsid w:val="008A7CB2"/>
    <w:rsid w:val="00A358CF"/>
    <w:rsid w:val="00A57A8C"/>
    <w:rsid w:val="00A7237D"/>
    <w:rsid w:val="00B27C5C"/>
    <w:rsid w:val="00B5318A"/>
    <w:rsid w:val="00CB7C7C"/>
    <w:rsid w:val="00D6566D"/>
    <w:rsid w:val="00D97B3A"/>
    <w:rsid w:val="00E4348B"/>
    <w:rsid w:val="00F139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1011E"/>
  <w15:docId w15:val="{466D9218-D5C3-421A-A8F3-4CDEF90A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FB3E8-4313-4847-B88D-A69E2FB56353}"/>
</file>

<file path=customXml/itemProps2.xml><?xml version="1.0" encoding="utf-8"?>
<ds:datastoreItem xmlns:ds="http://schemas.openxmlformats.org/officeDocument/2006/customXml" ds:itemID="{9992EEE9-3154-4FD7-8EDF-3D95D316EE10}"/>
</file>

<file path=customXml/itemProps3.xml><?xml version="1.0" encoding="utf-8"?>
<ds:datastoreItem xmlns:ds="http://schemas.openxmlformats.org/officeDocument/2006/customXml" ds:itemID="{4D0414A5-FB2A-4A35-AA36-3A534E326173}"/>
</file>

<file path=docProps/app.xml><?xml version="1.0" encoding="utf-8"?>
<Properties xmlns="http://schemas.openxmlformats.org/officeDocument/2006/extended-properties" xmlns:vt="http://schemas.openxmlformats.org/officeDocument/2006/docPropsVTypes">
  <Template>Eurolook</Template>
  <TotalTime>427</TotalTime>
  <Pages>20</Pages>
  <Words>4887</Words>
  <Characters>26053</Characters>
  <Application>Microsoft Office Word</Application>
  <DocSecurity>0</DocSecurity>
  <Lines>814</Lines>
  <Paragraphs>515</Paragraphs>
  <ScaleCrop>false</ScaleCrop>
  <HeadingPairs>
    <vt:vector size="2" baseType="variant">
      <vt:variant>
        <vt:lpstr>Title</vt:lpstr>
      </vt:variant>
      <vt:variant>
        <vt:i4>1</vt:i4>
      </vt:variant>
    </vt:vector>
  </HeadingPairs>
  <TitlesOfParts>
    <vt:vector size="1" baseType="lpstr">
      <vt:lpstr>Wine spirit from Languedoc</vt:lpstr>
    </vt:vector>
  </TitlesOfParts>
  <Company>European Commission</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spirit from Languedoc</dc:title>
  <dc:subject/>
  <dc:creator>Mustapha ROBIO</dc:creator>
  <cp:keywords>EL4</cp:keywords>
  <dc:description/>
  <cp:lastModifiedBy>IANNASCOLI Mirko (AGRI)</cp:lastModifiedBy>
  <cp:revision>13</cp:revision>
  <dcterms:created xsi:type="dcterms:W3CDTF">2018-07-31T16:00:00Z</dcterms:created>
  <dcterms:modified xsi:type="dcterms:W3CDTF">2019-01-22T16:11:00Z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9600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