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BC453" w14:textId="77777777" w:rsidR="00A31AD0" w:rsidRPr="00664DD4" w:rsidRDefault="000B03C1" w:rsidP="00BA64B1">
      <w:pPr>
        <w:pStyle w:val="NormalWeb"/>
        <w:tabs>
          <w:tab w:val="left" w:pos="1134"/>
        </w:tabs>
        <w:spacing w:after="120"/>
        <w:ind w:right="-45"/>
        <w:jc w:val="center"/>
        <w:rPr>
          <w:rStyle w:val="Strong"/>
          <w:rFonts w:ascii="Calibri Light" w:hAnsi="Calibri Light"/>
          <w:sz w:val="25"/>
          <w:szCs w:val="25"/>
        </w:rPr>
      </w:pPr>
      <w:bookmarkStart w:id="0" w:name="_GoBack"/>
      <w:bookmarkEnd w:id="0"/>
      <w:r w:rsidRPr="00664DD4">
        <w:rPr>
          <w:rStyle w:val="Strong"/>
          <w:rFonts w:ascii="Calibri Light" w:hAnsi="Calibri Light"/>
          <w:sz w:val="25"/>
          <w:szCs w:val="25"/>
        </w:rPr>
        <w:t xml:space="preserve">Human Rights Council </w:t>
      </w:r>
      <w:r w:rsidR="007234B9" w:rsidRPr="00664DD4">
        <w:rPr>
          <w:rStyle w:val="Strong"/>
          <w:rFonts w:ascii="Calibri Light" w:hAnsi="Calibri Light"/>
          <w:sz w:val="25"/>
          <w:szCs w:val="25"/>
        </w:rPr>
        <w:t>–</w:t>
      </w:r>
      <w:r w:rsidRPr="00664DD4">
        <w:rPr>
          <w:rStyle w:val="Strong"/>
          <w:rFonts w:ascii="Calibri Light" w:hAnsi="Calibri Light"/>
          <w:sz w:val="25"/>
          <w:szCs w:val="25"/>
        </w:rPr>
        <w:t xml:space="preserve"> </w:t>
      </w:r>
      <w:r w:rsidR="0033649A" w:rsidRPr="00664DD4">
        <w:rPr>
          <w:rStyle w:val="Strong"/>
          <w:rFonts w:ascii="Calibri Light" w:hAnsi="Calibri Light"/>
          <w:sz w:val="25"/>
          <w:szCs w:val="25"/>
        </w:rPr>
        <w:t>4</w:t>
      </w:r>
      <w:r w:rsidR="006B7B06" w:rsidRPr="00664DD4">
        <w:rPr>
          <w:rStyle w:val="Strong"/>
          <w:rFonts w:ascii="Calibri Light" w:hAnsi="Calibri Light"/>
          <w:sz w:val="25"/>
          <w:szCs w:val="25"/>
        </w:rPr>
        <w:t>4</w:t>
      </w:r>
      <w:r w:rsidR="006B7B06" w:rsidRPr="00664DD4">
        <w:rPr>
          <w:rStyle w:val="Strong"/>
          <w:rFonts w:ascii="Calibri Light" w:hAnsi="Calibri Light"/>
          <w:sz w:val="25"/>
          <w:szCs w:val="25"/>
          <w:vertAlign w:val="superscript"/>
        </w:rPr>
        <w:t>th</w:t>
      </w:r>
      <w:r w:rsidR="0033649A" w:rsidRPr="00664DD4">
        <w:rPr>
          <w:rStyle w:val="Strong"/>
          <w:rFonts w:ascii="Calibri Light" w:hAnsi="Calibri Light"/>
          <w:sz w:val="25"/>
          <w:szCs w:val="25"/>
        </w:rPr>
        <w:t xml:space="preserve"> </w:t>
      </w:r>
      <w:r w:rsidR="00316E82" w:rsidRPr="00664DD4">
        <w:rPr>
          <w:rStyle w:val="Strong"/>
          <w:rFonts w:ascii="Calibri Light" w:hAnsi="Calibri Light"/>
          <w:sz w:val="25"/>
          <w:szCs w:val="25"/>
        </w:rPr>
        <w:t>session</w:t>
      </w:r>
    </w:p>
    <w:p w14:paraId="138C45C6" w14:textId="0CF3CF96" w:rsidR="00224E10" w:rsidRDefault="00224E10" w:rsidP="00BA64B1">
      <w:pPr>
        <w:pStyle w:val="NormalWeb"/>
        <w:tabs>
          <w:tab w:val="left" w:pos="1134"/>
        </w:tabs>
        <w:spacing w:after="120"/>
        <w:ind w:right="-45"/>
        <w:jc w:val="center"/>
        <w:rPr>
          <w:rStyle w:val="Strong"/>
          <w:rFonts w:ascii="Calibri Light" w:hAnsi="Calibri Light"/>
          <w:sz w:val="25"/>
          <w:szCs w:val="25"/>
        </w:rPr>
      </w:pPr>
      <w:r w:rsidRPr="00664DD4">
        <w:rPr>
          <w:rStyle w:val="Strong"/>
          <w:rFonts w:ascii="Calibri Light" w:hAnsi="Calibri Light"/>
          <w:sz w:val="25"/>
          <w:szCs w:val="25"/>
        </w:rPr>
        <w:t>Interactive dialogue with Special Rapporteur on the oral update on the situation of human rights in</w:t>
      </w:r>
      <w:r w:rsidRPr="00664DD4">
        <w:t xml:space="preserve"> </w:t>
      </w:r>
      <w:r w:rsidRPr="00664DD4">
        <w:rPr>
          <w:rStyle w:val="Strong"/>
          <w:rFonts w:ascii="Calibri Light" w:hAnsi="Calibri Light"/>
          <w:sz w:val="25"/>
          <w:szCs w:val="25"/>
        </w:rPr>
        <w:t>Myanmar</w:t>
      </w:r>
    </w:p>
    <w:p w14:paraId="075D8B15" w14:textId="77777777" w:rsidR="00C536F4" w:rsidRPr="00664DD4" w:rsidRDefault="00224E10" w:rsidP="00BA64B1">
      <w:pPr>
        <w:pStyle w:val="NormalWeb"/>
        <w:tabs>
          <w:tab w:val="left" w:pos="1134"/>
        </w:tabs>
        <w:spacing w:after="120"/>
        <w:ind w:right="-45"/>
        <w:jc w:val="center"/>
        <w:rPr>
          <w:rStyle w:val="Strong"/>
          <w:rFonts w:ascii="Calibri Light" w:hAnsi="Calibri Light"/>
          <w:sz w:val="25"/>
          <w:szCs w:val="25"/>
        </w:rPr>
      </w:pPr>
      <w:r w:rsidRPr="00664DD4">
        <w:rPr>
          <w:rStyle w:val="Strong"/>
          <w:rFonts w:ascii="Calibri Light" w:hAnsi="Calibri Light"/>
          <w:sz w:val="25"/>
          <w:szCs w:val="25"/>
        </w:rPr>
        <w:t>14</w:t>
      </w:r>
      <w:r w:rsidR="00C536F4" w:rsidRPr="00664DD4">
        <w:rPr>
          <w:rStyle w:val="Strong"/>
          <w:rFonts w:ascii="Calibri Light" w:hAnsi="Calibri Light"/>
          <w:sz w:val="25"/>
          <w:szCs w:val="25"/>
        </w:rPr>
        <w:t xml:space="preserve"> </w:t>
      </w:r>
      <w:r w:rsidR="006B7B06" w:rsidRPr="00664DD4">
        <w:rPr>
          <w:rStyle w:val="Strong"/>
          <w:rFonts w:ascii="Calibri Light" w:hAnsi="Calibri Light"/>
          <w:sz w:val="25"/>
          <w:szCs w:val="25"/>
        </w:rPr>
        <w:t>July</w:t>
      </w:r>
      <w:r w:rsidR="0033649A" w:rsidRPr="00664DD4">
        <w:rPr>
          <w:rStyle w:val="Strong"/>
          <w:rFonts w:ascii="Calibri Light" w:hAnsi="Calibri Light"/>
          <w:sz w:val="25"/>
          <w:szCs w:val="25"/>
        </w:rPr>
        <w:t xml:space="preserve"> 2020</w:t>
      </w:r>
    </w:p>
    <w:p w14:paraId="59B1D79B" w14:textId="77777777" w:rsidR="00A31AD0" w:rsidRPr="00664DD4" w:rsidRDefault="00451A21" w:rsidP="00A669C1">
      <w:pPr>
        <w:pStyle w:val="NormalWeb"/>
        <w:tabs>
          <w:tab w:val="left" w:pos="1134"/>
        </w:tabs>
        <w:ind w:right="-45"/>
        <w:jc w:val="center"/>
        <w:rPr>
          <w:rStyle w:val="Strong"/>
          <w:rFonts w:ascii="Calibri Light" w:hAnsi="Calibri Light"/>
          <w:sz w:val="25"/>
          <w:szCs w:val="25"/>
        </w:rPr>
      </w:pPr>
      <w:r w:rsidRPr="00664DD4">
        <w:rPr>
          <w:rStyle w:val="Strong"/>
          <w:rFonts w:ascii="Calibri Light" w:hAnsi="Calibri Light"/>
          <w:sz w:val="25"/>
          <w:szCs w:val="25"/>
        </w:rPr>
        <w:t>Australian Statement</w:t>
      </w:r>
    </w:p>
    <w:p w14:paraId="16A935D2" w14:textId="77777777" w:rsidR="009F47CE" w:rsidRPr="00664DD4" w:rsidRDefault="009F47CE" w:rsidP="00A669C1">
      <w:pPr>
        <w:pStyle w:val="NormalWeb"/>
        <w:tabs>
          <w:tab w:val="left" w:pos="1134"/>
        </w:tabs>
        <w:ind w:right="-45"/>
        <w:jc w:val="center"/>
        <w:rPr>
          <w:rStyle w:val="Strong"/>
          <w:rFonts w:ascii="Calibri Light" w:hAnsi="Calibri Light"/>
          <w:sz w:val="25"/>
          <w:szCs w:val="25"/>
        </w:rPr>
      </w:pPr>
    </w:p>
    <w:p w14:paraId="4A4E6FFA" w14:textId="719A5CC5" w:rsidR="00224E10" w:rsidRPr="00664DD4" w:rsidRDefault="00224E10" w:rsidP="00224E10">
      <w:pPr>
        <w:spacing w:after="160" w:line="259" w:lineRule="auto"/>
        <w:rPr>
          <w:rFonts w:asciiTheme="minorHAnsi" w:eastAsia="Calibri" w:hAnsiTheme="minorHAnsi"/>
          <w:sz w:val="25"/>
          <w:szCs w:val="25"/>
          <w:lang w:eastAsia="en-US"/>
        </w:rPr>
      </w:pPr>
      <w:r w:rsidRPr="00664DD4">
        <w:rPr>
          <w:rFonts w:asciiTheme="minorHAnsi" w:eastAsia="Calibri" w:hAnsiTheme="minorHAnsi"/>
          <w:sz w:val="25"/>
          <w:szCs w:val="25"/>
          <w:lang w:eastAsia="en-US"/>
        </w:rPr>
        <w:t>We welcome the Special Rapporteur</w:t>
      </w:r>
      <w:r w:rsidR="009C3CE1" w:rsidRPr="00664DD4">
        <w:rPr>
          <w:rFonts w:asciiTheme="minorHAnsi" w:eastAsia="Calibri" w:hAnsiTheme="minorHAnsi"/>
          <w:sz w:val="25"/>
          <w:szCs w:val="25"/>
          <w:lang w:eastAsia="en-US"/>
        </w:rPr>
        <w:t xml:space="preserve">, </w:t>
      </w:r>
      <w:r w:rsidRPr="00664DD4">
        <w:rPr>
          <w:rFonts w:asciiTheme="minorHAnsi" w:eastAsia="Calibri" w:hAnsiTheme="minorHAnsi"/>
          <w:sz w:val="25"/>
          <w:szCs w:val="25"/>
          <w:lang w:eastAsia="en-US"/>
        </w:rPr>
        <w:t>thank him for his update</w:t>
      </w:r>
      <w:r w:rsidR="009C3CE1" w:rsidRPr="00664DD4">
        <w:rPr>
          <w:rFonts w:asciiTheme="minorHAnsi" w:eastAsia="Calibri" w:hAnsiTheme="minorHAnsi"/>
          <w:sz w:val="25"/>
          <w:szCs w:val="25"/>
          <w:lang w:eastAsia="en-US"/>
        </w:rPr>
        <w:t xml:space="preserve">, and </w:t>
      </w:r>
      <w:r w:rsidR="00CA3255">
        <w:rPr>
          <w:rFonts w:asciiTheme="minorHAnsi" w:eastAsia="Calibri" w:hAnsiTheme="minorHAnsi"/>
          <w:sz w:val="25"/>
          <w:szCs w:val="25"/>
          <w:lang w:eastAsia="en-US"/>
        </w:rPr>
        <w:t xml:space="preserve">urge </w:t>
      </w:r>
      <w:r w:rsidR="00177BBB" w:rsidRPr="00664DD4">
        <w:rPr>
          <w:rFonts w:asciiTheme="minorHAnsi" w:eastAsia="Calibri" w:hAnsiTheme="minorHAnsi"/>
          <w:sz w:val="25"/>
          <w:szCs w:val="25"/>
          <w:lang w:eastAsia="en-US"/>
        </w:rPr>
        <w:t>Myanmar to extend its full cooperation.</w:t>
      </w:r>
    </w:p>
    <w:p w14:paraId="3E2AB98A" w14:textId="695E5B60" w:rsidR="00224E10" w:rsidRPr="00664DD4" w:rsidRDefault="00224E10" w:rsidP="00224E10">
      <w:pPr>
        <w:spacing w:after="160" w:line="259" w:lineRule="auto"/>
        <w:rPr>
          <w:rFonts w:asciiTheme="minorHAnsi" w:eastAsia="Calibri" w:hAnsiTheme="minorHAnsi"/>
          <w:iCs/>
          <w:sz w:val="25"/>
          <w:szCs w:val="25"/>
          <w:lang w:eastAsia="en-US"/>
        </w:rPr>
      </w:pPr>
      <w:r w:rsidRPr="00664DD4">
        <w:rPr>
          <w:rFonts w:asciiTheme="minorHAnsi" w:eastAsia="Calibri" w:hAnsiTheme="minorHAnsi"/>
          <w:sz w:val="25"/>
          <w:szCs w:val="25"/>
          <w:lang w:eastAsia="en-US"/>
        </w:rPr>
        <w:t xml:space="preserve">Australia </w:t>
      </w:r>
      <w:r w:rsidR="0037654E" w:rsidRPr="00664DD4">
        <w:rPr>
          <w:rFonts w:asciiTheme="minorHAnsi" w:eastAsia="Calibri" w:hAnsiTheme="minorHAnsi"/>
          <w:sz w:val="25"/>
          <w:szCs w:val="25"/>
          <w:lang w:eastAsia="en-US"/>
        </w:rPr>
        <w:t>remains gravely concerned by escalating</w:t>
      </w:r>
      <w:r w:rsidRPr="00664DD4">
        <w:rPr>
          <w:rFonts w:asciiTheme="minorHAnsi" w:eastAsia="Calibri" w:hAnsiTheme="minorHAnsi"/>
          <w:sz w:val="25"/>
          <w:szCs w:val="25"/>
          <w:lang w:eastAsia="en-US"/>
        </w:rPr>
        <w:t xml:space="preserve"> fighting in </w:t>
      </w:r>
      <w:proofErr w:type="spellStart"/>
      <w:r w:rsidRPr="00664DD4">
        <w:rPr>
          <w:rFonts w:asciiTheme="minorHAnsi" w:eastAsia="Calibri" w:hAnsiTheme="minorHAnsi"/>
          <w:sz w:val="25"/>
          <w:szCs w:val="25"/>
          <w:lang w:eastAsia="en-US"/>
        </w:rPr>
        <w:t>Rakhine</w:t>
      </w:r>
      <w:proofErr w:type="spellEnd"/>
      <w:r w:rsidRPr="00664DD4">
        <w:rPr>
          <w:rFonts w:asciiTheme="minorHAnsi" w:eastAsia="Calibri" w:hAnsiTheme="minorHAnsi"/>
          <w:sz w:val="25"/>
          <w:szCs w:val="25"/>
          <w:lang w:eastAsia="en-US"/>
        </w:rPr>
        <w:t xml:space="preserve"> and Chin </w:t>
      </w:r>
      <w:r w:rsidR="00861295" w:rsidRPr="00664DD4">
        <w:rPr>
          <w:rFonts w:asciiTheme="minorHAnsi" w:eastAsia="Calibri" w:hAnsiTheme="minorHAnsi"/>
          <w:sz w:val="25"/>
          <w:szCs w:val="25"/>
          <w:lang w:eastAsia="en-US"/>
        </w:rPr>
        <w:t>S</w:t>
      </w:r>
      <w:r w:rsidRPr="00664DD4">
        <w:rPr>
          <w:rFonts w:asciiTheme="minorHAnsi" w:eastAsia="Calibri" w:hAnsiTheme="minorHAnsi"/>
          <w:sz w:val="25"/>
          <w:szCs w:val="25"/>
          <w:lang w:eastAsia="en-US"/>
        </w:rPr>
        <w:t>tates</w:t>
      </w:r>
      <w:r w:rsidR="00D841A8">
        <w:rPr>
          <w:rFonts w:asciiTheme="minorHAnsi" w:eastAsia="Calibri" w:hAnsiTheme="minorHAnsi"/>
          <w:sz w:val="25"/>
          <w:szCs w:val="25"/>
          <w:lang w:eastAsia="en-US"/>
        </w:rPr>
        <w:t xml:space="preserve">, which </w:t>
      </w:r>
      <w:r w:rsidR="00594063">
        <w:rPr>
          <w:rFonts w:asciiTheme="minorHAnsi" w:eastAsia="Calibri" w:hAnsiTheme="minorHAnsi"/>
          <w:sz w:val="25"/>
          <w:szCs w:val="25"/>
          <w:lang w:eastAsia="en-US"/>
        </w:rPr>
        <w:t>continues to</w:t>
      </w:r>
      <w:r w:rsidR="00D841A8">
        <w:rPr>
          <w:rFonts w:asciiTheme="minorHAnsi" w:eastAsia="Calibri" w:hAnsiTheme="minorHAnsi"/>
          <w:sz w:val="25"/>
          <w:szCs w:val="25"/>
          <w:lang w:eastAsia="en-US"/>
        </w:rPr>
        <w:t xml:space="preserve"> displac</w:t>
      </w:r>
      <w:r w:rsidR="00594063">
        <w:rPr>
          <w:rFonts w:asciiTheme="minorHAnsi" w:eastAsia="Calibri" w:hAnsiTheme="minorHAnsi"/>
          <w:sz w:val="25"/>
          <w:szCs w:val="25"/>
          <w:lang w:eastAsia="en-US"/>
        </w:rPr>
        <w:t>e</w:t>
      </w:r>
      <w:r w:rsidR="00D841A8">
        <w:rPr>
          <w:rFonts w:asciiTheme="minorHAnsi" w:eastAsia="Calibri" w:hAnsiTheme="minorHAnsi"/>
          <w:sz w:val="25"/>
          <w:szCs w:val="25"/>
          <w:lang w:eastAsia="en-US"/>
        </w:rPr>
        <w:t xml:space="preserve"> </w:t>
      </w:r>
      <w:r w:rsidR="003E00BF">
        <w:rPr>
          <w:rFonts w:asciiTheme="minorHAnsi" w:eastAsia="Calibri" w:hAnsiTheme="minorHAnsi"/>
          <w:sz w:val="25"/>
          <w:szCs w:val="25"/>
          <w:lang w:eastAsia="en-US"/>
        </w:rPr>
        <w:t xml:space="preserve">tens </w:t>
      </w:r>
      <w:r w:rsidR="00D841A8">
        <w:rPr>
          <w:rFonts w:asciiTheme="minorHAnsi" w:eastAsia="Calibri" w:hAnsiTheme="minorHAnsi"/>
          <w:sz w:val="25"/>
          <w:szCs w:val="25"/>
          <w:lang w:eastAsia="en-US"/>
        </w:rPr>
        <w:t>of thousands of vulnerable civilians</w:t>
      </w:r>
      <w:r w:rsidR="00594063">
        <w:rPr>
          <w:rFonts w:asciiTheme="minorHAnsi" w:eastAsia="Calibri" w:hAnsiTheme="minorHAnsi"/>
          <w:sz w:val="25"/>
          <w:szCs w:val="25"/>
          <w:lang w:eastAsia="en-US"/>
        </w:rPr>
        <w:t xml:space="preserve">. </w:t>
      </w:r>
      <w:r w:rsidR="00D841A8">
        <w:rPr>
          <w:rFonts w:asciiTheme="minorHAnsi" w:eastAsia="Calibri" w:hAnsiTheme="minorHAnsi"/>
          <w:sz w:val="25"/>
          <w:szCs w:val="25"/>
          <w:lang w:eastAsia="en-US"/>
        </w:rPr>
        <w:t xml:space="preserve">The conflict is </w:t>
      </w:r>
      <w:r w:rsidR="00C326ED">
        <w:rPr>
          <w:rFonts w:asciiTheme="minorHAnsi" w:eastAsia="Calibri" w:hAnsiTheme="minorHAnsi"/>
          <w:sz w:val="25"/>
          <w:szCs w:val="25"/>
          <w:lang w:eastAsia="en-US"/>
        </w:rPr>
        <w:t xml:space="preserve">disproportionately </w:t>
      </w:r>
      <w:r w:rsidRPr="00664DD4">
        <w:rPr>
          <w:rFonts w:asciiTheme="minorHAnsi" w:eastAsia="Calibri" w:hAnsiTheme="minorHAnsi"/>
          <w:sz w:val="25"/>
          <w:szCs w:val="25"/>
          <w:lang w:eastAsia="en-US"/>
        </w:rPr>
        <w:t>affect</w:t>
      </w:r>
      <w:r w:rsidR="00D841A8">
        <w:rPr>
          <w:rFonts w:asciiTheme="minorHAnsi" w:eastAsia="Calibri" w:hAnsiTheme="minorHAnsi"/>
          <w:sz w:val="25"/>
          <w:szCs w:val="25"/>
          <w:lang w:eastAsia="en-US"/>
        </w:rPr>
        <w:t>ing</w:t>
      </w:r>
      <w:r w:rsidRPr="00664DD4">
        <w:rPr>
          <w:rFonts w:asciiTheme="minorHAnsi" w:eastAsia="Calibri" w:hAnsiTheme="minorHAnsi"/>
          <w:sz w:val="25"/>
          <w:szCs w:val="25"/>
          <w:lang w:eastAsia="en-US"/>
        </w:rPr>
        <w:t xml:space="preserve"> </w:t>
      </w:r>
      <w:r w:rsidR="009C3CE1" w:rsidRPr="00664DD4">
        <w:rPr>
          <w:rFonts w:asciiTheme="minorHAnsi" w:eastAsia="Calibri" w:hAnsiTheme="minorHAnsi"/>
          <w:sz w:val="25"/>
          <w:szCs w:val="25"/>
          <w:lang w:eastAsia="en-US"/>
        </w:rPr>
        <w:t xml:space="preserve">the human rights of </w:t>
      </w:r>
      <w:r w:rsidRPr="00664DD4">
        <w:rPr>
          <w:rFonts w:asciiTheme="minorHAnsi" w:eastAsia="Calibri" w:hAnsiTheme="minorHAnsi"/>
          <w:sz w:val="25"/>
          <w:szCs w:val="25"/>
          <w:lang w:eastAsia="en-US"/>
        </w:rPr>
        <w:t xml:space="preserve">ethnic minorities, women, </w:t>
      </w:r>
      <w:r w:rsidR="00177BBB" w:rsidRPr="00664DD4">
        <w:rPr>
          <w:rFonts w:asciiTheme="minorHAnsi" w:eastAsia="Calibri" w:hAnsiTheme="minorHAnsi"/>
          <w:sz w:val="25"/>
          <w:szCs w:val="25"/>
          <w:lang w:eastAsia="en-US"/>
        </w:rPr>
        <w:t>children</w:t>
      </w:r>
      <w:r w:rsidRPr="00664DD4">
        <w:rPr>
          <w:rFonts w:asciiTheme="minorHAnsi" w:eastAsia="Calibri" w:hAnsiTheme="minorHAnsi"/>
          <w:sz w:val="25"/>
          <w:szCs w:val="25"/>
          <w:lang w:eastAsia="en-US"/>
        </w:rPr>
        <w:t xml:space="preserve"> and people with disabilities</w:t>
      </w:r>
      <w:r w:rsidR="00594063">
        <w:rPr>
          <w:rFonts w:asciiTheme="minorHAnsi" w:eastAsia="Calibri" w:hAnsiTheme="minorHAnsi"/>
          <w:sz w:val="25"/>
          <w:szCs w:val="25"/>
          <w:lang w:eastAsia="en-US"/>
        </w:rPr>
        <w:t>, who</w:t>
      </w:r>
      <w:r w:rsidR="00594063" w:rsidRPr="00594063">
        <w:rPr>
          <w:rFonts w:asciiTheme="minorHAnsi" w:eastAsia="Calibri" w:hAnsiTheme="minorHAnsi"/>
          <w:sz w:val="25"/>
          <w:szCs w:val="25"/>
          <w:lang w:eastAsia="en-US"/>
        </w:rPr>
        <w:t xml:space="preserve"> face violence, intimidation and harassment.</w:t>
      </w:r>
    </w:p>
    <w:p w14:paraId="081CB64F" w14:textId="390A6BD9" w:rsidR="00224E10" w:rsidRPr="00664DD4" w:rsidRDefault="00224E10" w:rsidP="00224E10">
      <w:pPr>
        <w:spacing w:after="160" w:line="259" w:lineRule="auto"/>
        <w:rPr>
          <w:rFonts w:asciiTheme="minorHAnsi" w:eastAsia="Calibri" w:hAnsiTheme="minorHAnsi"/>
          <w:sz w:val="25"/>
          <w:szCs w:val="25"/>
          <w:lang w:eastAsia="en-US"/>
        </w:rPr>
      </w:pPr>
      <w:r w:rsidRPr="00664DD4">
        <w:rPr>
          <w:rFonts w:asciiTheme="minorHAnsi" w:eastAsia="Calibri" w:hAnsiTheme="minorHAnsi"/>
          <w:sz w:val="25"/>
          <w:szCs w:val="25"/>
          <w:lang w:eastAsia="en-US"/>
        </w:rPr>
        <w:t>We urge the protection of civilians, compliance with international law, and dialogue between all armed actors</w:t>
      </w:r>
      <w:r w:rsidR="00D841A8">
        <w:rPr>
          <w:rFonts w:asciiTheme="minorHAnsi" w:eastAsia="Calibri" w:hAnsiTheme="minorHAnsi"/>
          <w:sz w:val="25"/>
          <w:szCs w:val="25"/>
          <w:lang w:eastAsia="en-US"/>
        </w:rPr>
        <w:t xml:space="preserve"> to ensure that t</w:t>
      </w:r>
      <w:r w:rsidR="00594063">
        <w:rPr>
          <w:rFonts w:asciiTheme="minorHAnsi" w:eastAsia="Calibri" w:hAnsiTheme="minorHAnsi"/>
          <w:sz w:val="25"/>
          <w:szCs w:val="25"/>
          <w:lang w:eastAsia="en-US"/>
        </w:rPr>
        <w:t xml:space="preserve">he intractable </w:t>
      </w:r>
      <w:r w:rsidR="00D841A8">
        <w:rPr>
          <w:rFonts w:asciiTheme="minorHAnsi" w:eastAsia="Calibri" w:hAnsiTheme="minorHAnsi"/>
          <w:sz w:val="25"/>
          <w:szCs w:val="25"/>
          <w:lang w:eastAsia="en-US"/>
        </w:rPr>
        <w:t>humanitarian situation is not exacerbated</w:t>
      </w:r>
      <w:r w:rsidRPr="00664DD4">
        <w:rPr>
          <w:rFonts w:asciiTheme="minorHAnsi" w:eastAsia="Calibri" w:hAnsiTheme="minorHAnsi"/>
          <w:sz w:val="25"/>
          <w:szCs w:val="25"/>
          <w:lang w:eastAsia="en-US"/>
        </w:rPr>
        <w:t xml:space="preserve">. </w:t>
      </w:r>
      <w:r w:rsidR="00E913C9" w:rsidRPr="00861295">
        <w:rPr>
          <w:rFonts w:asciiTheme="minorHAnsi" w:eastAsia="Calibri" w:hAnsiTheme="minorHAnsi"/>
          <w:sz w:val="25"/>
          <w:szCs w:val="25"/>
          <w:lang w:eastAsia="en-US"/>
        </w:rPr>
        <w:t>We call on Myanmar to intensify work with h</w:t>
      </w:r>
      <w:r w:rsidR="00E913C9">
        <w:rPr>
          <w:rFonts w:asciiTheme="minorHAnsi" w:eastAsia="Calibri" w:hAnsiTheme="minorHAnsi"/>
          <w:sz w:val="25"/>
          <w:szCs w:val="25"/>
          <w:lang w:eastAsia="en-US"/>
        </w:rPr>
        <w:t xml:space="preserve">umanitarian agencies to ensure </w:t>
      </w:r>
      <w:r w:rsidR="00E913C9" w:rsidRPr="00861295">
        <w:rPr>
          <w:rFonts w:asciiTheme="minorHAnsi" w:eastAsia="Calibri" w:hAnsiTheme="minorHAnsi"/>
          <w:sz w:val="25"/>
          <w:szCs w:val="25"/>
          <w:lang w:eastAsia="en-US"/>
        </w:rPr>
        <w:t xml:space="preserve">assistance </w:t>
      </w:r>
      <w:r w:rsidR="00884501">
        <w:rPr>
          <w:rFonts w:asciiTheme="minorHAnsi" w:eastAsia="Calibri" w:hAnsiTheme="minorHAnsi"/>
          <w:sz w:val="25"/>
          <w:szCs w:val="25"/>
          <w:lang w:eastAsia="en-US"/>
        </w:rPr>
        <w:t>reaches</w:t>
      </w:r>
      <w:r w:rsidR="00E913C9" w:rsidRPr="00861295">
        <w:rPr>
          <w:rFonts w:asciiTheme="minorHAnsi" w:eastAsia="Calibri" w:hAnsiTheme="minorHAnsi"/>
          <w:sz w:val="25"/>
          <w:szCs w:val="25"/>
          <w:lang w:eastAsia="en-US"/>
        </w:rPr>
        <w:t xml:space="preserve"> affected civilian</w:t>
      </w:r>
      <w:r w:rsidR="00884501">
        <w:rPr>
          <w:rFonts w:asciiTheme="minorHAnsi" w:eastAsia="Calibri" w:hAnsiTheme="minorHAnsi"/>
          <w:sz w:val="25"/>
          <w:szCs w:val="25"/>
          <w:lang w:eastAsia="en-US"/>
        </w:rPr>
        <w:t>s</w:t>
      </w:r>
      <w:r w:rsidR="00D00549">
        <w:rPr>
          <w:rFonts w:asciiTheme="minorHAnsi" w:eastAsia="Calibri" w:hAnsiTheme="minorHAnsi"/>
          <w:sz w:val="25"/>
          <w:szCs w:val="25"/>
          <w:lang w:eastAsia="en-US"/>
        </w:rPr>
        <w:t>.</w:t>
      </w:r>
      <w:r w:rsidR="00D24B1E" w:rsidRPr="00D24B1E">
        <w:rPr>
          <w:rFonts w:asciiTheme="minorHAnsi" w:eastAsia="Calibri" w:hAnsiTheme="minorHAnsi"/>
          <w:sz w:val="25"/>
          <w:szCs w:val="25"/>
          <w:lang w:eastAsia="en-US"/>
        </w:rPr>
        <w:t xml:space="preserve"> </w:t>
      </w:r>
    </w:p>
    <w:p w14:paraId="508A99A3" w14:textId="71829486" w:rsidR="00177BBB" w:rsidRPr="00664DD4" w:rsidRDefault="00E913C9" w:rsidP="00224E10">
      <w:pPr>
        <w:spacing w:after="160" w:line="259" w:lineRule="auto"/>
        <w:rPr>
          <w:rFonts w:asciiTheme="minorHAnsi" w:eastAsia="Calibri" w:hAnsiTheme="minorHAnsi"/>
          <w:sz w:val="25"/>
          <w:szCs w:val="25"/>
          <w:lang w:eastAsia="en-US"/>
        </w:rPr>
      </w:pPr>
      <w:r>
        <w:rPr>
          <w:rFonts w:asciiTheme="minorHAnsi" w:eastAsia="Calibri" w:hAnsiTheme="minorHAnsi"/>
          <w:sz w:val="25"/>
          <w:szCs w:val="25"/>
          <w:lang w:eastAsia="en-US"/>
        </w:rPr>
        <w:t>Australia</w:t>
      </w:r>
      <w:r w:rsidR="00177BBB" w:rsidRPr="00664DD4">
        <w:rPr>
          <w:rFonts w:asciiTheme="minorHAnsi" w:eastAsia="Calibri" w:hAnsiTheme="minorHAnsi"/>
          <w:sz w:val="25"/>
          <w:szCs w:val="25"/>
          <w:lang w:eastAsia="en-US"/>
        </w:rPr>
        <w:t xml:space="preserve"> urge</w:t>
      </w:r>
      <w:r>
        <w:rPr>
          <w:rFonts w:asciiTheme="minorHAnsi" w:eastAsia="Calibri" w:hAnsiTheme="minorHAnsi"/>
          <w:sz w:val="25"/>
          <w:szCs w:val="25"/>
          <w:lang w:eastAsia="en-US"/>
        </w:rPr>
        <w:t>s</w:t>
      </w:r>
      <w:r w:rsidR="00177BBB" w:rsidRPr="00664DD4">
        <w:rPr>
          <w:rFonts w:asciiTheme="minorHAnsi" w:eastAsia="Calibri" w:hAnsiTheme="minorHAnsi"/>
          <w:sz w:val="25"/>
          <w:szCs w:val="25"/>
          <w:lang w:eastAsia="en-US"/>
        </w:rPr>
        <w:t xml:space="preserve"> the </w:t>
      </w:r>
      <w:proofErr w:type="spellStart"/>
      <w:r w:rsidR="00A12DFA">
        <w:rPr>
          <w:rFonts w:asciiTheme="minorHAnsi" w:eastAsia="Calibri" w:hAnsiTheme="minorHAnsi"/>
          <w:sz w:val="25"/>
          <w:szCs w:val="25"/>
          <w:lang w:eastAsia="en-US"/>
        </w:rPr>
        <w:t>Tatmadaw</w:t>
      </w:r>
      <w:proofErr w:type="spellEnd"/>
      <w:r w:rsidR="00A12DFA">
        <w:rPr>
          <w:rFonts w:asciiTheme="minorHAnsi" w:eastAsia="Calibri" w:hAnsiTheme="minorHAnsi"/>
          <w:sz w:val="25"/>
          <w:szCs w:val="25"/>
          <w:lang w:eastAsia="en-US"/>
        </w:rPr>
        <w:t xml:space="preserve"> </w:t>
      </w:r>
      <w:r w:rsidR="00177BBB" w:rsidRPr="00664DD4">
        <w:rPr>
          <w:rFonts w:asciiTheme="minorHAnsi" w:eastAsia="Calibri" w:hAnsiTheme="minorHAnsi"/>
          <w:sz w:val="25"/>
          <w:szCs w:val="25"/>
          <w:lang w:eastAsia="en-US"/>
        </w:rPr>
        <w:t>to</w:t>
      </w:r>
      <w:r w:rsidR="00D2395F" w:rsidRPr="00664DD4">
        <w:rPr>
          <w:rFonts w:asciiTheme="minorHAnsi" w:eastAsia="Calibri" w:hAnsiTheme="minorHAnsi"/>
          <w:sz w:val="25"/>
          <w:szCs w:val="25"/>
          <w:lang w:eastAsia="en-US"/>
        </w:rPr>
        <w:t xml:space="preserve"> release details of </w:t>
      </w:r>
      <w:r>
        <w:rPr>
          <w:rFonts w:asciiTheme="minorHAnsi" w:eastAsia="Calibri" w:hAnsiTheme="minorHAnsi"/>
          <w:sz w:val="25"/>
          <w:szCs w:val="25"/>
          <w:lang w:eastAsia="en-US"/>
        </w:rPr>
        <w:t>recent court martial</w:t>
      </w:r>
      <w:r w:rsidR="00D2395F" w:rsidRPr="00664DD4">
        <w:rPr>
          <w:rFonts w:asciiTheme="minorHAnsi" w:eastAsia="Calibri" w:hAnsiTheme="minorHAnsi"/>
          <w:sz w:val="25"/>
          <w:szCs w:val="25"/>
          <w:lang w:eastAsia="en-US"/>
        </w:rPr>
        <w:t xml:space="preserve"> sentences and</w:t>
      </w:r>
      <w:r w:rsidR="00177BBB" w:rsidRPr="00664DD4">
        <w:rPr>
          <w:rFonts w:asciiTheme="minorHAnsi" w:eastAsia="Calibri" w:hAnsiTheme="minorHAnsi"/>
          <w:sz w:val="25"/>
          <w:szCs w:val="25"/>
          <w:lang w:eastAsia="en-US"/>
        </w:rPr>
        <w:t xml:space="preserve"> sustain efforts to prosecute those responsible for serious international crimes. </w:t>
      </w:r>
      <w:r w:rsidR="00CE66C5">
        <w:rPr>
          <w:rFonts w:asciiTheme="minorHAnsi" w:eastAsia="Calibri" w:hAnsiTheme="minorHAnsi"/>
          <w:sz w:val="25"/>
          <w:szCs w:val="25"/>
          <w:lang w:eastAsia="en-US"/>
        </w:rPr>
        <w:t xml:space="preserve">We continue to call for Myanmar’s full engagement with international accountability mechanisms. </w:t>
      </w:r>
    </w:p>
    <w:p w14:paraId="604EF9DC" w14:textId="169A34F8" w:rsidR="008B270E" w:rsidRDefault="00275FB5" w:rsidP="00224E10">
      <w:pPr>
        <w:spacing w:after="160" w:line="259" w:lineRule="auto"/>
        <w:rPr>
          <w:rFonts w:asciiTheme="minorHAnsi" w:eastAsia="Calibri" w:hAnsiTheme="minorHAnsi"/>
          <w:sz w:val="25"/>
          <w:szCs w:val="25"/>
          <w:lang w:eastAsia="en-US"/>
        </w:rPr>
      </w:pPr>
      <w:r w:rsidRPr="00664DD4">
        <w:rPr>
          <w:rFonts w:asciiTheme="minorHAnsi" w:eastAsia="Calibri" w:hAnsiTheme="minorHAnsi"/>
          <w:sz w:val="25"/>
          <w:szCs w:val="25"/>
          <w:lang w:eastAsia="en-US"/>
        </w:rPr>
        <w:t xml:space="preserve">Australia </w:t>
      </w:r>
      <w:r w:rsidR="00DC4C81" w:rsidRPr="00664DD4">
        <w:rPr>
          <w:rFonts w:asciiTheme="minorHAnsi" w:eastAsia="Calibri" w:hAnsiTheme="minorHAnsi"/>
          <w:sz w:val="25"/>
          <w:szCs w:val="25"/>
          <w:lang w:eastAsia="en-US"/>
        </w:rPr>
        <w:t>encourage</w:t>
      </w:r>
      <w:r w:rsidRPr="00664DD4">
        <w:rPr>
          <w:rFonts w:asciiTheme="minorHAnsi" w:eastAsia="Calibri" w:hAnsiTheme="minorHAnsi"/>
          <w:sz w:val="25"/>
          <w:szCs w:val="25"/>
          <w:lang w:eastAsia="en-US"/>
        </w:rPr>
        <w:t>s</w:t>
      </w:r>
      <w:r w:rsidR="00DC4C81" w:rsidRPr="00664DD4">
        <w:rPr>
          <w:rFonts w:asciiTheme="minorHAnsi" w:eastAsia="Calibri" w:hAnsiTheme="minorHAnsi"/>
          <w:sz w:val="25"/>
          <w:szCs w:val="25"/>
          <w:lang w:eastAsia="en-US"/>
        </w:rPr>
        <w:t xml:space="preserve"> Myanmar to make progress on </w:t>
      </w:r>
      <w:r w:rsidRPr="00664DD4">
        <w:rPr>
          <w:rFonts w:asciiTheme="minorHAnsi" w:eastAsia="Calibri" w:hAnsiTheme="minorHAnsi"/>
          <w:sz w:val="25"/>
          <w:szCs w:val="25"/>
          <w:lang w:eastAsia="en-US"/>
        </w:rPr>
        <w:t xml:space="preserve">the </w:t>
      </w:r>
      <w:r w:rsidR="00C326ED">
        <w:rPr>
          <w:rFonts w:asciiTheme="minorHAnsi" w:eastAsia="Calibri" w:hAnsiTheme="minorHAnsi"/>
          <w:sz w:val="25"/>
          <w:szCs w:val="25"/>
          <w:lang w:eastAsia="en-US"/>
        </w:rPr>
        <w:t>P</w:t>
      </w:r>
      <w:r w:rsidR="00C326ED" w:rsidRPr="00664DD4">
        <w:rPr>
          <w:rFonts w:asciiTheme="minorHAnsi" w:eastAsia="Calibri" w:hAnsiTheme="minorHAnsi"/>
          <w:sz w:val="25"/>
          <w:szCs w:val="25"/>
          <w:lang w:eastAsia="en-US"/>
        </w:rPr>
        <w:t xml:space="preserve">revention </w:t>
      </w:r>
      <w:r w:rsidRPr="00664DD4">
        <w:rPr>
          <w:rFonts w:asciiTheme="minorHAnsi" w:eastAsia="Calibri" w:hAnsiTheme="minorHAnsi"/>
          <w:sz w:val="25"/>
          <w:szCs w:val="25"/>
          <w:lang w:eastAsia="en-US"/>
        </w:rPr>
        <w:t xml:space="preserve">of </w:t>
      </w:r>
      <w:r w:rsidR="00C326ED">
        <w:rPr>
          <w:rFonts w:asciiTheme="minorHAnsi" w:eastAsia="Calibri" w:hAnsiTheme="minorHAnsi"/>
          <w:sz w:val="25"/>
          <w:szCs w:val="25"/>
          <w:lang w:eastAsia="en-US"/>
        </w:rPr>
        <w:t>V</w:t>
      </w:r>
      <w:r w:rsidR="00C326ED" w:rsidRPr="00664DD4">
        <w:rPr>
          <w:rFonts w:asciiTheme="minorHAnsi" w:eastAsia="Calibri" w:hAnsiTheme="minorHAnsi"/>
          <w:sz w:val="25"/>
          <w:szCs w:val="25"/>
          <w:lang w:eastAsia="en-US"/>
        </w:rPr>
        <w:t xml:space="preserve">iolence </w:t>
      </w:r>
      <w:r w:rsidR="00DC4C81" w:rsidRPr="00664DD4">
        <w:rPr>
          <w:rFonts w:asciiTheme="minorHAnsi" w:eastAsia="Calibri" w:hAnsiTheme="minorHAnsi"/>
          <w:sz w:val="25"/>
          <w:szCs w:val="25"/>
          <w:lang w:eastAsia="en-US"/>
        </w:rPr>
        <w:t xml:space="preserve">against </w:t>
      </w:r>
      <w:r w:rsidR="00C326ED">
        <w:rPr>
          <w:rFonts w:asciiTheme="minorHAnsi" w:eastAsia="Calibri" w:hAnsiTheme="minorHAnsi"/>
          <w:sz w:val="25"/>
          <w:szCs w:val="25"/>
          <w:lang w:eastAsia="en-US"/>
        </w:rPr>
        <w:t>W</w:t>
      </w:r>
      <w:r w:rsidR="00C326ED" w:rsidRPr="00664DD4">
        <w:rPr>
          <w:rFonts w:asciiTheme="minorHAnsi" w:eastAsia="Calibri" w:hAnsiTheme="minorHAnsi"/>
          <w:sz w:val="25"/>
          <w:szCs w:val="25"/>
          <w:lang w:eastAsia="en-US"/>
        </w:rPr>
        <w:t xml:space="preserve">omen </w:t>
      </w:r>
      <w:r w:rsidR="00C326ED">
        <w:rPr>
          <w:rFonts w:asciiTheme="minorHAnsi" w:eastAsia="Calibri" w:hAnsiTheme="minorHAnsi"/>
          <w:sz w:val="25"/>
          <w:szCs w:val="25"/>
          <w:lang w:eastAsia="en-US"/>
        </w:rPr>
        <w:t>L</w:t>
      </w:r>
      <w:r w:rsidR="00C326ED" w:rsidRPr="00664DD4">
        <w:rPr>
          <w:rFonts w:asciiTheme="minorHAnsi" w:eastAsia="Calibri" w:hAnsiTheme="minorHAnsi"/>
          <w:sz w:val="25"/>
          <w:szCs w:val="25"/>
          <w:lang w:eastAsia="en-US"/>
        </w:rPr>
        <w:t>aw</w:t>
      </w:r>
      <w:r w:rsidR="00DC4C81" w:rsidRPr="00664DD4">
        <w:rPr>
          <w:rFonts w:asciiTheme="minorHAnsi" w:eastAsia="Calibri" w:hAnsiTheme="minorHAnsi"/>
          <w:sz w:val="25"/>
          <w:szCs w:val="25"/>
          <w:lang w:eastAsia="en-US"/>
        </w:rPr>
        <w:t>. We</w:t>
      </w:r>
      <w:r w:rsidR="00224E10" w:rsidRPr="00664DD4">
        <w:rPr>
          <w:rFonts w:asciiTheme="minorHAnsi" w:eastAsia="Calibri" w:hAnsiTheme="minorHAnsi"/>
          <w:sz w:val="25"/>
          <w:szCs w:val="25"/>
          <w:lang w:eastAsia="en-US"/>
        </w:rPr>
        <w:t xml:space="preserve"> call for the prevention and cessation of </w:t>
      </w:r>
      <w:r w:rsidR="00CE66C5">
        <w:rPr>
          <w:rFonts w:asciiTheme="minorHAnsi" w:eastAsia="Calibri" w:hAnsiTheme="minorHAnsi"/>
          <w:sz w:val="25"/>
          <w:szCs w:val="25"/>
          <w:lang w:eastAsia="en-US"/>
        </w:rPr>
        <w:t xml:space="preserve">all </w:t>
      </w:r>
      <w:r w:rsidR="00224E10" w:rsidRPr="00664DD4">
        <w:rPr>
          <w:rFonts w:asciiTheme="minorHAnsi" w:eastAsia="Calibri" w:hAnsiTheme="minorHAnsi"/>
          <w:sz w:val="25"/>
          <w:szCs w:val="25"/>
          <w:lang w:eastAsia="en-US"/>
        </w:rPr>
        <w:t>sexual and gen</w:t>
      </w:r>
      <w:r w:rsidR="00DC4C81" w:rsidRPr="00664DD4">
        <w:rPr>
          <w:rFonts w:asciiTheme="minorHAnsi" w:eastAsia="Calibri" w:hAnsiTheme="minorHAnsi"/>
          <w:sz w:val="25"/>
          <w:szCs w:val="25"/>
          <w:lang w:eastAsia="en-US"/>
        </w:rPr>
        <w:t>der</w:t>
      </w:r>
      <w:r w:rsidR="007D2187">
        <w:rPr>
          <w:rFonts w:asciiTheme="minorHAnsi" w:eastAsia="Calibri" w:hAnsiTheme="minorHAnsi"/>
          <w:sz w:val="25"/>
          <w:szCs w:val="25"/>
          <w:lang w:eastAsia="en-US"/>
        </w:rPr>
        <w:t xml:space="preserve"> </w:t>
      </w:r>
      <w:r w:rsidR="00DC4C81" w:rsidRPr="00664DD4">
        <w:rPr>
          <w:rFonts w:asciiTheme="minorHAnsi" w:eastAsia="Calibri" w:hAnsiTheme="minorHAnsi"/>
          <w:sz w:val="25"/>
          <w:szCs w:val="25"/>
          <w:lang w:eastAsia="en-US"/>
        </w:rPr>
        <w:t>based violence</w:t>
      </w:r>
      <w:r w:rsidR="008B270E">
        <w:rPr>
          <w:rFonts w:asciiTheme="minorHAnsi" w:eastAsia="Calibri" w:hAnsiTheme="minorHAnsi"/>
          <w:sz w:val="25"/>
          <w:szCs w:val="25"/>
          <w:lang w:eastAsia="en-US"/>
        </w:rPr>
        <w:t xml:space="preserve">, </w:t>
      </w:r>
      <w:r w:rsidR="008B270E" w:rsidRPr="007D785F">
        <w:rPr>
          <w:rFonts w:asciiTheme="minorHAnsi" w:eastAsia="Calibri" w:hAnsiTheme="minorHAnsi"/>
          <w:sz w:val="25"/>
          <w:szCs w:val="25"/>
          <w:lang w:eastAsia="en-US"/>
        </w:rPr>
        <w:t>particularly in this twentieth anniversary year of the Women, Peace and Security Agenda</w:t>
      </w:r>
      <w:r w:rsidR="008B270E">
        <w:rPr>
          <w:rFonts w:asciiTheme="minorHAnsi" w:eastAsia="Calibri" w:hAnsiTheme="minorHAnsi"/>
          <w:sz w:val="25"/>
          <w:szCs w:val="25"/>
          <w:lang w:eastAsia="en-US"/>
        </w:rPr>
        <w:t>.</w:t>
      </w:r>
    </w:p>
    <w:p w14:paraId="785331B9" w14:textId="1002F3BF" w:rsidR="00884501" w:rsidRDefault="00224E10" w:rsidP="00224E10">
      <w:pPr>
        <w:spacing w:after="160" w:line="259" w:lineRule="auto"/>
        <w:rPr>
          <w:rFonts w:asciiTheme="minorHAnsi" w:eastAsia="Calibri" w:hAnsiTheme="minorHAnsi"/>
          <w:sz w:val="25"/>
          <w:szCs w:val="25"/>
          <w:lang w:eastAsia="en-US"/>
        </w:rPr>
      </w:pPr>
      <w:r w:rsidRPr="00664DD4">
        <w:rPr>
          <w:rFonts w:asciiTheme="minorHAnsi" w:eastAsia="Calibri" w:hAnsiTheme="minorHAnsi"/>
          <w:sz w:val="25"/>
          <w:szCs w:val="25"/>
          <w:lang w:eastAsia="en-US"/>
        </w:rPr>
        <w:t xml:space="preserve">We </w:t>
      </w:r>
      <w:r w:rsidR="00DC4C81" w:rsidRPr="00664DD4">
        <w:rPr>
          <w:rFonts w:asciiTheme="minorHAnsi" w:eastAsia="Calibri" w:hAnsiTheme="minorHAnsi"/>
          <w:sz w:val="25"/>
          <w:szCs w:val="25"/>
          <w:lang w:eastAsia="en-US"/>
        </w:rPr>
        <w:t xml:space="preserve">remain concerned by restrictions on freedom </w:t>
      </w:r>
      <w:r w:rsidRPr="00664DD4">
        <w:rPr>
          <w:rFonts w:asciiTheme="minorHAnsi" w:eastAsia="Calibri" w:hAnsiTheme="minorHAnsi"/>
          <w:sz w:val="25"/>
          <w:szCs w:val="25"/>
          <w:lang w:eastAsia="en-US"/>
        </w:rPr>
        <w:t>of expression and media freedoms</w:t>
      </w:r>
      <w:r w:rsidR="00EC64DB" w:rsidRPr="00664DD4">
        <w:rPr>
          <w:rFonts w:asciiTheme="minorHAnsi" w:eastAsia="Calibri" w:hAnsiTheme="minorHAnsi"/>
          <w:sz w:val="25"/>
          <w:szCs w:val="25"/>
          <w:lang w:eastAsia="en-US"/>
        </w:rPr>
        <w:t xml:space="preserve"> and</w:t>
      </w:r>
      <w:r w:rsidRPr="00664DD4">
        <w:rPr>
          <w:rFonts w:asciiTheme="minorHAnsi" w:eastAsia="Calibri" w:hAnsiTheme="minorHAnsi"/>
          <w:sz w:val="25"/>
          <w:szCs w:val="25"/>
          <w:lang w:eastAsia="en-US"/>
        </w:rPr>
        <w:t xml:space="preserve"> </w:t>
      </w:r>
      <w:r w:rsidR="00574C5C" w:rsidRPr="00664DD4">
        <w:rPr>
          <w:rFonts w:asciiTheme="minorHAnsi" w:eastAsia="Calibri" w:hAnsiTheme="minorHAnsi"/>
          <w:sz w:val="25"/>
          <w:szCs w:val="25"/>
          <w:lang w:eastAsia="en-US"/>
        </w:rPr>
        <w:t>urge</w:t>
      </w:r>
      <w:r w:rsidRPr="00664DD4">
        <w:rPr>
          <w:rFonts w:asciiTheme="minorHAnsi" w:eastAsia="Calibri" w:hAnsiTheme="minorHAnsi"/>
          <w:sz w:val="25"/>
          <w:szCs w:val="25"/>
          <w:lang w:eastAsia="en-US"/>
        </w:rPr>
        <w:t xml:space="preserve"> Myanmar to pursue meaningful reform. </w:t>
      </w:r>
      <w:r w:rsidR="00574C5C" w:rsidRPr="00664DD4">
        <w:rPr>
          <w:rFonts w:asciiTheme="minorHAnsi" w:eastAsia="Calibri" w:hAnsiTheme="minorHAnsi"/>
          <w:sz w:val="25"/>
          <w:szCs w:val="25"/>
          <w:lang w:eastAsia="en-US"/>
        </w:rPr>
        <w:t>Citizens</w:t>
      </w:r>
      <w:r w:rsidR="00594063">
        <w:rPr>
          <w:rFonts w:asciiTheme="minorHAnsi" w:eastAsia="Calibri" w:hAnsiTheme="minorHAnsi"/>
          <w:sz w:val="25"/>
          <w:szCs w:val="25"/>
          <w:lang w:eastAsia="en-US"/>
        </w:rPr>
        <w:t xml:space="preserve">, including in </w:t>
      </w:r>
      <w:proofErr w:type="spellStart"/>
      <w:r w:rsidR="00594063">
        <w:rPr>
          <w:rFonts w:asciiTheme="minorHAnsi" w:eastAsia="Calibri" w:hAnsiTheme="minorHAnsi"/>
          <w:sz w:val="25"/>
          <w:szCs w:val="25"/>
          <w:lang w:eastAsia="en-US"/>
        </w:rPr>
        <w:t>Rahkine</w:t>
      </w:r>
      <w:proofErr w:type="spellEnd"/>
      <w:r w:rsidR="00594063">
        <w:rPr>
          <w:rFonts w:asciiTheme="minorHAnsi" w:eastAsia="Calibri" w:hAnsiTheme="minorHAnsi"/>
          <w:sz w:val="25"/>
          <w:szCs w:val="25"/>
          <w:lang w:eastAsia="en-US"/>
        </w:rPr>
        <w:t xml:space="preserve"> and Chin States,</w:t>
      </w:r>
      <w:r w:rsidR="00574C5C" w:rsidRPr="00664DD4">
        <w:rPr>
          <w:rFonts w:asciiTheme="minorHAnsi" w:eastAsia="Calibri" w:hAnsiTheme="minorHAnsi"/>
          <w:sz w:val="25"/>
          <w:szCs w:val="25"/>
          <w:lang w:eastAsia="en-US"/>
        </w:rPr>
        <w:t xml:space="preserve"> must be able to </w:t>
      </w:r>
      <w:r w:rsidRPr="00664DD4">
        <w:rPr>
          <w:rFonts w:asciiTheme="minorHAnsi" w:eastAsia="Calibri" w:hAnsiTheme="minorHAnsi"/>
          <w:sz w:val="25"/>
          <w:szCs w:val="25"/>
          <w:lang w:eastAsia="en-US"/>
        </w:rPr>
        <w:t>access</w:t>
      </w:r>
      <w:r w:rsidR="00574C5C" w:rsidRPr="00664DD4">
        <w:rPr>
          <w:rFonts w:asciiTheme="minorHAnsi" w:eastAsia="Calibri" w:hAnsiTheme="minorHAnsi"/>
          <w:sz w:val="25"/>
          <w:szCs w:val="25"/>
          <w:lang w:eastAsia="en-US"/>
        </w:rPr>
        <w:t xml:space="preserve"> </w:t>
      </w:r>
      <w:r w:rsidRPr="00664DD4">
        <w:rPr>
          <w:rFonts w:asciiTheme="minorHAnsi" w:eastAsia="Calibri" w:hAnsiTheme="minorHAnsi"/>
          <w:sz w:val="25"/>
          <w:szCs w:val="25"/>
          <w:lang w:eastAsia="en-US"/>
        </w:rPr>
        <w:t xml:space="preserve">information </w:t>
      </w:r>
      <w:r w:rsidR="00DC4C81" w:rsidRPr="00664DD4">
        <w:rPr>
          <w:rFonts w:asciiTheme="minorHAnsi" w:eastAsia="Calibri" w:hAnsiTheme="minorHAnsi"/>
          <w:sz w:val="25"/>
          <w:szCs w:val="25"/>
          <w:lang w:eastAsia="en-US"/>
        </w:rPr>
        <w:t xml:space="preserve">during </w:t>
      </w:r>
      <w:r w:rsidR="00EC64DB" w:rsidRPr="00664DD4">
        <w:rPr>
          <w:rFonts w:asciiTheme="minorHAnsi" w:eastAsia="Calibri" w:hAnsiTheme="minorHAnsi"/>
          <w:sz w:val="25"/>
          <w:szCs w:val="25"/>
          <w:lang w:eastAsia="en-US"/>
        </w:rPr>
        <w:t>this</w:t>
      </w:r>
      <w:r w:rsidR="00DC4C81" w:rsidRPr="00664DD4">
        <w:rPr>
          <w:rFonts w:asciiTheme="minorHAnsi" w:eastAsia="Calibri" w:hAnsiTheme="minorHAnsi"/>
          <w:sz w:val="25"/>
          <w:szCs w:val="25"/>
          <w:lang w:eastAsia="en-US"/>
        </w:rPr>
        <w:t xml:space="preserve"> pandemic </w:t>
      </w:r>
      <w:r w:rsidRPr="00664DD4">
        <w:rPr>
          <w:rFonts w:asciiTheme="minorHAnsi" w:eastAsia="Calibri" w:hAnsiTheme="minorHAnsi"/>
          <w:sz w:val="25"/>
          <w:szCs w:val="25"/>
          <w:lang w:eastAsia="en-US"/>
        </w:rPr>
        <w:t xml:space="preserve">and engage </w:t>
      </w:r>
      <w:r w:rsidR="00574C5C" w:rsidRPr="00664DD4">
        <w:rPr>
          <w:rFonts w:asciiTheme="minorHAnsi" w:eastAsia="Calibri" w:hAnsiTheme="minorHAnsi"/>
          <w:sz w:val="25"/>
          <w:szCs w:val="25"/>
          <w:lang w:eastAsia="en-US"/>
        </w:rPr>
        <w:t xml:space="preserve">meaningfully </w:t>
      </w:r>
      <w:r w:rsidRPr="00664DD4">
        <w:rPr>
          <w:rFonts w:asciiTheme="minorHAnsi" w:eastAsia="Calibri" w:hAnsiTheme="minorHAnsi"/>
          <w:sz w:val="25"/>
          <w:szCs w:val="25"/>
          <w:lang w:eastAsia="en-US"/>
        </w:rPr>
        <w:t xml:space="preserve">in </w:t>
      </w:r>
      <w:r w:rsidR="00D27BA3" w:rsidRPr="00D27BA3">
        <w:rPr>
          <w:rFonts w:asciiTheme="minorHAnsi" w:eastAsia="Calibri" w:hAnsiTheme="minorHAnsi"/>
          <w:sz w:val="25"/>
          <w:szCs w:val="25"/>
          <w:lang w:eastAsia="en-US"/>
        </w:rPr>
        <w:t>open</w:t>
      </w:r>
      <w:r w:rsidR="0082096B">
        <w:rPr>
          <w:rFonts w:asciiTheme="minorHAnsi" w:eastAsia="Calibri" w:hAnsiTheme="minorHAnsi"/>
          <w:sz w:val="25"/>
          <w:szCs w:val="25"/>
          <w:lang w:eastAsia="en-US"/>
        </w:rPr>
        <w:t>,</w:t>
      </w:r>
      <w:r w:rsidR="00D27BA3" w:rsidRPr="00D27BA3">
        <w:rPr>
          <w:rFonts w:asciiTheme="minorHAnsi" w:eastAsia="Calibri" w:hAnsiTheme="minorHAnsi"/>
          <w:sz w:val="25"/>
          <w:szCs w:val="25"/>
          <w:lang w:eastAsia="en-US"/>
        </w:rPr>
        <w:t xml:space="preserve"> transparent</w:t>
      </w:r>
      <w:r w:rsidR="00884501">
        <w:rPr>
          <w:rFonts w:asciiTheme="minorHAnsi" w:eastAsia="Calibri" w:hAnsiTheme="minorHAnsi"/>
          <w:sz w:val="25"/>
          <w:szCs w:val="25"/>
          <w:lang w:eastAsia="en-US"/>
        </w:rPr>
        <w:t xml:space="preserve"> and inclusive</w:t>
      </w:r>
      <w:r w:rsidR="00D27BA3" w:rsidRPr="00D27BA3">
        <w:rPr>
          <w:rFonts w:asciiTheme="minorHAnsi" w:eastAsia="Calibri" w:hAnsiTheme="minorHAnsi"/>
          <w:sz w:val="25"/>
          <w:szCs w:val="25"/>
          <w:lang w:eastAsia="en-US"/>
        </w:rPr>
        <w:t xml:space="preserve"> elections</w:t>
      </w:r>
      <w:r w:rsidR="00884501">
        <w:rPr>
          <w:rFonts w:asciiTheme="minorHAnsi" w:eastAsia="Calibri" w:hAnsiTheme="minorHAnsi"/>
          <w:sz w:val="25"/>
          <w:szCs w:val="25"/>
          <w:lang w:eastAsia="en-US"/>
        </w:rPr>
        <w:t>.</w:t>
      </w:r>
    </w:p>
    <w:p w14:paraId="5C4D91FE" w14:textId="1DDC12A7" w:rsidR="00BA64B1" w:rsidRDefault="00BA64B1" w:rsidP="00224E10">
      <w:pPr>
        <w:spacing w:after="160" w:line="259" w:lineRule="auto"/>
        <w:rPr>
          <w:rFonts w:asciiTheme="minorHAnsi" w:eastAsia="Calibri" w:hAnsiTheme="minorHAnsi"/>
          <w:sz w:val="25"/>
          <w:szCs w:val="25"/>
          <w:lang w:eastAsia="en-US"/>
        </w:rPr>
      </w:pPr>
      <w:r w:rsidRPr="00BA64B1">
        <w:rPr>
          <w:rFonts w:asciiTheme="minorHAnsi" w:eastAsia="Calibri" w:hAnsiTheme="minorHAnsi"/>
          <w:sz w:val="25"/>
          <w:szCs w:val="25"/>
          <w:lang w:eastAsia="en-US"/>
        </w:rPr>
        <w:t xml:space="preserve">Australia encourages Myanmar to fully implement the </w:t>
      </w:r>
      <w:proofErr w:type="spellStart"/>
      <w:r w:rsidRPr="00BA64B1">
        <w:rPr>
          <w:rFonts w:asciiTheme="minorHAnsi" w:eastAsia="Calibri" w:hAnsiTheme="minorHAnsi"/>
          <w:sz w:val="25"/>
          <w:szCs w:val="25"/>
          <w:lang w:eastAsia="en-US"/>
        </w:rPr>
        <w:t>Rakhine</w:t>
      </w:r>
      <w:proofErr w:type="spellEnd"/>
      <w:r w:rsidRPr="00BA64B1">
        <w:rPr>
          <w:rFonts w:asciiTheme="minorHAnsi" w:eastAsia="Calibri" w:hAnsiTheme="minorHAnsi"/>
          <w:sz w:val="25"/>
          <w:szCs w:val="25"/>
          <w:lang w:eastAsia="en-US"/>
        </w:rPr>
        <w:t xml:space="preserve"> Advisory Commission recommendations, including progressing citizenship, freedom of movement, and access to services for the </w:t>
      </w:r>
      <w:proofErr w:type="spellStart"/>
      <w:r w:rsidRPr="00BA64B1">
        <w:rPr>
          <w:rFonts w:asciiTheme="minorHAnsi" w:eastAsia="Calibri" w:hAnsiTheme="minorHAnsi"/>
          <w:sz w:val="25"/>
          <w:szCs w:val="25"/>
          <w:lang w:eastAsia="en-US"/>
        </w:rPr>
        <w:t>Rohingya</w:t>
      </w:r>
      <w:proofErr w:type="spellEnd"/>
      <w:r w:rsidRPr="00BA64B1">
        <w:rPr>
          <w:rFonts w:asciiTheme="minorHAnsi" w:eastAsia="Calibri" w:hAnsiTheme="minorHAnsi"/>
          <w:sz w:val="25"/>
          <w:szCs w:val="25"/>
          <w:lang w:eastAsia="en-US"/>
        </w:rPr>
        <w:t xml:space="preserve"> in order to create the conditions for voluntary, safe, dignified and sustainable returns. We also welcome ASEAN’s role in addressing the crisis including the work by the ASEAN Secretariat Ad Hoc Support team and the ASEAN Coordinating Centre for Humanitarian Assistance on disaster management (AHA Centre).</w:t>
      </w:r>
    </w:p>
    <w:p w14:paraId="797160B8" w14:textId="3B556CA7" w:rsidR="007234B9" w:rsidRPr="00A669C1" w:rsidRDefault="00BA64B1" w:rsidP="00A669C1">
      <w:pPr>
        <w:pStyle w:val="NormalWeb"/>
        <w:tabs>
          <w:tab w:val="left" w:pos="1134"/>
        </w:tabs>
        <w:ind w:right="-45"/>
        <w:rPr>
          <w:rFonts w:ascii="Calibri Light" w:hAnsi="Calibri Light"/>
          <w:bCs/>
          <w:sz w:val="25"/>
          <w:szCs w:val="25"/>
        </w:rPr>
      </w:pPr>
      <w:r>
        <w:rPr>
          <w:rStyle w:val="Strong"/>
          <w:rFonts w:ascii="Calibri Light" w:hAnsi="Calibri Light"/>
          <w:sz w:val="25"/>
          <w:szCs w:val="25"/>
        </w:rPr>
        <w:t>295</w:t>
      </w:r>
      <w:r w:rsidR="00DE53F7" w:rsidRPr="00664DD4">
        <w:rPr>
          <w:rStyle w:val="Strong"/>
          <w:rFonts w:ascii="Calibri Light" w:hAnsi="Calibri Light"/>
          <w:sz w:val="25"/>
          <w:szCs w:val="25"/>
        </w:rPr>
        <w:t xml:space="preserve"> </w:t>
      </w:r>
      <w:r w:rsidR="007234B9" w:rsidRPr="00664DD4">
        <w:rPr>
          <w:rStyle w:val="Strong"/>
          <w:rFonts w:ascii="Calibri Light" w:hAnsi="Calibri Light"/>
          <w:sz w:val="25"/>
          <w:szCs w:val="25"/>
        </w:rPr>
        <w:t>Words</w:t>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936FC" w14:textId="77777777" w:rsidR="00DC587C" w:rsidRDefault="00DC587C">
      <w:r>
        <w:separator/>
      </w:r>
    </w:p>
  </w:endnote>
  <w:endnote w:type="continuationSeparator" w:id="0">
    <w:p w14:paraId="3D111397" w14:textId="77777777" w:rsidR="00DC587C" w:rsidRDefault="00DC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D193" w14:textId="77777777" w:rsidR="00DD41D4" w:rsidRDefault="00DD4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7773"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3F97"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0E47923" wp14:editId="2807E1B9">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AD461"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516B3DEA" wp14:editId="1A330D55">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328C2"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F8F5AC4"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B3DEA"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339328C2"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F8F5AC4"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36266" w14:textId="77777777" w:rsidR="00DC587C" w:rsidRDefault="00DC587C">
      <w:r>
        <w:separator/>
      </w:r>
    </w:p>
  </w:footnote>
  <w:footnote w:type="continuationSeparator" w:id="0">
    <w:p w14:paraId="7F2DAD0D" w14:textId="77777777" w:rsidR="00DC587C" w:rsidRDefault="00DC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F44B" w14:textId="77777777" w:rsidR="00DD41D4" w:rsidRDefault="00DD4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A37B" w14:textId="1C295B3A"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066D6">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7B78"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7084C54D" wp14:editId="309210B0">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829F59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6E96F133" wp14:editId="2FB01363">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17D3C"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37009"/>
    <w:rsid w:val="00143A3D"/>
    <w:rsid w:val="00154D0F"/>
    <w:rsid w:val="001678FF"/>
    <w:rsid w:val="00177BBB"/>
    <w:rsid w:val="001B32A0"/>
    <w:rsid w:val="001B74E4"/>
    <w:rsid w:val="001C78F9"/>
    <w:rsid w:val="001E15DC"/>
    <w:rsid w:val="001E4C81"/>
    <w:rsid w:val="00211FD3"/>
    <w:rsid w:val="00224E10"/>
    <w:rsid w:val="00235D3C"/>
    <w:rsid w:val="0026296D"/>
    <w:rsid w:val="00275FB5"/>
    <w:rsid w:val="00292584"/>
    <w:rsid w:val="002951BE"/>
    <w:rsid w:val="002A4718"/>
    <w:rsid w:val="002C1AA4"/>
    <w:rsid w:val="00301F51"/>
    <w:rsid w:val="00316E82"/>
    <w:rsid w:val="003313B8"/>
    <w:rsid w:val="0033649A"/>
    <w:rsid w:val="00343799"/>
    <w:rsid w:val="00343E42"/>
    <w:rsid w:val="00344A74"/>
    <w:rsid w:val="00350492"/>
    <w:rsid w:val="003521CC"/>
    <w:rsid w:val="00357D6D"/>
    <w:rsid w:val="00372399"/>
    <w:rsid w:val="0037654E"/>
    <w:rsid w:val="0039595E"/>
    <w:rsid w:val="003E00BF"/>
    <w:rsid w:val="00410496"/>
    <w:rsid w:val="004213DA"/>
    <w:rsid w:val="00451A21"/>
    <w:rsid w:val="004537B5"/>
    <w:rsid w:val="00484B9E"/>
    <w:rsid w:val="004B50C2"/>
    <w:rsid w:val="004B6613"/>
    <w:rsid w:val="004C6DF0"/>
    <w:rsid w:val="004D22D3"/>
    <w:rsid w:val="004E3664"/>
    <w:rsid w:val="004F121D"/>
    <w:rsid w:val="004F5E9E"/>
    <w:rsid w:val="00536998"/>
    <w:rsid w:val="00551D0C"/>
    <w:rsid w:val="00574C5C"/>
    <w:rsid w:val="00576D58"/>
    <w:rsid w:val="00585837"/>
    <w:rsid w:val="00594063"/>
    <w:rsid w:val="005A20B4"/>
    <w:rsid w:val="005C3D38"/>
    <w:rsid w:val="005E19BD"/>
    <w:rsid w:val="005F5E36"/>
    <w:rsid w:val="00605B06"/>
    <w:rsid w:val="00612033"/>
    <w:rsid w:val="00614E2E"/>
    <w:rsid w:val="00632B78"/>
    <w:rsid w:val="00664DD4"/>
    <w:rsid w:val="006945D6"/>
    <w:rsid w:val="006B7B06"/>
    <w:rsid w:val="006C2090"/>
    <w:rsid w:val="006C590D"/>
    <w:rsid w:val="006C7088"/>
    <w:rsid w:val="006E2982"/>
    <w:rsid w:val="007066D6"/>
    <w:rsid w:val="00710C49"/>
    <w:rsid w:val="007202AA"/>
    <w:rsid w:val="007234B9"/>
    <w:rsid w:val="00785653"/>
    <w:rsid w:val="007956D4"/>
    <w:rsid w:val="007A1889"/>
    <w:rsid w:val="007A4E6F"/>
    <w:rsid w:val="007D2187"/>
    <w:rsid w:val="007D54CF"/>
    <w:rsid w:val="007D6FDD"/>
    <w:rsid w:val="007E449C"/>
    <w:rsid w:val="007F5ADA"/>
    <w:rsid w:val="0082005D"/>
    <w:rsid w:val="0082096B"/>
    <w:rsid w:val="00824BFB"/>
    <w:rsid w:val="00843997"/>
    <w:rsid w:val="00861295"/>
    <w:rsid w:val="00865218"/>
    <w:rsid w:val="00867168"/>
    <w:rsid w:val="00870B00"/>
    <w:rsid w:val="00884501"/>
    <w:rsid w:val="008B270E"/>
    <w:rsid w:val="00911D03"/>
    <w:rsid w:val="00913F38"/>
    <w:rsid w:val="00931F35"/>
    <w:rsid w:val="0094284F"/>
    <w:rsid w:val="00952ED4"/>
    <w:rsid w:val="00983E53"/>
    <w:rsid w:val="0098573A"/>
    <w:rsid w:val="009A3218"/>
    <w:rsid w:val="009C3CE1"/>
    <w:rsid w:val="009D4859"/>
    <w:rsid w:val="009F457E"/>
    <w:rsid w:val="009F47CE"/>
    <w:rsid w:val="00A12DFA"/>
    <w:rsid w:val="00A14383"/>
    <w:rsid w:val="00A22D11"/>
    <w:rsid w:val="00A264E6"/>
    <w:rsid w:val="00A31AD0"/>
    <w:rsid w:val="00A3515E"/>
    <w:rsid w:val="00A41F18"/>
    <w:rsid w:val="00A63BFB"/>
    <w:rsid w:val="00A669C1"/>
    <w:rsid w:val="00A847D9"/>
    <w:rsid w:val="00A97EE1"/>
    <w:rsid w:val="00AF49A7"/>
    <w:rsid w:val="00B00D69"/>
    <w:rsid w:val="00B05124"/>
    <w:rsid w:val="00B42F24"/>
    <w:rsid w:val="00B45A7D"/>
    <w:rsid w:val="00B62778"/>
    <w:rsid w:val="00B72090"/>
    <w:rsid w:val="00B83623"/>
    <w:rsid w:val="00BA64B1"/>
    <w:rsid w:val="00BB0CBD"/>
    <w:rsid w:val="00BC6FDB"/>
    <w:rsid w:val="00BE11F8"/>
    <w:rsid w:val="00C02E46"/>
    <w:rsid w:val="00C07310"/>
    <w:rsid w:val="00C17DEB"/>
    <w:rsid w:val="00C24710"/>
    <w:rsid w:val="00C24DD9"/>
    <w:rsid w:val="00C3197E"/>
    <w:rsid w:val="00C326ED"/>
    <w:rsid w:val="00C372E6"/>
    <w:rsid w:val="00C459AD"/>
    <w:rsid w:val="00C536F4"/>
    <w:rsid w:val="00C5592D"/>
    <w:rsid w:val="00C55ACD"/>
    <w:rsid w:val="00C63A5F"/>
    <w:rsid w:val="00C77D3F"/>
    <w:rsid w:val="00C946F3"/>
    <w:rsid w:val="00CA3255"/>
    <w:rsid w:val="00CA3339"/>
    <w:rsid w:val="00CD552F"/>
    <w:rsid w:val="00CE66C5"/>
    <w:rsid w:val="00CF2767"/>
    <w:rsid w:val="00D00549"/>
    <w:rsid w:val="00D03DA8"/>
    <w:rsid w:val="00D07261"/>
    <w:rsid w:val="00D07982"/>
    <w:rsid w:val="00D17D55"/>
    <w:rsid w:val="00D2395F"/>
    <w:rsid w:val="00D24B1E"/>
    <w:rsid w:val="00D26088"/>
    <w:rsid w:val="00D27BA3"/>
    <w:rsid w:val="00D64185"/>
    <w:rsid w:val="00D8043E"/>
    <w:rsid w:val="00D841A8"/>
    <w:rsid w:val="00D8666E"/>
    <w:rsid w:val="00DC4C81"/>
    <w:rsid w:val="00DC587C"/>
    <w:rsid w:val="00DD41D4"/>
    <w:rsid w:val="00DE53F7"/>
    <w:rsid w:val="00DF0392"/>
    <w:rsid w:val="00DF1FFD"/>
    <w:rsid w:val="00E3615E"/>
    <w:rsid w:val="00E913C9"/>
    <w:rsid w:val="00E9390A"/>
    <w:rsid w:val="00EA25C0"/>
    <w:rsid w:val="00EB572F"/>
    <w:rsid w:val="00EC64DB"/>
    <w:rsid w:val="00EC7B79"/>
    <w:rsid w:val="00ED3A71"/>
    <w:rsid w:val="00EE5439"/>
    <w:rsid w:val="00EF33BC"/>
    <w:rsid w:val="00F46D07"/>
    <w:rsid w:val="00F52CA4"/>
    <w:rsid w:val="00F60027"/>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29F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212B-0988-4C7A-A4D7-A7531A9B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1939</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2020-07-15T01:27:00Z</dcterms:created>
  <dcterms:modified xsi:type="dcterms:W3CDTF">2020-07-15T01:27:00Z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24da6635-f84c-4422-8d5b-64f810823c11</vt:lpwstr>
  </property>
  <property fmtid="{D5CDD505-2E9C-101B-9397-08002B2CF9AE}" pid="3" name="SEC">
    <vt:lpwstr>OFFICIAL</vt:lpwstr>
  </property>
</Properties>
</file>