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600769" w14:textId="77777777"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14:paraId="19092ABA" w14:textId="77777777" w:rsidR="00A31AD0" w:rsidRPr="00E6257B" w:rsidRDefault="000B03C1" w:rsidP="00A669C1">
      <w:pPr>
        <w:pStyle w:val="NormalWeb"/>
        <w:tabs>
          <w:tab w:val="left" w:pos="1134"/>
        </w:tabs>
        <w:ind w:right="-45"/>
        <w:jc w:val="center"/>
        <w:rPr>
          <w:rStyle w:val="Strong"/>
          <w:rFonts w:ascii="Calibri Light" w:hAnsi="Calibri Light"/>
          <w:sz w:val="25"/>
          <w:szCs w:val="25"/>
        </w:rPr>
      </w:pPr>
      <w:r w:rsidRPr="00E6257B">
        <w:rPr>
          <w:rStyle w:val="Strong"/>
          <w:rFonts w:ascii="Calibri Light" w:hAnsi="Calibri Light"/>
          <w:sz w:val="25"/>
          <w:szCs w:val="25"/>
        </w:rPr>
        <w:t xml:space="preserve">Human Rights Council </w:t>
      </w:r>
      <w:r w:rsidR="007234B9" w:rsidRPr="00E6257B">
        <w:rPr>
          <w:rStyle w:val="Strong"/>
          <w:rFonts w:ascii="Calibri Light" w:hAnsi="Calibri Light"/>
          <w:sz w:val="25"/>
          <w:szCs w:val="25"/>
        </w:rPr>
        <w:t>–</w:t>
      </w:r>
      <w:r w:rsidRPr="00E6257B">
        <w:rPr>
          <w:rStyle w:val="Strong"/>
          <w:rFonts w:ascii="Calibri Light" w:hAnsi="Calibri Light"/>
          <w:sz w:val="25"/>
          <w:szCs w:val="25"/>
        </w:rPr>
        <w:t xml:space="preserve"> </w:t>
      </w:r>
      <w:r w:rsidR="0033649A" w:rsidRPr="00E6257B">
        <w:rPr>
          <w:rStyle w:val="Strong"/>
          <w:rFonts w:ascii="Calibri Light" w:hAnsi="Calibri Light"/>
          <w:sz w:val="25"/>
          <w:szCs w:val="25"/>
        </w:rPr>
        <w:t>43</w:t>
      </w:r>
      <w:r w:rsidR="0033649A" w:rsidRPr="00E6257B">
        <w:rPr>
          <w:rStyle w:val="Strong"/>
          <w:rFonts w:ascii="Calibri Light" w:hAnsi="Calibri Light"/>
          <w:sz w:val="25"/>
          <w:szCs w:val="25"/>
          <w:vertAlign w:val="superscript"/>
        </w:rPr>
        <w:t>rd</w:t>
      </w:r>
      <w:r w:rsidR="0033649A" w:rsidRPr="00E6257B">
        <w:rPr>
          <w:rStyle w:val="Strong"/>
          <w:rFonts w:ascii="Calibri Light" w:hAnsi="Calibri Light"/>
          <w:sz w:val="25"/>
          <w:szCs w:val="25"/>
        </w:rPr>
        <w:t xml:space="preserve"> </w:t>
      </w:r>
      <w:r w:rsidR="00316E82" w:rsidRPr="00E6257B">
        <w:rPr>
          <w:rStyle w:val="Strong"/>
          <w:rFonts w:ascii="Calibri Light" w:hAnsi="Calibri Light"/>
          <w:sz w:val="25"/>
          <w:szCs w:val="25"/>
        </w:rPr>
        <w:t>session</w:t>
      </w:r>
    </w:p>
    <w:p w14:paraId="0FB8E469" w14:textId="77777777" w:rsidR="00A31AD0" w:rsidRPr="00E6257B" w:rsidRDefault="00A31AD0" w:rsidP="00A669C1">
      <w:pPr>
        <w:pStyle w:val="NormalWeb"/>
        <w:tabs>
          <w:tab w:val="left" w:pos="1134"/>
        </w:tabs>
        <w:ind w:right="-45"/>
        <w:jc w:val="center"/>
        <w:rPr>
          <w:rStyle w:val="Strong"/>
          <w:rFonts w:ascii="Calibri Light" w:hAnsi="Calibri Light"/>
          <w:sz w:val="25"/>
          <w:szCs w:val="25"/>
        </w:rPr>
      </w:pPr>
    </w:p>
    <w:p w14:paraId="7A0D8C90" w14:textId="69312D05" w:rsidR="002735E7" w:rsidRPr="00E6257B" w:rsidRDefault="002735E7" w:rsidP="00C536F4">
      <w:pPr>
        <w:pStyle w:val="NormalWeb"/>
        <w:tabs>
          <w:tab w:val="left" w:pos="1134"/>
        </w:tabs>
        <w:ind w:right="-45"/>
        <w:jc w:val="center"/>
        <w:rPr>
          <w:rStyle w:val="Strong"/>
          <w:rFonts w:ascii="Calibri Light" w:hAnsi="Calibri Light"/>
          <w:sz w:val="25"/>
          <w:szCs w:val="25"/>
        </w:rPr>
      </w:pPr>
      <w:r w:rsidRPr="00E6257B">
        <w:rPr>
          <w:rStyle w:val="Strong"/>
          <w:rFonts w:ascii="Calibri Light" w:hAnsi="Calibri Light"/>
          <w:sz w:val="25"/>
          <w:szCs w:val="25"/>
        </w:rPr>
        <w:t>General Comment</w:t>
      </w:r>
    </w:p>
    <w:p w14:paraId="63453713" w14:textId="77777777" w:rsidR="002735E7" w:rsidRPr="00E6257B" w:rsidRDefault="002735E7" w:rsidP="00C536F4">
      <w:pPr>
        <w:pStyle w:val="NormalWeb"/>
        <w:tabs>
          <w:tab w:val="left" w:pos="1134"/>
        </w:tabs>
        <w:ind w:right="-45"/>
        <w:jc w:val="center"/>
        <w:rPr>
          <w:rStyle w:val="Strong"/>
          <w:rFonts w:ascii="Calibri Light" w:hAnsi="Calibri Light"/>
          <w:sz w:val="25"/>
          <w:szCs w:val="25"/>
        </w:rPr>
      </w:pPr>
    </w:p>
    <w:p w14:paraId="431F4485" w14:textId="02AC03F7" w:rsidR="00C536F4" w:rsidRPr="00E6257B" w:rsidRDefault="002735E7" w:rsidP="00C536F4">
      <w:pPr>
        <w:pStyle w:val="NormalWeb"/>
        <w:tabs>
          <w:tab w:val="left" w:pos="1134"/>
        </w:tabs>
        <w:ind w:right="-45"/>
        <w:jc w:val="center"/>
        <w:rPr>
          <w:rStyle w:val="Strong"/>
          <w:rFonts w:ascii="Calibri Light" w:hAnsi="Calibri Light"/>
          <w:sz w:val="25"/>
          <w:szCs w:val="25"/>
        </w:rPr>
      </w:pPr>
      <w:r w:rsidRPr="00E6257B">
        <w:rPr>
          <w:rStyle w:val="Strong"/>
          <w:rFonts w:ascii="Calibri Light" w:hAnsi="Calibri Light"/>
          <w:sz w:val="25"/>
          <w:szCs w:val="25"/>
        </w:rPr>
        <w:t xml:space="preserve">HRC43 Resolution </w:t>
      </w:r>
      <w:r w:rsidR="004D4407" w:rsidRPr="00E6257B">
        <w:rPr>
          <w:rStyle w:val="Strong"/>
          <w:rFonts w:ascii="Calibri Light" w:hAnsi="Calibri Light"/>
          <w:sz w:val="25"/>
          <w:szCs w:val="25"/>
        </w:rPr>
        <w:t>on the situation of human rights in the Democratic People’s Republic of Korea</w:t>
      </w:r>
    </w:p>
    <w:p w14:paraId="21947AE2" w14:textId="77777777" w:rsidR="001B74E4" w:rsidRPr="00E6257B" w:rsidRDefault="001B74E4" w:rsidP="00C536F4">
      <w:pPr>
        <w:pStyle w:val="NormalWeb"/>
        <w:tabs>
          <w:tab w:val="left" w:pos="1134"/>
        </w:tabs>
        <w:ind w:right="-45"/>
        <w:jc w:val="center"/>
        <w:rPr>
          <w:rStyle w:val="Strong"/>
          <w:rFonts w:ascii="Calibri Light" w:hAnsi="Calibri Light"/>
          <w:sz w:val="25"/>
          <w:szCs w:val="25"/>
        </w:rPr>
      </w:pPr>
    </w:p>
    <w:p w14:paraId="583AFE67" w14:textId="4E8540F2" w:rsidR="00C536F4" w:rsidRPr="00E6257B" w:rsidRDefault="00192941" w:rsidP="00C536F4">
      <w:pPr>
        <w:pStyle w:val="NormalWeb"/>
        <w:tabs>
          <w:tab w:val="left" w:pos="1134"/>
        </w:tabs>
        <w:ind w:right="-45"/>
        <w:jc w:val="center"/>
        <w:rPr>
          <w:rStyle w:val="Strong"/>
          <w:rFonts w:ascii="Calibri Light" w:hAnsi="Calibri Light"/>
          <w:sz w:val="25"/>
          <w:szCs w:val="25"/>
        </w:rPr>
      </w:pPr>
      <w:r>
        <w:rPr>
          <w:rStyle w:val="Strong"/>
          <w:rFonts w:ascii="Calibri Light" w:hAnsi="Calibri Light"/>
          <w:sz w:val="25"/>
          <w:szCs w:val="25"/>
        </w:rPr>
        <w:t>19</w:t>
      </w:r>
      <w:r w:rsidRPr="00E6257B">
        <w:rPr>
          <w:rStyle w:val="Strong"/>
          <w:rFonts w:ascii="Calibri Light" w:hAnsi="Calibri Light"/>
          <w:sz w:val="25"/>
          <w:szCs w:val="25"/>
        </w:rPr>
        <w:t xml:space="preserve"> </w:t>
      </w:r>
      <w:r w:rsidR="002735E7" w:rsidRPr="00E6257B">
        <w:rPr>
          <w:rStyle w:val="Strong"/>
          <w:rFonts w:ascii="Calibri Light" w:hAnsi="Calibri Light"/>
          <w:sz w:val="25"/>
          <w:szCs w:val="25"/>
        </w:rPr>
        <w:t>June</w:t>
      </w:r>
      <w:r w:rsidR="004D4407" w:rsidRPr="00E6257B">
        <w:rPr>
          <w:rStyle w:val="Strong"/>
          <w:rFonts w:ascii="Calibri Light" w:hAnsi="Calibri Light"/>
          <w:sz w:val="25"/>
          <w:szCs w:val="25"/>
        </w:rPr>
        <w:t xml:space="preserve"> 2020 </w:t>
      </w:r>
    </w:p>
    <w:p w14:paraId="6A3E8823" w14:textId="77777777" w:rsidR="001B74E4" w:rsidRPr="00E6257B" w:rsidRDefault="001B74E4" w:rsidP="00A669C1">
      <w:pPr>
        <w:pStyle w:val="NormalWeb"/>
        <w:tabs>
          <w:tab w:val="left" w:pos="1134"/>
        </w:tabs>
        <w:ind w:right="-45"/>
        <w:jc w:val="center"/>
        <w:rPr>
          <w:rStyle w:val="Strong"/>
          <w:rFonts w:ascii="Calibri Light" w:hAnsi="Calibri Light"/>
          <w:sz w:val="25"/>
          <w:szCs w:val="25"/>
        </w:rPr>
      </w:pPr>
    </w:p>
    <w:p w14:paraId="4FBDD93D" w14:textId="77777777" w:rsidR="00B421B1" w:rsidRPr="00B421B1" w:rsidRDefault="00B421B1" w:rsidP="00B421B1">
      <w:pPr>
        <w:rPr>
          <w:rFonts w:ascii="Calibri Light" w:hAnsi="Calibri Light" w:cs="Calibri Light"/>
          <w:bCs/>
          <w:sz w:val="25"/>
          <w:szCs w:val="25"/>
        </w:rPr>
      </w:pPr>
      <w:r w:rsidRPr="00B421B1">
        <w:rPr>
          <w:rFonts w:ascii="Calibri Light" w:hAnsi="Calibri Light" w:cs="Calibri Light"/>
          <w:bCs/>
          <w:sz w:val="25"/>
          <w:szCs w:val="25"/>
        </w:rPr>
        <w:t xml:space="preserve">Australia thanks the EU for its work on Resolution L.17 and for the open and consultative approach to negotiations. </w:t>
      </w:r>
      <w:r w:rsidRPr="00B421B1">
        <w:rPr>
          <w:rFonts w:ascii="Calibri Light" w:hAnsi="Calibri Light" w:cs="Calibri Light"/>
          <w:bCs/>
          <w:sz w:val="25"/>
          <w:szCs w:val="25"/>
        </w:rPr>
        <w:br/>
      </w:r>
      <w:r w:rsidRPr="00B421B1">
        <w:rPr>
          <w:rFonts w:ascii="Calibri Light" w:hAnsi="Calibri Light" w:cs="Calibri Light"/>
          <w:bCs/>
          <w:sz w:val="25"/>
          <w:szCs w:val="25"/>
        </w:rPr>
        <w:br/>
        <w:t>The ongoing, systematic and widespread human rights violations and abuses committed by the Government of</w:t>
      </w:r>
      <w:r w:rsidRPr="00B421B1">
        <w:rPr>
          <w:rFonts w:ascii="Calibri Light" w:hAnsi="Calibri Light" w:cs="Calibri Light"/>
          <w:b/>
          <w:bCs/>
          <w:sz w:val="25"/>
          <w:szCs w:val="25"/>
        </w:rPr>
        <w:t xml:space="preserve"> </w:t>
      </w:r>
      <w:r w:rsidRPr="00B421B1">
        <w:rPr>
          <w:rFonts w:ascii="Calibri Light" w:hAnsi="Calibri Light" w:cs="Calibri Light"/>
          <w:bCs/>
          <w:sz w:val="25"/>
          <w:szCs w:val="25"/>
        </w:rPr>
        <w:t xml:space="preserve">Democratic People’s Republic of Korea (DPRK) against its own people are gravely disturbing and must end.  </w:t>
      </w:r>
      <w:r w:rsidRPr="00B421B1">
        <w:rPr>
          <w:rFonts w:ascii="Calibri Light" w:hAnsi="Calibri Light" w:cs="Calibri Light"/>
          <w:bCs/>
          <w:sz w:val="25"/>
          <w:szCs w:val="25"/>
        </w:rPr>
        <w:br/>
      </w:r>
      <w:r w:rsidRPr="00B421B1">
        <w:rPr>
          <w:rFonts w:ascii="Calibri Light" w:hAnsi="Calibri Light" w:cs="Calibri Light"/>
          <w:bCs/>
          <w:sz w:val="25"/>
          <w:szCs w:val="25"/>
        </w:rPr>
        <w:br/>
        <w:t>Australia is deeply saddened that, as this resolution highlights, there has been no significant improvement in the human rights situation in the DPRK since the 2014 Commission of Inquiry. We support the resolution’s call for all parties concerned to implement and take forward the Commission’s recommendations.</w:t>
      </w:r>
      <w:r w:rsidRPr="00B421B1">
        <w:rPr>
          <w:rFonts w:ascii="Calibri Light" w:hAnsi="Calibri Light" w:cs="Calibri Light"/>
          <w:bCs/>
          <w:sz w:val="25"/>
          <w:szCs w:val="25"/>
        </w:rPr>
        <w:br/>
      </w:r>
      <w:r w:rsidRPr="00B421B1">
        <w:rPr>
          <w:rFonts w:ascii="Calibri Light" w:hAnsi="Calibri Light" w:cs="Calibri Light"/>
          <w:bCs/>
          <w:sz w:val="25"/>
          <w:szCs w:val="25"/>
        </w:rPr>
        <w:br/>
        <w:t xml:space="preserve">Ongoing reports of arbitrary detention, executions, torture, enslavement and enforced disappearances in the DPRK demonstrate the need to ensure accountability for human rights violations.  Consistent with this resolution, we urge the DPRK Government to actively engage with international mechanisms and implement accountability measures, in accordance with relevant international law.  </w:t>
      </w:r>
      <w:r w:rsidRPr="00B421B1">
        <w:rPr>
          <w:rFonts w:ascii="Calibri Light" w:hAnsi="Calibri Light" w:cs="Calibri Light"/>
          <w:bCs/>
          <w:sz w:val="25"/>
          <w:szCs w:val="25"/>
        </w:rPr>
        <w:br/>
      </w:r>
      <w:r w:rsidRPr="00B421B1">
        <w:rPr>
          <w:rFonts w:ascii="Calibri Light" w:hAnsi="Calibri Light" w:cs="Calibri Light"/>
          <w:bCs/>
          <w:sz w:val="25"/>
          <w:szCs w:val="25"/>
        </w:rPr>
        <w:br/>
        <w:t>Above all else, the DPRK Government has prioritised the advancement of its Weapons of Mass Destruction (WMD) programs.  Respect for human rights is essential to achieving permanent peace on the Korean Peninsula.  The international community must maintain pressure on the DPRK Government to respect the human rights of all of its peoples and abandon its WMD programs in compliance with various UN Security Council resolutions.</w:t>
      </w:r>
    </w:p>
    <w:p w14:paraId="4143D1F3" w14:textId="77777777" w:rsidR="00B421B1" w:rsidRPr="00B421B1" w:rsidRDefault="00B421B1" w:rsidP="00B421B1">
      <w:pPr>
        <w:rPr>
          <w:rFonts w:ascii="Calibri Light" w:hAnsi="Calibri Light" w:cs="Calibri Light"/>
          <w:bCs/>
          <w:sz w:val="25"/>
          <w:szCs w:val="25"/>
        </w:rPr>
      </w:pPr>
    </w:p>
    <w:p w14:paraId="61DA3A7B" w14:textId="77777777" w:rsidR="00B421B1" w:rsidRPr="00B421B1" w:rsidRDefault="00B421B1" w:rsidP="00B421B1">
      <w:pPr>
        <w:rPr>
          <w:rFonts w:ascii="Calibri Light" w:hAnsi="Calibri Light" w:cs="Calibri Light"/>
          <w:bCs/>
          <w:sz w:val="25"/>
          <w:szCs w:val="25"/>
        </w:rPr>
      </w:pPr>
      <w:r w:rsidRPr="00B421B1">
        <w:rPr>
          <w:rFonts w:ascii="Calibri Light" w:hAnsi="Calibri Light" w:cs="Calibri Light"/>
          <w:bCs/>
          <w:sz w:val="25"/>
          <w:szCs w:val="25"/>
        </w:rPr>
        <w:t>Accordingly, Australia strongly urges all members to support this Resolution.</w:t>
      </w:r>
    </w:p>
    <w:p w14:paraId="3F83F76C" w14:textId="5115E34D" w:rsidR="007234B9" w:rsidRPr="00A669C1" w:rsidRDefault="008604F1" w:rsidP="00402E1E">
      <w:pPr>
        <w:rPr>
          <w:rFonts w:ascii="Calibri Light" w:hAnsi="Calibri Light"/>
          <w:bCs/>
          <w:sz w:val="25"/>
          <w:szCs w:val="25"/>
        </w:rPr>
      </w:pPr>
      <w:r w:rsidRPr="00E6257B">
        <w:rPr>
          <w:rFonts w:ascii="Calibri Light" w:hAnsi="Calibri Light" w:cs="Calibri Light"/>
          <w:sz w:val="28"/>
          <w:szCs w:val="28"/>
        </w:rPr>
        <w:br/>
      </w:r>
      <w:r w:rsidR="00192941" w:rsidRPr="00402E1E">
        <w:rPr>
          <w:rFonts w:ascii="Calibri Light" w:hAnsi="Calibri Light" w:cs="Calibri Light"/>
          <w:b/>
          <w:bCs/>
          <w:i/>
          <w:sz w:val="25"/>
          <w:szCs w:val="25"/>
        </w:rPr>
        <w:t>2</w:t>
      </w:r>
      <w:r w:rsidR="00402E1E">
        <w:rPr>
          <w:rFonts w:ascii="Calibri Light" w:hAnsi="Calibri Light" w:cs="Calibri Light"/>
          <w:b/>
          <w:bCs/>
          <w:i/>
          <w:sz w:val="25"/>
          <w:szCs w:val="25"/>
        </w:rPr>
        <w:t>20</w:t>
      </w:r>
      <w:r w:rsidR="00192941" w:rsidRPr="00402E1E">
        <w:rPr>
          <w:rFonts w:ascii="Calibri Light" w:hAnsi="Calibri Light" w:cs="Calibri Light"/>
          <w:b/>
          <w:bCs/>
          <w:i/>
          <w:sz w:val="25"/>
          <w:szCs w:val="25"/>
        </w:rPr>
        <w:t xml:space="preserve"> words</w:t>
      </w:r>
      <w:r w:rsidR="0076466A" w:rsidRPr="00E6257B">
        <w:rPr>
          <w:rFonts w:ascii="Calibri Light" w:hAnsi="Calibri Light" w:cs="Calibri Light"/>
          <w:bCs/>
          <w:sz w:val="25"/>
          <w:szCs w:val="25"/>
        </w:rPr>
        <w:br/>
      </w: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D664E3" w14:textId="77777777" w:rsidR="007D54CF" w:rsidRDefault="007D54CF">
      <w:r>
        <w:separator/>
      </w:r>
    </w:p>
  </w:endnote>
  <w:endnote w:type="continuationSeparator" w:id="0">
    <w:p w14:paraId="39F85E7D"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2ABAF" w14:textId="77777777" w:rsidR="00E06334" w:rsidRDefault="00E06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27673"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B37AD"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351AE135" wp14:editId="633E8339">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703CFACB" wp14:editId="6E6E3CD2">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2046E4"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6F4C6361"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CFACB"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14:paraId="162046E4"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6F4C6361"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9052C" w14:textId="77777777" w:rsidR="007D54CF" w:rsidRDefault="007D54CF">
      <w:r>
        <w:separator/>
      </w:r>
    </w:p>
  </w:footnote>
  <w:footnote w:type="continuationSeparator" w:id="0">
    <w:p w14:paraId="40EA111F"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7C267" w14:textId="77777777" w:rsidR="00E06334" w:rsidRDefault="00E06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48AAD" w14:textId="40AC77FA"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B421B1">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969D3"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4DCE4591" wp14:editId="7D4F9780">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717402CE" wp14:editId="0A9C9C0A">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B03C1"/>
    <w:rsid w:val="000C0D7E"/>
    <w:rsid w:val="000D70CC"/>
    <w:rsid w:val="000E7AD0"/>
    <w:rsid w:val="0014370D"/>
    <w:rsid w:val="00143A3D"/>
    <w:rsid w:val="00154D0F"/>
    <w:rsid w:val="001675AE"/>
    <w:rsid w:val="001678FF"/>
    <w:rsid w:val="00192941"/>
    <w:rsid w:val="001B74E4"/>
    <w:rsid w:val="001C78F9"/>
    <w:rsid w:val="001E07AB"/>
    <w:rsid w:val="001E15DC"/>
    <w:rsid w:val="001E4C81"/>
    <w:rsid w:val="00235D3C"/>
    <w:rsid w:val="002735E7"/>
    <w:rsid w:val="00292584"/>
    <w:rsid w:val="002951BE"/>
    <w:rsid w:val="002A4718"/>
    <w:rsid w:val="002C1AA4"/>
    <w:rsid w:val="00301F51"/>
    <w:rsid w:val="00316E82"/>
    <w:rsid w:val="003237BC"/>
    <w:rsid w:val="00324AE3"/>
    <w:rsid w:val="003313B8"/>
    <w:rsid w:val="0033649A"/>
    <w:rsid w:val="00343E42"/>
    <w:rsid w:val="00344A74"/>
    <w:rsid w:val="00350A4B"/>
    <w:rsid w:val="0039595E"/>
    <w:rsid w:val="003C0908"/>
    <w:rsid w:val="003D52F3"/>
    <w:rsid w:val="00402E1E"/>
    <w:rsid w:val="00410496"/>
    <w:rsid w:val="004213DA"/>
    <w:rsid w:val="004357E9"/>
    <w:rsid w:val="00451A21"/>
    <w:rsid w:val="004537B5"/>
    <w:rsid w:val="00484B9E"/>
    <w:rsid w:val="00492FC5"/>
    <w:rsid w:val="004B50C2"/>
    <w:rsid w:val="004B6613"/>
    <w:rsid w:val="004C6DF0"/>
    <w:rsid w:val="004D22D3"/>
    <w:rsid w:val="004D4407"/>
    <w:rsid w:val="004E3664"/>
    <w:rsid w:val="004F121D"/>
    <w:rsid w:val="004F5E9E"/>
    <w:rsid w:val="005367F7"/>
    <w:rsid w:val="00536998"/>
    <w:rsid w:val="005402FE"/>
    <w:rsid w:val="00576D58"/>
    <w:rsid w:val="00585837"/>
    <w:rsid w:val="005A20B4"/>
    <w:rsid w:val="005C3D38"/>
    <w:rsid w:val="005E1FF4"/>
    <w:rsid w:val="005F5E36"/>
    <w:rsid w:val="00605B06"/>
    <w:rsid w:val="00612033"/>
    <w:rsid w:val="00614E2E"/>
    <w:rsid w:val="006322DB"/>
    <w:rsid w:val="00632B78"/>
    <w:rsid w:val="00644716"/>
    <w:rsid w:val="006E2982"/>
    <w:rsid w:val="00703C62"/>
    <w:rsid w:val="00710C49"/>
    <w:rsid w:val="00710C83"/>
    <w:rsid w:val="007202AA"/>
    <w:rsid w:val="007234B9"/>
    <w:rsid w:val="0073714E"/>
    <w:rsid w:val="0076466A"/>
    <w:rsid w:val="007738E1"/>
    <w:rsid w:val="007810E9"/>
    <w:rsid w:val="00785653"/>
    <w:rsid w:val="007956D4"/>
    <w:rsid w:val="007A1889"/>
    <w:rsid w:val="007D54CF"/>
    <w:rsid w:val="007D6FDD"/>
    <w:rsid w:val="007E449C"/>
    <w:rsid w:val="007F5ADA"/>
    <w:rsid w:val="00812F11"/>
    <w:rsid w:val="00812F47"/>
    <w:rsid w:val="0082005D"/>
    <w:rsid w:val="00824BFB"/>
    <w:rsid w:val="008328B4"/>
    <w:rsid w:val="008604F1"/>
    <w:rsid w:val="00867168"/>
    <w:rsid w:val="00870B00"/>
    <w:rsid w:val="00894366"/>
    <w:rsid w:val="00900AEA"/>
    <w:rsid w:val="00911D03"/>
    <w:rsid w:val="00913F38"/>
    <w:rsid w:val="009166DB"/>
    <w:rsid w:val="00952ED4"/>
    <w:rsid w:val="00956999"/>
    <w:rsid w:val="009716F1"/>
    <w:rsid w:val="00983E53"/>
    <w:rsid w:val="009A6DC3"/>
    <w:rsid w:val="009B0DF1"/>
    <w:rsid w:val="009B5ED3"/>
    <w:rsid w:val="009F47CE"/>
    <w:rsid w:val="00A013C4"/>
    <w:rsid w:val="00A14383"/>
    <w:rsid w:val="00A22D11"/>
    <w:rsid w:val="00A264E6"/>
    <w:rsid w:val="00A31AD0"/>
    <w:rsid w:val="00A3515E"/>
    <w:rsid w:val="00A41F18"/>
    <w:rsid w:val="00A551E8"/>
    <w:rsid w:val="00A63BFB"/>
    <w:rsid w:val="00A669C1"/>
    <w:rsid w:val="00A97EE1"/>
    <w:rsid w:val="00AF49A7"/>
    <w:rsid w:val="00B00D69"/>
    <w:rsid w:val="00B15EBF"/>
    <w:rsid w:val="00B22637"/>
    <w:rsid w:val="00B421B1"/>
    <w:rsid w:val="00B62778"/>
    <w:rsid w:val="00B83623"/>
    <w:rsid w:val="00BA447E"/>
    <w:rsid w:val="00BB0CBD"/>
    <w:rsid w:val="00BC4431"/>
    <w:rsid w:val="00BC6FDB"/>
    <w:rsid w:val="00BE11F8"/>
    <w:rsid w:val="00C02E46"/>
    <w:rsid w:val="00C07310"/>
    <w:rsid w:val="00C17DEB"/>
    <w:rsid w:val="00C24710"/>
    <w:rsid w:val="00C24DD9"/>
    <w:rsid w:val="00C372E6"/>
    <w:rsid w:val="00C536F4"/>
    <w:rsid w:val="00C5592D"/>
    <w:rsid w:val="00C55ACD"/>
    <w:rsid w:val="00C63A5F"/>
    <w:rsid w:val="00C77D3F"/>
    <w:rsid w:val="00C946F3"/>
    <w:rsid w:val="00CA2635"/>
    <w:rsid w:val="00CB525F"/>
    <w:rsid w:val="00CF2767"/>
    <w:rsid w:val="00CF619C"/>
    <w:rsid w:val="00CF64B3"/>
    <w:rsid w:val="00D00203"/>
    <w:rsid w:val="00D03DA8"/>
    <w:rsid w:val="00D05D6D"/>
    <w:rsid w:val="00D07261"/>
    <w:rsid w:val="00D17D55"/>
    <w:rsid w:val="00D26088"/>
    <w:rsid w:val="00D64185"/>
    <w:rsid w:val="00D8666E"/>
    <w:rsid w:val="00DF0392"/>
    <w:rsid w:val="00E06334"/>
    <w:rsid w:val="00E6257B"/>
    <w:rsid w:val="00E73900"/>
    <w:rsid w:val="00E9390A"/>
    <w:rsid w:val="00EA25C0"/>
    <w:rsid w:val="00EC7B79"/>
    <w:rsid w:val="00ED0A45"/>
    <w:rsid w:val="00ED3A71"/>
    <w:rsid w:val="00EE5439"/>
    <w:rsid w:val="00EE60B6"/>
    <w:rsid w:val="00EF33BC"/>
    <w:rsid w:val="00F46D07"/>
    <w:rsid w:val="00F4726A"/>
    <w:rsid w:val="00F52CA4"/>
    <w:rsid w:val="00F62B64"/>
    <w:rsid w:val="00F73A09"/>
    <w:rsid w:val="00F7561A"/>
    <w:rsid w:val="00F829CF"/>
    <w:rsid w:val="00F93327"/>
    <w:rsid w:val="00F9345F"/>
    <w:rsid w:val="00FC2B90"/>
    <w:rsid w:val="00FC4A4A"/>
    <w:rsid w:val="00FD1B7C"/>
    <w:rsid w:val="00FD24C2"/>
    <w:rsid w:val="00FD45C6"/>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7704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C1418-A080-4782-ACD8-4F3FF011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1467</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2020-06-25T21:13:00Z</dcterms:created>
  <dcterms:modified xsi:type="dcterms:W3CDTF">2020-06-25T21:13:00Z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1be5eb4f-a848-4c39-8c24-23209b24ce71</vt:lpwstr>
  </property>
  <property fmtid="{D5CDD505-2E9C-101B-9397-08002B2CF9AE}" pid="3" name="SEC">
    <vt:lpwstr>OFFICIAL</vt:lpwstr>
  </property>
</Properties>
</file>