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53" w:rsidRDefault="00AF3253" w:rsidP="00AF3253">
      <w:pPr>
        <w:pStyle w:val="NormalWeb"/>
        <w:tabs>
          <w:tab w:val="left" w:pos="1134"/>
        </w:tabs>
        <w:ind w:right="-45"/>
        <w:jc w:val="center"/>
        <w:rPr>
          <w:rStyle w:val="Strong"/>
          <w:rFonts w:ascii="Calibri Light" w:hAnsi="Calibri Light"/>
          <w:sz w:val="25"/>
          <w:szCs w:val="25"/>
        </w:rPr>
      </w:pPr>
    </w:p>
    <w:p w:rsidR="00AF3253" w:rsidRPr="00A669C1" w:rsidRDefault="00AF3253" w:rsidP="00AF3253">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Pr>
          <w:rStyle w:val="Strong"/>
          <w:rFonts w:ascii="Calibri Light" w:hAnsi="Calibri Light"/>
          <w:sz w:val="25"/>
          <w:szCs w:val="25"/>
        </w:rPr>
        <w:t>43</w:t>
      </w:r>
      <w:r w:rsidRPr="0033649A">
        <w:rPr>
          <w:rStyle w:val="Strong"/>
          <w:rFonts w:ascii="Calibri Light" w:hAnsi="Calibri Light"/>
          <w:sz w:val="25"/>
          <w:szCs w:val="25"/>
          <w:vertAlign w:val="superscript"/>
        </w:rPr>
        <w:t>rd</w:t>
      </w:r>
      <w:r>
        <w:rPr>
          <w:rStyle w:val="Strong"/>
          <w:rFonts w:ascii="Calibri Light" w:hAnsi="Calibri Light"/>
          <w:sz w:val="25"/>
          <w:szCs w:val="25"/>
        </w:rPr>
        <w:t xml:space="preserve"> session</w:t>
      </w:r>
    </w:p>
    <w:p w:rsidR="00AF3253" w:rsidRPr="00A669C1" w:rsidRDefault="00AF3253" w:rsidP="00AF3253">
      <w:pPr>
        <w:pStyle w:val="NormalWeb"/>
        <w:tabs>
          <w:tab w:val="left" w:pos="1134"/>
        </w:tabs>
        <w:ind w:right="-45"/>
        <w:jc w:val="center"/>
        <w:rPr>
          <w:rStyle w:val="Strong"/>
          <w:rFonts w:ascii="Calibri Light" w:hAnsi="Calibri Light"/>
          <w:sz w:val="25"/>
          <w:szCs w:val="25"/>
        </w:rPr>
      </w:pPr>
    </w:p>
    <w:p w:rsidR="00AF3253" w:rsidRPr="00C536F4" w:rsidRDefault="00AF3253" w:rsidP="00AF3253">
      <w:pPr>
        <w:pStyle w:val="NormalWeb"/>
        <w:tabs>
          <w:tab w:val="left" w:pos="1134"/>
        </w:tabs>
        <w:ind w:right="-45"/>
        <w:jc w:val="center"/>
        <w:rPr>
          <w:rStyle w:val="Strong"/>
          <w:rFonts w:ascii="Calibri Light" w:hAnsi="Calibri Light"/>
          <w:sz w:val="25"/>
          <w:szCs w:val="25"/>
        </w:rPr>
      </w:pPr>
      <w:r w:rsidRPr="00C536F4">
        <w:rPr>
          <w:rStyle w:val="Strong"/>
          <w:rFonts w:ascii="Calibri Light" w:hAnsi="Calibri Light"/>
          <w:sz w:val="25"/>
          <w:szCs w:val="25"/>
        </w:rPr>
        <w:t>Interac</w:t>
      </w:r>
      <w:bookmarkStart w:id="0" w:name="_GoBack"/>
      <w:r w:rsidRPr="00C536F4">
        <w:rPr>
          <w:rStyle w:val="Strong"/>
          <w:rFonts w:ascii="Calibri Light" w:hAnsi="Calibri Light"/>
          <w:sz w:val="25"/>
          <w:szCs w:val="25"/>
        </w:rPr>
        <w:t>tive Dialogue</w:t>
      </w:r>
      <w:r>
        <w:rPr>
          <w:rStyle w:val="Strong"/>
          <w:rFonts w:ascii="Calibri Light" w:hAnsi="Calibri Light"/>
          <w:sz w:val="25"/>
          <w:szCs w:val="25"/>
        </w:rPr>
        <w:t xml:space="preserve"> </w:t>
      </w:r>
      <w:r w:rsidRPr="00C536F4">
        <w:rPr>
          <w:rStyle w:val="Strong"/>
          <w:rFonts w:ascii="Calibri Light" w:hAnsi="Calibri Light"/>
          <w:sz w:val="25"/>
          <w:szCs w:val="25"/>
        </w:rPr>
        <w:t>with</w:t>
      </w:r>
      <w:r>
        <w:rPr>
          <w:rStyle w:val="Strong"/>
          <w:rFonts w:ascii="Calibri Light" w:hAnsi="Calibri Light"/>
          <w:sz w:val="25"/>
          <w:szCs w:val="25"/>
        </w:rPr>
        <w:t xml:space="preserve"> the Independent International Commission of Inquiry on Syria</w:t>
      </w:r>
      <w:bookmarkEnd w:id="0"/>
    </w:p>
    <w:p w:rsidR="00AF3253" w:rsidRDefault="00AF3253" w:rsidP="00AF3253">
      <w:pPr>
        <w:pStyle w:val="NormalWeb"/>
        <w:tabs>
          <w:tab w:val="left" w:pos="1134"/>
        </w:tabs>
        <w:ind w:right="-45"/>
        <w:jc w:val="center"/>
        <w:rPr>
          <w:rStyle w:val="Strong"/>
          <w:rFonts w:ascii="Calibri Light" w:hAnsi="Calibri Light"/>
          <w:sz w:val="25"/>
          <w:szCs w:val="25"/>
        </w:rPr>
      </w:pPr>
    </w:p>
    <w:p w:rsidR="00AF3253" w:rsidRPr="00A669C1" w:rsidRDefault="00AF3253" w:rsidP="00AF3253">
      <w:pPr>
        <w:pStyle w:val="NormalWeb"/>
        <w:tabs>
          <w:tab w:val="left" w:pos="1134"/>
        </w:tabs>
        <w:ind w:right="-45"/>
        <w:jc w:val="center"/>
        <w:rPr>
          <w:rStyle w:val="Strong"/>
          <w:rFonts w:ascii="Calibri Light" w:hAnsi="Calibri Light"/>
          <w:sz w:val="25"/>
          <w:szCs w:val="25"/>
        </w:rPr>
      </w:pPr>
      <w:r w:rsidRPr="0001410F">
        <w:rPr>
          <w:rStyle w:val="Strong"/>
          <w:rFonts w:ascii="Calibri Light" w:hAnsi="Calibri Light"/>
          <w:sz w:val="25"/>
          <w:szCs w:val="25"/>
        </w:rPr>
        <w:t>10 March 2020</w:t>
      </w:r>
    </w:p>
    <w:p w:rsidR="00AF3253" w:rsidRPr="00A669C1" w:rsidRDefault="00AF3253" w:rsidP="00AF3253">
      <w:pPr>
        <w:pStyle w:val="NormalWeb"/>
        <w:tabs>
          <w:tab w:val="left" w:pos="1134"/>
        </w:tabs>
        <w:ind w:right="-45"/>
        <w:jc w:val="center"/>
        <w:rPr>
          <w:rStyle w:val="Strong"/>
          <w:rFonts w:ascii="Calibri Light" w:hAnsi="Calibri Light"/>
          <w:sz w:val="25"/>
          <w:szCs w:val="25"/>
        </w:rPr>
      </w:pPr>
    </w:p>
    <w:p w:rsidR="00AF3253" w:rsidRPr="00A669C1" w:rsidRDefault="00AF3253" w:rsidP="00AF3253">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r>
        <w:rPr>
          <w:rStyle w:val="Strong"/>
          <w:rFonts w:ascii="Calibri Light" w:hAnsi="Calibri Light"/>
          <w:sz w:val="25"/>
          <w:szCs w:val="25"/>
        </w:rPr>
        <w:t xml:space="preserve"> </w:t>
      </w:r>
    </w:p>
    <w:p w:rsidR="00AF3253" w:rsidRDefault="00AF3253" w:rsidP="00AF3253">
      <w:pPr>
        <w:pStyle w:val="NormalWeb"/>
        <w:tabs>
          <w:tab w:val="left" w:pos="1134"/>
        </w:tabs>
        <w:ind w:right="-45"/>
        <w:jc w:val="center"/>
        <w:rPr>
          <w:rStyle w:val="Strong"/>
          <w:rFonts w:ascii="Calibri Light" w:hAnsi="Calibri Light"/>
          <w:sz w:val="25"/>
          <w:szCs w:val="25"/>
        </w:rPr>
      </w:pPr>
    </w:p>
    <w:p w:rsidR="00AF3253" w:rsidRPr="00AF3253" w:rsidRDefault="00AF3253" w:rsidP="00AF3253">
      <w:pPr>
        <w:pStyle w:val="NormalWeb"/>
        <w:tabs>
          <w:tab w:val="left" w:pos="1134"/>
        </w:tabs>
        <w:ind w:right="-45"/>
        <w:rPr>
          <w:rStyle w:val="Strong"/>
          <w:rFonts w:ascii="Calibri Light" w:hAnsi="Calibri Light" w:cs="Calibri Light"/>
          <w:b w:val="0"/>
          <w:sz w:val="25"/>
          <w:szCs w:val="25"/>
        </w:rPr>
      </w:pPr>
      <w:r w:rsidRPr="00AF3253">
        <w:rPr>
          <w:rStyle w:val="Strong"/>
          <w:rFonts w:ascii="Calibri Light" w:hAnsi="Calibri Light" w:cs="Calibri Light"/>
          <w:b w:val="0"/>
          <w:sz w:val="25"/>
          <w:szCs w:val="25"/>
        </w:rPr>
        <w:t xml:space="preserve">Australia thanks the Commission of Inquiry for its comprehensive report. </w:t>
      </w:r>
    </w:p>
    <w:p w:rsidR="00AF3253" w:rsidRPr="00AF3253" w:rsidRDefault="00AF3253" w:rsidP="00AF3253">
      <w:pPr>
        <w:pStyle w:val="NormalWeb"/>
        <w:tabs>
          <w:tab w:val="left" w:pos="1134"/>
        </w:tabs>
        <w:ind w:right="-45"/>
        <w:rPr>
          <w:rStyle w:val="Strong"/>
          <w:rFonts w:ascii="Calibri Light" w:hAnsi="Calibri Light" w:cs="Calibri Light"/>
          <w:b w:val="0"/>
          <w:sz w:val="25"/>
          <w:szCs w:val="25"/>
        </w:rPr>
      </w:pPr>
    </w:p>
    <w:p w:rsidR="00AF3253" w:rsidRPr="00AF3253" w:rsidRDefault="00AF3253" w:rsidP="00AF3253">
      <w:pPr>
        <w:pStyle w:val="NormalWeb"/>
        <w:tabs>
          <w:tab w:val="left" w:pos="1134"/>
        </w:tabs>
        <w:ind w:right="-45"/>
        <w:rPr>
          <w:rStyle w:val="Strong"/>
          <w:rFonts w:ascii="Calibri Light" w:hAnsi="Calibri Light" w:cs="Calibri Light"/>
          <w:b w:val="0"/>
          <w:sz w:val="25"/>
          <w:szCs w:val="25"/>
        </w:rPr>
      </w:pPr>
      <w:r w:rsidRPr="00AF3253">
        <w:rPr>
          <w:rStyle w:val="Strong"/>
          <w:rFonts w:ascii="Calibri Light" w:hAnsi="Calibri Light" w:cs="Calibri Light"/>
          <w:b w:val="0"/>
          <w:sz w:val="25"/>
          <w:szCs w:val="25"/>
        </w:rPr>
        <w:t xml:space="preserve">We remain deeply concerned by the ongoing human rights violations and abuses inside Syria. Of particular concern is the rapidly deteriorating security situation in the </w:t>
      </w:r>
      <w:proofErr w:type="spellStart"/>
      <w:r w:rsidRPr="00AF3253">
        <w:rPr>
          <w:rStyle w:val="Strong"/>
          <w:rFonts w:ascii="Calibri Light" w:hAnsi="Calibri Light" w:cs="Calibri Light"/>
          <w:b w:val="0"/>
          <w:sz w:val="25"/>
          <w:szCs w:val="25"/>
        </w:rPr>
        <w:t>Idlib</w:t>
      </w:r>
      <w:proofErr w:type="spellEnd"/>
      <w:r w:rsidRPr="00AF3253">
        <w:rPr>
          <w:rStyle w:val="Strong"/>
          <w:rFonts w:ascii="Calibri Light" w:hAnsi="Calibri Light" w:cs="Calibri Light"/>
          <w:b w:val="0"/>
          <w:sz w:val="25"/>
          <w:szCs w:val="25"/>
        </w:rPr>
        <w:t xml:space="preserve"> de-escalation zone, including clashes between Syrian and Turkish forces. We strongly condemn the indiscriminate and disproportionate regime </w:t>
      </w:r>
      <w:proofErr w:type="gramStart"/>
      <w:r w:rsidRPr="00AF3253">
        <w:rPr>
          <w:rStyle w:val="Strong"/>
          <w:rFonts w:ascii="Calibri Light" w:hAnsi="Calibri Light" w:cs="Calibri Light"/>
          <w:b w:val="0"/>
          <w:sz w:val="25"/>
          <w:szCs w:val="25"/>
        </w:rPr>
        <w:t>attacks which</w:t>
      </w:r>
      <w:proofErr w:type="gramEnd"/>
      <w:r w:rsidRPr="00AF3253">
        <w:rPr>
          <w:rStyle w:val="Strong"/>
          <w:rFonts w:ascii="Calibri Light" w:hAnsi="Calibri Light" w:cs="Calibri Light"/>
          <w:b w:val="0"/>
          <w:sz w:val="25"/>
          <w:szCs w:val="25"/>
        </w:rPr>
        <w:t xml:space="preserve"> have resulted in a significant number of civilian casualties and the displacement of almost one million people, the majority of whom are women and children.</w:t>
      </w:r>
    </w:p>
    <w:p w:rsidR="00AF3253" w:rsidRPr="00AF3253" w:rsidRDefault="00AF3253" w:rsidP="00AF3253">
      <w:pPr>
        <w:pStyle w:val="NormalWeb"/>
        <w:tabs>
          <w:tab w:val="left" w:pos="1134"/>
        </w:tabs>
        <w:ind w:right="-45"/>
        <w:rPr>
          <w:rStyle w:val="Strong"/>
          <w:rFonts w:ascii="Calibri Light" w:hAnsi="Calibri Light" w:cs="Calibri Light"/>
          <w:b w:val="0"/>
          <w:sz w:val="25"/>
          <w:szCs w:val="25"/>
        </w:rPr>
      </w:pPr>
    </w:p>
    <w:p w:rsidR="00AF3253" w:rsidRPr="00AF3253" w:rsidRDefault="00AF3253" w:rsidP="00AF3253">
      <w:pPr>
        <w:pStyle w:val="NormalWeb"/>
        <w:tabs>
          <w:tab w:val="left" w:pos="1134"/>
        </w:tabs>
        <w:ind w:right="-45"/>
        <w:rPr>
          <w:rFonts w:ascii="Calibri Light" w:hAnsi="Calibri Light" w:cs="Calibri Light"/>
          <w:bCs/>
          <w:sz w:val="25"/>
          <w:szCs w:val="25"/>
        </w:rPr>
      </w:pPr>
      <w:r w:rsidRPr="00AF3253">
        <w:rPr>
          <w:rFonts w:ascii="Calibri Light" w:hAnsi="Calibri Light" w:cs="Calibri Light"/>
          <w:bCs/>
          <w:sz w:val="25"/>
          <w:szCs w:val="25"/>
        </w:rPr>
        <w:t xml:space="preserve">This reprehensible violence has created what the UN Secretary General has referred to as a “man-made humanitarian nightmare”. We call on all parties to the conflict to maintain the current ceasefire and allow safe, timely, unimpeded and sustained humanitarian access to prevent further deterioration of this already dire situation.  </w:t>
      </w:r>
    </w:p>
    <w:p w:rsidR="00AF3253" w:rsidRPr="00AF3253" w:rsidRDefault="00AF3253" w:rsidP="00AF3253">
      <w:pPr>
        <w:pStyle w:val="NormalWeb"/>
        <w:tabs>
          <w:tab w:val="left" w:pos="1134"/>
        </w:tabs>
        <w:ind w:right="-45"/>
        <w:rPr>
          <w:rStyle w:val="Strong"/>
          <w:rFonts w:ascii="Calibri Light" w:hAnsi="Calibri Light" w:cs="Calibri Light"/>
          <w:b w:val="0"/>
          <w:sz w:val="25"/>
          <w:szCs w:val="25"/>
        </w:rPr>
      </w:pPr>
    </w:p>
    <w:p w:rsidR="00AF3253" w:rsidRPr="00AF3253" w:rsidRDefault="00AF3253" w:rsidP="00AF3253">
      <w:pPr>
        <w:pStyle w:val="NormalWeb"/>
        <w:tabs>
          <w:tab w:val="left" w:pos="1134"/>
        </w:tabs>
        <w:ind w:right="-45"/>
        <w:rPr>
          <w:rStyle w:val="Strong"/>
          <w:rFonts w:ascii="Calibri Light" w:hAnsi="Calibri Light" w:cs="Calibri Light"/>
          <w:b w:val="0"/>
          <w:sz w:val="25"/>
          <w:szCs w:val="25"/>
        </w:rPr>
      </w:pPr>
      <w:r w:rsidRPr="00AF3253">
        <w:rPr>
          <w:rStyle w:val="Strong"/>
          <w:rFonts w:ascii="Calibri Light" w:hAnsi="Calibri Light" w:cs="Calibri Light"/>
          <w:b w:val="0"/>
          <w:sz w:val="25"/>
          <w:szCs w:val="25"/>
        </w:rPr>
        <w:t xml:space="preserve">We call on Syria to release the thousands of Syrians who </w:t>
      </w:r>
      <w:proofErr w:type="gramStart"/>
      <w:r w:rsidRPr="00AF3253">
        <w:rPr>
          <w:rStyle w:val="Strong"/>
          <w:rFonts w:ascii="Calibri Light" w:hAnsi="Calibri Light" w:cs="Calibri Light"/>
          <w:b w:val="0"/>
          <w:sz w:val="25"/>
          <w:szCs w:val="25"/>
        </w:rPr>
        <w:t>have been unlawfully or arbitrarily detained</w:t>
      </w:r>
      <w:proofErr w:type="gramEnd"/>
      <w:r w:rsidRPr="00AF3253">
        <w:rPr>
          <w:rStyle w:val="Strong"/>
          <w:rFonts w:ascii="Calibri Light" w:hAnsi="Calibri Light" w:cs="Calibri Light"/>
          <w:b w:val="0"/>
          <w:sz w:val="25"/>
          <w:szCs w:val="25"/>
        </w:rPr>
        <w:t>, to genuinely engage with the political process, and to honour its obligations under international humanitarian law and international human rights law.  We call on all those with influence over the Assad regime, especially Russia, to pressure Syria to meet these basic expectations.</w:t>
      </w:r>
    </w:p>
    <w:p w:rsidR="00AF3253" w:rsidRPr="00AF3253" w:rsidRDefault="00AF3253" w:rsidP="00AF3253">
      <w:pPr>
        <w:pStyle w:val="NormalWeb"/>
        <w:tabs>
          <w:tab w:val="left" w:pos="1134"/>
        </w:tabs>
        <w:ind w:right="-45"/>
        <w:rPr>
          <w:rStyle w:val="Strong"/>
          <w:rFonts w:ascii="Calibri Light" w:hAnsi="Calibri Light" w:cs="Calibri Light"/>
          <w:b w:val="0"/>
          <w:sz w:val="25"/>
          <w:szCs w:val="25"/>
        </w:rPr>
      </w:pPr>
    </w:p>
    <w:p w:rsidR="00AF3253" w:rsidRPr="00AF3253" w:rsidRDefault="00AF3253" w:rsidP="00AF3253">
      <w:pPr>
        <w:pStyle w:val="NormalWeb"/>
        <w:tabs>
          <w:tab w:val="left" w:pos="1134"/>
        </w:tabs>
        <w:ind w:right="-45"/>
        <w:rPr>
          <w:rStyle w:val="Strong"/>
          <w:rFonts w:ascii="Calibri Light" w:hAnsi="Calibri Light" w:cs="Calibri Light"/>
          <w:b w:val="0"/>
          <w:sz w:val="25"/>
          <w:szCs w:val="25"/>
        </w:rPr>
      </w:pPr>
      <w:r w:rsidRPr="00AF3253">
        <w:rPr>
          <w:rStyle w:val="Strong"/>
          <w:rFonts w:ascii="Calibri Light" w:hAnsi="Calibri Light" w:cs="Calibri Light"/>
          <w:b w:val="0"/>
          <w:sz w:val="25"/>
          <w:szCs w:val="25"/>
        </w:rPr>
        <w:t xml:space="preserve">Australia acknowledges the disproportionate impact of the ongoing conflict on women and girls, particularly those belonging to ethnic and religious minorities. We deplore the abuse of children’s rights, such as the denial of education to girls and the forced conscription of boys in </w:t>
      </w:r>
      <w:proofErr w:type="gramStart"/>
      <w:r w:rsidRPr="00AF3253">
        <w:rPr>
          <w:rStyle w:val="Strong"/>
          <w:rFonts w:ascii="Calibri Light" w:hAnsi="Calibri Light" w:cs="Calibri Light"/>
          <w:b w:val="0"/>
          <w:sz w:val="25"/>
          <w:szCs w:val="25"/>
        </w:rPr>
        <w:t>regime controlled</w:t>
      </w:r>
      <w:proofErr w:type="gramEnd"/>
      <w:r w:rsidRPr="00AF3253">
        <w:rPr>
          <w:rStyle w:val="Strong"/>
          <w:rFonts w:ascii="Calibri Light" w:hAnsi="Calibri Light" w:cs="Calibri Light"/>
          <w:b w:val="0"/>
          <w:sz w:val="25"/>
          <w:szCs w:val="25"/>
        </w:rPr>
        <w:t xml:space="preserve"> areas.  </w:t>
      </w:r>
    </w:p>
    <w:p w:rsidR="00AF3253" w:rsidRPr="00AF3253" w:rsidRDefault="00AF3253" w:rsidP="00AF3253">
      <w:pPr>
        <w:pStyle w:val="NormalWeb"/>
        <w:tabs>
          <w:tab w:val="left" w:pos="1875"/>
          <w:tab w:val="center" w:pos="4536"/>
        </w:tabs>
        <w:ind w:right="-45"/>
        <w:rPr>
          <w:rStyle w:val="Strong"/>
          <w:rFonts w:ascii="Calibri Light" w:hAnsi="Calibri Light" w:cs="Calibri Light"/>
          <w:b w:val="0"/>
          <w:sz w:val="25"/>
          <w:szCs w:val="25"/>
        </w:rPr>
      </w:pPr>
      <w:r w:rsidRPr="00AF3253">
        <w:rPr>
          <w:rStyle w:val="Strong"/>
          <w:rFonts w:ascii="Calibri Light" w:hAnsi="Calibri Light" w:cs="Calibri Light"/>
          <w:b w:val="0"/>
          <w:sz w:val="25"/>
          <w:szCs w:val="25"/>
        </w:rPr>
        <w:tab/>
      </w:r>
      <w:r w:rsidRPr="00AF3253">
        <w:rPr>
          <w:rStyle w:val="Strong"/>
          <w:rFonts w:ascii="Calibri Light" w:hAnsi="Calibri Light" w:cs="Calibri Light"/>
          <w:b w:val="0"/>
          <w:sz w:val="25"/>
          <w:szCs w:val="25"/>
        </w:rPr>
        <w:tab/>
      </w:r>
    </w:p>
    <w:p w:rsidR="00AF3253" w:rsidRPr="00AF3253" w:rsidRDefault="00AF3253" w:rsidP="00AF3253">
      <w:pPr>
        <w:pStyle w:val="NormalWeb"/>
        <w:tabs>
          <w:tab w:val="left" w:pos="1134"/>
        </w:tabs>
        <w:ind w:right="-45"/>
        <w:rPr>
          <w:rStyle w:val="Strong"/>
          <w:rFonts w:ascii="Calibri Light" w:hAnsi="Calibri Light" w:cs="Calibri Light"/>
          <w:b w:val="0"/>
          <w:sz w:val="25"/>
          <w:szCs w:val="25"/>
        </w:rPr>
      </w:pPr>
      <w:r w:rsidRPr="00AF3253">
        <w:rPr>
          <w:rStyle w:val="Strong"/>
          <w:rFonts w:ascii="Calibri Light" w:hAnsi="Calibri Light" w:cs="Calibri Light"/>
          <w:b w:val="0"/>
          <w:sz w:val="25"/>
          <w:szCs w:val="25"/>
        </w:rPr>
        <w:t>We urge Syria to cooperate with the Commission of Inquiry and allow it access to Syria to facilitate its important work.</w:t>
      </w:r>
    </w:p>
    <w:p w:rsidR="00AF3253" w:rsidRPr="00AF3253" w:rsidRDefault="00AF3253" w:rsidP="00AF3253">
      <w:pPr>
        <w:pStyle w:val="NormalWeb"/>
        <w:tabs>
          <w:tab w:val="left" w:pos="1134"/>
        </w:tabs>
        <w:ind w:right="-45"/>
        <w:rPr>
          <w:rFonts w:ascii="Calibri Light" w:hAnsi="Calibri Light" w:cs="Calibri Light"/>
          <w:bCs/>
          <w:sz w:val="25"/>
          <w:szCs w:val="25"/>
        </w:rPr>
      </w:pPr>
    </w:p>
    <w:p w:rsidR="00AF3253" w:rsidRPr="00AF3253" w:rsidRDefault="00AF3253" w:rsidP="00AF3253">
      <w:pPr>
        <w:pStyle w:val="NormalWeb"/>
        <w:tabs>
          <w:tab w:val="left" w:pos="1134"/>
        </w:tabs>
        <w:ind w:right="-45"/>
        <w:rPr>
          <w:rFonts w:ascii="Calibri Light" w:hAnsi="Calibri Light" w:cs="Calibri Light"/>
          <w:bCs/>
          <w:sz w:val="25"/>
          <w:szCs w:val="25"/>
        </w:rPr>
      </w:pPr>
      <w:r w:rsidRPr="00AF3253">
        <w:rPr>
          <w:rFonts w:ascii="Calibri Light" w:hAnsi="Calibri Light" w:cs="Calibri Light"/>
          <w:bCs/>
          <w:sz w:val="25"/>
          <w:szCs w:val="25"/>
        </w:rPr>
        <w:t xml:space="preserve">We would be interested to hear about the Commission’s plans for the investigation of human rights violations and abuses resulting from the latest hostilities in </w:t>
      </w:r>
      <w:proofErr w:type="spellStart"/>
      <w:r w:rsidRPr="00AF3253">
        <w:rPr>
          <w:rFonts w:ascii="Calibri Light" w:hAnsi="Calibri Light" w:cs="Calibri Light"/>
          <w:bCs/>
          <w:sz w:val="25"/>
          <w:szCs w:val="25"/>
        </w:rPr>
        <w:t>Idlib</w:t>
      </w:r>
      <w:proofErr w:type="spellEnd"/>
      <w:r w:rsidRPr="00AF3253">
        <w:rPr>
          <w:rFonts w:ascii="Calibri Light" w:hAnsi="Calibri Light" w:cs="Calibri Light"/>
          <w:bCs/>
          <w:sz w:val="25"/>
          <w:szCs w:val="25"/>
        </w:rPr>
        <w:t xml:space="preserve">. </w:t>
      </w:r>
    </w:p>
    <w:p w:rsidR="00AF3253" w:rsidRPr="00A669C1" w:rsidRDefault="00AF3253" w:rsidP="00AF3253">
      <w:pPr>
        <w:pStyle w:val="NormalWeb"/>
        <w:tabs>
          <w:tab w:val="left" w:pos="1134"/>
        </w:tabs>
        <w:ind w:right="-45"/>
        <w:rPr>
          <w:rFonts w:ascii="Calibri Light" w:hAnsi="Calibri Light"/>
          <w:bCs/>
          <w:sz w:val="25"/>
          <w:szCs w:val="25"/>
        </w:rPr>
      </w:pPr>
    </w:p>
    <w:p w:rsidR="00AF3253" w:rsidRPr="00A669C1" w:rsidRDefault="00AF3253" w:rsidP="00AF3253">
      <w:pPr>
        <w:pStyle w:val="NormalWeb"/>
        <w:tabs>
          <w:tab w:val="left" w:pos="1134"/>
        </w:tabs>
        <w:ind w:right="-45"/>
        <w:rPr>
          <w:rFonts w:ascii="Calibri Light" w:hAnsi="Calibri Light"/>
          <w:bCs/>
          <w:sz w:val="25"/>
          <w:szCs w:val="25"/>
        </w:rPr>
      </w:pPr>
      <w:r>
        <w:rPr>
          <w:rFonts w:ascii="Calibri Light" w:hAnsi="Calibri Light"/>
          <w:b/>
          <w:bCs/>
          <w:sz w:val="25"/>
          <w:szCs w:val="25"/>
        </w:rPr>
        <w:t>[281</w:t>
      </w:r>
      <w:r w:rsidRPr="0011137A">
        <w:rPr>
          <w:rFonts w:ascii="Calibri Light" w:hAnsi="Calibri Light"/>
          <w:b/>
          <w:bCs/>
          <w:i/>
          <w:sz w:val="25"/>
          <w:szCs w:val="25"/>
        </w:rPr>
        <w:t xml:space="preserve"> </w:t>
      </w:r>
      <w:r w:rsidRPr="00A669C1">
        <w:rPr>
          <w:rStyle w:val="Strong"/>
          <w:rFonts w:ascii="Calibri Light" w:hAnsi="Calibri Light"/>
          <w:sz w:val="25"/>
          <w:szCs w:val="25"/>
        </w:rPr>
        <w:t>Words</w:t>
      </w:r>
      <w:r>
        <w:rPr>
          <w:rStyle w:val="Strong"/>
          <w:rFonts w:ascii="Calibri Light" w:hAnsi="Calibri Light"/>
          <w:sz w:val="25"/>
          <w:szCs w:val="25"/>
        </w:rPr>
        <w:t>]</w:t>
      </w:r>
    </w:p>
    <w:p w:rsidR="003A6695" w:rsidRDefault="001D70B2"/>
    <w:sectPr w:rsidR="003A6695" w:rsidSect="001B74E4">
      <w:headerReference w:type="even" r:id="rId7"/>
      <w:headerReference w:type="default" r:id="rId8"/>
      <w:footerReference w:type="even"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D70B2">
      <w:r>
        <w:separator/>
      </w:r>
    </w:p>
  </w:endnote>
  <w:endnote w:type="continuationSeparator" w:id="0">
    <w:p w:rsidR="00000000" w:rsidRDefault="001D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B2" w:rsidRDefault="001D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AF3253"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AF3253"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2336" behindDoc="0" locked="0" layoutInCell="1" allowOverlap="1" wp14:anchorId="3C8E7EAA" wp14:editId="419E14CD">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5FE2C"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6890DC87" wp14:editId="18692201">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AF3253"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AF3253"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0DC87"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AF3253"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AF3253"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D70B2">
      <w:r>
        <w:separator/>
      </w:r>
    </w:p>
  </w:footnote>
  <w:footnote w:type="continuationSeparator" w:id="0">
    <w:p w:rsidR="00000000" w:rsidRDefault="001D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B2" w:rsidRDefault="001D7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AF3253">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AF3253"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1FF29DF7" wp14:editId="39A2E17A">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0715C068"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38B0C981" wp14:editId="712F3EF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B126E"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53"/>
    <w:rsid w:val="001D70B2"/>
    <w:rsid w:val="005C40B1"/>
    <w:rsid w:val="00AF3253"/>
    <w:rsid w:val="00ED1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253"/>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AF3253"/>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3253"/>
    <w:rPr>
      <w:rFonts w:ascii="Imprint MT Shadow" w:eastAsia="Times New Roman" w:hAnsi="Imprint MT Shadow" w:cs="Times New Roman"/>
      <w:sz w:val="40"/>
      <w:szCs w:val="40"/>
    </w:rPr>
  </w:style>
  <w:style w:type="paragraph" w:styleId="Header">
    <w:name w:val="header"/>
    <w:basedOn w:val="Normal"/>
    <w:link w:val="HeaderChar"/>
    <w:rsid w:val="00AF3253"/>
    <w:pPr>
      <w:tabs>
        <w:tab w:val="center" w:pos="4320"/>
        <w:tab w:val="right" w:pos="8640"/>
      </w:tabs>
    </w:pPr>
    <w:rPr>
      <w:lang w:eastAsia="en-US"/>
    </w:rPr>
  </w:style>
  <w:style w:type="character" w:customStyle="1" w:styleId="HeaderChar">
    <w:name w:val="Header Char"/>
    <w:basedOn w:val="DefaultParagraphFont"/>
    <w:link w:val="Header"/>
    <w:rsid w:val="00AF3253"/>
    <w:rPr>
      <w:rFonts w:ascii="Times New Roman" w:eastAsia="Times New Roman" w:hAnsi="Times New Roman" w:cs="Times New Roman"/>
      <w:sz w:val="24"/>
      <w:szCs w:val="24"/>
    </w:rPr>
  </w:style>
  <w:style w:type="paragraph" w:styleId="Footer">
    <w:name w:val="footer"/>
    <w:basedOn w:val="Normal"/>
    <w:link w:val="FooterChar"/>
    <w:rsid w:val="00AF3253"/>
    <w:pPr>
      <w:tabs>
        <w:tab w:val="center" w:pos="4320"/>
        <w:tab w:val="right" w:pos="8640"/>
      </w:tabs>
    </w:pPr>
    <w:rPr>
      <w:lang w:eastAsia="en-US"/>
    </w:rPr>
  </w:style>
  <w:style w:type="character" w:customStyle="1" w:styleId="FooterChar">
    <w:name w:val="Footer Char"/>
    <w:basedOn w:val="DefaultParagraphFont"/>
    <w:link w:val="Footer"/>
    <w:rsid w:val="00AF3253"/>
    <w:rPr>
      <w:rFonts w:ascii="Times New Roman" w:eastAsia="Times New Roman" w:hAnsi="Times New Roman" w:cs="Times New Roman"/>
      <w:sz w:val="24"/>
      <w:szCs w:val="24"/>
    </w:rPr>
  </w:style>
  <w:style w:type="character" w:styleId="PageNumber">
    <w:name w:val="page number"/>
    <w:basedOn w:val="DefaultParagraphFont"/>
    <w:rsid w:val="00AF3253"/>
  </w:style>
  <w:style w:type="paragraph" w:styleId="NormalWeb">
    <w:name w:val="Normal (Web)"/>
    <w:basedOn w:val="Normal"/>
    <w:uiPriority w:val="99"/>
    <w:unhideWhenUsed/>
    <w:rsid w:val="00AF3253"/>
  </w:style>
  <w:style w:type="character" w:styleId="Strong">
    <w:name w:val="Strong"/>
    <w:basedOn w:val="DefaultParagraphFont"/>
    <w:uiPriority w:val="22"/>
    <w:qFormat/>
    <w:rsid w:val="00AF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C370E-474C-4B0C-BC30-BBE02B7E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1762</Characters>
  <Application>Microsoft Office Word</Application>
  <DocSecurity>0</DocSecurity>
  <Lines>37</Lines>
  <Paragraphs>12</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Statement for the Item 4 Interactive Dialogue with the Independent International Commission of Inquiry on Syria</dc:title>
  <dc:subject/>
  <dc:creator/>
  <cp:keywords/>
  <dc:description/>
  <cp:lastModifiedBy/>
  <cp:revision>1</cp:revision>
  <dcterms:created xsi:type="dcterms:W3CDTF">2020-03-11T02:44:00Z</dcterms:created>
  <dcterms:modified xsi:type="dcterms:W3CDTF">2020-03-11T02:44:00Z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7a52d3e9-e46b-4b34-9585-fb542e1acd03</vt:lpwstr>
  </property>
  <property fmtid="{D5CDD505-2E9C-101B-9397-08002B2CF9AE}" pid="3" name="SEC">
    <vt:lpwstr>UNCLASSIFIED</vt:lpwstr>
  </property>
  <property fmtid="{D5CDD505-2E9C-101B-9397-08002B2CF9AE}" pid="4" name="DLM">
    <vt:lpwstr>No DLM</vt:lpwstr>
  </property>
</Properties>
</file>