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43</w:t>
      </w:r>
      <w:r w:rsidR="0033649A" w:rsidRPr="0033649A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A636C6">
        <w:rPr>
          <w:rStyle w:val="Strong"/>
          <w:rFonts w:ascii="Calibri Light" w:hAnsi="Calibri Light"/>
          <w:sz w:val="25"/>
          <w:szCs w:val="25"/>
        </w:rPr>
        <w:t xml:space="preserve"> the Commission on human rights in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636C6">
        <w:rPr>
          <w:rStyle w:val="Strong"/>
          <w:rFonts w:ascii="Calibri Light" w:hAnsi="Calibri Light"/>
          <w:sz w:val="25"/>
          <w:szCs w:val="25"/>
        </w:rPr>
        <w:t>South Sudan</w:t>
      </w:r>
    </w:p>
    <w:bookmarkEnd w:id="0"/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A636C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36C6">
        <w:rPr>
          <w:rStyle w:val="Strong"/>
          <w:rFonts w:ascii="Calibri Light" w:hAnsi="Calibri Light"/>
          <w:sz w:val="25"/>
          <w:szCs w:val="25"/>
        </w:rPr>
        <w:t>9</w:t>
      </w:r>
      <w:r w:rsidR="00C536F4" w:rsidRPr="00A636C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 w:rsidRPr="00A636C6">
        <w:rPr>
          <w:rStyle w:val="Strong"/>
          <w:rFonts w:ascii="Calibri Light" w:hAnsi="Calibri Light"/>
          <w:sz w:val="25"/>
          <w:szCs w:val="25"/>
        </w:rPr>
        <w:t>March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12573E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12573E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F4F9F" w:rsidRPr="000964FA" w:rsidRDefault="00A636C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964FA">
        <w:rPr>
          <w:rFonts w:ascii="Calibri Light" w:hAnsi="Calibri Light"/>
          <w:bCs/>
          <w:sz w:val="25"/>
          <w:szCs w:val="25"/>
        </w:rPr>
        <w:t xml:space="preserve">Australia </w:t>
      </w:r>
      <w:r w:rsidR="008F4F9F" w:rsidRPr="000964FA">
        <w:rPr>
          <w:rFonts w:ascii="Calibri Light" w:hAnsi="Calibri Light"/>
          <w:bCs/>
          <w:sz w:val="25"/>
          <w:szCs w:val="25"/>
        </w:rPr>
        <w:t xml:space="preserve">thanks the Commission for </w:t>
      </w:r>
      <w:r w:rsidR="00D459A6">
        <w:rPr>
          <w:rFonts w:ascii="Calibri Light" w:hAnsi="Calibri Light"/>
          <w:bCs/>
          <w:sz w:val="25"/>
          <w:szCs w:val="25"/>
        </w:rPr>
        <w:t>its</w:t>
      </w:r>
      <w:r w:rsidR="008F4F9F" w:rsidRPr="000964FA">
        <w:rPr>
          <w:rFonts w:ascii="Calibri Light" w:hAnsi="Calibri Light"/>
          <w:bCs/>
          <w:sz w:val="25"/>
          <w:szCs w:val="25"/>
        </w:rPr>
        <w:t xml:space="preserve"> work and </w:t>
      </w:r>
      <w:r w:rsidRPr="000964FA">
        <w:rPr>
          <w:rFonts w:ascii="Calibri Light" w:hAnsi="Calibri Light"/>
          <w:bCs/>
          <w:sz w:val="25"/>
          <w:szCs w:val="25"/>
        </w:rPr>
        <w:t>welcomes</w:t>
      </w:r>
      <w:r w:rsidR="000964FA">
        <w:rPr>
          <w:rFonts w:ascii="Calibri Light" w:hAnsi="Calibri Light"/>
          <w:bCs/>
          <w:sz w:val="25"/>
          <w:szCs w:val="25"/>
        </w:rPr>
        <w:t xml:space="preserve"> the Commission’s report on human r</w:t>
      </w:r>
      <w:r w:rsidR="008F4F9F" w:rsidRPr="000964FA">
        <w:rPr>
          <w:rFonts w:ascii="Calibri Light" w:hAnsi="Calibri Light"/>
          <w:bCs/>
          <w:sz w:val="25"/>
          <w:szCs w:val="25"/>
        </w:rPr>
        <w:t xml:space="preserve">ights in South Sudan. </w:t>
      </w:r>
    </w:p>
    <w:p w:rsidR="008F4F9F" w:rsidRPr="000964FA" w:rsidRDefault="008F4F9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635D86" w:rsidRPr="000964FA" w:rsidRDefault="008F4F9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964FA">
        <w:rPr>
          <w:rFonts w:ascii="Calibri Light" w:hAnsi="Calibri Light"/>
          <w:bCs/>
          <w:sz w:val="25"/>
          <w:szCs w:val="25"/>
        </w:rPr>
        <w:t xml:space="preserve">Australia welcomes </w:t>
      </w:r>
      <w:r w:rsidR="00A636C6" w:rsidRPr="000964FA">
        <w:rPr>
          <w:rFonts w:ascii="Calibri Light" w:hAnsi="Calibri Light"/>
          <w:bCs/>
          <w:sz w:val="25"/>
          <w:szCs w:val="25"/>
        </w:rPr>
        <w:t>the formation of a transitional unity government</w:t>
      </w:r>
      <w:r w:rsidR="00012C1F" w:rsidRPr="000964FA">
        <w:rPr>
          <w:rFonts w:ascii="Calibri Light" w:hAnsi="Calibri Light"/>
          <w:bCs/>
          <w:sz w:val="25"/>
          <w:szCs w:val="25"/>
        </w:rPr>
        <w:t>.</w:t>
      </w:r>
      <w:r w:rsidR="00A636C6" w:rsidRPr="000964FA">
        <w:rPr>
          <w:rFonts w:ascii="Calibri Light" w:hAnsi="Calibri Light"/>
          <w:bCs/>
          <w:sz w:val="25"/>
          <w:szCs w:val="25"/>
        </w:rPr>
        <w:t xml:space="preserve"> </w:t>
      </w:r>
      <w:r w:rsidR="00070D73" w:rsidRPr="000964FA">
        <w:rPr>
          <w:rFonts w:ascii="Calibri Light" w:hAnsi="Calibri Light"/>
          <w:bCs/>
          <w:sz w:val="25"/>
          <w:szCs w:val="25"/>
        </w:rPr>
        <w:t xml:space="preserve">Implementation of the </w:t>
      </w:r>
      <w:r w:rsidR="00A636C6" w:rsidRPr="000964FA">
        <w:rPr>
          <w:rFonts w:ascii="Calibri Light" w:hAnsi="Calibri Light"/>
          <w:bCs/>
          <w:sz w:val="25"/>
          <w:szCs w:val="25"/>
        </w:rPr>
        <w:t>peace agreement remains the</w:t>
      </w:r>
      <w:r w:rsidR="00D605DF" w:rsidRPr="000964FA">
        <w:rPr>
          <w:rFonts w:ascii="Calibri Light" w:hAnsi="Calibri Light"/>
          <w:bCs/>
          <w:sz w:val="25"/>
          <w:szCs w:val="25"/>
        </w:rPr>
        <w:t xml:space="preserve"> best opportunity to secure </w:t>
      </w:r>
      <w:r w:rsidR="006A474E" w:rsidRPr="000964FA">
        <w:rPr>
          <w:rFonts w:ascii="Calibri Light" w:hAnsi="Calibri Light"/>
          <w:bCs/>
          <w:sz w:val="25"/>
          <w:szCs w:val="25"/>
        </w:rPr>
        <w:t xml:space="preserve">a </w:t>
      </w:r>
      <w:r w:rsidR="001A6019" w:rsidRPr="000964FA">
        <w:rPr>
          <w:rFonts w:ascii="Calibri Light" w:hAnsi="Calibri Light"/>
          <w:bCs/>
          <w:sz w:val="25"/>
          <w:szCs w:val="25"/>
        </w:rPr>
        <w:t xml:space="preserve">peaceful </w:t>
      </w:r>
      <w:r w:rsidR="006A474E" w:rsidRPr="000964FA">
        <w:rPr>
          <w:rFonts w:ascii="Calibri Light" w:hAnsi="Calibri Light"/>
          <w:bCs/>
          <w:sz w:val="25"/>
          <w:szCs w:val="25"/>
        </w:rPr>
        <w:t>future</w:t>
      </w:r>
      <w:r w:rsidR="00D605DF" w:rsidRPr="000964FA">
        <w:rPr>
          <w:rFonts w:ascii="Calibri Light" w:hAnsi="Calibri Light"/>
          <w:bCs/>
          <w:sz w:val="25"/>
          <w:szCs w:val="25"/>
        </w:rPr>
        <w:t>.</w:t>
      </w:r>
      <w:r w:rsidR="00850F00" w:rsidRPr="000964FA">
        <w:rPr>
          <w:rFonts w:ascii="Calibri Light" w:hAnsi="Calibri Light"/>
          <w:bCs/>
          <w:sz w:val="25"/>
          <w:szCs w:val="25"/>
        </w:rPr>
        <w:t xml:space="preserve"> </w:t>
      </w:r>
      <w:r w:rsidR="00C77217" w:rsidRPr="000964FA">
        <w:rPr>
          <w:rFonts w:ascii="Calibri Light" w:hAnsi="Calibri Light"/>
          <w:bCs/>
          <w:sz w:val="25"/>
          <w:szCs w:val="25"/>
        </w:rPr>
        <w:t>W</w:t>
      </w:r>
      <w:r w:rsidR="006A474E" w:rsidRPr="000964FA">
        <w:rPr>
          <w:rFonts w:ascii="Calibri Light" w:hAnsi="Calibri Light"/>
          <w:bCs/>
          <w:sz w:val="25"/>
          <w:szCs w:val="25"/>
        </w:rPr>
        <w:t>e</w:t>
      </w:r>
      <w:r w:rsidR="0073318E" w:rsidRPr="000964FA">
        <w:rPr>
          <w:rFonts w:ascii="Calibri Light" w:hAnsi="Calibri Light"/>
          <w:bCs/>
          <w:sz w:val="25"/>
          <w:szCs w:val="25"/>
        </w:rPr>
        <w:t xml:space="preserve"> continue to</w:t>
      </w:r>
      <w:r w:rsidR="006A474E" w:rsidRPr="000964FA">
        <w:rPr>
          <w:rFonts w:ascii="Calibri Light" w:hAnsi="Calibri Light"/>
          <w:bCs/>
          <w:sz w:val="25"/>
          <w:szCs w:val="25"/>
        </w:rPr>
        <w:t xml:space="preserve"> </w:t>
      </w:r>
      <w:r w:rsidR="008F4CD8" w:rsidRPr="000964FA">
        <w:rPr>
          <w:rFonts w:ascii="Calibri Light" w:hAnsi="Calibri Light"/>
          <w:bCs/>
          <w:sz w:val="25"/>
          <w:szCs w:val="25"/>
        </w:rPr>
        <w:t>urge</w:t>
      </w:r>
      <w:r w:rsidR="006A474E" w:rsidRPr="000964FA">
        <w:rPr>
          <w:rFonts w:ascii="Calibri Light" w:hAnsi="Calibri Light"/>
          <w:bCs/>
          <w:sz w:val="25"/>
          <w:szCs w:val="25"/>
        </w:rPr>
        <w:t xml:space="preserve"> full implementation of the </w:t>
      </w:r>
      <w:r w:rsidR="00012C1F" w:rsidRPr="000964FA">
        <w:rPr>
          <w:rFonts w:ascii="Calibri Light" w:hAnsi="Calibri Light"/>
          <w:bCs/>
          <w:sz w:val="25"/>
          <w:szCs w:val="25"/>
        </w:rPr>
        <w:t>agreement</w:t>
      </w:r>
      <w:r w:rsidR="00C77217" w:rsidRPr="000964FA">
        <w:rPr>
          <w:rFonts w:ascii="Calibri Light" w:hAnsi="Calibri Light"/>
          <w:bCs/>
          <w:sz w:val="25"/>
          <w:szCs w:val="25"/>
        </w:rPr>
        <w:t>,</w:t>
      </w:r>
      <w:r w:rsidR="007103E8" w:rsidRPr="000964FA">
        <w:rPr>
          <w:rFonts w:ascii="Calibri Light" w:hAnsi="Calibri Light"/>
          <w:bCs/>
          <w:sz w:val="25"/>
          <w:szCs w:val="25"/>
        </w:rPr>
        <w:t xml:space="preserve"> </w:t>
      </w:r>
      <w:r w:rsidR="001A6019" w:rsidRPr="000964FA">
        <w:rPr>
          <w:rFonts w:ascii="Calibri Light" w:hAnsi="Calibri Light"/>
          <w:bCs/>
          <w:sz w:val="25"/>
          <w:szCs w:val="25"/>
        </w:rPr>
        <w:t xml:space="preserve">and encourage </w:t>
      </w:r>
      <w:r w:rsidR="00F82913" w:rsidRPr="000964FA">
        <w:rPr>
          <w:rFonts w:ascii="Calibri Light" w:hAnsi="Calibri Light"/>
          <w:bCs/>
          <w:sz w:val="25"/>
          <w:szCs w:val="25"/>
        </w:rPr>
        <w:t>community consultations and</w:t>
      </w:r>
      <w:r w:rsidR="001A6019" w:rsidRPr="000964FA">
        <w:rPr>
          <w:rFonts w:ascii="Calibri Light" w:hAnsi="Calibri Light"/>
          <w:bCs/>
          <w:sz w:val="25"/>
          <w:szCs w:val="25"/>
        </w:rPr>
        <w:t xml:space="preserve"> </w:t>
      </w:r>
      <w:r w:rsidR="007103E8" w:rsidRPr="000964FA">
        <w:rPr>
          <w:rFonts w:ascii="Calibri Light" w:hAnsi="Calibri Light"/>
          <w:bCs/>
          <w:sz w:val="25"/>
          <w:szCs w:val="25"/>
        </w:rPr>
        <w:t>security sector reform</w:t>
      </w:r>
      <w:r w:rsidR="00C77217" w:rsidRPr="000964FA">
        <w:rPr>
          <w:rFonts w:ascii="Calibri Light" w:hAnsi="Calibri Light"/>
          <w:bCs/>
          <w:sz w:val="25"/>
          <w:szCs w:val="25"/>
        </w:rPr>
        <w:t xml:space="preserve">s to ensure greater respect for fundamental human rights. </w:t>
      </w:r>
    </w:p>
    <w:p w:rsidR="00635D86" w:rsidRPr="000964FA" w:rsidRDefault="00635D8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50F00" w:rsidRPr="000964FA" w:rsidRDefault="00635D8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964FA">
        <w:rPr>
          <w:rFonts w:ascii="Calibri Light" w:hAnsi="Calibri Light"/>
          <w:bCs/>
          <w:sz w:val="25"/>
          <w:szCs w:val="25"/>
        </w:rPr>
        <w:t xml:space="preserve">We encourage opposition groups who have not joined the </w:t>
      </w:r>
      <w:r w:rsidR="00012C1F" w:rsidRPr="000964FA">
        <w:rPr>
          <w:rFonts w:ascii="Calibri Light" w:hAnsi="Calibri Light"/>
          <w:bCs/>
          <w:sz w:val="25"/>
          <w:szCs w:val="25"/>
        </w:rPr>
        <w:t>peace agreement</w:t>
      </w:r>
      <w:r w:rsidRPr="000964FA">
        <w:rPr>
          <w:rFonts w:ascii="Calibri Light" w:hAnsi="Calibri Light"/>
          <w:bCs/>
          <w:sz w:val="25"/>
          <w:szCs w:val="25"/>
        </w:rPr>
        <w:t xml:space="preserve"> to continue </w:t>
      </w:r>
      <w:r w:rsidR="002024CA" w:rsidRPr="000964FA">
        <w:rPr>
          <w:rFonts w:ascii="Calibri Light" w:hAnsi="Calibri Light"/>
          <w:bCs/>
          <w:sz w:val="25"/>
          <w:szCs w:val="25"/>
        </w:rPr>
        <w:t>negotiating</w:t>
      </w:r>
      <w:r w:rsidRPr="000964FA">
        <w:rPr>
          <w:rFonts w:ascii="Calibri Light" w:hAnsi="Calibri Light"/>
          <w:bCs/>
          <w:sz w:val="25"/>
          <w:szCs w:val="25"/>
        </w:rPr>
        <w:t xml:space="preserve"> in good faith </w:t>
      </w:r>
      <w:r w:rsidR="00C77217" w:rsidRPr="000964FA">
        <w:rPr>
          <w:rFonts w:ascii="Calibri Light" w:hAnsi="Calibri Light"/>
          <w:bCs/>
          <w:sz w:val="25"/>
          <w:szCs w:val="25"/>
        </w:rPr>
        <w:t>and to abide by the cess</w:t>
      </w:r>
      <w:r w:rsidR="002024CA" w:rsidRPr="000964FA">
        <w:rPr>
          <w:rFonts w:ascii="Calibri Light" w:hAnsi="Calibri Light"/>
          <w:bCs/>
          <w:sz w:val="25"/>
          <w:szCs w:val="25"/>
        </w:rPr>
        <w:t xml:space="preserve">ation of hostilities agreement. </w:t>
      </w:r>
      <w:r w:rsidRPr="000964FA">
        <w:rPr>
          <w:rFonts w:ascii="Calibri Light" w:hAnsi="Calibri Light"/>
          <w:bCs/>
          <w:sz w:val="25"/>
          <w:szCs w:val="25"/>
        </w:rPr>
        <w:br/>
      </w:r>
    </w:p>
    <w:p w:rsidR="00900F1A" w:rsidRPr="000964FA" w:rsidRDefault="008A459C" w:rsidP="00900F1A">
      <w:pPr>
        <w:rPr>
          <w:rFonts w:ascii="Calibri Light" w:hAnsi="Calibri Light"/>
          <w:bCs/>
          <w:sz w:val="25"/>
          <w:szCs w:val="25"/>
        </w:rPr>
      </w:pPr>
      <w:r w:rsidRPr="000964FA">
        <w:rPr>
          <w:rFonts w:ascii="Calibri Light" w:hAnsi="Calibri Light"/>
          <w:bCs/>
          <w:sz w:val="25"/>
          <w:szCs w:val="25"/>
        </w:rPr>
        <w:t xml:space="preserve">Australia condemns </w:t>
      </w:r>
      <w:r w:rsidR="006A474E" w:rsidRPr="000964FA">
        <w:rPr>
          <w:rFonts w:ascii="Calibri Light" w:hAnsi="Calibri Light"/>
          <w:bCs/>
          <w:sz w:val="25"/>
          <w:szCs w:val="25"/>
        </w:rPr>
        <w:t xml:space="preserve">the </w:t>
      </w:r>
      <w:r w:rsidR="00012C1F" w:rsidRPr="000964FA">
        <w:rPr>
          <w:rFonts w:ascii="Calibri Light" w:hAnsi="Calibri Light"/>
          <w:bCs/>
          <w:sz w:val="25"/>
          <w:szCs w:val="25"/>
        </w:rPr>
        <w:t xml:space="preserve">serious </w:t>
      </w:r>
      <w:r w:rsidR="006A474E" w:rsidRPr="000964FA">
        <w:rPr>
          <w:rFonts w:ascii="Calibri Light" w:hAnsi="Calibri Light"/>
          <w:bCs/>
          <w:sz w:val="25"/>
          <w:szCs w:val="25"/>
        </w:rPr>
        <w:t xml:space="preserve">human rights violations highlighted in the Commission’s report. </w:t>
      </w:r>
      <w:r w:rsidR="00960A6D" w:rsidRPr="000964FA">
        <w:rPr>
          <w:rFonts w:ascii="Calibri Light" w:hAnsi="Calibri Light"/>
          <w:bCs/>
          <w:sz w:val="25"/>
          <w:szCs w:val="25"/>
        </w:rPr>
        <w:t xml:space="preserve">The fundamental rights and freedoms of </w:t>
      </w:r>
      <w:r w:rsidR="001070BB" w:rsidRPr="000964FA">
        <w:rPr>
          <w:rFonts w:ascii="Calibri Light" w:hAnsi="Calibri Light"/>
          <w:bCs/>
          <w:sz w:val="25"/>
          <w:szCs w:val="25"/>
        </w:rPr>
        <w:t xml:space="preserve">the </w:t>
      </w:r>
      <w:r w:rsidR="00960A6D" w:rsidRPr="000964FA">
        <w:rPr>
          <w:rFonts w:ascii="Calibri Light" w:hAnsi="Calibri Light"/>
          <w:bCs/>
          <w:sz w:val="25"/>
          <w:szCs w:val="25"/>
        </w:rPr>
        <w:t xml:space="preserve">South Sudanese people </w:t>
      </w:r>
      <w:r w:rsidR="00070D73" w:rsidRPr="000964FA">
        <w:rPr>
          <w:rFonts w:ascii="Calibri Light" w:hAnsi="Calibri Light"/>
          <w:bCs/>
          <w:sz w:val="25"/>
          <w:szCs w:val="25"/>
        </w:rPr>
        <w:t>have been</w:t>
      </w:r>
      <w:r w:rsidR="00960A6D" w:rsidRPr="000964FA">
        <w:rPr>
          <w:rFonts w:ascii="Calibri Light" w:hAnsi="Calibri Light"/>
          <w:bCs/>
          <w:sz w:val="25"/>
          <w:szCs w:val="25"/>
        </w:rPr>
        <w:t xml:space="preserve"> systematically denied. </w:t>
      </w:r>
      <w:r w:rsidR="0012573E">
        <w:rPr>
          <w:rFonts w:ascii="Calibri Light" w:hAnsi="Calibri Light"/>
          <w:bCs/>
          <w:sz w:val="25"/>
          <w:szCs w:val="25"/>
        </w:rPr>
        <w:t xml:space="preserve">We </w:t>
      </w:r>
      <w:r w:rsidR="00D06A52">
        <w:rPr>
          <w:rFonts w:ascii="Calibri Light" w:hAnsi="Calibri Light"/>
          <w:bCs/>
          <w:sz w:val="25"/>
          <w:szCs w:val="25"/>
        </w:rPr>
        <w:t xml:space="preserve">deplore the </w:t>
      </w:r>
      <w:r w:rsidR="0012573E">
        <w:rPr>
          <w:rFonts w:ascii="Calibri Light" w:hAnsi="Calibri Light"/>
          <w:bCs/>
          <w:sz w:val="25"/>
          <w:szCs w:val="25"/>
        </w:rPr>
        <w:t>widespread and pervasive s</w:t>
      </w:r>
      <w:r w:rsidR="0073318E" w:rsidRPr="000964FA">
        <w:rPr>
          <w:rFonts w:ascii="Calibri Light" w:hAnsi="Calibri Light"/>
          <w:bCs/>
          <w:sz w:val="25"/>
          <w:szCs w:val="25"/>
        </w:rPr>
        <w:t>exual and gender-based violence</w:t>
      </w:r>
      <w:r w:rsidR="0012573E">
        <w:rPr>
          <w:rFonts w:ascii="Calibri Light" w:hAnsi="Calibri Light"/>
          <w:bCs/>
          <w:sz w:val="25"/>
          <w:szCs w:val="25"/>
        </w:rPr>
        <w:t xml:space="preserve"> </w:t>
      </w:r>
      <w:r w:rsidR="00D06A52">
        <w:rPr>
          <w:rFonts w:ascii="Calibri Light" w:hAnsi="Calibri Light"/>
          <w:bCs/>
          <w:sz w:val="25"/>
          <w:szCs w:val="25"/>
        </w:rPr>
        <w:t>that has taken place and urge the Government of South Sudan in the strongest terms</w:t>
      </w:r>
      <w:r w:rsidR="00F520EF">
        <w:rPr>
          <w:rFonts w:ascii="Calibri Light" w:hAnsi="Calibri Light"/>
          <w:bCs/>
          <w:sz w:val="25"/>
          <w:szCs w:val="25"/>
        </w:rPr>
        <w:t xml:space="preserve"> </w:t>
      </w:r>
      <w:r w:rsidR="00D06A52">
        <w:rPr>
          <w:rFonts w:ascii="Calibri Light" w:hAnsi="Calibri Light"/>
          <w:bCs/>
          <w:sz w:val="25"/>
          <w:szCs w:val="25"/>
        </w:rPr>
        <w:t>to provide</w:t>
      </w:r>
      <w:r w:rsidR="0012573E">
        <w:rPr>
          <w:rFonts w:ascii="Calibri Light" w:hAnsi="Calibri Light"/>
          <w:bCs/>
          <w:sz w:val="25"/>
          <w:szCs w:val="25"/>
        </w:rPr>
        <w:t xml:space="preserve"> accountability and justice</w:t>
      </w:r>
      <w:r w:rsidR="00A47EC9">
        <w:rPr>
          <w:rFonts w:ascii="Calibri Light" w:hAnsi="Calibri Light"/>
          <w:bCs/>
          <w:sz w:val="25"/>
          <w:szCs w:val="25"/>
        </w:rPr>
        <w:t xml:space="preserve"> for women and girls impacted by the conflict</w:t>
      </w:r>
      <w:r w:rsidR="0012573E">
        <w:rPr>
          <w:rFonts w:ascii="Calibri Light" w:hAnsi="Calibri Light"/>
          <w:bCs/>
          <w:sz w:val="25"/>
          <w:szCs w:val="25"/>
        </w:rPr>
        <w:t xml:space="preserve">. </w:t>
      </w:r>
    </w:p>
    <w:p w:rsidR="00070D73" w:rsidRPr="000964FA" w:rsidRDefault="00070D73" w:rsidP="00900F1A">
      <w:pPr>
        <w:rPr>
          <w:rFonts w:ascii="Calibri Light" w:hAnsi="Calibri Light"/>
          <w:bCs/>
          <w:sz w:val="25"/>
          <w:szCs w:val="25"/>
        </w:rPr>
      </w:pPr>
    </w:p>
    <w:p w:rsidR="00585837" w:rsidRPr="000964FA" w:rsidRDefault="00F8291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964FA">
        <w:rPr>
          <w:rFonts w:ascii="Calibri Light" w:hAnsi="Calibri Light"/>
          <w:bCs/>
          <w:sz w:val="25"/>
          <w:szCs w:val="25"/>
        </w:rPr>
        <w:t>W</w:t>
      </w:r>
      <w:r w:rsidR="007103E8" w:rsidRPr="000964FA">
        <w:rPr>
          <w:rFonts w:ascii="Calibri Light" w:hAnsi="Calibri Light"/>
          <w:bCs/>
          <w:sz w:val="25"/>
          <w:szCs w:val="25"/>
        </w:rPr>
        <w:t xml:space="preserve">e urge the </w:t>
      </w:r>
      <w:r w:rsidR="001A6019" w:rsidRPr="000964FA">
        <w:rPr>
          <w:rFonts w:ascii="Calibri Light" w:hAnsi="Calibri Light"/>
          <w:bCs/>
          <w:sz w:val="25"/>
          <w:szCs w:val="25"/>
        </w:rPr>
        <w:t>G</w:t>
      </w:r>
      <w:r w:rsidR="007103E8" w:rsidRPr="000964FA">
        <w:rPr>
          <w:rFonts w:ascii="Calibri Light" w:hAnsi="Calibri Light"/>
          <w:bCs/>
          <w:sz w:val="25"/>
          <w:szCs w:val="25"/>
        </w:rPr>
        <w:t xml:space="preserve">overnment of South Sudan to </w:t>
      </w:r>
      <w:r w:rsidR="00070D73" w:rsidRPr="000964FA">
        <w:rPr>
          <w:rFonts w:ascii="Calibri Light" w:hAnsi="Calibri Light"/>
          <w:bCs/>
          <w:sz w:val="25"/>
          <w:szCs w:val="25"/>
        </w:rPr>
        <w:t xml:space="preserve">fully </w:t>
      </w:r>
      <w:r w:rsidR="007103E8" w:rsidRPr="000964FA">
        <w:rPr>
          <w:rFonts w:ascii="Calibri Light" w:hAnsi="Calibri Light"/>
          <w:bCs/>
          <w:sz w:val="25"/>
          <w:szCs w:val="25"/>
        </w:rPr>
        <w:t>implement tra</w:t>
      </w:r>
      <w:r w:rsidR="00070D73" w:rsidRPr="000964FA">
        <w:rPr>
          <w:rFonts w:ascii="Calibri Light" w:hAnsi="Calibri Light"/>
          <w:bCs/>
          <w:sz w:val="25"/>
          <w:szCs w:val="25"/>
        </w:rPr>
        <w:t>ns</w:t>
      </w:r>
      <w:r w:rsidR="007103E8" w:rsidRPr="000964FA">
        <w:rPr>
          <w:rFonts w:ascii="Calibri Light" w:hAnsi="Calibri Light"/>
          <w:bCs/>
          <w:sz w:val="25"/>
          <w:szCs w:val="25"/>
        </w:rPr>
        <w:t xml:space="preserve">itional justice mechanisms and the </w:t>
      </w:r>
      <w:r w:rsidR="00B60396" w:rsidRPr="000964FA">
        <w:rPr>
          <w:rFonts w:ascii="Calibri Light" w:hAnsi="Calibri Light"/>
          <w:bCs/>
          <w:sz w:val="25"/>
          <w:szCs w:val="25"/>
        </w:rPr>
        <w:t>Hybrid C</w:t>
      </w:r>
      <w:r w:rsidR="007103E8" w:rsidRPr="000964FA">
        <w:rPr>
          <w:rFonts w:ascii="Calibri Light" w:hAnsi="Calibri Light"/>
          <w:bCs/>
          <w:sz w:val="25"/>
          <w:szCs w:val="25"/>
        </w:rPr>
        <w:t>ourt</w:t>
      </w:r>
      <w:r w:rsidR="00BF0C93" w:rsidRPr="000964FA">
        <w:rPr>
          <w:rFonts w:ascii="Calibri Light" w:hAnsi="Calibri Light"/>
          <w:bCs/>
          <w:sz w:val="25"/>
          <w:szCs w:val="25"/>
        </w:rPr>
        <w:t xml:space="preserve"> in order to ensure accountability</w:t>
      </w:r>
      <w:r w:rsidR="007103E8" w:rsidRPr="000964FA">
        <w:rPr>
          <w:rFonts w:ascii="Calibri Light" w:hAnsi="Calibri Light"/>
          <w:bCs/>
          <w:sz w:val="25"/>
          <w:szCs w:val="25"/>
        </w:rPr>
        <w:t xml:space="preserve">. Australia agrees with the Commission that redress for human rights violations </w:t>
      </w:r>
      <w:r w:rsidR="00BF0C93" w:rsidRPr="000964FA">
        <w:rPr>
          <w:rFonts w:ascii="Calibri Light" w:hAnsi="Calibri Light"/>
          <w:bCs/>
          <w:sz w:val="25"/>
          <w:szCs w:val="25"/>
        </w:rPr>
        <w:t xml:space="preserve">and abuses </w:t>
      </w:r>
      <w:r w:rsidR="007103E8" w:rsidRPr="000964FA">
        <w:rPr>
          <w:rFonts w:ascii="Calibri Light" w:hAnsi="Calibri Light"/>
          <w:bCs/>
          <w:sz w:val="25"/>
          <w:szCs w:val="25"/>
        </w:rPr>
        <w:t>is a precondition for sustainable peace and security</w:t>
      </w:r>
      <w:r w:rsidR="008F4F9F" w:rsidRPr="000964FA">
        <w:rPr>
          <w:rFonts w:ascii="Calibri Light" w:hAnsi="Calibri Light"/>
          <w:bCs/>
          <w:sz w:val="25"/>
          <w:szCs w:val="25"/>
        </w:rPr>
        <w:t xml:space="preserve"> and welcomes views on how best this can be achieved.</w:t>
      </w:r>
    </w:p>
    <w:p w:rsidR="007103E8" w:rsidRPr="00A669C1" w:rsidRDefault="007103E8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12573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[</w:t>
      </w:r>
      <w:r w:rsidR="002024CA">
        <w:rPr>
          <w:rStyle w:val="Strong"/>
          <w:rFonts w:ascii="Calibri Light" w:hAnsi="Calibri Light"/>
          <w:sz w:val="25"/>
          <w:szCs w:val="25"/>
        </w:rPr>
        <w:t>1</w:t>
      </w:r>
      <w:r w:rsidR="00A47EC9">
        <w:rPr>
          <w:rStyle w:val="Strong"/>
          <w:rFonts w:ascii="Calibri Light" w:hAnsi="Calibri Light"/>
          <w:sz w:val="25"/>
          <w:szCs w:val="25"/>
        </w:rPr>
        <w:t>95</w:t>
      </w:r>
      <w:r w:rsidR="002024CA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words]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67" w:rsidRDefault="00473867">
      <w:r>
        <w:separator/>
      </w:r>
    </w:p>
  </w:endnote>
  <w:endnote w:type="continuationSeparator" w:id="0">
    <w:p w:rsidR="00473867" w:rsidRDefault="0047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5" w:rsidRDefault="003E6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EDEF8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67" w:rsidRDefault="00473867">
      <w:r>
        <w:separator/>
      </w:r>
    </w:p>
  </w:footnote>
  <w:footnote w:type="continuationSeparator" w:id="0">
    <w:p w:rsidR="00473867" w:rsidRDefault="0047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5" w:rsidRDefault="003E6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6E0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34A19A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5E8BD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2C1F"/>
    <w:rsid w:val="0003255E"/>
    <w:rsid w:val="00032CBD"/>
    <w:rsid w:val="00043390"/>
    <w:rsid w:val="000535B2"/>
    <w:rsid w:val="00063926"/>
    <w:rsid w:val="0006767D"/>
    <w:rsid w:val="00070D73"/>
    <w:rsid w:val="000964FA"/>
    <w:rsid w:val="000B03C1"/>
    <w:rsid w:val="000E7AD0"/>
    <w:rsid w:val="001070BB"/>
    <w:rsid w:val="001075B4"/>
    <w:rsid w:val="0012573E"/>
    <w:rsid w:val="00143A3D"/>
    <w:rsid w:val="00154D0F"/>
    <w:rsid w:val="001678FF"/>
    <w:rsid w:val="001A6019"/>
    <w:rsid w:val="001B74E4"/>
    <w:rsid w:val="001C78F9"/>
    <w:rsid w:val="001E15DC"/>
    <w:rsid w:val="001E4C81"/>
    <w:rsid w:val="002024CA"/>
    <w:rsid w:val="00235D3C"/>
    <w:rsid w:val="00292584"/>
    <w:rsid w:val="002951BE"/>
    <w:rsid w:val="002A4718"/>
    <w:rsid w:val="002C1AA4"/>
    <w:rsid w:val="002F5A5F"/>
    <w:rsid w:val="00301F51"/>
    <w:rsid w:val="00316E82"/>
    <w:rsid w:val="003313B8"/>
    <w:rsid w:val="0033649A"/>
    <w:rsid w:val="00343E42"/>
    <w:rsid w:val="00344A74"/>
    <w:rsid w:val="0039595E"/>
    <w:rsid w:val="003D1E7A"/>
    <w:rsid w:val="003E6855"/>
    <w:rsid w:val="00410496"/>
    <w:rsid w:val="004213DA"/>
    <w:rsid w:val="00451A21"/>
    <w:rsid w:val="004537B5"/>
    <w:rsid w:val="00453C0E"/>
    <w:rsid w:val="00473867"/>
    <w:rsid w:val="00484B9E"/>
    <w:rsid w:val="004B23E7"/>
    <w:rsid w:val="004B50C2"/>
    <w:rsid w:val="004B6613"/>
    <w:rsid w:val="004B6E05"/>
    <w:rsid w:val="004C6DF0"/>
    <w:rsid w:val="004D0908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05B06"/>
    <w:rsid w:val="00612033"/>
    <w:rsid w:val="00614E2E"/>
    <w:rsid w:val="00632B78"/>
    <w:rsid w:val="00635D86"/>
    <w:rsid w:val="006A474E"/>
    <w:rsid w:val="006E2982"/>
    <w:rsid w:val="007103E8"/>
    <w:rsid w:val="00710C49"/>
    <w:rsid w:val="007202AA"/>
    <w:rsid w:val="007234B9"/>
    <w:rsid w:val="0073318E"/>
    <w:rsid w:val="00785653"/>
    <w:rsid w:val="007956D4"/>
    <w:rsid w:val="007A1889"/>
    <w:rsid w:val="007A6B7B"/>
    <w:rsid w:val="007D54CF"/>
    <w:rsid w:val="007D6FDD"/>
    <w:rsid w:val="007E449C"/>
    <w:rsid w:val="007F5ADA"/>
    <w:rsid w:val="0082005D"/>
    <w:rsid w:val="00824BFB"/>
    <w:rsid w:val="00850F00"/>
    <w:rsid w:val="00867168"/>
    <w:rsid w:val="00870B00"/>
    <w:rsid w:val="0089176A"/>
    <w:rsid w:val="008A459C"/>
    <w:rsid w:val="008F4CD8"/>
    <w:rsid w:val="008F4F9F"/>
    <w:rsid w:val="00900F1A"/>
    <w:rsid w:val="00911D03"/>
    <w:rsid w:val="00913F38"/>
    <w:rsid w:val="00952ED4"/>
    <w:rsid w:val="00960A6D"/>
    <w:rsid w:val="00983E53"/>
    <w:rsid w:val="009F47CE"/>
    <w:rsid w:val="00A14383"/>
    <w:rsid w:val="00A22D11"/>
    <w:rsid w:val="00A264E6"/>
    <w:rsid w:val="00A31AD0"/>
    <w:rsid w:val="00A3515E"/>
    <w:rsid w:val="00A41F18"/>
    <w:rsid w:val="00A47EC9"/>
    <w:rsid w:val="00A636C6"/>
    <w:rsid w:val="00A63BFB"/>
    <w:rsid w:val="00A669C1"/>
    <w:rsid w:val="00A672D3"/>
    <w:rsid w:val="00A97EE1"/>
    <w:rsid w:val="00AF49A7"/>
    <w:rsid w:val="00B00D69"/>
    <w:rsid w:val="00B60396"/>
    <w:rsid w:val="00B62778"/>
    <w:rsid w:val="00B83623"/>
    <w:rsid w:val="00BB0CBD"/>
    <w:rsid w:val="00BC6FDB"/>
    <w:rsid w:val="00BE10EF"/>
    <w:rsid w:val="00BE11F8"/>
    <w:rsid w:val="00BF0C93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0DFB"/>
    <w:rsid w:val="00C71973"/>
    <w:rsid w:val="00C77217"/>
    <w:rsid w:val="00C77D3F"/>
    <w:rsid w:val="00C946F3"/>
    <w:rsid w:val="00C97B60"/>
    <w:rsid w:val="00CF2767"/>
    <w:rsid w:val="00D03DA8"/>
    <w:rsid w:val="00D06A52"/>
    <w:rsid w:val="00D07261"/>
    <w:rsid w:val="00D17D55"/>
    <w:rsid w:val="00D26088"/>
    <w:rsid w:val="00D459A6"/>
    <w:rsid w:val="00D605DF"/>
    <w:rsid w:val="00D64185"/>
    <w:rsid w:val="00D8666E"/>
    <w:rsid w:val="00DD5285"/>
    <w:rsid w:val="00DF0392"/>
    <w:rsid w:val="00E9390A"/>
    <w:rsid w:val="00EA25C0"/>
    <w:rsid w:val="00EC7B79"/>
    <w:rsid w:val="00ED3A71"/>
    <w:rsid w:val="00EE5439"/>
    <w:rsid w:val="00EF33BC"/>
    <w:rsid w:val="00F46D07"/>
    <w:rsid w:val="00F520EF"/>
    <w:rsid w:val="00F52CA4"/>
    <w:rsid w:val="00F7561A"/>
    <w:rsid w:val="00F82913"/>
    <w:rsid w:val="00F93327"/>
    <w:rsid w:val="00F9345F"/>
    <w:rsid w:val="00FC2B90"/>
    <w:rsid w:val="00FC4A4A"/>
    <w:rsid w:val="00FD0DD1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A46F-0AF7-45DC-B5D7-7BB8DAED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1335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Dialogue with the Commission on human rights in South Sudan</dc:title>
  <dc:creator/>
  <cp:lastModifiedBy/>
  <cp:revision>1</cp:revision>
  <dcterms:created xsi:type="dcterms:W3CDTF">2020-03-10T00:25:00Z</dcterms:created>
  <dcterms:modified xsi:type="dcterms:W3CDTF">2020-03-10T00:25:00Z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2aaa7d79-f44a-4b95-b128-0a7f2e00d131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