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1" w:rsidRDefault="008B1AA1">
      <w:pPr>
        <w:rPr>
          <w:lang w:val="en-US"/>
        </w:rPr>
      </w:pPr>
      <w:bookmarkStart w:id="0" w:name="_GoBack"/>
      <w:bookmarkEnd w:id="0"/>
    </w:p>
    <w:p w:rsidR="006D08AF" w:rsidRPr="008B1AA1" w:rsidRDefault="00C74819">
      <w:pPr>
        <w:rPr>
          <w:b/>
          <w:sz w:val="24"/>
          <w:szCs w:val="24"/>
          <w:lang w:val="en-US"/>
        </w:rPr>
      </w:pPr>
      <w:r w:rsidRPr="008B1AA1">
        <w:rPr>
          <w:b/>
          <w:sz w:val="24"/>
          <w:szCs w:val="24"/>
          <w:lang w:val="en-US"/>
        </w:rPr>
        <w:t>HRC 43</w:t>
      </w:r>
    </w:p>
    <w:p w:rsidR="00C74819" w:rsidRPr="008B1AA1" w:rsidRDefault="00C74819">
      <w:pPr>
        <w:rPr>
          <w:b/>
          <w:sz w:val="24"/>
          <w:szCs w:val="24"/>
          <w:lang w:val="en-US"/>
        </w:rPr>
      </w:pPr>
      <w:r w:rsidRPr="008B1AA1">
        <w:rPr>
          <w:b/>
          <w:sz w:val="24"/>
          <w:szCs w:val="24"/>
          <w:lang w:val="en-US"/>
        </w:rPr>
        <w:t>ITEM 2 GENERAL DEBATE</w:t>
      </w:r>
    </w:p>
    <w:p w:rsidR="00C74819" w:rsidRPr="008B1AA1" w:rsidRDefault="00C74819">
      <w:pPr>
        <w:rPr>
          <w:b/>
          <w:sz w:val="24"/>
          <w:szCs w:val="24"/>
          <w:lang w:val="en-US"/>
        </w:rPr>
      </w:pPr>
      <w:r w:rsidRPr="008B1AA1">
        <w:rPr>
          <w:b/>
          <w:sz w:val="24"/>
          <w:szCs w:val="24"/>
          <w:lang w:val="en-US"/>
        </w:rPr>
        <w:t>JOINT STATEMENT LEAD BY COSTA RICA AND SWITZERLAND ON PEACEFUL PROTESTS</w:t>
      </w:r>
    </w:p>
    <w:p w:rsidR="00C74819" w:rsidRPr="008B1AA1" w:rsidRDefault="00C74819">
      <w:pPr>
        <w:rPr>
          <w:b/>
          <w:sz w:val="24"/>
          <w:szCs w:val="24"/>
          <w:lang w:val="en-US"/>
        </w:rPr>
      </w:pPr>
    </w:p>
    <w:p w:rsidR="00C74819" w:rsidRPr="00C74819" w:rsidRDefault="00C74819">
      <w:pPr>
        <w:rPr>
          <w:lang w:val="en-US"/>
        </w:rPr>
      </w:pPr>
    </w:p>
    <w:p w:rsidR="00C74819" w:rsidRPr="00DE082C" w:rsidRDefault="00C74819" w:rsidP="00C74819">
      <w:pPr>
        <w:tabs>
          <w:tab w:val="left" w:pos="1980"/>
        </w:tabs>
        <w:spacing w:line="360" w:lineRule="auto"/>
        <w:jc w:val="both"/>
        <w:rPr>
          <w:rFonts w:cs="Arial"/>
          <w:lang w:val="en-US"/>
        </w:rPr>
      </w:pPr>
      <w:r w:rsidRPr="00DE082C">
        <w:rPr>
          <w:rFonts w:cs="Arial"/>
          <w:lang w:val="en-US"/>
        </w:rPr>
        <w:t>Madam President,</w:t>
      </w:r>
    </w:p>
    <w:p w:rsidR="00C74819" w:rsidRPr="00DE082C" w:rsidRDefault="00C74819" w:rsidP="00C74819">
      <w:pPr>
        <w:tabs>
          <w:tab w:val="left" w:pos="1980"/>
        </w:tabs>
        <w:spacing w:line="360" w:lineRule="auto"/>
        <w:jc w:val="both"/>
        <w:rPr>
          <w:rFonts w:cs="Arial"/>
          <w:lang w:val="en-US"/>
        </w:rPr>
      </w:pPr>
    </w:p>
    <w:p w:rsidR="00C74819" w:rsidRDefault="00C74819" w:rsidP="00C74819">
      <w:pPr>
        <w:spacing w:line="360" w:lineRule="auto"/>
        <w:jc w:val="both"/>
        <w:rPr>
          <w:rFonts w:cs="Arial"/>
          <w:lang w:val="en-US"/>
        </w:rPr>
      </w:pPr>
      <w:r w:rsidRPr="00394047">
        <w:rPr>
          <w:rFonts w:cs="Arial"/>
          <w:lang w:val="en-US"/>
        </w:rPr>
        <w:t xml:space="preserve">I have the </w:t>
      </w:r>
      <w:r>
        <w:rPr>
          <w:rFonts w:cs="Arial"/>
          <w:lang w:val="en-US"/>
        </w:rPr>
        <w:t>honor</w:t>
      </w:r>
      <w:r w:rsidRPr="00394047">
        <w:rPr>
          <w:rFonts w:cs="Arial"/>
          <w:lang w:val="en-US"/>
        </w:rPr>
        <w:t xml:space="preserve"> of delivering this statement on behalf of </w:t>
      </w:r>
      <w:r w:rsidR="00415C32">
        <w:rPr>
          <w:rFonts w:cs="Arial"/>
          <w:lang w:val="en-US"/>
        </w:rPr>
        <w:t xml:space="preserve">Costa Rica and Switzerland as well as </w:t>
      </w:r>
      <w:r w:rsidRPr="00394047">
        <w:rPr>
          <w:rFonts w:cs="Arial"/>
          <w:lang w:val="en-US"/>
        </w:rPr>
        <w:t xml:space="preserve">xx States. The full list of States joining </w:t>
      </w:r>
      <w:r>
        <w:rPr>
          <w:rFonts w:cs="Arial"/>
          <w:lang w:val="en-US"/>
        </w:rPr>
        <w:t xml:space="preserve">this statement </w:t>
      </w:r>
      <w:r w:rsidRPr="00394047">
        <w:rPr>
          <w:rFonts w:cs="Arial"/>
          <w:lang w:val="en-US"/>
        </w:rPr>
        <w:t>will be made available on the HRC Extranet.</w:t>
      </w:r>
    </w:p>
    <w:p w:rsidR="0002330E" w:rsidRPr="00394047" w:rsidRDefault="0002330E" w:rsidP="00C74819">
      <w:pPr>
        <w:spacing w:line="360" w:lineRule="auto"/>
        <w:jc w:val="both"/>
        <w:rPr>
          <w:rFonts w:cs="Arial"/>
          <w:lang w:val="en-US"/>
        </w:rPr>
      </w:pPr>
    </w:p>
    <w:p w:rsidR="00C74819" w:rsidRDefault="00C74819" w:rsidP="00C74819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All around the world, people</w:t>
      </w:r>
      <w:r w:rsidRPr="00BF67E4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are raising their voices and demonstrating to advance their </w:t>
      </w:r>
      <w:r w:rsidR="000340D9">
        <w:rPr>
          <w:rFonts w:cs="Arial"/>
          <w:lang w:val="en-US"/>
        </w:rPr>
        <w:t xml:space="preserve">human </w:t>
      </w:r>
      <w:r>
        <w:rPr>
          <w:rFonts w:cs="Arial"/>
          <w:lang w:val="en-US"/>
        </w:rPr>
        <w:t>rights</w:t>
      </w:r>
      <w:r w:rsidRPr="00631C32">
        <w:rPr>
          <w:rFonts w:cs="Arial"/>
          <w:lang w:val="en-US"/>
        </w:rPr>
        <w:t xml:space="preserve">. By taking their claims to the street, protestors </w:t>
      </w:r>
      <w:r w:rsidR="000340D9" w:rsidRPr="00631C32">
        <w:rPr>
          <w:rFonts w:cs="Arial"/>
          <w:lang w:val="en-US"/>
        </w:rPr>
        <w:t>exercise their right to freedom of expression</w:t>
      </w:r>
      <w:r w:rsidR="00C523E4" w:rsidRPr="00631C32">
        <w:rPr>
          <w:rFonts w:cs="Arial"/>
          <w:lang w:val="en-US"/>
        </w:rPr>
        <w:t xml:space="preserve">; </w:t>
      </w:r>
      <w:r w:rsidR="000340D9" w:rsidRPr="00631C32">
        <w:rPr>
          <w:rFonts w:cs="Arial"/>
          <w:lang w:val="en-US"/>
        </w:rPr>
        <w:t xml:space="preserve">they </w:t>
      </w:r>
      <w:r w:rsidRPr="00631C32">
        <w:rPr>
          <w:rFonts w:cs="Arial"/>
          <w:lang w:val="en-US"/>
        </w:rPr>
        <w:t xml:space="preserve">contribute to </w:t>
      </w:r>
      <w:r w:rsidR="000340D9" w:rsidRPr="00631C32">
        <w:rPr>
          <w:rFonts w:cs="Arial"/>
          <w:lang w:val="en-US"/>
        </w:rPr>
        <w:t xml:space="preserve">spur a sound </w:t>
      </w:r>
      <w:r w:rsidRPr="00631C32">
        <w:rPr>
          <w:rFonts w:cs="Arial"/>
          <w:lang w:val="en-US"/>
        </w:rPr>
        <w:t>democratic debate</w:t>
      </w:r>
      <w:r w:rsidR="000340D9" w:rsidRPr="00631C32">
        <w:rPr>
          <w:rFonts w:cs="Arial"/>
          <w:lang w:val="en-US"/>
        </w:rPr>
        <w:t>, to inclusive public participation</w:t>
      </w:r>
      <w:r w:rsidRPr="00631C32">
        <w:rPr>
          <w:rFonts w:cs="Arial"/>
          <w:lang w:val="en-US"/>
        </w:rPr>
        <w:t xml:space="preserve"> and to holding their governments accountable for their action or their lack thereof. Last year has been a record year in terms of protests and the trend is likely to continue</w:t>
      </w:r>
      <w:r>
        <w:rPr>
          <w:rFonts w:cs="Arial"/>
          <w:lang w:val="en-US"/>
        </w:rPr>
        <w:t xml:space="preserve"> in 2020.</w:t>
      </w:r>
    </w:p>
    <w:p w:rsidR="00C74819" w:rsidRPr="00394047" w:rsidRDefault="00C74819" w:rsidP="00C74819">
      <w:pPr>
        <w:spacing w:line="360" w:lineRule="auto"/>
        <w:jc w:val="both"/>
        <w:rPr>
          <w:rFonts w:cs="Arial"/>
          <w:lang w:val="en-US"/>
        </w:rPr>
      </w:pPr>
    </w:p>
    <w:p w:rsidR="0002330E" w:rsidRDefault="00C74819" w:rsidP="00C74819">
      <w:pPr>
        <w:spacing w:line="360" w:lineRule="auto"/>
        <w:jc w:val="both"/>
        <w:rPr>
          <w:rFonts w:cs="Arial"/>
          <w:lang w:val="en-US"/>
        </w:rPr>
      </w:pPr>
      <w:r w:rsidRPr="00394047">
        <w:rPr>
          <w:rFonts w:cs="Arial"/>
          <w:lang w:val="en-US"/>
        </w:rPr>
        <w:t xml:space="preserve">We are </w:t>
      </w:r>
      <w:r>
        <w:rPr>
          <w:rFonts w:cs="Arial"/>
          <w:lang w:val="en-US"/>
        </w:rPr>
        <w:t xml:space="preserve">deeply </w:t>
      </w:r>
      <w:r w:rsidRPr="00394047">
        <w:rPr>
          <w:rFonts w:cs="Arial"/>
          <w:lang w:val="en-US"/>
        </w:rPr>
        <w:t xml:space="preserve">concerned by </w:t>
      </w:r>
      <w:r>
        <w:rPr>
          <w:rFonts w:cs="Arial"/>
          <w:lang w:val="en-US"/>
        </w:rPr>
        <w:t xml:space="preserve">the fact that in many instances </w:t>
      </w:r>
      <w:r w:rsidRPr="00394047">
        <w:rPr>
          <w:rFonts w:cs="Arial"/>
          <w:lang w:val="en-US"/>
        </w:rPr>
        <w:t>public protests ha</w:t>
      </w:r>
      <w:r>
        <w:rPr>
          <w:rFonts w:cs="Arial"/>
          <w:lang w:val="en-US"/>
        </w:rPr>
        <w:t>ve</w:t>
      </w:r>
      <w:r w:rsidRPr="00394047">
        <w:rPr>
          <w:rFonts w:cs="Arial"/>
          <w:lang w:val="en-US"/>
        </w:rPr>
        <w:t xml:space="preserve"> been met </w:t>
      </w:r>
      <w:r>
        <w:rPr>
          <w:rFonts w:cs="Arial"/>
          <w:lang w:val="en-US"/>
        </w:rPr>
        <w:t xml:space="preserve">with repression, including the </w:t>
      </w:r>
      <w:r w:rsidRPr="00394047">
        <w:rPr>
          <w:rFonts w:cs="Arial"/>
          <w:lang w:val="en-US"/>
        </w:rPr>
        <w:t xml:space="preserve">disproportionate </w:t>
      </w:r>
      <w:r>
        <w:rPr>
          <w:rFonts w:cs="Arial"/>
          <w:lang w:val="en-US"/>
        </w:rPr>
        <w:t xml:space="preserve">use of force </w:t>
      </w:r>
      <w:r w:rsidRPr="00394047">
        <w:rPr>
          <w:rFonts w:cs="Arial"/>
          <w:lang w:val="en-US"/>
        </w:rPr>
        <w:t xml:space="preserve">by </w:t>
      </w:r>
      <w:r>
        <w:rPr>
          <w:rFonts w:cs="Arial"/>
          <w:lang w:val="en-US"/>
        </w:rPr>
        <w:t>law enforcement officials, arbitrary arrests and detention of protesters, as well as Internet shutdowns</w:t>
      </w:r>
      <w:r w:rsidRPr="00394047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 xml:space="preserve">We are particularly alarmed by the contexts where protests are marked by the intentional use of lethal force against protesters, </w:t>
      </w:r>
      <w:r>
        <w:rPr>
          <w:lang w:val="en-US"/>
        </w:rPr>
        <w:t xml:space="preserve">torture and enforced disappearances. </w:t>
      </w:r>
      <w:r>
        <w:rPr>
          <w:rFonts w:cs="Arial"/>
          <w:lang w:val="en-US"/>
        </w:rPr>
        <w:t xml:space="preserve">We recall that </w:t>
      </w:r>
      <w:r w:rsidRPr="00EE0308">
        <w:rPr>
          <w:lang w:val="en-US"/>
        </w:rPr>
        <w:t xml:space="preserve">participation in peaceful protests </w:t>
      </w:r>
      <w:r>
        <w:rPr>
          <w:lang w:val="en-US"/>
        </w:rPr>
        <w:t>is</w:t>
      </w:r>
      <w:r w:rsidRPr="00EE0308">
        <w:rPr>
          <w:lang w:val="en-US"/>
        </w:rPr>
        <w:t xml:space="preserve"> an important form of exercising the rights to freedom of peaceful assembly, of expression, of association and of participation in the conduct of public affairs</w:t>
      </w:r>
      <w:r w:rsidR="007605D0">
        <w:rPr>
          <w:lang w:val="en-US"/>
        </w:rPr>
        <w:t xml:space="preserve"> </w:t>
      </w:r>
      <w:r w:rsidR="007605D0" w:rsidRPr="00631C32">
        <w:rPr>
          <w:lang w:val="en-US"/>
        </w:rPr>
        <w:t xml:space="preserve">and that these rights are essential components of democracies based on human rights and the </w:t>
      </w:r>
      <w:r w:rsidR="000340D9" w:rsidRPr="00631C32">
        <w:rPr>
          <w:lang w:val="en-US"/>
        </w:rPr>
        <w:t>rule of law.</w:t>
      </w:r>
    </w:p>
    <w:p w:rsidR="00C74819" w:rsidRPr="00394047" w:rsidRDefault="00C74819" w:rsidP="00C74819">
      <w:pPr>
        <w:spacing w:line="360" w:lineRule="auto"/>
        <w:jc w:val="both"/>
        <w:rPr>
          <w:rFonts w:cs="Arial"/>
          <w:lang w:val="en-US"/>
        </w:rPr>
      </w:pPr>
    </w:p>
    <w:p w:rsidR="00C74819" w:rsidRPr="00394047" w:rsidRDefault="00C74819" w:rsidP="00C74819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color w:val="000000"/>
          <w:lang w:val="en-US"/>
        </w:rPr>
        <w:t>Because each</w:t>
      </w:r>
      <w:r w:rsidRPr="00394047">
        <w:rPr>
          <w:rFonts w:cs="Arial"/>
          <w:color w:val="000000"/>
          <w:lang w:val="en-US"/>
        </w:rPr>
        <w:t xml:space="preserve"> protest takes place in its own context</w:t>
      </w:r>
      <w:r>
        <w:rPr>
          <w:rFonts w:cs="Arial"/>
          <w:color w:val="000000"/>
          <w:lang w:val="en-US"/>
        </w:rPr>
        <w:t xml:space="preserve"> and</w:t>
      </w:r>
      <w:r w:rsidRPr="00394047">
        <w:rPr>
          <w:rFonts w:cs="Arial"/>
          <w:color w:val="000000"/>
          <w:lang w:val="en-US"/>
        </w:rPr>
        <w:t xml:space="preserve"> for its own reasons</w:t>
      </w:r>
      <w:r>
        <w:rPr>
          <w:rFonts w:cs="Arial"/>
          <w:color w:val="000000"/>
          <w:lang w:val="en-US"/>
        </w:rPr>
        <w:t>, i</w:t>
      </w:r>
      <w:r w:rsidRPr="00394047">
        <w:rPr>
          <w:rFonts w:cs="Arial"/>
          <w:color w:val="000000"/>
          <w:lang w:val="en-US"/>
        </w:rPr>
        <w:t>t is essential to listen and aim to address the grievances being expressed rather than to repress the protests themselves with the risk of adding on to rising social tension.</w:t>
      </w:r>
    </w:p>
    <w:p w:rsidR="00C74819" w:rsidRPr="00394047" w:rsidRDefault="00C74819" w:rsidP="00C74819">
      <w:pPr>
        <w:spacing w:line="360" w:lineRule="auto"/>
        <w:jc w:val="both"/>
        <w:rPr>
          <w:rFonts w:cs="Arial"/>
          <w:lang w:val="en-US"/>
        </w:rPr>
      </w:pPr>
    </w:p>
    <w:p w:rsidR="0002330E" w:rsidRDefault="00C74819" w:rsidP="00C74819">
      <w:pPr>
        <w:spacing w:line="360" w:lineRule="auto"/>
        <w:jc w:val="both"/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t xml:space="preserve">We call upon States to facilitate such protests </w:t>
      </w:r>
      <w:r w:rsidRPr="00E23BD3">
        <w:rPr>
          <w:rFonts w:cs="Arial"/>
          <w:lang w:val="en-US" w:eastAsia="en-US"/>
        </w:rPr>
        <w:t>by providing protestors, to the extent possible, with access to public space within sight and</w:t>
      </w:r>
      <w:r>
        <w:rPr>
          <w:rFonts w:cs="Arial"/>
          <w:lang w:val="en-US" w:eastAsia="en-US"/>
        </w:rPr>
        <w:t xml:space="preserve"> sound of their intended target </w:t>
      </w:r>
      <w:r w:rsidRPr="00E23BD3">
        <w:rPr>
          <w:rFonts w:cs="Arial"/>
          <w:lang w:val="en-US" w:eastAsia="en-US"/>
        </w:rPr>
        <w:t>audience, and by protecting them</w:t>
      </w:r>
      <w:r>
        <w:rPr>
          <w:rFonts w:cs="Arial"/>
          <w:lang w:val="en-US" w:eastAsia="en-US"/>
        </w:rPr>
        <w:t>, without discrimination,</w:t>
      </w:r>
      <w:r w:rsidRPr="00E23BD3">
        <w:rPr>
          <w:rFonts w:cs="Arial"/>
          <w:lang w:val="en-US" w:eastAsia="en-US"/>
        </w:rPr>
        <w:t xml:space="preserve"> against a</w:t>
      </w:r>
      <w:r>
        <w:rPr>
          <w:rFonts w:cs="Arial"/>
          <w:lang w:val="en-US" w:eastAsia="en-US"/>
        </w:rPr>
        <w:t>ny form of violence, threat or harassment, and underlining the role of local authorities</w:t>
      </w:r>
      <w:r w:rsidR="0002330E">
        <w:rPr>
          <w:rFonts w:cs="Arial"/>
          <w:lang w:val="en-US" w:eastAsia="en-US"/>
        </w:rPr>
        <w:t xml:space="preserve"> </w:t>
      </w:r>
      <w:r>
        <w:rPr>
          <w:rFonts w:cs="Arial"/>
          <w:lang w:val="en-US" w:eastAsia="en-US"/>
        </w:rPr>
        <w:t xml:space="preserve">in this regard. </w:t>
      </w:r>
      <w:r w:rsidR="00C523E4" w:rsidRPr="00631C32">
        <w:rPr>
          <w:rFonts w:cs="Arial"/>
          <w:lang w:val="en-US" w:eastAsia="en-US"/>
        </w:rPr>
        <w:t xml:space="preserve">This includes also the safety and protection of those observing, monitoring and recording such protests, including journalists and human rights defenders. </w:t>
      </w:r>
      <w:r w:rsidR="00A36227" w:rsidRPr="00631C32">
        <w:rPr>
          <w:rFonts w:cs="Arial"/>
          <w:lang w:val="en-US" w:eastAsia="en-US"/>
        </w:rPr>
        <w:t>Finally, n</w:t>
      </w:r>
      <w:r w:rsidRPr="00631C32">
        <w:rPr>
          <w:rFonts w:cs="Arial"/>
          <w:lang w:val="en-US" w:eastAsia="en-US"/>
        </w:rPr>
        <w:t>othing</w:t>
      </w:r>
      <w:r>
        <w:rPr>
          <w:rFonts w:cs="Arial"/>
          <w:lang w:val="en-US" w:eastAsia="en-US"/>
        </w:rPr>
        <w:t xml:space="preserve"> can ever justify </w:t>
      </w:r>
      <w:r w:rsidRPr="00394047">
        <w:rPr>
          <w:rFonts w:cs="Arial"/>
          <w:lang w:val="en-US" w:eastAsia="en-US"/>
        </w:rPr>
        <w:t xml:space="preserve">the </w:t>
      </w:r>
      <w:r>
        <w:rPr>
          <w:rFonts w:cs="Arial"/>
          <w:lang w:val="en-US" w:eastAsia="en-US"/>
        </w:rPr>
        <w:t xml:space="preserve">indiscriminate </w:t>
      </w:r>
      <w:r w:rsidRPr="00394047">
        <w:rPr>
          <w:rFonts w:cs="Arial"/>
          <w:lang w:val="en-US" w:eastAsia="en-US"/>
        </w:rPr>
        <w:t xml:space="preserve">use of </w:t>
      </w:r>
      <w:r>
        <w:rPr>
          <w:rFonts w:cs="Arial"/>
          <w:lang w:val="en-US" w:eastAsia="en-US"/>
        </w:rPr>
        <w:t xml:space="preserve">lethal force against </w:t>
      </w:r>
      <w:r w:rsidR="0002330E">
        <w:rPr>
          <w:rFonts w:cs="Arial"/>
          <w:lang w:val="en-US" w:eastAsia="en-US"/>
        </w:rPr>
        <w:t>a crowd</w:t>
      </w:r>
      <w:r>
        <w:rPr>
          <w:rFonts w:cs="Arial"/>
          <w:lang w:val="en-US" w:eastAsia="en-US"/>
        </w:rPr>
        <w:t>.</w:t>
      </w:r>
      <w:r w:rsidR="00A36227">
        <w:rPr>
          <w:rFonts w:cs="Arial"/>
          <w:lang w:val="en-US" w:eastAsia="en-US"/>
        </w:rPr>
        <w:t xml:space="preserve"> </w:t>
      </w:r>
    </w:p>
    <w:p w:rsidR="0002330E" w:rsidRDefault="0002330E" w:rsidP="00C74819">
      <w:pPr>
        <w:spacing w:line="360" w:lineRule="auto"/>
        <w:jc w:val="both"/>
        <w:rPr>
          <w:rFonts w:cs="Arial"/>
          <w:lang w:val="en-US" w:eastAsia="en-US"/>
        </w:rPr>
      </w:pPr>
    </w:p>
    <w:p w:rsidR="00C74819" w:rsidRDefault="00C74819" w:rsidP="00C74819">
      <w:pPr>
        <w:spacing w:line="360" w:lineRule="auto"/>
        <w:jc w:val="both"/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t xml:space="preserve">Any death or significant injury </w:t>
      </w:r>
      <w:r w:rsidRPr="00E23BD3">
        <w:rPr>
          <w:rFonts w:cs="Arial"/>
          <w:lang w:val="en-US" w:eastAsia="en-US"/>
        </w:rPr>
        <w:t>incurred during protests</w:t>
      </w:r>
      <w:r>
        <w:rPr>
          <w:rFonts w:cs="Arial"/>
          <w:lang w:val="en-US" w:eastAsia="en-US"/>
        </w:rPr>
        <w:t xml:space="preserve">, as well as </w:t>
      </w:r>
      <w:r w:rsidRPr="009427E6">
        <w:rPr>
          <w:lang w:val="en-US"/>
        </w:rPr>
        <w:t xml:space="preserve">any allegations of </w:t>
      </w:r>
      <w:r>
        <w:rPr>
          <w:lang w:val="en-US"/>
        </w:rPr>
        <w:t xml:space="preserve">human rights </w:t>
      </w:r>
      <w:r w:rsidRPr="009427E6">
        <w:rPr>
          <w:lang w:val="en-US"/>
        </w:rPr>
        <w:t>violation</w:t>
      </w:r>
      <w:r>
        <w:rPr>
          <w:lang w:val="en-US"/>
        </w:rPr>
        <w:t>s</w:t>
      </w:r>
      <w:r w:rsidRPr="009427E6">
        <w:rPr>
          <w:lang w:val="en-US"/>
        </w:rPr>
        <w:t xml:space="preserve"> </w:t>
      </w:r>
      <w:r>
        <w:rPr>
          <w:lang w:val="en-US"/>
        </w:rPr>
        <w:t xml:space="preserve">must be </w:t>
      </w:r>
      <w:r w:rsidRPr="009427E6">
        <w:rPr>
          <w:lang w:val="en-US"/>
        </w:rPr>
        <w:t>promptly and eff</w:t>
      </w:r>
      <w:r>
        <w:rPr>
          <w:lang w:val="en-US"/>
        </w:rPr>
        <w:t xml:space="preserve">ectively investigated </w:t>
      </w:r>
      <w:r>
        <w:rPr>
          <w:rFonts w:cs="Arial"/>
          <w:lang w:val="en-US" w:eastAsia="en-US"/>
        </w:rPr>
        <w:t>and perpetrators must be held accountable.</w:t>
      </w:r>
    </w:p>
    <w:p w:rsidR="00C74819" w:rsidRPr="009427E6" w:rsidRDefault="00C74819" w:rsidP="00C74819">
      <w:pPr>
        <w:spacing w:line="360" w:lineRule="auto"/>
        <w:jc w:val="both"/>
        <w:rPr>
          <w:rFonts w:cs="Arial"/>
          <w:lang w:val="en-US" w:eastAsia="en-US"/>
        </w:rPr>
      </w:pPr>
    </w:p>
    <w:p w:rsidR="00C74819" w:rsidRPr="005764DA" w:rsidRDefault="00C74819" w:rsidP="00C74AC3">
      <w:pPr>
        <w:spacing w:line="360" w:lineRule="auto"/>
        <w:jc w:val="both"/>
        <w:rPr>
          <w:lang w:val="en-US"/>
        </w:rPr>
      </w:pPr>
      <w:r>
        <w:rPr>
          <w:rFonts w:cs="Arial"/>
          <w:lang w:val="en-US" w:eastAsia="en-US"/>
        </w:rPr>
        <w:t>Thank you Madam President</w:t>
      </w:r>
    </w:p>
    <w:p w:rsidR="00415C32" w:rsidRPr="005764DA" w:rsidRDefault="00415C32">
      <w:pPr>
        <w:rPr>
          <w:lang w:val="en-US"/>
        </w:rPr>
      </w:pPr>
    </w:p>
    <w:p w:rsidR="00415C32" w:rsidRPr="005764DA" w:rsidRDefault="00415C32">
      <w:pPr>
        <w:rPr>
          <w:lang w:val="en-US"/>
        </w:rPr>
      </w:pPr>
    </w:p>
    <w:p w:rsidR="00415C32" w:rsidRPr="005764DA" w:rsidRDefault="00415C32">
      <w:pPr>
        <w:rPr>
          <w:lang w:val="en-US"/>
        </w:rPr>
      </w:pPr>
    </w:p>
    <w:p w:rsidR="00415C32" w:rsidRPr="005764DA" w:rsidRDefault="00415C32">
      <w:pPr>
        <w:rPr>
          <w:lang w:val="en-US"/>
        </w:rPr>
      </w:pPr>
    </w:p>
    <w:p w:rsidR="00F70B49" w:rsidRDefault="00F70B49"/>
    <w:sectPr w:rsidR="00F70B49" w:rsidSect="00C74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993" w:bottom="993" w:left="1135" w:header="709" w:footer="6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7E" w:rsidRDefault="0006587E" w:rsidP="0006587E">
      <w:pPr>
        <w:spacing w:line="240" w:lineRule="auto"/>
      </w:pPr>
      <w:r>
        <w:separator/>
      </w:r>
    </w:p>
  </w:endnote>
  <w:endnote w:type="continuationSeparator" w:id="0">
    <w:p w:rsidR="0006587E" w:rsidRDefault="0006587E" w:rsidP="00065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00"/>
    <w:family w:val="auto"/>
    <w:pitch w:val="variable"/>
    <w:sig w:usb0="A00002EF" w:usb1="4000207B" w:usb2="00000000" w:usb3="00000000" w:csb0="FFFFFF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E" w:rsidRDefault="00065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E" w:rsidRDefault="00065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E" w:rsidRDefault="00065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7E" w:rsidRDefault="0006587E" w:rsidP="0006587E">
      <w:pPr>
        <w:spacing w:line="240" w:lineRule="auto"/>
      </w:pPr>
      <w:r>
        <w:separator/>
      </w:r>
    </w:p>
  </w:footnote>
  <w:footnote w:type="continuationSeparator" w:id="0">
    <w:p w:rsidR="0006587E" w:rsidRDefault="0006587E" w:rsidP="00065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E" w:rsidRDefault="00065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E" w:rsidRDefault="00065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E" w:rsidRDefault="00065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it-CH" w:vendorID="64" w:dllVersion="131078" w:nlCheck="1" w:checkStyle="0"/>
  <w:activeWritingStyle w:appName="MSWord" w:lang="fr-CH" w:vendorID="64" w:dllVersion="131078" w:nlCheck="1" w:checkStyle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19"/>
    <w:rsid w:val="0002330E"/>
    <w:rsid w:val="000340D9"/>
    <w:rsid w:val="000576F5"/>
    <w:rsid w:val="0006587E"/>
    <w:rsid w:val="003724CA"/>
    <w:rsid w:val="003902C0"/>
    <w:rsid w:val="00415C32"/>
    <w:rsid w:val="00473ADB"/>
    <w:rsid w:val="004944D4"/>
    <w:rsid w:val="004B4310"/>
    <w:rsid w:val="004C624C"/>
    <w:rsid w:val="005764DA"/>
    <w:rsid w:val="00631C32"/>
    <w:rsid w:val="00645D55"/>
    <w:rsid w:val="00694614"/>
    <w:rsid w:val="006D08AF"/>
    <w:rsid w:val="007605D0"/>
    <w:rsid w:val="00774338"/>
    <w:rsid w:val="008B1AA1"/>
    <w:rsid w:val="009013AE"/>
    <w:rsid w:val="00A01E60"/>
    <w:rsid w:val="00A36227"/>
    <w:rsid w:val="00B455D3"/>
    <w:rsid w:val="00BA6A65"/>
    <w:rsid w:val="00C523E4"/>
    <w:rsid w:val="00C74819"/>
    <w:rsid w:val="00C74AC3"/>
    <w:rsid w:val="00CE139B"/>
    <w:rsid w:val="00D35FC0"/>
    <w:rsid w:val="00D54489"/>
    <w:rsid w:val="00EA3CFC"/>
    <w:rsid w:val="00EC4313"/>
    <w:rsid w:val="00F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19"/>
    <w:pPr>
      <w:spacing w:after="0" w:line="260" w:lineRule="exact"/>
    </w:pPr>
    <w:rPr>
      <w:rFonts w:ascii="Arial" w:eastAsia="PMingLiU" w:hAnsi="Arial" w:cs="Times New Roman"/>
      <w:sz w:val="20"/>
      <w:szCs w:val="20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2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E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E4"/>
    <w:rPr>
      <w:rFonts w:ascii="Arial" w:eastAsia="PMingLiU" w:hAnsi="Arial" w:cs="Times New Roman"/>
      <w:sz w:val="20"/>
      <w:szCs w:val="20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3E4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E4"/>
    <w:rPr>
      <w:rFonts w:ascii="Segoe UI" w:eastAsia="PMingLiU" w:hAnsi="Segoe UI" w:cs="Times New Roman"/>
      <w:sz w:val="18"/>
      <w:szCs w:val="18"/>
      <w:lang w:eastAsia="de-CH"/>
    </w:rPr>
  </w:style>
  <w:style w:type="paragraph" w:styleId="Header">
    <w:name w:val="header"/>
    <w:basedOn w:val="Normal"/>
    <w:link w:val="HeaderChar"/>
    <w:uiPriority w:val="99"/>
    <w:unhideWhenUsed/>
    <w:rsid w:val="000658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7E"/>
    <w:rPr>
      <w:rFonts w:ascii="Arial" w:eastAsia="PMingLiU" w:hAnsi="Arial" w:cs="Times New Roman"/>
      <w:sz w:val="20"/>
      <w:szCs w:val="20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0658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7E"/>
    <w:rPr>
      <w:rFonts w:ascii="Arial" w:eastAsia="PMingLiU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Statement on Peaceful Protests for the Item 2 General Debate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on Peaceful Protests for the Item 2 General Debate</dc:title>
  <dc:subject/>
  <dc:creator/>
  <cp:keywords/>
  <dc:description/>
  <cp:lastModifiedBy/>
  <cp:revision>1</cp:revision>
  <dcterms:created xsi:type="dcterms:W3CDTF">2020-03-02T07:58:00Z</dcterms:created>
  <dcterms:modified xsi:type="dcterms:W3CDTF">2020-03-02T07:58:00Z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1cf4d203-1b2b-454e-8128-c629d66892ab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</Properties>
</file>