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35D3C">
        <w:rPr>
          <w:rStyle w:val="Strong"/>
          <w:rFonts w:ascii="Calibri Light" w:hAnsi="Calibri Light"/>
          <w:sz w:val="25"/>
          <w:szCs w:val="25"/>
        </w:rPr>
        <w:t>42</w:t>
      </w:r>
      <w:r w:rsidR="00235D3C" w:rsidRPr="00235D3C">
        <w:rPr>
          <w:rStyle w:val="Strong"/>
          <w:rFonts w:ascii="Calibri Light" w:hAnsi="Calibri Light"/>
          <w:sz w:val="25"/>
          <w:szCs w:val="25"/>
          <w:vertAlign w:val="superscript"/>
        </w:rPr>
        <w:t>nd</w:t>
      </w:r>
      <w:r w:rsidR="00235D3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411195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411195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r w:rsidRPr="00411195">
        <w:rPr>
          <w:rStyle w:val="Strong"/>
          <w:rFonts w:ascii="Calibri Light" w:hAnsi="Calibri Light"/>
          <w:sz w:val="25"/>
          <w:szCs w:val="25"/>
        </w:rPr>
        <w:t>Clustered Interactive Dialogue</w:t>
      </w:r>
      <w:r w:rsidR="00C24DD9" w:rsidRPr="00411195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F7686E" w:rsidRPr="00411195">
        <w:rPr>
          <w:rStyle w:val="Strong"/>
          <w:rFonts w:ascii="Calibri Light" w:hAnsi="Calibri Light"/>
          <w:bCs w:val="0"/>
          <w:sz w:val="25"/>
          <w:szCs w:val="25"/>
        </w:rPr>
        <w:t>with the Independent Expert (IE) on the rights of older persons</w:t>
      </w:r>
    </w:p>
    <w:bookmarkEnd w:id="0"/>
    <w:p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A669C1" w:rsidRDefault="00F7686E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  <w:highlight w:val="yellow"/>
        </w:rPr>
        <w:t>11</w:t>
      </w:r>
      <w:r w:rsidR="00C536F4" w:rsidRPr="00316E82">
        <w:rPr>
          <w:rStyle w:val="Strong"/>
          <w:rFonts w:ascii="Calibri Light" w:hAnsi="Calibri Light"/>
          <w:sz w:val="25"/>
          <w:szCs w:val="25"/>
          <w:highlight w:val="yellow"/>
        </w:rPr>
        <w:t xml:space="preserve"> </w:t>
      </w:r>
      <w:r w:rsidR="00235D3C">
        <w:rPr>
          <w:rStyle w:val="Strong"/>
          <w:rFonts w:ascii="Calibri Light" w:hAnsi="Calibri Light"/>
          <w:sz w:val="25"/>
          <w:szCs w:val="25"/>
        </w:rPr>
        <w:t>September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201</w:t>
      </w:r>
      <w:r w:rsidR="007E449C">
        <w:rPr>
          <w:rStyle w:val="Strong"/>
          <w:rFonts w:ascii="Calibri Light" w:hAnsi="Calibri Light"/>
          <w:sz w:val="25"/>
          <w:szCs w:val="25"/>
        </w:rPr>
        <w:t>9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2715F4" w:rsidRDefault="002715F4" w:rsidP="00F7686E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Australia thanks the Independent Expert on the enjoyment of all human rights by older persons for her report and presentation. </w:t>
      </w:r>
    </w:p>
    <w:p w:rsidR="002715F4" w:rsidRDefault="002715F4" w:rsidP="00F7686E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F7686E" w:rsidRPr="00F7686E" w:rsidRDefault="00F7686E" w:rsidP="00F7686E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F7686E">
        <w:rPr>
          <w:rFonts w:asciiTheme="minorHAnsi" w:hAnsiTheme="minorHAnsi"/>
          <w:bCs/>
          <w:sz w:val="25"/>
          <w:szCs w:val="25"/>
        </w:rPr>
        <w:t xml:space="preserve">Australia welcomes the continued discussion </w:t>
      </w:r>
      <w:r w:rsidR="00411195" w:rsidRPr="00411195">
        <w:rPr>
          <w:rFonts w:asciiTheme="minorHAnsi" w:hAnsiTheme="minorHAnsi"/>
          <w:bCs/>
          <w:sz w:val="25"/>
          <w:szCs w:val="25"/>
        </w:rPr>
        <w:t>on ways to design and improve our existing international human rights architecture to ensure the promotion and protection of the rights of older persons</w:t>
      </w:r>
      <w:r w:rsidR="00A92DED">
        <w:rPr>
          <w:rFonts w:asciiTheme="minorHAnsi" w:hAnsiTheme="minorHAnsi"/>
          <w:bCs/>
          <w:sz w:val="25"/>
          <w:szCs w:val="25"/>
        </w:rPr>
        <w:t>, particularly</w:t>
      </w:r>
      <w:r w:rsidR="00411195" w:rsidRPr="00411195">
        <w:rPr>
          <w:rFonts w:asciiTheme="minorHAnsi" w:hAnsiTheme="minorHAnsi"/>
          <w:bCs/>
          <w:sz w:val="25"/>
          <w:szCs w:val="25"/>
        </w:rPr>
        <w:t xml:space="preserve"> in </w:t>
      </w:r>
      <w:r w:rsidR="00411195">
        <w:rPr>
          <w:rFonts w:asciiTheme="minorHAnsi" w:hAnsiTheme="minorHAnsi"/>
          <w:bCs/>
          <w:sz w:val="25"/>
          <w:szCs w:val="25"/>
        </w:rPr>
        <w:t>humanitarian</w:t>
      </w:r>
      <w:r w:rsidR="00411195" w:rsidRPr="00411195">
        <w:rPr>
          <w:rFonts w:asciiTheme="minorHAnsi" w:hAnsiTheme="minorHAnsi"/>
          <w:bCs/>
          <w:sz w:val="25"/>
          <w:szCs w:val="25"/>
        </w:rPr>
        <w:t xml:space="preserve"> settings.</w:t>
      </w:r>
    </w:p>
    <w:p w:rsidR="00F7686E" w:rsidRPr="00F7686E" w:rsidRDefault="00F7686E" w:rsidP="00F7686E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F7686E" w:rsidRPr="00F7686E" w:rsidRDefault="00F7686E" w:rsidP="00F7686E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F7686E">
        <w:rPr>
          <w:rFonts w:asciiTheme="minorHAnsi" w:hAnsiTheme="minorHAnsi"/>
          <w:bCs/>
          <w:sz w:val="25"/>
          <w:szCs w:val="25"/>
        </w:rPr>
        <w:t xml:space="preserve">Australia recognises older persons’ experiences of </w:t>
      </w:r>
      <w:r w:rsidR="00DF10A8">
        <w:rPr>
          <w:rFonts w:asciiTheme="minorHAnsi" w:hAnsiTheme="minorHAnsi"/>
          <w:bCs/>
          <w:sz w:val="25"/>
          <w:szCs w:val="25"/>
        </w:rPr>
        <w:t>disasters and</w:t>
      </w:r>
      <w:r w:rsidR="00DF10A8" w:rsidRPr="00F7686E">
        <w:rPr>
          <w:rFonts w:asciiTheme="minorHAnsi" w:hAnsiTheme="minorHAnsi"/>
          <w:bCs/>
          <w:sz w:val="25"/>
          <w:szCs w:val="25"/>
        </w:rPr>
        <w:t xml:space="preserve"> </w:t>
      </w:r>
      <w:r w:rsidRPr="00F7686E">
        <w:rPr>
          <w:rFonts w:asciiTheme="minorHAnsi" w:hAnsiTheme="minorHAnsi"/>
          <w:bCs/>
          <w:sz w:val="25"/>
          <w:szCs w:val="25"/>
        </w:rPr>
        <w:t>humanitarian crises can be different to other groups in their communities</w:t>
      </w:r>
      <w:r w:rsidR="004D050B">
        <w:rPr>
          <w:rFonts w:asciiTheme="minorHAnsi" w:hAnsiTheme="minorHAnsi"/>
          <w:bCs/>
          <w:sz w:val="25"/>
          <w:szCs w:val="25"/>
        </w:rPr>
        <w:t>,</w:t>
      </w:r>
      <w:r w:rsidRPr="00F7686E">
        <w:rPr>
          <w:rFonts w:asciiTheme="minorHAnsi" w:hAnsiTheme="minorHAnsi"/>
          <w:bCs/>
          <w:sz w:val="25"/>
          <w:szCs w:val="25"/>
        </w:rPr>
        <w:t xml:space="preserve"> due to physical, sensory and social reasons.</w:t>
      </w:r>
    </w:p>
    <w:p w:rsidR="00F7686E" w:rsidRPr="00F7686E" w:rsidRDefault="00F7686E" w:rsidP="00F7686E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F7686E" w:rsidRPr="00F7686E" w:rsidRDefault="00F7686E" w:rsidP="00F7686E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F7686E">
        <w:rPr>
          <w:rFonts w:asciiTheme="minorHAnsi" w:hAnsiTheme="minorHAnsi"/>
          <w:bCs/>
          <w:sz w:val="25"/>
          <w:szCs w:val="25"/>
        </w:rPr>
        <w:t>These challenges are often compounded when they intersect with other potential vulnerabilities</w:t>
      </w:r>
      <w:r w:rsidR="00056CB7">
        <w:rPr>
          <w:rFonts w:asciiTheme="minorHAnsi" w:hAnsiTheme="minorHAnsi"/>
          <w:bCs/>
          <w:sz w:val="25"/>
          <w:szCs w:val="25"/>
        </w:rPr>
        <w:t xml:space="preserve"> or inequities</w:t>
      </w:r>
      <w:r w:rsidRPr="00F7686E">
        <w:rPr>
          <w:rFonts w:asciiTheme="minorHAnsi" w:hAnsiTheme="minorHAnsi"/>
          <w:bCs/>
          <w:sz w:val="25"/>
          <w:szCs w:val="25"/>
        </w:rPr>
        <w:t xml:space="preserve">, such as </w:t>
      </w:r>
      <w:r w:rsidR="00056CB7">
        <w:rPr>
          <w:rFonts w:asciiTheme="minorHAnsi" w:hAnsiTheme="minorHAnsi"/>
          <w:bCs/>
          <w:sz w:val="25"/>
          <w:szCs w:val="25"/>
        </w:rPr>
        <w:t xml:space="preserve">gender, </w:t>
      </w:r>
      <w:r w:rsidRPr="00F7686E">
        <w:rPr>
          <w:rFonts w:asciiTheme="minorHAnsi" w:hAnsiTheme="minorHAnsi"/>
          <w:bCs/>
          <w:sz w:val="25"/>
          <w:szCs w:val="25"/>
        </w:rPr>
        <w:t>a disability</w:t>
      </w:r>
      <w:r w:rsidR="004D050B">
        <w:rPr>
          <w:rFonts w:asciiTheme="minorHAnsi" w:hAnsiTheme="minorHAnsi"/>
          <w:bCs/>
          <w:sz w:val="25"/>
          <w:szCs w:val="25"/>
        </w:rPr>
        <w:t xml:space="preserve">, </w:t>
      </w:r>
      <w:r w:rsidRPr="00F7686E">
        <w:rPr>
          <w:rFonts w:asciiTheme="minorHAnsi" w:hAnsiTheme="minorHAnsi"/>
          <w:bCs/>
          <w:sz w:val="25"/>
          <w:szCs w:val="25"/>
        </w:rPr>
        <w:t>health issue</w:t>
      </w:r>
      <w:r w:rsidR="00C54A35">
        <w:rPr>
          <w:rFonts w:asciiTheme="minorHAnsi" w:hAnsiTheme="minorHAnsi"/>
          <w:bCs/>
          <w:sz w:val="25"/>
          <w:szCs w:val="25"/>
        </w:rPr>
        <w:t>s</w:t>
      </w:r>
      <w:r w:rsidRPr="00F7686E">
        <w:rPr>
          <w:rFonts w:asciiTheme="minorHAnsi" w:hAnsiTheme="minorHAnsi"/>
          <w:bCs/>
          <w:sz w:val="25"/>
          <w:szCs w:val="25"/>
        </w:rPr>
        <w:t xml:space="preserve">, or caregiving responsibilities. </w:t>
      </w:r>
    </w:p>
    <w:p w:rsidR="00F7686E" w:rsidRPr="00F7686E" w:rsidRDefault="00F7686E" w:rsidP="00F7686E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F7686E" w:rsidRPr="00F7686E" w:rsidRDefault="00A92DED" w:rsidP="00F7686E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Australia also recognises that </w:t>
      </w:r>
      <w:r w:rsidR="00F7686E" w:rsidRPr="00F7686E">
        <w:rPr>
          <w:rFonts w:asciiTheme="minorHAnsi" w:hAnsiTheme="minorHAnsi"/>
          <w:bCs/>
          <w:sz w:val="25"/>
          <w:szCs w:val="25"/>
        </w:rPr>
        <w:t xml:space="preserve">older persons play important roles in </w:t>
      </w:r>
      <w:r w:rsidR="00DF10A8">
        <w:rPr>
          <w:rFonts w:asciiTheme="minorHAnsi" w:hAnsiTheme="minorHAnsi"/>
          <w:bCs/>
          <w:sz w:val="25"/>
          <w:szCs w:val="25"/>
        </w:rPr>
        <w:t xml:space="preserve">disaster </w:t>
      </w:r>
      <w:r w:rsidR="00F7686E" w:rsidRPr="00F7686E">
        <w:rPr>
          <w:rFonts w:asciiTheme="minorHAnsi" w:hAnsiTheme="minorHAnsi"/>
          <w:bCs/>
          <w:sz w:val="25"/>
          <w:szCs w:val="25"/>
        </w:rPr>
        <w:t>risk reduction</w:t>
      </w:r>
      <w:r w:rsidR="00DF10A8">
        <w:rPr>
          <w:rFonts w:asciiTheme="minorHAnsi" w:hAnsiTheme="minorHAnsi"/>
          <w:bCs/>
          <w:sz w:val="25"/>
          <w:szCs w:val="25"/>
        </w:rPr>
        <w:t>, conflict prevention,</w:t>
      </w:r>
      <w:r w:rsidR="00F7686E" w:rsidRPr="00F7686E">
        <w:rPr>
          <w:rFonts w:asciiTheme="minorHAnsi" w:hAnsiTheme="minorHAnsi"/>
          <w:bCs/>
          <w:sz w:val="25"/>
          <w:szCs w:val="25"/>
        </w:rPr>
        <w:t xml:space="preserve"> and post-crisis management</w:t>
      </w:r>
      <w:r w:rsidR="00DF10A8">
        <w:rPr>
          <w:rFonts w:asciiTheme="minorHAnsi" w:hAnsiTheme="minorHAnsi"/>
          <w:bCs/>
          <w:sz w:val="25"/>
          <w:szCs w:val="25"/>
        </w:rPr>
        <w:t>,</w:t>
      </w:r>
      <w:r w:rsidR="00F7686E" w:rsidRPr="00F7686E">
        <w:rPr>
          <w:rFonts w:asciiTheme="minorHAnsi" w:hAnsiTheme="minorHAnsi"/>
          <w:bCs/>
          <w:sz w:val="25"/>
          <w:szCs w:val="25"/>
        </w:rPr>
        <w:t xml:space="preserve"> bringing a wealth of experience, knowledge and influence to on-the-ground humanitarian action.</w:t>
      </w:r>
    </w:p>
    <w:p w:rsidR="00F7686E" w:rsidRPr="00F7686E" w:rsidRDefault="00F7686E" w:rsidP="00F7686E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EE4148" w:rsidRPr="00C54A35" w:rsidRDefault="00F7686E" w:rsidP="00EE4148">
      <w:pPr>
        <w:pStyle w:val="NormalWeb"/>
        <w:rPr>
          <w:rFonts w:ascii="Calibri" w:hAnsi="Calibri" w:cs="Calibri"/>
          <w:sz w:val="25"/>
          <w:szCs w:val="25"/>
        </w:rPr>
      </w:pPr>
      <w:r w:rsidRPr="00F7686E">
        <w:rPr>
          <w:rFonts w:asciiTheme="minorHAnsi" w:hAnsiTheme="minorHAnsi"/>
          <w:bCs/>
          <w:sz w:val="25"/>
          <w:szCs w:val="25"/>
        </w:rPr>
        <w:t xml:space="preserve">Australia supports international and local humanitarian organisations to take </w:t>
      </w:r>
      <w:r w:rsidR="004D050B">
        <w:rPr>
          <w:rFonts w:asciiTheme="minorHAnsi" w:hAnsiTheme="minorHAnsi"/>
          <w:bCs/>
          <w:sz w:val="25"/>
          <w:szCs w:val="25"/>
        </w:rPr>
        <w:t xml:space="preserve">a </w:t>
      </w:r>
      <w:r w:rsidR="00793086">
        <w:rPr>
          <w:rFonts w:asciiTheme="minorHAnsi" w:hAnsiTheme="minorHAnsi"/>
          <w:bCs/>
          <w:sz w:val="25"/>
          <w:szCs w:val="25"/>
        </w:rPr>
        <w:t xml:space="preserve">comprehensive </w:t>
      </w:r>
      <w:r w:rsidR="000323D7" w:rsidRPr="00F7686E">
        <w:rPr>
          <w:rFonts w:asciiTheme="minorHAnsi" w:hAnsiTheme="minorHAnsi"/>
          <w:bCs/>
          <w:sz w:val="25"/>
          <w:szCs w:val="25"/>
        </w:rPr>
        <w:t>victim</w:t>
      </w:r>
      <w:r w:rsidR="000323D7">
        <w:rPr>
          <w:rFonts w:asciiTheme="minorHAnsi" w:hAnsiTheme="minorHAnsi"/>
          <w:bCs/>
          <w:sz w:val="25"/>
          <w:szCs w:val="25"/>
        </w:rPr>
        <w:t>-centred</w:t>
      </w:r>
      <w:r w:rsidR="000323D7" w:rsidRPr="00F7686E">
        <w:rPr>
          <w:rFonts w:asciiTheme="minorHAnsi" w:hAnsiTheme="minorHAnsi"/>
          <w:bCs/>
          <w:sz w:val="25"/>
          <w:szCs w:val="25"/>
        </w:rPr>
        <w:t xml:space="preserve"> </w:t>
      </w:r>
      <w:r w:rsidRPr="00C54A35">
        <w:rPr>
          <w:rFonts w:asciiTheme="minorHAnsi" w:hAnsiTheme="minorHAnsi" w:cstheme="minorHAnsi"/>
          <w:bCs/>
          <w:sz w:val="25"/>
          <w:szCs w:val="25"/>
        </w:rPr>
        <w:t xml:space="preserve">approach when supporting people affected by armed conflict and disasters, including older persons. </w:t>
      </w:r>
      <w:r w:rsidR="00EE4148" w:rsidRPr="00C54A35">
        <w:rPr>
          <w:rFonts w:asciiTheme="minorHAnsi" w:hAnsiTheme="minorHAnsi" w:cstheme="minorHAnsi"/>
          <w:sz w:val="25"/>
          <w:szCs w:val="25"/>
        </w:rPr>
        <w:t>We require our humanitarian</w:t>
      </w:r>
      <w:r w:rsidR="00056CB7">
        <w:rPr>
          <w:rFonts w:asciiTheme="minorHAnsi" w:hAnsiTheme="minorHAnsi" w:cstheme="minorHAnsi"/>
          <w:sz w:val="25"/>
          <w:szCs w:val="25"/>
        </w:rPr>
        <w:t xml:space="preserve"> partners to collect age, sex</w:t>
      </w:r>
      <w:r w:rsidR="00EE4148" w:rsidRPr="00C54A35">
        <w:rPr>
          <w:rFonts w:asciiTheme="minorHAnsi" w:hAnsiTheme="minorHAnsi" w:cstheme="minorHAnsi"/>
          <w:sz w:val="25"/>
          <w:szCs w:val="25"/>
        </w:rPr>
        <w:t xml:space="preserve"> and disability disaggregated data in order to identify and target those in greatest need</w:t>
      </w:r>
      <w:r w:rsidR="004D050B">
        <w:rPr>
          <w:rFonts w:asciiTheme="minorHAnsi" w:hAnsiTheme="minorHAnsi" w:cstheme="minorHAnsi"/>
          <w:sz w:val="25"/>
          <w:szCs w:val="25"/>
        </w:rPr>
        <w:t>, during</w:t>
      </w:r>
      <w:r w:rsidR="00EE4148" w:rsidRPr="00C54A35">
        <w:rPr>
          <w:rFonts w:asciiTheme="minorHAnsi" w:hAnsiTheme="minorHAnsi" w:cstheme="minorHAnsi"/>
          <w:sz w:val="25"/>
          <w:szCs w:val="25"/>
        </w:rPr>
        <w:t xml:space="preserve"> </w:t>
      </w:r>
      <w:r w:rsidR="00EE4148" w:rsidRPr="00C54A35">
        <w:rPr>
          <w:rFonts w:ascii="Calibri" w:hAnsi="Calibri" w:cs="Calibri"/>
          <w:sz w:val="25"/>
          <w:szCs w:val="25"/>
        </w:rPr>
        <w:t xml:space="preserve">a crisis. </w:t>
      </w:r>
    </w:p>
    <w:p w:rsidR="00EE4148" w:rsidRPr="00C54A35" w:rsidRDefault="00EE4148" w:rsidP="00EE4148">
      <w:pPr>
        <w:pStyle w:val="NormalWeb"/>
        <w:rPr>
          <w:rFonts w:ascii="Calibri" w:hAnsi="Calibri" w:cs="Calibri"/>
          <w:sz w:val="25"/>
          <w:szCs w:val="25"/>
        </w:rPr>
      </w:pPr>
    </w:p>
    <w:p w:rsidR="00EE4148" w:rsidRPr="00C54A35" w:rsidRDefault="00EE4148" w:rsidP="00EE4148">
      <w:pPr>
        <w:pStyle w:val="NormalWeb"/>
        <w:rPr>
          <w:rFonts w:ascii="Calibri" w:hAnsi="Calibri" w:cs="Calibri"/>
          <w:sz w:val="25"/>
          <w:szCs w:val="25"/>
        </w:rPr>
      </w:pPr>
      <w:r w:rsidRPr="00C54A35">
        <w:rPr>
          <w:rFonts w:ascii="Calibri" w:hAnsi="Calibri" w:cs="Calibri"/>
          <w:sz w:val="25"/>
          <w:szCs w:val="25"/>
        </w:rPr>
        <w:t xml:space="preserve">We also expect humanitarian agencies to be accountable to the people they are assisting, including by ensuring the participation of older people in decisions affecting the assistance that they receive.   </w:t>
      </w:r>
    </w:p>
    <w:p w:rsidR="00EE4148" w:rsidRPr="00C54A35" w:rsidRDefault="00EE4148" w:rsidP="00F7686E">
      <w:pPr>
        <w:pStyle w:val="NormalWeb"/>
        <w:tabs>
          <w:tab w:val="left" w:pos="1134"/>
        </w:tabs>
        <w:ind w:right="-45"/>
        <w:rPr>
          <w:rFonts w:ascii="Calibri" w:hAnsi="Calibri" w:cs="Calibri"/>
          <w:bCs/>
          <w:sz w:val="25"/>
          <w:szCs w:val="25"/>
        </w:rPr>
      </w:pPr>
    </w:p>
    <w:p w:rsidR="00F7686E" w:rsidRPr="00C54A35" w:rsidRDefault="00F7686E" w:rsidP="00F7686E">
      <w:pPr>
        <w:pStyle w:val="NormalWeb"/>
        <w:tabs>
          <w:tab w:val="left" w:pos="1134"/>
        </w:tabs>
        <w:ind w:right="-45"/>
        <w:rPr>
          <w:rFonts w:ascii="Calibri" w:hAnsi="Calibri" w:cs="Calibri"/>
          <w:bCs/>
          <w:sz w:val="25"/>
          <w:szCs w:val="25"/>
        </w:rPr>
      </w:pPr>
      <w:r w:rsidRPr="00C54A35">
        <w:rPr>
          <w:rFonts w:ascii="Calibri" w:hAnsi="Calibri" w:cs="Calibri"/>
          <w:bCs/>
          <w:sz w:val="25"/>
          <w:szCs w:val="25"/>
        </w:rPr>
        <w:t>This approach ensures all community members are heard and enabled in response effort</w:t>
      </w:r>
      <w:r w:rsidR="00411195" w:rsidRPr="00C54A35">
        <w:rPr>
          <w:rFonts w:ascii="Calibri" w:hAnsi="Calibri" w:cs="Calibri"/>
          <w:bCs/>
          <w:sz w:val="25"/>
          <w:szCs w:val="25"/>
        </w:rPr>
        <w:t>s</w:t>
      </w:r>
      <w:r w:rsidRPr="00C54A35">
        <w:rPr>
          <w:rFonts w:ascii="Calibri" w:hAnsi="Calibri" w:cs="Calibri"/>
          <w:bCs/>
          <w:sz w:val="25"/>
          <w:szCs w:val="25"/>
        </w:rPr>
        <w:t xml:space="preserve">, and no one is left behind. </w:t>
      </w:r>
    </w:p>
    <w:p w:rsidR="00F7686E" w:rsidRPr="00F7686E" w:rsidRDefault="00F7686E" w:rsidP="00F7686E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F21513" w:rsidRPr="00F7686E" w:rsidRDefault="00F21513" w:rsidP="00F7686E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lastRenderedPageBreak/>
        <w:t xml:space="preserve">We </w:t>
      </w:r>
      <w:r w:rsidR="00C61892">
        <w:rPr>
          <w:rFonts w:asciiTheme="minorHAnsi" w:hAnsiTheme="minorHAnsi"/>
          <w:bCs/>
          <w:sz w:val="25"/>
          <w:szCs w:val="25"/>
        </w:rPr>
        <w:t xml:space="preserve">would like to ask </w:t>
      </w:r>
      <w:r>
        <w:rPr>
          <w:rFonts w:asciiTheme="minorHAnsi" w:hAnsiTheme="minorHAnsi"/>
          <w:bCs/>
          <w:sz w:val="25"/>
          <w:szCs w:val="25"/>
        </w:rPr>
        <w:t>the Independent Expert</w:t>
      </w:r>
      <w:r w:rsidR="00FA5678">
        <w:rPr>
          <w:rFonts w:asciiTheme="minorHAnsi" w:hAnsiTheme="minorHAnsi"/>
          <w:bCs/>
          <w:sz w:val="25"/>
          <w:szCs w:val="25"/>
        </w:rPr>
        <w:t xml:space="preserve">: </w:t>
      </w:r>
      <w:r w:rsidR="000323D7">
        <w:rPr>
          <w:rFonts w:asciiTheme="minorHAnsi" w:hAnsiTheme="minorHAnsi"/>
          <w:bCs/>
          <w:i/>
          <w:sz w:val="25"/>
          <w:szCs w:val="25"/>
        </w:rPr>
        <w:t>Can you share any good practices in</w:t>
      </w:r>
      <w:r w:rsidR="0096175F">
        <w:rPr>
          <w:rFonts w:asciiTheme="minorHAnsi" w:hAnsiTheme="minorHAnsi"/>
          <w:bCs/>
          <w:i/>
          <w:sz w:val="25"/>
          <w:szCs w:val="25"/>
        </w:rPr>
        <w:t xml:space="preserve"> responding to the unique needs, vulnerabilities and capacities of older persons in humanitarian </w:t>
      </w:r>
      <w:r w:rsidR="000323D7">
        <w:rPr>
          <w:rFonts w:asciiTheme="minorHAnsi" w:hAnsiTheme="minorHAnsi"/>
          <w:bCs/>
          <w:i/>
          <w:sz w:val="25"/>
          <w:szCs w:val="25"/>
        </w:rPr>
        <w:t>situations</w:t>
      </w:r>
      <w:r w:rsidR="0096175F">
        <w:rPr>
          <w:rFonts w:asciiTheme="minorHAnsi" w:hAnsiTheme="minorHAnsi"/>
          <w:bCs/>
          <w:i/>
          <w:sz w:val="25"/>
          <w:szCs w:val="25"/>
        </w:rPr>
        <w:t xml:space="preserve">? </w:t>
      </w:r>
    </w:p>
    <w:p w:rsidR="00585837" w:rsidRPr="00A669C1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234B9" w:rsidRPr="00A669C1" w:rsidRDefault="00C61892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245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Words</w:t>
      </w:r>
    </w:p>
    <w:sectPr w:rsidR="007234B9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E0F" w:rsidRDefault="00FB1E0F">
      <w:r>
        <w:separator/>
      </w:r>
    </w:p>
  </w:endnote>
  <w:endnote w:type="continuationSeparator" w:id="0">
    <w:p w:rsidR="00FB1E0F" w:rsidRDefault="00FB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374" w:rsidRDefault="00FD5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E68C76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E0F" w:rsidRDefault="00FB1E0F">
      <w:r>
        <w:separator/>
      </w:r>
    </w:p>
  </w:footnote>
  <w:footnote w:type="continuationSeparator" w:id="0">
    <w:p w:rsidR="00FB1E0F" w:rsidRDefault="00FB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374" w:rsidRDefault="00FD5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D537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2A3AC5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6DAA3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3D7"/>
    <w:rsid w:val="0003255E"/>
    <w:rsid w:val="00032CBD"/>
    <w:rsid w:val="00043390"/>
    <w:rsid w:val="000535B2"/>
    <w:rsid w:val="00056CB7"/>
    <w:rsid w:val="00063926"/>
    <w:rsid w:val="0006767D"/>
    <w:rsid w:val="000B03C1"/>
    <w:rsid w:val="000E7AD0"/>
    <w:rsid w:val="00143A3D"/>
    <w:rsid w:val="00154D0F"/>
    <w:rsid w:val="001678FF"/>
    <w:rsid w:val="001B74E4"/>
    <w:rsid w:val="001C78F9"/>
    <w:rsid w:val="001E15DC"/>
    <w:rsid w:val="001E4C81"/>
    <w:rsid w:val="00235D3C"/>
    <w:rsid w:val="002715F4"/>
    <w:rsid w:val="00290E5F"/>
    <w:rsid w:val="00292584"/>
    <w:rsid w:val="002951BE"/>
    <w:rsid w:val="002A4718"/>
    <w:rsid w:val="002C1AA4"/>
    <w:rsid w:val="00301F51"/>
    <w:rsid w:val="00316E82"/>
    <w:rsid w:val="003313B8"/>
    <w:rsid w:val="00343E42"/>
    <w:rsid w:val="00344A74"/>
    <w:rsid w:val="0039595E"/>
    <w:rsid w:val="00410496"/>
    <w:rsid w:val="00411195"/>
    <w:rsid w:val="004213DA"/>
    <w:rsid w:val="00423A97"/>
    <w:rsid w:val="00424698"/>
    <w:rsid w:val="00451A21"/>
    <w:rsid w:val="004537B5"/>
    <w:rsid w:val="00484B9E"/>
    <w:rsid w:val="004B50C2"/>
    <w:rsid w:val="004B6613"/>
    <w:rsid w:val="004C6DF0"/>
    <w:rsid w:val="004D050B"/>
    <w:rsid w:val="004D22D3"/>
    <w:rsid w:val="004E3664"/>
    <w:rsid w:val="004F121D"/>
    <w:rsid w:val="004F5E9E"/>
    <w:rsid w:val="00516935"/>
    <w:rsid w:val="00536998"/>
    <w:rsid w:val="00576D58"/>
    <w:rsid w:val="00585837"/>
    <w:rsid w:val="005A20B4"/>
    <w:rsid w:val="005A6EC6"/>
    <w:rsid w:val="005C3D38"/>
    <w:rsid w:val="005F5E36"/>
    <w:rsid w:val="00605B06"/>
    <w:rsid w:val="00612033"/>
    <w:rsid w:val="00614E2E"/>
    <w:rsid w:val="00632B78"/>
    <w:rsid w:val="006E2982"/>
    <w:rsid w:val="00710C49"/>
    <w:rsid w:val="007202AA"/>
    <w:rsid w:val="007234B9"/>
    <w:rsid w:val="00785653"/>
    <w:rsid w:val="00793086"/>
    <w:rsid w:val="007956D4"/>
    <w:rsid w:val="007A1889"/>
    <w:rsid w:val="007D54CF"/>
    <w:rsid w:val="007D6FDD"/>
    <w:rsid w:val="007E449C"/>
    <w:rsid w:val="007F5ADA"/>
    <w:rsid w:val="0082005D"/>
    <w:rsid w:val="00824BFB"/>
    <w:rsid w:val="00867168"/>
    <w:rsid w:val="00870B00"/>
    <w:rsid w:val="00911D03"/>
    <w:rsid w:val="00913F38"/>
    <w:rsid w:val="00952ED4"/>
    <w:rsid w:val="0096175F"/>
    <w:rsid w:val="00983E53"/>
    <w:rsid w:val="009A6BDB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2DED"/>
    <w:rsid w:val="00A97EE1"/>
    <w:rsid w:val="00AF49A7"/>
    <w:rsid w:val="00B00D69"/>
    <w:rsid w:val="00B62778"/>
    <w:rsid w:val="00B83623"/>
    <w:rsid w:val="00BB0CBD"/>
    <w:rsid w:val="00BC6FDB"/>
    <w:rsid w:val="00BE11F8"/>
    <w:rsid w:val="00C02E46"/>
    <w:rsid w:val="00C07310"/>
    <w:rsid w:val="00C17DEB"/>
    <w:rsid w:val="00C24710"/>
    <w:rsid w:val="00C24DD9"/>
    <w:rsid w:val="00C372E6"/>
    <w:rsid w:val="00C37610"/>
    <w:rsid w:val="00C536F4"/>
    <w:rsid w:val="00C54A35"/>
    <w:rsid w:val="00C5592D"/>
    <w:rsid w:val="00C55ACD"/>
    <w:rsid w:val="00C61892"/>
    <w:rsid w:val="00C63A5F"/>
    <w:rsid w:val="00C77D3F"/>
    <w:rsid w:val="00C946F3"/>
    <w:rsid w:val="00CE3CE7"/>
    <w:rsid w:val="00CF2767"/>
    <w:rsid w:val="00D03DA8"/>
    <w:rsid w:val="00D07261"/>
    <w:rsid w:val="00D17D55"/>
    <w:rsid w:val="00D26088"/>
    <w:rsid w:val="00D64185"/>
    <w:rsid w:val="00D8666E"/>
    <w:rsid w:val="00DF0392"/>
    <w:rsid w:val="00DF10A8"/>
    <w:rsid w:val="00E9390A"/>
    <w:rsid w:val="00EA25C0"/>
    <w:rsid w:val="00EC7B79"/>
    <w:rsid w:val="00ED3A71"/>
    <w:rsid w:val="00EE4148"/>
    <w:rsid w:val="00EE5439"/>
    <w:rsid w:val="00EF33BC"/>
    <w:rsid w:val="00F21513"/>
    <w:rsid w:val="00F46D07"/>
    <w:rsid w:val="00F52CA4"/>
    <w:rsid w:val="00F7561A"/>
    <w:rsid w:val="00F7686E"/>
    <w:rsid w:val="00F93327"/>
    <w:rsid w:val="00F9345F"/>
    <w:rsid w:val="00FA5678"/>
    <w:rsid w:val="00FB1E0F"/>
    <w:rsid w:val="00FC2B90"/>
    <w:rsid w:val="00FC4A4A"/>
    <w:rsid w:val="00FD1B7C"/>
    <w:rsid w:val="00FD24C2"/>
    <w:rsid w:val="00FD5374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CF13D0-DAC5-466A-A895-035E600BFBD3}"/>
</file>

<file path=customXml/itemProps2.xml><?xml version="1.0" encoding="utf-8"?>
<ds:datastoreItem xmlns:ds="http://schemas.openxmlformats.org/officeDocument/2006/customXml" ds:itemID="{D6EE66DD-17A8-42F8-A382-8EF9892D399D}"/>
</file>

<file path=customXml/itemProps3.xml><?xml version="1.0" encoding="utf-8"?>
<ds:datastoreItem xmlns:ds="http://schemas.openxmlformats.org/officeDocument/2006/customXml" ds:itemID="{93988D53-754D-456F-848B-56E27AB4E801}"/>
</file>

<file path=customXml/itemProps4.xml><?xml version="1.0" encoding="utf-8"?>
<ds:datastoreItem xmlns:ds="http://schemas.openxmlformats.org/officeDocument/2006/customXml" ds:itemID="{2F7CD5AE-5F7C-4B82-8835-75E22A8921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1765</Characters>
  <Application>Microsoft Office Word</Application>
  <DocSecurity>4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Clustered Interactive Dialogue with the Independent Expert (IE) on the rights of older persons</dc:title>
  <dc:creator/>
  <cp:lastModifiedBy/>
  <cp:revision>1</cp:revision>
  <dcterms:created xsi:type="dcterms:W3CDTF">2019-09-16T03:30:00Z</dcterms:created>
  <dcterms:modified xsi:type="dcterms:W3CDTF">2019-09-16T03:30:00Z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87ec1095-c9f3-4ab4-ac12-9050e710915c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40000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