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16E82">
        <w:rPr>
          <w:rStyle w:val="Strong"/>
          <w:rFonts w:ascii="Calibri Light" w:hAnsi="Calibri Light"/>
          <w:sz w:val="25"/>
          <w:szCs w:val="25"/>
        </w:rPr>
        <w:t>41</w:t>
      </w:r>
      <w:r w:rsidR="00316E82" w:rsidRPr="00316E82">
        <w:rPr>
          <w:rStyle w:val="Strong"/>
          <w:rFonts w:ascii="Calibri Light" w:hAnsi="Calibri Light"/>
          <w:sz w:val="25"/>
          <w:szCs w:val="25"/>
          <w:vertAlign w:val="superscript"/>
        </w:rPr>
        <w:t>st</w:t>
      </w:r>
      <w:r w:rsidR="00316E82">
        <w:rPr>
          <w:rStyle w:val="Strong"/>
          <w:rFonts w:ascii="Calibri Light" w:hAnsi="Calibri Light"/>
          <w:sz w:val="25"/>
          <w:szCs w:val="25"/>
        </w:rPr>
        <w:t xml:space="preserve"> 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536F4" w:rsidRPr="00D305DD" w:rsidRDefault="00D305DD"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Item 2 oral update </w:t>
      </w:r>
      <w:r w:rsidRPr="00D305DD">
        <w:rPr>
          <w:rStyle w:val="Strong"/>
          <w:rFonts w:ascii="Calibri Light" w:hAnsi="Calibri Light"/>
          <w:sz w:val="25"/>
          <w:szCs w:val="25"/>
        </w:rPr>
        <w:t>on Nicaragua</w:t>
      </w:r>
      <w:r>
        <w:rPr>
          <w:rStyle w:val="Strong"/>
          <w:rFonts w:ascii="Calibri Light" w:hAnsi="Calibri Light"/>
          <w:sz w:val="25"/>
          <w:szCs w:val="25"/>
        </w:rPr>
        <w:t xml:space="preserve"> and</w:t>
      </w:r>
      <w:r w:rsidR="00221847">
        <w:rPr>
          <w:rStyle w:val="Strong"/>
          <w:rFonts w:ascii="Calibri Light" w:hAnsi="Calibri Light"/>
          <w:sz w:val="25"/>
          <w:szCs w:val="25"/>
        </w:rPr>
        <w:t xml:space="preserve"> </w:t>
      </w:r>
      <w:r>
        <w:rPr>
          <w:rStyle w:val="Strong"/>
          <w:rFonts w:ascii="Calibri Light" w:hAnsi="Calibri Light"/>
          <w:sz w:val="25"/>
          <w:szCs w:val="25"/>
        </w:rPr>
        <w:t>Item 10 oral update on Georgia</w:t>
      </w:r>
      <w:r w:rsidR="00781FDA">
        <w:rPr>
          <w:rStyle w:val="Strong"/>
          <w:rFonts w:ascii="Calibri Light" w:hAnsi="Calibri Light"/>
          <w:sz w:val="25"/>
          <w:szCs w:val="25"/>
        </w:rPr>
        <w:br/>
        <w:t>[</w:t>
      </w:r>
      <w:r w:rsidR="002944F0">
        <w:rPr>
          <w:rStyle w:val="Strong"/>
          <w:rFonts w:ascii="Calibri Light" w:hAnsi="Calibri Light"/>
          <w:sz w:val="25"/>
          <w:szCs w:val="25"/>
        </w:rPr>
        <w:t>for delivery under Item 10 General Debate]</w:t>
      </w:r>
    </w:p>
    <w:p w:rsidR="001B74E4" w:rsidRPr="00D305DD"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D305DD" w:rsidP="00C536F4">
      <w:pPr>
        <w:pStyle w:val="NormalWeb"/>
        <w:tabs>
          <w:tab w:val="left" w:pos="1134"/>
        </w:tabs>
        <w:ind w:right="-45"/>
        <w:jc w:val="center"/>
        <w:rPr>
          <w:rStyle w:val="Strong"/>
          <w:rFonts w:ascii="Calibri Light" w:hAnsi="Calibri Light"/>
          <w:sz w:val="25"/>
          <w:szCs w:val="25"/>
        </w:rPr>
      </w:pPr>
      <w:r w:rsidRPr="00D305DD">
        <w:rPr>
          <w:rStyle w:val="Strong"/>
          <w:rFonts w:ascii="Calibri Light" w:hAnsi="Calibri Light"/>
          <w:sz w:val="25"/>
          <w:szCs w:val="25"/>
        </w:rPr>
        <w:t>10</w:t>
      </w:r>
      <w:r w:rsidR="006F113A">
        <w:rPr>
          <w:rStyle w:val="Strong"/>
          <w:rFonts w:ascii="Calibri Light" w:hAnsi="Calibri Light"/>
          <w:sz w:val="25"/>
          <w:szCs w:val="25"/>
        </w:rPr>
        <w:t xml:space="preserve">- </w:t>
      </w:r>
      <w:r w:rsidRPr="00D305DD">
        <w:rPr>
          <w:rStyle w:val="Strong"/>
          <w:rFonts w:ascii="Calibri Light" w:hAnsi="Calibri Light"/>
          <w:sz w:val="25"/>
          <w:szCs w:val="25"/>
        </w:rPr>
        <w:t>11</w:t>
      </w:r>
      <w:r w:rsidR="00C536F4" w:rsidRPr="00D305DD">
        <w:rPr>
          <w:rStyle w:val="Strong"/>
          <w:rFonts w:ascii="Calibri Light" w:hAnsi="Calibri Light"/>
          <w:sz w:val="25"/>
          <w:szCs w:val="25"/>
        </w:rPr>
        <w:t xml:space="preserve"> </w:t>
      </w:r>
      <w:r w:rsidR="00316E82" w:rsidRPr="00D305DD">
        <w:rPr>
          <w:rStyle w:val="Strong"/>
          <w:rFonts w:ascii="Calibri Light" w:hAnsi="Calibri Light"/>
          <w:sz w:val="25"/>
          <w:szCs w:val="25"/>
        </w:rPr>
        <w:t>July</w:t>
      </w:r>
      <w:r w:rsidR="00C24DD9" w:rsidRPr="00D305DD">
        <w:rPr>
          <w:rStyle w:val="Strong"/>
          <w:rFonts w:ascii="Calibri Light" w:hAnsi="Calibri Light"/>
          <w:sz w:val="25"/>
          <w:szCs w:val="25"/>
        </w:rPr>
        <w:t xml:space="preserve"> 201</w:t>
      </w:r>
      <w:r w:rsidR="007E449C" w:rsidRPr="00D305DD">
        <w:rPr>
          <w:rStyle w:val="Strong"/>
          <w:rFonts w:ascii="Calibri Light" w:hAnsi="Calibri Light"/>
          <w:sz w:val="25"/>
          <w:szCs w:val="25"/>
        </w:rPr>
        <w:t>9</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781FDA" w:rsidRPr="00781FDA" w:rsidRDefault="00F90FBE" w:rsidP="00D97936">
      <w:pPr>
        <w:pStyle w:val="NormalWeb"/>
        <w:rPr>
          <w:rFonts w:ascii="Calibri" w:hAnsi="Calibri" w:cs="Calibri"/>
          <w:sz w:val="25"/>
          <w:szCs w:val="25"/>
        </w:rPr>
      </w:pPr>
      <w:r>
        <w:rPr>
          <w:rFonts w:asciiTheme="minorHAnsi" w:hAnsiTheme="minorHAnsi"/>
          <w:bCs/>
          <w:sz w:val="25"/>
          <w:szCs w:val="25"/>
        </w:rPr>
        <w:t xml:space="preserve">Thank you </w:t>
      </w:r>
      <w:r w:rsidR="00D305DD">
        <w:rPr>
          <w:rFonts w:asciiTheme="minorHAnsi" w:hAnsiTheme="minorHAnsi"/>
          <w:bCs/>
          <w:sz w:val="25"/>
          <w:szCs w:val="25"/>
        </w:rPr>
        <w:t>Mr. President,</w:t>
      </w:r>
      <w:r w:rsidR="00D305DD">
        <w:rPr>
          <w:rFonts w:asciiTheme="minorHAnsi" w:hAnsiTheme="minorHAnsi"/>
          <w:bCs/>
          <w:sz w:val="25"/>
          <w:szCs w:val="25"/>
        </w:rPr>
        <w:br/>
      </w:r>
    </w:p>
    <w:p w:rsidR="00F90FBE" w:rsidRDefault="00F90FBE" w:rsidP="00D97936">
      <w:pPr>
        <w:pStyle w:val="NormalWeb"/>
        <w:rPr>
          <w:rFonts w:ascii="Calibri" w:hAnsi="Calibri" w:cs="Calibri"/>
          <w:sz w:val="25"/>
          <w:szCs w:val="25"/>
        </w:rPr>
      </w:pPr>
      <w:r>
        <w:rPr>
          <w:rFonts w:ascii="Calibri" w:hAnsi="Calibri" w:cs="Calibri"/>
          <w:sz w:val="25"/>
          <w:szCs w:val="25"/>
        </w:rPr>
        <w:t>We also underline the critical role of technical assistance and capacity building in addressing human rights.  We thank the OHCHR for its important work and call on all states to cooperate effectively in the spirit of open dialogue with the OHCHR.</w:t>
      </w:r>
    </w:p>
    <w:p w:rsidR="00F90FBE" w:rsidRDefault="00F90FBE" w:rsidP="00D97936">
      <w:pPr>
        <w:pStyle w:val="NormalWeb"/>
        <w:rPr>
          <w:rFonts w:ascii="Calibri" w:hAnsi="Calibri" w:cs="Calibri"/>
          <w:sz w:val="25"/>
          <w:szCs w:val="25"/>
        </w:rPr>
      </w:pPr>
    </w:p>
    <w:p w:rsidR="00781FDA" w:rsidRPr="00781FDA" w:rsidRDefault="00781FDA" w:rsidP="00D97936">
      <w:pPr>
        <w:pStyle w:val="NormalWeb"/>
        <w:rPr>
          <w:rFonts w:ascii="Calibri" w:hAnsi="Calibri" w:cs="Calibri"/>
          <w:sz w:val="25"/>
          <w:szCs w:val="25"/>
        </w:rPr>
      </w:pPr>
      <w:r w:rsidRPr="00781FDA">
        <w:rPr>
          <w:rFonts w:ascii="Calibri" w:hAnsi="Calibri" w:cs="Calibri"/>
          <w:sz w:val="25"/>
          <w:szCs w:val="25"/>
        </w:rPr>
        <w:t xml:space="preserve">We thank </w:t>
      </w:r>
      <w:r>
        <w:rPr>
          <w:rFonts w:ascii="Calibri" w:hAnsi="Calibri" w:cs="Calibri"/>
          <w:sz w:val="25"/>
          <w:szCs w:val="25"/>
        </w:rPr>
        <w:t>the High Commissioner for her oral updates on Nicaragua and Georgia.</w:t>
      </w:r>
    </w:p>
    <w:p w:rsidR="00D97936" w:rsidRDefault="00221847" w:rsidP="00D97936">
      <w:pPr>
        <w:pStyle w:val="NormalWeb"/>
        <w:rPr>
          <w:rFonts w:ascii="Calibri" w:hAnsi="Calibri" w:cs="Calibri"/>
          <w:i/>
          <w:sz w:val="25"/>
          <w:szCs w:val="25"/>
        </w:rPr>
      </w:pPr>
      <w:r>
        <w:rPr>
          <w:rFonts w:ascii="Calibri" w:hAnsi="Calibri" w:cs="Calibri"/>
          <w:sz w:val="25"/>
          <w:szCs w:val="25"/>
          <w:highlight w:val="yellow"/>
        </w:rPr>
        <w:br/>
      </w:r>
      <w:r w:rsidR="0037281A">
        <w:rPr>
          <w:rFonts w:ascii="Calibri" w:hAnsi="Calibri" w:cs="Calibri"/>
          <w:i/>
          <w:sz w:val="25"/>
          <w:szCs w:val="25"/>
        </w:rPr>
        <w:t>[</w:t>
      </w:r>
      <w:r w:rsidR="00D97936" w:rsidRPr="0037281A">
        <w:rPr>
          <w:rFonts w:ascii="Calibri" w:hAnsi="Calibri" w:cs="Calibri"/>
          <w:i/>
          <w:sz w:val="25"/>
          <w:szCs w:val="25"/>
        </w:rPr>
        <w:t>Nicaragua</w:t>
      </w:r>
      <w:r w:rsidR="0037281A">
        <w:rPr>
          <w:rFonts w:ascii="Calibri" w:hAnsi="Calibri" w:cs="Calibri"/>
          <w:i/>
          <w:sz w:val="25"/>
          <w:szCs w:val="25"/>
        </w:rPr>
        <w:t>]</w:t>
      </w:r>
    </w:p>
    <w:p w:rsidR="0037281A" w:rsidRPr="0037281A" w:rsidRDefault="0037281A" w:rsidP="00D97936">
      <w:pPr>
        <w:pStyle w:val="NormalWeb"/>
        <w:rPr>
          <w:rFonts w:ascii="Calibri" w:hAnsi="Calibri" w:cs="Calibri"/>
          <w:i/>
          <w:sz w:val="25"/>
          <w:szCs w:val="25"/>
          <w:highlight w:val="yellow"/>
        </w:rPr>
      </w:pPr>
    </w:p>
    <w:p w:rsidR="00D305DD" w:rsidRDefault="00D305DD" w:rsidP="00D305DD">
      <w:pPr>
        <w:pStyle w:val="NormalWeb"/>
        <w:tabs>
          <w:tab w:val="left" w:pos="1134"/>
        </w:tabs>
        <w:ind w:right="-45"/>
        <w:rPr>
          <w:rFonts w:asciiTheme="minorHAnsi" w:hAnsiTheme="minorHAnsi"/>
          <w:bCs/>
          <w:sz w:val="25"/>
          <w:szCs w:val="25"/>
        </w:rPr>
      </w:pPr>
      <w:r>
        <w:rPr>
          <w:rFonts w:asciiTheme="minorHAnsi" w:hAnsiTheme="minorHAnsi"/>
          <w:bCs/>
          <w:sz w:val="25"/>
          <w:szCs w:val="25"/>
        </w:rPr>
        <w:t>We e</w:t>
      </w:r>
      <w:r w:rsidRPr="00D305DD">
        <w:rPr>
          <w:rFonts w:asciiTheme="minorHAnsi" w:hAnsiTheme="minorHAnsi"/>
          <w:bCs/>
          <w:sz w:val="25"/>
          <w:szCs w:val="25"/>
        </w:rPr>
        <w:t xml:space="preserve">xpress </w:t>
      </w:r>
      <w:r>
        <w:rPr>
          <w:rFonts w:asciiTheme="minorHAnsi" w:hAnsiTheme="minorHAnsi"/>
          <w:bCs/>
          <w:sz w:val="25"/>
          <w:szCs w:val="25"/>
        </w:rPr>
        <w:t>serious</w:t>
      </w:r>
      <w:r w:rsidRPr="00D305DD">
        <w:rPr>
          <w:rFonts w:asciiTheme="minorHAnsi" w:hAnsiTheme="minorHAnsi"/>
          <w:bCs/>
          <w:sz w:val="25"/>
          <w:szCs w:val="25"/>
        </w:rPr>
        <w:t xml:space="preserve"> concern at </w:t>
      </w:r>
      <w:r w:rsidR="00781FDA">
        <w:rPr>
          <w:rFonts w:asciiTheme="minorHAnsi" w:hAnsiTheme="minorHAnsi"/>
          <w:bCs/>
          <w:sz w:val="25"/>
          <w:szCs w:val="25"/>
        </w:rPr>
        <w:t>ongoing</w:t>
      </w:r>
      <w:r w:rsidR="00781FDA" w:rsidRPr="00D305DD">
        <w:rPr>
          <w:rFonts w:asciiTheme="minorHAnsi" w:hAnsiTheme="minorHAnsi"/>
          <w:bCs/>
          <w:sz w:val="25"/>
          <w:szCs w:val="25"/>
        </w:rPr>
        <w:t xml:space="preserve"> </w:t>
      </w:r>
      <w:r w:rsidRPr="00D305DD">
        <w:rPr>
          <w:rFonts w:asciiTheme="minorHAnsi" w:hAnsiTheme="minorHAnsi"/>
          <w:bCs/>
          <w:sz w:val="25"/>
          <w:szCs w:val="25"/>
        </w:rPr>
        <w:t>human rights violations and abuses</w:t>
      </w:r>
      <w:r w:rsidR="00A742BA">
        <w:rPr>
          <w:rFonts w:asciiTheme="minorHAnsi" w:hAnsiTheme="minorHAnsi"/>
          <w:bCs/>
          <w:sz w:val="25"/>
          <w:szCs w:val="25"/>
        </w:rPr>
        <w:t xml:space="preserve"> in Nicaragua</w:t>
      </w:r>
      <w:r>
        <w:rPr>
          <w:rFonts w:asciiTheme="minorHAnsi" w:hAnsiTheme="minorHAnsi"/>
          <w:bCs/>
          <w:sz w:val="25"/>
          <w:szCs w:val="25"/>
        </w:rPr>
        <w:t>.</w:t>
      </w:r>
      <w:r w:rsidR="00A742BA">
        <w:rPr>
          <w:rFonts w:asciiTheme="minorHAnsi" w:hAnsiTheme="minorHAnsi"/>
          <w:bCs/>
          <w:sz w:val="25"/>
          <w:szCs w:val="25"/>
        </w:rPr>
        <w:t xml:space="preserve"> </w:t>
      </w:r>
    </w:p>
    <w:p w:rsidR="00D305DD" w:rsidRDefault="00D305DD" w:rsidP="00D305DD">
      <w:pPr>
        <w:pStyle w:val="NormalWeb"/>
        <w:tabs>
          <w:tab w:val="left" w:pos="1134"/>
        </w:tabs>
        <w:ind w:right="-45"/>
        <w:rPr>
          <w:rFonts w:asciiTheme="minorHAnsi" w:hAnsiTheme="minorHAnsi"/>
          <w:bCs/>
          <w:sz w:val="25"/>
          <w:szCs w:val="25"/>
        </w:rPr>
      </w:pPr>
    </w:p>
    <w:p w:rsidR="00A742BA" w:rsidRDefault="00A742BA" w:rsidP="00D305DD">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We </w:t>
      </w:r>
      <w:r w:rsidR="00BB52AC">
        <w:rPr>
          <w:rFonts w:asciiTheme="minorHAnsi" w:hAnsiTheme="minorHAnsi"/>
          <w:bCs/>
          <w:sz w:val="25"/>
          <w:szCs w:val="25"/>
        </w:rPr>
        <w:t>urge</w:t>
      </w:r>
      <w:r>
        <w:rPr>
          <w:rFonts w:asciiTheme="minorHAnsi" w:hAnsiTheme="minorHAnsi"/>
          <w:bCs/>
          <w:sz w:val="25"/>
          <w:szCs w:val="25"/>
        </w:rPr>
        <w:t xml:space="preserve"> </w:t>
      </w:r>
      <w:r w:rsidR="00BB52AC">
        <w:rPr>
          <w:rFonts w:asciiTheme="minorHAnsi" w:hAnsiTheme="minorHAnsi"/>
          <w:bCs/>
          <w:sz w:val="25"/>
          <w:szCs w:val="25"/>
        </w:rPr>
        <w:t>the Government</w:t>
      </w:r>
      <w:r>
        <w:rPr>
          <w:rFonts w:asciiTheme="minorHAnsi" w:hAnsiTheme="minorHAnsi"/>
          <w:bCs/>
          <w:sz w:val="25"/>
          <w:szCs w:val="25"/>
        </w:rPr>
        <w:t xml:space="preserve"> </w:t>
      </w:r>
      <w:r w:rsidR="00BB52AC">
        <w:rPr>
          <w:rFonts w:asciiTheme="minorHAnsi" w:hAnsiTheme="minorHAnsi"/>
          <w:bCs/>
          <w:sz w:val="25"/>
          <w:szCs w:val="25"/>
        </w:rPr>
        <w:t xml:space="preserve">of Nicaragua to </w:t>
      </w:r>
      <w:r w:rsidR="00781FDA">
        <w:rPr>
          <w:rFonts w:asciiTheme="minorHAnsi" w:hAnsiTheme="minorHAnsi"/>
          <w:bCs/>
          <w:sz w:val="25"/>
          <w:szCs w:val="25"/>
        </w:rPr>
        <w:t xml:space="preserve">respect and protect the rights and security of its citizens, and to </w:t>
      </w:r>
      <w:r>
        <w:rPr>
          <w:rFonts w:asciiTheme="minorHAnsi" w:hAnsiTheme="minorHAnsi"/>
          <w:bCs/>
          <w:sz w:val="25"/>
          <w:szCs w:val="25"/>
        </w:rPr>
        <w:t xml:space="preserve">cease immediately </w:t>
      </w:r>
      <w:r w:rsidR="00FC3857">
        <w:rPr>
          <w:rFonts w:asciiTheme="minorHAnsi" w:hAnsiTheme="minorHAnsi"/>
          <w:bCs/>
          <w:sz w:val="25"/>
          <w:szCs w:val="25"/>
        </w:rPr>
        <w:t>the unlawful arrests, arbitrary detentions and repression of public protests.</w:t>
      </w:r>
    </w:p>
    <w:p w:rsidR="00A742BA" w:rsidRDefault="00A742BA" w:rsidP="00D305DD">
      <w:pPr>
        <w:pStyle w:val="NormalWeb"/>
        <w:tabs>
          <w:tab w:val="left" w:pos="1134"/>
        </w:tabs>
        <w:ind w:right="-45"/>
        <w:rPr>
          <w:rFonts w:asciiTheme="minorHAnsi" w:hAnsiTheme="minorHAnsi"/>
          <w:bCs/>
          <w:sz w:val="25"/>
          <w:szCs w:val="25"/>
        </w:rPr>
      </w:pPr>
    </w:p>
    <w:p w:rsidR="00D305DD" w:rsidRPr="00D305DD" w:rsidRDefault="00A742BA" w:rsidP="00D305DD">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We call on </w:t>
      </w:r>
      <w:r w:rsidR="00BB52AC">
        <w:rPr>
          <w:rFonts w:asciiTheme="minorHAnsi" w:hAnsiTheme="minorHAnsi"/>
          <w:bCs/>
          <w:sz w:val="25"/>
          <w:szCs w:val="25"/>
        </w:rPr>
        <w:t>the Government</w:t>
      </w:r>
      <w:r>
        <w:rPr>
          <w:rFonts w:asciiTheme="minorHAnsi" w:hAnsiTheme="minorHAnsi"/>
          <w:bCs/>
          <w:sz w:val="25"/>
          <w:szCs w:val="25"/>
        </w:rPr>
        <w:t xml:space="preserve"> to honour </w:t>
      </w:r>
      <w:r w:rsidR="00D305DD" w:rsidRPr="00D305DD">
        <w:rPr>
          <w:rFonts w:asciiTheme="minorHAnsi" w:hAnsiTheme="minorHAnsi"/>
          <w:bCs/>
          <w:sz w:val="25"/>
          <w:szCs w:val="25"/>
        </w:rPr>
        <w:t>the</w:t>
      </w:r>
      <w:r>
        <w:rPr>
          <w:rFonts w:asciiTheme="minorHAnsi" w:hAnsiTheme="minorHAnsi"/>
          <w:bCs/>
          <w:sz w:val="25"/>
          <w:szCs w:val="25"/>
        </w:rPr>
        <w:t xml:space="preserve"> agreement signed at the N</w:t>
      </w:r>
      <w:r w:rsidR="00D305DD" w:rsidRPr="00D305DD">
        <w:rPr>
          <w:rFonts w:asciiTheme="minorHAnsi" w:hAnsiTheme="minorHAnsi"/>
          <w:bCs/>
          <w:sz w:val="25"/>
          <w:szCs w:val="25"/>
        </w:rPr>
        <w:t xml:space="preserve">ational </w:t>
      </w:r>
      <w:r>
        <w:rPr>
          <w:rFonts w:asciiTheme="minorHAnsi" w:hAnsiTheme="minorHAnsi"/>
          <w:bCs/>
          <w:sz w:val="25"/>
          <w:szCs w:val="25"/>
        </w:rPr>
        <w:t>D</w:t>
      </w:r>
      <w:r w:rsidR="00D305DD" w:rsidRPr="00D305DD">
        <w:rPr>
          <w:rFonts w:asciiTheme="minorHAnsi" w:hAnsiTheme="minorHAnsi"/>
          <w:bCs/>
          <w:sz w:val="25"/>
          <w:szCs w:val="25"/>
        </w:rPr>
        <w:t>ialogue and</w:t>
      </w:r>
      <w:r>
        <w:rPr>
          <w:rFonts w:asciiTheme="minorHAnsi" w:hAnsiTheme="minorHAnsi"/>
          <w:bCs/>
          <w:sz w:val="25"/>
          <w:szCs w:val="25"/>
        </w:rPr>
        <w:t xml:space="preserve"> immediately release, as the agreement states, those who have been imprisoned.</w:t>
      </w:r>
    </w:p>
    <w:p w:rsidR="00D305DD" w:rsidRDefault="00D305DD" w:rsidP="00D305DD">
      <w:pPr>
        <w:pStyle w:val="NormalWeb"/>
        <w:tabs>
          <w:tab w:val="left" w:pos="1134"/>
        </w:tabs>
        <w:ind w:right="-45"/>
        <w:rPr>
          <w:rFonts w:asciiTheme="minorHAnsi" w:hAnsiTheme="minorHAnsi"/>
          <w:bCs/>
          <w:sz w:val="25"/>
          <w:szCs w:val="25"/>
        </w:rPr>
      </w:pPr>
    </w:p>
    <w:p w:rsidR="00585837" w:rsidRDefault="00A742BA" w:rsidP="00D305DD">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We call on </w:t>
      </w:r>
      <w:r w:rsidR="00BB52AC">
        <w:rPr>
          <w:rFonts w:asciiTheme="minorHAnsi" w:hAnsiTheme="minorHAnsi"/>
          <w:bCs/>
          <w:sz w:val="25"/>
          <w:szCs w:val="25"/>
        </w:rPr>
        <w:t>the Government</w:t>
      </w:r>
      <w:r>
        <w:rPr>
          <w:rFonts w:asciiTheme="minorHAnsi" w:hAnsiTheme="minorHAnsi"/>
          <w:bCs/>
          <w:sz w:val="25"/>
          <w:szCs w:val="25"/>
        </w:rPr>
        <w:t xml:space="preserve"> to r</w:t>
      </w:r>
      <w:r w:rsidR="00D305DD" w:rsidRPr="00D305DD">
        <w:rPr>
          <w:rFonts w:asciiTheme="minorHAnsi" w:hAnsiTheme="minorHAnsi"/>
          <w:bCs/>
          <w:sz w:val="25"/>
          <w:szCs w:val="25"/>
        </w:rPr>
        <w:t xml:space="preserve">esume </w:t>
      </w:r>
      <w:r>
        <w:rPr>
          <w:rFonts w:asciiTheme="minorHAnsi" w:hAnsiTheme="minorHAnsi"/>
          <w:bCs/>
          <w:sz w:val="25"/>
          <w:szCs w:val="25"/>
        </w:rPr>
        <w:t xml:space="preserve">its cooperation with the </w:t>
      </w:r>
      <w:r w:rsidR="00781FDA">
        <w:rPr>
          <w:rFonts w:asciiTheme="minorHAnsi" w:hAnsiTheme="minorHAnsi"/>
          <w:bCs/>
          <w:sz w:val="25"/>
          <w:szCs w:val="25"/>
        </w:rPr>
        <w:t>OHCHR</w:t>
      </w:r>
      <w:r w:rsidR="00864C28">
        <w:rPr>
          <w:rFonts w:asciiTheme="minorHAnsi" w:hAnsiTheme="minorHAnsi"/>
          <w:bCs/>
          <w:sz w:val="25"/>
          <w:szCs w:val="25"/>
        </w:rPr>
        <w:t xml:space="preserve"> and adopt </w:t>
      </w:r>
      <w:r w:rsidR="00BB52AC">
        <w:rPr>
          <w:rFonts w:asciiTheme="minorHAnsi" w:hAnsiTheme="minorHAnsi"/>
          <w:bCs/>
          <w:sz w:val="25"/>
          <w:szCs w:val="25"/>
        </w:rPr>
        <w:t>independent</w:t>
      </w:r>
      <w:r w:rsidR="00864C28">
        <w:rPr>
          <w:rFonts w:asciiTheme="minorHAnsi" w:hAnsiTheme="minorHAnsi"/>
          <w:bCs/>
          <w:sz w:val="25"/>
          <w:szCs w:val="25"/>
        </w:rPr>
        <w:t xml:space="preserve"> mechanisms </w:t>
      </w:r>
      <w:r w:rsidR="00BB52AC">
        <w:rPr>
          <w:rFonts w:asciiTheme="minorHAnsi" w:hAnsiTheme="minorHAnsi"/>
          <w:bCs/>
          <w:sz w:val="25"/>
          <w:szCs w:val="25"/>
        </w:rPr>
        <w:t>to</w:t>
      </w:r>
      <w:r w:rsidR="00864C28">
        <w:rPr>
          <w:rFonts w:asciiTheme="minorHAnsi" w:hAnsiTheme="minorHAnsi"/>
          <w:bCs/>
          <w:sz w:val="25"/>
          <w:szCs w:val="25"/>
        </w:rPr>
        <w:t xml:space="preserve"> investigat</w:t>
      </w:r>
      <w:r w:rsidR="00BB52AC">
        <w:rPr>
          <w:rFonts w:asciiTheme="minorHAnsi" w:hAnsiTheme="minorHAnsi"/>
          <w:bCs/>
          <w:sz w:val="25"/>
          <w:szCs w:val="25"/>
        </w:rPr>
        <w:t>e</w:t>
      </w:r>
      <w:r w:rsidR="00864C28">
        <w:rPr>
          <w:rFonts w:asciiTheme="minorHAnsi" w:hAnsiTheme="minorHAnsi"/>
          <w:bCs/>
          <w:sz w:val="25"/>
          <w:szCs w:val="25"/>
        </w:rPr>
        <w:t xml:space="preserve"> </w:t>
      </w:r>
      <w:r w:rsidR="00781FDA">
        <w:rPr>
          <w:rFonts w:asciiTheme="minorHAnsi" w:hAnsiTheme="minorHAnsi"/>
          <w:bCs/>
          <w:sz w:val="25"/>
          <w:szCs w:val="25"/>
        </w:rPr>
        <w:t xml:space="preserve">reported violations and abuses </w:t>
      </w:r>
      <w:r w:rsidR="00654AF3">
        <w:rPr>
          <w:rFonts w:asciiTheme="minorHAnsi" w:hAnsiTheme="minorHAnsi"/>
          <w:bCs/>
          <w:sz w:val="25"/>
          <w:szCs w:val="25"/>
        </w:rPr>
        <w:t xml:space="preserve">particularly </w:t>
      </w:r>
      <w:r w:rsidR="00781FDA">
        <w:rPr>
          <w:rFonts w:asciiTheme="minorHAnsi" w:hAnsiTheme="minorHAnsi"/>
          <w:bCs/>
          <w:sz w:val="25"/>
          <w:szCs w:val="25"/>
        </w:rPr>
        <w:t xml:space="preserve">since </w:t>
      </w:r>
      <w:r w:rsidR="00654AF3">
        <w:rPr>
          <w:rFonts w:asciiTheme="minorHAnsi" w:hAnsiTheme="minorHAnsi"/>
          <w:bCs/>
          <w:sz w:val="25"/>
          <w:szCs w:val="25"/>
        </w:rPr>
        <w:t xml:space="preserve">the commencement of protests on </w:t>
      </w:r>
      <w:r w:rsidR="00781FDA">
        <w:rPr>
          <w:rFonts w:asciiTheme="minorHAnsi" w:hAnsiTheme="minorHAnsi"/>
          <w:bCs/>
          <w:sz w:val="25"/>
          <w:szCs w:val="25"/>
        </w:rPr>
        <w:t>18 April 2018</w:t>
      </w:r>
      <w:r>
        <w:rPr>
          <w:rFonts w:asciiTheme="minorHAnsi" w:hAnsiTheme="minorHAnsi"/>
          <w:bCs/>
          <w:sz w:val="25"/>
          <w:szCs w:val="25"/>
        </w:rPr>
        <w:t>.</w:t>
      </w:r>
    </w:p>
    <w:p w:rsidR="00D97936" w:rsidRDefault="00D97936" w:rsidP="00D305DD">
      <w:pPr>
        <w:pStyle w:val="NormalWeb"/>
        <w:tabs>
          <w:tab w:val="left" w:pos="1134"/>
        </w:tabs>
        <w:ind w:right="-45"/>
        <w:rPr>
          <w:rFonts w:asciiTheme="minorHAnsi" w:hAnsiTheme="minorHAnsi"/>
          <w:bCs/>
          <w:sz w:val="25"/>
          <w:szCs w:val="25"/>
        </w:rPr>
      </w:pPr>
    </w:p>
    <w:p w:rsidR="00D97936" w:rsidRDefault="0037281A" w:rsidP="00D97936">
      <w:pPr>
        <w:pStyle w:val="NormalWeb"/>
        <w:rPr>
          <w:rFonts w:ascii="Calibri" w:hAnsi="Calibri" w:cs="Calibri"/>
          <w:i/>
          <w:sz w:val="25"/>
          <w:szCs w:val="25"/>
        </w:rPr>
      </w:pPr>
      <w:r>
        <w:rPr>
          <w:rFonts w:ascii="Calibri" w:hAnsi="Calibri" w:cs="Calibri"/>
          <w:i/>
          <w:sz w:val="25"/>
          <w:szCs w:val="25"/>
        </w:rPr>
        <w:t>[</w:t>
      </w:r>
      <w:r w:rsidR="00D97936" w:rsidRPr="0037281A">
        <w:rPr>
          <w:rFonts w:ascii="Calibri" w:hAnsi="Calibri" w:cs="Calibri"/>
          <w:i/>
          <w:sz w:val="25"/>
          <w:szCs w:val="25"/>
        </w:rPr>
        <w:t>Georgia</w:t>
      </w:r>
      <w:r>
        <w:rPr>
          <w:rFonts w:ascii="Calibri" w:hAnsi="Calibri" w:cs="Calibri"/>
          <w:i/>
          <w:sz w:val="25"/>
          <w:szCs w:val="25"/>
        </w:rPr>
        <w:t>]</w:t>
      </w:r>
    </w:p>
    <w:p w:rsidR="0037281A" w:rsidRPr="0037281A" w:rsidRDefault="0037281A" w:rsidP="00D97936">
      <w:pPr>
        <w:pStyle w:val="NormalWeb"/>
        <w:rPr>
          <w:rFonts w:ascii="Calibri" w:hAnsi="Calibri" w:cs="Calibri"/>
          <w:i/>
          <w:sz w:val="25"/>
          <w:szCs w:val="25"/>
        </w:rPr>
      </w:pPr>
    </w:p>
    <w:p w:rsidR="00D97936" w:rsidRDefault="00D97936" w:rsidP="00D97936">
      <w:pPr>
        <w:pStyle w:val="NormalWeb"/>
        <w:rPr>
          <w:rFonts w:ascii="Calibri" w:hAnsi="Calibri" w:cs="Calibri"/>
          <w:sz w:val="25"/>
          <w:szCs w:val="25"/>
        </w:rPr>
      </w:pPr>
      <w:r>
        <w:rPr>
          <w:rFonts w:ascii="Calibri" w:hAnsi="Calibri" w:cs="Calibri"/>
          <w:sz w:val="25"/>
          <w:szCs w:val="25"/>
        </w:rPr>
        <w:t xml:space="preserve">Australia acknowledges the efforts of the OHCHR to strengthen the promotion and protection of human rights in Georgia.  </w:t>
      </w:r>
    </w:p>
    <w:p w:rsidR="00D97936" w:rsidRDefault="00D97936" w:rsidP="00D97936">
      <w:pPr>
        <w:pStyle w:val="NormalWeb"/>
        <w:rPr>
          <w:rFonts w:ascii="Calibri" w:hAnsi="Calibri" w:cs="Calibri"/>
          <w:sz w:val="25"/>
          <w:szCs w:val="25"/>
        </w:rPr>
      </w:pPr>
    </w:p>
    <w:p w:rsidR="0037281A" w:rsidRDefault="00D97936" w:rsidP="00D97936">
      <w:pPr>
        <w:pStyle w:val="NormalWeb"/>
        <w:rPr>
          <w:rFonts w:ascii="Calibri" w:hAnsi="Calibri" w:cs="Calibri"/>
          <w:sz w:val="25"/>
          <w:szCs w:val="25"/>
        </w:rPr>
      </w:pPr>
      <w:r>
        <w:rPr>
          <w:rFonts w:ascii="Calibri" w:hAnsi="Calibri" w:cs="Calibri"/>
          <w:sz w:val="25"/>
          <w:szCs w:val="25"/>
        </w:rPr>
        <w:t xml:space="preserve">We welcome efforts by the Government of Georgia to work with the OHCHR to bring national laws, policies and procedures in line with international human rights standards. </w:t>
      </w:r>
      <w:r w:rsidR="00781FDA">
        <w:rPr>
          <w:rFonts w:ascii="Calibri" w:hAnsi="Calibri" w:cs="Calibri"/>
          <w:sz w:val="25"/>
          <w:szCs w:val="25"/>
        </w:rPr>
        <w:t xml:space="preserve"> </w:t>
      </w:r>
    </w:p>
    <w:p w:rsidR="0037281A" w:rsidRDefault="0037281A" w:rsidP="00D97936">
      <w:pPr>
        <w:pStyle w:val="NormalWeb"/>
        <w:rPr>
          <w:rFonts w:ascii="Calibri" w:hAnsi="Calibri" w:cs="Calibri"/>
          <w:sz w:val="25"/>
          <w:szCs w:val="25"/>
        </w:rPr>
      </w:pPr>
    </w:p>
    <w:p w:rsidR="00D97936" w:rsidRDefault="00781FDA" w:rsidP="00D97936">
      <w:pPr>
        <w:pStyle w:val="NormalWeb"/>
        <w:rPr>
          <w:rFonts w:ascii="Calibri" w:hAnsi="Calibri" w:cs="Calibri"/>
          <w:sz w:val="25"/>
          <w:szCs w:val="25"/>
        </w:rPr>
      </w:pPr>
      <w:r>
        <w:rPr>
          <w:rFonts w:ascii="Calibri" w:hAnsi="Calibri" w:cs="Calibri"/>
          <w:sz w:val="25"/>
          <w:szCs w:val="25"/>
        </w:rPr>
        <w:lastRenderedPageBreak/>
        <w:t xml:space="preserve">We </w:t>
      </w:r>
      <w:r w:rsidR="002944F0">
        <w:rPr>
          <w:rFonts w:ascii="Calibri" w:hAnsi="Calibri" w:cs="Calibri"/>
          <w:sz w:val="25"/>
          <w:szCs w:val="25"/>
        </w:rPr>
        <w:t xml:space="preserve">also </w:t>
      </w:r>
      <w:r>
        <w:rPr>
          <w:rFonts w:ascii="Calibri" w:hAnsi="Calibri" w:cs="Calibri"/>
          <w:sz w:val="25"/>
          <w:szCs w:val="25"/>
        </w:rPr>
        <w:t xml:space="preserve">commend the Government’s cooperation during </w:t>
      </w:r>
      <w:r w:rsidR="002944F0">
        <w:rPr>
          <w:rFonts w:ascii="Calibri" w:hAnsi="Calibri" w:cs="Calibri"/>
          <w:sz w:val="25"/>
          <w:szCs w:val="25"/>
        </w:rPr>
        <w:t xml:space="preserve">last year’s </w:t>
      </w:r>
      <w:r>
        <w:rPr>
          <w:rFonts w:ascii="Calibri" w:hAnsi="Calibri" w:cs="Calibri"/>
          <w:sz w:val="25"/>
          <w:szCs w:val="25"/>
        </w:rPr>
        <w:t>visit by the Independent Expert on protection against violence and discrimination based on sexual orientation and gender identity</w:t>
      </w:r>
      <w:r w:rsidR="002944F0">
        <w:rPr>
          <w:rFonts w:ascii="Calibri" w:hAnsi="Calibri" w:cs="Calibri"/>
          <w:sz w:val="25"/>
          <w:szCs w:val="25"/>
        </w:rPr>
        <w:t xml:space="preserve">.  We encourage the Government to consider carefully </w:t>
      </w:r>
      <w:r>
        <w:rPr>
          <w:rFonts w:ascii="Calibri" w:hAnsi="Calibri" w:cs="Calibri"/>
          <w:sz w:val="25"/>
          <w:szCs w:val="25"/>
        </w:rPr>
        <w:t xml:space="preserve">the </w:t>
      </w:r>
      <w:r w:rsidR="002944F0">
        <w:rPr>
          <w:rFonts w:ascii="Calibri" w:hAnsi="Calibri" w:cs="Calibri"/>
          <w:sz w:val="25"/>
          <w:szCs w:val="25"/>
        </w:rPr>
        <w:t xml:space="preserve">recommendations in the </w:t>
      </w:r>
      <w:r>
        <w:rPr>
          <w:rFonts w:ascii="Calibri" w:hAnsi="Calibri" w:cs="Calibri"/>
          <w:sz w:val="25"/>
          <w:szCs w:val="25"/>
        </w:rPr>
        <w:t>Independent Expert’</w:t>
      </w:r>
      <w:r w:rsidR="002944F0">
        <w:rPr>
          <w:rFonts w:ascii="Calibri" w:hAnsi="Calibri" w:cs="Calibri"/>
          <w:sz w:val="25"/>
          <w:szCs w:val="25"/>
        </w:rPr>
        <w:t xml:space="preserve">s report. </w:t>
      </w:r>
    </w:p>
    <w:p w:rsidR="00D97936" w:rsidRDefault="00D97936" w:rsidP="00D97936">
      <w:pPr>
        <w:pStyle w:val="NormalWeb"/>
        <w:rPr>
          <w:rFonts w:ascii="Calibri" w:hAnsi="Calibri" w:cs="Calibri"/>
          <w:sz w:val="25"/>
          <w:szCs w:val="25"/>
        </w:rPr>
      </w:pPr>
    </w:p>
    <w:p w:rsidR="00D97936" w:rsidRDefault="00D97936" w:rsidP="00522DEB">
      <w:pPr>
        <w:rPr>
          <w:rFonts w:ascii="Calibri" w:hAnsi="Calibri" w:cs="Calibri"/>
          <w:sz w:val="25"/>
          <w:szCs w:val="25"/>
        </w:rPr>
      </w:pPr>
      <w:r>
        <w:rPr>
          <w:rFonts w:ascii="Calibri" w:hAnsi="Calibri" w:cs="Calibri"/>
          <w:sz w:val="25"/>
          <w:szCs w:val="25"/>
        </w:rPr>
        <w:t>Australia is a strong and consistent supporter of Georgia’s sovereignty and territorial integrity.  We do not recognise the claims to independence of the Georgian regions of Abkhazia and Tskhinvali</w:t>
      </w:r>
      <w:r w:rsidR="00522DEB">
        <w:rPr>
          <w:rFonts w:ascii="Calibri" w:hAnsi="Calibri" w:cs="Calibri"/>
          <w:sz w:val="25"/>
          <w:szCs w:val="25"/>
        </w:rPr>
        <w:t xml:space="preserve"> </w:t>
      </w:r>
      <w:r w:rsidR="00522DEB" w:rsidRPr="00522DEB">
        <w:rPr>
          <w:rFonts w:ascii="Calibri" w:hAnsi="Calibri" w:cs="Calibri"/>
          <w:sz w:val="25"/>
          <w:szCs w:val="25"/>
        </w:rPr>
        <w:t>[Ts-hin-VA-li]</w:t>
      </w:r>
      <w:r w:rsidR="00522DEB">
        <w:rPr>
          <w:rFonts w:ascii="Calibri" w:hAnsi="Calibri" w:cs="Calibri"/>
          <w:sz w:val="25"/>
          <w:szCs w:val="25"/>
        </w:rPr>
        <w:t xml:space="preserve"> </w:t>
      </w:r>
      <w:r>
        <w:rPr>
          <w:rFonts w:ascii="Calibri" w:hAnsi="Calibri" w:cs="Calibri"/>
          <w:sz w:val="25"/>
          <w:szCs w:val="25"/>
        </w:rPr>
        <w:t>/</w:t>
      </w:r>
      <w:r w:rsidR="00522DEB">
        <w:rPr>
          <w:rFonts w:ascii="Calibri" w:hAnsi="Calibri" w:cs="Calibri"/>
          <w:sz w:val="25"/>
          <w:szCs w:val="25"/>
        </w:rPr>
        <w:t xml:space="preserve"> </w:t>
      </w:r>
      <w:r>
        <w:rPr>
          <w:rFonts w:ascii="Calibri" w:hAnsi="Calibri" w:cs="Calibri"/>
          <w:sz w:val="25"/>
          <w:szCs w:val="25"/>
        </w:rPr>
        <w:t>South Ossetia.  We are concerned by the lack of information about the human rights situation in these regions.</w:t>
      </w:r>
    </w:p>
    <w:p w:rsidR="00D97936" w:rsidRDefault="00D97936" w:rsidP="00D97936">
      <w:pPr>
        <w:pStyle w:val="NormalWeb"/>
        <w:rPr>
          <w:rFonts w:ascii="Calibri" w:hAnsi="Calibri" w:cs="Calibri"/>
          <w:sz w:val="25"/>
          <w:szCs w:val="25"/>
        </w:rPr>
      </w:pPr>
    </w:p>
    <w:p w:rsidR="00D97936" w:rsidRDefault="00D97936" w:rsidP="00D97936">
      <w:pPr>
        <w:pStyle w:val="NormalWeb"/>
        <w:rPr>
          <w:rFonts w:ascii="Calibri" w:hAnsi="Calibri" w:cs="Calibri"/>
          <w:sz w:val="25"/>
          <w:szCs w:val="25"/>
        </w:rPr>
      </w:pPr>
      <w:r>
        <w:rPr>
          <w:rFonts w:ascii="Calibri" w:hAnsi="Calibri" w:cs="Calibri"/>
          <w:sz w:val="25"/>
          <w:szCs w:val="25"/>
        </w:rPr>
        <w:t>We support the OHCHR’s call to authorities in control in these regions to grant access to international and regional human rights mechanisms.</w:t>
      </w:r>
    </w:p>
    <w:p w:rsidR="007234B9" w:rsidRPr="0037281A" w:rsidRDefault="00D97936" w:rsidP="00A669C1">
      <w:pPr>
        <w:pStyle w:val="NormalWeb"/>
        <w:tabs>
          <w:tab w:val="left" w:pos="1134"/>
        </w:tabs>
        <w:ind w:right="-45"/>
        <w:rPr>
          <w:rFonts w:ascii="Calibri Light" w:hAnsi="Calibri Light"/>
          <w:bCs/>
          <w:sz w:val="25"/>
          <w:szCs w:val="25"/>
        </w:rPr>
      </w:pPr>
      <w:r>
        <w:rPr>
          <w:rFonts w:ascii="Calibri Light" w:hAnsi="Calibri Light"/>
          <w:b/>
          <w:bCs/>
          <w:i/>
          <w:color w:val="0070C0"/>
          <w:sz w:val="25"/>
          <w:szCs w:val="25"/>
        </w:rPr>
        <w:br/>
      </w:r>
      <w:r w:rsidRPr="0037281A">
        <w:rPr>
          <w:rStyle w:val="Strong"/>
          <w:rFonts w:ascii="Calibri Light" w:hAnsi="Calibri Light"/>
          <w:sz w:val="25"/>
          <w:szCs w:val="25"/>
        </w:rPr>
        <w:t>2</w:t>
      </w:r>
      <w:r w:rsidR="00522DEB">
        <w:rPr>
          <w:rStyle w:val="Strong"/>
          <w:rFonts w:ascii="Calibri Light" w:hAnsi="Calibri Light"/>
          <w:sz w:val="25"/>
          <w:szCs w:val="25"/>
        </w:rPr>
        <w:t>74</w:t>
      </w:r>
      <w:r w:rsidR="007234B9" w:rsidRPr="0037281A">
        <w:rPr>
          <w:rStyle w:val="Strong"/>
          <w:rFonts w:ascii="Calibri Light" w:hAnsi="Calibri Light"/>
          <w:sz w:val="25"/>
          <w:szCs w:val="25"/>
        </w:rPr>
        <w:t xml:space="preserve"> Words</w:t>
      </w:r>
      <w:r w:rsidR="00522DEB">
        <w:rPr>
          <w:rStyle w:val="Strong"/>
          <w:rFonts w:ascii="Calibri Light" w:hAnsi="Calibri Light"/>
          <w:sz w:val="25"/>
          <w:szCs w:val="25"/>
        </w:rPr>
        <w:t xml:space="preserve">  (2.5mins)</w:t>
      </w:r>
    </w:p>
    <w:sectPr w:rsidR="007234B9" w:rsidRPr="0037281A"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6C" w:rsidRDefault="00037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6C" w:rsidRDefault="0003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37A6C">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55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37A6C"/>
    <w:rsid w:val="00043390"/>
    <w:rsid w:val="000535B2"/>
    <w:rsid w:val="00063926"/>
    <w:rsid w:val="0006767D"/>
    <w:rsid w:val="000B03C1"/>
    <w:rsid w:val="000E7AD0"/>
    <w:rsid w:val="00143A3D"/>
    <w:rsid w:val="00154D0F"/>
    <w:rsid w:val="00160CF0"/>
    <w:rsid w:val="001678FF"/>
    <w:rsid w:val="001B74E4"/>
    <w:rsid w:val="001C78F9"/>
    <w:rsid w:val="001E15DC"/>
    <w:rsid w:val="001E4C81"/>
    <w:rsid w:val="00221847"/>
    <w:rsid w:val="00292584"/>
    <w:rsid w:val="002944F0"/>
    <w:rsid w:val="002951BE"/>
    <w:rsid w:val="002A4718"/>
    <w:rsid w:val="002C1AA4"/>
    <w:rsid w:val="00301F51"/>
    <w:rsid w:val="00316E82"/>
    <w:rsid w:val="003313B8"/>
    <w:rsid w:val="00343E42"/>
    <w:rsid w:val="00344A74"/>
    <w:rsid w:val="0037281A"/>
    <w:rsid w:val="0039595E"/>
    <w:rsid w:val="00410496"/>
    <w:rsid w:val="004213DA"/>
    <w:rsid w:val="00451A21"/>
    <w:rsid w:val="004537B5"/>
    <w:rsid w:val="00484B9E"/>
    <w:rsid w:val="004B50C2"/>
    <w:rsid w:val="004B6613"/>
    <w:rsid w:val="004D22D3"/>
    <w:rsid w:val="004E3664"/>
    <w:rsid w:val="004F121D"/>
    <w:rsid w:val="004F5E9E"/>
    <w:rsid w:val="00522DEB"/>
    <w:rsid w:val="00536998"/>
    <w:rsid w:val="005625CB"/>
    <w:rsid w:val="00576D58"/>
    <w:rsid w:val="00585837"/>
    <w:rsid w:val="005A20B4"/>
    <w:rsid w:val="005B14E3"/>
    <w:rsid w:val="005C3D38"/>
    <w:rsid w:val="005D6F84"/>
    <w:rsid w:val="005F5E36"/>
    <w:rsid w:val="00612033"/>
    <w:rsid w:val="00614E2E"/>
    <w:rsid w:val="00632B78"/>
    <w:rsid w:val="00654AF3"/>
    <w:rsid w:val="00673BC5"/>
    <w:rsid w:val="006E2982"/>
    <w:rsid w:val="006F113A"/>
    <w:rsid w:val="00710C49"/>
    <w:rsid w:val="007202AA"/>
    <w:rsid w:val="007234B9"/>
    <w:rsid w:val="00781FDA"/>
    <w:rsid w:val="00785653"/>
    <w:rsid w:val="007956D4"/>
    <w:rsid w:val="007A1889"/>
    <w:rsid w:val="007D54CF"/>
    <w:rsid w:val="007D6FDD"/>
    <w:rsid w:val="007E449C"/>
    <w:rsid w:val="007F5ADA"/>
    <w:rsid w:val="0082005D"/>
    <w:rsid w:val="00824BFB"/>
    <w:rsid w:val="00864C28"/>
    <w:rsid w:val="00867168"/>
    <w:rsid w:val="00870B00"/>
    <w:rsid w:val="00911D03"/>
    <w:rsid w:val="00913F38"/>
    <w:rsid w:val="00952ED4"/>
    <w:rsid w:val="00983E53"/>
    <w:rsid w:val="009F47CE"/>
    <w:rsid w:val="00A14383"/>
    <w:rsid w:val="00A22D11"/>
    <w:rsid w:val="00A264E6"/>
    <w:rsid w:val="00A31AD0"/>
    <w:rsid w:val="00A3515E"/>
    <w:rsid w:val="00A41F18"/>
    <w:rsid w:val="00A63BFB"/>
    <w:rsid w:val="00A669C1"/>
    <w:rsid w:val="00A742BA"/>
    <w:rsid w:val="00A97EE1"/>
    <w:rsid w:val="00AF49A7"/>
    <w:rsid w:val="00B00D69"/>
    <w:rsid w:val="00B62778"/>
    <w:rsid w:val="00B83623"/>
    <w:rsid w:val="00BB0CBD"/>
    <w:rsid w:val="00BB52AC"/>
    <w:rsid w:val="00BC6FDB"/>
    <w:rsid w:val="00BD3108"/>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305DD"/>
    <w:rsid w:val="00D367A0"/>
    <w:rsid w:val="00D64185"/>
    <w:rsid w:val="00D8666E"/>
    <w:rsid w:val="00D97936"/>
    <w:rsid w:val="00DF0392"/>
    <w:rsid w:val="00E9390A"/>
    <w:rsid w:val="00EA25C0"/>
    <w:rsid w:val="00EC7B79"/>
    <w:rsid w:val="00ED3A71"/>
    <w:rsid w:val="00EE42C5"/>
    <w:rsid w:val="00EE5439"/>
    <w:rsid w:val="00EF33BC"/>
    <w:rsid w:val="00F46D07"/>
    <w:rsid w:val="00F52CA4"/>
    <w:rsid w:val="00F7561A"/>
    <w:rsid w:val="00F90FBE"/>
    <w:rsid w:val="00F93327"/>
    <w:rsid w:val="00F9345F"/>
    <w:rsid w:val="00FC2B90"/>
    <w:rsid w:val="00FC3857"/>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302">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38071C-1CED-43D6-82CF-FC0D747C1B71}"/>
</file>

<file path=customXml/itemProps2.xml><?xml version="1.0" encoding="utf-8"?>
<ds:datastoreItem xmlns:ds="http://schemas.openxmlformats.org/officeDocument/2006/customXml" ds:itemID="{9519BC48-3D9A-4615-B220-3997FE88AE88}"/>
</file>

<file path=customXml/itemProps3.xml><?xml version="1.0" encoding="utf-8"?>
<ds:datastoreItem xmlns:ds="http://schemas.openxmlformats.org/officeDocument/2006/customXml" ds:itemID="{341F9C64-00E7-4B23-A194-FA082703A454}"/>
</file>

<file path=customXml/itemProps4.xml><?xml version="1.0" encoding="utf-8"?>
<ds:datastoreItem xmlns:ds="http://schemas.openxmlformats.org/officeDocument/2006/customXml" ds:itemID="{1110CDA4-5F8D-401C-AA7D-11B13517664F}"/>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1976</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2019-07-11T05:38:00Z</dcterms:created>
  <dcterms:modified xsi:type="dcterms:W3CDTF">2019-07-11T05:38:00Z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3da5883f-c527-4fec-b8a0-e2f856ed3012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34300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