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D201"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0B594B54"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16E82">
        <w:rPr>
          <w:rStyle w:val="Strong"/>
          <w:rFonts w:ascii="Calibri Light" w:hAnsi="Calibri Light"/>
          <w:sz w:val="25"/>
          <w:szCs w:val="25"/>
        </w:rPr>
        <w:t>41</w:t>
      </w:r>
      <w:r w:rsidR="00316E82" w:rsidRPr="00316E82">
        <w:rPr>
          <w:rStyle w:val="Strong"/>
          <w:rFonts w:ascii="Calibri Light" w:hAnsi="Calibri Light"/>
          <w:sz w:val="25"/>
          <w:szCs w:val="25"/>
          <w:vertAlign w:val="superscript"/>
        </w:rPr>
        <w:t>st</w:t>
      </w:r>
      <w:r w:rsidR="00316E82">
        <w:rPr>
          <w:rStyle w:val="Strong"/>
          <w:rFonts w:ascii="Calibri Light" w:hAnsi="Calibri Light"/>
          <w:sz w:val="25"/>
          <w:szCs w:val="25"/>
        </w:rPr>
        <w:t xml:space="preserve"> session</w:t>
      </w:r>
    </w:p>
    <w:p w14:paraId="7BAB9C9F"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01A46811" w14:textId="1A16C097" w:rsidR="00C536F4" w:rsidRPr="00C536F4" w:rsidRDefault="007B5F88"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General Debate on Item 4</w:t>
      </w:r>
    </w:p>
    <w:p w14:paraId="1B3901A9" w14:textId="77777777" w:rsidR="001B74E4" w:rsidRDefault="001B74E4" w:rsidP="00C536F4">
      <w:pPr>
        <w:pStyle w:val="NormalWeb"/>
        <w:tabs>
          <w:tab w:val="left" w:pos="1134"/>
        </w:tabs>
        <w:ind w:right="-45"/>
        <w:jc w:val="center"/>
        <w:rPr>
          <w:rStyle w:val="Strong"/>
          <w:rFonts w:ascii="Calibri Light" w:hAnsi="Calibri Light"/>
          <w:sz w:val="25"/>
          <w:szCs w:val="25"/>
        </w:rPr>
      </w:pPr>
    </w:p>
    <w:p w14:paraId="75016DAF" w14:textId="41454189" w:rsidR="00C536F4" w:rsidRPr="00A669C1" w:rsidRDefault="007B5F88"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3</w:t>
      </w:r>
      <w:r w:rsidR="00683643" w:rsidRPr="00683643">
        <w:rPr>
          <w:rStyle w:val="Strong"/>
          <w:rFonts w:ascii="Calibri Light" w:hAnsi="Calibri Light"/>
          <w:sz w:val="25"/>
          <w:szCs w:val="25"/>
        </w:rPr>
        <w:t xml:space="preserve"> </w:t>
      </w:r>
      <w:r w:rsidR="00316E82" w:rsidRPr="00683643">
        <w:rPr>
          <w:rStyle w:val="Strong"/>
          <w:rFonts w:ascii="Calibri Light" w:hAnsi="Calibri Light"/>
          <w:sz w:val="25"/>
          <w:szCs w:val="25"/>
        </w:rPr>
        <w:t>July</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14:paraId="52D9CE3E"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08CA05E8" w14:textId="77777777"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49513F8A" w14:textId="77777777" w:rsidR="009F47CE" w:rsidRPr="00A669C1" w:rsidRDefault="009F47CE" w:rsidP="00A669C1">
      <w:pPr>
        <w:pStyle w:val="NormalWeb"/>
        <w:tabs>
          <w:tab w:val="left" w:pos="1134"/>
        </w:tabs>
        <w:ind w:right="-45"/>
        <w:jc w:val="center"/>
        <w:rPr>
          <w:rStyle w:val="Strong"/>
          <w:rFonts w:ascii="Calibri Light" w:hAnsi="Calibri Light"/>
          <w:sz w:val="25"/>
          <w:szCs w:val="25"/>
        </w:rPr>
      </w:pPr>
    </w:p>
    <w:p w14:paraId="5FDE53C6" w14:textId="19EF784C" w:rsidR="00770197" w:rsidRPr="007B5F88" w:rsidRDefault="00683643" w:rsidP="007B5F88">
      <w:pPr>
        <w:pStyle w:val="NormalWeb"/>
        <w:tabs>
          <w:tab w:val="left" w:pos="1134"/>
        </w:tabs>
        <w:ind w:right="-1"/>
        <w:rPr>
          <w:rFonts w:ascii="Calibri Light" w:hAnsi="Calibri Light"/>
          <w:bCs/>
        </w:rPr>
      </w:pPr>
      <w:r w:rsidRPr="007B5F88">
        <w:rPr>
          <w:rFonts w:ascii="Calibri Light" w:hAnsi="Calibri Light"/>
          <w:bCs/>
        </w:rPr>
        <w:t xml:space="preserve">Australia </w:t>
      </w:r>
      <w:r w:rsidR="007B5F88" w:rsidRPr="007B5F88">
        <w:rPr>
          <w:rFonts w:ascii="Calibri Light" w:hAnsi="Calibri Light"/>
          <w:bCs/>
        </w:rPr>
        <w:t>objects to the oppression of individuals and communities based on their religious adherence. Australia condemns violence and persecution based on religious belief in all circumstances.</w:t>
      </w:r>
    </w:p>
    <w:p w14:paraId="58F57147" w14:textId="5B079B57" w:rsidR="007B5F88" w:rsidRPr="007B5F88" w:rsidRDefault="007B5F88" w:rsidP="007B5F88">
      <w:pPr>
        <w:pStyle w:val="NormalWeb"/>
        <w:tabs>
          <w:tab w:val="left" w:pos="1134"/>
        </w:tabs>
        <w:ind w:right="-45"/>
        <w:rPr>
          <w:rFonts w:ascii="Calibri Light" w:hAnsi="Calibri Light"/>
          <w:bCs/>
        </w:rPr>
      </w:pPr>
    </w:p>
    <w:p w14:paraId="4DDF3DAF" w14:textId="62A198D3" w:rsidR="007B5F88" w:rsidRDefault="007B5F88" w:rsidP="007B5F88">
      <w:pPr>
        <w:pStyle w:val="NormalWeb"/>
        <w:tabs>
          <w:tab w:val="left" w:pos="1134"/>
        </w:tabs>
        <w:ind w:right="-45"/>
        <w:rPr>
          <w:rFonts w:ascii="Calibri Light" w:hAnsi="Calibri Light"/>
          <w:bCs/>
        </w:rPr>
      </w:pPr>
      <w:r w:rsidRPr="007B5F88">
        <w:rPr>
          <w:rFonts w:ascii="Calibri Light" w:hAnsi="Calibri Light"/>
          <w:bCs/>
        </w:rPr>
        <w:t xml:space="preserve">Australia condemns the violent attacks by security services on civilian protesters in </w:t>
      </w:r>
      <w:r w:rsidRPr="007B5F88">
        <w:rPr>
          <w:rFonts w:ascii="Calibri Light" w:hAnsi="Calibri Light"/>
          <w:b/>
          <w:bCs/>
        </w:rPr>
        <w:t>Sudan</w:t>
      </w:r>
      <w:r w:rsidRPr="007B5F88">
        <w:rPr>
          <w:rFonts w:ascii="Calibri Light" w:hAnsi="Calibri Light"/>
          <w:bCs/>
        </w:rPr>
        <w:t>. We call for an agreed transfer of power to a civilian-led</w:t>
      </w:r>
      <w:r>
        <w:rPr>
          <w:rFonts w:ascii="Calibri Light" w:hAnsi="Calibri Light"/>
          <w:bCs/>
        </w:rPr>
        <w:t xml:space="preserve"> government.</w:t>
      </w:r>
    </w:p>
    <w:p w14:paraId="6C70C7D4" w14:textId="3DAF0B33" w:rsidR="007B5F88" w:rsidRDefault="007B5F88" w:rsidP="007B5F88">
      <w:pPr>
        <w:pStyle w:val="NormalWeb"/>
        <w:tabs>
          <w:tab w:val="left" w:pos="1134"/>
        </w:tabs>
        <w:ind w:right="-45"/>
        <w:rPr>
          <w:rFonts w:ascii="Calibri Light" w:hAnsi="Calibri Light"/>
          <w:bCs/>
        </w:rPr>
      </w:pPr>
    </w:p>
    <w:p w14:paraId="7F4D6EAD" w14:textId="73D2C574" w:rsidR="007B5F88" w:rsidRDefault="007B5F88" w:rsidP="007B5F88">
      <w:pPr>
        <w:pStyle w:val="NormalWeb"/>
        <w:tabs>
          <w:tab w:val="left" w:pos="1134"/>
        </w:tabs>
        <w:ind w:right="-45"/>
        <w:rPr>
          <w:rFonts w:ascii="Calibri Light" w:hAnsi="Calibri Light"/>
          <w:bCs/>
        </w:rPr>
      </w:pPr>
      <w:r>
        <w:rPr>
          <w:rFonts w:ascii="Calibri Light" w:hAnsi="Calibri Light"/>
          <w:bCs/>
        </w:rPr>
        <w:t xml:space="preserve">Australia is alarmed by the deteriorating humanitarian and human rights situation in </w:t>
      </w:r>
      <w:r w:rsidRPr="00D97BDB">
        <w:rPr>
          <w:rFonts w:ascii="Calibri Light" w:hAnsi="Calibri Light"/>
          <w:b/>
          <w:bCs/>
        </w:rPr>
        <w:t>Venezuela.</w:t>
      </w:r>
      <w:r>
        <w:rPr>
          <w:rFonts w:ascii="Calibri Light" w:hAnsi="Calibri Light"/>
          <w:bCs/>
        </w:rPr>
        <w:t xml:space="preserve"> We continue to call for the return of democracy </w:t>
      </w:r>
      <w:r w:rsidR="00D97BDB">
        <w:rPr>
          <w:rFonts w:ascii="Calibri Light" w:hAnsi="Calibri Light"/>
          <w:bCs/>
        </w:rPr>
        <w:t>and rule of law in Venezuela as soon as possible.</w:t>
      </w:r>
    </w:p>
    <w:p w14:paraId="77EDEF98" w14:textId="7E0D8F2E" w:rsidR="00D97BDB" w:rsidRDefault="00D97BDB" w:rsidP="007B5F88">
      <w:pPr>
        <w:pStyle w:val="NormalWeb"/>
        <w:tabs>
          <w:tab w:val="left" w:pos="1134"/>
        </w:tabs>
        <w:ind w:right="-45"/>
        <w:rPr>
          <w:rFonts w:ascii="Calibri Light" w:hAnsi="Calibri Light"/>
          <w:bCs/>
        </w:rPr>
      </w:pPr>
    </w:p>
    <w:p w14:paraId="693AC661" w14:textId="6C96908B" w:rsidR="00D97BDB" w:rsidRDefault="00D97BDB" w:rsidP="007B5F88">
      <w:pPr>
        <w:pStyle w:val="NormalWeb"/>
        <w:tabs>
          <w:tab w:val="left" w:pos="1134"/>
        </w:tabs>
        <w:ind w:right="-45"/>
        <w:rPr>
          <w:rFonts w:ascii="Calibri Light" w:hAnsi="Calibri Light"/>
          <w:bCs/>
        </w:rPr>
      </w:pPr>
      <w:r>
        <w:rPr>
          <w:rFonts w:ascii="Calibri Light" w:hAnsi="Calibri Light"/>
          <w:bCs/>
        </w:rPr>
        <w:t>Australia is concerned by reports of enforced disappearances, arbitrary detention and restrictions on freedom of movement of Uighurs and other ethnic minorities in Xinjiang. We call upon</w:t>
      </w:r>
      <w:r w:rsidRPr="00D97BDB">
        <w:rPr>
          <w:rFonts w:ascii="Calibri Light" w:hAnsi="Calibri Light"/>
          <w:b/>
          <w:bCs/>
        </w:rPr>
        <w:t xml:space="preserve"> China</w:t>
      </w:r>
      <w:r>
        <w:rPr>
          <w:rFonts w:ascii="Calibri Light" w:hAnsi="Calibri Light"/>
          <w:bCs/>
        </w:rPr>
        <w:t xml:space="preserve"> to allow the OHCHR independent access to monitor and report on the human rights situation in Xinjiang. </w:t>
      </w:r>
    </w:p>
    <w:p w14:paraId="67342213" w14:textId="560C1D39" w:rsidR="00D97BDB" w:rsidRDefault="00D97BDB" w:rsidP="007B5F88">
      <w:pPr>
        <w:pStyle w:val="NormalWeb"/>
        <w:tabs>
          <w:tab w:val="left" w:pos="1134"/>
        </w:tabs>
        <w:ind w:right="-45"/>
        <w:rPr>
          <w:rFonts w:ascii="Calibri Light" w:hAnsi="Calibri Light"/>
          <w:bCs/>
        </w:rPr>
      </w:pPr>
    </w:p>
    <w:p w14:paraId="29CA0A3F" w14:textId="134956CB" w:rsidR="00D97BDB" w:rsidRDefault="00D97BDB" w:rsidP="007B5F88">
      <w:pPr>
        <w:pStyle w:val="NormalWeb"/>
        <w:tabs>
          <w:tab w:val="left" w:pos="1134"/>
        </w:tabs>
        <w:ind w:right="-45"/>
        <w:rPr>
          <w:rFonts w:ascii="Calibri Light" w:hAnsi="Calibri Light"/>
          <w:bCs/>
        </w:rPr>
      </w:pPr>
      <w:r>
        <w:rPr>
          <w:rFonts w:ascii="Calibri Light" w:hAnsi="Calibri Light"/>
          <w:bCs/>
        </w:rPr>
        <w:t xml:space="preserve">Australia remains disturbed by the grave human rights situation in the </w:t>
      </w:r>
      <w:r w:rsidRPr="00D97BDB">
        <w:rPr>
          <w:rFonts w:ascii="Calibri Light" w:hAnsi="Calibri Light"/>
          <w:b/>
          <w:bCs/>
        </w:rPr>
        <w:t>Democratic People’s Republic of Korea</w:t>
      </w:r>
      <w:r>
        <w:rPr>
          <w:rFonts w:ascii="Calibri Light" w:hAnsi="Calibri Light"/>
          <w:bCs/>
        </w:rPr>
        <w:t>. We call on the DPRK to improve the living conditions of its people and recommit to global security through its complete, irreversible and verifiable denuclearisation.</w:t>
      </w:r>
    </w:p>
    <w:p w14:paraId="7F9353C7" w14:textId="5201F5AC" w:rsidR="00610E8B" w:rsidRDefault="00610E8B" w:rsidP="007B5F88">
      <w:pPr>
        <w:pStyle w:val="NormalWeb"/>
        <w:tabs>
          <w:tab w:val="left" w:pos="1134"/>
        </w:tabs>
        <w:ind w:right="-45"/>
        <w:rPr>
          <w:rFonts w:ascii="Calibri Light" w:hAnsi="Calibri Light"/>
          <w:bCs/>
        </w:rPr>
      </w:pPr>
    </w:p>
    <w:p w14:paraId="303AB568" w14:textId="3BB14A5C" w:rsidR="00610E8B" w:rsidRDefault="00610E8B" w:rsidP="007B5F88">
      <w:pPr>
        <w:pStyle w:val="NormalWeb"/>
        <w:tabs>
          <w:tab w:val="left" w:pos="1134"/>
        </w:tabs>
        <w:ind w:right="-45"/>
        <w:rPr>
          <w:rFonts w:ascii="Calibri Light" w:hAnsi="Calibri Light"/>
          <w:bCs/>
        </w:rPr>
      </w:pPr>
      <w:r>
        <w:rPr>
          <w:rFonts w:ascii="Calibri Light" w:hAnsi="Calibri Light"/>
          <w:bCs/>
        </w:rPr>
        <w:t xml:space="preserve">Australia calls for all parties to adhere to de-escalation agreements in </w:t>
      </w:r>
      <w:r w:rsidRPr="00610E8B">
        <w:rPr>
          <w:rFonts w:ascii="Calibri Light" w:hAnsi="Calibri Light"/>
          <w:b/>
          <w:bCs/>
        </w:rPr>
        <w:t>Syria’</w:t>
      </w:r>
      <w:r>
        <w:rPr>
          <w:rFonts w:ascii="Calibri Light" w:hAnsi="Calibri Light"/>
          <w:bCs/>
        </w:rPr>
        <w:t>s north-west and an immediate halt to attacks on medical facilities, schools and other civilian infrastructure. Australia remains concerned by reports of disappearances, arbitrary arrests and extrajudicial killings, including in areas under regime control.</w:t>
      </w:r>
    </w:p>
    <w:p w14:paraId="1B7E7C32" w14:textId="5E6F5CA9" w:rsidR="00610E8B" w:rsidRDefault="00610E8B" w:rsidP="007B5F88">
      <w:pPr>
        <w:pStyle w:val="NormalWeb"/>
        <w:tabs>
          <w:tab w:val="left" w:pos="1134"/>
        </w:tabs>
        <w:ind w:right="-45"/>
        <w:rPr>
          <w:rFonts w:ascii="Calibri Light" w:hAnsi="Calibri Light"/>
          <w:bCs/>
        </w:rPr>
      </w:pPr>
    </w:p>
    <w:p w14:paraId="714298B5" w14:textId="30193A57" w:rsidR="00610E8B" w:rsidRDefault="00610E8B" w:rsidP="007B5F88">
      <w:pPr>
        <w:pStyle w:val="NormalWeb"/>
        <w:tabs>
          <w:tab w:val="left" w:pos="1134"/>
        </w:tabs>
        <w:ind w:right="-45"/>
        <w:rPr>
          <w:rFonts w:ascii="Calibri Light" w:hAnsi="Calibri Light"/>
          <w:bCs/>
        </w:rPr>
      </w:pPr>
      <w:r>
        <w:rPr>
          <w:rFonts w:ascii="Calibri Light" w:hAnsi="Calibri Light"/>
          <w:bCs/>
        </w:rPr>
        <w:t xml:space="preserve">Australia deplores the ongoing conflict in </w:t>
      </w:r>
      <w:r w:rsidRPr="00610E8B">
        <w:rPr>
          <w:rFonts w:ascii="Calibri Light" w:hAnsi="Calibri Light"/>
          <w:b/>
          <w:bCs/>
        </w:rPr>
        <w:t xml:space="preserve">Yemen </w:t>
      </w:r>
      <w:r>
        <w:rPr>
          <w:rFonts w:ascii="Calibri Light" w:hAnsi="Calibri Light"/>
          <w:bCs/>
        </w:rPr>
        <w:t xml:space="preserve">and condemns deliberate obstacles to humanitarian access to Yemen’s civilian population. </w:t>
      </w:r>
      <w:r w:rsidR="005D2E4C">
        <w:rPr>
          <w:rFonts w:ascii="Calibri Light" w:hAnsi="Calibri Light"/>
          <w:bCs/>
        </w:rPr>
        <w:t xml:space="preserve">We urge all sides </w:t>
      </w:r>
      <w:r w:rsidR="00170F6F">
        <w:rPr>
          <w:rFonts w:ascii="Calibri Light" w:hAnsi="Calibri Light"/>
          <w:bCs/>
        </w:rPr>
        <w:t xml:space="preserve">of the conflict to facilitate the delivery of food, fuel and medicines to all Yemenis. </w:t>
      </w:r>
    </w:p>
    <w:p w14:paraId="52DFDE11" w14:textId="7157106F" w:rsidR="00170F6F" w:rsidRDefault="00170F6F" w:rsidP="007B5F88">
      <w:pPr>
        <w:pStyle w:val="NormalWeb"/>
        <w:tabs>
          <w:tab w:val="left" w:pos="1134"/>
        </w:tabs>
        <w:ind w:right="-45"/>
        <w:rPr>
          <w:rFonts w:ascii="Calibri Light" w:hAnsi="Calibri Light"/>
          <w:bCs/>
        </w:rPr>
      </w:pPr>
    </w:p>
    <w:p w14:paraId="341E5F7F" w14:textId="2BC330B2" w:rsidR="00170F6F" w:rsidRDefault="00170F6F" w:rsidP="007B5F88">
      <w:pPr>
        <w:pStyle w:val="NormalWeb"/>
        <w:tabs>
          <w:tab w:val="left" w:pos="1134"/>
        </w:tabs>
        <w:ind w:right="-45"/>
        <w:rPr>
          <w:rFonts w:ascii="Calibri Light" w:hAnsi="Calibri Light"/>
          <w:bCs/>
        </w:rPr>
      </w:pPr>
      <w:r>
        <w:rPr>
          <w:rFonts w:ascii="Calibri Light" w:hAnsi="Calibri Light"/>
          <w:bCs/>
        </w:rPr>
        <w:t xml:space="preserve">Australia supports freedom of expression and the press. We deplore the killing of Jamal </w:t>
      </w:r>
      <w:proofErr w:type="spellStart"/>
      <w:r>
        <w:rPr>
          <w:rFonts w:ascii="Calibri Light" w:hAnsi="Calibri Light"/>
          <w:bCs/>
        </w:rPr>
        <w:t>Khashoggi</w:t>
      </w:r>
      <w:proofErr w:type="spellEnd"/>
      <w:r>
        <w:rPr>
          <w:rFonts w:ascii="Calibri Light" w:hAnsi="Calibri Light"/>
          <w:bCs/>
        </w:rPr>
        <w:t xml:space="preserve"> and welcome the report of the UN Special Rapporteur on Extrajudicial, Summary or Arbitrary Executions into the egregious act. </w:t>
      </w:r>
    </w:p>
    <w:p w14:paraId="6F40B2AF" w14:textId="1BC033AB" w:rsidR="00770197" w:rsidRPr="007B5F88" w:rsidRDefault="00770197" w:rsidP="00170F6F">
      <w:pPr>
        <w:pStyle w:val="NormalWeb"/>
        <w:tabs>
          <w:tab w:val="left" w:pos="1134"/>
        </w:tabs>
        <w:ind w:right="141"/>
        <w:rPr>
          <w:rFonts w:ascii="Calibri Light" w:hAnsi="Calibri Light"/>
          <w:bCs/>
        </w:rPr>
      </w:pPr>
    </w:p>
    <w:p w14:paraId="2013E906" w14:textId="77777777" w:rsidR="00585837" w:rsidRPr="007B5F88" w:rsidRDefault="00585837" w:rsidP="00A669C1">
      <w:pPr>
        <w:pStyle w:val="NormalWeb"/>
        <w:tabs>
          <w:tab w:val="left" w:pos="1134"/>
        </w:tabs>
        <w:ind w:right="-45"/>
        <w:rPr>
          <w:rFonts w:ascii="Calibri Light" w:hAnsi="Calibri Light"/>
          <w:bCs/>
        </w:rPr>
      </w:pPr>
    </w:p>
    <w:p w14:paraId="36DF51FD" w14:textId="621DED72" w:rsidR="007234B9" w:rsidRPr="007B5F88" w:rsidRDefault="00E976E5" w:rsidP="00A669C1">
      <w:pPr>
        <w:pStyle w:val="NormalWeb"/>
        <w:tabs>
          <w:tab w:val="left" w:pos="1134"/>
        </w:tabs>
        <w:ind w:right="-45"/>
        <w:rPr>
          <w:rFonts w:ascii="Calibri Light" w:hAnsi="Calibri Light"/>
          <w:bCs/>
          <w:i/>
        </w:rPr>
      </w:pPr>
      <w:r>
        <w:rPr>
          <w:rFonts w:ascii="Calibri Light" w:hAnsi="Calibri Light"/>
          <w:b/>
          <w:bCs/>
          <w:i/>
        </w:rPr>
        <w:t>285</w:t>
      </w:r>
      <w:r w:rsidR="00D97BDB">
        <w:rPr>
          <w:rFonts w:ascii="Calibri Light" w:hAnsi="Calibri Light"/>
          <w:b/>
          <w:bCs/>
          <w:i/>
        </w:rPr>
        <w:t xml:space="preserve"> </w:t>
      </w:r>
      <w:r w:rsidR="004E182B" w:rsidRPr="007B5F88">
        <w:rPr>
          <w:rStyle w:val="Strong"/>
          <w:rFonts w:ascii="Calibri Light" w:hAnsi="Calibri Light"/>
          <w:i/>
        </w:rPr>
        <w:t>w</w:t>
      </w:r>
      <w:r w:rsidR="007234B9" w:rsidRPr="007B5F88">
        <w:rPr>
          <w:rStyle w:val="Strong"/>
          <w:rFonts w:ascii="Calibri Light" w:hAnsi="Calibri Light"/>
          <w:i/>
        </w:rPr>
        <w:t>ords</w:t>
      </w:r>
    </w:p>
    <w:sectPr w:rsidR="007234B9" w:rsidRPr="007B5F88" w:rsidSect="00170F6F">
      <w:headerReference w:type="even" r:id="rId9"/>
      <w:headerReference w:type="default" r:id="rId10"/>
      <w:footerReference w:type="even" r:id="rId11"/>
      <w:footerReference w:type="default" r:id="rId12"/>
      <w:headerReference w:type="first" r:id="rId13"/>
      <w:footerReference w:type="first" r:id="rId14"/>
      <w:pgSz w:w="11907" w:h="16840" w:code="9"/>
      <w:pgMar w:top="2552" w:right="992" w:bottom="1440" w:left="993"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B3D4" w14:textId="77777777" w:rsidR="004F2D5E" w:rsidRDefault="004F2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06A8" w14:textId="77777777" w:rsidR="004F2D5E" w:rsidRDefault="004F2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0C24" w14:textId="09E407EB"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70F6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2FF3"/>
    <w:rsid w:val="0003255E"/>
    <w:rsid w:val="00032CBD"/>
    <w:rsid w:val="00043390"/>
    <w:rsid w:val="000535B2"/>
    <w:rsid w:val="00063926"/>
    <w:rsid w:val="0006767D"/>
    <w:rsid w:val="000B03C1"/>
    <w:rsid w:val="000E7AD0"/>
    <w:rsid w:val="00143A3D"/>
    <w:rsid w:val="00154D0F"/>
    <w:rsid w:val="001678FF"/>
    <w:rsid w:val="00170F6F"/>
    <w:rsid w:val="001A7D61"/>
    <w:rsid w:val="001B74E4"/>
    <w:rsid w:val="001C78F9"/>
    <w:rsid w:val="001E15DC"/>
    <w:rsid w:val="001E4C81"/>
    <w:rsid w:val="00292584"/>
    <w:rsid w:val="002951BE"/>
    <w:rsid w:val="002A4718"/>
    <w:rsid w:val="002C1AA4"/>
    <w:rsid w:val="002E5FD5"/>
    <w:rsid w:val="002F2D6B"/>
    <w:rsid w:val="00301F51"/>
    <w:rsid w:val="00302724"/>
    <w:rsid w:val="00316E82"/>
    <w:rsid w:val="003313B8"/>
    <w:rsid w:val="00343E42"/>
    <w:rsid w:val="00344A74"/>
    <w:rsid w:val="0039595E"/>
    <w:rsid w:val="00410496"/>
    <w:rsid w:val="004213DA"/>
    <w:rsid w:val="00445AE9"/>
    <w:rsid w:val="004479D5"/>
    <w:rsid w:val="00451A21"/>
    <w:rsid w:val="004537B5"/>
    <w:rsid w:val="00484B9E"/>
    <w:rsid w:val="004A3B93"/>
    <w:rsid w:val="004B50C2"/>
    <w:rsid w:val="004B6613"/>
    <w:rsid w:val="004D22D3"/>
    <w:rsid w:val="004E182B"/>
    <w:rsid w:val="004E3664"/>
    <w:rsid w:val="004F121D"/>
    <w:rsid w:val="004F2D5E"/>
    <w:rsid w:val="004F5E9E"/>
    <w:rsid w:val="00536998"/>
    <w:rsid w:val="005542C8"/>
    <w:rsid w:val="00576D58"/>
    <w:rsid w:val="00585837"/>
    <w:rsid w:val="005A20B4"/>
    <w:rsid w:val="005C3D38"/>
    <w:rsid w:val="005D2E4C"/>
    <w:rsid w:val="005F5E36"/>
    <w:rsid w:val="0060368F"/>
    <w:rsid w:val="00610E8B"/>
    <w:rsid w:val="00612033"/>
    <w:rsid w:val="00614E2E"/>
    <w:rsid w:val="00632B78"/>
    <w:rsid w:val="00683643"/>
    <w:rsid w:val="006E2982"/>
    <w:rsid w:val="00710C49"/>
    <w:rsid w:val="007202AA"/>
    <w:rsid w:val="007234B9"/>
    <w:rsid w:val="00747624"/>
    <w:rsid w:val="00770197"/>
    <w:rsid w:val="00785653"/>
    <w:rsid w:val="007902DA"/>
    <w:rsid w:val="0079460A"/>
    <w:rsid w:val="007956D4"/>
    <w:rsid w:val="007A1889"/>
    <w:rsid w:val="007B5F88"/>
    <w:rsid w:val="007D1E45"/>
    <w:rsid w:val="007D54CF"/>
    <w:rsid w:val="007D6FDD"/>
    <w:rsid w:val="007E449C"/>
    <w:rsid w:val="007F5ADA"/>
    <w:rsid w:val="007F6770"/>
    <w:rsid w:val="007F6DCF"/>
    <w:rsid w:val="008064C5"/>
    <w:rsid w:val="00812ED3"/>
    <w:rsid w:val="0082005D"/>
    <w:rsid w:val="00823C84"/>
    <w:rsid w:val="00824BFB"/>
    <w:rsid w:val="00851C30"/>
    <w:rsid w:val="00867168"/>
    <w:rsid w:val="00870B00"/>
    <w:rsid w:val="00884877"/>
    <w:rsid w:val="00885D02"/>
    <w:rsid w:val="00911D03"/>
    <w:rsid w:val="00913F38"/>
    <w:rsid w:val="00916A19"/>
    <w:rsid w:val="00952ED4"/>
    <w:rsid w:val="00983E53"/>
    <w:rsid w:val="009F47CE"/>
    <w:rsid w:val="00A14383"/>
    <w:rsid w:val="00A22D11"/>
    <w:rsid w:val="00A264E6"/>
    <w:rsid w:val="00A26B28"/>
    <w:rsid w:val="00A31AD0"/>
    <w:rsid w:val="00A3515E"/>
    <w:rsid w:val="00A41F18"/>
    <w:rsid w:val="00A63BFB"/>
    <w:rsid w:val="00A669C1"/>
    <w:rsid w:val="00A97EE1"/>
    <w:rsid w:val="00AE1665"/>
    <w:rsid w:val="00AF29F6"/>
    <w:rsid w:val="00AF49A7"/>
    <w:rsid w:val="00AF4EBB"/>
    <w:rsid w:val="00B00D69"/>
    <w:rsid w:val="00B45C89"/>
    <w:rsid w:val="00B62778"/>
    <w:rsid w:val="00B83623"/>
    <w:rsid w:val="00BB0CBD"/>
    <w:rsid w:val="00BC6FDB"/>
    <w:rsid w:val="00BD747D"/>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97BDB"/>
    <w:rsid w:val="00D97D56"/>
    <w:rsid w:val="00DD6243"/>
    <w:rsid w:val="00DF0392"/>
    <w:rsid w:val="00E02227"/>
    <w:rsid w:val="00E668F8"/>
    <w:rsid w:val="00E9390A"/>
    <w:rsid w:val="00E976E5"/>
    <w:rsid w:val="00EA25C0"/>
    <w:rsid w:val="00EC7B79"/>
    <w:rsid w:val="00ED3A71"/>
    <w:rsid w:val="00EE5439"/>
    <w:rsid w:val="00EF33BC"/>
    <w:rsid w:val="00F005C1"/>
    <w:rsid w:val="00F46D07"/>
    <w:rsid w:val="00F47EAB"/>
    <w:rsid w:val="00F52CA4"/>
    <w:rsid w:val="00F72EBC"/>
    <w:rsid w:val="00F7561A"/>
    <w:rsid w:val="00F93327"/>
    <w:rsid w:val="00F9345F"/>
    <w:rsid w:val="00F93683"/>
    <w:rsid w:val="00F95572"/>
    <w:rsid w:val="00FA250A"/>
    <w:rsid w:val="00FC2B90"/>
    <w:rsid w:val="00FC4A4A"/>
    <w:rsid w:val="00FD1B7C"/>
    <w:rsid w:val="00FD24C2"/>
    <w:rsid w:val="00FD69CB"/>
    <w:rsid w:val="00FE1840"/>
    <w:rsid w:val="00FF2A08"/>
    <w:rsid w:val="00FF3FE6"/>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42FA2C-E360-4212-8252-870F80091D76}"/>
</file>

<file path=customXml/itemProps2.xml><?xml version="1.0" encoding="utf-8"?>
<ds:datastoreItem xmlns:ds="http://schemas.openxmlformats.org/officeDocument/2006/customXml" ds:itemID="{0F4B6F36-46D1-4381-A1E3-29931C6C2E41}"/>
</file>

<file path=customXml/itemProps3.xml><?xml version="1.0" encoding="utf-8"?>
<ds:datastoreItem xmlns:ds="http://schemas.openxmlformats.org/officeDocument/2006/customXml" ds:itemID="{048C66FC-A887-4F69-AB48-94C457395DB6}"/>
</file>

<file path=customXml/itemProps4.xml><?xml version="1.0" encoding="utf-8"?>
<ds:datastoreItem xmlns:ds="http://schemas.openxmlformats.org/officeDocument/2006/customXml" ds:itemID="{0020533B-9027-41CB-8337-5CE5CE72F2AD}"/>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1747</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2019-07-04T02:15:00Z</dcterms:created>
  <dcterms:modified xsi:type="dcterms:W3CDTF">2019-07-04T02:15:00Z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04d34a3c-a68a-4eff-af18-56c0254d07e8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32400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