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F0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 w:rsidR="000F2615">
        <w:rPr>
          <w:rStyle w:val="Strong"/>
          <w:rFonts w:ascii="Calibri Light" w:hAnsi="Calibri Light"/>
          <w:sz w:val="25"/>
          <w:szCs w:val="25"/>
        </w:rPr>
        <w:t>41st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C536F4" w:rsidRDefault="000D5BD5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Resolution: Contribution of development </w:t>
      </w:r>
    </w:p>
    <w:p w:rsidR="007B24F0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669C1" w:rsidRDefault="000F2615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</w:t>
      </w:r>
      <w:r w:rsidR="00A24FC7">
        <w:rPr>
          <w:rStyle w:val="Strong"/>
          <w:rFonts w:ascii="Calibri Light" w:hAnsi="Calibri Light"/>
          <w:sz w:val="25"/>
          <w:szCs w:val="25"/>
        </w:rPr>
        <w:t>2</w:t>
      </w:r>
      <w:r>
        <w:rPr>
          <w:rStyle w:val="Strong"/>
          <w:rFonts w:ascii="Calibri Light" w:hAnsi="Calibri Light"/>
          <w:sz w:val="25"/>
          <w:szCs w:val="25"/>
        </w:rPr>
        <w:t xml:space="preserve"> July</w:t>
      </w:r>
      <w:r w:rsidR="007B24F0" w:rsidRPr="00961FA4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r w:rsidR="000D5BD5">
        <w:rPr>
          <w:rStyle w:val="Strong"/>
          <w:rFonts w:ascii="Calibri Light" w:hAnsi="Calibri Light"/>
          <w:sz w:val="25"/>
          <w:szCs w:val="25"/>
        </w:rPr>
        <w:t>: Explanation of Vote</w:t>
      </w:r>
    </w:p>
    <w:p w:rsidR="007B24F0" w:rsidRPr="00A669C1" w:rsidRDefault="007B24F0" w:rsidP="007B24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B24F0" w:rsidRPr="00A24FC7" w:rsidRDefault="007B24F0" w:rsidP="00A24FC7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0D5BD5" w:rsidRPr="000D5BD5" w:rsidRDefault="000D5BD5" w:rsidP="000D5BD5">
      <w:pPr>
        <w:spacing w:before="240" w:after="240" w:line="276" w:lineRule="auto"/>
        <w:rPr>
          <w:rFonts w:ascii="Calibri" w:hAnsi="Calibri" w:cs="Calibri"/>
        </w:rPr>
      </w:pPr>
      <w:r w:rsidRPr="000D5BD5">
        <w:rPr>
          <w:rFonts w:ascii="Calibri" w:hAnsi="Calibri" w:cs="Calibri"/>
        </w:rPr>
        <w:t xml:space="preserve">Australia was pleased to engage in the negotiations on resolution L.17/Rev.1 as orally revised. </w:t>
      </w:r>
    </w:p>
    <w:p w:rsidR="000D5BD5" w:rsidRPr="000D5BD5" w:rsidRDefault="000D5BD5" w:rsidP="000D5BD5">
      <w:pPr>
        <w:spacing w:before="240" w:after="240" w:line="276" w:lineRule="auto"/>
        <w:rPr>
          <w:rFonts w:ascii="Calibri" w:hAnsi="Calibri" w:cs="Calibri"/>
        </w:rPr>
      </w:pPr>
      <w:r w:rsidRPr="000D5BD5">
        <w:rPr>
          <w:rFonts w:ascii="Calibri" w:hAnsi="Calibri" w:cs="Calibri"/>
        </w:rPr>
        <w:t xml:space="preserve">Australia engaged in good faith, and appreciates the main sponsor’s efforts to find consensus through open and bilateral negotiations.  </w:t>
      </w:r>
    </w:p>
    <w:p w:rsidR="000D5BD5" w:rsidRPr="000D5BD5" w:rsidRDefault="000D5BD5" w:rsidP="000D5BD5">
      <w:pPr>
        <w:spacing w:before="240" w:after="240" w:line="276" w:lineRule="auto"/>
        <w:rPr>
          <w:rFonts w:ascii="Calibri" w:hAnsi="Calibri" w:cs="Calibri"/>
        </w:rPr>
      </w:pPr>
      <w:r w:rsidRPr="000D5BD5">
        <w:rPr>
          <w:rFonts w:ascii="Calibri" w:hAnsi="Calibri" w:cs="Calibri"/>
        </w:rPr>
        <w:t xml:space="preserve">While we were committed to finding </w:t>
      </w:r>
      <w:bookmarkStart w:id="0" w:name="_GoBack"/>
      <w:bookmarkEnd w:id="0"/>
      <w:r w:rsidRPr="000D5BD5">
        <w:rPr>
          <w:rFonts w:ascii="Calibri" w:hAnsi="Calibri" w:cs="Calibri"/>
        </w:rPr>
        <w:t xml:space="preserve">common ground on this text, unfortunately we were unable to find an appropriate balance of language that addressed our concerns. </w:t>
      </w:r>
    </w:p>
    <w:p w:rsidR="000D5BD5" w:rsidRPr="000D5BD5" w:rsidRDefault="000D5BD5" w:rsidP="000D5BD5">
      <w:pPr>
        <w:spacing w:before="240" w:after="240" w:line="276" w:lineRule="auto"/>
        <w:rPr>
          <w:rFonts w:ascii="Calibri" w:hAnsi="Calibri" w:cs="Calibri"/>
        </w:rPr>
      </w:pPr>
      <w:r w:rsidRPr="000D5BD5">
        <w:rPr>
          <w:rFonts w:ascii="Calibri" w:hAnsi="Calibri" w:cs="Calibri"/>
        </w:rPr>
        <w:t xml:space="preserve">We remain concerned by the resolution’s framing of the relationship between development and human rights, including the suggestion that development is a necessary precondition for the enjoyment of human rights.   </w:t>
      </w:r>
    </w:p>
    <w:p w:rsidR="000D5BD5" w:rsidRPr="000D5BD5" w:rsidRDefault="000D5BD5" w:rsidP="000D5BD5">
      <w:pPr>
        <w:spacing w:before="240" w:after="240" w:line="276" w:lineRule="auto"/>
        <w:rPr>
          <w:rFonts w:ascii="Calibri" w:hAnsi="Calibri" w:cs="Calibri"/>
        </w:rPr>
      </w:pPr>
      <w:r w:rsidRPr="000D5BD5">
        <w:rPr>
          <w:rFonts w:ascii="Calibri" w:hAnsi="Calibri" w:cs="Calibri"/>
        </w:rPr>
        <w:t>Democracy, development and the respect for human rights and fundamental freedoms are interdependent and mutually reinforcing.</w:t>
      </w:r>
    </w:p>
    <w:p w:rsidR="000D5BD5" w:rsidRPr="000D5BD5" w:rsidRDefault="000D5BD5" w:rsidP="000D5BD5">
      <w:pPr>
        <w:spacing w:before="240" w:after="240" w:line="276" w:lineRule="auto"/>
        <w:rPr>
          <w:rFonts w:ascii="Calibri" w:hAnsi="Calibri" w:cs="Calibri"/>
        </w:rPr>
      </w:pPr>
      <w:r w:rsidRPr="000D5BD5">
        <w:rPr>
          <w:rFonts w:ascii="Calibri" w:hAnsi="Calibri" w:cs="Calibri"/>
        </w:rPr>
        <w:t>It is Australia’s view that, while development can facilitate the enjoyment of human rights, a lack of development should not be invoked to justify the abridgement of internationally recognised human rights.</w:t>
      </w:r>
    </w:p>
    <w:p w:rsidR="000D5BD5" w:rsidRPr="000D5BD5" w:rsidRDefault="000D5BD5" w:rsidP="000D5BD5">
      <w:pPr>
        <w:spacing w:before="240" w:after="240" w:line="276" w:lineRule="auto"/>
        <w:rPr>
          <w:rFonts w:ascii="Calibri" w:hAnsi="Calibri" w:cs="Calibri"/>
        </w:rPr>
      </w:pPr>
      <w:r w:rsidRPr="000D5BD5">
        <w:rPr>
          <w:rFonts w:ascii="Calibri" w:hAnsi="Calibri" w:cs="Calibri"/>
        </w:rPr>
        <w:t>It is for these reasons that Australia will vote no on L.17/Rev.1 as orally revised.</w:t>
      </w:r>
    </w:p>
    <w:p w:rsidR="000D5BD5" w:rsidRDefault="000D5BD5" w:rsidP="000D5BD5"/>
    <w:p w:rsidR="007B24F0" w:rsidRPr="00BB3621" w:rsidRDefault="007B24F0" w:rsidP="007B24F0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7B24F0" w:rsidRPr="00BB3621" w:rsidRDefault="00D7026C" w:rsidP="007B24F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</w:t>
      </w:r>
      <w:r w:rsidR="000D5BD5">
        <w:rPr>
          <w:rStyle w:val="Strong"/>
          <w:rFonts w:ascii="Calibri Light" w:hAnsi="Calibri Light"/>
          <w:sz w:val="25"/>
          <w:szCs w:val="25"/>
        </w:rPr>
        <w:t>51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B24F0" w:rsidRPr="00A669C1">
        <w:rPr>
          <w:rStyle w:val="Strong"/>
          <w:rFonts w:ascii="Calibri Light" w:hAnsi="Calibri Light"/>
          <w:sz w:val="25"/>
          <w:szCs w:val="25"/>
        </w:rPr>
        <w:t>Words</w:t>
      </w:r>
      <w:r w:rsidR="00163A66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1D624C" w:rsidRDefault="000D5BD5"/>
    <w:sectPr w:rsidR="001D624C" w:rsidSect="001B74E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22" w:rsidRDefault="004C1A22" w:rsidP="007B24F0">
      <w:r>
        <w:separator/>
      </w:r>
    </w:p>
  </w:endnote>
  <w:endnote w:type="continuationSeparator" w:id="0">
    <w:p w:rsidR="004C1A22" w:rsidRDefault="004C1A22" w:rsidP="007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54162F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54162F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027F0A" wp14:editId="78D071E7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16CC78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AEB1DC" wp14:editId="1BEA4A5F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54162F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54162F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EB1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54162F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54162F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22" w:rsidRDefault="004C1A22" w:rsidP="007B24F0">
      <w:r>
        <w:separator/>
      </w:r>
    </w:p>
  </w:footnote>
  <w:footnote w:type="continuationSeparator" w:id="0">
    <w:p w:rsidR="004C1A22" w:rsidRDefault="004C1A22" w:rsidP="007B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54162F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54162F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8DECFE" wp14:editId="32C9AF5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81E85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E580872" wp14:editId="124902F0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C115A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F0"/>
    <w:rsid w:val="000B5606"/>
    <w:rsid w:val="000D5BD5"/>
    <w:rsid w:val="000F2615"/>
    <w:rsid w:val="00152195"/>
    <w:rsid w:val="00163A66"/>
    <w:rsid w:val="00166004"/>
    <w:rsid w:val="001822D3"/>
    <w:rsid w:val="001C0744"/>
    <w:rsid w:val="001E4A1A"/>
    <w:rsid w:val="0021559E"/>
    <w:rsid w:val="00291CA6"/>
    <w:rsid w:val="00293928"/>
    <w:rsid w:val="0029622E"/>
    <w:rsid w:val="00296F61"/>
    <w:rsid w:val="002D524E"/>
    <w:rsid w:val="00357800"/>
    <w:rsid w:val="0037199D"/>
    <w:rsid w:val="00381A7E"/>
    <w:rsid w:val="003B0AB5"/>
    <w:rsid w:val="00422330"/>
    <w:rsid w:val="00424634"/>
    <w:rsid w:val="004406AD"/>
    <w:rsid w:val="00460300"/>
    <w:rsid w:val="00497821"/>
    <w:rsid w:val="004C1A22"/>
    <w:rsid w:val="004D6E09"/>
    <w:rsid w:val="0054162F"/>
    <w:rsid w:val="005A6318"/>
    <w:rsid w:val="005E0113"/>
    <w:rsid w:val="005F2953"/>
    <w:rsid w:val="00617975"/>
    <w:rsid w:val="006D05E4"/>
    <w:rsid w:val="006F68F4"/>
    <w:rsid w:val="00705A14"/>
    <w:rsid w:val="007B24F0"/>
    <w:rsid w:val="007F6EC7"/>
    <w:rsid w:val="00862001"/>
    <w:rsid w:val="008755AA"/>
    <w:rsid w:val="008D7368"/>
    <w:rsid w:val="009559F0"/>
    <w:rsid w:val="00A24FC7"/>
    <w:rsid w:val="00A302AE"/>
    <w:rsid w:val="00A47A42"/>
    <w:rsid w:val="00A948B7"/>
    <w:rsid w:val="00AB24BF"/>
    <w:rsid w:val="00B52E4B"/>
    <w:rsid w:val="00B9671D"/>
    <w:rsid w:val="00B9772C"/>
    <w:rsid w:val="00C92805"/>
    <w:rsid w:val="00CD4840"/>
    <w:rsid w:val="00CE31A0"/>
    <w:rsid w:val="00D7026C"/>
    <w:rsid w:val="00D85644"/>
    <w:rsid w:val="00DC3E64"/>
    <w:rsid w:val="00DE5BE0"/>
    <w:rsid w:val="00E00684"/>
    <w:rsid w:val="00E111EE"/>
    <w:rsid w:val="00EC48C1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C22A1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B24F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24F0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7B24F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7B24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B24F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7B24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24F0"/>
  </w:style>
  <w:style w:type="paragraph" w:styleId="NormalWeb">
    <w:name w:val="Normal (Web)"/>
    <w:basedOn w:val="Normal"/>
    <w:uiPriority w:val="99"/>
    <w:unhideWhenUsed/>
    <w:rsid w:val="007B24F0"/>
  </w:style>
  <w:style w:type="character" w:styleId="Strong">
    <w:name w:val="Strong"/>
    <w:basedOn w:val="DefaultParagraphFont"/>
    <w:uiPriority w:val="22"/>
    <w:qFormat/>
    <w:rsid w:val="007B24F0"/>
    <w:rPr>
      <w:b/>
      <w:bCs/>
    </w:rPr>
  </w:style>
  <w:style w:type="character" w:styleId="CommentReference">
    <w:name w:val="annotation reference"/>
    <w:basedOn w:val="DefaultParagraphFont"/>
    <w:rsid w:val="007B24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2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24F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F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DE6A-783F-48AB-B6A9-4F208056D50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C2617E-092F-4E9F-B371-1C3FC27FB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AD4F0-6E52-4529-9E22-5619AD66A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8C541-E2C6-4271-886C-BA41BE9A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2019-07-15T00:32:00Z</dcterms:created>
  <dcterms:modified xsi:type="dcterms:W3CDTF">2019-07-15T00:32:00Z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1040b7be-98a6-4055-91dc-479e3d404f88</vt:lpwstr>
  </property>
  <property fmtid="{D5CDD505-2E9C-101B-9397-08002B2CF9AE}" pid="3" name="ContentTypeId">
    <vt:lpwstr>0x010100CF4E4739F255B749B533F87F4C0A9432</vt:lpwstr>
  </property>
  <property fmtid="{D5CDD505-2E9C-101B-9397-08002B2CF9AE}" pid="4" name="Order">
    <vt:r8>25200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SEC">
    <vt:lpwstr>No Security Classification Required</vt:lpwstr>
  </property>
  <property fmtid="{D5CDD505-2E9C-101B-9397-08002B2CF9AE}" pid="11" name="DLM">
    <vt:lpwstr>For-Official-Use-Only</vt:lpwstr>
  </property>
</Properties>
</file>