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D0" w:rsidRPr="00A669C1" w:rsidRDefault="000B03C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bookmarkStart w:id="0" w:name="_GoBack"/>
      <w:bookmarkEnd w:id="0"/>
      <w:r w:rsidRPr="00A669C1">
        <w:rPr>
          <w:rStyle w:val="Strong"/>
          <w:rFonts w:ascii="Calibri Light" w:hAnsi="Calibri Light"/>
          <w:sz w:val="25"/>
          <w:szCs w:val="25"/>
        </w:rPr>
        <w:t xml:space="preserve">Human Rights Council </w:t>
      </w:r>
      <w:r w:rsidR="007234B9" w:rsidRPr="00A669C1">
        <w:rPr>
          <w:rStyle w:val="Strong"/>
          <w:rFonts w:ascii="Calibri Light" w:hAnsi="Calibri Light"/>
          <w:sz w:val="25"/>
          <w:szCs w:val="25"/>
        </w:rPr>
        <w:t>–</w:t>
      </w:r>
      <w:r w:rsidRPr="00A669C1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316E82">
        <w:rPr>
          <w:rStyle w:val="Strong"/>
          <w:rFonts w:ascii="Calibri Light" w:hAnsi="Calibri Light"/>
          <w:sz w:val="25"/>
          <w:szCs w:val="25"/>
        </w:rPr>
        <w:t>41</w:t>
      </w:r>
      <w:r w:rsidR="00316E82" w:rsidRPr="00316E82">
        <w:rPr>
          <w:rStyle w:val="Strong"/>
          <w:rFonts w:ascii="Calibri Light" w:hAnsi="Calibri Light"/>
          <w:sz w:val="25"/>
          <w:szCs w:val="25"/>
          <w:vertAlign w:val="superscript"/>
        </w:rPr>
        <w:t>st</w:t>
      </w:r>
      <w:r w:rsidR="00316E82">
        <w:rPr>
          <w:rStyle w:val="Strong"/>
          <w:rFonts w:ascii="Calibri Light" w:hAnsi="Calibri Light"/>
          <w:sz w:val="25"/>
          <w:szCs w:val="25"/>
        </w:rPr>
        <w:t xml:space="preserve"> session</w:t>
      </w:r>
    </w:p>
    <w:p w:rsidR="00C536F4" w:rsidRPr="00D305DD" w:rsidRDefault="00FC2075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>
        <w:rPr>
          <w:rStyle w:val="Strong"/>
          <w:rFonts w:ascii="Calibri Light" w:hAnsi="Calibri Light"/>
          <w:sz w:val="25"/>
          <w:szCs w:val="25"/>
        </w:rPr>
        <w:t>Item 8 General Debate</w:t>
      </w:r>
    </w:p>
    <w:p w:rsidR="001B74E4" w:rsidRPr="00D305DD" w:rsidRDefault="001B74E4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C536F4" w:rsidRPr="00A669C1" w:rsidRDefault="00FC2075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>
        <w:rPr>
          <w:rStyle w:val="Strong"/>
          <w:rFonts w:ascii="Calibri Light" w:hAnsi="Calibri Light"/>
          <w:sz w:val="25"/>
          <w:szCs w:val="25"/>
        </w:rPr>
        <w:t>8</w:t>
      </w:r>
      <w:r w:rsidR="00C536F4" w:rsidRPr="00D305DD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316E82" w:rsidRPr="00D305DD">
        <w:rPr>
          <w:rStyle w:val="Strong"/>
          <w:rFonts w:ascii="Calibri Light" w:hAnsi="Calibri Light"/>
          <w:sz w:val="25"/>
          <w:szCs w:val="25"/>
        </w:rPr>
        <w:t>July</w:t>
      </w:r>
      <w:r w:rsidR="00C24DD9" w:rsidRPr="00D305DD">
        <w:rPr>
          <w:rStyle w:val="Strong"/>
          <w:rFonts w:ascii="Calibri Light" w:hAnsi="Calibri Light"/>
          <w:sz w:val="25"/>
          <w:szCs w:val="25"/>
        </w:rPr>
        <w:t xml:space="preserve"> 201</w:t>
      </w:r>
      <w:r w:rsidR="007E449C" w:rsidRPr="00D305DD">
        <w:rPr>
          <w:rStyle w:val="Strong"/>
          <w:rFonts w:ascii="Calibri Light" w:hAnsi="Calibri Light"/>
          <w:sz w:val="25"/>
          <w:szCs w:val="25"/>
        </w:rPr>
        <w:t>9</w:t>
      </w:r>
    </w:p>
    <w:p w:rsidR="001B74E4" w:rsidRPr="00A669C1" w:rsidRDefault="001B74E4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A31AD0" w:rsidRPr="00A669C1" w:rsidRDefault="00451A2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A669C1">
        <w:rPr>
          <w:rStyle w:val="Strong"/>
          <w:rFonts w:ascii="Calibri Light" w:hAnsi="Calibri Light"/>
          <w:sz w:val="25"/>
          <w:szCs w:val="25"/>
        </w:rPr>
        <w:t>Australian Statement</w:t>
      </w:r>
    </w:p>
    <w:p w:rsidR="009F47CE" w:rsidRPr="00A669C1" w:rsidRDefault="009F47CE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FC2075" w:rsidRDefault="00FC2075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Thank you Mr President</w:t>
      </w:r>
    </w:p>
    <w:p w:rsidR="00FC2075" w:rsidRDefault="00FC2075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820A90" w:rsidRDefault="000D2FC3" w:rsidP="000D2FC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 w:rsidRPr="000D2FC3">
        <w:rPr>
          <w:rFonts w:asciiTheme="minorHAnsi" w:hAnsiTheme="minorHAnsi"/>
          <w:bCs/>
          <w:sz w:val="25"/>
          <w:szCs w:val="25"/>
        </w:rPr>
        <w:t xml:space="preserve">Independent national human rights institutions play a crucial role in preserving and advancing human rights. </w:t>
      </w:r>
    </w:p>
    <w:p w:rsidR="00820A90" w:rsidRDefault="00820A90" w:rsidP="000D2FC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0D2FC3" w:rsidRPr="000D2FC3" w:rsidRDefault="000D2FC3" w:rsidP="000D2FC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 w:rsidRPr="000D2FC3">
        <w:rPr>
          <w:rFonts w:asciiTheme="minorHAnsi" w:hAnsiTheme="minorHAnsi"/>
          <w:bCs/>
          <w:sz w:val="25"/>
          <w:szCs w:val="25"/>
        </w:rPr>
        <w:t xml:space="preserve">Australia </w:t>
      </w:r>
      <w:r>
        <w:rPr>
          <w:rFonts w:asciiTheme="minorHAnsi" w:hAnsiTheme="minorHAnsi"/>
          <w:bCs/>
          <w:sz w:val="25"/>
          <w:szCs w:val="25"/>
        </w:rPr>
        <w:t xml:space="preserve">advocates strongly for </w:t>
      </w:r>
      <w:r w:rsidRPr="000D2FC3">
        <w:rPr>
          <w:rFonts w:asciiTheme="minorHAnsi" w:hAnsiTheme="minorHAnsi"/>
          <w:bCs/>
          <w:sz w:val="25"/>
          <w:szCs w:val="25"/>
        </w:rPr>
        <w:t>strengthening the capacity of national human rights institutions to promote and protect human rights</w:t>
      </w:r>
      <w:r>
        <w:rPr>
          <w:rFonts w:asciiTheme="minorHAnsi" w:hAnsiTheme="minorHAnsi"/>
          <w:bCs/>
          <w:sz w:val="25"/>
          <w:szCs w:val="25"/>
        </w:rPr>
        <w:t xml:space="preserve"> – including through our </w:t>
      </w:r>
      <w:proofErr w:type="spellStart"/>
      <w:r>
        <w:rPr>
          <w:rFonts w:asciiTheme="minorHAnsi" w:hAnsiTheme="minorHAnsi"/>
          <w:bCs/>
          <w:sz w:val="25"/>
          <w:szCs w:val="25"/>
        </w:rPr>
        <w:t>bi</w:t>
      </w:r>
      <w:r w:rsidR="00820A90">
        <w:rPr>
          <w:rFonts w:asciiTheme="minorHAnsi" w:hAnsiTheme="minorHAnsi"/>
          <w:bCs/>
          <w:sz w:val="25"/>
          <w:szCs w:val="25"/>
        </w:rPr>
        <w:t>e</w:t>
      </w:r>
      <w:r>
        <w:rPr>
          <w:rFonts w:asciiTheme="minorHAnsi" w:hAnsiTheme="minorHAnsi"/>
          <w:bCs/>
          <w:sz w:val="25"/>
          <w:szCs w:val="25"/>
        </w:rPr>
        <w:t>nnual</w:t>
      </w:r>
      <w:proofErr w:type="spellEnd"/>
      <w:r>
        <w:rPr>
          <w:rFonts w:asciiTheme="minorHAnsi" w:hAnsiTheme="minorHAnsi"/>
          <w:bCs/>
          <w:sz w:val="25"/>
          <w:szCs w:val="25"/>
        </w:rPr>
        <w:t xml:space="preserve"> resolution</w:t>
      </w:r>
      <w:r w:rsidR="00820A90">
        <w:rPr>
          <w:rFonts w:asciiTheme="minorHAnsi" w:hAnsiTheme="minorHAnsi"/>
          <w:bCs/>
          <w:sz w:val="25"/>
          <w:szCs w:val="25"/>
        </w:rPr>
        <w:t xml:space="preserve"> on NHRIs</w:t>
      </w:r>
      <w:r>
        <w:rPr>
          <w:rFonts w:asciiTheme="minorHAnsi" w:hAnsiTheme="minorHAnsi"/>
          <w:bCs/>
          <w:sz w:val="25"/>
          <w:szCs w:val="25"/>
        </w:rPr>
        <w:t>, most recentl</w:t>
      </w:r>
      <w:r w:rsidR="00820A90">
        <w:rPr>
          <w:rFonts w:asciiTheme="minorHAnsi" w:hAnsiTheme="minorHAnsi"/>
          <w:bCs/>
          <w:sz w:val="25"/>
          <w:szCs w:val="25"/>
        </w:rPr>
        <w:t xml:space="preserve">y considered at HRC39, and as a pillar of our HRC membership. </w:t>
      </w:r>
    </w:p>
    <w:p w:rsidR="000D2FC3" w:rsidRPr="000D2FC3" w:rsidRDefault="000D2FC3" w:rsidP="000D2FC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FC2075" w:rsidRDefault="00FC2075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Australia welcomes the summary report of the </w:t>
      </w:r>
      <w:r w:rsidRPr="00FC2075">
        <w:rPr>
          <w:rFonts w:asciiTheme="minorHAnsi" w:hAnsiTheme="minorHAnsi"/>
          <w:bCs/>
          <w:sz w:val="25"/>
          <w:szCs w:val="25"/>
        </w:rPr>
        <w:t>Consultation on the experiences and practices of national</w:t>
      </w:r>
      <w:r>
        <w:rPr>
          <w:rFonts w:asciiTheme="minorHAnsi" w:hAnsiTheme="minorHAnsi"/>
          <w:bCs/>
          <w:sz w:val="25"/>
          <w:szCs w:val="25"/>
        </w:rPr>
        <w:t xml:space="preserve"> </w:t>
      </w:r>
      <w:r w:rsidRPr="00FC2075">
        <w:rPr>
          <w:rFonts w:asciiTheme="minorHAnsi" w:hAnsiTheme="minorHAnsi"/>
          <w:bCs/>
          <w:sz w:val="25"/>
          <w:szCs w:val="25"/>
        </w:rPr>
        <w:t>human rights institutions in working to support the</w:t>
      </w:r>
      <w:r>
        <w:rPr>
          <w:rFonts w:asciiTheme="minorHAnsi" w:hAnsiTheme="minorHAnsi"/>
          <w:bCs/>
          <w:sz w:val="25"/>
          <w:szCs w:val="25"/>
        </w:rPr>
        <w:t xml:space="preserve"> </w:t>
      </w:r>
      <w:r w:rsidRPr="00FC2075">
        <w:rPr>
          <w:rFonts w:asciiTheme="minorHAnsi" w:hAnsiTheme="minorHAnsi"/>
          <w:bCs/>
          <w:sz w:val="25"/>
          <w:szCs w:val="25"/>
        </w:rPr>
        <w:t>establishment and maintenance of inclusive societies and the</w:t>
      </w:r>
      <w:r>
        <w:rPr>
          <w:rFonts w:asciiTheme="minorHAnsi" w:hAnsiTheme="minorHAnsi"/>
          <w:bCs/>
          <w:sz w:val="25"/>
          <w:szCs w:val="25"/>
        </w:rPr>
        <w:t xml:space="preserve"> </w:t>
      </w:r>
      <w:r w:rsidRPr="00FC2075">
        <w:rPr>
          <w:rFonts w:asciiTheme="minorHAnsi" w:hAnsiTheme="minorHAnsi"/>
          <w:bCs/>
          <w:sz w:val="25"/>
          <w:szCs w:val="25"/>
        </w:rPr>
        <w:t>implementation of the 2030 Agenda for Sustainable</w:t>
      </w:r>
      <w:r>
        <w:rPr>
          <w:rFonts w:asciiTheme="minorHAnsi" w:hAnsiTheme="minorHAnsi"/>
          <w:bCs/>
          <w:sz w:val="25"/>
          <w:szCs w:val="25"/>
        </w:rPr>
        <w:t xml:space="preserve"> </w:t>
      </w:r>
      <w:r w:rsidRPr="00FC2075">
        <w:rPr>
          <w:rFonts w:asciiTheme="minorHAnsi" w:hAnsiTheme="minorHAnsi"/>
          <w:bCs/>
          <w:sz w:val="25"/>
          <w:szCs w:val="25"/>
        </w:rPr>
        <w:t>Development</w:t>
      </w:r>
      <w:r>
        <w:rPr>
          <w:rFonts w:asciiTheme="minorHAnsi" w:hAnsiTheme="minorHAnsi"/>
          <w:bCs/>
          <w:sz w:val="25"/>
          <w:szCs w:val="25"/>
        </w:rPr>
        <w:t>.</w:t>
      </w:r>
    </w:p>
    <w:p w:rsidR="00FC2075" w:rsidRDefault="00FC2075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7026B3" w:rsidRDefault="00FC2075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The consultation, mandated by HRC resolution </w:t>
      </w:r>
      <w:r w:rsidR="007026B3">
        <w:rPr>
          <w:rFonts w:asciiTheme="minorHAnsi" w:hAnsiTheme="minorHAnsi"/>
          <w:bCs/>
          <w:sz w:val="25"/>
          <w:szCs w:val="25"/>
        </w:rPr>
        <w:t xml:space="preserve">39/17, was an excellent opportunity to hear from States, NHRIs and other key stakeholders on the role NHRIs play in </w:t>
      </w:r>
      <w:r w:rsidR="007026B3" w:rsidRPr="007026B3">
        <w:rPr>
          <w:rFonts w:asciiTheme="minorHAnsi" w:hAnsiTheme="minorHAnsi"/>
          <w:bCs/>
          <w:sz w:val="25"/>
          <w:szCs w:val="25"/>
        </w:rPr>
        <w:t>supporting the establishment and maintenance of</w:t>
      </w:r>
      <w:r w:rsidR="007026B3">
        <w:rPr>
          <w:rFonts w:asciiTheme="minorHAnsi" w:hAnsiTheme="minorHAnsi"/>
          <w:bCs/>
          <w:sz w:val="25"/>
          <w:szCs w:val="25"/>
        </w:rPr>
        <w:t xml:space="preserve"> </w:t>
      </w:r>
      <w:r w:rsidR="007026B3" w:rsidRPr="007026B3">
        <w:rPr>
          <w:rFonts w:asciiTheme="minorHAnsi" w:hAnsiTheme="minorHAnsi"/>
          <w:bCs/>
          <w:sz w:val="25"/>
          <w:szCs w:val="25"/>
        </w:rPr>
        <w:t>inclusive societies</w:t>
      </w:r>
      <w:r w:rsidR="007026B3">
        <w:rPr>
          <w:rFonts w:asciiTheme="minorHAnsi" w:hAnsiTheme="minorHAnsi"/>
          <w:bCs/>
          <w:sz w:val="25"/>
          <w:szCs w:val="25"/>
        </w:rPr>
        <w:t xml:space="preserve">.  </w:t>
      </w:r>
    </w:p>
    <w:p w:rsidR="007026B3" w:rsidRDefault="007026B3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7026B3" w:rsidRDefault="007026B3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This work is not only an inherent function of Paris Principles-compliant </w:t>
      </w:r>
      <w:proofErr w:type="gramStart"/>
      <w:r>
        <w:rPr>
          <w:rFonts w:asciiTheme="minorHAnsi" w:hAnsiTheme="minorHAnsi"/>
          <w:bCs/>
          <w:sz w:val="25"/>
          <w:szCs w:val="25"/>
        </w:rPr>
        <w:t>NHRIs,</w:t>
      </w:r>
      <w:proofErr w:type="gramEnd"/>
      <w:r>
        <w:rPr>
          <w:rFonts w:asciiTheme="minorHAnsi" w:hAnsiTheme="minorHAnsi"/>
          <w:bCs/>
          <w:sz w:val="25"/>
          <w:szCs w:val="25"/>
        </w:rPr>
        <w:t xml:space="preserve"> it also contributes directly to the achievement of the Sustainable Development Goals.</w:t>
      </w:r>
    </w:p>
    <w:p w:rsidR="007026B3" w:rsidRDefault="007026B3" w:rsidP="00A669C1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7026B3" w:rsidRDefault="007026B3" w:rsidP="007026B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 welcome the recognition that some NHRIs, consistent with their independent mandates, can contribute to the </w:t>
      </w:r>
      <w:r w:rsidRPr="007026B3">
        <w:rPr>
          <w:rFonts w:asciiTheme="minorHAnsi" w:hAnsiTheme="minorHAnsi"/>
          <w:bCs/>
          <w:sz w:val="25"/>
          <w:szCs w:val="25"/>
        </w:rPr>
        <w:t xml:space="preserve">implementation of the 2030 Agenda through </w:t>
      </w:r>
      <w:r>
        <w:rPr>
          <w:rFonts w:asciiTheme="minorHAnsi" w:hAnsiTheme="minorHAnsi"/>
          <w:bCs/>
          <w:sz w:val="25"/>
          <w:szCs w:val="25"/>
        </w:rPr>
        <w:t xml:space="preserve">a </w:t>
      </w:r>
      <w:r w:rsidRPr="007026B3">
        <w:rPr>
          <w:rFonts w:asciiTheme="minorHAnsi" w:hAnsiTheme="minorHAnsi"/>
          <w:bCs/>
          <w:sz w:val="25"/>
          <w:szCs w:val="25"/>
        </w:rPr>
        <w:t>monitoring</w:t>
      </w:r>
      <w:r>
        <w:rPr>
          <w:rFonts w:asciiTheme="minorHAnsi" w:hAnsiTheme="minorHAnsi"/>
          <w:bCs/>
          <w:sz w:val="25"/>
          <w:szCs w:val="25"/>
        </w:rPr>
        <w:t xml:space="preserve"> role, and we support the recommendation that Governments should e</w:t>
      </w:r>
      <w:r w:rsidRPr="007026B3">
        <w:rPr>
          <w:rFonts w:asciiTheme="minorHAnsi" w:hAnsiTheme="minorHAnsi"/>
          <w:bCs/>
          <w:sz w:val="25"/>
          <w:szCs w:val="25"/>
        </w:rPr>
        <w:t>nsure the full participation of all relevant stakeholders, including</w:t>
      </w:r>
      <w:r>
        <w:rPr>
          <w:rFonts w:asciiTheme="minorHAnsi" w:hAnsiTheme="minorHAnsi"/>
          <w:bCs/>
          <w:sz w:val="25"/>
          <w:szCs w:val="25"/>
        </w:rPr>
        <w:t xml:space="preserve"> NHRIs</w:t>
      </w:r>
      <w:r w:rsidRPr="007026B3">
        <w:rPr>
          <w:rFonts w:asciiTheme="minorHAnsi" w:hAnsiTheme="minorHAnsi"/>
          <w:bCs/>
          <w:sz w:val="25"/>
          <w:szCs w:val="25"/>
        </w:rPr>
        <w:t>, in efforts to achieve the Sustainable Development</w:t>
      </w:r>
      <w:r>
        <w:rPr>
          <w:rFonts w:asciiTheme="minorHAnsi" w:hAnsiTheme="minorHAnsi"/>
          <w:bCs/>
          <w:sz w:val="25"/>
          <w:szCs w:val="25"/>
        </w:rPr>
        <w:t xml:space="preserve"> </w:t>
      </w:r>
      <w:r w:rsidRPr="007026B3">
        <w:rPr>
          <w:rFonts w:asciiTheme="minorHAnsi" w:hAnsiTheme="minorHAnsi"/>
          <w:bCs/>
          <w:sz w:val="25"/>
          <w:szCs w:val="25"/>
        </w:rPr>
        <w:t>Goals</w:t>
      </w:r>
      <w:r w:rsidR="00820A90">
        <w:rPr>
          <w:rFonts w:asciiTheme="minorHAnsi" w:hAnsiTheme="minorHAnsi"/>
          <w:bCs/>
          <w:sz w:val="25"/>
          <w:szCs w:val="25"/>
        </w:rPr>
        <w:t>.</w:t>
      </w:r>
    </w:p>
    <w:p w:rsidR="007026B3" w:rsidRDefault="007026B3" w:rsidP="007026B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7026B3" w:rsidRDefault="007026B3" w:rsidP="007026B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We look forward to the Secretary-General’s report on</w:t>
      </w:r>
      <w:r w:rsidR="00CF5CAA">
        <w:rPr>
          <w:rFonts w:asciiTheme="minorHAnsi" w:hAnsiTheme="minorHAnsi"/>
          <w:bCs/>
          <w:sz w:val="25"/>
          <w:szCs w:val="25"/>
        </w:rPr>
        <w:t xml:space="preserve"> best practices of NHRIs, to </w:t>
      </w:r>
      <w:proofErr w:type="gramStart"/>
      <w:r w:rsidR="00CF5CAA">
        <w:rPr>
          <w:rFonts w:asciiTheme="minorHAnsi" w:hAnsiTheme="minorHAnsi"/>
          <w:bCs/>
          <w:sz w:val="25"/>
          <w:szCs w:val="25"/>
        </w:rPr>
        <w:t xml:space="preserve">be </w:t>
      </w:r>
      <w:r>
        <w:rPr>
          <w:rFonts w:asciiTheme="minorHAnsi" w:hAnsiTheme="minorHAnsi"/>
          <w:bCs/>
          <w:sz w:val="25"/>
          <w:szCs w:val="25"/>
        </w:rPr>
        <w:t>submitted</w:t>
      </w:r>
      <w:proofErr w:type="gramEnd"/>
      <w:r>
        <w:rPr>
          <w:rFonts w:asciiTheme="minorHAnsi" w:hAnsiTheme="minorHAnsi"/>
          <w:bCs/>
          <w:sz w:val="25"/>
          <w:szCs w:val="25"/>
        </w:rPr>
        <w:t xml:space="preserve"> at the 45</w:t>
      </w:r>
      <w:r w:rsidRPr="007026B3">
        <w:rPr>
          <w:rFonts w:asciiTheme="minorHAnsi" w:hAnsiTheme="minorHAnsi"/>
          <w:bCs/>
          <w:sz w:val="25"/>
          <w:szCs w:val="25"/>
          <w:vertAlign w:val="superscript"/>
        </w:rPr>
        <w:t>th</w:t>
      </w:r>
      <w:r>
        <w:rPr>
          <w:rFonts w:asciiTheme="minorHAnsi" w:hAnsiTheme="minorHAnsi"/>
          <w:bCs/>
          <w:sz w:val="25"/>
          <w:szCs w:val="25"/>
        </w:rPr>
        <w:t xml:space="preserve"> session of the Human Rights Council</w:t>
      </w:r>
      <w:r w:rsidR="00820A90">
        <w:rPr>
          <w:rFonts w:asciiTheme="minorHAnsi" w:hAnsiTheme="minorHAnsi"/>
          <w:bCs/>
          <w:sz w:val="25"/>
          <w:szCs w:val="25"/>
        </w:rPr>
        <w:t>.</w:t>
      </w:r>
    </w:p>
    <w:p w:rsidR="007026B3" w:rsidRDefault="007026B3" w:rsidP="007026B3">
      <w:pPr>
        <w:pStyle w:val="NormalWeb"/>
        <w:tabs>
          <w:tab w:val="left" w:pos="1134"/>
        </w:tabs>
        <w:ind w:right="-45"/>
        <w:rPr>
          <w:rFonts w:asciiTheme="minorHAnsi" w:hAnsiTheme="minorHAnsi"/>
          <w:bCs/>
          <w:sz w:val="25"/>
          <w:szCs w:val="25"/>
        </w:rPr>
      </w:pPr>
    </w:p>
    <w:p w:rsidR="00FC2075" w:rsidRDefault="00820A90" w:rsidP="007026B3">
      <w:pPr>
        <w:pStyle w:val="NormalWeb"/>
        <w:tabs>
          <w:tab w:val="left" w:pos="1134"/>
        </w:tabs>
        <w:ind w:right="-45"/>
        <w:rPr>
          <w:rFonts w:ascii="Calibri Light" w:hAnsi="Calibri Light"/>
          <w:b/>
          <w:bCs/>
          <w:i/>
          <w:color w:val="0070C0"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T</w:t>
      </w:r>
      <w:r w:rsidR="007026B3">
        <w:rPr>
          <w:rFonts w:asciiTheme="minorHAnsi" w:hAnsiTheme="minorHAnsi"/>
          <w:bCs/>
          <w:sz w:val="25"/>
          <w:szCs w:val="25"/>
        </w:rPr>
        <w:t>hank you</w:t>
      </w:r>
      <w:r>
        <w:rPr>
          <w:rFonts w:asciiTheme="minorHAnsi" w:hAnsiTheme="minorHAnsi"/>
          <w:bCs/>
          <w:sz w:val="25"/>
          <w:szCs w:val="25"/>
        </w:rPr>
        <w:t>.</w:t>
      </w:r>
    </w:p>
    <w:p w:rsidR="00CF5CAA" w:rsidRDefault="00CF5CAA" w:rsidP="00A669C1">
      <w:pPr>
        <w:pStyle w:val="NormalWeb"/>
        <w:tabs>
          <w:tab w:val="left" w:pos="1134"/>
        </w:tabs>
        <w:ind w:right="-45"/>
        <w:rPr>
          <w:rFonts w:ascii="Calibri Light" w:hAnsi="Calibri Light"/>
          <w:b/>
          <w:bCs/>
          <w:i/>
          <w:color w:val="0070C0"/>
          <w:sz w:val="25"/>
          <w:szCs w:val="25"/>
        </w:rPr>
      </w:pPr>
    </w:p>
    <w:p w:rsidR="007234B9" w:rsidRPr="00A669C1" w:rsidRDefault="00820A90" w:rsidP="00A669C1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  <w:proofErr w:type="gramStart"/>
      <w:r>
        <w:rPr>
          <w:rFonts w:ascii="Calibri Light" w:hAnsi="Calibri Light"/>
          <w:b/>
          <w:bCs/>
          <w:i/>
          <w:color w:val="0070C0"/>
          <w:sz w:val="25"/>
          <w:szCs w:val="25"/>
        </w:rPr>
        <w:t>231</w:t>
      </w:r>
      <w:proofErr w:type="gramEnd"/>
      <w:r w:rsidR="00CF5CAA">
        <w:rPr>
          <w:rFonts w:ascii="Calibri Light" w:hAnsi="Calibri Light"/>
          <w:b/>
          <w:bCs/>
          <w:i/>
          <w:color w:val="0070C0"/>
          <w:sz w:val="25"/>
          <w:szCs w:val="25"/>
        </w:rPr>
        <w:t xml:space="preserve"> </w:t>
      </w:r>
      <w:proofErr w:type="spellStart"/>
      <w:r w:rsidR="00CF5CAA">
        <w:rPr>
          <w:rFonts w:ascii="Calibri Light" w:hAnsi="Calibri Light"/>
          <w:b/>
          <w:bCs/>
          <w:i/>
          <w:color w:val="0070C0"/>
          <w:sz w:val="25"/>
          <w:szCs w:val="25"/>
        </w:rPr>
        <w:t>wds</w:t>
      </w:r>
      <w:proofErr w:type="spellEnd"/>
      <w:r w:rsidR="00D97936">
        <w:rPr>
          <w:rFonts w:ascii="Calibri Light" w:hAnsi="Calibri Light"/>
          <w:b/>
          <w:bCs/>
          <w:i/>
          <w:color w:val="0070C0"/>
          <w:sz w:val="25"/>
          <w:szCs w:val="25"/>
        </w:rPr>
        <w:br/>
      </w:r>
    </w:p>
    <w:sectPr w:rsidR="007234B9" w:rsidRPr="00A669C1" w:rsidSect="001B7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440" w:bottom="1440" w:left="1440" w:header="544" w:footer="44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8F" w:rsidRDefault="00FC498F">
      <w:r>
        <w:separator/>
      </w:r>
    </w:p>
  </w:endnote>
  <w:endnote w:type="continuationSeparator" w:id="0">
    <w:p w:rsidR="00FC498F" w:rsidRDefault="00FC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8A" w:rsidRDefault="006C6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003F30" w:rsidP="000C74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4A" w:rsidRDefault="00F7561A" w:rsidP="00FC4A4A">
    <w:pPr>
      <w:pStyle w:val="Footer"/>
      <w:tabs>
        <w:tab w:val="clear" w:pos="4320"/>
        <w:tab w:val="clear" w:pos="8640"/>
        <w:tab w:val="left" w:pos="121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43815</wp:posOffset>
              </wp:positionV>
              <wp:extent cx="67913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738876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" strokecolor="#090" strokeweight="2.25pt"/>
          </w:pict>
        </mc:Fallback>
      </mc:AlternateContent>
    </w:r>
    <w:r w:rsidR="001B74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00CC6440" wp14:editId="3C2EAC83">
              <wp:simplePos x="0" y="0"/>
              <wp:positionH relativeFrom="margin">
                <wp:posOffset>-571500</wp:posOffset>
              </wp:positionH>
              <wp:positionV relativeFrom="paragraph">
                <wp:posOffset>-199390</wp:posOffset>
              </wp:positionV>
              <wp:extent cx="6858000" cy="49530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A4A" w:rsidRPr="00EA25C0" w:rsidRDefault="00FC4A4A" w:rsidP="00FC4A4A">
                          <w:pPr>
                            <w:pStyle w:val="Heading3"/>
                            <w:tabs>
                              <w:tab w:val="right" w:pos="9639"/>
                            </w:tabs>
                            <w:spacing w:after="160"/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 xml:space="preserve">           Australian Mission to the United Nations</w:t>
                          </w: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ab/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E-mail   UN.Geneva@dfat.gov.au </w:t>
                          </w:r>
                        </w:p>
                        <w:p w:rsidR="00FC4A4A" w:rsidRPr="00EA25C0" w:rsidRDefault="00FC4A4A" w:rsidP="00FC4A4A">
                          <w:pPr>
                            <w:pStyle w:val="Heading3"/>
                            <w:spacing w:after="160"/>
                            <w:jc w:val="center"/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       </w:t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Chemin des Fins 2, Petit Saconnex, 1211 Geneva 19   Ph +41 22 799 </w:t>
                          </w:r>
                          <w:proofErr w:type="gram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9100  Fax</w:t>
                          </w:r>
                          <w:proofErr w:type="gram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 +41 22 799 9175 www.geneva.mission.gov.au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C64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7pt;width:540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" o:allowincell="f" stroked="f">
              <v:textbox>
                <w:txbxContent>
                  <w:p w:rsidR="00FC4A4A" w:rsidRPr="00EA25C0" w:rsidRDefault="00FC4A4A" w:rsidP="00FC4A4A">
                    <w:pPr>
                      <w:pStyle w:val="Heading3"/>
                      <w:tabs>
                        <w:tab w:val="right" w:pos="9639"/>
                      </w:tabs>
                      <w:spacing w:after="160"/>
                      <w:rPr>
                        <w:rFonts w:ascii="Eras Medium ITC" w:hAnsi="Eras Medium ITC"/>
                        <w:b/>
                        <w:sz w:val="21"/>
                      </w:rPr>
                    </w:pP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 xml:space="preserve">           Australian Mission to the United Nations</w:t>
                    </w: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ab/>
                    </w: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E-mail   UN.Geneva@dfat.gov.au </w:t>
                    </w:r>
                  </w:p>
                  <w:p w:rsidR="00FC4A4A" w:rsidRPr="00EA25C0" w:rsidRDefault="00FC4A4A" w:rsidP="00FC4A4A">
                    <w:pPr>
                      <w:pStyle w:val="Heading3"/>
                      <w:spacing w:after="160"/>
                      <w:jc w:val="center"/>
                      <w:rPr>
                        <w:rFonts w:ascii="Eras Medium ITC" w:hAnsi="Eras Medium ITC"/>
                        <w:sz w:val="18"/>
                        <w:lang w:val="fr-FR"/>
                      </w:rPr>
                    </w:pP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       </w:t>
                    </w:r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Chemin des Fins 2, Petit Saconnex, 1211 Geneva 19   Ph +41 22 799 </w:t>
                    </w:r>
                    <w:proofErr w:type="gramStart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9100  Fax</w:t>
                    </w:r>
                    <w:proofErr w:type="gramEnd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 +41 22 799 9175 www.geneva.mission.gov.au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4A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8F" w:rsidRDefault="00FC498F">
      <w:r>
        <w:separator/>
      </w:r>
    </w:p>
  </w:footnote>
  <w:footnote w:type="continuationSeparator" w:id="0">
    <w:p w:rsidR="00FC498F" w:rsidRDefault="00FC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8A" w:rsidRDefault="006C6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003F30">
    <w:pPr>
      <w:pStyle w:val="Header"/>
    </w:pPr>
    <w:r>
      <w:tab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0A9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612033" w:rsidP="000C74B1">
    <w:pPr>
      <w:pStyle w:val="Header"/>
      <w:ind w:left="142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3581400</wp:posOffset>
              </wp:positionH>
              <wp:positionV relativeFrom="paragraph">
                <wp:posOffset>-50165</wp:posOffset>
              </wp:positionV>
              <wp:extent cx="2624455" cy="1233805"/>
              <wp:effectExtent l="0" t="0" r="4445" b="0"/>
              <wp:wrapTight wrapText="bothSides">
                <wp:wrapPolygon edited="0">
                  <wp:start x="9878" y="0"/>
                  <wp:lineTo x="9878" y="1334"/>
                  <wp:lineTo x="11289" y="5336"/>
                  <wp:lineTo x="1254" y="7671"/>
                  <wp:lineTo x="0" y="8338"/>
                  <wp:lineTo x="0" y="16342"/>
                  <wp:lineTo x="6585" y="19343"/>
                  <wp:lineTo x="7055" y="20010"/>
                  <wp:lineTo x="15992" y="20010"/>
                  <wp:lineTo x="21323" y="17009"/>
                  <wp:lineTo x="21323" y="16008"/>
                  <wp:lineTo x="18501" y="10672"/>
                  <wp:lineTo x="21480" y="9005"/>
                  <wp:lineTo x="21480" y="7337"/>
                  <wp:lineTo x="20696" y="4336"/>
                  <wp:lineTo x="17247" y="2668"/>
                  <wp:lineTo x="10662" y="0"/>
                  <wp:lineTo x="9878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4455" cy="1233805"/>
                        <a:chOff x="0" y="0"/>
                        <a:chExt cx="2624455" cy="123380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0"/>
                          <a:ext cx="1471930" cy="1233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3850"/>
                          <a:ext cx="2047875" cy="833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75B427" id="Group 1" o:spid="_x0000_s1026" style="position:absolute;margin-left:282pt;margin-top:-3.95pt;width:206.65pt;height:97.15pt;z-index:251657214" coordsize="26244,123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11525;width:14719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">
                <v:imagedata r:id="rId3" o:title="" chromakey="white"/>
                <v:path arrowok="t"/>
              </v:shape>
              <v:shape id="Picture 28" o:spid="_x0000_s1028" type="#_x0000_t75" style="position:absolute;top:3238;width:20478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">
                <v:imagedata r:id="rId4" o:title="" chromakey="white"/>
                <v:path arrowok="t"/>
              </v:shape>
              <w10:wrap type="tight"/>
            </v:group>
          </w:pict>
        </mc:Fallback>
      </mc:AlternateContent>
    </w:r>
    <w:r w:rsidR="00EF33B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89" behindDoc="0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-95274</wp:posOffset>
              </wp:positionV>
              <wp:extent cx="6840855" cy="1199072"/>
              <wp:effectExtent l="0" t="0" r="0" b="1270"/>
              <wp:wrapNone/>
              <wp:docPr id="18" name="Rectangle 2" descr="Narrow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119907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7C157" id="Rectangle 2" o:spid="_x0000_s1026" alt="Narrow horizontal" style="position:absolute;margin-left:0;margin-top:-7.5pt;width:538.65pt;height:94.4pt;z-index:2516561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" o:allowincell="f" fillcolor="yellow" stroked="f">
              <w10:wrap anchorx="page"/>
            </v:rect>
          </w:pict>
        </mc:Fallback>
      </mc:AlternateContent>
    </w:r>
    <w:r w:rsidR="00003F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2FE"/>
    <w:multiLevelType w:val="hybridMultilevel"/>
    <w:tmpl w:val="B87AC548"/>
    <w:lvl w:ilvl="0" w:tplc="360A86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0"/>
    <w:rsid w:val="00003F30"/>
    <w:rsid w:val="000101B2"/>
    <w:rsid w:val="0003255E"/>
    <w:rsid w:val="00032CBD"/>
    <w:rsid w:val="00043390"/>
    <w:rsid w:val="000535B2"/>
    <w:rsid w:val="00063926"/>
    <w:rsid w:val="0006767D"/>
    <w:rsid w:val="000B03C1"/>
    <w:rsid w:val="000D2FC3"/>
    <w:rsid w:val="000E7AD0"/>
    <w:rsid w:val="00143A3D"/>
    <w:rsid w:val="00154D0F"/>
    <w:rsid w:val="001678FF"/>
    <w:rsid w:val="001B74E4"/>
    <w:rsid w:val="001C78F9"/>
    <w:rsid w:val="001E15DC"/>
    <w:rsid w:val="001E4C81"/>
    <w:rsid w:val="00221847"/>
    <w:rsid w:val="00292584"/>
    <w:rsid w:val="002944F0"/>
    <w:rsid w:val="002951BE"/>
    <w:rsid w:val="002A4718"/>
    <w:rsid w:val="002C1AA4"/>
    <w:rsid w:val="00301F51"/>
    <w:rsid w:val="00316E82"/>
    <w:rsid w:val="003313B8"/>
    <w:rsid w:val="00343E42"/>
    <w:rsid w:val="00344A74"/>
    <w:rsid w:val="0039595E"/>
    <w:rsid w:val="00410496"/>
    <w:rsid w:val="004213DA"/>
    <w:rsid w:val="00451A21"/>
    <w:rsid w:val="004537B5"/>
    <w:rsid w:val="00484B9E"/>
    <w:rsid w:val="004B50C2"/>
    <w:rsid w:val="004B6613"/>
    <w:rsid w:val="004D22D3"/>
    <w:rsid w:val="004E3664"/>
    <w:rsid w:val="004F121D"/>
    <w:rsid w:val="004F5E9E"/>
    <w:rsid w:val="00536998"/>
    <w:rsid w:val="00576D58"/>
    <w:rsid w:val="00585837"/>
    <w:rsid w:val="005A20B4"/>
    <w:rsid w:val="005C3D38"/>
    <w:rsid w:val="005F5E36"/>
    <w:rsid w:val="00612033"/>
    <w:rsid w:val="00614E2E"/>
    <w:rsid w:val="00632B78"/>
    <w:rsid w:val="006C6F8A"/>
    <w:rsid w:val="006E2982"/>
    <w:rsid w:val="007026B3"/>
    <w:rsid w:val="00710C49"/>
    <w:rsid w:val="007202AA"/>
    <w:rsid w:val="007234B9"/>
    <w:rsid w:val="007448F9"/>
    <w:rsid w:val="00781FDA"/>
    <w:rsid w:val="00785653"/>
    <w:rsid w:val="007956D4"/>
    <w:rsid w:val="007A1889"/>
    <w:rsid w:val="007D54CF"/>
    <w:rsid w:val="007D6FDD"/>
    <w:rsid w:val="007E449C"/>
    <w:rsid w:val="007F5ADA"/>
    <w:rsid w:val="0082005D"/>
    <w:rsid w:val="00820A90"/>
    <w:rsid w:val="00824591"/>
    <w:rsid w:val="00824BFB"/>
    <w:rsid w:val="00864C28"/>
    <w:rsid w:val="00867168"/>
    <w:rsid w:val="00870B00"/>
    <w:rsid w:val="00911D03"/>
    <w:rsid w:val="00913F38"/>
    <w:rsid w:val="00952ED4"/>
    <w:rsid w:val="00983E53"/>
    <w:rsid w:val="009A25E3"/>
    <w:rsid w:val="009F47CE"/>
    <w:rsid w:val="00A14383"/>
    <w:rsid w:val="00A22D11"/>
    <w:rsid w:val="00A264E6"/>
    <w:rsid w:val="00A31AD0"/>
    <w:rsid w:val="00A3515E"/>
    <w:rsid w:val="00A41F18"/>
    <w:rsid w:val="00A63BFB"/>
    <w:rsid w:val="00A669C1"/>
    <w:rsid w:val="00A742BA"/>
    <w:rsid w:val="00A97EE1"/>
    <w:rsid w:val="00AF49A7"/>
    <w:rsid w:val="00B00D69"/>
    <w:rsid w:val="00B62778"/>
    <w:rsid w:val="00B83623"/>
    <w:rsid w:val="00BB0CBD"/>
    <w:rsid w:val="00BB52AC"/>
    <w:rsid w:val="00BC6FDB"/>
    <w:rsid w:val="00BE11F8"/>
    <w:rsid w:val="00C02E46"/>
    <w:rsid w:val="00C07310"/>
    <w:rsid w:val="00C17DEB"/>
    <w:rsid w:val="00C24710"/>
    <w:rsid w:val="00C24DD9"/>
    <w:rsid w:val="00C372E6"/>
    <w:rsid w:val="00C536F4"/>
    <w:rsid w:val="00C5592D"/>
    <w:rsid w:val="00C55ACD"/>
    <w:rsid w:val="00C63A5F"/>
    <w:rsid w:val="00C77D3F"/>
    <w:rsid w:val="00C946F3"/>
    <w:rsid w:val="00CF2767"/>
    <w:rsid w:val="00CF5CAA"/>
    <w:rsid w:val="00D03DA8"/>
    <w:rsid w:val="00D07261"/>
    <w:rsid w:val="00D17D55"/>
    <w:rsid w:val="00D26088"/>
    <w:rsid w:val="00D305DD"/>
    <w:rsid w:val="00D64185"/>
    <w:rsid w:val="00D8666E"/>
    <w:rsid w:val="00D97936"/>
    <w:rsid w:val="00DF0392"/>
    <w:rsid w:val="00E9390A"/>
    <w:rsid w:val="00EA25C0"/>
    <w:rsid w:val="00EC7B79"/>
    <w:rsid w:val="00ED3A71"/>
    <w:rsid w:val="00EE42C5"/>
    <w:rsid w:val="00EE5439"/>
    <w:rsid w:val="00EF33BC"/>
    <w:rsid w:val="00F46D07"/>
    <w:rsid w:val="00F52CA4"/>
    <w:rsid w:val="00F7561A"/>
    <w:rsid w:val="00F93327"/>
    <w:rsid w:val="00F9345F"/>
    <w:rsid w:val="00FC2075"/>
    <w:rsid w:val="00FC2B90"/>
    <w:rsid w:val="00FC498F"/>
    <w:rsid w:val="00FC4A4A"/>
    <w:rsid w:val="00FD1B7C"/>
    <w:rsid w:val="00FD24C2"/>
    <w:rsid w:val="00FF2A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1AD0"/>
    <w:pPr>
      <w:keepNext/>
      <w:outlineLvl w:val="1"/>
    </w:pPr>
    <w:rPr>
      <w:rFonts w:ascii="Copperplate Gothic Bold" w:hAnsi="Copperplate Gothic Bold"/>
      <w:sz w:val="72"/>
      <w:szCs w:val="7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1AD0"/>
    <w:pPr>
      <w:keepNext/>
      <w:outlineLvl w:val="2"/>
    </w:pPr>
    <w:rPr>
      <w:rFonts w:ascii="Imprint MT Shadow" w:hAnsi="Imprint MT Shadow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AD0"/>
    <w:rPr>
      <w:rFonts w:ascii="Copperplate Gothic Bold" w:hAnsi="Copperplate Gothic Bold"/>
      <w:sz w:val="72"/>
      <w:szCs w:val="72"/>
      <w:lang w:eastAsia="en-US"/>
    </w:rPr>
  </w:style>
  <w:style w:type="character" w:customStyle="1" w:styleId="Heading3Char">
    <w:name w:val="Heading 3 Char"/>
    <w:basedOn w:val="DefaultParagraphFont"/>
    <w:link w:val="Heading3"/>
    <w:rsid w:val="00A31AD0"/>
    <w:rPr>
      <w:rFonts w:ascii="Imprint MT Shadow" w:hAnsi="Imprint MT Shadow"/>
      <w:sz w:val="40"/>
      <w:szCs w:val="40"/>
      <w:lang w:eastAsia="en-US"/>
    </w:rPr>
  </w:style>
  <w:style w:type="paragraph" w:styleId="Header">
    <w:name w:val="header"/>
    <w:basedOn w:val="Normal"/>
    <w:link w:val="Head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A31A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31AD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31AD0"/>
  </w:style>
  <w:style w:type="paragraph" w:styleId="NormalWeb">
    <w:name w:val="Normal (Web)"/>
    <w:basedOn w:val="Normal"/>
    <w:uiPriority w:val="99"/>
    <w:unhideWhenUsed/>
    <w:rsid w:val="00A31AD0"/>
  </w:style>
  <w:style w:type="character" w:styleId="Strong">
    <w:name w:val="Strong"/>
    <w:basedOn w:val="DefaultParagraphFont"/>
    <w:uiPriority w:val="22"/>
    <w:qFormat/>
    <w:rsid w:val="00A31AD0"/>
    <w:rPr>
      <w:b/>
      <w:bCs/>
    </w:rPr>
  </w:style>
  <w:style w:type="character" w:styleId="CommentReference">
    <w:name w:val="annotation reference"/>
    <w:basedOn w:val="DefaultParagraphFont"/>
    <w:rsid w:val="00A35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5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515E"/>
  </w:style>
  <w:style w:type="paragraph" w:styleId="CommentSubject">
    <w:name w:val="annotation subject"/>
    <w:basedOn w:val="CommentText"/>
    <w:next w:val="CommentText"/>
    <w:link w:val="CommentSubjectChar"/>
    <w:rsid w:val="00A35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15E"/>
    <w:rPr>
      <w:b/>
      <w:bCs/>
    </w:rPr>
  </w:style>
  <w:style w:type="paragraph" w:styleId="BalloonText">
    <w:name w:val="Balloon Text"/>
    <w:basedOn w:val="Normal"/>
    <w:link w:val="BalloonTextChar"/>
    <w:rsid w:val="00A3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51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2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20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E4739F255B749B533F87F4C0A9432" ma:contentTypeVersion="1" ma:contentTypeDescription="Create a new document." ma:contentTypeScope="" ma:versionID="3856c1113fd47b09bd2bc7cffb966c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858A78-2DEE-49D6-878A-47825C50D0B2}"/>
</file>

<file path=customXml/itemProps2.xml><?xml version="1.0" encoding="utf-8"?>
<ds:datastoreItem xmlns:ds="http://schemas.openxmlformats.org/officeDocument/2006/customXml" ds:itemID="{66A5EA9B-BD80-4CF8-811B-8FC014570985}"/>
</file>

<file path=customXml/itemProps3.xml><?xml version="1.0" encoding="utf-8"?>
<ds:datastoreItem xmlns:ds="http://schemas.openxmlformats.org/officeDocument/2006/customXml" ds:itemID="{4EB1B0A1-1C38-4959-9EDD-61FFCA4C354D}"/>
</file>

<file path=customXml/itemProps4.xml><?xml version="1.0" encoding="utf-8"?>
<ds:datastoreItem xmlns:ds="http://schemas.openxmlformats.org/officeDocument/2006/customXml" ds:itemID="{EDA19255-256C-483F-B923-BF216D999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2019-07-22T07:29:00Z</dcterms:created>
  <dcterms:modified xsi:type="dcterms:W3CDTF">2019-07-22T07:30:00Z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48edbd13-5ecc-4884-8b5a-b9487a276d0b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0x010100CF4E4739F255B749B533F87F4C0A9432</vt:lpwstr>
  </property>
  <property fmtid="{D5CDD505-2E9C-101B-9397-08002B2CF9AE}" pid="6" name="Order">
    <vt:r8>37300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