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B5880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451A21" w:rsidRPr="00A669C1" w:rsidRDefault="0097574D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Item 2 – General Debate</w:t>
      </w:r>
    </w:p>
    <w:p w:rsidR="001B74E4" w:rsidRPr="00A669C1" w:rsidRDefault="00DB588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7 March 2019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92355" w:rsidRDefault="00187EA5" w:rsidP="00187EA5">
      <w:pPr>
        <w:pStyle w:val="TopLevelDotPoint-NGOForumBrief"/>
        <w:spacing w:before="120" w:after="120"/>
        <w:rPr>
          <w:iCs/>
        </w:rPr>
      </w:pPr>
      <w:r>
        <w:rPr>
          <w:iCs/>
        </w:rPr>
        <w:t xml:space="preserve">Australia </w:t>
      </w:r>
      <w:r w:rsidR="00DB5880">
        <w:rPr>
          <w:iCs/>
        </w:rPr>
        <w:t xml:space="preserve">thanks the High Commissioner for her </w:t>
      </w:r>
      <w:r w:rsidR="00977C6C">
        <w:rPr>
          <w:iCs/>
        </w:rPr>
        <w:t>Annual Report</w:t>
      </w:r>
      <w:r w:rsidR="00AE0127">
        <w:rPr>
          <w:iCs/>
        </w:rPr>
        <w:t>.</w:t>
      </w:r>
    </w:p>
    <w:p w:rsidR="00A92355" w:rsidRPr="00234F74" w:rsidRDefault="00CA65F9" w:rsidP="00CA65F9">
      <w:pPr>
        <w:pStyle w:val="TopLevelDotPoint-NGOForumBrief"/>
        <w:spacing w:before="120" w:after="120"/>
        <w:rPr>
          <w:color w:val="1F497D"/>
        </w:rPr>
      </w:pPr>
      <w:r w:rsidRPr="00CA65F9">
        <w:rPr>
          <w:lang w:val="en-US"/>
        </w:rPr>
        <w:t xml:space="preserve">Free and fair elections </w:t>
      </w:r>
      <w:r w:rsidR="00450834">
        <w:rPr>
          <w:lang w:val="en-US"/>
        </w:rPr>
        <w:t>are</w:t>
      </w:r>
      <w:r w:rsidRPr="00CA65F9">
        <w:rPr>
          <w:lang w:val="en-US"/>
        </w:rPr>
        <w:t xml:space="preserve"> a critical component of good governance.</w:t>
      </w:r>
      <w:r>
        <w:rPr>
          <w:lang w:val="en-US"/>
        </w:rPr>
        <w:t xml:space="preserve"> We are concerned by </w:t>
      </w:r>
      <w:r w:rsidR="00450834">
        <w:rPr>
          <w:lang w:val="en-US"/>
        </w:rPr>
        <w:t>crackdowns and</w:t>
      </w:r>
      <w:r>
        <w:rPr>
          <w:lang w:val="en-US"/>
        </w:rPr>
        <w:t xml:space="preserve"> human rights violations during elections, including in the </w:t>
      </w:r>
      <w:r w:rsidRPr="00CA65F9">
        <w:rPr>
          <w:b/>
          <w:lang w:val="en-US"/>
        </w:rPr>
        <w:t>Democratic Republic of</w:t>
      </w:r>
      <w:r w:rsidR="005B2124">
        <w:rPr>
          <w:b/>
          <w:lang w:val="en-US"/>
        </w:rPr>
        <w:t xml:space="preserve"> the</w:t>
      </w:r>
      <w:r w:rsidRPr="00CA65F9">
        <w:rPr>
          <w:b/>
          <w:lang w:val="en-US"/>
        </w:rPr>
        <w:t xml:space="preserve"> Congo</w:t>
      </w:r>
      <w:r w:rsidR="00234F74">
        <w:rPr>
          <w:lang w:val="en-US"/>
        </w:rPr>
        <w:t>.</w:t>
      </w:r>
      <w:r w:rsidR="00234F74">
        <w:rPr>
          <w:color w:val="1F497D"/>
        </w:rPr>
        <w:t xml:space="preserve"> </w:t>
      </w:r>
      <w:r w:rsidR="007C72A1" w:rsidRPr="007C72A1">
        <w:rPr>
          <w:lang w:val="en-US"/>
        </w:rPr>
        <w:t xml:space="preserve">We note with concern that </w:t>
      </w:r>
      <w:r w:rsidR="007C72A1" w:rsidRPr="007C72A1">
        <w:rPr>
          <w:b/>
          <w:lang w:val="en-US"/>
        </w:rPr>
        <w:t>Sudan</w:t>
      </w:r>
      <w:r w:rsidR="007C72A1" w:rsidRPr="007C72A1">
        <w:rPr>
          <w:lang w:val="en-US"/>
        </w:rPr>
        <w:t xml:space="preserve"> has declared a nationwide state of emergency and dissolved its government. </w:t>
      </w:r>
      <w:r w:rsidR="00C641B1" w:rsidRPr="00234F74">
        <w:rPr>
          <w:lang w:val="en-US"/>
        </w:rPr>
        <w:t xml:space="preserve">Australia wants to see stability and peace in </w:t>
      </w:r>
      <w:r w:rsidR="00C641B1" w:rsidRPr="007C72A1">
        <w:rPr>
          <w:b/>
          <w:lang w:val="en-US"/>
        </w:rPr>
        <w:t>Libya</w:t>
      </w:r>
      <w:r w:rsidR="00234F74" w:rsidRPr="00234F74">
        <w:rPr>
          <w:lang w:val="en-US"/>
        </w:rPr>
        <w:t>,</w:t>
      </w:r>
      <w:r w:rsidR="00C641B1" w:rsidRPr="00234F74">
        <w:rPr>
          <w:lang w:val="en-US"/>
        </w:rPr>
        <w:t xml:space="preserve"> and encourages efforts by the UN-backed Libyan Government of Nation</w:t>
      </w:r>
      <w:r w:rsidR="00234F74">
        <w:rPr>
          <w:lang w:val="en-US"/>
        </w:rPr>
        <w:t>al Accord (GNA) to that effect.</w:t>
      </w:r>
    </w:p>
    <w:p w:rsidR="00CA65F9" w:rsidRDefault="00450834" w:rsidP="00CA65F9">
      <w:pPr>
        <w:pStyle w:val="TopLevelDotPoint-NGOForumBrief"/>
        <w:spacing w:before="120" w:after="120"/>
        <w:rPr>
          <w:lang w:val="en-US"/>
        </w:rPr>
      </w:pPr>
      <w:r>
        <w:rPr>
          <w:lang w:val="en-US"/>
        </w:rPr>
        <w:t>Human rights apply to all</w:t>
      </w:r>
      <w:r w:rsidR="00977C6C">
        <w:rPr>
          <w:lang w:val="en-US"/>
        </w:rPr>
        <w:t>, regardless of sexual orientation or gender identity</w:t>
      </w:r>
      <w:r w:rsidR="00CA65F9">
        <w:rPr>
          <w:lang w:val="en-US"/>
        </w:rPr>
        <w:t xml:space="preserve">. We welcome </w:t>
      </w:r>
      <w:r>
        <w:rPr>
          <w:lang w:val="en-US"/>
        </w:rPr>
        <w:t>decriminalis</w:t>
      </w:r>
      <w:r w:rsidR="00CA65F9">
        <w:rPr>
          <w:lang w:val="en-US"/>
        </w:rPr>
        <w:t xml:space="preserve">ation of homosexuality in </w:t>
      </w:r>
      <w:r w:rsidR="00CA65F9" w:rsidRPr="00977C6C">
        <w:rPr>
          <w:b/>
          <w:lang w:val="en-US"/>
        </w:rPr>
        <w:t>Angola</w:t>
      </w:r>
      <w:r w:rsidR="00CA65F9">
        <w:rPr>
          <w:lang w:val="en-US"/>
        </w:rPr>
        <w:t xml:space="preserve"> and </w:t>
      </w:r>
      <w:r w:rsidR="00CA65F9" w:rsidRPr="00977C6C">
        <w:rPr>
          <w:b/>
          <w:lang w:val="en-US"/>
        </w:rPr>
        <w:t>India</w:t>
      </w:r>
      <w:r w:rsidR="00CA65F9">
        <w:rPr>
          <w:lang w:val="en-US"/>
        </w:rPr>
        <w:t>. We call on all countries to protect</w:t>
      </w:r>
      <w:r w:rsidR="00977C6C">
        <w:rPr>
          <w:lang w:val="en-US"/>
        </w:rPr>
        <w:t xml:space="preserve"> </w:t>
      </w:r>
      <w:r>
        <w:rPr>
          <w:lang w:val="en-US"/>
        </w:rPr>
        <w:t xml:space="preserve">the rights of </w:t>
      </w:r>
      <w:r w:rsidR="00977C6C">
        <w:rPr>
          <w:lang w:val="en-US"/>
        </w:rPr>
        <w:t>LGBTI</w:t>
      </w:r>
      <w:r w:rsidR="00CA65F9">
        <w:rPr>
          <w:lang w:val="en-US"/>
        </w:rPr>
        <w:t xml:space="preserve"> persons, </w:t>
      </w:r>
      <w:r w:rsidR="008E01B5">
        <w:rPr>
          <w:lang w:val="en-US"/>
        </w:rPr>
        <w:t xml:space="preserve">and note with concern </w:t>
      </w:r>
      <w:r w:rsidR="00E939DC">
        <w:rPr>
          <w:lang w:val="en-US"/>
        </w:rPr>
        <w:t xml:space="preserve">the reports of imprisonment and torture of LGBTI persons </w:t>
      </w:r>
      <w:r w:rsidR="008E01B5">
        <w:rPr>
          <w:lang w:val="en-US"/>
        </w:rPr>
        <w:t xml:space="preserve">in the </w:t>
      </w:r>
      <w:r w:rsidR="008E01B5" w:rsidRPr="007F5AE0">
        <w:rPr>
          <w:b/>
          <w:lang w:val="en-US"/>
        </w:rPr>
        <w:t>Russian Federation</w:t>
      </w:r>
      <w:r w:rsidR="008E01B5">
        <w:rPr>
          <w:b/>
          <w:lang w:val="en-US"/>
        </w:rPr>
        <w:t>’s</w:t>
      </w:r>
      <w:r w:rsidR="008E01B5">
        <w:rPr>
          <w:lang w:val="en-US"/>
        </w:rPr>
        <w:t xml:space="preserve"> Chechen Republic</w:t>
      </w:r>
      <w:r w:rsidR="00CA65F9">
        <w:rPr>
          <w:lang w:val="en-US"/>
        </w:rPr>
        <w:t>.</w:t>
      </w:r>
    </w:p>
    <w:p w:rsidR="00CA65F9" w:rsidRDefault="00450834" w:rsidP="00163522">
      <w:pPr>
        <w:pStyle w:val="TopLevelDotPoint-NGOForumBrief"/>
        <w:spacing w:before="120" w:after="120"/>
        <w:rPr>
          <w:lang w:val="en-US"/>
        </w:rPr>
      </w:pPr>
      <w:r>
        <w:rPr>
          <w:lang w:val="en-US"/>
        </w:rPr>
        <w:t>The rights to f</w:t>
      </w:r>
      <w:r w:rsidR="00163522">
        <w:rPr>
          <w:lang w:val="en-US"/>
        </w:rPr>
        <w:t>reedom of expression and freed</w:t>
      </w:r>
      <w:r w:rsidR="00977C6C">
        <w:rPr>
          <w:lang w:val="en-US"/>
        </w:rPr>
        <w:t>om of assembly and association</w:t>
      </w:r>
      <w:r w:rsidR="00163522">
        <w:rPr>
          <w:lang w:val="en-US"/>
        </w:rPr>
        <w:t xml:space="preserve"> </w:t>
      </w:r>
      <w:r>
        <w:rPr>
          <w:lang w:val="en-US"/>
        </w:rPr>
        <w:t>are</w:t>
      </w:r>
      <w:r w:rsidR="00163522" w:rsidRPr="00163522">
        <w:rPr>
          <w:lang w:val="en-US"/>
        </w:rPr>
        <w:t xml:space="preserve"> </w:t>
      </w:r>
      <w:r w:rsidR="007D3C9B">
        <w:rPr>
          <w:lang w:val="en-US"/>
        </w:rPr>
        <w:t>essential</w:t>
      </w:r>
      <w:r w:rsidR="00163522" w:rsidRPr="00163522">
        <w:rPr>
          <w:lang w:val="en-US"/>
        </w:rPr>
        <w:t xml:space="preserve"> </w:t>
      </w:r>
      <w:r w:rsidR="00163522">
        <w:rPr>
          <w:lang w:val="en-US"/>
        </w:rPr>
        <w:t xml:space="preserve">for </w:t>
      </w:r>
      <w:r w:rsidR="00163522" w:rsidRPr="00163522">
        <w:rPr>
          <w:lang w:val="en-US"/>
        </w:rPr>
        <w:t>a culture of accountability</w:t>
      </w:r>
      <w:r w:rsidR="00F70C3F">
        <w:rPr>
          <w:lang w:val="en-US"/>
        </w:rPr>
        <w:t xml:space="preserve"> </w:t>
      </w:r>
      <w:r w:rsidR="00F70C3F" w:rsidRPr="0024326D">
        <w:rPr>
          <w:lang w:val="en-US"/>
        </w:rPr>
        <w:t>in every society</w:t>
      </w:r>
      <w:r w:rsidR="00163522" w:rsidRPr="00163522">
        <w:rPr>
          <w:lang w:val="en-US"/>
        </w:rPr>
        <w:t>.</w:t>
      </w:r>
      <w:r w:rsidR="00163522">
        <w:rPr>
          <w:lang w:val="en-US"/>
        </w:rPr>
        <w:t xml:space="preserve"> </w:t>
      </w:r>
      <w:r w:rsidR="00096C3F">
        <w:rPr>
          <w:lang w:val="en-US"/>
        </w:rPr>
        <w:t xml:space="preserve">We welcome improvements in </w:t>
      </w:r>
      <w:r w:rsidR="00096C3F" w:rsidRPr="0022392F">
        <w:rPr>
          <w:b/>
          <w:lang w:val="en-US"/>
        </w:rPr>
        <w:t>Cambodia</w:t>
      </w:r>
      <w:r w:rsidR="00096C3F">
        <w:rPr>
          <w:lang w:val="en-US"/>
        </w:rPr>
        <w:t>, but note freedom of expression and of assembly remain restricted.</w:t>
      </w:r>
      <w:r w:rsidR="0022392F">
        <w:rPr>
          <w:lang w:val="en-US"/>
        </w:rPr>
        <w:t xml:space="preserve"> </w:t>
      </w:r>
      <w:r w:rsidR="005040B4">
        <w:rPr>
          <w:lang w:val="en-US"/>
        </w:rPr>
        <w:t xml:space="preserve">We </w:t>
      </w:r>
      <w:r w:rsidR="0090360A">
        <w:rPr>
          <w:lang w:val="en-US"/>
        </w:rPr>
        <w:t>note the</w:t>
      </w:r>
      <w:r w:rsidR="005040B4">
        <w:rPr>
          <w:lang w:val="en-US"/>
        </w:rPr>
        <w:t xml:space="preserve"> pressure on freedom of expression in the </w:t>
      </w:r>
      <w:r w:rsidR="005040B4" w:rsidRPr="001B643B">
        <w:rPr>
          <w:b/>
          <w:lang w:val="en-US"/>
        </w:rPr>
        <w:t>Philippines</w:t>
      </w:r>
      <w:r w:rsidR="005040B4">
        <w:rPr>
          <w:lang w:val="en-US"/>
        </w:rPr>
        <w:t xml:space="preserve">. </w:t>
      </w:r>
      <w:r w:rsidR="00977C6C">
        <w:rPr>
          <w:lang w:val="en-US"/>
        </w:rPr>
        <w:t xml:space="preserve">We are deeply concerned about violent responses to protests in </w:t>
      </w:r>
      <w:r w:rsidR="00977C6C" w:rsidRPr="0022392F">
        <w:rPr>
          <w:b/>
          <w:lang w:val="en-US"/>
        </w:rPr>
        <w:t>Zimbabwe</w:t>
      </w:r>
      <w:r w:rsidR="00977C6C">
        <w:rPr>
          <w:lang w:val="en-US"/>
        </w:rPr>
        <w:t xml:space="preserve">. </w:t>
      </w:r>
      <w:r w:rsidR="0022392F">
        <w:rPr>
          <w:lang w:val="en-US"/>
        </w:rPr>
        <w:t xml:space="preserve">We </w:t>
      </w:r>
      <w:r w:rsidR="0022392F" w:rsidRPr="00A01409">
        <w:rPr>
          <w:lang w:val="en-US"/>
        </w:rPr>
        <w:t>deplore</w:t>
      </w:r>
      <w:r w:rsidR="00A01409" w:rsidRPr="00A01409">
        <w:rPr>
          <w:lang w:val="en-US"/>
        </w:rPr>
        <w:t xml:space="preserve"> the </w:t>
      </w:r>
      <w:r w:rsidR="001E29ED">
        <w:rPr>
          <w:lang w:val="en-US"/>
        </w:rPr>
        <w:t>murder</w:t>
      </w:r>
      <w:r w:rsidR="004C17E0">
        <w:rPr>
          <w:lang w:val="en-US"/>
        </w:rPr>
        <w:t xml:space="preserve"> </w:t>
      </w:r>
      <w:r w:rsidR="00A01409" w:rsidRPr="00A01409">
        <w:rPr>
          <w:lang w:val="en-US"/>
        </w:rPr>
        <w:t>of Jamal Khashoggi</w:t>
      </w:r>
      <w:r w:rsidR="00013107">
        <w:rPr>
          <w:lang w:val="en-US"/>
        </w:rPr>
        <w:t xml:space="preserve"> in the</w:t>
      </w:r>
      <w:r w:rsidR="00A01409" w:rsidRPr="00A01409">
        <w:rPr>
          <w:lang w:val="en-US"/>
        </w:rPr>
        <w:t xml:space="preserve"> </w:t>
      </w:r>
      <w:r w:rsidRPr="0022392F">
        <w:rPr>
          <w:b/>
          <w:lang w:val="en-US"/>
        </w:rPr>
        <w:t xml:space="preserve">Saudi </w:t>
      </w:r>
      <w:r w:rsidR="00013107">
        <w:rPr>
          <w:lang w:val="en-US"/>
        </w:rPr>
        <w:t xml:space="preserve">consulate in Istanbul. </w:t>
      </w:r>
    </w:p>
    <w:p w:rsidR="00096C3F" w:rsidRDefault="00096C3F" w:rsidP="00096C3F">
      <w:pPr>
        <w:pStyle w:val="TopLevelDotPoint-NGOForumBrief"/>
        <w:spacing w:before="120" w:after="120"/>
        <w:rPr>
          <w:lang w:val="en-US"/>
        </w:rPr>
      </w:pPr>
      <w:r>
        <w:rPr>
          <w:lang w:val="en-US"/>
        </w:rPr>
        <w:t xml:space="preserve">Religious freedom and tolerance are fundamental to open, multicultural and resilient societies. In </w:t>
      </w:r>
      <w:r w:rsidRPr="000904BB">
        <w:rPr>
          <w:b/>
          <w:lang w:val="en-US"/>
        </w:rPr>
        <w:t>Pakistan</w:t>
      </w:r>
      <w:r>
        <w:rPr>
          <w:lang w:val="en-US"/>
        </w:rPr>
        <w:t xml:space="preserve"> we welcome the acquittal of Asia Bibi, but remain concerned about </w:t>
      </w:r>
      <w:r w:rsidR="00AE79CF">
        <w:rPr>
          <w:lang w:val="en-US"/>
        </w:rPr>
        <w:t xml:space="preserve"> </w:t>
      </w:r>
      <w:r w:rsidR="001E29ED">
        <w:rPr>
          <w:lang w:val="en-US"/>
        </w:rPr>
        <w:t xml:space="preserve">the use of </w:t>
      </w:r>
      <w:r w:rsidR="00AE79CF">
        <w:rPr>
          <w:lang w:val="en-US"/>
        </w:rPr>
        <w:t>blasphemy legislation</w:t>
      </w:r>
      <w:r w:rsidR="001E29ED">
        <w:rPr>
          <w:lang w:val="en-US"/>
        </w:rPr>
        <w:t xml:space="preserve"> to discriminate</w:t>
      </w:r>
      <w:r w:rsidR="001E29ED" w:rsidRPr="001E29ED">
        <w:t xml:space="preserve"> </w:t>
      </w:r>
      <w:r w:rsidR="001E29ED" w:rsidRPr="001E29ED">
        <w:rPr>
          <w:lang w:val="en-US"/>
        </w:rPr>
        <w:t>against religious belief or practice</w:t>
      </w:r>
      <w:r w:rsidR="001E29ED">
        <w:rPr>
          <w:lang w:val="en-US"/>
        </w:rPr>
        <w:t xml:space="preserve">. </w:t>
      </w:r>
    </w:p>
    <w:p w:rsidR="00BE28FE" w:rsidRPr="00BE28FE" w:rsidRDefault="00BE28FE" w:rsidP="00BE28FE">
      <w:pPr>
        <w:pStyle w:val="TopLevelDotPoint-NGOForumBrief"/>
        <w:spacing w:before="120" w:after="120"/>
        <w:rPr>
          <w:lang w:val="en-US"/>
        </w:rPr>
      </w:pPr>
      <w:r w:rsidRPr="00BE28FE">
        <w:rPr>
          <w:lang w:val="en-US"/>
        </w:rPr>
        <w:t xml:space="preserve">We support a two-state solution in which </w:t>
      </w:r>
      <w:r w:rsidRPr="00BE28FE">
        <w:rPr>
          <w:b/>
          <w:lang w:val="en-US"/>
        </w:rPr>
        <w:t>Israel</w:t>
      </w:r>
      <w:r w:rsidRPr="00BE28FE">
        <w:rPr>
          <w:lang w:val="en-US"/>
        </w:rPr>
        <w:t xml:space="preserve"> and a future </w:t>
      </w:r>
      <w:r w:rsidRPr="00BE28FE">
        <w:rPr>
          <w:b/>
          <w:lang w:val="en-US"/>
        </w:rPr>
        <w:t>Palestinian</w:t>
      </w:r>
      <w:r w:rsidRPr="00BE28FE">
        <w:rPr>
          <w:lang w:val="en-US"/>
        </w:rPr>
        <w:t xml:space="preserve"> state co-exist in peace and security within internationally recognised borders. We urge both sides to refrain from unilateral actions that take us away from peace, including continuing violence </w:t>
      </w:r>
      <w:r w:rsidR="00BD67F2" w:rsidRPr="001E29ED">
        <w:rPr>
          <w:lang w:val="en-US"/>
        </w:rPr>
        <w:t xml:space="preserve">by both sides </w:t>
      </w:r>
      <w:r w:rsidRPr="001E29ED">
        <w:rPr>
          <w:lang w:val="en-US"/>
        </w:rPr>
        <w:t>and</w:t>
      </w:r>
      <w:r w:rsidRPr="00BE28FE">
        <w:rPr>
          <w:lang w:val="en-US"/>
        </w:rPr>
        <w:t xml:space="preserve"> Israeli settlement </w:t>
      </w:r>
      <w:r w:rsidR="00E96535">
        <w:rPr>
          <w:lang w:val="en-US"/>
        </w:rPr>
        <w:t xml:space="preserve">and demolition </w:t>
      </w:r>
      <w:r w:rsidRPr="00BE28FE">
        <w:rPr>
          <w:lang w:val="en-US"/>
        </w:rPr>
        <w:t>activity.</w:t>
      </w:r>
    </w:p>
    <w:p w:rsidR="00BE28FE" w:rsidRDefault="0022392F" w:rsidP="00BE28FE">
      <w:pPr>
        <w:pStyle w:val="TopLevelDotPoint-NGOForumBrief"/>
        <w:spacing w:before="120" w:after="120"/>
        <w:rPr>
          <w:lang w:val="en-US"/>
        </w:rPr>
      </w:pPr>
      <w:r>
        <w:rPr>
          <w:lang w:val="en-US"/>
        </w:rPr>
        <w:t xml:space="preserve">Australia opposes the death penalty in all circumstances, </w:t>
      </w:r>
      <w:r w:rsidR="00450834">
        <w:rPr>
          <w:lang w:val="en-US"/>
        </w:rPr>
        <w:t>for</w:t>
      </w:r>
      <w:r>
        <w:rPr>
          <w:lang w:val="en-US"/>
        </w:rPr>
        <w:t xml:space="preserve"> all people. </w:t>
      </w:r>
      <w:r w:rsidR="00BE28FE">
        <w:rPr>
          <w:lang w:val="en-US"/>
        </w:rPr>
        <w:t>We are concerned by reports that</w:t>
      </w:r>
      <w:r w:rsidR="00BE28FE">
        <w:rPr>
          <w:b/>
          <w:bCs/>
          <w:lang w:val="en-US"/>
        </w:rPr>
        <w:t xml:space="preserve"> Sri Lanka</w:t>
      </w:r>
      <w:r w:rsidR="00BE28FE">
        <w:rPr>
          <w:lang w:val="en-US"/>
        </w:rPr>
        <w:t xml:space="preserve"> plans to recommence executions.</w:t>
      </w:r>
      <w:r w:rsidR="00A91E7D">
        <w:rPr>
          <w:lang w:val="en-US"/>
        </w:rPr>
        <w:t xml:space="preserve"> We welcome </w:t>
      </w:r>
      <w:r w:rsidR="00A91E7D" w:rsidRPr="002150D2">
        <w:rPr>
          <w:b/>
          <w:lang w:val="en-US"/>
        </w:rPr>
        <w:t xml:space="preserve">Malaysia’s </w:t>
      </w:r>
      <w:r w:rsidR="00A91E7D">
        <w:rPr>
          <w:lang w:val="en-US"/>
        </w:rPr>
        <w:t xml:space="preserve">intention to abolish the death penalty. </w:t>
      </w:r>
    </w:p>
    <w:p w:rsidR="004C17E0" w:rsidRDefault="004C17E0" w:rsidP="00BE28FE">
      <w:pPr>
        <w:pStyle w:val="TopLevelDotPoint-NGOForumBrief"/>
        <w:spacing w:before="120" w:after="120"/>
        <w:rPr>
          <w:sz w:val="20"/>
          <w:szCs w:val="20"/>
          <w:lang w:val="en-US"/>
        </w:rPr>
      </w:pPr>
    </w:p>
    <w:p w:rsidR="00585837" w:rsidRPr="00276DFA" w:rsidRDefault="00585837" w:rsidP="00276DFA">
      <w:pPr>
        <w:pStyle w:val="TopLevelDotPoint-NGOForumBrief"/>
        <w:spacing w:before="120" w:after="120"/>
        <w:rPr>
          <w:iCs/>
        </w:rPr>
      </w:pPr>
    </w:p>
    <w:p w:rsidR="0097574D" w:rsidRDefault="0097574D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</w:rPr>
      </w:pPr>
    </w:p>
    <w:p w:rsidR="007234B9" w:rsidRPr="000C40AC" w:rsidRDefault="00AE012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3</w:t>
      </w:r>
      <w:r w:rsidR="00A91E7D">
        <w:rPr>
          <w:rFonts w:ascii="Calibri Light" w:hAnsi="Calibri Light"/>
          <w:b/>
          <w:bCs/>
        </w:rPr>
        <w:t>22</w:t>
      </w:r>
      <w:r>
        <w:rPr>
          <w:rFonts w:ascii="Calibri Light" w:hAnsi="Calibri Light"/>
          <w:b/>
          <w:bCs/>
        </w:rPr>
        <w:t xml:space="preserve"> </w:t>
      </w:r>
      <w:r w:rsidR="007C72A1">
        <w:rPr>
          <w:rFonts w:ascii="Calibri Light" w:hAnsi="Calibri Light"/>
          <w:b/>
          <w:bCs/>
        </w:rPr>
        <w:t>words</w:t>
      </w:r>
    </w:p>
    <w:sectPr w:rsidR="007234B9" w:rsidRPr="000C40AC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CD" w:rsidRDefault="00584FCD">
      <w:r>
        <w:separator/>
      </w:r>
    </w:p>
  </w:endnote>
  <w:endnote w:type="continuationSeparator" w:id="0">
    <w:p w:rsidR="00584FCD" w:rsidRDefault="0058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32" w:rsidRDefault="00002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165C79" wp14:editId="4FE65A6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BC50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32645EE" wp14:editId="7E559D9D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645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CD" w:rsidRDefault="00584FCD">
      <w:r>
        <w:separator/>
      </w:r>
    </w:p>
  </w:footnote>
  <w:footnote w:type="continuationSeparator" w:id="0">
    <w:p w:rsidR="00584FCD" w:rsidRDefault="0058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32" w:rsidRDefault="00002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50D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8AB61EA" wp14:editId="61D83688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94CB04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3EB0E83B" wp14:editId="23C9FDB2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9BC16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14B"/>
    <w:multiLevelType w:val="hybridMultilevel"/>
    <w:tmpl w:val="C59EF8DE"/>
    <w:lvl w:ilvl="0" w:tplc="DB42328E">
      <w:numFmt w:val="bullet"/>
      <w:lvlText w:val="-"/>
      <w:lvlJc w:val="left"/>
      <w:pPr>
        <w:ind w:left="927" w:hanging="360"/>
      </w:pPr>
      <w:rPr>
        <w:rFonts w:ascii="Calibri Light" w:eastAsia="Calibri" w:hAnsi="Calibri Light" w:cs="Times New Roman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3618DE"/>
    <w:multiLevelType w:val="hybridMultilevel"/>
    <w:tmpl w:val="52609344"/>
    <w:lvl w:ilvl="0" w:tplc="26FA9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84652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C846C76C">
      <w:start w:val="1"/>
      <w:numFmt w:val="bullet"/>
      <w:lvlText w:val=":"/>
      <w:lvlJc w:val="left"/>
      <w:pPr>
        <w:ind w:left="2160" w:hanging="360"/>
      </w:pPr>
      <w:rPr>
        <w:rFonts w:ascii="Calibri" w:hAnsi="Calibri" w:hint="default"/>
      </w:rPr>
    </w:lvl>
    <w:lvl w:ilvl="3" w:tplc="C846C76C">
      <w:start w:val="1"/>
      <w:numFmt w:val="bullet"/>
      <w:lvlText w:val=":"/>
      <w:lvlJc w:val="left"/>
      <w:pPr>
        <w:ind w:left="2880" w:hanging="360"/>
      </w:pPr>
      <w:rPr>
        <w:rFonts w:ascii="Calibri" w:hAnsi="Calibri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2C32"/>
    <w:rsid w:val="00003F30"/>
    <w:rsid w:val="00004AE2"/>
    <w:rsid w:val="000101B2"/>
    <w:rsid w:val="00013107"/>
    <w:rsid w:val="0003255E"/>
    <w:rsid w:val="00032CBD"/>
    <w:rsid w:val="00043390"/>
    <w:rsid w:val="000535B2"/>
    <w:rsid w:val="00063926"/>
    <w:rsid w:val="0006767D"/>
    <w:rsid w:val="00077E2C"/>
    <w:rsid w:val="00096C3F"/>
    <w:rsid w:val="000A4C50"/>
    <w:rsid w:val="000B03C1"/>
    <w:rsid w:val="000C3B62"/>
    <w:rsid w:val="000C40AC"/>
    <w:rsid w:val="000E1FB3"/>
    <w:rsid w:val="000E2A1F"/>
    <w:rsid w:val="000E7AD0"/>
    <w:rsid w:val="00143A3D"/>
    <w:rsid w:val="00154D0F"/>
    <w:rsid w:val="00163522"/>
    <w:rsid w:val="001678FF"/>
    <w:rsid w:val="00187EA5"/>
    <w:rsid w:val="001A33E3"/>
    <w:rsid w:val="001B74E4"/>
    <w:rsid w:val="001C78F9"/>
    <w:rsid w:val="001D4954"/>
    <w:rsid w:val="001E15DC"/>
    <w:rsid w:val="001E170F"/>
    <w:rsid w:val="001E29ED"/>
    <w:rsid w:val="001E4C81"/>
    <w:rsid w:val="001E54D2"/>
    <w:rsid w:val="001F1F3F"/>
    <w:rsid w:val="001F4A3A"/>
    <w:rsid w:val="00202721"/>
    <w:rsid w:val="00213DD9"/>
    <w:rsid w:val="002150D2"/>
    <w:rsid w:val="0022392F"/>
    <w:rsid w:val="00234F74"/>
    <w:rsid w:val="00245018"/>
    <w:rsid w:val="00273D41"/>
    <w:rsid w:val="00276DFA"/>
    <w:rsid w:val="00290757"/>
    <w:rsid w:val="00292584"/>
    <w:rsid w:val="002A4718"/>
    <w:rsid w:val="002A5410"/>
    <w:rsid w:val="002C1AA4"/>
    <w:rsid w:val="00310522"/>
    <w:rsid w:val="00315F00"/>
    <w:rsid w:val="003313B8"/>
    <w:rsid w:val="00336A58"/>
    <w:rsid w:val="00343E42"/>
    <w:rsid w:val="00344A74"/>
    <w:rsid w:val="0039595E"/>
    <w:rsid w:val="003E5BC9"/>
    <w:rsid w:val="003F0A59"/>
    <w:rsid w:val="00410496"/>
    <w:rsid w:val="004213DA"/>
    <w:rsid w:val="00450834"/>
    <w:rsid w:val="00451A21"/>
    <w:rsid w:val="004537B5"/>
    <w:rsid w:val="00454E80"/>
    <w:rsid w:val="00484B9E"/>
    <w:rsid w:val="004B50C2"/>
    <w:rsid w:val="004B6613"/>
    <w:rsid w:val="004C17E0"/>
    <w:rsid w:val="004D22D3"/>
    <w:rsid w:val="004E3664"/>
    <w:rsid w:val="004E59D1"/>
    <w:rsid w:val="004F121D"/>
    <w:rsid w:val="004F5E9E"/>
    <w:rsid w:val="004F7848"/>
    <w:rsid w:val="005040B4"/>
    <w:rsid w:val="00536998"/>
    <w:rsid w:val="00547053"/>
    <w:rsid w:val="00584FCD"/>
    <w:rsid w:val="00585837"/>
    <w:rsid w:val="005A4B11"/>
    <w:rsid w:val="005B2124"/>
    <w:rsid w:val="005C3D38"/>
    <w:rsid w:val="005F5E36"/>
    <w:rsid w:val="00612033"/>
    <w:rsid w:val="00614E2E"/>
    <w:rsid w:val="00632B78"/>
    <w:rsid w:val="0063403F"/>
    <w:rsid w:val="00635FBD"/>
    <w:rsid w:val="00663912"/>
    <w:rsid w:val="006741A4"/>
    <w:rsid w:val="006B755B"/>
    <w:rsid w:val="006E2982"/>
    <w:rsid w:val="00710C49"/>
    <w:rsid w:val="007202AA"/>
    <w:rsid w:val="007234B9"/>
    <w:rsid w:val="00743D64"/>
    <w:rsid w:val="007757C0"/>
    <w:rsid w:val="0077713B"/>
    <w:rsid w:val="00781E47"/>
    <w:rsid w:val="00784F0D"/>
    <w:rsid w:val="00785653"/>
    <w:rsid w:val="007956D4"/>
    <w:rsid w:val="007B4CDC"/>
    <w:rsid w:val="007C72A1"/>
    <w:rsid w:val="007D3C9B"/>
    <w:rsid w:val="007D54CF"/>
    <w:rsid w:val="007D6FDD"/>
    <w:rsid w:val="007F5ADA"/>
    <w:rsid w:val="0082005D"/>
    <w:rsid w:val="00824BFB"/>
    <w:rsid w:val="00867168"/>
    <w:rsid w:val="008B434F"/>
    <w:rsid w:val="008C048A"/>
    <w:rsid w:val="008E01B5"/>
    <w:rsid w:val="008E74B2"/>
    <w:rsid w:val="008F6DAA"/>
    <w:rsid w:val="0090360A"/>
    <w:rsid w:val="00910321"/>
    <w:rsid w:val="00911D03"/>
    <w:rsid w:val="00913F38"/>
    <w:rsid w:val="00924E19"/>
    <w:rsid w:val="0093455B"/>
    <w:rsid w:val="00952ED4"/>
    <w:rsid w:val="009627EF"/>
    <w:rsid w:val="0097574D"/>
    <w:rsid w:val="00977C6C"/>
    <w:rsid w:val="00983E53"/>
    <w:rsid w:val="009F47CE"/>
    <w:rsid w:val="00A01409"/>
    <w:rsid w:val="00A14383"/>
    <w:rsid w:val="00A22D11"/>
    <w:rsid w:val="00A264E6"/>
    <w:rsid w:val="00A31AD0"/>
    <w:rsid w:val="00A3515E"/>
    <w:rsid w:val="00A37661"/>
    <w:rsid w:val="00A41F18"/>
    <w:rsid w:val="00A63BFB"/>
    <w:rsid w:val="00A669C1"/>
    <w:rsid w:val="00A83DEE"/>
    <w:rsid w:val="00A91E7D"/>
    <w:rsid w:val="00A92355"/>
    <w:rsid w:val="00A97EE1"/>
    <w:rsid w:val="00AD63BB"/>
    <w:rsid w:val="00AE0127"/>
    <w:rsid w:val="00AE79CF"/>
    <w:rsid w:val="00AF49A7"/>
    <w:rsid w:val="00B00D69"/>
    <w:rsid w:val="00B027B5"/>
    <w:rsid w:val="00B20D04"/>
    <w:rsid w:val="00B21720"/>
    <w:rsid w:val="00B62778"/>
    <w:rsid w:val="00B83623"/>
    <w:rsid w:val="00BB0CBD"/>
    <w:rsid w:val="00BC6FDB"/>
    <w:rsid w:val="00BD67F2"/>
    <w:rsid w:val="00BE11F8"/>
    <w:rsid w:val="00BE28FE"/>
    <w:rsid w:val="00C07310"/>
    <w:rsid w:val="00C10AF5"/>
    <w:rsid w:val="00C17DEB"/>
    <w:rsid w:val="00C24710"/>
    <w:rsid w:val="00C43A3C"/>
    <w:rsid w:val="00C5592D"/>
    <w:rsid w:val="00C55ACD"/>
    <w:rsid w:val="00C57869"/>
    <w:rsid w:val="00C63A5F"/>
    <w:rsid w:val="00C641B1"/>
    <w:rsid w:val="00C77D3F"/>
    <w:rsid w:val="00C874DD"/>
    <w:rsid w:val="00C946F3"/>
    <w:rsid w:val="00CA65F9"/>
    <w:rsid w:val="00CD26CB"/>
    <w:rsid w:val="00CE3FCF"/>
    <w:rsid w:val="00CF2767"/>
    <w:rsid w:val="00D03DA8"/>
    <w:rsid w:val="00D04396"/>
    <w:rsid w:val="00D17D55"/>
    <w:rsid w:val="00D26088"/>
    <w:rsid w:val="00D64185"/>
    <w:rsid w:val="00D77727"/>
    <w:rsid w:val="00D8666E"/>
    <w:rsid w:val="00DB5880"/>
    <w:rsid w:val="00DF0392"/>
    <w:rsid w:val="00E03243"/>
    <w:rsid w:val="00E21AD7"/>
    <w:rsid w:val="00E36E34"/>
    <w:rsid w:val="00E54E4D"/>
    <w:rsid w:val="00E64DC6"/>
    <w:rsid w:val="00E86060"/>
    <w:rsid w:val="00E9390A"/>
    <w:rsid w:val="00E939DC"/>
    <w:rsid w:val="00E96535"/>
    <w:rsid w:val="00EA25C0"/>
    <w:rsid w:val="00EC7B79"/>
    <w:rsid w:val="00ED3A71"/>
    <w:rsid w:val="00EE5439"/>
    <w:rsid w:val="00EF33BC"/>
    <w:rsid w:val="00F46D07"/>
    <w:rsid w:val="00F52CA4"/>
    <w:rsid w:val="00F5563F"/>
    <w:rsid w:val="00F70C3F"/>
    <w:rsid w:val="00F7561A"/>
    <w:rsid w:val="00F93327"/>
    <w:rsid w:val="00F9345F"/>
    <w:rsid w:val="00FC2B90"/>
    <w:rsid w:val="00FC43A1"/>
    <w:rsid w:val="00FC4A4A"/>
    <w:rsid w:val="00FD1B7C"/>
    <w:rsid w:val="00FD24C2"/>
    <w:rsid w:val="00FE42F1"/>
    <w:rsid w:val="00FF2A08"/>
    <w:rsid w:val="00FF5422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uiPriority w:val="99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customStyle="1" w:styleId="TopLevelDotPoint-NGOForumBrief">
    <w:name w:val="Top Level Dot Point - NGO Forum Brief"/>
    <w:basedOn w:val="Normal"/>
    <w:link w:val="TopLevelDotPoint-NGOForumBriefChar"/>
    <w:qFormat/>
    <w:rsid w:val="00276DFA"/>
    <w:pPr>
      <w:spacing w:before="40" w:after="40"/>
    </w:pPr>
    <w:rPr>
      <w:rFonts w:asciiTheme="minorHAnsi" w:hAnsiTheme="minorHAnsi"/>
      <w:lang w:eastAsia="en-US"/>
    </w:rPr>
  </w:style>
  <w:style w:type="character" w:customStyle="1" w:styleId="TopLevelDotPoint-NGOForumBriefChar">
    <w:name w:val="Top Level Dot Point - NGO Forum Brief Char"/>
    <w:basedOn w:val="DefaultParagraphFont"/>
    <w:link w:val="TopLevelDotPoint-NGOForumBrief"/>
    <w:rsid w:val="00276DFA"/>
    <w:rPr>
      <w:rFonts w:asciiTheme="minorHAnsi" w:hAnsiTheme="minorHAnsi"/>
      <w:sz w:val="24"/>
      <w:szCs w:val="24"/>
      <w:lang w:eastAsia="en-US"/>
    </w:rPr>
  </w:style>
  <w:style w:type="paragraph" w:customStyle="1" w:styleId="Bullet1">
    <w:name w:val="Bullet 1"/>
    <w:basedOn w:val="Normal"/>
    <w:uiPriority w:val="99"/>
    <w:rsid w:val="00276DFA"/>
    <w:pPr>
      <w:spacing w:before="60" w:after="60" w:line="260" w:lineRule="atLeast"/>
    </w:pPr>
    <w:rPr>
      <w:rFonts w:ascii="Calibri Light" w:eastAsiaTheme="minorHAnsi" w:hAnsi="Calibri Light"/>
      <w:color w:val="44546A"/>
      <w:lang w:eastAsia="en-US"/>
    </w:rPr>
  </w:style>
  <w:style w:type="paragraph" w:styleId="Revision">
    <w:name w:val="Revision"/>
    <w:hidden/>
    <w:uiPriority w:val="99"/>
    <w:semiHidden/>
    <w:rsid w:val="00E36E34"/>
    <w:rPr>
      <w:sz w:val="24"/>
      <w:szCs w:val="24"/>
    </w:rPr>
  </w:style>
  <w:style w:type="paragraph" w:customStyle="1" w:styleId="Default">
    <w:name w:val="Default"/>
    <w:rsid w:val="00CA65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FEAD3-8EA7-47E4-9884-31152FB991C9}"/>
</file>

<file path=customXml/itemProps2.xml><?xml version="1.0" encoding="utf-8"?>
<ds:datastoreItem xmlns:ds="http://schemas.openxmlformats.org/officeDocument/2006/customXml" ds:itemID="{5A77061D-86F9-498D-BEBB-7FACD25819F8}"/>
</file>

<file path=customXml/itemProps3.xml><?xml version="1.0" encoding="utf-8"?>
<ds:datastoreItem xmlns:ds="http://schemas.openxmlformats.org/officeDocument/2006/customXml" ds:itemID="{3E8A7EC3-A669-4707-AA3E-14EA0DB433E0}"/>
</file>

<file path=customXml/itemProps4.xml><?xml version="1.0" encoding="utf-8"?>
<ds:datastoreItem xmlns:ds="http://schemas.openxmlformats.org/officeDocument/2006/customXml" ds:itemID="{4E0D3461-0976-4FC5-AFEB-7E00BA83C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2019-03-07T23:40:00Z</dcterms:created>
  <dcterms:modified xsi:type="dcterms:W3CDTF">2019-03-07T23:40:00Z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b4ff3eb1-8dcb-4e4c-ab84-5ee9c6e2ead4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21000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