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Pr="007412CD" w:rsidRDefault="00C24DD9" w:rsidP="00A669C1">
      <w:pPr>
        <w:pStyle w:val="NormalWeb"/>
        <w:tabs>
          <w:tab w:val="left" w:pos="1134"/>
        </w:tabs>
        <w:ind w:right="-45"/>
        <w:jc w:val="center"/>
        <w:rPr>
          <w:rStyle w:val="Strong"/>
          <w:rFonts w:asciiTheme="minorHAnsi" w:hAnsiTheme="minorHAnsi" w:cstheme="minorHAnsi"/>
          <w:sz w:val="25"/>
          <w:szCs w:val="25"/>
        </w:rPr>
      </w:pPr>
      <w:bookmarkStart w:id="0" w:name="_GoBack"/>
      <w:bookmarkEnd w:id="0"/>
    </w:p>
    <w:p w:rsidR="00A31AD0" w:rsidRPr="007412CD" w:rsidRDefault="000B03C1" w:rsidP="00A669C1">
      <w:pPr>
        <w:pStyle w:val="NormalWeb"/>
        <w:tabs>
          <w:tab w:val="left" w:pos="1134"/>
        </w:tabs>
        <w:ind w:right="-45"/>
        <w:jc w:val="center"/>
        <w:rPr>
          <w:rStyle w:val="Strong"/>
          <w:rFonts w:asciiTheme="minorHAnsi" w:hAnsiTheme="minorHAnsi" w:cstheme="minorHAnsi"/>
          <w:sz w:val="25"/>
          <w:szCs w:val="25"/>
        </w:rPr>
      </w:pPr>
      <w:r w:rsidRPr="007412CD">
        <w:rPr>
          <w:rStyle w:val="Strong"/>
          <w:rFonts w:asciiTheme="minorHAnsi" w:hAnsiTheme="minorHAnsi" w:cstheme="minorHAnsi"/>
          <w:sz w:val="25"/>
          <w:szCs w:val="25"/>
        </w:rPr>
        <w:t xml:space="preserve">Human Rights Council </w:t>
      </w:r>
      <w:r w:rsidR="007234B9" w:rsidRPr="007412CD">
        <w:rPr>
          <w:rStyle w:val="Strong"/>
          <w:rFonts w:asciiTheme="minorHAnsi" w:hAnsiTheme="minorHAnsi" w:cstheme="minorHAnsi"/>
          <w:sz w:val="25"/>
          <w:szCs w:val="25"/>
        </w:rPr>
        <w:t>–</w:t>
      </w:r>
      <w:r w:rsidRPr="007412CD">
        <w:rPr>
          <w:rStyle w:val="Strong"/>
          <w:rFonts w:asciiTheme="minorHAnsi" w:hAnsiTheme="minorHAnsi" w:cstheme="minorHAnsi"/>
          <w:sz w:val="25"/>
          <w:szCs w:val="25"/>
        </w:rPr>
        <w:t xml:space="preserve"> </w:t>
      </w:r>
      <w:r w:rsidR="007E449C" w:rsidRPr="007412CD">
        <w:rPr>
          <w:rStyle w:val="Strong"/>
          <w:rFonts w:asciiTheme="minorHAnsi" w:hAnsiTheme="minorHAnsi" w:cstheme="minorHAnsi"/>
          <w:sz w:val="25"/>
          <w:szCs w:val="25"/>
        </w:rPr>
        <w:t>40</w:t>
      </w:r>
      <w:r w:rsidR="00B00D69" w:rsidRPr="007412CD">
        <w:rPr>
          <w:rStyle w:val="Strong"/>
          <w:rFonts w:asciiTheme="minorHAnsi" w:hAnsiTheme="minorHAnsi" w:cstheme="minorHAnsi"/>
          <w:sz w:val="25"/>
          <w:szCs w:val="25"/>
        </w:rPr>
        <w:t>th</w:t>
      </w:r>
      <w:r w:rsidR="007234B9" w:rsidRPr="007412CD">
        <w:rPr>
          <w:rStyle w:val="Strong"/>
          <w:rFonts w:asciiTheme="minorHAnsi" w:hAnsiTheme="minorHAnsi" w:cstheme="minorHAnsi"/>
          <w:sz w:val="25"/>
          <w:szCs w:val="25"/>
        </w:rPr>
        <w:t xml:space="preserve"> </w:t>
      </w:r>
      <w:r w:rsidR="00A31AD0" w:rsidRPr="007412CD">
        <w:rPr>
          <w:rStyle w:val="Strong"/>
          <w:rFonts w:asciiTheme="minorHAnsi" w:hAnsiTheme="minorHAnsi" w:cstheme="minorHAnsi"/>
          <w:sz w:val="25"/>
          <w:szCs w:val="25"/>
        </w:rPr>
        <w:t>Session</w:t>
      </w:r>
    </w:p>
    <w:p w:rsidR="00A31AD0" w:rsidRPr="007412CD" w:rsidRDefault="00A31AD0" w:rsidP="00A669C1">
      <w:pPr>
        <w:pStyle w:val="NormalWeb"/>
        <w:tabs>
          <w:tab w:val="left" w:pos="1134"/>
        </w:tabs>
        <w:ind w:right="-45"/>
        <w:jc w:val="center"/>
        <w:rPr>
          <w:rStyle w:val="Strong"/>
          <w:rFonts w:asciiTheme="minorHAnsi" w:hAnsiTheme="minorHAnsi" w:cstheme="minorHAnsi"/>
          <w:sz w:val="25"/>
          <w:szCs w:val="25"/>
        </w:rPr>
      </w:pPr>
    </w:p>
    <w:p w:rsidR="00DD307A" w:rsidRPr="007412CD" w:rsidRDefault="00DD307A" w:rsidP="00DD307A">
      <w:pPr>
        <w:pStyle w:val="NormalWeb"/>
        <w:tabs>
          <w:tab w:val="left" w:pos="1134"/>
        </w:tabs>
        <w:ind w:right="-45"/>
        <w:jc w:val="center"/>
        <w:rPr>
          <w:rStyle w:val="Strong"/>
          <w:rFonts w:asciiTheme="minorHAnsi" w:hAnsiTheme="minorHAnsi" w:cstheme="minorHAnsi"/>
          <w:sz w:val="25"/>
          <w:szCs w:val="25"/>
        </w:rPr>
      </w:pPr>
      <w:r w:rsidRPr="007412CD">
        <w:rPr>
          <w:rStyle w:val="Strong"/>
          <w:rFonts w:asciiTheme="minorHAnsi" w:hAnsiTheme="minorHAnsi" w:cstheme="minorHAnsi"/>
          <w:sz w:val="25"/>
          <w:szCs w:val="25"/>
        </w:rPr>
        <w:t>Interactive Dialogue with the Commission of Inquiry on Syria</w:t>
      </w:r>
    </w:p>
    <w:p w:rsidR="001B74E4" w:rsidRPr="007412CD" w:rsidRDefault="001B74E4" w:rsidP="00C536F4">
      <w:pPr>
        <w:pStyle w:val="NormalWeb"/>
        <w:tabs>
          <w:tab w:val="left" w:pos="1134"/>
        </w:tabs>
        <w:ind w:right="-45"/>
        <w:jc w:val="center"/>
        <w:rPr>
          <w:rStyle w:val="Strong"/>
          <w:rFonts w:asciiTheme="minorHAnsi" w:hAnsiTheme="minorHAnsi" w:cstheme="minorHAnsi"/>
          <w:sz w:val="25"/>
          <w:szCs w:val="25"/>
        </w:rPr>
      </w:pPr>
    </w:p>
    <w:p w:rsidR="00C536F4" w:rsidRPr="007412CD" w:rsidRDefault="00937465" w:rsidP="00C536F4">
      <w:pPr>
        <w:pStyle w:val="NormalWeb"/>
        <w:tabs>
          <w:tab w:val="left" w:pos="1134"/>
        </w:tabs>
        <w:ind w:right="-45"/>
        <w:jc w:val="center"/>
        <w:rPr>
          <w:rStyle w:val="Strong"/>
          <w:rFonts w:asciiTheme="minorHAnsi" w:hAnsiTheme="minorHAnsi" w:cstheme="minorHAnsi"/>
          <w:sz w:val="25"/>
          <w:szCs w:val="25"/>
        </w:rPr>
      </w:pPr>
      <w:r>
        <w:rPr>
          <w:rStyle w:val="Strong"/>
          <w:rFonts w:asciiTheme="minorHAnsi" w:hAnsiTheme="minorHAnsi" w:cstheme="minorHAnsi"/>
          <w:sz w:val="25"/>
          <w:szCs w:val="25"/>
        </w:rPr>
        <w:t>12</w:t>
      </w:r>
      <w:r w:rsidRPr="007412CD">
        <w:rPr>
          <w:rStyle w:val="Strong"/>
          <w:rFonts w:asciiTheme="minorHAnsi" w:hAnsiTheme="minorHAnsi" w:cstheme="minorHAnsi"/>
          <w:sz w:val="25"/>
          <w:szCs w:val="25"/>
        </w:rPr>
        <w:t xml:space="preserve"> </w:t>
      </w:r>
      <w:r w:rsidR="007E449C" w:rsidRPr="007412CD">
        <w:rPr>
          <w:rStyle w:val="Strong"/>
          <w:rFonts w:asciiTheme="minorHAnsi" w:hAnsiTheme="minorHAnsi" w:cstheme="minorHAnsi"/>
          <w:sz w:val="25"/>
          <w:szCs w:val="25"/>
        </w:rPr>
        <w:t>March</w:t>
      </w:r>
      <w:r w:rsidR="00C24DD9" w:rsidRPr="007412CD">
        <w:rPr>
          <w:rStyle w:val="Strong"/>
          <w:rFonts w:asciiTheme="minorHAnsi" w:hAnsiTheme="minorHAnsi" w:cstheme="minorHAnsi"/>
          <w:sz w:val="25"/>
          <w:szCs w:val="25"/>
        </w:rPr>
        <w:t xml:space="preserve"> 201</w:t>
      </w:r>
      <w:r w:rsidR="007E449C" w:rsidRPr="007412CD">
        <w:rPr>
          <w:rStyle w:val="Strong"/>
          <w:rFonts w:asciiTheme="minorHAnsi" w:hAnsiTheme="minorHAnsi" w:cstheme="minorHAnsi"/>
          <w:sz w:val="25"/>
          <w:szCs w:val="25"/>
        </w:rPr>
        <w:t>9</w:t>
      </w:r>
    </w:p>
    <w:p w:rsidR="001B74E4" w:rsidRPr="007412CD" w:rsidRDefault="001B74E4" w:rsidP="00A669C1">
      <w:pPr>
        <w:pStyle w:val="NormalWeb"/>
        <w:tabs>
          <w:tab w:val="left" w:pos="1134"/>
        </w:tabs>
        <w:ind w:right="-45"/>
        <w:jc w:val="center"/>
        <w:rPr>
          <w:rStyle w:val="Strong"/>
          <w:rFonts w:asciiTheme="minorHAnsi" w:hAnsiTheme="minorHAnsi" w:cstheme="minorHAnsi"/>
          <w:sz w:val="25"/>
          <w:szCs w:val="25"/>
        </w:rPr>
      </w:pPr>
    </w:p>
    <w:p w:rsidR="00A31AD0" w:rsidRPr="007412CD" w:rsidRDefault="00451A21" w:rsidP="00A669C1">
      <w:pPr>
        <w:pStyle w:val="NormalWeb"/>
        <w:tabs>
          <w:tab w:val="left" w:pos="1134"/>
        </w:tabs>
        <w:ind w:right="-45"/>
        <w:jc w:val="center"/>
        <w:rPr>
          <w:rStyle w:val="Strong"/>
          <w:rFonts w:asciiTheme="minorHAnsi" w:hAnsiTheme="minorHAnsi" w:cstheme="minorHAnsi"/>
          <w:sz w:val="25"/>
          <w:szCs w:val="25"/>
        </w:rPr>
      </w:pPr>
      <w:r w:rsidRPr="007412CD">
        <w:rPr>
          <w:rStyle w:val="Strong"/>
          <w:rFonts w:asciiTheme="minorHAnsi" w:hAnsiTheme="minorHAnsi" w:cstheme="minorHAnsi"/>
          <w:sz w:val="25"/>
          <w:szCs w:val="25"/>
        </w:rPr>
        <w:t>Australian Statement</w:t>
      </w:r>
    </w:p>
    <w:p w:rsidR="009F47CE" w:rsidRPr="007412CD" w:rsidRDefault="009F47CE" w:rsidP="00A669C1">
      <w:pPr>
        <w:pStyle w:val="NormalWeb"/>
        <w:tabs>
          <w:tab w:val="left" w:pos="1134"/>
        </w:tabs>
        <w:ind w:right="-45"/>
        <w:jc w:val="center"/>
        <w:rPr>
          <w:rStyle w:val="Strong"/>
          <w:rFonts w:asciiTheme="minorHAnsi" w:hAnsiTheme="minorHAnsi" w:cstheme="minorHAnsi"/>
          <w:sz w:val="25"/>
          <w:szCs w:val="25"/>
        </w:rPr>
      </w:pPr>
    </w:p>
    <w:p w:rsidR="00AC5496" w:rsidRPr="00842F9F" w:rsidRDefault="00842F9F" w:rsidP="00C35D36">
      <w:pPr>
        <w:pStyle w:val="NormalWeb"/>
        <w:tabs>
          <w:tab w:val="left" w:pos="1134"/>
        </w:tabs>
        <w:ind w:right="-45"/>
        <w:rPr>
          <w:rFonts w:asciiTheme="minorHAnsi" w:hAnsiTheme="minorHAnsi" w:cstheme="minorHAnsi"/>
          <w:bCs/>
          <w:sz w:val="25"/>
          <w:szCs w:val="25"/>
        </w:rPr>
      </w:pPr>
      <w:r w:rsidRPr="00842F9F">
        <w:rPr>
          <w:rFonts w:asciiTheme="minorHAnsi" w:hAnsiTheme="minorHAnsi" w:cstheme="minorHAnsi"/>
          <w:bCs/>
          <w:sz w:val="25"/>
          <w:szCs w:val="25"/>
        </w:rPr>
        <w:t xml:space="preserve">Australia </w:t>
      </w:r>
      <w:r w:rsidR="00B35F85">
        <w:rPr>
          <w:rFonts w:asciiTheme="minorHAnsi" w:hAnsiTheme="minorHAnsi" w:cstheme="minorHAnsi"/>
          <w:bCs/>
          <w:sz w:val="25"/>
          <w:szCs w:val="25"/>
        </w:rPr>
        <w:t>thanks the Commiss</w:t>
      </w:r>
      <w:r w:rsidR="00422A11">
        <w:rPr>
          <w:rFonts w:asciiTheme="minorHAnsi" w:hAnsiTheme="minorHAnsi" w:cstheme="minorHAnsi"/>
          <w:bCs/>
          <w:sz w:val="25"/>
          <w:szCs w:val="25"/>
        </w:rPr>
        <w:t xml:space="preserve">ion of Inquiry for its report. </w:t>
      </w:r>
      <w:r w:rsidR="00B35F85">
        <w:rPr>
          <w:rFonts w:asciiTheme="minorHAnsi" w:hAnsiTheme="minorHAnsi" w:cstheme="minorHAnsi"/>
          <w:bCs/>
          <w:sz w:val="25"/>
          <w:szCs w:val="25"/>
        </w:rPr>
        <w:t>We are</w:t>
      </w:r>
      <w:r w:rsidRPr="00842F9F">
        <w:rPr>
          <w:rFonts w:asciiTheme="minorHAnsi" w:hAnsiTheme="minorHAnsi" w:cstheme="minorHAnsi"/>
          <w:bCs/>
          <w:sz w:val="25"/>
          <w:szCs w:val="25"/>
        </w:rPr>
        <w:t xml:space="preserve"> deeply concerned by the widespread and ongoing human rights violations and abuses outlined in the report.</w:t>
      </w:r>
    </w:p>
    <w:p w:rsidR="00842F9F" w:rsidRDefault="00842F9F" w:rsidP="00C35D36">
      <w:pPr>
        <w:pStyle w:val="NormalWeb"/>
        <w:tabs>
          <w:tab w:val="left" w:pos="1134"/>
        </w:tabs>
        <w:ind w:right="-45"/>
        <w:rPr>
          <w:rFonts w:asciiTheme="minorHAnsi" w:hAnsiTheme="minorHAnsi" w:cstheme="minorHAnsi"/>
          <w:bCs/>
          <w:sz w:val="25"/>
          <w:szCs w:val="25"/>
        </w:rPr>
      </w:pPr>
    </w:p>
    <w:p w:rsidR="00805799" w:rsidRDefault="00805799" w:rsidP="00C35D36">
      <w:pPr>
        <w:pStyle w:val="NormalWeb"/>
        <w:tabs>
          <w:tab w:val="left" w:pos="1134"/>
        </w:tabs>
        <w:ind w:right="-45"/>
        <w:rPr>
          <w:rFonts w:asciiTheme="minorHAnsi" w:hAnsiTheme="minorHAnsi" w:cstheme="minorHAnsi"/>
          <w:bCs/>
          <w:sz w:val="25"/>
          <w:szCs w:val="25"/>
        </w:rPr>
      </w:pPr>
      <w:r>
        <w:rPr>
          <w:rFonts w:asciiTheme="minorHAnsi" w:hAnsiTheme="minorHAnsi" w:cstheme="minorHAnsi"/>
          <w:bCs/>
          <w:sz w:val="25"/>
          <w:szCs w:val="25"/>
        </w:rPr>
        <w:t>Australia strongly supports the long-standing prohibition on the use of chemical weapons, an illegal and morally abhorrent practice. We support the Commission of Inquiry’s ongoing investigations into an alleged chemical attack in November 2018. As Aus</w:t>
      </w:r>
      <w:r w:rsidR="001825E3">
        <w:rPr>
          <w:rFonts w:asciiTheme="minorHAnsi" w:hAnsiTheme="minorHAnsi" w:cstheme="minorHAnsi"/>
          <w:bCs/>
          <w:sz w:val="25"/>
          <w:szCs w:val="25"/>
        </w:rPr>
        <w:t>tralia previously stated to this Council</w:t>
      </w:r>
      <w:r>
        <w:rPr>
          <w:rFonts w:asciiTheme="minorHAnsi" w:hAnsiTheme="minorHAnsi" w:cstheme="minorHAnsi"/>
          <w:bCs/>
          <w:sz w:val="25"/>
          <w:szCs w:val="25"/>
        </w:rPr>
        <w:t>, the repeated use of chemical weapons is a dark legacy of shame for the Syrian authorities and their backers</w:t>
      </w:r>
      <w:r w:rsidR="001825E3">
        <w:rPr>
          <w:rFonts w:asciiTheme="minorHAnsi" w:hAnsiTheme="minorHAnsi" w:cstheme="minorHAnsi"/>
          <w:bCs/>
          <w:sz w:val="25"/>
          <w:szCs w:val="25"/>
        </w:rPr>
        <w:t>. T</w:t>
      </w:r>
      <w:r>
        <w:rPr>
          <w:rFonts w:asciiTheme="minorHAnsi" w:hAnsiTheme="minorHAnsi" w:cstheme="minorHAnsi"/>
          <w:bCs/>
          <w:sz w:val="25"/>
          <w:szCs w:val="25"/>
        </w:rPr>
        <w:t xml:space="preserve">hose responsible must be </w:t>
      </w:r>
      <w:r w:rsidR="001825E3">
        <w:rPr>
          <w:rFonts w:asciiTheme="minorHAnsi" w:hAnsiTheme="minorHAnsi" w:cstheme="minorHAnsi"/>
          <w:bCs/>
          <w:sz w:val="25"/>
          <w:szCs w:val="25"/>
        </w:rPr>
        <w:t>identified and held to account</w:t>
      </w:r>
      <w:r w:rsidR="00181B61">
        <w:rPr>
          <w:rFonts w:asciiTheme="minorHAnsi" w:hAnsiTheme="minorHAnsi" w:cstheme="minorHAnsi"/>
          <w:bCs/>
          <w:sz w:val="25"/>
          <w:szCs w:val="25"/>
        </w:rPr>
        <w:t>,</w:t>
      </w:r>
      <w:r w:rsidR="001825E3">
        <w:rPr>
          <w:rFonts w:asciiTheme="minorHAnsi" w:hAnsiTheme="minorHAnsi" w:cstheme="minorHAnsi"/>
          <w:bCs/>
          <w:sz w:val="25"/>
          <w:szCs w:val="25"/>
        </w:rPr>
        <w:t xml:space="preserve"> because t</w:t>
      </w:r>
      <w:r w:rsidR="001825E3" w:rsidRPr="001825E3">
        <w:rPr>
          <w:rFonts w:asciiTheme="minorHAnsi" w:hAnsiTheme="minorHAnsi" w:cstheme="minorHAnsi"/>
          <w:bCs/>
          <w:sz w:val="25"/>
          <w:szCs w:val="25"/>
        </w:rPr>
        <w:t xml:space="preserve">he use of chemical weapons anytime, anywhere, and under any circumstances is unjustifiable and unacceptable.  </w:t>
      </w:r>
    </w:p>
    <w:p w:rsidR="00805799" w:rsidRDefault="00805799" w:rsidP="00C35D36">
      <w:pPr>
        <w:pStyle w:val="NormalWeb"/>
        <w:tabs>
          <w:tab w:val="left" w:pos="1134"/>
        </w:tabs>
        <w:ind w:right="-45"/>
        <w:rPr>
          <w:rFonts w:asciiTheme="minorHAnsi" w:hAnsiTheme="minorHAnsi" w:cstheme="minorHAnsi"/>
          <w:bCs/>
          <w:sz w:val="25"/>
          <w:szCs w:val="25"/>
        </w:rPr>
      </w:pPr>
    </w:p>
    <w:p w:rsidR="00B35F85" w:rsidRDefault="00AC5496">
      <w:pPr>
        <w:pStyle w:val="NormalWeb"/>
        <w:tabs>
          <w:tab w:val="left" w:pos="1134"/>
        </w:tabs>
        <w:ind w:right="-45"/>
        <w:rPr>
          <w:rFonts w:asciiTheme="minorHAnsi" w:hAnsiTheme="minorHAnsi" w:cstheme="minorHAnsi"/>
          <w:bCs/>
          <w:sz w:val="25"/>
          <w:szCs w:val="25"/>
        </w:rPr>
      </w:pPr>
      <w:r>
        <w:rPr>
          <w:rFonts w:asciiTheme="minorHAnsi" w:hAnsiTheme="minorHAnsi" w:cstheme="minorHAnsi"/>
          <w:bCs/>
          <w:sz w:val="25"/>
          <w:szCs w:val="25"/>
        </w:rPr>
        <w:t>We are particularly troubled by reports of arbitrary arrests and detention</w:t>
      </w:r>
      <w:r w:rsidR="00B35F85">
        <w:rPr>
          <w:rFonts w:asciiTheme="minorHAnsi" w:hAnsiTheme="minorHAnsi" w:cstheme="minorHAnsi"/>
          <w:bCs/>
          <w:sz w:val="25"/>
          <w:szCs w:val="25"/>
        </w:rPr>
        <w:t>s</w:t>
      </w:r>
      <w:r>
        <w:rPr>
          <w:rFonts w:asciiTheme="minorHAnsi" w:hAnsiTheme="minorHAnsi" w:cstheme="minorHAnsi"/>
          <w:bCs/>
          <w:sz w:val="25"/>
          <w:szCs w:val="25"/>
        </w:rPr>
        <w:t xml:space="preserve"> in areas that have </w:t>
      </w:r>
      <w:r w:rsidR="00741086">
        <w:rPr>
          <w:rFonts w:asciiTheme="minorHAnsi" w:hAnsiTheme="minorHAnsi" w:cstheme="minorHAnsi"/>
          <w:bCs/>
          <w:sz w:val="25"/>
          <w:szCs w:val="25"/>
        </w:rPr>
        <w:t xml:space="preserve">returned to </w:t>
      </w:r>
      <w:r w:rsidR="0048760C" w:rsidRPr="00A017D6">
        <w:rPr>
          <w:rFonts w:asciiTheme="minorHAnsi" w:hAnsiTheme="minorHAnsi" w:cstheme="minorHAnsi"/>
          <w:bCs/>
          <w:sz w:val="25"/>
          <w:szCs w:val="25"/>
        </w:rPr>
        <w:t xml:space="preserve">Syrian </w:t>
      </w:r>
      <w:r w:rsidR="00741086">
        <w:rPr>
          <w:rFonts w:asciiTheme="minorHAnsi" w:hAnsiTheme="minorHAnsi" w:cstheme="minorHAnsi"/>
          <w:bCs/>
          <w:sz w:val="25"/>
          <w:szCs w:val="25"/>
        </w:rPr>
        <w:t>government control</w:t>
      </w:r>
      <w:r>
        <w:rPr>
          <w:rFonts w:asciiTheme="minorHAnsi" w:hAnsiTheme="minorHAnsi" w:cstheme="minorHAnsi"/>
          <w:bCs/>
          <w:sz w:val="25"/>
          <w:szCs w:val="25"/>
        </w:rPr>
        <w:t xml:space="preserve">. The </w:t>
      </w:r>
      <w:r w:rsidR="00181B61">
        <w:rPr>
          <w:rFonts w:asciiTheme="minorHAnsi" w:hAnsiTheme="minorHAnsi" w:cstheme="minorHAnsi"/>
          <w:bCs/>
          <w:sz w:val="25"/>
          <w:szCs w:val="25"/>
        </w:rPr>
        <w:t>situation</w:t>
      </w:r>
      <w:r w:rsidR="00C35D36" w:rsidRPr="00A275A5">
        <w:rPr>
          <w:rFonts w:asciiTheme="minorHAnsi" w:hAnsiTheme="minorHAnsi" w:cstheme="minorHAnsi"/>
          <w:bCs/>
          <w:sz w:val="25"/>
          <w:szCs w:val="25"/>
        </w:rPr>
        <w:t xml:space="preserve"> of those </w:t>
      </w:r>
      <w:r w:rsidR="00190F4E">
        <w:rPr>
          <w:rFonts w:asciiTheme="minorHAnsi" w:hAnsiTheme="minorHAnsi" w:cstheme="minorHAnsi"/>
          <w:bCs/>
          <w:sz w:val="25"/>
          <w:szCs w:val="25"/>
        </w:rPr>
        <w:t>who</w:t>
      </w:r>
      <w:r w:rsidR="00771DE1">
        <w:rPr>
          <w:rFonts w:asciiTheme="minorHAnsi" w:hAnsiTheme="minorHAnsi" w:cstheme="minorHAnsi"/>
          <w:bCs/>
          <w:sz w:val="25"/>
          <w:szCs w:val="25"/>
        </w:rPr>
        <w:t xml:space="preserve"> have </w:t>
      </w:r>
      <w:r w:rsidR="00190025">
        <w:rPr>
          <w:rFonts w:asciiTheme="minorHAnsi" w:hAnsiTheme="minorHAnsi" w:cstheme="minorHAnsi"/>
          <w:bCs/>
          <w:sz w:val="25"/>
          <w:szCs w:val="25"/>
        </w:rPr>
        <w:t xml:space="preserve">been abducted </w:t>
      </w:r>
      <w:r>
        <w:rPr>
          <w:rFonts w:asciiTheme="minorHAnsi" w:hAnsiTheme="minorHAnsi" w:cstheme="minorHAnsi"/>
          <w:bCs/>
          <w:sz w:val="25"/>
          <w:szCs w:val="25"/>
        </w:rPr>
        <w:t>is also of grave concern</w:t>
      </w:r>
      <w:r w:rsidR="00D366B6">
        <w:rPr>
          <w:rFonts w:asciiTheme="minorHAnsi" w:hAnsiTheme="minorHAnsi" w:cstheme="minorHAnsi"/>
          <w:bCs/>
          <w:sz w:val="25"/>
          <w:szCs w:val="25"/>
        </w:rPr>
        <w:t>,</w:t>
      </w:r>
      <w:r w:rsidR="00C66D93">
        <w:rPr>
          <w:rFonts w:asciiTheme="minorHAnsi" w:hAnsiTheme="minorHAnsi" w:cstheme="minorHAnsi"/>
          <w:bCs/>
          <w:sz w:val="25"/>
          <w:szCs w:val="25"/>
        </w:rPr>
        <w:t xml:space="preserve"> as are</w:t>
      </w:r>
      <w:r>
        <w:rPr>
          <w:rFonts w:asciiTheme="minorHAnsi" w:hAnsiTheme="minorHAnsi" w:cstheme="minorHAnsi"/>
          <w:bCs/>
          <w:sz w:val="25"/>
          <w:szCs w:val="25"/>
        </w:rPr>
        <w:t xml:space="preserve"> reports of the custodial deaths </w:t>
      </w:r>
      <w:r w:rsidR="001A6547">
        <w:rPr>
          <w:rFonts w:asciiTheme="minorHAnsi" w:hAnsiTheme="minorHAnsi" w:cstheme="minorHAnsi"/>
          <w:bCs/>
          <w:sz w:val="25"/>
          <w:szCs w:val="25"/>
        </w:rPr>
        <w:t>of</w:t>
      </w:r>
      <w:r>
        <w:rPr>
          <w:rFonts w:asciiTheme="minorHAnsi" w:hAnsiTheme="minorHAnsi" w:cstheme="minorHAnsi"/>
          <w:bCs/>
          <w:sz w:val="25"/>
          <w:szCs w:val="25"/>
        </w:rPr>
        <w:t xml:space="preserve"> Syrian civilians</w:t>
      </w:r>
      <w:r w:rsidR="001A6547">
        <w:rPr>
          <w:rFonts w:asciiTheme="minorHAnsi" w:hAnsiTheme="minorHAnsi" w:cstheme="minorHAnsi"/>
          <w:bCs/>
          <w:sz w:val="25"/>
          <w:szCs w:val="25"/>
        </w:rPr>
        <w:t>.</w:t>
      </w:r>
    </w:p>
    <w:p w:rsidR="00B35F85" w:rsidRPr="007412CD" w:rsidRDefault="00C638D1">
      <w:pPr>
        <w:pStyle w:val="NormalWeb"/>
        <w:tabs>
          <w:tab w:val="left" w:pos="1134"/>
        </w:tabs>
        <w:ind w:right="-45"/>
        <w:rPr>
          <w:rFonts w:asciiTheme="minorHAnsi" w:hAnsiTheme="minorHAnsi" w:cstheme="minorHAnsi"/>
          <w:bCs/>
          <w:sz w:val="25"/>
          <w:szCs w:val="25"/>
        </w:rPr>
      </w:pPr>
      <w:r>
        <w:rPr>
          <w:rFonts w:asciiTheme="minorHAnsi" w:hAnsiTheme="minorHAnsi" w:cstheme="minorHAnsi"/>
          <w:bCs/>
          <w:sz w:val="25"/>
          <w:szCs w:val="25"/>
        </w:rPr>
        <w:t xml:space="preserve">We note the importance of ensuring </w:t>
      </w:r>
      <w:r w:rsidR="003A74FD">
        <w:rPr>
          <w:rFonts w:asciiTheme="minorHAnsi" w:hAnsiTheme="minorHAnsi" w:cstheme="minorHAnsi"/>
          <w:bCs/>
          <w:sz w:val="25"/>
          <w:szCs w:val="25"/>
        </w:rPr>
        <w:t>the</w:t>
      </w:r>
      <w:r w:rsidR="00B35F85">
        <w:rPr>
          <w:rFonts w:asciiTheme="minorHAnsi" w:hAnsiTheme="minorHAnsi" w:cstheme="minorHAnsi"/>
          <w:bCs/>
          <w:sz w:val="25"/>
          <w:szCs w:val="25"/>
        </w:rPr>
        <w:t xml:space="preserve"> safe, dignified</w:t>
      </w:r>
      <w:r w:rsidR="003A74FD">
        <w:rPr>
          <w:rFonts w:asciiTheme="minorHAnsi" w:hAnsiTheme="minorHAnsi" w:cstheme="minorHAnsi"/>
          <w:bCs/>
          <w:sz w:val="25"/>
          <w:szCs w:val="25"/>
        </w:rPr>
        <w:t xml:space="preserve"> and</w:t>
      </w:r>
      <w:r w:rsidR="00B35F85">
        <w:rPr>
          <w:rFonts w:asciiTheme="minorHAnsi" w:hAnsiTheme="minorHAnsi" w:cstheme="minorHAnsi"/>
          <w:bCs/>
          <w:sz w:val="25"/>
          <w:szCs w:val="25"/>
        </w:rPr>
        <w:t xml:space="preserve"> voluntary</w:t>
      </w:r>
      <w:r w:rsidR="003A74FD">
        <w:rPr>
          <w:rFonts w:asciiTheme="minorHAnsi" w:hAnsiTheme="minorHAnsi" w:cstheme="minorHAnsi"/>
          <w:bCs/>
          <w:sz w:val="25"/>
          <w:szCs w:val="25"/>
        </w:rPr>
        <w:t xml:space="preserve"> return of Syrian refugees and internally displaced persons</w:t>
      </w:r>
      <w:r w:rsidR="00B35F85">
        <w:rPr>
          <w:rFonts w:asciiTheme="minorHAnsi" w:hAnsiTheme="minorHAnsi" w:cstheme="minorHAnsi"/>
          <w:bCs/>
          <w:sz w:val="25"/>
          <w:szCs w:val="25"/>
        </w:rPr>
        <w:t xml:space="preserve">. We call on the Syrian </w:t>
      </w:r>
      <w:r w:rsidR="00AA1D70">
        <w:rPr>
          <w:rFonts w:asciiTheme="minorHAnsi" w:hAnsiTheme="minorHAnsi" w:cstheme="minorHAnsi"/>
          <w:bCs/>
          <w:sz w:val="25"/>
          <w:szCs w:val="25"/>
        </w:rPr>
        <w:t>G</w:t>
      </w:r>
      <w:r w:rsidR="00CF5B75">
        <w:rPr>
          <w:rFonts w:asciiTheme="minorHAnsi" w:hAnsiTheme="minorHAnsi" w:cstheme="minorHAnsi"/>
          <w:bCs/>
          <w:sz w:val="25"/>
          <w:szCs w:val="25"/>
        </w:rPr>
        <w:t xml:space="preserve">overnment </w:t>
      </w:r>
      <w:r w:rsidR="00B35F85">
        <w:rPr>
          <w:rFonts w:asciiTheme="minorHAnsi" w:hAnsiTheme="minorHAnsi" w:cstheme="minorHAnsi"/>
          <w:bCs/>
          <w:sz w:val="25"/>
          <w:szCs w:val="25"/>
        </w:rPr>
        <w:t>to make all efforts to create the conditions for returns to occur, including by engaging substantively in a credible political process, in line with UN Security Council resolution 2254.</w:t>
      </w:r>
      <w:r w:rsidR="00000D1C">
        <w:rPr>
          <w:rFonts w:asciiTheme="minorHAnsi" w:hAnsiTheme="minorHAnsi" w:cstheme="minorHAnsi"/>
          <w:bCs/>
          <w:sz w:val="25"/>
          <w:szCs w:val="25"/>
        </w:rPr>
        <w:t xml:space="preserve"> We</w:t>
      </w:r>
      <w:r w:rsidR="0016218E">
        <w:rPr>
          <w:rFonts w:asciiTheme="minorHAnsi" w:hAnsiTheme="minorHAnsi" w:cstheme="minorHAnsi"/>
          <w:bCs/>
          <w:sz w:val="25"/>
          <w:szCs w:val="25"/>
        </w:rPr>
        <w:t xml:space="preserve"> </w:t>
      </w:r>
      <w:r w:rsidR="00000D1C">
        <w:rPr>
          <w:rFonts w:asciiTheme="minorHAnsi" w:hAnsiTheme="minorHAnsi" w:cstheme="minorHAnsi"/>
          <w:bCs/>
          <w:sz w:val="25"/>
          <w:szCs w:val="25"/>
        </w:rPr>
        <w:t xml:space="preserve">underscore </w:t>
      </w:r>
      <w:r w:rsidR="0016218E">
        <w:rPr>
          <w:rFonts w:asciiTheme="minorHAnsi" w:hAnsiTheme="minorHAnsi" w:cstheme="minorHAnsi"/>
          <w:bCs/>
          <w:sz w:val="25"/>
          <w:szCs w:val="25"/>
        </w:rPr>
        <w:t xml:space="preserve">the importance of </w:t>
      </w:r>
      <w:r w:rsidR="00422A11">
        <w:rPr>
          <w:rFonts w:asciiTheme="minorHAnsi" w:hAnsiTheme="minorHAnsi" w:cstheme="minorHAnsi"/>
          <w:bCs/>
          <w:sz w:val="25"/>
          <w:szCs w:val="25"/>
        </w:rPr>
        <w:t xml:space="preserve">timely, unimpeded and sustained </w:t>
      </w:r>
      <w:r w:rsidR="00000D1C">
        <w:rPr>
          <w:rFonts w:asciiTheme="minorHAnsi" w:hAnsiTheme="minorHAnsi" w:cstheme="minorHAnsi"/>
          <w:bCs/>
          <w:sz w:val="25"/>
          <w:szCs w:val="25"/>
        </w:rPr>
        <w:t xml:space="preserve">humanitarian access to all areas in Syria. </w:t>
      </w:r>
    </w:p>
    <w:p w:rsidR="00F10A14" w:rsidRPr="007412CD" w:rsidRDefault="00F10A14" w:rsidP="00C35D36">
      <w:pPr>
        <w:pStyle w:val="NormalWeb"/>
        <w:tabs>
          <w:tab w:val="left" w:pos="1134"/>
        </w:tabs>
        <w:ind w:right="-45"/>
        <w:rPr>
          <w:rFonts w:asciiTheme="minorHAnsi" w:hAnsiTheme="minorHAnsi" w:cstheme="minorHAnsi"/>
          <w:bCs/>
          <w:sz w:val="25"/>
          <w:szCs w:val="25"/>
        </w:rPr>
      </w:pPr>
    </w:p>
    <w:p w:rsidR="00042BDD" w:rsidRDefault="00741086">
      <w:pPr>
        <w:pStyle w:val="NormalWeb"/>
        <w:tabs>
          <w:tab w:val="left" w:pos="1134"/>
        </w:tabs>
        <w:ind w:right="-45"/>
        <w:rPr>
          <w:rFonts w:asciiTheme="minorHAnsi" w:hAnsiTheme="minorHAnsi" w:cstheme="minorHAnsi"/>
          <w:bCs/>
          <w:sz w:val="25"/>
          <w:szCs w:val="25"/>
        </w:rPr>
      </w:pPr>
      <w:r>
        <w:rPr>
          <w:rFonts w:asciiTheme="minorHAnsi" w:hAnsiTheme="minorHAnsi" w:cstheme="minorHAnsi"/>
          <w:bCs/>
          <w:sz w:val="25"/>
          <w:szCs w:val="25"/>
        </w:rPr>
        <w:t xml:space="preserve">The Syrian regime is not the only perpetrator of human rights abuses. We deplore the abuse of children’s rights such as the denial of education to girls and the forced conscription of boys in </w:t>
      </w:r>
      <w:proofErr w:type="spellStart"/>
      <w:r w:rsidRPr="00042BDD">
        <w:rPr>
          <w:rFonts w:asciiTheme="minorHAnsi" w:hAnsiTheme="minorHAnsi" w:cstheme="minorHAnsi"/>
          <w:bCs/>
          <w:sz w:val="25"/>
          <w:szCs w:val="25"/>
        </w:rPr>
        <w:t>Hay’at</w:t>
      </w:r>
      <w:proofErr w:type="spellEnd"/>
      <w:r w:rsidRPr="00042BDD">
        <w:rPr>
          <w:rFonts w:asciiTheme="minorHAnsi" w:hAnsiTheme="minorHAnsi" w:cstheme="minorHAnsi"/>
          <w:bCs/>
          <w:sz w:val="25"/>
          <w:szCs w:val="25"/>
        </w:rPr>
        <w:t xml:space="preserve"> </w:t>
      </w:r>
      <w:proofErr w:type="spellStart"/>
      <w:r w:rsidRPr="00042BDD">
        <w:rPr>
          <w:rFonts w:asciiTheme="minorHAnsi" w:hAnsiTheme="minorHAnsi" w:cstheme="minorHAnsi"/>
          <w:bCs/>
          <w:sz w:val="25"/>
          <w:szCs w:val="25"/>
        </w:rPr>
        <w:t>Tahrir</w:t>
      </w:r>
      <w:proofErr w:type="spellEnd"/>
      <w:r w:rsidRPr="00042BDD">
        <w:rPr>
          <w:rFonts w:asciiTheme="minorHAnsi" w:hAnsiTheme="minorHAnsi" w:cstheme="minorHAnsi"/>
          <w:bCs/>
          <w:sz w:val="25"/>
          <w:szCs w:val="25"/>
        </w:rPr>
        <w:t xml:space="preserve"> al-Sham</w:t>
      </w:r>
      <w:r>
        <w:rPr>
          <w:rFonts w:asciiTheme="minorHAnsi" w:hAnsiTheme="minorHAnsi" w:cstheme="minorHAnsi"/>
          <w:bCs/>
          <w:sz w:val="25"/>
          <w:szCs w:val="25"/>
        </w:rPr>
        <w:t xml:space="preserve">-controlled areas, as well as the systematic terrorisation of the population by </w:t>
      </w:r>
      <w:proofErr w:type="spellStart"/>
      <w:r>
        <w:rPr>
          <w:rFonts w:asciiTheme="minorHAnsi" w:hAnsiTheme="minorHAnsi" w:cstheme="minorHAnsi"/>
          <w:bCs/>
          <w:sz w:val="25"/>
          <w:szCs w:val="25"/>
        </w:rPr>
        <w:t>Da’esh</w:t>
      </w:r>
      <w:proofErr w:type="spellEnd"/>
      <w:r>
        <w:rPr>
          <w:rFonts w:asciiTheme="minorHAnsi" w:hAnsiTheme="minorHAnsi" w:cstheme="minorHAnsi"/>
          <w:bCs/>
          <w:sz w:val="25"/>
          <w:szCs w:val="25"/>
        </w:rPr>
        <w:t xml:space="preserve"> and other extremists.</w:t>
      </w:r>
      <w:r w:rsidR="00422A11">
        <w:rPr>
          <w:rFonts w:asciiTheme="minorHAnsi" w:hAnsiTheme="minorHAnsi" w:cstheme="minorHAnsi"/>
          <w:bCs/>
          <w:sz w:val="25"/>
          <w:szCs w:val="25"/>
        </w:rPr>
        <w:t xml:space="preserve"> </w:t>
      </w:r>
      <w:r w:rsidR="00B35F85">
        <w:rPr>
          <w:rFonts w:asciiTheme="minorHAnsi" w:hAnsiTheme="minorHAnsi" w:cstheme="minorHAnsi"/>
          <w:bCs/>
          <w:sz w:val="25"/>
          <w:szCs w:val="25"/>
        </w:rPr>
        <w:t xml:space="preserve">The conflict is far from over. </w:t>
      </w:r>
      <w:r w:rsidR="00DD56B2">
        <w:rPr>
          <w:rFonts w:asciiTheme="minorHAnsi" w:hAnsiTheme="minorHAnsi" w:cstheme="minorHAnsi"/>
          <w:bCs/>
          <w:sz w:val="25"/>
          <w:szCs w:val="25"/>
        </w:rPr>
        <w:t xml:space="preserve">We </w:t>
      </w:r>
      <w:r w:rsidR="00DD56B2" w:rsidRPr="00A275A5">
        <w:rPr>
          <w:rFonts w:asciiTheme="minorHAnsi" w:hAnsiTheme="minorHAnsi" w:cstheme="minorHAnsi"/>
          <w:bCs/>
          <w:sz w:val="25"/>
          <w:szCs w:val="25"/>
        </w:rPr>
        <w:t>call</w:t>
      </w:r>
      <w:r w:rsidR="00DD56B2" w:rsidRPr="007412CD">
        <w:rPr>
          <w:rFonts w:asciiTheme="minorHAnsi" w:hAnsiTheme="minorHAnsi" w:cstheme="minorHAnsi"/>
          <w:bCs/>
          <w:sz w:val="25"/>
          <w:szCs w:val="25"/>
        </w:rPr>
        <w:t xml:space="preserve"> </w:t>
      </w:r>
      <w:r w:rsidR="00937465">
        <w:rPr>
          <w:rFonts w:asciiTheme="minorHAnsi" w:hAnsiTheme="minorHAnsi" w:cstheme="minorHAnsi"/>
          <w:bCs/>
          <w:sz w:val="25"/>
          <w:szCs w:val="25"/>
        </w:rPr>
        <w:t>on</w:t>
      </w:r>
      <w:r w:rsidR="00937465" w:rsidRPr="007412CD">
        <w:rPr>
          <w:rFonts w:asciiTheme="minorHAnsi" w:hAnsiTheme="minorHAnsi" w:cstheme="minorHAnsi"/>
          <w:bCs/>
          <w:sz w:val="25"/>
          <w:szCs w:val="25"/>
        </w:rPr>
        <w:t xml:space="preserve"> </w:t>
      </w:r>
      <w:r w:rsidR="00DD56B2" w:rsidRPr="007412CD">
        <w:rPr>
          <w:rFonts w:asciiTheme="minorHAnsi" w:hAnsiTheme="minorHAnsi" w:cstheme="minorHAnsi"/>
          <w:bCs/>
          <w:sz w:val="25"/>
          <w:szCs w:val="25"/>
        </w:rPr>
        <w:t xml:space="preserve">all parties to exercise restraint and </w:t>
      </w:r>
      <w:r>
        <w:rPr>
          <w:rFonts w:asciiTheme="minorHAnsi" w:hAnsiTheme="minorHAnsi" w:cstheme="minorHAnsi"/>
          <w:bCs/>
          <w:sz w:val="25"/>
          <w:szCs w:val="25"/>
        </w:rPr>
        <w:t xml:space="preserve">to </w:t>
      </w:r>
      <w:r w:rsidR="00DD56B2" w:rsidRPr="007412CD">
        <w:rPr>
          <w:rFonts w:asciiTheme="minorHAnsi" w:hAnsiTheme="minorHAnsi" w:cstheme="minorHAnsi"/>
          <w:bCs/>
          <w:sz w:val="25"/>
          <w:szCs w:val="25"/>
        </w:rPr>
        <w:t xml:space="preserve">respect </w:t>
      </w:r>
      <w:r>
        <w:rPr>
          <w:rFonts w:asciiTheme="minorHAnsi" w:hAnsiTheme="minorHAnsi" w:cstheme="minorHAnsi"/>
          <w:bCs/>
          <w:sz w:val="25"/>
          <w:szCs w:val="25"/>
        </w:rPr>
        <w:t xml:space="preserve">and protect the </w:t>
      </w:r>
      <w:r w:rsidR="00937465">
        <w:rPr>
          <w:rFonts w:asciiTheme="minorHAnsi" w:hAnsiTheme="minorHAnsi" w:cstheme="minorHAnsi"/>
          <w:bCs/>
          <w:sz w:val="25"/>
          <w:szCs w:val="25"/>
        </w:rPr>
        <w:t xml:space="preserve">human rights </w:t>
      </w:r>
      <w:r>
        <w:rPr>
          <w:rFonts w:asciiTheme="minorHAnsi" w:hAnsiTheme="minorHAnsi" w:cstheme="minorHAnsi"/>
          <w:bCs/>
          <w:sz w:val="25"/>
          <w:szCs w:val="25"/>
        </w:rPr>
        <w:t>of all people</w:t>
      </w:r>
      <w:r w:rsidR="007A4705">
        <w:rPr>
          <w:rFonts w:asciiTheme="minorHAnsi" w:hAnsiTheme="minorHAnsi" w:cstheme="minorHAnsi"/>
          <w:bCs/>
          <w:sz w:val="25"/>
          <w:szCs w:val="25"/>
        </w:rPr>
        <w:t>.</w:t>
      </w:r>
      <w:r w:rsidR="00DD56B2" w:rsidRPr="00F53BCA">
        <w:rPr>
          <w:rFonts w:asciiTheme="minorHAnsi" w:hAnsiTheme="minorHAnsi" w:cstheme="minorHAnsi"/>
          <w:bCs/>
          <w:sz w:val="25"/>
          <w:szCs w:val="25"/>
        </w:rPr>
        <w:t xml:space="preserve"> </w:t>
      </w:r>
    </w:p>
    <w:p w:rsidR="00042BDD" w:rsidRDefault="00042BDD" w:rsidP="00DD56B2">
      <w:pPr>
        <w:pStyle w:val="NormalWeb"/>
        <w:tabs>
          <w:tab w:val="left" w:pos="1134"/>
        </w:tabs>
        <w:ind w:right="-45"/>
        <w:rPr>
          <w:rFonts w:asciiTheme="minorHAnsi" w:hAnsiTheme="minorHAnsi" w:cstheme="minorHAnsi"/>
          <w:bCs/>
          <w:sz w:val="25"/>
          <w:szCs w:val="25"/>
        </w:rPr>
      </w:pPr>
    </w:p>
    <w:p w:rsidR="00CF5B75" w:rsidRDefault="00CF5B75" w:rsidP="00A669C1">
      <w:pPr>
        <w:pStyle w:val="NormalWeb"/>
        <w:tabs>
          <w:tab w:val="left" w:pos="1134"/>
        </w:tabs>
        <w:ind w:right="-45"/>
        <w:rPr>
          <w:rFonts w:asciiTheme="minorHAnsi" w:hAnsiTheme="minorHAnsi" w:cstheme="minorHAnsi"/>
          <w:bCs/>
          <w:sz w:val="25"/>
          <w:szCs w:val="25"/>
        </w:rPr>
      </w:pPr>
      <w:r>
        <w:rPr>
          <w:rFonts w:asciiTheme="minorHAnsi" w:hAnsiTheme="minorHAnsi" w:cstheme="minorHAnsi"/>
          <w:bCs/>
          <w:sz w:val="25"/>
          <w:szCs w:val="25"/>
        </w:rPr>
        <w:t>We would like to ask the Commission of Inquiry whether a meaningful accountability process is a precondition for the return of Syrians displaced by the conflict?</w:t>
      </w:r>
    </w:p>
    <w:p w:rsidR="0048760C" w:rsidRPr="007412CD" w:rsidRDefault="0048760C" w:rsidP="00A669C1">
      <w:pPr>
        <w:pStyle w:val="NormalWeb"/>
        <w:tabs>
          <w:tab w:val="left" w:pos="1134"/>
        </w:tabs>
        <w:ind w:right="-45"/>
        <w:rPr>
          <w:rFonts w:asciiTheme="minorHAnsi" w:hAnsiTheme="minorHAnsi" w:cstheme="minorHAnsi"/>
          <w:bCs/>
          <w:sz w:val="25"/>
          <w:szCs w:val="25"/>
        </w:rPr>
      </w:pPr>
    </w:p>
    <w:p w:rsidR="007234B9" w:rsidRPr="00087CBD" w:rsidRDefault="00FC2B90" w:rsidP="00A669C1">
      <w:pPr>
        <w:pStyle w:val="NormalWeb"/>
        <w:tabs>
          <w:tab w:val="left" w:pos="1134"/>
        </w:tabs>
        <w:ind w:right="-45"/>
        <w:rPr>
          <w:rFonts w:asciiTheme="minorHAnsi" w:hAnsiTheme="minorHAnsi" w:cstheme="minorHAnsi"/>
          <w:bCs/>
          <w:sz w:val="25"/>
          <w:szCs w:val="25"/>
        </w:rPr>
      </w:pPr>
      <w:r w:rsidRPr="00087CBD">
        <w:rPr>
          <w:rFonts w:asciiTheme="minorHAnsi" w:hAnsiTheme="minorHAnsi" w:cstheme="minorHAnsi"/>
          <w:b/>
          <w:bCs/>
          <w:i/>
          <w:sz w:val="25"/>
          <w:szCs w:val="25"/>
        </w:rPr>
        <w:t>[</w:t>
      </w:r>
      <w:r w:rsidR="00181B61">
        <w:rPr>
          <w:rFonts w:asciiTheme="minorHAnsi" w:hAnsiTheme="minorHAnsi" w:cstheme="minorHAnsi"/>
          <w:b/>
          <w:bCs/>
          <w:i/>
          <w:sz w:val="25"/>
          <w:szCs w:val="25"/>
        </w:rPr>
        <w:t>328</w:t>
      </w:r>
      <w:r w:rsidR="00AA1D70" w:rsidRPr="00087CBD">
        <w:rPr>
          <w:rFonts w:asciiTheme="minorHAnsi" w:hAnsiTheme="minorHAnsi" w:cstheme="minorHAnsi"/>
          <w:b/>
          <w:bCs/>
          <w:i/>
          <w:sz w:val="25"/>
          <w:szCs w:val="25"/>
        </w:rPr>
        <w:t xml:space="preserve"> </w:t>
      </w:r>
      <w:r w:rsidR="00087CBD" w:rsidRPr="00087CBD">
        <w:rPr>
          <w:rFonts w:asciiTheme="minorHAnsi" w:hAnsiTheme="minorHAnsi" w:cstheme="minorHAnsi"/>
          <w:b/>
          <w:bCs/>
          <w:i/>
          <w:sz w:val="25"/>
          <w:szCs w:val="25"/>
        </w:rPr>
        <w:t>words</w:t>
      </w:r>
      <w:r w:rsidRPr="00087CBD">
        <w:rPr>
          <w:rFonts w:asciiTheme="minorHAnsi" w:hAnsiTheme="minorHAnsi" w:cstheme="minorHAnsi"/>
          <w:b/>
          <w:bCs/>
          <w:i/>
          <w:sz w:val="25"/>
          <w:szCs w:val="25"/>
        </w:rPr>
        <w:t>]</w:t>
      </w:r>
      <w:r w:rsidR="007234B9" w:rsidRPr="00087CBD">
        <w:rPr>
          <w:rStyle w:val="Strong"/>
          <w:rFonts w:asciiTheme="minorHAnsi" w:hAnsiTheme="minorHAnsi" w:cstheme="minorHAnsi"/>
          <w:sz w:val="25"/>
          <w:szCs w:val="25"/>
        </w:rPr>
        <w:t xml:space="preserve"> </w:t>
      </w:r>
    </w:p>
    <w:sectPr w:rsidR="007234B9" w:rsidRPr="00087CBD"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45" w:rsidRDefault="007F4945">
      <w:r>
        <w:separator/>
      </w:r>
    </w:p>
  </w:endnote>
  <w:endnote w:type="continuationSeparator" w:id="0">
    <w:p w:rsidR="007F4945" w:rsidRDefault="007F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3C" w:rsidRDefault="0032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687C95E6" wp14:editId="0E8F8C66">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D0610"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409D17D" wp14:editId="77B6773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9D17D"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45" w:rsidRDefault="007F4945">
      <w:r>
        <w:separator/>
      </w:r>
    </w:p>
  </w:footnote>
  <w:footnote w:type="continuationSeparator" w:id="0">
    <w:p w:rsidR="007F4945" w:rsidRDefault="007F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3C" w:rsidRDefault="0032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22EF7">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3F5153E" wp14:editId="3C3CAA8A">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0D27C4A5"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7E6740C1" wp14:editId="5A2C1709">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482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3E22"/>
    <w:multiLevelType w:val="multilevel"/>
    <w:tmpl w:val="F8D0DC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0D1C"/>
    <w:rsid w:val="00003F30"/>
    <w:rsid w:val="000101B2"/>
    <w:rsid w:val="000153B9"/>
    <w:rsid w:val="00022EF7"/>
    <w:rsid w:val="0003255E"/>
    <w:rsid w:val="00032CBD"/>
    <w:rsid w:val="00042BDD"/>
    <w:rsid w:val="00042C78"/>
    <w:rsid w:val="00043390"/>
    <w:rsid w:val="00047688"/>
    <w:rsid w:val="0005271E"/>
    <w:rsid w:val="000535B2"/>
    <w:rsid w:val="0005618C"/>
    <w:rsid w:val="00063926"/>
    <w:rsid w:val="0006767D"/>
    <w:rsid w:val="0008064E"/>
    <w:rsid w:val="00086396"/>
    <w:rsid w:val="00087CBD"/>
    <w:rsid w:val="00097819"/>
    <w:rsid w:val="000A7334"/>
    <w:rsid w:val="000B03C1"/>
    <w:rsid w:val="000B519A"/>
    <w:rsid w:val="000E7AD0"/>
    <w:rsid w:val="00133254"/>
    <w:rsid w:val="00143A3D"/>
    <w:rsid w:val="00154D0F"/>
    <w:rsid w:val="00161773"/>
    <w:rsid w:val="0016218E"/>
    <w:rsid w:val="001678FF"/>
    <w:rsid w:val="00181B61"/>
    <w:rsid w:val="001825E3"/>
    <w:rsid w:val="00190025"/>
    <w:rsid w:val="00190DAF"/>
    <w:rsid w:val="00190F4E"/>
    <w:rsid w:val="001A6547"/>
    <w:rsid w:val="001B74E4"/>
    <w:rsid w:val="001C78F9"/>
    <w:rsid w:val="001D7400"/>
    <w:rsid w:val="001E15DC"/>
    <w:rsid w:val="001E4C81"/>
    <w:rsid w:val="002041A9"/>
    <w:rsid w:val="0020787E"/>
    <w:rsid w:val="00216892"/>
    <w:rsid w:val="0022074D"/>
    <w:rsid w:val="002428B5"/>
    <w:rsid w:val="00243BAF"/>
    <w:rsid w:val="00266CC4"/>
    <w:rsid w:val="0029135A"/>
    <w:rsid w:val="00292584"/>
    <w:rsid w:val="00292AD1"/>
    <w:rsid w:val="002A4718"/>
    <w:rsid w:val="002A6623"/>
    <w:rsid w:val="002B0C68"/>
    <w:rsid w:val="002B2D5C"/>
    <w:rsid w:val="002C1AA4"/>
    <w:rsid w:val="002D7472"/>
    <w:rsid w:val="002E0917"/>
    <w:rsid w:val="00301F51"/>
    <w:rsid w:val="00302376"/>
    <w:rsid w:val="00303C0D"/>
    <w:rsid w:val="00310BA7"/>
    <w:rsid w:val="003131E9"/>
    <w:rsid w:val="0032043C"/>
    <w:rsid w:val="003313B8"/>
    <w:rsid w:val="0033530B"/>
    <w:rsid w:val="00340CD2"/>
    <w:rsid w:val="00343E42"/>
    <w:rsid w:val="00344A74"/>
    <w:rsid w:val="003463F4"/>
    <w:rsid w:val="00346A49"/>
    <w:rsid w:val="003639C6"/>
    <w:rsid w:val="0039595E"/>
    <w:rsid w:val="003A4A9B"/>
    <w:rsid w:val="003A4DA5"/>
    <w:rsid w:val="003A74FD"/>
    <w:rsid w:val="003C06B3"/>
    <w:rsid w:val="003C7EEC"/>
    <w:rsid w:val="00410496"/>
    <w:rsid w:val="004213DA"/>
    <w:rsid w:val="00422A11"/>
    <w:rsid w:val="00432003"/>
    <w:rsid w:val="0043672F"/>
    <w:rsid w:val="00447CFB"/>
    <w:rsid w:val="00447EA6"/>
    <w:rsid w:val="00451A21"/>
    <w:rsid w:val="004537B5"/>
    <w:rsid w:val="00472A2C"/>
    <w:rsid w:val="004770D6"/>
    <w:rsid w:val="00484B9E"/>
    <w:rsid w:val="00485ADA"/>
    <w:rsid w:val="0048760C"/>
    <w:rsid w:val="004B50C2"/>
    <w:rsid w:val="004B54FB"/>
    <w:rsid w:val="004B6368"/>
    <w:rsid w:val="004B6613"/>
    <w:rsid w:val="004D22D3"/>
    <w:rsid w:val="004D3140"/>
    <w:rsid w:val="004E3664"/>
    <w:rsid w:val="004E41B2"/>
    <w:rsid w:val="004F0739"/>
    <w:rsid w:val="004F121D"/>
    <w:rsid w:val="004F3FA8"/>
    <w:rsid w:val="004F48A3"/>
    <w:rsid w:val="004F5E9E"/>
    <w:rsid w:val="0051623C"/>
    <w:rsid w:val="00516D12"/>
    <w:rsid w:val="005207D1"/>
    <w:rsid w:val="00523C1C"/>
    <w:rsid w:val="00534A2C"/>
    <w:rsid w:val="00536998"/>
    <w:rsid w:val="00541D81"/>
    <w:rsid w:val="00576D58"/>
    <w:rsid w:val="00585837"/>
    <w:rsid w:val="005A20B4"/>
    <w:rsid w:val="005A73AD"/>
    <w:rsid w:val="005C3D38"/>
    <w:rsid w:val="005D1C93"/>
    <w:rsid w:val="005E31C7"/>
    <w:rsid w:val="005F5E36"/>
    <w:rsid w:val="00612033"/>
    <w:rsid w:val="00614E2E"/>
    <w:rsid w:val="00626E4A"/>
    <w:rsid w:val="00632B78"/>
    <w:rsid w:val="00650D5E"/>
    <w:rsid w:val="0065308B"/>
    <w:rsid w:val="00655934"/>
    <w:rsid w:val="006630CC"/>
    <w:rsid w:val="00697E4D"/>
    <w:rsid w:val="006A578A"/>
    <w:rsid w:val="006C3F84"/>
    <w:rsid w:val="006D0CFC"/>
    <w:rsid w:val="006E2982"/>
    <w:rsid w:val="00710C49"/>
    <w:rsid w:val="00710EA3"/>
    <w:rsid w:val="007202AA"/>
    <w:rsid w:val="007234B9"/>
    <w:rsid w:val="00724C39"/>
    <w:rsid w:val="00741086"/>
    <w:rsid w:val="007412CD"/>
    <w:rsid w:val="0074329E"/>
    <w:rsid w:val="00765CF5"/>
    <w:rsid w:val="00771DE1"/>
    <w:rsid w:val="00782691"/>
    <w:rsid w:val="00785653"/>
    <w:rsid w:val="00791813"/>
    <w:rsid w:val="00793D49"/>
    <w:rsid w:val="007956D4"/>
    <w:rsid w:val="007966EB"/>
    <w:rsid w:val="007A1FAD"/>
    <w:rsid w:val="007A4352"/>
    <w:rsid w:val="007A4705"/>
    <w:rsid w:val="007B0DAF"/>
    <w:rsid w:val="007B3641"/>
    <w:rsid w:val="007C14B6"/>
    <w:rsid w:val="007C1E99"/>
    <w:rsid w:val="007D54CF"/>
    <w:rsid w:val="007D6FDD"/>
    <w:rsid w:val="007E39A6"/>
    <w:rsid w:val="007E449C"/>
    <w:rsid w:val="007F11F1"/>
    <w:rsid w:val="007F4945"/>
    <w:rsid w:val="007F5ADA"/>
    <w:rsid w:val="00805799"/>
    <w:rsid w:val="0082005D"/>
    <w:rsid w:val="00824BFB"/>
    <w:rsid w:val="00832842"/>
    <w:rsid w:val="00833148"/>
    <w:rsid w:val="00842F9F"/>
    <w:rsid w:val="008453D9"/>
    <w:rsid w:val="0086478D"/>
    <w:rsid w:val="00867168"/>
    <w:rsid w:val="00870B00"/>
    <w:rsid w:val="00872C89"/>
    <w:rsid w:val="008810FD"/>
    <w:rsid w:val="008958CD"/>
    <w:rsid w:val="008C253A"/>
    <w:rsid w:val="008D5161"/>
    <w:rsid w:val="008E0103"/>
    <w:rsid w:val="008E241E"/>
    <w:rsid w:val="008F7DA4"/>
    <w:rsid w:val="0090787B"/>
    <w:rsid w:val="00911D03"/>
    <w:rsid w:val="00913F38"/>
    <w:rsid w:val="00927B63"/>
    <w:rsid w:val="00937465"/>
    <w:rsid w:val="00952ED4"/>
    <w:rsid w:val="009538BC"/>
    <w:rsid w:val="00983E53"/>
    <w:rsid w:val="00985D40"/>
    <w:rsid w:val="00991D70"/>
    <w:rsid w:val="0099239F"/>
    <w:rsid w:val="009A5CA6"/>
    <w:rsid w:val="009B6C32"/>
    <w:rsid w:val="009F47CE"/>
    <w:rsid w:val="009F5EE6"/>
    <w:rsid w:val="00A017D6"/>
    <w:rsid w:val="00A14383"/>
    <w:rsid w:val="00A20B54"/>
    <w:rsid w:val="00A22D11"/>
    <w:rsid w:val="00A264E6"/>
    <w:rsid w:val="00A275A5"/>
    <w:rsid w:val="00A31AD0"/>
    <w:rsid w:val="00A3515E"/>
    <w:rsid w:val="00A41F18"/>
    <w:rsid w:val="00A4701A"/>
    <w:rsid w:val="00A63BFB"/>
    <w:rsid w:val="00A669C1"/>
    <w:rsid w:val="00A919CB"/>
    <w:rsid w:val="00A96D8E"/>
    <w:rsid w:val="00A97EE1"/>
    <w:rsid w:val="00AA1D70"/>
    <w:rsid w:val="00AB5163"/>
    <w:rsid w:val="00AC2599"/>
    <w:rsid w:val="00AC2C9A"/>
    <w:rsid w:val="00AC3D30"/>
    <w:rsid w:val="00AC5496"/>
    <w:rsid w:val="00AE16E5"/>
    <w:rsid w:val="00AF0363"/>
    <w:rsid w:val="00AF09CA"/>
    <w:rsid w:val="00AF49A7"/>
    <w:rsid w:val="00B00D69"/>
    <w:rsid w:val="00B06A80"/>
    <w:rsid w:val="00B115ED"/>
    <w:rsid w:val="00B11BE5"/>
    <w:rsid w:val="00B27B98"/>
    <w:rsid w:val="00B35F85"/>
    <w:rsid w:val="00B405DB"/>
    <w:rsid w:val="00B540FF"/>
    <w:rsid w:val="00B55647"/>
    <w:rsid w:val="00B56D32"/>
    <w:rsid w:val="00B60E3E"/>
    <w:rsid w:val="00B62778"/>
    <w:rsid w:val="00B63AF9"/>
    <w:rsid w:val="00B81BB2"/>
    <w:rsid w:val="00B83623"/>
    <w:rsid w:val="00BA4FC1"/>
    <w:rsid w:val="00BA5C39"/>
    <w:rsid w:val="00BB0CBD"/>
    <w:rsid w:val="00BC55D9"/>
    <w:rsid w:val="00BC6FDB"/>
    <w:rsid w:val="00BD1A98"/>
    <w:rsid w:val="00BD710B"/>
    <w:rsid w:val="00BE11F8"/>
    <w:rsid w:val="00BE6F5B"/>
    <w:rsid w:val="00C02E46"/>
    <w:rsid w:val="00C07310"/>
    <w:rsid w:val="00C079DC"/>
    <w:rsid w:val="00C1256C"/>
    <w:rsid w:val="00C16B13"/>
    <w:rsid w:val="00C17C10"/>
    <w:rsid w:val="00C17DEB"/>
    <w:rsid w:val="00C22913"/>
    <w:rsid w:val="00C24710"/>
    <w:rsid w:val="00C249CC"/>
    <w:rsid w:val="00C24DD9"/>
    <w:rsid w:val="00C35D36"/>
    <w:rsid w:val="00C372E6"/>
    <w:rsid w:val="00C46CF7"/>
    <w:rsid w:val="00C536F4"/>
    <w:rsid w:val="00C5592D"/>
    <w:rsid w:val="00C55ACD"/>
    <w:rsid w:val="00C638D1"/>
    <w:rsid w:val="00C63A5F"/>
    <w:rsid w:val="00C66D93"/>
    <w:rsid w:val="00C7740A"/>
    <w:rsid w:val="00C77D3F"/>
    <w:rsid w:val="00C919E4"/>
    <w:rsid w:val="00C946F3"/>
    <w:rsid w:val="00CB44E8"/>
    <w:rsid w:val="00CD13F5"/>
    <w:rsid w:val="00CE2E0C"/>
    <w:rsid w:val="00CE7986"/>
    <w:rsid w:val="00CF2767"/>
    <w:rsid w:val="00CF5B75"/>
    <w:rsid w:val="00D03DA8"/>
    <w:rsid w:val="00D07261"/>
    <w:rsid w:val="00D121E1"/>
    <w:rsid w:val="00D17D55"/>
    <w:rsid w:val="00D26088"/>
    <w:rsid w:val="00D33FAC"/>
    <w:rsid w:val="00D366B6"/>
    <w:rsid w:val="00D41296"/>
    <w:rsid w:val="00D47329"/>
    <w:rsid w:val="00D50FBC"/>
    <w:rsid w:val="00D565C2"/>
    <w:rsid w:val="00D64185"/>
    <w:rsid w:val="00D66937"/>
    <w:rsid w:val="00D738CB"/>
    <w:rsid w:val="00D8666E"/>
    <w:rsid w:val="00DA32D7"/>
    <w:rsid w:val="00DD307A"/>
    <w:rsid w:val="00DD47F8"/>
    <w:rsid w:val="00DD56B2"/>
    <w:rsid w:val="00DE014D"/>
    <w:rsid w:val="00DF0392"/>
    <w:rsid w:val="00DF0DA5"/>
    <w:rsid w:val="00DF17E6"/>
    <w:rsid w:val="00E034FA"/>
    <w:rsid w:val="00E4320E"/>
    <w:rsid w:val="00E74251"/>
    <w:rsid w:val="00E80A54"/>
    <w:rsid w:val="00E81E24"/>
    <w:rsid w:val="00E937F9"/>
    <w:rsid w:val="00E9390A"/>
    <w:rsid w:val="00EA25C0"/>
    <w:rsid w:val="00EB78C9"/>
    <w:rsid w:val="00EC7B79"/>
    <w:rsid w:val="00ED3A71"/>
    <w:rsid w:val="00ED609B"/>
    <w:rsid w:val="00ED6D06"/>
    <w:rsid w:val="00EE025E"/>
    <w:rsid w:val="00EE5439"/>
    <w:rsid w:val="00EF33BC"/>
    <w:rsid w:val="00F00A99"/>
    <w:rsid w:val="00F10A14"/>
    <w:rsid w:val="00F16E2A"/>
    <w:rsid w:val="00F46D07"/>
    <w:rsid w:val="00F47309"/>
    <w:rsid w:val="00F52CA4"/>
    <w:rsid w:val="00F53BCA"/>
    <w:rsid w:val="00F60D97"/>
    <w:rsid w:val="00F7561A"/>
    <w:rsid w:val="00F93327"/>
    <w:rsid w:val="00F9345F"/>
    <w:rsid w:val="00FB230E"/>
    <w:rsid w:val="00FC2B90"/>
    <w:rsid w:val="00FC4A4A"/>
    <w:rsid w:val="00FD1B7C"/>
    <w:rsid w:val="00FD24C2"/>
    <w:rsid w:val="00FE4275"/>
    <w:rsid w:val="00FF271A"/>
    <w:rsid w:val="00FF2A08"/>
    <w:rsid w:val="00FF561E"/>
    <w:rsid w:val="00FF6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FootnoteText">
    <w:name w:val="footnote text"/>
    <w:basedOn w:val="Normal"/>
    <w:link w:val="FootnoteTextChar"/>
    <w:semiHidden/>
    <w:unhideWhenUsed/>
    <w:rsid w:val="00C35D36"/>
    <w:rPr>
      <w:sz w:val="20"/>
      <w:szCs w:val="20"/>
    </w:rPr>
  </w:style>
  <w:style w:type="character" w:customStyle="1" w:styleId="FootnoteTextChar">
    <w:name w:val="Footnote Text Char"/>
    <w:basedOn w:val="DefaultParagraphFont"/>
    <w:link w:val="FootnoteText"/>
    <w:semiHidden/>
    <w:rsid w:val="00C35D36"/>
  </w:style>
  <w:style w:type="character" w:styleId="FootnoteReference">
    <w:name w:val="footnote reference"/>
    <w:basedOn w:val="DefaultParagraphFont"/>
    <w:semiHidden/>
    <w:unhideWhenUsed/>
    <w:rsid w:val="00C35D36"/>
    <w:rPr>
      <w:vertAlign w:val="superscript"/>
    </w:rPr>
  </w:style>
  <w:style w:type="paragraph" w:customStyle="1" w:styleId="Bullet1">
    <w:name w:val="Bullet 1"/>
    <w:basedOn w:val="ListParagraph"/>
    <w:qFormat/>
    <w:rsid w:val="00782691"/>
    <w:pPr>
      <w:numPr>
        <w:numId w:val="2"/>
      </w:numPr>
      <w:tabs>
        <w:tab w:val="clear" w:pos="567"/>
        <w:tab w:val="num" w:pos="360"/>
      </w:tabs>
      <w:ind w:left="720" w:firstLine="0"/>
    </w:pPr>
    <w:rPr>
      <w:rFonts w:asciiTheme="minorHAnsi" w:hAnsiTheme="minorHAnsi"/>
      <w:lang w:eastAsia="en-US"/>
    </w:rPr>
  </w:style>
  <w:style w:type="paragraph" w:customStyle="1" w:styleId="Bullet2">
    <w:name w:val="Bullet 2"/>
    <w:basedOn w:val="Bullet1"/>
    <w:qFormat/>
    <w:rsid w:val="00782691"/>
    <w:pPr>
      <w:numPr>
        <w:ilvl w:val="1"/>
      </w:numPr>
      <w:tabs>
        <w:tab w:val="clear" w:pos="1134"/>
        <w:tab w:val="num" w:pos="360"/>
      </w:tabs>
    </w:pPr>
  </w:style>
  <w:style w:type="paragraph" w:customStyle="1" w:styleId="Bullet3">
    <w:name w:val="Bullet 3"/>
    <w:basedOn w:val="Bullet2"/>
    <w:qFormat/>
    <w:rsid w:val="00782691"/>
    <w:pPr>
      <w:numPr>
        <w:ilvl w:val="2"/>
      </w:numPr>
      <w:tabs>
        <w:tab w:val="clear" w:pos="1701"/>
        <w:tab w:val="num" w:pos="360"/>
      </w:tabs>
    </w:pPr>
  </w:style>
  <w:style w:type="paragraph" w:styleId="ListParagraph">
    <w:name w:val="List Paragraph"/>
    <w:basedOn w:val="Normal"/>
    <w:uiPriority w:val="34"/>
    <w:qFormat/>
    <w:rsid w:val="0078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9619">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1686">
      <w:bodyDiv w:val="1"/>
      <w:marLeft w:val="0"/>
      <w:marRight w:val="0"/>
      <w:marTop w:val="0"/>
      <w:marBottom w:val="0"/>
      <w:divBdr>
        <w:top w:val="none" w:sz="0" w:space="0" w:color="auto"/>
        <w:left w:val="none" w:sz="0" w:space="0" w:color="auto"/>
        <w:bottom w:val="none" w:sz="0" w:space="0" w:color="auto"/>
        <w:right w:val="none" w:sz="0" w:space="0" w:color="auto"/>
      </w:divBdr>
    </w:div>
    <w:div w:id="13858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3E872-9416-4C16-8DE3-9867E15F4DB4}"/>
</file>

<file path=customXml/itemProps2.xml><?xml version="1.0" encoding="utf-8"?>
<ds:datastoreItem xmlns:ds="http://schemas.openxmlformats.org/officeDocument/2006/customXml" ds:itemID="{8F63CEF2-1D56-4B1C-8E8D-FCEAA1F42E9E}"/>
</file>

<file path=customXml/itemProps3.xml><?xml version="1.0" encoding="utf-8"?>
<ds:datastoreItem xmlns:ds="http://schemas.openxmlformats.org/officeDocument/2006/customXml" ds:itemID="{15648944-0606-4940-AF84-A1CC8AC3135E}"/>
</file>

<file path=customXml/itemProps4.xml><?xml version="1.0" encoding="utf-8"?>
<ds:datastoreItem xmlns:ds="http://schemas.openxmlformats.org/officeDocument/2006/customXml" ds:itemID="{780D5F8C-6D4A-4EDB-A277-1ACEE7293DE2}"/>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1900</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2019-03-13T04:48:00Z</dcterms:created>
  <dcterms:modified xsi:type="dcterms:W3CDTF">2019-03-13T04:48:00Z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4d6b802b-39ec-4c73-81b4-0ae685e26275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23500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