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E7DB7" w14:textId="77777777" w:rsidR="00287CC7" w:rsidRPr="00233F71" w:rsidRDefault="00E24382">
      <w:pPr>
        <w:jc w:val="center"/>
        <w:rPr>
          <w:rFonts w:ascii="Calibri" w:hAnsi="Calibri"/>
          <w:b/>
          <w:color w:val="000000"/>
          <w:sz w:val="24"/>
          <w:szCs w:val="24"/>
          <w:shd w:val="clear" w:color="auto" w:fill="FFFFFF"/>
        </w:rPr>
      </w:pPr>
      <w:bookmarkStart w:id="0" w:name="_GoBack"/>
      <w:bookmarkEnd w:id="0"/>
      <w:r w:rsidRPr="00233F71">
        <w:rPr>
          <w:rFonts w:ascii="Calibri" w:hAnsi="Calibri"/>
          <w:b/>
          <w:color w:val="000000"/>
          <w:sz w:val="24"/>
          <w:szCs w:val="24"/>
          <w:shd w:val="clear" w:color="auto" w:fill="FFFFFF"/>
        </w:rPr>
        <w:t xml:space="preserve">HUMAN RIGHTS COUNCIL – </w:t>
      </w:r>
      <w:r w:rsidR="00233F71" w:rsidRPr="00233F71">
        <w:rPr>
          <w:rFonts w:ascii="Calibri" w:hAnsi="Calibri"/>
          <w:b/>
          <w:color w:val="000000"/>
          <w:sz w:val="24"/>
          <w:szCs w:val="24"/>
          <w:shd w:val="clear" w:color="auto" w:fill="FFFFFF"/>
        </w:rPr>
        <w:t>40</w:t>
      </w:r>
      <w:r w:rsidRPr="00233F71">
        <w:rPr>
          <w:rFonts w:ascii="Calibri" w:hAnsi="Calibri"/>
          <w:b/>
          <w:color w:val="000000"/>
          <w:sz w:val="24"/>
          <w:szCs w:val="24"/>
          <w:shd w:val="clear" w:color="auto" w:fill="FFFFFF"/>
          <w:vertAlign w:val="superscript"/>
        </w:rPr>
        <w:t>th</w:t>
      </w:r>
      <w:r w:rsidRPr="00233F71">
        <w:rPr>
          <w:rFonts w:ascii="Calibri" w:hAnsi="Calibri"/>
          <w:b/>
          <w:color w:val="000000"/>
          <w:sz w:val="24"/>
          <w:szCs w:val="24"/>
          <w:shd w:val="clear" w:color="auto" w:fill="FFFFFF"/>
        </w:rPr>
        <w:t xml:space="preserve"> Session</w:t>
      </w:r>
    </w:p>
    <w:p w14:paraId="7D2E7DB8" w14:textId="77777777" w:rsidR="00287CC7" w:rsidRPr="00233F71" w:rsidRDefault="00287CC7">
      <w:pPr>
        <w:jc w:val="both"/>
        <w:rPr>
          <w:rFonts w:ascii="Calibri" w:hAnsi="Calibri"/>
          <w:b/>
          <w:color w:val="000000"/>
          <w:sz w:val="24"/>
          <w:szCs w:val="24"/>
          <w:shd w:val="clear" w:color="auto" w:fill="FFFFFF"/>
        </w:rPr>
      </w:pPr>
    </w:p>
    <w:p w14:paraId="7D2E7DB9" w14:textId="77777777" w:rsidR="003D1F29" w:rsidRDefault="00E24382" w:rsidP="003D1F29">
      <w:pPr>
        <w:jc w:val="center"/>
        <w:rPr>
          <w:rFonts w:ascii="Calibri" w:hAnsi="Calibri"/>
          <w:b/>
          <w:color w:val="000000"/>
          <w:sz w:val="24"/>
          <w:szCs w:val="24"/>
          <w:shd w:val="clear" w:color="auto" w:fill="FFFFFF"/>
        </w:rPr>
      </w:pPr>
      <w:r w:rsidRPr="00233F71">
        <w:rPr>
          <w:rFonts w:ascii="Calibri" w:hAnsi="Calibri"/>
          <w:b/>
          <w:color w:val="000000"/>
          <w:sz w:val="24"/>
          <w:szCs w:val="24"/>
          <w:shd w:val="clear" w:color="auto" w:fill="FFFFFF"/>
        </w:rPr>
        <w:t>INTERACTIVE DIALOGUE with Ms. Vi</w:t>
      </w:r>
      <w:r w:rsidRPr="00233F71">
        <w:rPr>
          <w:rFonts w:ascii="Calibri" w:hAnsi="Calibri"/>
          <w:b/>
          <w:color w:val="000000"/>
          <w:sz w:val="24"/>
          <w:szCs w:val="24"/>
          <w:shd w:val="clear" w:color="auto" w:fill="FFFFFF"/>
          <w:lang w:val="en-US"/>
        </w:rPr>
        <w:t>rginia</w:t>
      </w:r>
      <w:r w:rsidRPr="00233F71">
        <w:rPr>
          <w:rFonts w:ascii="Calibri" w:hAnsi="Calibri"/>
          <w:b/>
          <w:color w:val="000000"/>
          <w:sz w:val="24"/>
          <w:szCs w:val="24"/>
          <w:shd w:val="clear" w:color="auto" w:fill="FFFFFF"/>
        </w:rPr>
        <w:t xml:space="preserve"> Gamba, Special Representative of the Secretary-General for Children </w:t>
      </w:r>
      <w:r w:rsidR="003D1F29">
        <w:rPr>
          <w:rFonts w:ascii="Calibri" w:hAnsi="Calibri"/>
          <w:b/>
          <w:color w:val="000000"/>
          <w:sz w:val="24"/>
          <w:szCs w:val="24"/>
          <w:shd w:val="clear" w:color="auto" w:fill="FFFFFF"/>
        </w:rPr>
        <w:t xml:space="preserve">and Armed Conflict </w:t>
      </w:r>
    </w:p>
    <w:p w14:paraId="7D2E7DBA" w14:textId="77777777" w:rsidR="003D1F29" w:rsidRPr="00233F71" w:rsidRDefault="003D1F29" w:rsidP="003D1F29">
      <w:pPr>
        <w:jc w:val="center"/>
        <w:rPr>
          <w:rFonts w:ascii="Calibri" w:hAnsi="Calibri"/>
          <w:color w:val="000000"/>
          <w:sz w:val="24"/>
          <w:szCs w:val="24"/>
          <w:shd w:val="clear" w:color="auto" w:fill="FFFFFF"/>
        </w:rPr>
      </w:pPr>
      <w:r w:rsidRPr="003D1F29">
        <w:rPr>
          <w:rFonts w:ascii="Calibri" w:hAnsi="Calibri"/>
          <w:color w:val="000000"/>
          <w:shd w:val="clear" w:color="auto" w:fill="FFFFFF"/>
        </w:rPr>
        <w:t>Geneva,</w:t>
      </w:r>
      <w:r>
        <w:rPr>
          <w:rFonts w:ascii="Calibri" w:hAnsi="Calibri"/>
          <w:color w:val="000000"/>
          <w:shd w:val="clear" w:color="auto" w:fill="FFFFFF"/>
        </w:rPr>
        <w:t xml:space="preserve"> </w:t>
      </w:r>
      <w:r w:rsidRPr="003D1F29">
        <w:rPr>
          <w:rFonts w:ascii="Calibri" w:hAnsi="Calibri"/>
          <w:color w:val="000000"/>
          <w:shd w:val="clear" w:color="auto" w:fill="FFFFFF"/>
        </w:rPr>
        <w:t>5</w:t>
      </w:r>
      <w:r w:rsidRPr="003D1F29">
        <w:rPr>
          <w:rFonts w:ascii="Calibri" w:hAnsi="Calibri"/>
          <w:color w:val="000000"/>
          <w:shd w:val="clear" w:color="auto" w:fill="FFFFFF"/>
          <w:vertAlign w:val="superscript"/>
        </w:rPr>
        <w:t>th</w:t>
      </w:r>
      <w:r w:rsidRPr="003D1F29">
        <w:rPr>
          <w:rFonts w:ascii="Calibri" w:hAnsi="Calibri"/>
          <w:color w:val="000000"/>
          <w:shd w:val="clear" w:color="auto" w:fill="FFFFFF"/>
        </w:rPr>
        <w:t xml:space="preserve"> March 2019</w:t>
      </w:r>
    </w:p>
    <w:p w14:paraId="7D2E7DBB" w14:textId="77777777" w:rsidR="003D1F29" w:rsidRDefault="003D1F29">
      <w:pPr>
        <w:jc w:val="both"/>
        <w:rPr>
          <w:rFonts w:ascii="Calibri" w:hAnsi="Calibri"/>
          <w:b/>
          <w:color w:val="000000"/>
          <w:sz w:val="24"/>
          <w:szCs w:val="24"/>
          <w:shd w:val="clear" w:color="auto" w:fill="FFFFFF"/>
        </w:rPr>
      </w:pPr>
    </w:p>
    <w:p w14:paraId="7D2E7DBC" w14:textId="77777777" w:rsidR="00287CC7" w:rsidRPr="00233F71" w:rsidRDefault="00E24382">
      <w:pPr>
        <w:jc w:val="center"/>
        <w:rPr>
          <w:rFonts w:ascii="Calibri" w:hAnsi="Calibri"/>
          <w:b/>
          <w:color w:val="000000"/>
          <w:sz w:val="24"/>
          <w:szCs w:val="24"/>
          <w:shd w:val="clear" w:color="auto" w:fill="FFFFFF"/>
        </w:rPr>
      </w:pPr>
      <w:r w:rsidRPr="00233F71">
        <w:rPr>
          <w:rFonts w:ascii="Calibri" w:hAnsi="Calibri"/>
          <w:b/>
          <w:color w:val="000000"/>
          <w:sz w:val="24"/>
          <w:szCs w:val="24"/>
          <w:shd w:val="clear" w:color="auto" w:fill="FFFFFF"/>
        </w:rPr>
        <w:t>Statement of the Group of Friends on CAAC</w:t>
      </w:r>
    </w:p>
    <w:p w14:paraId="7D2E7DBD" w14:textId="77777777" w:rsidR="00287CC7" w:rsidRPr="00024E7C" w:rsidRDefault="00E24382">
      <w:pPr>
        <w:jc w:val="both"/>
        <w:rPr>
          <w:rFonts w:asciiTheme="minorHAnsi" w:hAnsiTheme="minorHAnsi"/>
          <w:sz w:val="24"/>
          <w:szCs w:val="24"/>
          <w:shd w:val="clear" w:color="auto" w:fill="FFFFFF"/>
        </w:rPr>
      </w:pPr>
      <w:r w:rsidRPr="00024E7C">
        <w:rPr>
          <w:rFonts w:asciiTheme="minorHAnsi" w:hAnsiTheme="minorHAnsi"/>
          <w:sz w:val="24"/>
          <w:szCs w:val="24"/>
          <w:shd w:val="clear" w:color="auto" w:fill="FFFFFF"/>
        </w:rPr>
        <w:t>Mr. President,</w:t>
      </w:r>
    </w:p>
    <w:p w14:paraId="7D2E7DBE" w14:textId="77777777" w:rsidR="00287CC7" w:rsidRPr="00024E7C" w:rsidRDefault="00287CC7">
      <w:pPr>
        <w:jc w:val="both"/>
        <w:rPr>
          <w:rFonts w:asciiTheme="minorHAnsi" w:hAnsiTheme="minorHAnsi"/>
          <w:sz w:val="24"/>
          <w:szCs w:val="24"/>
          <w:shd w:val="clear" w:color="auto" w:fill="FFFFFF"/>
        </w:rPr>
      </w:pPr>
    </w:p>
    <w:p w14:paraId="7D2E7DBF" w14:textId="77777777" w:rsidR="00287CC7" w:rsidRPr="00024E7C" w:rsidRDefault="00E24382">
      <w:pPr>
        <w:jc w:val="both"/>
        <w:rPr>
          <w:rFonts w:asciiTheme="minorHAnsi" w:hAnsiTheme="minorHAnsi"/>
          <w:sz w:val="24"/>
          <w:szCs w:val="24"/>
        </w:rPr>
      </w:pPr>
      <w:r w:rsidRPr="00024E7C">
        <w:rPr>
          <w:rFonts w:asciiTheme="minorHAnsi" w:hAnsiTheme="minorHAnsi"/>
          <w:sz w:val="24"/>
          <w:szCs w:val="24"/>
          <w:shd w:val="clear" w:color="auto" w:fill="FFFFFF"/>
        </w:rPr>
        <w:t>It is my pleasure to deliver this statement on behalf of the Group of Friends on Children and Armed Conflict in Geneva comprised of 2</w:t>
      </w:r>
      <w:r w:rsidRPr="00024E7C">
        <w:rPr>
          <w:rFonts w:asciiTheme="minorHAnsi" w:hAnsiTheme="minorHAnsi"/>
          <w:sz w:val="24"/>
          <w:szCs w:val="24"/>
          <w:shd w:val="clear" w:color="auto" w:fill="FFFFFF"/>
          <w:lang w:val="en-US"/>
        </w:rPr>
        <w:t>5</w:t>
      </w:r>
      <w:r w:rsidRPr="00024E7C">
        <w:rPr>
          <w:rFonts w:asciiTheme="minorHAnsi" w:hAnsiTheme="minorHAnsi"/>
          <w:sz w:val="24"/>
          <w:szCs w:val="24"/>
          <w:shd w:val="clear" w:color="auto" w:fill="FFFFFF"/>
        </w:rPr>
        <w:t xml:space="preserve"> States</w:t>
      </w:r>
      <w:r w:rsidRPr="00024E7C">
        <w:rPr>
          <w:rStyle w:val="FootnoteReference"/>
          <w:rFonts w:asciiTheme="minorHAnsi" w:hAnsiTheme="minorHAnsi"/>
          <w:sz w:val="24"/>
          <w:szCs w:val="24"/>
          <w:shd w:val="clear" w:color="auto" w:fill="FFFFFF"/>
        </w:rPr>
        <w:footnoteReference w:id="1"/>
      </w:r>
      <w:r w:rsidRPr="00024E7C">
        <w:rPr>
          <w:rFonts w:asciiTheme="minorHAnsi" w:hAnsiTheme="minorHAnsi"/>
          <w:sz w:val="24"/>
          <w:szCs w:val="24"/>
          <w:shd w:val="clear" w:color="auto" w:fill="FFFFFF"/>
        </w:rPr>
        <w:t xml:space="preserve"> and co-chaired by Belgium</w:t>
      </w:r>
      <w:r w:rsidR="00233F71" w:rsidRPr="00024E7C">
        <w:rPr>
          <w:rFonts w:asciiTheme="minorHAnsi" w:hAnsiTheme="minorHAnsi"/>
          <w:sz w:val="24"/>
          <w:szCs w:val="24"/>
          <w:shd w:val="clear" w:color="auto" w:fill="FFFFFF"/>
        </w:rPr>
        <w:t xml:space="preserve"> and Uruguay</w:t>
      </w:r>
      <w:r w:rsidRPr="00024E7C">
        <w:rPr>
          <w:rFonts w:asciiTheme="minorHAnsi" w:hAnsiTheme="minorHAnsi"/>
          <w:sz w:val="24"/>
          <w:szCs w:val="24"/>
          <w:shd w:val="clear" w:color="auto" w:fill="FFFFFF"/>
        </w:rPr>
        <w:t>. W</w:t>
      </w:r>
      <w:r w:rsidRPr="00024E7C">
        <w:rPr>
          <w:rFonts w:asciiTheme="minorHAnsi" w:hAnsiTheme="minorHAnsi"/>
          <w:sz w:val="24"/>
          <w:szCs w:val="24"/>
        </w:rPr>
        <w:t xml:space="preserve">e </w:t>
      </w:r>
      <w:r w:rsidRPr="00024E7C">
        <w:rPr>
          <w:rFonts w:asciiTheme="minorHAnsi" w:hAnsiTheme="minorHAnsi"/>
          <w:sz w:val="24"/>
          <w:szCs w:val="24"/>
          <w:lang w:val="en-US"/>
        </w:rPr>
        <w:t xml:space="preserve">reiterate our strong support for the mandate of the </w:t>
      </w:r>
      <w:r w:rsidR="00C5794F">
        <w:rPr>
          <w:rFonts w:asciiTheme="minorHAnsi" w:hAnsiTheme="minorHAnsi"/>
          <w:sz w:val="24"/>
          <w:szCs w:val="24"/>
          <w:lang w:val="en-US"/>
        </w:rPr>
        <w:t>Special Representative of the Secretary-General</w:t>
      </w:r>
      <w:r w:rsidR="00C5794F" w:rsidRPr="00024E7C">
        <w:rPr>
          <w:rFonts w:asciiTheme="minorHAnsi" w:hAnsiTheme="minorHAnsi"/>
          <w:sz w:val="24"/>
          <w:szCs w:val="24"/>
          <w:lang w:val="en-US"/>
        </w:rPr>
        <w:t xml:space="preserve"> </w:t>
      </w:r>
      <w:r w:rsidRPr="00024E7C">
        <w:rPr>
          <w:rFonts w:asciiTheme="minorHAnsi" w:hAnsiTheme="minorHAnsi"/>
          <w:sz w:val="24"/>
          <w:szCs w:val="24"/>
          <w:lang w:val="en-US"/>
        </w:rPr>
        <w:t xml:space="preserve">for Children and Armed Conflict </w:t>
      </w:r>
      <w:r w:rsidR="00EA563D" w:rsidRPr="00024E7C">
        <w:rPr>
          <w:rFonts w:asciiTheme="minorHAnsi" w:hAnsiTheme="minorHAnsi"/>
          <w:sz w:val="24"/>
          <w:szCs w:val="24"/>
          <w:lang w:val="en-US"/>
        </w:rPr>
        <w:t xml:space="preserve">and </w:t>
      </w:r>
      <w:r w:rsidR="00C5794F">
        <w:rPr>
          <w:rFonts w:asciiTheme="minorHAnsi" w:hAnsiTheme="minorHAnsi"/>
          <w:sz w:val="24"/>
          <w:szCs w:val="24"/>
        </w:rPr>
        <w:t>for the</w:t>
      </w:r>
      <w:r w:rsidR="00C5794F" w:rsidRPr="00024E7C">
        <w:rPr>
          <w:rFonts w:asciiTheme="minorHAnsi" w:hAnsiTheme="minorHAnsi"/>
          <w:sz w:val="24"/>
          <w:szCs w:val="24"/>
        </w:rPr>
        <w:t xml:space="preserve"> </w:t>
      </w:r>
      <w:r w:rsidRPr="00024E7C">
        <w:rPr>
          <w:rFonts w:asciiTheme="minorHAnsi" w:hAnsiTheme="minorHAnsi"/>
          <w:sz w:val="24"/>
          <w:szCs w:val="24"/>
        </w:rPr>
        <w:t>advance</w:t>
      </w:r>
      <w:r w:rsidR="00C5794F">
        <w:rPr>
          <w:rFonts w:asciiTheme="minorHAnsi" w:hAnsiTheme="minorHAnsi"/>
          <w:sz w:val="24"/>
          <w:szCs w:val="24"/>
        </w:rPr>
        <w:t>ment of</w:t>
      </w:r>
      <w:r w:rsidRPr="00024E7C">
        <w:rPr>
          <w:rFonts w:asciiTheme="minorHAnsi" w:hAnsiTheme="minorHAnsi"/>
          <w:sz w:val="24"/>
          <w:szCs w:val="24"/>
        </w:rPr>
        <w:t xml:space="preserve"> the CAAC agenda.</w:t>
      </w:r>
    </w:p>
    <w:p w14:paraId="7D2E7DC0" w14:textId="77777777" w:rsidR="00287CC7" w:rsidRPr="00024E7C" w:rsidRDefault="00287CC7">
      <w:pPr>
        <w:jc w:val="both"/>
        <w:rPr>
          <w:rFonts w:asciiTheme="minorHAnsi" w:hAnsiTheme="minorHAnsi"/>
          <w:sz w:val="24"/>
          <w:szCs w:val="24"/>
        </w:rPr>
      </w:pPr>
    </w:p>
    <w:p w14:paraId="7D2E7DC1" w14:textId="77777777" w:rsidR="00EF1AEF" w:rsidRPr="00F03823" w:rsidRDefault="00F061D9">
      <w:pPr>
        <w:jc w:val="both"/>
        <w:rPr>
          <w:rFonts w:asciiTheme="minorHAnsi" w:hAnsiTheme="minorHAnsi"/>
          <w:sz w:val="24"/>
          <w:szCs w:val="24"/>
          <w:shd w:val="clear" w:color="auto" w:fill="FFFFFF"/>
        </w:rPr>
      </w:pPr>
      <w:r>
        <w:rPr>
          <w:rFonts w:asciiTheme="minorHAnsi" w:hAnsiTheme="minorHAnsi"/>
          <w:sz w:val="24"/>
          <w:szCs w:val="24"/>
          <w:lang w:val="en-US"/>
        </w:rPr>
        <w:t xml:space="preserve">We </w:t>
      </w:r>
      <w:r w:rsidR="00E24382" w:rsidRPr="00024E7C">
        <w:rPr>
          <w:rFonts w:asciiTheme="minorHAnsi" w:hAnsiTheme="minorHAnsi"/>
          <w:sz w:val="24"/>
          <w:szCs w:val="24"/>
          <w:lang w:val="en-US"/>
        </w:rPr>
        <w:t xml:space="preserve">welcome </w:t>
      </w:r>
      <w:r>
        <w:rPr>
          <w:rFonts w:asciiTheme="minorHAnsi" w:hAnsiTheme="minorHAnsi"/>
          <w:sz w:val="24"/>
          <w:szCs w:val="24"/>
          <w:lang w:val="en-US"/>
        </w:rPr>
        <w:t xml:space="preserve">the </w:t>
      </w:r>
      <w:r w:rsidR="00C5794F">
        <w:rPr>
          <w:rFonts w:asciiTheme="minorHAnsi" w:hAnsiTheme="minorHAnsi"/>
          <w:sz w:val="24"/>
          <w:szCs w:val="24"/>
          <w:lang w:val="en-US"/>
        </w:rPr>
        <w:t xml:space="preserve">work </w:t>
      </w:r>
      <w:r>
        <w:rPr>
          <w:rFonts w:asciiTheme="minorHAnsi" w:hAnsiTheme="minorHAnsi"/>
          <w:sz w:val="24"/>
          <w:szCs w:val="24"/>
          <w:lang w:val="en-US"/>
        </w:rPr>
        <w:t>of the Special Representative</w:t>
      </w:r>
      <w:r w:rsidR="00E24382" w:rsidRPr="00024E7C">
        <w:rPr>
          <w:rFonts w:asciiTheme="minorHAnsi" w:hAnsiTheme="minorHAnsi"/>
          <w:sz w:val="24"/>
          <w:szCs w:val="24"/>
          <w:lang w:val="en-US"/>
        </w:rPr>
        <w:t xml:space="preserve"> </w:t>
      </w:r>
      <w:r w:rsidR="00C5794F">
        <w:rPr>
          <w:rFonts w:asciiTheme="minorHAnsi" w:hAnsiTheme="minorHAnsi"/>
          <w:sz w:val="24"/>
          <w:szCs w:val="24"/>
          <w:lang w:val="en-US"/>
        </w:rPr>
        <w:t>and</w:t>
      </w:r>
      <w:r>
        <w:rPr>
          <w:rFonts w:asciiTheme="minorHAnsi" w:hAnsiTheme="minorHAnsi"/>
          <w:sz w:val="24"/>
          <w:szCs w:val="24"/>
          <w:shd w:val="clear" w:color="auto" w:fill="FFFFFF"/>
        </w:rPr>
        <w:t xml:space="preserve"> share her</w:t>
      </w:r>
      <w:r w:rsidR="00E24382" w:rsidRPr="00024E7C">
        <w:rPr>
          <w:rFonts w:asciiTheme="minorHAnsi" w:hAnsiTheme="minorHAnsi"/>
          <w:sz w:val="24"/>
          <w:szCs w:val="24"/>
          <w:shd w:val="clear" w:color="auto" w:fill="FFFFFF"/>
        </w:rPr>
        <w:t xml:space="preserve"> deep </w:t>
      </w:r>
      <w:r w:rsidR="00455291" w:rsidRPr="00024E7C">
        <w:rPr>
          <w:rFonts w:asciiTheme="minorHAnsi" w:hAnsiTheme="minorHAnsi"/>
          <w:sz w:val="24"/>
          <w:szCs w:val="24"/>
          <w:shd w:val="clear" w:color="auto" w:fill="FFFFFF"/>
        </w:rPr>
        <w:t>concern regarding</w:t>
      </w:r>
      <w:r w:rsidR="001E1ECF" w:rsidRPr="00024E7C">
        <w:rPr>
          <w:rFonts w:asciiTheme="minorHAnsi" w:hAnsiTheme="minorHAnsi"/>
          <w:sz w:val="24"/>
          <w:szCs w:val="24"/>
          <w:shd w:val="clear" w:color="auto" w:fill="FFFFFF"/>
        </w:rPr>
        <w:t xml:space="preserve"> the scale and severity of </w:t>
      </w:r>
      <w:r w:rsidR="00455291" w:rsidRPr="00024E7C">
        <w:rPr>
          <w:rFonts w:asciiTheme="minorHAnsi" w:hAnsiTheme="minorHAnsi"/>
          <w:sz w:val="24"/>
          <w:szCs w:val="24"/>
          <w:shd w:val="clear" w:color="auto" w:fill="FFFFFF"/>
        </w:rPr>
        <w:t xml:space="preserve">the </w:t>
      </w:r>
      <w:r w:rsidR="001E1ECF" w:rsidRPr="00024E7C">
        <w:rPr>
          <w:rFonts w:asciiTheme="minorHAnsi" w:hAnsiTheme="minorHAnsi"/>
          <w:sz w:val="24"/>
          <w:szCs w:val="24"/>
          <w:shd w:val="clear" w:color="auto" w:fill="FFFFFF"/>
        </w:rPr>
        <w:t xml:space="preserve">grave violations that </w:t>
      </w:r>
      <w:r>
        <w:rPr>
          <w:rFonts w:asciiTheme="minorHAnsi" w:hAnsiTheme="minorHAnsi"/>
          <w:sz w:val="24"/>
          <w:szCs w:val="24"/>
          <w:shd w:val="clear" w:color="auto" w:fill="FFFFFF"/>
        </w:rPr>
        <w:t xml:space="preserve">are </w:t>
      </w:r>
      <w:r w:rsidR="00443371">
        <w:rPr>
          <w:rFonts w:asciiTheme="minorHAnsi" w:hAnsiTheme="minorHAnsi"/>
          <w:sz w:val="24"/>
          <w:szCs w:val="24"/>
          <w:shd w:val="clear" w:color="auto" w:fill="FFFFFF"/>
        </w:rPr>
        <w:t>increasingly being</w:t>
      </w:r>
      <w:r>
        <w:rPr>
          <w:rFonts w:asciiTheme="minorHAnsi" w:hAnsiTheme="minorHAnsi"/>
          <w:sz w:val="24"/>
          <w:szCs w:val="24"/>
          <w:shd w:val="clear" w:color="auto" w:fill="FFFFFF"/>
        </w:rPr>
        <w:t xml:space="preserve"> </w:t>
      </w:r>
      <w:r w:rsidR="001E1ECF" w:rsidRPr="00024E7C">
        <w:rPr>
          <w:rFonts w:asciiTheme="minorHAnsi" w:hAnsiTheme="minorHAnsi"/>
          <w:sz w:val="24"/>
          <w:szCs w:val="24"/>
          <w:shd w:val="clear" w:color="auto" w:fill="FFFFFF"/>
        </w:rPr>
        <w:t>committed against children</w:t>
      </w:r>
      <w:r w:rsidR="00455291" w:rsidRPr="00024E7C">
        <w:rPr>
          <w:rFonts w:asciiTheme="minorHAnsi" w:hAnsiTheme="minorHAnsi"/>
          <w:sz w:val="24"/>
          <w:szCs w:val="24"/>
          <w:shd w:val="clear" w:color="auto" w:fill="FFFFFF"/>
        </w:rPr>
        <w:t xml:space="preserve"> in armed conflicts</w:t>
      </w:r>
      <w:r w:rsidR="00DF72D1" w:rsidRPr="00024E7C">
        <w:rPr>
          <w:rFonts w:asciiTheme="minorHAnsi" w:hAnsiTheme="minorHAnsi"/>
          <w:sz w:val="24"/>
          <w:szCs w:val="24"/>
          <w:shd w:val="clear" w:color="auto" w:fill="FFFFFF"/>
        </w:rPr>
        <w:t>, in particular child abduction by parties to conflict</w:t>
      </w:r>
      <w:r w:rsidR="00455291" w:rsidRPr="00024E7C">
        <w:rPr>
          <w:rFonts w:asciiTheme="minorHAnsi" w:hAnsiTheme="minorHAnsi"/>
          <w:sz w:val="24"/>
          <w:szCs w:val="24"/>
          <w:shd w:val="clear" w:color="auto" w:fill="FFFFFF"/>
        </w:rPr>
        <w:t>, including across borders,</w:t>
      </w:r>
      <w:r w:rsidR="00DF72D1" w:rsidRPr="00024E7C">
        <w:rPr>
          <w:rFonts w:asciiTheme="minorHAnsi" w:hAnsiTheme="minorHAnsi"/>
          <w:sz w:val="24"/>
          <w:szCs w:val="24"/>
          <w:shd w:val="clear" w:color="auto" w:fill="FFFFFF"/>
        </w:rPr>
        <w:t xml:space="preserve"> and children who accompanied or were recruited and used as foreign fighters</w:t>
      </w:r>
      <w:r w:rsidR="00F03823">
        <w:rPr>
          <w:rFonts w:asciiTheme="minorHAnsi" w:hAnsiTheme="minorHAnsi"/>
          <w:sz w:val="24"/>
          <w:szCs w:val="24"/>
          <w:shd w:val="clear" w:color="auto" w:fill="FFFFFF"/>
        </w:rPr>
        <w:t>. These children are</w:t>
      </w:r>
      <w:r w:rsidR="00862811" w:rsidRPr="00024E7C">
        <w:rPr>
          <w:rFonts w:asciiTheme="minorHAnsi" w:hAnsiTheme="minorHAnsi"/>
          <w:sz w:val="24"/>
          <w:szCs w:val="24"/>
        </w:rPr>
        <w:t xml:space="preserve"> not only victims of use, killing, maiming, enslavement, sexual exploitation, constant fear, indoctrination and psychological pressure, but </w:t>
      </w:r>
      <w:r w:rsidR="00C5794F">
        <w:rPr>
          <w:rFonts w:asciiTheme="minorHAnsi" w:hAnsiTheme="minorHAnsi"/>
          <w:sz w:val="24"/>
          <w:szCs w:val="24"/>
        </w:rPr>
        <w:t xml:space="preserve">may </w:t>
      </w:r>
      <w:r w:rsidR="00862811" w:rsidRPr="00024E7C">
        <w:rPr>
          <w:rFonts w:asciiTheme="minorHAnsi" w:hAnsiTheme="minorHAnsi"/>
          <w:sz w:val="24"/>
          <w:szCs w:val="24"/>
        </w:rPr>
        <w:t xml:space="preserve">also </w:t>
      </w:r>
      <w:r w:rsidR="00C5794F">
        <w:rPr>
          <w:rFonts w:asciiTheme="minorHAnsi" w:hAnsiTheme="minorHAnsi"/>
          <w:sz w:val="24"/>
          <w:szCs w:val="24"/>
        </w:rPr>
        <w:t xml:space="preserve">be </w:t>
      </w:r>
      <w:r w:rsidR="00862811" w:rsidRPr="00024E7C">
        <w:rPr>
          <w:rFonts w:asciiTheme="minorHAnsi" w:hAnsiTheme="minorHAnsi"/>
          <w:sz w:val="24"/>
          <w:szCs w:val="24"/>
        </w:rPr>
        <w:t>witnesses and/or alleged perpetrators of violations</w:t>
      </w:r>
      <w:r w:rsidR="00C5794F">
        <w:rPr>
          <w:rFonts w:asciiTheme="minorHAnsi" w:hAnsiTheme="minorHAnsi"/>
          <w:sz w:val="24"/>
          <w:szCs w:val="24"/>
        </w:rPr>
        <w:t xml:space="preserve"> of human rights</w:t>
      </w:r>
      <w:r w:rsidR="00F03823">
        <w:rPr>
          <w:rFonts w:asciiTheme="minorHAnsi" w:hAnsiTheme="minorHAnsi"/>
          <w:sz w:val="24"/>
          <w:szCs w:val="24"/>
        </w:rPr>
        <w:t>.</w:t>
      </w:r>
    </w:p>
    <w:p w14:paraId="7D2E7DC2" w14:textId="77777777" w:rsidR="00862811" w:rsidRPr="00024E7C" w:rsidRDefault="00862811">
      <w:pPr>
        <w:jc w:val="both"/>
        <w:rPr>
          <w:rFonts w:asciiTheme="minorHAnsi" w:hAnsiTheme="minorHAnsi"/>
          <w:sz w:val="24"/>
          <w:szCs w:val="24"/>
          <w:highlight w:val="yellow"/>
          <w:shd w:val="clear" w:color="auto" w:fill="FFFFFF"/>
        </w:rPr>
      </w:pPr>
    </w:p>
    <w:p w14:paraId="7D2E7DC3" w14:textId="77777777" w:rsidR="00862811" w:rsidRPr="00024E7C" w:rsidRDefault="00862811">
      <w:pPr>
        <w:jc w:val="both"/>
        <w:rPr>
          <w:rFonts w:asciiTheme="minorHAnsi" w:hAnsiTheme="minorHAnsi"/>
          <w:sz w:val="24"/>
          <w:szCs w:val="24"/>
        </w:rPr>
      </w:pPr>
      <w:r w:rsidRPr="00EA25DE">
        <w:rPr>
          <w:rFonts w:asciiTheme="minorHAnsi" w:hAnsiTheme="minorHAnsi"/>
          <w:sz w:val="24"/>
          <w:szCs w:val="24"/>
          <w:shd w:val="clear" w:color="auto" w:fill="FFFFFF"/>
        </w:rPr>
        <w:t xml:space="preserve">We </w:t>
      </w:r>
      <w:r w:rsidR="00C5794F">
        <w:rPr>
          <w:rFonts w:asciiTheme="minorHAnsi" w:hAnsiTheme="minorHAnsi"/>
          <w:sz w:val="24"/>
          <w:szCs w:val="24"/>
          <w:shd w:val="clear" w:color="auto" w:fill="FFFFFF"/>
        </w:rPr>
        <w:t xml:space="preserve">therefore </w:t>
      </w:r>
      <w:r w:rsidRPr="00EA25DE">
        <w:rPr>
          <w:rFonts w:asciiTheme="minorHAnsi" w:hAnsiTheme="minorHAnsi"/>
          <w:sz w:val="24"/>
          <w:szCs w:val="24"/>
          <w:shd w:val="clear" w:color="auto" w:fill="FFFFFF"/>
        </w:rPr>
        <w:t xml:space="preserve">call on States to </w:t>
      </w:r>
      <w:r w:rsidR="00EA25DE">
        <w:rPr>
          <w:rFonts w:asciiTheme="minorHAnsi" w:hAnsiTheme="minorHAnsi"/>
          <w:sz w:val="24"/>
          <w:szCs w:val="24"/>
        </w:rPr>
        <w:t xml:space="preserve">increase </w:t>
      </w:r>
      <w:r w:rsidRPr="00024E7C">
        <w:rPr>
          <w:rFonts w:asciiTheme="minorHAnsi" w:hAnsiTheme="minorHAnsi"/>
          <w:sz w:val="24"/>
          <w:szCs w:val="24"/>
        </w:rPr>
        <w:t xml:space="preserve">accountability for </w:t>
      </w:r>
      <w:r w:rsidR="00C5794F">
        <w:rPr>
          <w:rFonts w:asciiTheme="minorHAnsi" w:hAnsiTheme="minorHAnsi"/>
          <w:sz w:val="24"/>
          <w:szCs w:val="24"/>
        </w:rPr>
        <w:t xml:space="preserve">perpetrators of all six grave violations including </w:t>
      </w:r>
      <w:r w:rsidRPr="00024E7C">
        <w:rPr>
          <w:rFonts w:asciiTheme="minorHAnsi" w:hAnsiTheme="minorHAnsi"/>
          <w:sz w:val="24"/>
          <w:szCs w:val="24"/>
        </w:rPr>
        <w:t>child abduction. We also urge States to focus on rehabilitation and reintegration</w:t>
      </w:r>
      <w:r w:rsidR="00C5794F">
        <w:rPr>
          <w:rFonts w:asciiTheme="minorHAnsi" w:hAnsiTheme="minorHAnsi"/>
          <w:sz w:val="24"/>
          <w:szCs w:val="24"/>
        </w:rPr>
        <w:t xml:space="preserve"> of children associated with armed forces and armed groups</w:t>
      </w:r>
      <w:r w:rsidRPr="00024E7C">
        <w:rPr>
          <w:rFonts w:asciiTheme="minorHAnsi" w:hAnsiTheme="minorHAnsi"/>
          <w:sz w:val="24"/>
          <w:szCs w:val="24"/>
        </w:rPr>
        <w:t xml:space="preserve">, </w:t>
      </w:r>
      <w:r w:rsidR="00C5794F">
        <w:rPr>
          <w:rFonts w:asciiTheme="minorHAnsi" w:hAnsiTheme="minorHAnsi"/>
          <w:sz w:val="24"/>
          <w:szCs w:val="24"/>
        </w:rPr>
        <w:t xml:space="preserve">to ensure international juvenile justice standards and due process are applied to any criminal proceedings involving a child perpetrator as well as to </w:t>
      </w:r>
      <w:r w:rsidR="00F061D9">
        <w:rPr>
          <w:rFonts w:asciiTheme="minorHAnsi" w:hAnsiTheme="minorHAnsi"/>
          <w:sz w:val="24"/>
          <w:szCs w:val="24"/>
        </w:rPr>
        <w:t>prevent secondary victimization</w:t>
      </w:r>
      <w:r w:rsidRPr="00024E7C">
        <w:rPr>
          <w:rFonts w:asciiTheme="minorHAnsi" w:hAnsiTheme="minorHAnsi"/>
          <w:sz w:val="24"/>
          <w:szCs w:val="24"/>
        </w:rPr>
        <w:t>.</w:t>
      </w:r>
      <w:r w:rsidR="00C5794F">
        <w:rPr>
          <w:rFonts w:asciiTheme="minorHAnsi" w:hAnsiTheme="minorHAnsi"/>
          <w:sz w:val="24"/>
          <w:szCs w:val="24"/>
        </w:rPr>
        <w:t xml:space="preserve"> Children successfully reintegrated into their families and communities can also be an important source of resilience.</w:t>
      </w:r>
    </w:p>
    <w:p w14:paraId="7D2E7DC4" w14:textId="77777777" w:rsidR="00862811" w:rsidRPr="00024E7C" w:rsidRDefault="00862811">
      <w:pPr>
        <w:jc w:val="both"/>
        <w:rPr>
          <w:rFonts w:asciiTheme="minorHAnsi" w:hAnsiTheme="minorHAnsi"/>
          <w:sz w:val="24"/>
          <w:szCs w:val="24"/>
          <w:highlight w:val="yellow"/>
          <w:shd w:val="clear" w:color="auto" w:fill="FFFFFF"/>
        </w:rPr>
      </w:pPr>
    </w:p>
    <w:p w14:paraId="7D2E7DC5" w14:textId="77777777" w:rsidR="00DF72D1" w:rsidRPr="00024E7C" w:rsidRDefault="00DF72D1">
      <w:pPr>
        <w:jc w:val="both"/>
        <w:rPr>
          <w:rFonts w:asciiTheme="minorHAnsi" w:hAnsiTheme="minorHAnsi"/>
          <w:sz w:val="24"/>
          <w:szCs w:val="24"/>
          <w:shd w:val="clear" w:color="auto" w:fill="FFFFFF"/>
        </w:rPr>
      </w:pPr>
      <w:r w:rsidRPr="00024E7C">
        <w:rPr>
          <w:rFonts w:asciiTheme="minorHAnsi" w:hAnsiTheme="minorHAnsi"/>
          <w:sz w:val="24"/>
          <w:szCs w:val="24"/>
          <w:shd w:val="clear" w:color="auto" w:fill="FFFFFF"/>
        </w:rPr>
        <w:t xml:space="preserve">We commend </w:t>
      </w:r>
      <w:r w:rsidR="00EA25DE">
        <w:rPr>
          <w:rFonts w:asciiTheme="minorHAnsi" w:hAnsiTheme="minorHAnsi"/>
          <w:sz w:val="24"/>
          <w:szCs w:val="24"/>
          <w:shd w:val="clear" w:color="auto" w:fill="FFFFFF"/>
        </w:rPr>
        <w:t>the</w:t>
      </w:r>
      <w:r w:rsidR="00455291" w:rsidRPr="00024E7C">
        <w:rPr>
          <w:rFonts w:asciiTheme="minorHAnsi" w:hAnsiTheme="minorHAnsi"/>
          <w:sz w:val="24"/>
          <w:szCs w:val="24"/>
          <w:shd w:val="clear" w:color="auto" w:fill="FFFFFF"/>
        </w:rPr>
        <w:t xml:space="preserve"> efforts</w:t>
      </w:r>
      <w:r w:rsidR="00EA25DE">
        <w:rPr>
          <w:rFonts w:asciiTheme="minorHAnsi" w:hAnsiTheme="minorHAnsi"/>
          <w:sz w:val="24"/>
          <w:szCs w:val="24"/>
          <w:shd w:val="clear" w:color="auto" w:fill="FFFFFF"/>
        </w:rPr>
        <w:t xml:space="preserve"> of the Special Representative</w:t>
      </w:r>
      <w:r w:rsidR="00455291" w:rsidRPr="00024E7C">
        <w:rPr>
          <w:rFonts w:asciiTheme="minorHAnsi" w:hAnsiTheme="minorHAnsi"/>
          <w:sz w:val="24"/>
          <w:szCs w:val="24"/>
          <w:shd w:val="clear" w:color="auto" w:fill="FFFFFF"/>
        </w:rPr>
        <w:t xml:space="preserve"> to address the</w:t>
      </w:r>
      <w:r w:rsidRPr="00024E7C">
        <w:rPr>
          <w:rFonts w:asciiTheme="minorHAnsi" w:hAnsiTheme="minorHAnsi"/>
          <w:sz w:val="24"/>
          <w:szCs w:val="24"/>
          <w:shd w:val="clear" w:color="auto" w:fill="FFFFFF"/>
        </w:rPr>
        <w:t>s</w:t>
      </w:r>
      <w:r w:rsidR="00455291" w:rsidRPr="00024E7C">
        <w:rPr>
          <w:rFonts w:asciiTheme="minorHAnsi" w:hAnsiTheme="minorHAnsi"/>
          <w:sz w:val="24"/>
          <w:szCs w:val="24"/>
          <w:shd w:val="clear" w:color="auto" w:fill="FFFFFF"/>
        </w:rPr>
        <w:t>e</w:t>
      </w:r>
      <w:r w:rsidRPr="00024E7C">
        <w:rPr>
          <w:rFonts w:asciiTheme="minorHAnsi" w:hAnsiTheme="minorHAnsi"/>
          <w:sz w:val="24"/>
          <w:szCs w:val="24"/>
          <w:shd w:val="clear" w:color="auto" w:fill="FFFFFF"/>
        </w:rPr>
        <w:t xml:space="preserve"> issues, in particular </w:t>
      </w:r>
      <w:r w:rsidR="00EA25DE">
        <w:rPr>
          <w:rFonts w:asciiTheme="minorHAnsi" w:hAnsiTheme="minorHAnsi"/>
          <w:sz w:val="24"/>
          <w:szCs w:val="24"/>
          <w:shd w:val="clear" w:color="auto" w:fill="FFFFFF"/>
        </w:rPr>
        <w:t xml:space="preserve">the </w:t>
      </w:r>
      <w:r w:rsidRPr="00024E7C">
        <w:rPr>
          <w:rFonts w:asciiTheme="minorHAnsi" w:hAnsiTheme="minorHAnsi"/>
          <w:sz w:val="24"/>
          <w:szCs w:val="24"/>
          <w:shd w:val="clear" w:color="auto" w:fill="FFFFFF"/>
        </w:rPr>
        <w:t xml:space="preserve">work on developing guidance for practitioners in </w:t>
      </w:r>
      <w:r w:rsidR="00455291" w:rsidRPr="00024E7C">
        <w:rPr>
          <w:rFonts w:asciiTheme="minorHAnsi" w:hAnsiTheme="minorHAnsi"/>
          <w:sz w:val="24"/>
          <w:szCs w:val="24"/>
          <w:shd w:val="clear" w:color="auto" w:fill="FFFFFF"/>
        </w:rPr>
        <w:t>the</w:t>
      </w:r>
      <w:r w:rsidRPr="00024E7C">
        <w:rPr>
          <w:rFonts w:asciiTheme="minorHAnsi" w:hAnsiTheme="minorHAnsi"/>
          <w:sz w:val="24"/>
          <w:szCs w:val="24"/>
          <w:shd w:val="clear" w:color="auto" w:fill="FFFFFF"/>
        </w:rPr>
        <w:t xml:space="preserve"> fiel</w:t>
      </w:r>
      <w:r w:rsidR="00455291" w:rsidRPr="00024E7C">
        <w:rPr>
          <w:rFonts w:asciiTheme="minorHAnsi" w:hAnsiTheme="minorHAnsi"/>
          <w:sz w:val="24"/>
          <w:szCs w:val="24"/>
          <w:shd w:val="clear" w:color="auto" w:fill="FFFFFF"/>
        </w:rPr>
        <w:t>d</w:t>
      </w:r>
      <w:r w:rsidRPr="00024E7C">
        <w:rPr>
          <w:rFonts w:asciiTheme="minorHAnsi" w:hAnsiTheme="minorHAnsi"/>
          <w:sz w:val="24"/>
          <w:szCs w:val="24"/>
          <w:shd w:val="clear" w:color="auto" w:fill="FFFFFF"/>
        </w:rPr>
        <w:t xml:space="preserve"> on monitoring,</w:t>
      </w:r>
      <w:r w:rsidR="00455291" w:rsidRPr="00024E7C">
        <w:rPr>
          <w:rFonts w:asciiTheme="minorHAnsi" w:hAnsiTheme="minorHAnsi"/>
          <w:sz w:val="24"/>
          <w:szCs w:val="24"/>
          <w:shd w:val="clear" w:color="auto" w:fill="FFFFFF"/>
        </w:rPr>
        <w:t xml:space="preserve"> ending, </w:t>
      </w:r>
      <w:r w:rsidRPr="00024E7C">
        <w:rPr>
          <w:rFonts w:asciiTheme="minorHAnsi" w:hAnsiTheme="minorHAnsi"/>
          <w:sz w:val="24"/>
          <w:szCs w:val="24"/>
          <w:shd w:val="clear" w:color="auto" w:fill="FFFFFF"/>
        </w:rPr>
        <w:t>preventin</w:t>
      </w:r>
      <w:r w:rsidR="00455291" w:rsidRPr="00024E7C">
        <w:rPr>
          <w:rFonts w:asciiTheme="minorHAnsi" w:hAnsiTheme="minorHAnsi"/>
          <w:sz w:val="24"/>
          <w:szCs w:val="24"/>
          <w:shd w:val="clear" w:color="auto" w:fill="FFFFFF"/>
        </w:rPr>
        <w:t>g</w:t>
      </w:r>
      <w:r w:rsidRPr="00024E7C">
        <w:rPr>
          <w:rFonts w:asciiTheme="minorHAnsi" w:hAnsiTheme="minorHAnsi"/>
          <w:sz w:val="24"/>
          <w:szCs w:val="24"/>
          <w:shd w:val="clear" w:color="auto" w:fill="FFFFFF"/>
        </w:rPr>
        <w:t xml:space="preserve"> and responding to child abduction</w:t>
      </w:r>
      <w:r w:rsidR="00F061D9">
        <w:rPr>
          <w:rFonts w:asciiTheme="minorHAnsi" w:hAnsiTheme="minorHAnsi"/>
          <w:sz w:val="24"/>
          <w:szCs w:val="24"/>
          <w:shd w:val="clear" w:color="auto" w:fill="FFFFFF"/>
        </w:rPr>
        <w:t xml:space="preserve"> and</w:t>
      </w:r>
      <w:r w:rsidR="00455291" w:rsidRPr="00024E7C">
        <w:rPr>
          <w:rFonts w:asciiTheme="minorHAnsi" w:hAnsiTheme="minorHAnsi"/>
          <w:sz w:val="24"/>
          <w:szCs w:val="24"/>
          <w:shd w:val="clear" w:color="auto" w:fill="FFFFFF"/>
        </w:rPr>
        <w:t xml:space="preserve"> the recent launch of the Global Coalition for reintegration.</w:t>
      </w:r>
    </w:p>
    <w:p w14:paraId="7D2E7DC6" w14:textId="77777777" w:rsidR="00DF72D1" w:rsidRPr="00024E7C" w:rsidRDefault="00DF72D1">
      <w:pPr>
        <w:jc w:val="both"/>
        <w:rPr>
          <w:rFonts w:asciiTheme="minorHAnsi" w:hAnsiTheme="minorHAnsi"/>
          <w:sz w:val="24"/>
          <w:szCs w:val="24"/>
          <w:highlight w:val="yellow"/>
          <w:shd w:val="clear" w:color="auto" w:fill="FFFFFF"/>
        </w:rPr>
      </w:pPr>
    </w:p>
    <w:p w14:paraId="7D2E7DC7" w14:textId="77777777" w:rsidR="00287CC7" w:rsidRPr="00024E7C" w:rsidRDefault="00E24382">
      <w:pPr>
        <w:jc w:val="both"/>
        <w:rPr>
          <w:rFonts w:asciiTheme="minorHAnsi" w:hAnsiTheme="minorHAnsi"/>
          <w:sz w:val="24"/>
          <w:szCs w:val="24"/>
        </w:rPr>
      </w:pPr>
      <w:r w:rsidRPr="00024E7C">
        <w:rPr>
          <w:rFonts w:asciiTheme="minorHAnsi" w:hAnsiTheme="minorHAnsi"/>
          <w:sz w:val="24"/>
          <w:szCs w:val="24"/>
        </w:rPr>
        <w:t xml:space="preserve">Ms. </w:t>
      </w:r>
      <w:r w:rsidR="00C5794F">
        <w:rPr>
          <w:rFonts w:asciiTheme="minorHAnsi" w:hAnsiTheme="minorHAnsi"/>
          <w:sz w:val="24"/>
          <w:szCs w:val="24"/>
        </w:rPr>
        <w:t>Special Representative</w:t>
      </w:r>
      <w:r w:rsidRPr="00024E7C">
        <w:rPr>
          <w:rFonts w:asciiTheme="minorHAnsi" w:hAnsiTheme="minorHAnsi"/>
          <w:sz w:val="24"/>
          <w:szCs w:val="24"/>
        </w:rPr>
        <w:t xml:space="preserve">, </w:t>
      </w:r>
    </w:p>
    <w:p w14:paraId="7D2E7DC8" w14:textId="77777777" w:rsidR="00287CC7" w:rsidRDefault="00287CC7">
      <w:pPr>
        <w:jc w:val="both"/>
        <w:rPr>
          <w:rFonts w:asciiTheme="minorHAnsi" w:hAnsiTheme="minorHAnsi"/>
          <w:sz w:val="24"/>
          <w:szCs w:val="24"/>
        </w:rPr>
      </w:pPr>
    </w:p>
    <w:p w14:paraId="7D2E7DC9" w14:textId="77777777" w:rsidR="00F061D9" w:rsidRDefault="00F061D9">
      <w:pPr>
        <w:jc w:val="both"/>
        <w:rPr>
          <w:rFonts w:asciiTheme="minorHAnsi" w:hAnsiTheme="minorHAnsi"/>
          <w:sz w:val="24"/>
          <w:szCs w:val="24"/>
          <w:shd w:val="clear" w:color="auto" w:fill="FFFFFF"/>
        </w:rPr>
      </w:pPr>
      <w:r>
        <w:rPr>
          <w:rFonts w:asciiTheme="minorHAnsi" w:hAnsiTheme="minorHAnsi"/>
          <w:sz w:val="24"/>
          <w:szCs w:val="24"/>
          <w:shd w:val="clear" w:color="auto" w:fill="FFFFFF"/>
        </w:rPr>
        <w:t>Can you share some examples of b</w:t>
      </w:r>
      <w:r w:rsidRPr="00024E7C">
        <w:rPr>
          <w:rFonts w:asciiTheme="minorHAnsi" w:hAnsiTheme="minorHAnsi"/>
          <w:sz w:val="24"/>
          <w:szCs w:val="24"/>
          <w:shd w:val="clear" w:color="auto" w:fill="FFFFFF"/>
        </w:rPr>
        <w:t xml:space="preserve">est practices </w:t>
      </w:r>
      <w:r w:rsidR="00C5794F">
        <w:rPr>
          <w:rFonts w:asciiTheme="minorHAnsi" w:hAnsiTheme="minorHAnsi"/>
          <w:sz w:val="24"/>
          <w:szCs w:val="24"/>
          <w:shd w:val="clear" w:color="auto" w:fill="FFFFFF"/>
        </w:rPr>
        <w:t xml:space="preserve">of </w:t>
      </w:r>
      <w:r>
        <w:rPr>
          <w:rFonts w:asciiTheme="minorHAnsi" w:hAnsiTheme="minorHAnsi"/>
          <w:sz w:val="24"/>
          <w:szCs w:val="24"/>
          <w:shd w:val="clear" w:color="auto" w:fill="FFFFFF"/>
        </w:rPr>
        <w:t xml:space="preserve">effective reintegration and rehabilitation programmes for </w:t>
      </w:r>
      <w:r w:rsidR="00376EC8">
        <w:rPr>
          <w:rFonts w:asciiTheme="minorHAnsi" w:hAnsiTheme="minorHAnsi"/>
          <w:sz w:val="24"/>
          <w:szCs w:val="24"/>
          <w:shd w:val="clear" w:color="auto" w:fill="FFFFFF"/>
        </w:rPr>
        <w:t>child victims of armed conflict situations</w:t>
      </w:r>
      <w:r w:rsidR="00443371">
        <w:rPr>
          <w:rFonts w:asciiTheme="minorHAnsi" w:hAnsiTheme="minorHAnsi"/>
          <w:sz w:val="24"/>
          <w:szCs w:val="24"/>
          <w:shd w:val="clear" w:color="auto" w:fill="FFFFFF"/>
        </w:rPr>
        <w:t>?</w:t>
      </w:r>
      <w:r w:rsidR="00C5794F">
        <w:rPr>
          <w:rFonts w:asciiTheme="minorHAnsi" w:hAnsiTheme="minorHAnsi"/>
          <w:sz w:val="24"/>
          <w:szCs w:val="24"/>
          <w:shd w:val="clear" w:color="auto" w:fill="FFFFFF"/>
        </w:rPr>
        <w:t xml:space="preserve"> </w:t>
      </w:r>
    </w:p>
    <w:p w14:paraId="7D2E7DCA" w14:textId="77777777" w:rsidR="00673697" w:rsidRDefault="00673697">
      <w:pPr>
        <w:jc w:val="both"/>
        <w:rPr>
          <w:rFonts w:asciiTheme="minorHAnsi" w:hAnsiTheme="minorHAnsi"/>
          <w:sz w:val="24"/>
          <w:szCs w:val="24"/>
          <w:shd w:val="clear" w:color="auto" w:fill="FFFFFF"/>
        </w:rPr>
      </w:pPr>
    </w:p>
    <w:p w14:paraId="7D2E7DCB" w14:textId="77777777" w:rsidR="00C5794F" w:rsidRPr="00024E7C" w:rsidRDefault="00C5794F">
      <w:pPr>
        <w:jc w:val="both"/>
        <w:rPr>
          <w:rFonts w:asciiTheme="minorHAnsi" w:hAnsiTheme="minorHAnsi"/>
          <w:sz w:val="24"/>
          <w:szCs w:val="24"/>
        </w:rPr>
      </w:pPr>
      <w:r>
        <w:rPr>
          <w:rFonts w:asciiTheme="minorHAnsi" w:hAnsiTheme="minorHAnsi"/>
          <w:sz w:val="24"/>
          <w:szCs w:val="24"/>
          <w:shd w:val="clear" w:color="auto" w:fill="FFFFFF"/>
        </w:rPr>
        <w:t>In light of the recent UNODC report on trafficking in armed conflict, what efforts are being made to join up the work being done in Vienna at the UNODC with the work of your office?</w:t>
      </w:r>
    </w:p>
    <w:p w14:paraId="7D2E7DCC" w14:textId="77777777" w:rsidR="00287CC7" w:rsidRPr="00024E7C" w:rsidRDefault="00287CC7">
      <w:pPr>
        <w:jc w:val="both"/>
        <w:rPr>
          <w:rFonts w:asciiTheme="minorHAnsi" w:hAnsiTheme="minorHAnsi"/>
          <w:sz w:val="24"/>
          <w:szCs w:val="24"/>
        </w:rPr>
      </w:pPr>
    </w:p>
    <w:p w14:paraId="7D2E7DCD" w14:textId="77777777" w:rsidR="00287CC7" w:rsidRPr="00024E7C" w:rsidRDefault="00E24382">
      <w:pPr>
        <w:jc w:val="both"/>
        <w:rPr>
          <w:rFonts w:asciiTheme="minorHAnsi" w:hAnsiTheme="minorHAnsi"/>
          <w:sz w:val="24"/>
          <w:szCs w:val="24"/>
        </w:rPr>
      </w:pPr>
      <w:r w:rsidRPr="00024E7C">
        <w:rPr>
          <w:rFonts w:asciiTheme="minorHAnsi" w:hAnsiTheme="minorHAnsi"/>
          <w:sz w:val="24"/>
          <w:szCs w:val="24"/>
        </w:rPr>
        <w:lastRenderedPageBreak/>
        <w:t>I thank you.</w:t>
      </w:r>
    </w:p>
    <w:sectPr w:rsidR="00287CC7" w:rsidRPr="00024E7C" w:rsidSect="00287CC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E7DD0" w14:textId="77777777" w:rsidR="00E24382" w:rsidRDefault="00E24382" w:rsidP="00287CC7">
      <w:r>
        <w:separator/>
      </w:r>
    </w:p>
  </w:endnote>
  <w:endnote w:type="continuationSeparator" w:id="0">
    <w:p w14:paraId="7D2E7DD1" w14:textId="77777777" w:rsidR="00E24382" w:rsidRDefault="00E24382" w:rsidP="0028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BC3AF" w14:textId="77777777" w:rsidR="00E960BF" w:rsidRDefault="00E96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857CD" w14:textId="77777777" w:rsidR="00E960BF" w:rsidRDefault="00E960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0DD8A" w14:textId="77777777" w:rsidR="00E960BF" w:rsidRDefault="00E96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E7DCE" w14:textId="77777777" w:rsidR="00E24382" w:rsidRDefault="00E24382" w:rsidP="00287CC7">
      <w:r>
        <w:separator/>
      </w:r>
    </w:p>
  </w:footnote>
  <w:footnote w:type="continuationSeparator" w:id="0">
    <w:p w14:paraId="7D2E7DCF" w14:textId="77777777" w:rsidR="00E24382" w:rsidRDefault="00E24382" w:rsidP="00287CC7">
      <w:r>
        <w:continuationSeparator/>
      </w:r>
    </w:p>
  </w:footnote>
  <w:footnote w:id="1">
    <w:p w14:paraId="7D2E7DD2" w14:textId="77777777" w:rsidR="00287CC7" w:rsidRDefault="00E24382" w:rsidP="00443371">
      <w:pPr>
        <w:pStyle w:val="FootnoteText"/>
        <w:jc w:val="both"/>
        <w:rPr>
          <w:rFonts w:asciiTheme="minorHAnsi" w:hAnsiTheme="minorHAnsi" w:cstheme="minorHAnsi"/>
          <w:sz w:val="18"/>
          <w:szCs w:val="18"/>
          <w:lang w:val="en-US"/>
        </w:rPr>
      </w:pPr>
      <w:r>
        <w:rPr>
          <w:rStyle w:val="FootnoteReference"/>
          <w:rFonts w:asciiTheme="minorHAnsi" w:hAnsiTheme="minorHAnsi" w:cstheme="minorHAnsi"/>
          <w:sz w:val="18"/>
          <w:szCs w:val="18"/>
        </w:rPr>
        <w:footnoteRef/>
      </w:r>
      <w:r>
        <w:rPr>
          <w:rFonts w:asciiTheme="minorHAnsi" w:hAnsiTheme="minorHAnsi" w:cstheme="minorHAnsi"/>
          <w:sz w:val="18"/>
          <w:szCs w:val="18"/>
          <w:lang w:val="en-US"/>
        </w:rPr>
        <w:t>The Group of Friends on Children and Armed Conflict includes the following States:</w:t>
      </w:r>
      <w:r w:rsidR="00443371">
        <w:rPr>
          <w:rFonts w:asciiTheme="minorHAnsi" w:hAnsiTheme="minorHAnsi" w:cstheme="minorHAnsi"/>
          <w:sz w:val="18"/>
          <w:szCs w:val="18"/>
          <w:lang w:val="en-US"/>
        </w:rPr>
        <w:t xml:space="preserve"> </w:t>
      </w:r>
      <w:r>
        <w:rPr>
          <w:rFonts w:asciiTheme="minorHAnsi" w:hAnsiTheme="minorHAnsi" w:cstheme="minorHAnsi"/>
          <w:sz w:val="18"/>
          <w:szCs w:val="18"/>
          <w:lang w:val="en-US"/>
        </w:rPr>
        <w:t>Australia, Austria, Belgium, Canada, C</w:t>
      </w:r>
      <w:r w:rsidR="00443371">
        <w:rPr>
          <w:rFonts w:asciiTheme="minorHAnsi" w:hAnsiTheme="minorHAnsi" w:cstheme="minorHAnsi"/>
          <w:sz w:val="18"/>
          <w:szCs w:val="18"/>
          <w:lang w:val="en-US"/>
        </w:rPr>
        <w:t>hile, Croatia, Czechia, Estonia</w:t>
      </w:r>
      <w:r>
        <w:rPr>
          <w:rFonts w:asciiTheme="minorHAnsi" w:hAnsiTheme="minorHAnsi" w:cstheme="minorHAnsi"/>
          <w:sz w:val="18"/>
          <w:szCs w:val="18"/>
          <w:lang w:val="en-US"/>
        </w:rPr>
        <w:t>, Germany, Guatemala, Hungary, Italy, Jordan, Liechtenstein, Luxemburg, Morocco, Netherlands, Norway, Slovenia, Portugal, Sweden, Switzerland, France, United Kingdom, Uruguay.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F23D7" w14:textId="77777777" w:rsidR="00E960BF" w:rsidRDefault="00E960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0B659" w14:textId="77777777" w:rsidR="00E960BF" w:rsidRDefault="00E960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72AF3" w14:textId="77777777" w:rsidR="00E960BF" w:rsidRDefault="00E960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2021A"/>
    <w:multiLevelType w:val="hybridMultilevel"/>
    <w:tmpl w:val="1B669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DF6"/>
    <w:rsid w:val="00024E7C"/>
    <w:rsid w:val="000C0A52"/>
    <w:rsid w:val="001551E0"/>
    <w:rsid w:val="001E1ECF"/>
    <w:rsid w:val="00233F71"/>
    <w:rsid w:val="00287CC7"/>
    <w:rsid w:val="00294B38"/>
    <w:rsid w:val="00305A90"/>
    <w:rsid w:val="00376EC8"/>
    <w:rsid w:val="003D1F29"/>
    <w:rsid w:val="00443371"/>
    <w:rsid w:val="00455291"/>
    <w:rsid w:val="004842FA"/>
    <w:rsid w:val="005076EA"/>
    <w:rsid w:val="00577ACB"/>
    <w:rsid w:val="005B1958"/>
    <w:rsid w:val="00670DF6"/>
    <w:rsid w:val="00673697"/>
    <w:rsid w:val="006B4B33"/>
    <w:rsid w:val="0075709E"/>
    <w:rsid w:val="00862811"/>
    <w:rsid w:val="00922F54"/>
    <w:rsid w:val="00950624"/>
    <w:rsid w:val="00B67EB8"/>
    <w:rsid w:val="00BA35E3"/>
    <w:rsid w:val="00C5794F"/>
    <w:rsid w:val="00DD68BF"/>
    <w:rsid w:val="00DF72D1"/>
    <w:rsid w:val="00E24382"/>
    <w:rsid w:val="00E7271D"/>
    <w:rsid w:val="00E960BF"/>
    <w:rsid w:val="00EA25DE"/>
    <w:rsid w:val="00EA563D"/>
    <w:rsid w:val="00EF1AEF"/>
    <w:rsid w:val="00F03823"/>
    <w:rsid w:val="00F061D9"/>
    <w:rsid w:val="00F37B2E"/>
    <w:rsid w:val="00FA1E47"/>
    <w:rsid w:val="395B7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E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CC7"/>
    <w:pPr>
      <w:spacing w:after="0" w:line="240" w:lineRule="auto"/>
    </w:pPr>
    <w:rPr>
      <w:rFonts w:ascii="Arial" w:eastAsia="Calibri" w:hAnsi="Arial" w:cs="Arial"/>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87CC7"/>
  </w:style>
  <w:style w:type="paragraph" w:styleId="CommentText">
    <w:name w:val="annotation text"/>
    <w:basedOn w:val="Normal"/>
    <w:link w:val="CommentTextChar"/>
    <w:uiPriority w:val="99"/>
    <w:unhideWhenUsed/>
    <w:rsid w:val="00287CC7"/>
  </w:style>
  <w:style w:type="paragraph" w:styleId="BalloonText">
    <w:name w:val="Balloon Text"/>
    <w:basedOn w:val="Normal"/>
    <w:link w:val="BalloonTextChar"/>
    <w:uiPriority w:val="99"/>
    <w:unhideWhenUsed/>
    <w:rsid w:val="00287CC7"/>
    <w:rPr>
      <w:rFonts w:ascii="Tahoma" w:hAnsi="Tahoma" w:cs="Tahoma"/>
      <w:sz w:val="16"/>
      <w:szCs w:val="16"/>
    </w:rPr>
  </w:style>
  <w:style w:type="character" w:styleId="FootnoteReference">
    <w:name w:val="footnote reference"/>
    <w:basedOn w:val="DefaultParagraphFont"/>
    <w:uiPriority w:val="99"/>
    <w:unhideWhenUsed/>
    <w:rsid w:val="00287CC7"/>
    <w:rPr>
      <w:vertAlign w:val="superscript"/>
    </w:rPr>
  </w:style>
  <w:style w:type="character" w:styleId="CommentReference">
    <w:name w:val="annotation reference"/>
    <w:basedOn w:val="DefaultParagraphFont"/>
    <w:uiPriority w:val="99"/>
    <w:unhideWhenUsed/>
    <w:rsid w:val="00287CC7"/>
    <w:rPr>
      <w:sz w:val="16"/>
      <w:szCs w:val="16"/>
    </w:rPr>
  </w:style>
  <w:style w:type="character" w:customStyle="1" w:styleId="FootnoteTextChar">
    <w:name w:val="Footnote Text Char"/>
    <w:basedOn w:val="DefaultParagraphFont"/>
    <w:link w:val="FootnoteText"/>
    <w:uiPriority w:val="99"/>
    <w:semiHidden/>
    <w:rsid w:val="00287CC7"/>
    <w:rPr>
      <w:rFonts w:ascii="Arial" w:eastAsia="Calibri" w:hAnsi="Arial" w:cs="Arial"/>
      <w:sz w:val="20"/>
      <w:szCs w:val="20"/>
      <w:lang w:val="en-CA"/>
    </w:rPr>
  </w:style>
  <w:style w:type="paragraph" w:customStyle="1" w:styleId="ListParagraph1">
    <w:name w:val="List Paragraph1"/>
    <w:basedOn w:val="Normal"/>
    <w:uiPriority w:val="34"/>
    <w:qFormat/>
    <w:rsid w:val="00287CC7"/>
    <w:pPr>
      <w:ind w:left="720"/>
      <w:contextualSpacing/>
    </w:pPr>
    <w:rPr>
      <w:rFonts w:ascii="Calibri" w:eastAsiaTheme="minorEastAsia" w:hAnsi="Calibri" w:cs="Calibri"/>
      <w:sz w:val="22"/>
      <w:szCs w:val="22"/>
      <w:lang w:val="en-US" w:eastAsia="zh-CN"/>
    </w:rPr>
  </w:style>
  <w:style w:type="table" w:styleId="TableGrid">
    <w:name w:val="Table Grid"/>
    <w:basedOn w:val="TableNormal"/>
    <w:uiPriority w:val="39"/>
    <w:rsid w:val="00287CC7"/>
    <w:pPr>
      <w:spacing w:after="0" w:line="240" w:lineRule="auto"/>
    </w:pPr>
    <w:rPr>
      <w:sz w:val="24"/>
      <w:szCs w:val="24"/>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qFormat/>
    <w:rsid w:val="00287CC7"/>
    <w:rPr>
      <w:rFonts w:ascii="Arial" w:eastAsia="Calibri" w:hAnsi="Arial" w:cs="Arial"/>
      <w:sz w:val="20"/>
      <w:szCs w:val="20"/>
      <w:lang w:val="en-CA"/>
    </w:rPr>
  </w:style>
  <w:style w:type="character" w:customStyle="1" w:styleId="BalloonTextChar">
    <w:name w:val="Balloon Text Char"/>
    <w:basedOn w:val="DefaultParagraphFont"/>
    <w:link w:val="BalloonText"/>
    <w:uiPriority w:val="99"/>
    <w:semiHidden/>
    <w:rsid w:val="00287CC7"/>
    <w:rPr>
      <w:rFonts w:ascii="Tahoma" w:eastAsia="Calibri" w:hAnsi="Tahoma" w:cs="Tahoma"/>
      <w:sz w:val="16"/>
      <w:szCs w:val="16"/>
      <w:lang w:val="en-CA"/>
    </w:rPr>
  </w:style>
  <w:style w:type="paragraph" w:styleId="ListParagraph">
    <w:name w:val="List Paragraph"/>
    <w:basedOn w:val="Normal"/>
    <w:uiPriority w:val="34"/>
    <w:qFormat/>
    <w:rsid w:val="00305A90"/>
    <w:pPr>
      <w:spacing w:after="200" w:line="276" w:lineRule="auto"/>
      <w:ind w:left="720"/>
      <w:contextualSpacing/>
    </w:pPr>
    <w:rPr>
      <w:rFonts w:asciiTheme="minorHAnsi" w:eastAsiaTheme="minorHAnsi" w:hAnsiTheme="minorHAnsi" w:cstheme="minorBidi"/>
      <w:sz w:val="22"/>
      <w:szCs w:val="22"/>
      <w:lang w:val="en-US"/>
    </w:rPr>
  </w:style>
  <w:style w:type="paragraph" w:styleId="Header">
    <w:name w:val="header"/>
    <w:basedOn w:val="Normal"/>
    <w:link w:val="HeaderChar"/>
    <w:uiPriority w:val="99"/>
    <w:unhideWhenUsed/>
    <w:rsid w:val="00E960BF"/>
    <w:pPr>
      <w:tabs>
        <w:tab w:val="center" w:pos="4513"/>
        <w:tab w:val="right" w:pos="9026"/>
      </w:tabs>
    </w:pPr>
  </w:style>
  <w:style w:type="character" w:customStyle="1" w:styleId="HeaderChar">
    <w:name w:val="Header Char"/>
    <w:basedOn w:val="DefaultParagraphFont"/>
    <w:link w:val="Header"/>
    <w:uiPriority w:val="99"/>
    <w:rsid w:val="00E960BF"/>
    <w:rPr>
      <w:rFonts w:ascii="Arial" w:eastAsia="Calibri" w:hAnsi="Arial" w:cs="Arial"/>
      <w:lang w:val="en-CA"/>
    </w:rPr>
  </w:style>
  <w:style w:type="paragraph" w:styleId="Footer">
    <w:name w:val="footer"/>
    <w:basedOn w:val="Normal"/>
    <w:link w:val="FooterChar"/>
    <w:uiPriority w:val="99"/>
    <w:unhideWhenUsed/>
    <w:rsid w:val="00E960BF"/>
    <w:pPr>
      <w:tabs>
        <w:tab w:val="center" w:pos="4513"/>
        <w:tab w:val="right" w:pos="9026"/>
      </w:tabs>
    </w:pPr>
  </w:style>
  <w:style w:type="character" w:customStyle="1" w:styleId="FooterChar">
    <w:name w:val="Footer Char"/>
    <w:basedOn w:val="DefaultParagraphFont"/>
    <w:link w:val="Footer"/>
    <w:uiPriority w:val="99"/>
    <w:rsid w:val="00E960BF"/>
    <w:rPr>
      <w:rFonts w:ascii="Arial" w:eastAsia="Calibri" w:hAnsi="Arial" w:cs="Arial"/>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B5479E-C3D9-4D42-809E-0DECE2B43016}"/>
</file>

<file path=customXml/itemProps2.xml><?xml version="1.0" encoding="utf-8"?>
<ds:datastoreItem xmlns:ds="http://schemas.openxmlformats.org/officeDocument/2006/customXml" ds:itemID="{7A400221-EC2C-454E-898E-39CD49A96683}"/>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DB4A9B3C-E5D6-416A-903D-C2907EB86DAB}"/>
</file>

<file path=customXml/itemProps5.xml><?xml version="1.0" encoding="utf-8"?>
<ds:datastoreItem xmlns:ds="http://schemas.openxmlformats.org/officeDocument/2006/customXml" ds:itemID="{9182BDC0-628B-433C-9A6B-F3D7F0068093}"/>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2019-03-05T22:58:00Z</dcterms:created>
  <dcterms:modified xsi:type="dcterms:W3CDTF">2019-03-05T22:58:00Z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ea138baa-877a-4ccb-b99d-75a6ae17fe32</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20300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