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5EEE3" w14:textId="77777777" w:rsidR="00987430" w:rsidRPr="005424E6" w:rsidRDefault="00987430" w:rsidP="00987430">
      <w:pPr>
        <w:jc w:val="center"/>
        <w:rPr>
          <w:b/>
          <w:lang w:val="en-US"/>
        </w:rPr>
      </w:pPr>
      <w:r w:rsidRPr="005424E6">
        <w:rPr>
          <w:b/>
          <w:lang w:val="en-US"/>
        </w:rPr>
        <w:t>39th session of the Human Rights Council</w:t>
      </w:r>
    </w:p>
    <w:p w14:paraId="08AA4180" w14:textId="77777777" w:rsidR="00987430" w:rsidRPr="005424E6" w:rsidRDefault="00987430" w:rsidP="00987430">
      <w:pPr>
        <w:jc w:val="center"/>
        <w:rPr>
          <w:b/>
          <w:lang w:val="en-US"/>
        </w:rPr>
      </w:pPr>
    </w:p>
    <w:p w14:paraId="069F8679" w14:textId="77777777" w:rsidR="00987430" w:rsidRPr="005424E6" w:rsidRDefault="00987430" w:rsidP="00987430">
      <w:pPr>
        <w:jc w:val="center"/>
        <w:rPr>
          <w:b/>
          <w:lang w:val="en-US"/>
        </w:rPr>
      </w:pPr>
      <w:r w:rsidRPr="005424E6">
        <w:rPr>
          <w:b/>
          <w:lang w:val="en-US"/>
        </w:rPr>
        <w:t>Interactive Dialogue with the United Nations High Commissioner for Human Rights</w:t>
      </w:r>
    </w:p>
    <w:p w14:paraId="30F68190" w14:textId="77777777" w:rsidR="00987430" w:rsidRPr="005424E6" w:rsidRDefault="00987430" w:rsidP="00987430">
      <w:pPr>
        <w:jc w:val="center"/>
        <w:rPr>
          <w:b/>
          <w:lang w:val="en-US"/>
        </w:rPr>
      </w:pPr>
    </w:p>
    <w:p w14:paraId="7BD52E3A" w14:textId="77777777" w:rsidR="00987430" w:rsidRPr="005424E6" w:rsidRDefault="00987430" w:rsidP="00987430">
      <w:pPr>
        <w:jc w:val="center"/>
        <w:rPr>
          <w:b/>
          <w:lang w:val="en-US"/>
        </w:rPr>
      </w:pPr>
      <w:r w:rsidRPr="005424E6">
        <w:rPr>
          <w:b/>
          <w:lang w:val="en-US"/>
        </w:rPr>
        <w:t>Item 2</w:t>
      </w:r>
    </w:p>
    <w:p w14:paraId="3C5B5AC3" w14:textId="77777777" w:rsidR="00987430" w:rsidRPr="005424E6" w:rsidRDefault="00987430" w:rsidP="00987430">
      <w:pPr>
        <w:jc w:val="center"/>
        <w:rPr>
          <w:b/>
          <w:lang w:val="en-US"/>
        </w:rPr>
      </w:pPr>
    </w:p>
    <w:p w14:paraId="17B5AFB4" w14:textId="77777777" w:rsidR="00987430" w:rsidRPr="005424E6" w:rsidRDefault="00987430" w:rsidP="00987430">
      <w:pPr>
        <w:jc w:val="center"/>
        <w:rPr>
          <w:b/>
          <w:lang w:val="en-US"/>
        </w:rPr>
      </w:pPr>
      <w:r w:rsidRPr="005424E6">
        <w:rPr>
          <w:b/>
          <w:lang w:val="en-US"/>
        </w:rPr>
        <w:t>Joint intervention</w:t>
      </w:r>
    </w:p>
    <w:p w14:paraId="30223D18" w14:textId="77777777" w:rsidR="00987430" w:rsidRPr="005424E6" w:rsidRDefault="00987430" w:rsidP="00987430">
      <w:pPr>
        <w:jc w:val="center"/>
        <w:rPr>
          <w:b/>
          <w:lang w:val="en-US"/>
        </w:rPr>
      </w:pPr>
    </w:p>
    <w:p w14:paraId="2C8E9E1B" w14:textId="77777777" w:rsidR="00987430" w:rsidRPr="005424E6" w:rsidRDefault="00987430" w:rsidP="00987430">
      <w:pPr>
        <w:jc w:val="center"/>
        <w:rPr>
          <w:b/>
          <w:lang w:val="en-US"/>
        </w:rPr>
      </w:pPr>
      <w:r w:rsidRPr="005424E6">
        <w:rPr>
          <w:b/>
          <w:lang w:val="en-US"/>
        </w:rPr>
        <w:t>September 11, 2018</w:t>
      </w:r>
      <w:bookmarkStart w:id="0" w:name="_GoBack"/>
      <w:bookmarkEnd w:id="0"/>
    </w:p>
    <w:p w14:paraId="76544A39" w14:textId="77777777" w:rsidR="00987430" w:rsidRPr="005424E6" w:rsidRDefault="00987430" w:rsidP="00987430">
      <w:pPr>
        <w:jc w:val="both"/>
        <w:rPr>
          <w:lang w:val="en-US"/>
        </w:rPr>
      </w:pPr>
    </w:p>
    <w:p w14:paraId="1AB05370" w14:textId="6D4FFB1E" w:rsidR="00987430" w:rsidRDefault="00987430" w:rsidP="00987430">
      <w:pPr>
        <w:jc w:val="both"/>
        <w:rPr>
          <w:lang w:val="en-US"/>
        </w:rPr>
      </w:pPr>
    </w:p>
    <w:p w14:paraId="30619AB2" w14:textId="3BB31F08" w:rsidR="00987430" w:rsidRDefault="00987430" w:rsidP="00987430">
      <w:pPr>
        <w:jc w:val="both"/>
        <w:rPr>
          <w:lang w:val="en-US"/>
        </w:rPr>
      </w:pPr>
      <w:r w:rsidRPr="00987430">
        <w:rPr>
          <w:lang w:val="en-US"/>
        </w:rPr>
        <w:br/>
        <w:t>First of all, we would like to congratulate the High Commissioner for this new responsibility and we wish her every success in her work.</w:t>
      </w:r>
    </w:p>
    <w:p w14:paraId="46384F9B" w14:textId="77777777" w:rsidR="00987430" w:rsidRPr="005424E6" w:rsidRDefault="00987430" w:rsidP="00987430">
      <w:pPr>
        <w:jc w:val="both"/>
        <w:rPr>
          <w:lang w:val="en-US"/>
        </w:rPr>
      </w:pPr>
    </w:p>
    <w:p w14:paraId="25EDB7BF" w14:textId="6623DE99" w:rsidR="00987430" w:rsidRPr="00987430" w:rsidRDefault="00987430" w:rsidP="00987430">
      <w:pPr>
        <w:pStyle w:val="HTMLPreformatted"/>
        <w:shd w:val="clear" w:color="auto" w:fill="FFFFFF"/>
        <w:rPr>
          <w:rFonts w:asciiTheme="minorHAnsi" w:eastAsiaTheme="minorHAnsi" w:hAnsiTheme="minorHAnsi" w:cstheme="minorBidi"/>
          <w:sz w:val="24"/>
          <w:szCs w:val="24"/>
          <w:lang w:val="en-US" w:eastAsia="en-US"/>
        </w:rPr>
      </w:pPr>
      <w:r w:rsidRPr="00987430">
        <w:rPr>
          <w:rFonts w:asciiTheme="minorHAnsi" w:eastAsiaTheme="minorHAnsi" w:hAnsiTheme="minorHAnsi" w:cstheme="minorBidi"/>
          <w:sz w:val="24"/>
          <w:szCs w:val="24"/>
          <w:lang w:val="en-US" w:eastAsia="en-US"/>
        </w:rPr>
        <w:t>I carry out this intervention on behalf of Argentina, Germany, Austria, Belgium, Brazil, Canada, Chile, Colombia, Costa Rica, Ecuador, Mexico, Panama, Peru, Romania, United Kingdom, Netherlands, Paraguay, France, Denmark, Sweden, Finland, Czech Republic, Luxembourg, Estonia, Malta, Croatia, Slovenia, Ireland, Lithuania, Bulgaria, Switzerland, Cyprus, L</w:t>
      </w:r>
      <w:r w:rsidR="00012BB1">
        <w:rPr>
          <w:rFonts w:asciiTheme="minorHAnsi" w:eastAsiaTheme="minorHAnsi" w:hAnsiTheme="minorHAnsi" w:cstheme="minorBidi"/>
          <w:sz w:val="24"/>
          <w:szCs w:val="24"/>
          <w:lang w:val="en-US" w:eastAsia="en-US"/>
        </w:rPr>
        <w:t>atvia, Iceland, Spain, Portugal and Australia.</w:t>
      </w:r>
    </w:p>
    <w:p w14:paraId="4C7CAE2C" w14:textId="212F12B7" w:rsidR="00987430" w:rsidRPr="00987430" w:rsidRDefault="00987430" w:rsidP="00987430">
      <w:pPr>
        <w:jc w:val="both"/>
        <w:rPr>
          <w:lang w:val="en-US"/>
        </w:rPr>
      </w:pPr>
    </w:p>
    <w:p w14:paraId="6DAC4940" w14:textId="40142C47" w:rsidR="00987430" w:rsidRPr="005424E6" w:rsidRDefault="00987430" w:rsidP="00987430">
      <w:pPr>
        <w:jc w:val="both"/>
        <w:rPr>
          <w:lang w:val="en-US"/>
        </w:rPr>
      </w:pPr>
    </w:p>
    <w:p w14:paraId="0582FE69" w14:textId="77777777" w:rsidR="00987430" w:rsidRPr="005424E6" w:rsidRDefault="00987430" w:rsidP="00987430">
      <w:pPr>
        <w:jc w:val="both"/>
        <w:rPr>
          <w:lang w:val="en-US"/>
        </w:rPr>
      </w:pPr>
      <w:r w:rsidRPr="005424E6">
        <w:rPr>
          <w:lang w:val="en-US"/>
        </w:rPr>
        <w:t>Mr. President:</w:t>
      </w:r>
    </w:p>
    <w:p w14:paraId="0D66B3D3" w14:textId="77777777" w:rsidR="00987430" w:rsidRPr="005424E6" w:rsidRDefault="00987430" w:rsidP="00987430">
      <w:pPr>
        <w:jc w:val="both"/>
        <w:rPr>
          <w:lang w:val="en-US"/>
        </w:rPr>
      </w:pPr>
    </w:p>
    <w:p w14:paraId="380D698A" w14:textId="77777777" w:rsidR="00987430" w:rsidRDefault="00987430" w:rsidP="00987430">
      <w:pPr>
        <w:jc w:val="both"/>
        <w:rPr>
          <w:lang w:val="en-US"/>
        </w:rPr>
      </w:pPr>
      <w:r w:rsidRPr="005424E6">
        <w:rPr>
          <w:lang w:val="en-US"/>
        </w:rPr>
        <w:t xml:space="preserve">Our countries wish to express their deep concern about the violation of human rights in Nicaragua. The Report of the Office of the High Commissioner, published </w:t>
      </w:r>
      <w:r>
        <w:rPr>
          <w:lang w:val="en-US"/>
        </w:rPr>
        <w:t>last</w:t>
      </w:r>
      <w:r w:rsidRPr="005424E6">
        <w:rPr>
          <w:lang w:val="en-US"/>
        </w:rPr>
        <w:t xml:space="preserve"> </w:t>
      </w:r>
      <w:r>
        <w:rPr>
          <w:lang w:val="en-US"/>
        </w:rPr>
        <w:t>29</w:t>
      </w:r>
      <w:r w:rsidRPr="0002509D">
        <w:rPr>
          <w:vertAlign w:val="superscript"/>
          <w:lang w:val="en-US"/>
        </w:rPr>
        <w:t>th</w:t>
      </w:r>
      <w:r>
        <w:rPr>
          <w:lang w:val="en-US"/>
        </w:rPr>
        <w:t xml:space="preserve"> </w:t>
      </w:r>
      <w:r w:rsidRPr="005424E6">
        <w:rPr>
          <w:lang w:val="en-US"/>
        </w:rPr>
        <w:t xml:space="preserve">August, </w:t>
      </w:r>
      <w:r>
        <w:rPr>
          <w:lang w:val="en-US"/>
        </w:rPr>
        <w:t>reports</w:t>
      </w:r>
      <w:r w:rsidRPr="005424E6">
        <w:rPr>
          <w:lang w:val="en-US"/>
        </w:rPr>
        <w:t xml:space="preserve"> in detail the situation in that country. In this regard, we echo the Special Declaration on the situation in the Republic of Nicaragua, issued by the Foreign Ministers of a group of Latin American countries in Brussels on </w:t>
      </w:r>
      <w:r>
        <w:rPr>
          <w:lang w:val="en-US"/>
        </w:rPr>
        <w:t>16</w:t>
      </w:r>
      <w:r w:rsidRPr="0002509D">
        <w:rPr>
          <w:vertAlign w:val="superscript"/>
          <w:lang w:val="en-US"/>
        </w:rPr>
        <w:t>th</w:t>
      </w:r>
      <w:r>
        <w:rPr>
          <w:lang w:val="en-US"/>
        </w:rPr>
        <w:t xml:space="preserve"> </w:t>
      </w:r>
      <w:r w:rsidRPr="005424E6">
        <w:rPr>
          <w:lang w:val="en-US"/>
        </w:rPr>
        <w:t xml:space="preserve">July 2018; as well as the successive declarations and resolutions in the framework of the OAS </w:t>
      </w:r>
      <w:r>
        <w:rPr>
          <w:lang w:val="en-US"/>
        </w:rPr>
        <w:t xml:space="preserve">that were issued </w:t>
      </w:r>
      <w:r w:rsidRPr="005424E6">
        <w:rPr>
          <w:lang w:val="en-US"/>
        </w:rPr>
        <w:t>in June and July of this year.</w:t>
      </w:r>
    </w:p>
    <w:p w14:paraId="75969C56" w14:textId="77777777" w:rsidR="00987430" w:rsidRDefault="00987430" w:rsidP="00987430">
      <w:pPr>
        <w:jc w:val="both"/>
        <w:rPr>
          <w:lang w:val="en-US"/>
        </w:rPr>
      </w:pPr>
    </w:p>
    <w:p w14:paraId="2DF87AD7" w14:textId="77777777" w:rsidR="00987430" w:rsidRPr="00AF1897" w:rsidRDefault="00987430" w:rsidP="00987430">
      <w:pPr>
        <w:jc w:val="both"/>
        <w:rPr>
          <w:lang w:val="en-US"/>
        </w:rPr>
      </w:pPr>
    </w:p>
    <w:p w14:paraId="308D5DA7" w14:textId="77777777" w:rsidR="00987430" w:rsidRDefault="00987430" w:rsidP="00987430">
      <w:pPr>
        <w:jc w:val="both"/>
        <w:rPr>
          <w:lang w:val="en-US"/>
        </w:rPr>
      </w:pPr>
      <w:r w:rsidRPr="00AF1897">
        <w:rPr>
          <w:lang w:val="en-US"/>
        </w:rPr>
        <w:t>We demand the immediate cessation of disproportionate use of force, extrajudicial killings, enforced disappearances, illegal and arbitrary detentions, denial of access to medical services, violation of the freedoms of peaceful association and expression, criminaliz</w:t>
      </w:r>
      <w:r>
        <w:rPr>
          <w:lang w:val="en-US"/>
        </w:rPr>
        <w:t>ation of human rights defenders,</w:t>
      </w:r>
      <w:r w:rsidRPr="00AF1897">
        <w:rPr>
          <w:lang w:val="en-US"/>
        </w:rPr>
        <w:t xml:space="preserve"> human rights, journalists, students and protesters.</w:t>
      </w:r>
    </w:p>
    <w:p w14:paraId="3A4E9773" w14:textId="77777777" w:rsidR="00987430" w:rsidRDefault="00987430" w:rsidP="00987430">
      <w:pPr>
        <w:jc w:val="both"/>
        <w:rPr>
          <w:lang w:val="en-US"/>
        </w:rPr>
      </w:pPr>
    </w:p>
    <w:p w14:paraId="7414F110" w14:textId="77777777" w:rsidR="00987430" w:rsidRPr="00AF1897" w:rsidRDefault="00987430" w:rsidP="00987430">
      <w:pPr>
        <w:jc w:val="both"/>
        <w:rPr>
          <w:lang w:val="en-US"/>
        </w:rPr>
      </w:pPr>
    </w:p>
    <w:p w14:paraId="6270EE4B" w14:textId="77777777" w:rsidR="00987430" w:rsidRDefault="00987430" w:rsidP="00987430">
      <w:pPr>
        <w:jc w:val="both"/>
        <w:rPr>
          <w:lang w:val="en-US"/>
        </w:rPr>
      </w:pPr>
      <w:r w:rsidRPr="00AF1897">
        <w:rPr>
          <w:lang w:val="en-US"/>
        </w:rPr>
        <w:t>We urge to reactivate the national dialogue in Nicaragua, in a climate of respect for fundamental freedoms, involving all parties to generate peaceful and sustainable solutions.</w:t>
      </w:r>
    </w:p>
    <w:p w14:paraId="21729A46" w14:textId="77777777" w:rsidR="00987430" w:rsidRDefault="00987430" w:rsidP="00987430">
      <w:pPr>
        <w:jc w:val="both"/>
        <w:rPr>
          <w:lang w:val="en-US"/>
        </w:rPr>
      </w:pPr>
    </w:p>
    <w:p w14:paraId="44953FE7" w14:textId="77777777" w:rsidR="00987430" w:rsidRDefault="00987430" w:rsidP="00987430">
      <w:pPr>
        <w:jc w:val="both"/>
        <w:rPr>
          <w:lang w:val="en-US"/>
        </w:rPr>
      </w:pPr>
      <w:r w:rsidRPr="008E3BC2">
        <w:rPr>
          <w:lang w:val="en-US"/>
        </w:rPr>
        <w:t>We condemn the decision taken by the Government of Nicaragua that ordered the Office of the United Nations</w:t>
      </w:r>
      <w:r w:rsidRPr="0002509D">
        <w:rPr>
          <w:lang w:val="en-US"/>
        </w:rPr>
        <w:t xml:space="preserve"> </w:t>
      </w:r>
      <w:r w:rsidRPr="008E3BC2">
        <w:rPr>
          <w:lang w:val="en-US"/>
        </w:rPr>
        <w:t>(O</w:t>
      </w:r>
      <w:r>
        <w:rPr>
          <w:lang w:val="en-US"/>
        </w:rPr>
        <w:t>UNHCHR</w:t>
      </w:r>
      <w:r w:rsidRPr="008E3BC2">
        <w:rPr>
          <w:lang w:val="en-US"/>
        </w:rPr>
        <w:t>)</w:t>
      </w:r>
      <w:r>
        <w:rPr>
          <w:lang w:val="en-US"/>
        </w:rPr>
        <w:t xml:space="preserve"> to be expelled from the country</w:t>
      </w:r>
      <w:r w:rsidRPr="008E3BC2">
        <w:rPr>
          <w:lang w:val="en-US"/>
        </w:rPr>
        <w:t xml:space="preserve">, which represents a step backwards in the efforts being made by the international community </w:t>
      </w:r>
      <w:r w:rsidRPr="008E3BC2">
        <w:rPr>
          <w:lang w:val="en-US"/>
        </w:rPr>
        <w:lastRenderedPageBreak/>
        <w:t>to help find</w:t>
      </w:r>
      <w:r>
        <w:rPr>
          <w:lang w:val="en-US"/>
        </w:rPr>
        <w:t>ing</w:t>
      </w:r>
      <w:r w:rsidRPr="008E3BC2">
        <w:rPr>
          <w:lang w:val="en-US"/>
        </w:rPr>
        <w:t xml:space="preserve"> a way out of the crisis. We urge the Government of Nicaragua to resume dialogue and cooperation with regional and international human rights mechanisms, including the Office of the High Commissioner.</w:t>
      </w:r>
    </w:p>
    <w:p w14:paraId="2CC15DE8" w14:textId="77777777" w:rsidR="00987430" w:rsidRDefault="00987430" w:rsidP="00987430">
      <w:pPr>
        <w:jc w:val="both"/>
        <w:rPr>
          <w:lang w:val="en-US"/>
        </w:rPr>
      </w:pPr>
    </w:p>
    <w:p w14:paraId="113C50B8" w14:textId="77777777" w:rsidR="00987430" w:rsidRPr="008E3BC2" w:rsidRDefault="00987430" w:rsidP="00987430">
      <w:pPr>
        <w:jc w:val="both"/>
        <w:rPr>
          <w:lang w:val="en-US"/>
        </w:rPr>
      </w:pPr>
      <w:r w:rsidRPr="008E3BC2">
        <w:rPr>
          <w:lang w:val="en-US"/>
        </w:rPr>
        <w:t xml:space="preserve">Finally, we encourage the Office of the High Commissioner to continue reporting to the Human Rights Council with a view to defending </w:t>
      </w:r>
      <w:r>
        <w:rPr>
          <w:lang w:val="en-US"/>
        </w:rPr>
        <w:t xml:space="preserve">and protecting </w:t>
      </w:r>
      <w:r w:rsidRPr="008E3BC2">
        <w:rPr>
          <w:lang w:val="en-US"/>
        </w:rPr>
        <w:t>human rights in Nicaragua.</w:t>
      </w:r>
    </w:p>
    <w:p w14:paraId="51F1689A" w14:textId="77777777" w:rsidR="00987430" w:rsidRPr="008E3BC2" w:rsidRDefault="00987430" w:rsidP="00987430">
      <w:pPr>
        <w:jc w:val="both"/>
        <w:rPr>
          <w:lang w:val="en-US"/>
        </w:rPr>
      </w:pPr>
    </w:p>
    <w:p w14:paraId="3546B9E8" w14:textId="77777777" w:rsidR="00987430" w:rsidRDefault="00987430" w:rsidP="00987430">
      <w:pPr>
        <w:jc w:val="both"/>
        <w:rPr>
          <w:lang w:val="en-US"/>
        </w:rPr>
      </w:pPr>
      <w:r w:rsidRPr="008E3BC2">
        <w:rPr>
          <w:lang w:val="en-US"/>
        </w:rPr>
        <w:t>Thank you very much, Mr. President.</w:t>
      </w:r>
    </w:p>
    <w:p w14:paraId="45D4DBED" w14:textId="77777777" w:rsidR="00B4163B" w:rsidRPr="00987430" w:rsidRDefault="00B4163B" w:rsidP="00FD78E7">
      <w:pPr>
        <w:jc w:val="both"/>
        <w:rPr>
          <w:lang w:val="en-US"/>
        </w:rPr>
      </w:pPr>
    </w:p>
    <w:p w14:paraId="08DAF065" w14:textId="50D86C55" w:rsidR="00B4163B" w:rsidRPr="00D87CD8" w:rsidRDefault="00B4163B" w:rsidP="00FD78E7">
      <w:pPr>
        <w:jc w:val="both"/>
        <w:rPr>
          <w:lang w:val="es-ES"/>
        </w:rPr>
      </w:pPr>
    </w:p>
    <w:sectPr w:rsidR="00B4163B" w:rsidRPr="00D87CD8" w:rsidSect="00C70035">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3404" w14:textId="77777777" w:rsidR="003D70F7" w:rsidRDefault="003D70F7" w:rsidP="003D70F7">
      <w:r>
        <w:separator/>
      </w:r>
    </w:p>
  </w:endnote>
  <w:endnote w:type="continuationSeparator" w:id="0">
    <w:p w14:paraId="69B51901" w14:textId="77777777" w:rsidR="003D70F7" w:rsidRDefault="003D70F7" w:rsidP="003D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1473" w14:textId="77777777" w:rsidR="003D70F7" w:rsidRDefault="003D7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C885" w14:textId="77777777" w:rsidR="003D70F7" w:rsidRDefault="003D7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4A86" w14:textId="77777777" w:rsidR="003D70F7" w:rsidRDefault="003D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5EB6A" w14:textId="77777777" w:rsidR="003D70F7" w:rsidRDefault="003D70F7" w:rsidP="003D70F7">
      <w:r>
        <w:separator/>
      </w:r>
    </w:p>
  </w:footnote>
  <w:footnote w:type="continuationSeparator" w:id="0">
    <w:p w14:paraId="3B3A93A3" w14:textId="77777777" w:rsidR="003D70F7" w:rsidRDefault="003D70F7" w:rsidP="003D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9189" w14:textId="77777777" w:rsidR="003D70F7" w:rsidRDefault="003D7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687A" w14:textId="77777777" w:rsidR="003D70F7" w:rsidRDefault="003D7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D747" w14:textId="77777777" w:rsidR="003D70F7" w:rsidRDefault="003D7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D8"/>
    <w:rsid w:val="000109CA"/>
    <w:rsid w:val="00012BB1"/>
    <w:rsid w:val="00035760"/>
    <w:rsid w:val="00074EC1"/>
    <w:rsid w:val="000D2797"/>
    <w:rsid w:val="000F765A"/>
    <w:rsid w:val="001664B0"/>
    <w:rsid w:val="001811C1"/>
    <w:rsid w:val="00181C66"/>
    <w:rsid w:val="001946C2"/>
    <w:rsid w:val="001C12ED"/>
    <w:rsid w:val="001E34DB"/>
    <w:rsid w:val="001F15C5"/>
    <w:rsid w:val="002502CE"/>
    <w:rsid w:val="00254EA2"/>
    <w:rsid w:val="0026376B"/>
    <w:rsid w:val="002A2DCE"/>
    <w:rsid w:val="002C1AF2"/>
    <w:rsid w:val="00306FE8"/>
    <w:rsid w:val="003309FE"/>
    <w:rsid w:val="003D70F7"/>
    <w:rsid w:val="004058B7"/>
    <w:rsid w:val="004A168F"/>
    <w:rsid w:val="004A4F0B"/>
    <w:rsid w:val="00532902"/>
    <w:rsid w:val="005628F2"/>
    <w:rsid w:val="006059BC"/>
    <w:rsid w:val="006D0FF8"/>
    <w:rsid w:val="0070767A"/>
    <w:rsid w:val="00774995"/>
    <w:rsid w:val="007B7B6A"/>
    <w:rsid w:val="007C12D1"/>
    <w:rsid w:val="007C2918"/>
    <w:rsid w:val="007F60EA"/>
    <w:rsid w:val="008E1C62"/>
    <w:rsid w:val="00987430"/>
    <w:rsid w:val="009C315C"/>
    <w:rsid w:val="00A33E8F"/>
    <w:rsid w:val="00A66BBC"/>
    <w:rsid w:val="00A8396C"/>
    <w:rsid w:val="00AF47A0"/>
    <w:rsid w:val="00AF646E"/>
    <w:rsid w:val="00B00186"/>
    <w:rsid w:val="00B05E18"/>
    <w:rsid w:val="00B35BB7"/>
    <w:rsid w:val="00B4163B"/>
    <w:rsid w:val="00C35528"/>
    <w:rsid w:val="00C70035"/>
    <w:rsid w:val="00CA5935"/>
    <w:rsid w:val="00CC084B"/>
    <w:rsid w:val="00CF63A9"/>
    <w:rsid w:val="00D06F0D"/>
    <w:rsid w:val="00D8205D"/>
    <w:rsid w:val="00D87CD8"/>
    <w:rsid w:val="00DA4A4D"/>
    <w:rsid w:val="00DA67F9"/>
    <w:rsid w:val="00E40A68"/>
    <w:rsid w:val="00E7340F"/>
    <w:rsid w:val="00EB299B"/>
    <w:rsid w:val="00EE5C8A"/>
    <w:rsid w:val="00EF53CA"/>
    <w:rsid w:val="00F278F0"/>
    <w:rsid w:val="00F5030C"/>
    <w:rsid w:val="00F71E07"/>
    <w:rsid w:val="00FC53C1"/>
    <w:rsid w:val="00FD78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A0"/>
    <w:rPr>
      <w:rFonts w:ascii="Segoe UI" w:hAnsi="Segoe UI" w:cs="Segoe UI"/>
      <w:sz w:val="18"/>
      <w:szCs w:val="18"/>
    </w:rPr>
  </w:style>
  <w:style w:type="paragraph" w:styleId="HTMLPreformatted">
    <w:name w:val="HTML Preformatted"/>
    <w:basedOn w:val="Normal"/>
    <w:link w:val="HTMLPreformattedChar"/>
    <w:uiPriority w:val="99"/>
    <w:semiHidden/>
    <w:unhideWhenUsed/>
    <w:rsid w:val="0098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987430"/>
    <w:rPr>
      <w:rFonts w:ascii="Courier New" w:eastAsia="Times New Roman" w:hAnsi="Courier New" w:cs="Courier New"/>
      <w:sz w:val="20"/>
      <w:szCs w:val="20"/>
      <w:lang w:val="en-AU" w:eastAsia="en-AU"/>
    </w:rPr>
  </w:style>
  <w:style w:type="paragraph" w:styleId="Header">
    <w:name w:val="header"/>
    <w:basedOn w:val="Normal"/>
    <w:link w:val="HeaderChar"/>
    <w:uiPriority w:val="99"/>
    <w:unhideWhenUsed/>
    <w:rsid w:val="003D70F7"/>
    <w:pPr>
      <w:tabs>
        <w:tab w:val="center" w:pos="4513"/>
        <w:tab w:val="right" w:pos="9026"/>
      </w:tabs>
    </w:pPr>
  </w:style>
  <w:style w:type="character" w:customStyle="1" w:styleId="HeaderChar">
    <w:name w:val="Header Char"/>
    <w:basedOn w:val="DefaultParagraphFont"/>
    <w:link w:val="Header"/>
    <w:uiPriority w:val="99"/>
    <w:rsid w:val="003D70F7"/>
  </w:style>
  <w:style w:type="paragraph" w:styleId="Footer">
    <w:name w:val="footer"/>
    <w:basedOn w:val="Normal"/>
    <w:link w:val="FooterChar"/>
    <w:uiPriority w:val="99"/>
    <w:unhideWhenUsed/>
    <w:rsid w:val="003D70F7"/>
    <w:pPr>
      <w:tabs>
        <w:tab w:val="center" w:pos="4513"/>
        <w:tab w:val="right" w:pos="9026"/>
      </w:tabs>
    </w:pPr>
  </w:style>
  <w:style w:type="character" w:customStyle="1" w:styleId="FooterChar">
    <w:name w:val="Footer Char"/>
    <w:basedOn w:val="DefaultParagraphFont"/>
    <w:link w:val="Footer"/>
    <w:uiPriority w:val="99"/>
    <w:rsid w:val="003D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8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1CABA2-328B-481A-B188-3DE8EDFA184C}"/>
</file>

<file path=customXml/itemProps2.xml><?xml version="1.0" encoding="utf-8"?>
<ds:datastoreItem xmlns:ds="http://schemas.openxmlformats.org/officeDocument/2006/customXml" ds:itemID="{EA88EF0F-8110-44EF-8E8A-CD05E8ED0C95}"/>
</file>

<file path=customXml/itemProps3.xml><?xml version="1.0" encoding="utf-8"?>
<ds:datastoreItem xmlns:ds="http://schemas.openxmlformats.org/officeDocument/2006/customXml" ds:itemID="{DAA58B2D-84B0-4486-BCD4-5D25008875D6}"/>
</file>

<file path=customXml/itemProps4.xml><?xml version="1.0" encoding="utf-8"?>
<ds:datastoreItem xmlns:ds="http://schemas.openxmlformats.org/officeDocument/2006/customXml" ds:itemID="{A499F4E5-8B83-43ED-82D1-AF39788B246A}"/>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Nicaragua in the General Debate on the oral update by the High Commissioner for Human Rights, 11 September 2018</dc:title>
  <dc:creator/>
  <cp:lastModifiedBy/>
  <cp:revision>1</cp:revision>
  <dcterms:created xsi:type="dcterms:W3CDTF">2018-09-13T01:57:00Z</dcterms:created>
  <dcterms:modified xsi:type="dcterms:W3CDTF">2018-09-13T01:57:00Z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41c5a60a-351f-41b6-8ccc-138a432d8bc2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8900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