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FD" w:rsidRPr="00060DFD" w:rsidRDefault="00060DFD" w:rsidP="00060DFD">
      <w:pPr>
        <w:spacing w:after="160" w:line="259" w:lineRule="auto"/>
        <w:jc w:val="center"/>
        <w:rPr>
          <w:b/>
          <w:sz w:val="28"/>
          <w:szCs w:val="28"/>
          <w:lang w:val="en-US" w:eastAsia="en-US"/>
        </w:rPr>
      </w:pPr>
      <w:bookmarkStart w:id="0" w:name="_GoBack"/>
      <w:bookmarkEnd w:id="0"/>
      <w:r w:rsidRPr="00060DFD">
        <w:rPr>
          <w:b/>
          <w:sz w:val="28"/>
          <w:szCs w:val="28"/>
          <w:lang w:val="en-US" w:eastAsia="en-US"/>
        </w:rPr>
        <w:t>Human Rights Council - 3</w:t>
      </w:r>
      <w:r w:rsidR="000A1AE1" w:rsidRPr="000A1AE1">
        <w:rPr>
          <w:b/>
          <w:sz w:val="28"/>
          <w:szCs w:val="28"/>
          <w:lang w:val="en-US" w:eastAsia="en-US"/>
        </w:rPr>
        <w:t>8</w:t>
      </w:r>
      <w:r w:rsidRPr="00060DFD">
        <w:rPr>
          <w:b/>
          <w:sz w:val="28"/>
          <w:szCs w:val="28"/>
          <w:vertAlign w:val="superscript"/>
          <w:lang w:val="en-US" w:eastAsia="en-US"/>
        </w:rPr>
        <w:t>th</w:t>
      </w:r>
      <w:r w:rsidRPr="00060DFD">
        <w:rPr>
          <w:b/>
          <w:sz w:val="28"/>
          <w:szCs w:val="28"/>
          <w:lang w:val="en-US" w:eastAsia="en-US"/>
        </w:rPr>
        <w:t xml:space="preserve"> Session</w:t>
      </w:r>
    </w:p>
    <w:p w:rsidR="00060DFD" w:rsidRDefault="000A1AE1" w:rsidP="000A1AE1">
      <w:pPr>
        <w:pStyle w:val="NormalWeb"/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  <w:r w:rsidRPr="000A1AE1">
        <w:rPr>
          <w:b/>
          <w:color w:val="000000"/>
          <w:sz w:val="28"/>
          <w:szCs w:val="28"/>
          <w:lang w:val="en-US"/>
        </w:rPr>
        <w:t>ANNUAL THEMATIC DISCUSSION ON TECHNICAL COO</w:t>
      </w:r>
      <w:r>
        <w:rPr>
          <w:b/>
          <w:color w:val="000000"/>
          <w:sz w:val="28"/>
          <w:szCs w:val="28"/>
          <w:lang w:val="en-US"/>
        </w:rPr>
        <w:t>P</w:t>
      </w:r>
      <w:r w:rsidRPr="000A1AE1">
        <w:rPr>
          <w:b/>
          <w:color w:val="000000"/>
          <w:sz w:val="28"/>
          <w:szCs w:val="28"/>
          <w:lang w:val="en-US"/>
        </w:rPr>
        <w:t>ERATION</w:t>
      </w:r>
    </w:p>
    <w:p w:rsidR="000A1AE1" w:rsidRPr="000A1AE1" w:rsidRDefault="000A1AE1" w:rsidP="000A1AE1">
      <w:pPr>
        <w:pStyle w:val="NormalWeb"/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MIKTA STATEMENT</w:t>
      </w:r>
    </w:p>
    <w:p w:rsidR="00060DFD" w:rsidRPr="00496EB2" w:rsidRDefault="00060DFD" w:rsidP="00060DFD">
      <w:pPr>
        <w:pStyle w:val="NormalWeb"/>
        <w:shd w:val="clear" w:color="auto" w:fill="FFFFFF"/>
        <w:rPr>
          <w:rFonts w:ascii="Helvetica" w:hAnsi="Helvetica"/>
          <w:color w:val="000000"/>
          <w:sz w:val="17"/>
          <w:szCs w:val="17"/>
          <w:lang w:val="en-US"/>
        </w:rPr>
      </w:pPr>
    </w:p>
    <w:p w:rsidR="000A1AE1" w:rsidRDefault="000A1AE1" w:rsidP="00060DFD">
      <w:pPr>
        <w:pStyle w:val="NormalWeb"/>
        <w:shd w:val="clear" w:color="auto" w:fill="FFFFFF"/>
        <w:rPr>
          <w:color w:val="000000"/>
          <w:lang w:val="en-US"/>
        </w:rPr>
      </w:pPr>
    </w:p>
    <w:p w:rsidR="00060DFD" w:rsidRPr="00496EB2" w:rsidRDefault="00060DFD" w:rsidP="00060DFD">
      <w:pPr>
        <w:pStyle w:val="NormalWeb"/>
        <w:shd w:val="clear" w:color="auto" w:fill="FFFFFF"/>
        <w:rPr>
          <w:color w:val="000000"/>
          <w:lang w:val="en-US"/>
        </w:rPr>
      </w:pPr>
      <w:r w:rsidRPr="00496EB2">
        <w:rPr>
          <w:color w:val="000000"/>
          <w:lang w:val="en-US"/>
        </w:rPr>
        <w:t>Mr. Vice-President,</w:t>
      </w:r>
    </w:p>
    <w:p w:rsidR="00060DFD" w:rsidRPr="00496EB2" w:rsidRDefault="00060DFD" w:rsidP="00060DFD">
      <w:pPr>
        <w:pStyle w:val="NormalWeb"/>
        <w:shd w:val="clear" w:color="auto" w:fill="FFFFFF"/>
        <w:jc w:val="both"/>
        <w:rPr>
          <w:color w:val="000000"/>
          <w:lang w:val="en-US"/>
        </w:rPr>
      </w:pPr>
    </w:p>
    <w:p w:rsidR="00060DFD" w:rsidRPr="00496EB2" w:rsidRDefault="00060DFD" w:rsidP="00060DFD">
      <w:pPr>
        <w:pStyle w:val="NormalWeb"/>
        <w:shd w:val="clear" w:color="auto" w:fill="FFFFFF"/>
        <w:jc w:val="both"/>
        <w:rPr>
          <w:color w:val="000000"/>
          <w:lang w:val="en-US"/>
        </w:rPr>
      </w:pPr>
      <w:r w:rsidRPr="00496EB2">
        <w:rPr>
          <w:color w:val="000000"/>
          <w:lang w:val="en-US"/>
        </w:rPr>
        <w:t xml:space="preserve">I have the </w:t>
      </w:r>
      <w:proofErr w:type="spellStart"/>
      <w:r w:rsidRPr="00496EB2">
        <w:rPr>
          <w:color w:val="000000"/>
          <w:lang w:val="en-US"/>
        </w:rPr>
        <w:t>honour</w:t>
      </w:r>
      <w:proofErr w:type="spellEnd"/>
      <w:r w:rsidRPr="00496EB2">
        <w:rPr>
          <w:color w:val="000000"/>
          <w:lang w:val="en-US"/>
        </w:rPr>
        <w:t xml:space="preserve"> to deliver </w:t>
      </w:r>
      <w:r w:rsidR="00496EB2" w:rsidRPr="00496EB2">
        <w:rPr>
          <w:color w:val="000000"/>
          <w:lang w:val="en-US"/>
        </w:rPr>
        <w:t xml:space="preserve">this </w:t>
      </w:r>
      <w:r w:rsidRPr="00496EB2">
        <w:rPr>
          <w:color w:val="000000"/>
          <w:lang w:val="en-US"/>
        </w:rPr>
        <w:t xml:space="preserve">statement on behalf of </w:t>
      </w:r>
      <w:r w:rsidR="00496EB2">
        <w:rPr>
          <w:color w:val="000000"/>
          <w:lang w:val="en-US"/>
        </w:rPr>
        <w:t xml:space="preserve">the </w:t>
      </w:r>
      <w:r w:rsidRPr="00496EB2">
        <w:rPr>
          <w:color w:val="000000"/>
          <w:lang w:val="en-US"/>
        </w:rPr>
        <w:t>MIKTA countries, Mexico, Indonesia, the Republic of Korea, Turkey and Australia.</w:t>
      </w:r>
    </w:p>
    <w:p w:rsidR="00060DFD" w:rsidRPr="00496EB2" w:rsidRDefault="00060DFD" w:rsidP="00060DFD">
      <w:pPr>
        <w:pStyle w:val="NormalWeb"/>
        <w:shd w:val="clear" w:color="auto" w:fill="FFFFFF"/>
        <w:jc w:val="both"/>
        <w:rPr>
          <w:color w:val="000000"/>
          <w:lang w:val="en-US"/>
        </w:rPr>
      </w:pPr>
    </w:p>
    <w:p w:rsidR="00060DFD" w:rsidRPr="00496EB2" w:rsidRDefault="00496EB2" w:rsidP="00060DFD">
      <w:pPr>
        <w:pStyle w:val="NormalWeb"/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At the outset, we would like to thank </w:t>
      </w:r>
      <w:r w:rsidR="00060DFD" w:rsidRPr="00496EB2">
        <w:rPr>
          <w:color w:val="000000"/>
          <w:lang w:val="en-US"/>
        </w:rPr>
        <w:t>the panelists for their valuable inputs</w:t>
      </w:r>
      <w:r w:rsidR="003838E3">
        <w:rPr>
          <w:color w:val="000000"/>
          <w:lang w:val="en-US"/>
        </w:rPr>
        <w:t xml:space="preserve"> and the OHCHR for its comprehensive report. </w:t>
      </w:r>
    </w:p>
    <w:p w:rsidR="00060DFD" w:rsidRPr="00496EB2" w:rsidRDefault="00060DFD" w:rsidP="00060DFD">
      <w:pPr>
        <w:pStyle w:val="NormalWeb"/>
        <w:shd w:val="clear" w:color="auto" w:fill="FFFFFF"/>
        <w:jc w:val="both"/>
        <w:rPr>
          <w:color w:val="000000"/>
          <w:lang w:val="en-US"/>
        </w:rPr>
      </w:pPr>
    </w:p>
    <w:p w:rsidR="00793452" w:rsidRDefault="00060DFD" w:rsidP="00060DFD">
      <w:pPr>
        <w:pStyle w:val="NormalWeb"/>
        <w:shd w:val="clear" w:color="auto" w:fill="FFFFFF"/>
        <w:jc w:val="both"/>
        <w:rPr>
          <w:color w:val="000000"/>
          <w:lang w:val="en-US"/>
        </w:rPr>
      </w:pPr>
      <w:r w:rsidRPr="00496EB2">
        <w:rPr>
          <w:color w:val="000000"/>
          <w:lang w:val="en-US"/>
        </w:rPr>
        <w:t xml:space="preserve">We welcome the theme of the annual discussion </w:t>
      </w:r>
      <w:r w:rsidR="0001342A">
        <w:rPr>
          <w:color w:val="000000"/>
          <w:lang w:val="en-US"/>
        </w:rPr>
        <w:t>under Item 10</w:t>
      </w:r>
      <w:r w:rsidR="00793452">
        <w:rPr>
          <w:color w:val="000000"/>
          <w:lang w:val="en-US"/>
        </w:rPr>
        <w:t>.</w:t>
      </w:r>
      <w:r w:rsidR="0001342A">
        <w:rPr>
          <w:color w:val="000000"/>
          <w:lang w:val="en-US"/>
        </w:rPr>
        <w:t xml:space="preserve"> </w:t>
      </w:r>
    </w:p>
    <w:p w:rsidR="00793452" w:rsidRDefault="00793452" w:rsidP="00060DFD">
      <w:pPr>
        <w:pStyle w:val="NormalWeb"/>
        <w:shd w:val="clear" w:color="auto" w:fill="FFFFFF"/>
        <w:jc w:val="both"/>
        <w:rPr>
          <w:color w:val="000000"/>
          <w:lang w:val="en-US"/>
        </w:rPr>
      </w:pPr>
    </w:p>
    <w:p w:rsidR="00835812" w:rsidRPr="00496EB2" w:rsidRDefault="00835812" w:rsidP="00835812">
      <w:pPr>
        <w:pStyle w:val="NormalWeb"/>
        <w:shd w:val="clear" w:color="auto" w:fill="FFFFFF"/>
        <w:jc w:val="both"/>
        <w:rPr>
          <w:color w:val="000000"/>
          <w:lang w:val="en-US"/>
        </w:rPr>
      </w:pPr>
      <w:r w:rsidRPr="00496EB2">
        <w:rPr>
          <w:rFonts w:eastAsia="Times New Roman"/>
          <w:color w:val="000000"/>
          <w:lang w:val="en-US"/>
        </w:rPr>
        <w:t>As strong supporters of multilateralism</w:t>
      </w:r>
      <w:r w:rsidR="007537FF">
        <w:rPr>
          <w:rFonts w:eastAsia="Times New Roman"/>
          <w:color w:val="000000"/>
          <w:lang w:val="en-US"/>
        </w:rPr>
        <w:t xml:space="preserve"> and the international rules-based order for human rights, peace and security</w:t>
      </w:r>
      <w:r w:rsidRPr="00496EB2">
        <w:rPr>
          <w:rFonts w:eastAsia="Times New Roman"/>
          <w:color w:val="000000"/>
          <w:lang w:val="en-US"/>
        </w:rPr>
        <w:t xml:space="preserve">, MIKTA </w:t>
      </w:r>
      <w:r w:rsidR="004B6E26">
        <w:rPr>
          <w:rFonts w:eastAsia="Times New Roman"/>
          <w:color w:val="000000"/>
          <w:lang w:val="en-US"/>
        </w:rPr>
        <w:t>highly values</w:t>
      </w:r>
      <w:r w:rsidR="000A1AE1">
        <w:rPr>
          <w:rFonts w:eastAsia="Times New Roman"/>
          <w:color w:val="000000"/>
          <w:lang w:val="en-US"/>
        </w:rPr>
        <w:t xml:space="preserve"> </w:t>
      </w:r>
      <w:r w:rsidRPr="00496EB2">
        <w:rPr>
          <w:rFonts w:eastAsia="Times New Roman"/>
          <w:color w:val="000000"/>
          <w:lang w:val="en-US"/>
        </w:rPr>
        <w:t>cooperation in the UN</w:t>
      </w:r>
      <w:r w:rsidR="00DF255D">
        <w:rPr>
          <w:color w:val="000000"/>
          <w:lang w:val="en-US"/>
        </w:rPr>
        <w:t xml:space="preserve">. </w:t>
      </w:r>
      <w:r w:rsidR="000A1AE1">
        <w:rPr>
          <w:color w:val="000000"/>
          <w:lang w:val="en-US"/>
        </w:rPr>
        <w:t>W</w:t>
      </w:r>
      <w:r w:rsidRPr="00496EB2">
        <w:rPr>
          <w:rFonts w:eastAsia="Times New Roman"/>
          <w:color w:val="000000"/>
          <w:lang w:val="en-US"/>
        </w:rPr>
        <w:t xml:space="preserve">e </w:t>
      </w:r>
      <w:r w:rsidR="00F535A5">
        <w:rPr>
          <w:rFonts w:eastAsia="Times New Roman"/>
          <w:color w:val="000000"/>
          <w:lang w:val="en-US"/>
        </w:rPr>
        <w:t xml:space="preserve">are </w:t>
      </w:r>
      <w:r w:rsidR="000A1AE1">
        <w:rPr>
          <w:rFonts w:eastAsia="Times New Roman"/>
          <w:color w:val="000000"/>
          <w:lang w:val="en-US"/>
        </w:rPr>
        <w:t xml:space="preserve">also </w:t>
      </w:r>
      <w:r w:rsidR="00F535A5">
        <w:rPr>
          <w:rFonts w:eastAsia="Times New Roman"/>
          <w:color w:val="000000"/>
          <w:lang w:val="en-US"/>
        </w:rPr>
        <w:t>strongly committed</w:t>
      </w:r>
      <w:r w:rsidR="0001342A">
        <w:rPr>
          <w:rFonts w:eastAsia="Times New Roman"/>
          <w:color w:val="000000"/>
          <w:lang w:val="en-US"/>
        </w:rPr>
        <w:t xml:space="preserve"> </w:t>
      </w:r>
      <w:r w:rsidRPr="00496EB2">
        <w:rPr>
          <w:rFonts w:eastAsia="Times New Roman"/>
          <w:color w:val="000000"/>
          <w:lang w:val="en-US"/>
        </w:rPr>
        <w:t xml:space="preserve">to work together to achieve the goals set out in the 2030 Agenda </w:t>
      </w:r>
      <w:r>
        <w:rPr>
          <w:rFonts w:eastAsia="Times New Roman"/>
          <w:color w:val="000000"/>
          <w:lang w:val="en-US"/>
        </w:rPr>
        <w:t>a</w:t>
      </w:r>
      <w:r w:rsidRPr="00496EB2">
        <w:rPr>
          <w:rFonts w:eastAsia="Times New Roman"/>
          <w:color w:val="000000"/>
          <w:lang w:val="en-US"/>
        </w:rPr>
        <w:t>imed at building resilient societies “leaving no one behind”.​</w:t>
      </w:r>
    </w:p>
    <w:p w:rsidR="00835812" w:rsidRPr="00835812" w:rsidRDefault="00835812" w:rsidP="00496EB2">
      <w:pPr>
        <w:pStyle w:val="NormalWeb"/>
        <w:shd w:val="clear" w:color="auto" w:fill="FFFFFF"/>
        <w:jc w:val="both"/>
        <w:rPr>
          <w:rFonts w:eastAsia="Times New Roman"/>
          <w:color w:val="000000"/>
          <w:lang w:val="en-US"/>
        </w:rPr>
      </w:pPr>
    </w:p>
    <w:p w:rsidR="008B05E9" w:rsidRDefault="008B05E9" w:rsidP="008B05E9">
      <w:pPr>
        <w:pStyle w:val="NormalWeb"/>
        <w:shd w:val="clear" w:color="auto" w:fill="FFFFFF"/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As stressed at various fora, p</w:t>
      </w:r>
      <w:r w:rsidRPr="00496EB2">
        <w:rPr>
          <w:rFonts w:eastAsia="Times New Roman"/>
          <w:color w:val="000000"/>
          <w:lang w:val="en-US"/>
        </w:rPr>
        <w:t>romotion and protection of human rights and the implementat</w:t>
      </w:r>
      <w:r>
        <w:rPr>
          <w:rFonts w:eastAsia="Times New Roman"/>
          <w:color w:val="000000"/>
          <w:lang w:val="en-US"/>
        </w:rPr>
        <w:t>ion of </w:t>
      </w:r>
      <w:r w:rsidR="00A95AC7">
        <w:rPr>
          <w:rFonts w:eastAsia="Times New Roman"/>
          <w:color w:val="000000"/>
          <w:lang w:val="en-US"/>
        </w:rPr>
        <w:t xml:space="preserve">the </w:t>
      </w:r>
      <w:r>
        <w:rPr>
          <w:rFonts w:eastAsia="Times New Roman"/>
          <w:color w:val="000000"/>
          <w:lang w:val="en-US"/>
        </w:rPr>
        <w:t>2030 Agenda go hand in hand. They are complemen</w:t>
      </w:r>
      <w:r w:rsidRPr="00496EB2">
        <w:rPr>
          <w:rFonts w:eastAsia="Times New Roman"/>
          <w:color w:val="000000"/>
          <w:lang w:val="en-US"/>
        </w:rPr>
        <w:t>tary and mutually reinforcing.</w:t>
      </w:r>
      <w:r>
        <w:rPr>
          <w:rFonts w:eastAsia="Times New Roman"/>
          <w:color w:val="000000"/>
          <w:lang w:val="en-US"/>
        </w:rPr>
        <w:t xml:space="preserve"> </w:t>
      </w:r>
    </w:p>
    <w:p w:rsidR="008B05E9" w:rsidRDefault="008B05E9" w:rsidP="00F535A5">
      <w:pPr>
        <w:pStyle w:val="NormalWeb"/>
        <w:shd w:val="clear" w:color="auto" w:fill="FFFFFF"/>
        <w:jc w:val="both"/>
        <w:rPr>
          <w:color w:val="000000"/>
          <w:lang w:val="en-US"/>
        </w:rPr>
      </w:pPr>
    </w:p>
    <w:p w:rsidR="005555CE" w:rsidRDefault="000A1AE1" w:rsidP="005555CE">
      <w:pPr>
        <w:pStyle w:val="NormalWeb"/>
        <w:shd w:val="clear" w:color="auto" w:fill="FFFFFF"/>
        <w:jc w:val="both"/>
        <w:rPr>
          <w:rFonts w:eastAsia="Times New Roman"/>
          <w:color w:val="000000"/>
          <w:lang w:val="en-US"/>
        </w:rPr>
      </w:pPr>
      <w:r>
        <w:rPr>
          <w:color w:val="000000"/>
          <w:lang w:val="en-US"/>
        </w:rPr>
        <w:t xml:space="preserve">We </w:t>
      </w:r>
      <w:r w:rsidR="00A95AC7">
        <w:rPr>
          <w:color w:val="000000"/>
          <w:lang w:val="en-US"/>
        </w:rPr>
        <w:t xml:space="preserve">strongly </w:t>
      </w:r>
      <w:r w:rsidR="004B6E26">
        <w:rPr>
          <w:color w:val="000000"/>
          <w:lang w:val="en-US"/>
        </w:rPr>
        <w:t xml:space="preserve">support </w:t>
      </w:r>
      <w:r>
        <w:rPr>
          <w:color w:val="000000"/>
          <w:lang w:val="en-US"/>
        </w:rPr>
        <w:t>t</w:t>
      </w:r>
      <w:r w:rsidR="00496EB2">
        <w:rPr>
          <w:color w:val="000000"/>
          <w:lang w:val="en-US"/>
        </w:rPr>
        <w:t>he Council’s mandate on technical assistance</w:t>
      </w:r>
      <w:r w:rsidR="00FB42F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and </w:t>
      </w:r>
      <w:r w:rsidR="00FB42F3">
        <w:rPr>
          <w:color w:val="000000"/>
          <w:lang w:val="en-US"/>
        </w:rPr>
        <w:t>capacity building</w:t>
      </w:r>
      <w:r w:rsidR="008B05E9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which </w:t>
      </w:r>
      <w:r w:rsidR="00496EB2">
        <w:rPr>
          <w:color w:val="000000"/>
          <w:lang w:val="en-US"/>
        </w:rPr>
        <w:t xml:space="preserve">constitutes an important </w:t>
      </w:r>
      <w:r w:rsidR="00835812">
        <w:rPr>
          <w:color w:val="000000"/>
          <w:lang w:val="en-US"/>
        </w:rPr>
        <w:t xml:space="preserve">tool </w:t>
      </w:r>
      <w:r w:rsidR="00FB42F3">
        <w:rPr>
          <w:color w:val="000000"/>
          <w:lang w:val="en-US"/>
        </w:rPr>
        <w:t>aim</w:t>
      </w:r>
      <w:r>
        <w:rPr>
          <w:color w:val="000000"/>
          <w:lang w:val="en-US"/>
        </w:rPr>
        <w:t>ing</w:t>
      </w:r>
      <w:r w:rsidR="00FB42F3">
        <w:rPr>
          <w:color w:val="000000"/>
          <w:lang w:val="en-US"/>
        </w:rPr>
        <w:t xml:space="preserve"> at strengthening the capacity of States to prevent human rights violations and comply with their obligations.</w:t>
      </w:r>
      <w:r w:rsidR="005555CE">
        <w:rPr>
          <w:color w:val="000000"/>
          <w:lang w:val="en-US"/>
        </w:rPr>
        <w:t xml:space="preserve"> I</w:t>
      </w:r>
      <w:r w:rsidR="005555CE">
        <w:rPr>
          <w:rFonts w:eastAsia="Times New Roman"/>
          <w:color w:val="000000"/>
          <w:lang w:val="en-US"/>
        </w:rPr>
        <w:t xml:space="preserve">n line with the spirit of Agenda Item 10, </w:t>
      </w:r>
      <w:r w:rsidR="005555CE" w:rsidRPr="00496EB2">
        <w:rPr>
          <w:color w:val="000000"/>
          <w:lang w:val="en-US"/>
        </w:rPr>
        <w:t>technical cooperation and capacity</w:t>
      </w:r>
      <w:r w:rsidR="005555CE">
        <w:rPr>
          <w:color w:val="000000"/>
          <w:lang w:val="en-US"/>
        </w:rPr>
        <w:t>-</w:t>
      </w:r>
      <w:r w:rsidR="005555CE" w:rsidRPr="00496EB2">
        <w:rPr>
          <w:color w:val="000000"/>
          <w:lang w:val="en-US"/>
        </w:rPr>
        <w:t xml:space="preserve">building </w:t>
      </w:r>
      <w:r w:rsidR="005555CE">
        <w:rPr>
          <w:color w:val="000000"/>
          <w:lang w:val="en-US"/>
        </w:rPr>
        <w:t xml:space="preserve">need to </w:t>
      </w:r>
      <w:r w:rsidR="005555CE" w:rsidRPr="00496EB2">
        <w:rPr>
          <w:color w:val="000000"/>
          <w:lang w:val="en-US"/>
        </w:rPr>
        <w:t xml:space="preserve">be based on </w:t>
      </w:r>
      <w:r w:rsidR="005555CE">
        <w:rPr>
          <w:color w:val="000000"/>
          <w:lang w:val="en-US"/>
        </w:rPr>
        <w:t>dialogue</w:t>
      </w:r>
      <w:r w:rsidR="00017BDD">
        <w:rPr>
          <w:color w:val="000000"/>
          <w:lang w:val="en-US"/>
        </w:rPr>
        <w:t xml:space="preserve"> </w:t>
      </w:r>
      <w:r w:rsidR="005555CE">
        <w:rPr>
          <w:color w:val="000000"/>
          <w:lang w:val="en-US"/>
        </w:rPr>
        <w:t xml:space="preserve">and </w:t>
      </w:r>
      <w:r w:rsidR="005555CE" w:rsidRPr="00496EB2">
        <w:rPr>
          <w:color w:val="000000"/>
          <w:lang w:val="en-US"/>
        </w:rPr>
        <w:t>the consent of th</w:t>
      </w:r>
      <w:r w:rsidR="005555CE">
        <w:rPr>
          <w:color w:val="000000"/>
          <w:lang w:val="en-US"/>
        </w:rPr>
        <w:t>e</w:t>
      </w:r>
      <w:r w:rsidR="005555CE" w:rsidRPr="00496EB2">
        <w:rPr>
          <w:color w:val="000000"/>
          <w:lang w:val="en-US"/>
        </w:rPr>
        <w:t xml:space="preserve"> States concern</w:t>
      </w:r>
      <w:r w:rsidR="005555CE">
        <w:rPr>
          <w:color w:val="000000"/>
          <w:lang w:val="en-US"/>
        </w:rPr>
        <w:t>e</w:t>
      </w:r>
      <w:r w:rsidR="005555CE" w:rsidRPr="00496EB2">
        <w:rPr>
          <w:color w:val="000000"/>
          <w:lang w:val="en-US"/>
        </w:rPr>
        <w:t>d</w:t>
      </w:r>
      <w:r w:rsidR="005555CE">
        <w:rPr>
          <w:color w:val="000000"/>
          <w:lang w:val="en-US"/>
        </w:rPr>
        <w:t xml:space="preserve">. They </w:t>
      </w:r>
      <w:r w:rsidR="003838E3">
        <w:rPr>
          <w:rFonts w:eastAsia="Times New Roman"/>
          <w:color w:val="000000"/>
          <w:lang w:val="en-US"/>
        </w:rPr>
        <w:t xml:space="preserve">are to be </w:t>
      </w:r>
      <w:r w:rsidR="005555CE">
        <w:rPr>
          <w:rFonts w:eastAsia="Times New Roman"/>
          <w:color w:val="000000"/>
          <w:lang w:val="en-US"/>
        </w:rPr>
        <w:t>an inclusive exercise that encompasses all stakeholders</w:t>
      </w:r>
      <w:r w:rsidR="000549B9">
        <w:rPr>
          <w:rFonts w:eastAsia="Times New Roman"/>
          <w:color w:val="000000"/>
          <w:lang w:val="en-US"/>
        </w:rPr>
        <w:t xml:space="preserve">, including the civil society and </w:t>
      </w:r>
      <w:r w:rsidR="00F63867">
        <w:rPr>
          <w:rFonts w:eastAsia="Times New Roman"/>
          <w:color w:val="000000"/>
          <w:lang w:val="en-US"/>
        </w:rPr>
        <w:t>N</w:t>
      </w:r>
      <w:r w:rsidR="000549B9">
        <w:rPr>
          <w:rFonts w:eastAsia="Times New Roman"/>
          <w:color w:val="000000"/>
          <w:lang w:val="en-US"/>
        </w:rPr>
        <w:t>HRIs</w:t>
      </w:r>
      <w:r w:rsidR="005555CE">
        <w:rPr>
          <w:rFonts w:eastAsia="Times New Roman"/>
          <w:color w:val="000000"/>
          <w:lang w:val="en-US"/>
        </w:rPr>
        <w:t xml:space="preserve"> so that they are relevant and impactful on the ground.  </w:t>
      </w:r>
    </w:p>
    <w:p w:rsidR="00F535A5" w:rsidRDefault="00F535A5" w:rsidP="00F535A5">
      <w:pPr>
        <w:pStyle w:val="NormalWeb"/>
        <w:shd w:val="clear" w:color="auto" w:fill="FFFFFF"/>
        <w:jc w:val="both"/>
        <w:rPr>
          <w:color w:val="000000"/>
          <w:lang w:val="en-US"/>
        </w:rPr>
      </w:pPr>
    </w:p>
    <w:p w:rsidR="00A95AC7" w:rsidRDefault="003838E3" w:rsidP="00157A8B">
      <w:pPr>
        <w:pStyle w:val="NormalWeb"/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The </w:t>
      </w:r>
      <w:r w:rsidR="00FB42F3">
        <w:rPr>
          <w:rFonts w:eastAsia="Times New Roman"/>
          <w:color w:val="000000"/>
          <w:lang w:val="en-US"/>
        </w:rPr>
        <w:t>report</w:t>
      </w:r>
      <w:r>
        <w:rPr>
          <w:rFonts w:eastAsia="Times New Roman"/>
          <w:color w:val="000000"/>
          <w:lang w:val="en-US"/>
        </w:rPr>
        <w:t xml:space="preserve"> </w:t>
      </w:r>
      <w:r w:rsidR="00793452">
        <w:rPr>
          <w:rFonts w:eastAsia="Times New Roman"/>
          <w:color w:val="000000"/>
          <w:lang w:val="en-US"/>
        </w:rPr>
        <w:t xml:space="preserve">provides </w:t>
      </w:r>
      <w:r>
        <w:rPr>
          <w:rFonts w:eastAsia="Times New Roman"/>
          <w:color w:val="000000"/>
          <w:lang w:val="en-US"/>
        </w:rPr>
        <w:t xml:space="preserve">some </w:t>
      </w:r>
      <w:r w:rsidR="00CB2AFB">
        <w:rPr>
          <w:rFonts w:eastAsia="Times New Roman"/>
          <w:color w:val="000000"/>
          <w:lang w:val="en-US"/>
        </w:rPr>
        <w:t>concrete examples o</w:t>
      </w:r>
      <w:r w:rsidR="00C47346">
        <w:rPr>
          <w:rFonts w:eastAsia="Times New Roman"/>
          <w:color w:val="000000"/>
          <w:lang w:val="en-US"/>
        </w:rPr>
        <w:t>f</w:t>
      </w:r>
      <w:r w:rsidR="00CB2AFB">
        <w:rPr>
          <w:rFonts w:eastAsia="Times New Roman"/>
          <w:color w:val="000000"/>
          <w:lang w:val="en-US"/>
        </w:rPr>
        <w:t xml:space="preserve"> </w:t>
      </w:r>
      <w:r w:rsidR="003A07D2">
        <w:rPr>
          <w:color w:val="000000"/>
          <w:lang w:val="en-US"/>
        </w:rPr>
        <w:t>human rights technical assistance</w:t>
      </w:r>
      <w:r w:rsidR="00C47346">
        <w:rPr>
          <w:color w:val="000000"/>
          <w:lang w:val="en-US"/>
        </w:rPr>
        <w:t xml:space="preserve"> in</w:t>
      </w:r>
      <w:r>
        <w:rPr>
          <w:color w:val="000000"/>
          <w:lang w:val="en-US"/>
        </w:rPr>
        <w:t xml:space="preserve"> </w:t>
      </w:r>
      <w:r w:rsidR="003A07D2">
        <w:rPr>
          <w:color w:val="000000"/>
          <w:lang w:val="en-US"/>
        </w:rPr>
        <w:t>strengthening th</w:t>
      </w:r>
      <w:r w:rsidR="00B15CDA">
        <w:rPr>
          <w:color w:val="000000"/>
          <w:lang w:val="en-US"/>
        </w:rPr>
        <w:t>e</w:t>
      </w:r>
      <w:r w:rsidR="003A07D2">
        <w:rPr>
          <w:color w:val="000000"/>
          <w:lang w:val="en-US"/>
        </w:rPr>
        <w:t xml:space="preserve"> capacity of various stakeholders in implementing the 2030 Agenda. </w:t>
      </w:r>
      <w:r>
        <w:rPr>
          <w:color w:val="000000"/>
          <w:lang w:val="en-US"/>
        </w:rPr>
        <w:t xml:space="preserve">In that context, </w:t>
      </w:r>
      <w:r w:rsidR="00A95AC7">
        <w:rPr>
          <w:color w:val="000000"/>
          <w:lang w:val="en-US"/>
        </w:rPr>
        <w:t>we underscore h</w:t>
      </w:r>
      <w:r w:rsidR="00A95AC7" w:rsidRPr="00496EB2">
        <w:rPr>
          <w:color w:val="000000"/>
          <w:lang w:val="en-US"/>
        </w:rPr>
        <w:t>uman rights norms related to equality and non-discrimination in our efforts to implement th</w:t>
      </w:r>
      <w:r w:rsidR="00A95AC7">
        <w:rPr>
          <w:color w:val="000000"/>
          <w:lang w:val="en-US"/>
        </w:rPr>
        <w:t>e</w:t>
      </w:r>
      <w:r w:rsidR="00A95AC7" w:rsidRPr="00496EB2">
        <w:rPr>
          <w:color w:val="000000"/>
          <w:lang w:val="en-US"/>
        </w:rPr>
        <w:t xml:space="preserve"> principle</w:t>
      </w:r>
      <w:r w:rsidR="00A95AC7">
        <w:rPr>
          <w:color w:val="000000"/>
          <w:lang w:val="en-US"/>
        </w:rPr>
        <w:t xml:space="preserve"> of leaving no one behind and the </w:t>
      </w:r>
      <w:r>
        <w:rPr>
          <w:color w:val="000000"/>
          <w:lang w:val="en-US"/>
        </w:rPr>
        <w:t>technical as</w:t>
      </w:r>
      <w:r w:rsidR="00C47346">
        <w:rPr>
          <w:color w:val="000000"/>
          <w:lang w:val="en-US"/>
        </w:rPr>
        <w:t xml:space="preserve">sistance provided </w:t>
      </w:r>
      <w:r>
        <w:rPr>
          <w:color w:val="000000"/>
          <w:lang w:val="en-US"/>
        </w:rPr>
        <w:t xml:space="preserve">in this regard. </w:t>
      </w:r>
    </w:p>
    <w:p w:rsidR="008B05E9" w:rsidRDefault="008B05E9" w:rsidP="00157A8B">
      <w:pPr>
        <w:pStyle w:val="NormalWeb"/>
        <w:shd w:val="clear" w:color="auto" w:fill="FFFFFF"/>
        <w:jc w:val="both"/>
        <w:rPr>
          <w:color w:val="000000"/>
          <w:lang w:val="en-US"/>
        </w:rPr>
      </w:pPr>
    </w:p>
    <w:p w:rsidR="00E800D7" w:rsidRDefault="00E800D7" w:rsidP="00E800D7">
      <w:pPr>
        <w:pStyle w:val="NormalWeb"/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</w:t>
      </w:r>
      <w:r w:rsidRPr="00496EB2">
        <w:rPr>
          <w:color w:val="000000"/>
          <w:lang w:val="en-US"/>
        </w:rPr>
        <w:t xml:space="preserve">echnical cooperation </w:t>
      </w:r>
      <w:r w:rsidR="00C47346">
        <w:rPr>
          <w:color w:val="000000"/>
          <w:lang w:val="en-US"/>
        </w:rPr>
        <w:t xml:space="preserve">pertaining to human rights and the SDGs </w:t>
      </w:r>
      <w:r>
        <w:rPr>
          <w:color w:val="000000"/>
          <w:lang w:val="en-US"/>
        </w:rPr>
        <w:t xml:space="preserve">is </w:t>
      </w:r>
      <w:r w:rsidRPr="00496EB2">
        <w:rPr>
          <w:color w:val="000000"/>
          <w:lang w:val="en-US"/>
        </w:rPr>
        <w:t>a</w:t>
      </w:r>
      <w:r>
        <w:rPr>
          <w:color w:val="000000"/>
          <w:lang w:val="en-US"/>
        </w:rPr>
        <w:t xml:space="preserve"> </w:t>
      </w:r>
      <w:r w:rsidRPr="00496EB2">
        <w:rPr>
          <w:color w:val="000000"/>
          <w:lang w:val="en-US"/>
        </w:rPr>
        <w:t xml:space="preserve">joint responsibility of all </w:t>
      </w:r>
      <w:r w:rsidR="003838E3">
        <w:rPr>
          <w:color w:val="000000"/>
          <w:lang w:val="en-US"/>
        </w:rPr>
        <w:t xml:space="preserve">relevant </w:t>
      </w:r>
      <w:r w:rsidRPr="00496EB2">
        <w:rPr>
          <w:color w:val="000000"/>
          <w:lang w:val="en-US"/>
        </w:rPr>
        <w:t xml:space="preserve">UN </w:t>
      </w:r>
      <w:r w:rsidR="003838E3">
        <w:rPr>
          <w:color w:val="000000"/>
          <w:lang w:val="en-US"/>
        </w:rPr>
        <w:t>agencies</w:t>
      </w:r>
      <w:r w:rsidR="00793452">
        <w:rPr>
          <w:color w:val="000000"/>
          <w:lang w:val="en-US"/>
        </w:rPr>
        <w:t xml:space="preserve">. </w:t>
      </w:r>
      <w:r w:rsidR="003838E3">
        <w:rPr>
          <w:color w:val="000000"/>
          <w:lang w:val="en-US"/>
        </w:rPr>
        <w:t xml:space="preserve">We </w:t>
      </w:r>
      <w:r w:rsidR="00C47346">
        <w:rPr>
          <w:color w:val="000000"/>
          <w:lang w:val="en-US"/>
        </w:rPr>
        <w:t>express</w:t>
      </w:r>
      <w:r w:rsidR="005555CE">
        <w:rPr>
          <w:color w:val="000000"/>
          <w:lang w:val="en-US"/>
        </w:rPr>
        <w:t xml:space="preserve"> the need to </w:t>
      </w:r>
      <w:r w:rsidR="00A95AC7">
        <w:rPr>
          <w:color w:val="000000"/>
          <w:lang w:val="en-US"/>
        </w:rPr>
        <w:t>promote</w:t>
      </w:r>
      <w:r w:rsidR="00157A8B">
        <w:rPr>
          <w:color w:val="000000"/>
          <w:lang w:val="en-US"/>
        </w:rPr>
        <w:t xml:space="preserve"> </w:t>
      </w:r>
      <w:r w:rsidRPr="00496EB2">
        <w:rPr>
          <w:color w:val="000000"/>
          <w:lang w:val="en-US"/>
        </w:rPr>
        <w:t>further policy coherence</w:t>
      </w:r>
      <w:r>
        <w:rPr>
          <w:color w:val="000000"/>
          <w:lang w:val="en-US"/>
        </w:rPr>
        <w:t xml:space="preserve"> and enhanc</w:t>
      </w:r>
      <w:r w:rsidR="005555CE">
        <w:rPr>
          <w:color w:val="000000"/>
          <w:lang w:val="en-US"/>
        </w:rPr>
        <w:t>ed</w:t>
      </w:r>
      <w:r>
        <w:rPr>
          <w:color w:val="000000"/>
          <w:lang w:val="en-US"/>
        </w:rPr>
        <w:t xml:space="preserve"> coordination </w:t>
      </w:r>
      <w:r w:rsidRPr="00496EB2">
        <w:rPr>
          <w:color w:val="000000"/>
          <w:lang w:val="en-US"/>
        </w:rPr>
        <w:t>across the UN system</w:t>
      </w:r>
      <w:r w:rsidR="00C47346">
        <w:rPr>
          <w:color w:val="000000"/>
          <w:lang w:val="en-US"/>
        </w:rPr>
        <w:t xml:space="preserve"> </w:t>
      </w:r>
      <w:r w:rsidR="00D73B59">
        <w:rPr>
          <w:color w:val="000000"/>
          <w:lang w:val="en-US"/>
        </w:rPr>
        <w:t xml:space="preserve">so as to ensure effective and efficient </w:t>
      </w:r>
      <w:r w:rsidRPr="00496EB2">
        <w:rPr>
          <w:color w:val="000000"/>
          <w:lang w:val="en-US"/>
        </w:rPr>
        <w:t>delivery</w:t>
      </w:r>
      <w:r w:rsidR="00157A8B">
        <w:rPr>
          <w:color w:val="000000"/>
          <w:lang w:val="en-US"/>
        </w:rPr>
        <w:t xml:space="preserve">. </w:t>
      </w:r>
    </w:p>
    <w:p w:rsidR="00157A8B" w:rsidRDefault="00157A8B" w:rsidP="00E800D7">
      <w:pPr>
        <w:pStyle w:val="NormalWeb"/>
        <w:shd w:val="clear" w:color="auto" w:fill="FFFFFF"/>
        <w:jc w:val="both"/>
        <w:rPr>
          <w:color w:val="000000"/>
          <w:lang w:val="en-US"/>
        </w:rPr>
      </w:pPr>
    </w:p>
    <w:p w:rsidR="00871307" w:rsidRDefault="00157A8B" w:rsidP="00871307">
      <w:pPr>
        <w:pStyle w:val="NormalWeb"/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As </w:t>
      </w:r>
      <w:r w:rsidRPr="00496EB2">
        <w:rPr>
          <w:color w:val="000000"/>
          <w:lang w:val="en-US"/>
        </w:rPr>
        <w:t>MIKTA countries</w:t>
      </w:r>
      <w:r w:rsidR="005555CE">
        <w:rPr>
          <w:color w:val="000000"/>
          <w:lang w:val="en-US"/>
        </w:rPr>
        <w:t>,</w:t>
      </w:r>
      <w:r w:rsidRPr="00496E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we </w:t>
      </w:r>
      <w:r w:rsidRPr="00496EB2">
        <w:rPr>
          <w:color w:val="000000"/>
          <w:lang w:val="en-US"/>
        </w:rPr>
        <w:t xml:space="preserve">remain committed to working together as well as with </w:t>
      </w:r>
      <w:r>
        <w:rPr>
          <w:color w:val="000000"/>
          <w:lang w:val="en-US"/>
        </w:rPr>
        <w:t xml:space="preserve">our </w:t>
      </w:r>
      <w:r w:rsidRPr="00496EB2">
        <w:rPr>
          <w:color w:val="000000"/>
          <w:lang w:val="en-US"/>
        </w:rPr>
        <w:t>partners</w:t>
      </w:r>
      <w:r>
        <w:rPr>
          <w:color w:val="000000"/>
          <w:lang w:val="en-US"/>
        </w:rPr>
        <w:t xml:space="preserve"> </w:t>
      </w:r>
      <w:r w:rsidR="00871307" w:rsidRPr="00496EB2">
        <w:rPr>
          <w:color w:val="000000"/>
          <w:lang w:val="en-US"/>
        </w:rPr>
        <w:t>to</w:t>
      </w:r>
      <w:r w:rsidR="005555CE">
        <w:rPr>
          <w:color w:val="000000"/>
          <w:lang w:val="en-US"/>
        </w:rPr>
        <w:t xml:space="preserve"> promote</w:t>
      </w:r>
      <w:r w:rsidR="00871307" w:rsidRPr="00496EB2">
        <w:rPr>
          <w:color w:val="000000"/>
          <w:lang w:val="en-US"/>
        </w:rPr>
        <w:t xml:space="preserve"> efforts towards constructive dialogue, capacity-building and exchanges o</w:t>
      </w:r>
      <w:r w:rsidR="00793452">
        <w:rPr>
          <w:color w:val="000000"/>
          <w:lang w:val="en-US"/>
        </w:rPr>
        <w:t>f best practices</w:t>
      </w:r>
      <w:r w:rsidR="00871307" w:rsidRPr="00496EB2">
        <w:rPr>
          <w:color w:val="000000"/>
          <w:lang w:val="en-US"/>
        </w:rPr>
        <w:t>. </w:t>
      </w:r>
    </w:p>
    <w:p w:rsidR="005555CE" w:rsidRDefault="005555CE" w:rsidP="00871307">
      <w:pPr>
        <w:pStyle w:val="NormalWeb"/>
        <w:shd w:val="clear" w:color="auto" w:fill="FFFFFF"/>
        <w:jc w:val="both"/>
        <w:rPr>
          <w:color w:val="000000"/>
          <w:lang w:val="en-US"/>
        </w:rPr>
      </w:pPr>
    </w:p>
    <w:p w:rsidR="005555CE" w:rsidRPr="00496EB2" w:rsidRDefault="005555CE" w:rsidP="00871307">
      <w:pPr>
        <w:pStyle w:val="NormalWeb"/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Thank you. </w:t>
      </w:r>
    </w:p>
    <w:p w:rsidR="00157A8B" w:rsidRDefault="00157A8B" w:rsidP="00871307">
      <w:pPr>
        <w:pStyle w:val="NormalWeb"/>
        <w:shd w:val="clear" w:color="auto" w:fill="FFFFFF"/>
        <w:jc w:val="both"/>
        <w:rPr>
          <w:color w:val="000000"/>
          <w:lang w:val="en-US"/>
        </w:rPr>
      </w:pPr>
    </w:p>
    <w:p w:rsidR="00060DFD" w:rsidRPr="00496EB2" w:rsidRDefault="00060DFD" w:rsidP="00060DFD">
      <w:pPr>
        <w:pStyle w:val="NormalWeb"/>
        <w:shd w:val="clear" w:color="auto" w:fill="FFFFFF"/>
        <w:jc w:val="both"/>
        <w:rPr>
          <w:color w:val="000000"/>
          <w:lang w:val="en-US"/>
        </w:rPr>
      </w:pPr>
    </w:p>
    <w:sectPr w:rsidR="00060DFD" w:rsidRPr="00496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81" w:rsidRDefault="007B2281" w:rsidP="00157A8B">
      <w:r>
        <w:separator/>
      </w:r>
    </w:p>
  </w:endnote>
  <w:endnote w:type="continuationSeparator" w:id="0">
    <w:p w:rsidR="007B2281" w:rsidRDefault="007B2281" w:rsidP="0015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B7" w:rsidRDefault="00CD4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B7" w:rsidRDefault="00CD4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B7" w:rsidRDefault="00CD4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81" w:rsidRDefault="007B2281" w:rsidP="00157A8B">
      <w:r>
        <w:separator/>
      </w:r>
    </w:p>
  </w:footnote>
  <w:footnote w:type="continuationSeparator" w:id="0">
    <w:p w:rsidR="007B2281" w:rsidRDefault="007B2281" w:rsidP="0015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B7" w:rsidRDefault="00CD4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8B" w:rsidRPr="00157A8B" w:rsidRDefault="00157A8B">
    <w:pPr>
      <w:pStyle w:val="Header"/>
      <w:rPr>
        <w:b/>
        <w:i/>
        <w:u w:val="single"/>
      </w:rPr>
    </w:pPr>
  </w:p>
  <w:p w:rsidR="00157A8B" w:rsidRDefault="00157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B7" w:rsidRDefault="00CD4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FD"/>
    <w:rsid w:val="0001342A"/>
    <w:rsid w:val="00017BDD"/>
    <w:rsid w:val="000549B9"/>
    <w:rsid w:val="00060DFD"/>
    <w:rsid w:val="000A1AE1"/>
    <w:rsid w:val="000A4EDC"/>
    <w:rsid w:val="000A7598"/>
    <w:rsid w:val="00157A8B"/>
    <w:rsid w:val="00173DFC"/>
    <w:rsid w:val="00180FD9"/>
    <w:rsid w:val="001C1889"/>
    <w:rsid w:val="001C493A"/>
    <w:rsid w:val="00214404"/>
    <w:rsid w:val="00250A51"/>
    <w:rsid w:val="003838E3"/>
    <w:rsid w:val="003A07D2"/>
    <w:rsid w:val="00441AB0"/>
    <w:rsid w:val="0046594A"/>
    <w:rsid w:val="00496EB2"/>
    <w:rsid w:val="004A540F"/>
    <w:rsid w:val="004B6E26"/>
    <w:rsid w:val="005555CE"/>
    <w:rsid w:val="007457A4"/>
    <w:rsid w:val="007537FF"/>
    <w:rsid w:val="00793452"/>
    <w:rsid w:val="007B2281"/>
    <w:rsid w:val="00835812"/>
    <w:rsid w:val="00871307"/>
    <w:rsid w:val="008B05E9"/>
    <w:rsid w:val="00914BCF"/>
    <w:rsid w:val="00A83E36"/>
    <w:rsid w:val="00A95AC7"/>
    <w:rsid w:val="00AA2519"/>
    <w:rsid w:val="00B15CDA"/>
    <w:rsid w:val="00B44179"/>
    <w:rsid w:val="00C00A00"/>
    <w:rsid w:val="00C47346"/>
    <w:rsid w:val="00CB2AFB"/>
    <w:rsid w:val="00CD49B7"/>
    <w:rsid w:val="00D73B59"/>
    <w:rsid w:val="00DF255D"/>
    <w:rsid w:val="00E800D7"/>
    <w:rsid w:val="00EF06CE"/>
    <w:rsid w:val="00F535A5"/>
    <w:rsid w:val="00F63867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F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0DFD"/>
  </w:style>
  <w:style w:type="paragraph" w:styleId="Header">
    <w:name w:val="header"/>
    <w:basedOn w:val="Normal"/>
    <w:link w:val="HeaderChar"/>
    <w:uiPriority w:val="99"/>
    <w:unhideWhenUsed/>
    <w:rsid w:val="00157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A8B"/>
    <w:rPr>
      <w:rFonts w:ascii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157A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A8B"/>
    <w:rPr>
      <w:rFonts w:ascii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FC"/>
    <w:rPr>
      <w:rFonts w:ascii="Segoe UI" w:hAnsi="Segoe UI" w:cs="Segoe UI"/>
      <w:sz w:val="18"/>
      <w:szCs w:val="18"/>
      <w:lang w:eastAsia="tr-TR"/>
    </w:rPr>
  </w:style>
  <w:style w:type="paragraph" w:styleId="Revision">
    <w:name w:val="Revision"/>
    <w:hidden/>
    <w:uiPriority w:val="99"/>
    <w:semiHidden/>
    <w:rsid w:val="00017BD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644A1C-4B1A-4E3F-A493-EB5B01B039E3}"/>
</file>

<file path=customXml/itemProps2.xml><?xml version="1.0" encoding="utf-8"?>
<ds:datastoreItem xmlns:ds="http://schemas.openxmlformats.org/officeDocument/2006/customXml" ds:itemID="{A52F9F62-62AE-4EE5-A578-41853A955976}"/>
</file>

<file path=customXml/itemProps3.xml><?xml version="1.0" encoding="utf-8"?>
<ds:datastoreItem xmlns:ds="http://schemas.openxmlformats.org/officeDocument/2006/customXml" ds:itemID="{DEEC0248-DE55-42B1-A91C-C18A7A51BFFF}"/>
</file>

<file path=customXml/itemProps4.xml><?xml version="1.0" encoding="utf-8"?>
<ds:datastoreItem xmlns:ds="http://schemas.openxmlformats.org/officeDocument/2006/customXml" ds:itemID="{E5CCB8C0-179D-41F3-9CB6-C75F980BB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2018-10-05T04:29:00Z</dcterms:created>
  <dcterms:modified xsi:type="dcterms:W3CDTF">2018-10-05T04:29:00Z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102df9ac-68d8-4618-a055-591f6c197c42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13800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