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74C8" w14:textId="77777777" w:rsidR="00D57194" w:rsidRPr="00A669C1" w:rsidRDefault="00D57194" w:rsidP="00D5719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7CC3EDBA" w14:textId="77777777" w:rsidR="00D57194" w:rsidRDefault="00D57194" w:rsidP="00D5719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34th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0383E6F2" w14:textId="77777777" w:rsidR="00D57194" w:rsidRPr="008E4C0A" w:rsidRDefault="00D57194" w:rsidP="00D5719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63F7474" w14:textId="77777777" w:rsidR="00D57194" w:rsidRDefault="00D57194" w:rsidP="00D5719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>
        <w:rPr>
          <w:rStyle w:val="Strong"/>
          <w:rFonts w:ascii="Calibri Light" w:hAnsi="Calibri Light"/>
          <w:sz w:val="25"/>
          <w:szCs w:val="25"/>
        </w:rPr>
        <w:t>Spain</w:t>
      </w:r>
    </w:p>
    <w:p w14:paraId="7B637C39" w14:textId="77777777" w:rsidR="00D57194" w:rsidRPr="008E4C0A" w:rsidRDefault="00D57194" w:rsidP="00D5719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2A1A11A" w14:textId="4E3618A5" w:rsidR="00D57194" w:rsidRDefault="00D57194" w:rsidP="00D5719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  <w:r w:rsidR="00CB6E8B" w:rsidRPr="00CB6E8B">
        <w:rPr>
          <w:rStyle w:val="Strong"/>
          <w:rFonts w:ascii="Calibri Light" w:hAnsi="Calibri Light"/>
          <w:color w:val="FF0000"/>
          <w:sz w:val="25"/>
          <w:szCs w:val="25"/>
        </w:rPr>
        <w:t xml:space="preserve"> </w:t>
      </w:r>
    </w:p>
    <w:p w14:paraId="7DAE28CD" w14:textId="77777777" w:rsidR="00D57194" w:rsidRDefault="00D57194" w:rsidP="00D5719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D602FD2" w14:textId="2E5FADBE" w:rsidR="00D57194" w:rsidRPr="006C5498" w:rsidRDefault="00D57194" w:rsidP="00D5719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FF0000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22 January 2020</w:t>
      </w:r>
    </w:p>
    <w:p w14:paraId="0E173BC5" w14:textId="77777777" w:rsidR="00D57194" w:rsidRPr="008E4C0A" w:rsidRDefault="00D57194" w:rsidP="00D5719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C5CBC0D" w14:textId="77777777" w:rsidR="00D46C6B" w:rsidRDefault="00D46C6B" w:rsidP="00D5719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A5FE843" w14:textId="72284585" w:rsidR="001D1395" w:rsidRDefault="001D1395" w:rsidP="001D139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Thank you, Mr Vice President, and we welcome the delegation from Spain.</w:t>
      </w:r>
    </w:p>
    <w:p w14:paraId="7CA6FD22" w14:textId="637854F3" w:rsidR="00D57194" w:rsidRPr="00071852" w:rsidRDefault="00D57194" w:rsidP="00D5719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606C9362" w14:textId="55B1D2FB" w:rsidR="00D728B8" w:rsidRDefault="00D57194" w:rsidP="00D728B8">
      <w:pPr>
        <w:pStyle w:val="NormalWeb"/>
        <w:tabs>
          <w:tab w:val="left" w:pos="1134"/>
        </w:tabs>
        <w:spacing w:before="240"/>
        <w:ind w:right="-45"/>
        <w:rPr>
          <w:rFonts w:ascii="Calibri Light" w:hAnsi="Calibri Light"/>
          <w:bCs/>
          <w:sz w:val="25"/>
          <w:szCs w:val="25"/>
        </w:rPr>
      </w:pPr>
      <w:r w:rsidRPr="00494B51">
        <w:rPr>
          <w:rFonts w:ascii="Calibri Light" w:hAnsi="Calibri Light"/>
          <w:bCs/>
          <w:sz w:val="25"/>
          <w:szCs w:val="25"/>
        </w:rPr>
        <w:t>A</w:t>
      </w:r>
      <w:r>
        <w:rPr>
          <w:rFonts w:ascii="Calibri Light" w:hAnsi="Calibri Light"/>
          <w:bCs/>
          <w:sz w:val="25"/>
          <w:szCs w:val="25"/>
        </w:rPr>
        <w:t xml:space="preserve">ustralia commends Spain </w:t>
      </w:r>
      <w:r w:rsidRPr="00494B51">
        <w:rPr>
          <w:rFonts w:ascii="Calibri Light" w:hAnsi="Calibri Light"/>
          <w:bCs/>
          <w:sz w:val="25"/>
          <w:szCs w:val="25"/>
        </w:rPr>
        <w:t>on its effort</w:t>
      </w:r>
      <w:r w:rsidR="00B74B9B">
        <w:rPr>
          <w:rFonts w:ascii="Calibri Light" w:hAnsi="Calibri Light"/>
          <w:bCs/>
          <w:sz w:val="25"/>
          <w:szCs w:val="25"/>
        </w:rPr>
        <w:t>s</w:t>
      </w:r>
      <w:r w:rsidRPr="00494B51">
        <w:rPr>
          <w:rFonts w:ascii="Calibri Light" w:hAnsi="Calibri Light"/>
          <w:bCs/>
          <w:sz w:val="25"/>
          <w:szCs w:val="25"/>
        </w:rPr>
        <w:t xml:space="preserve"> to pro</w:t>
      </w:r>
      <w:r>
        <w:rPr>
          <w:rFonts w:ascii="Calibri Light" w:hAnsi="Calibri Light"/>
          <w:bCs/>
          <w:sz w:val="25"/>
          <w:szCs w:val="25"/>
        </w:rPr>
        <w:t>mote and protect human rights</w:t>
      </w:r>
      <w:r w:rsidRPr="00494B51">
        <w:rPr>
          <w:rFonts w:ascii="Calibri Light" w:hAnsi="Calibri Light"/>
          <w:bCs/>
          <w:sz w:val="25"/>
          <w:szCs w:val="25"/>
        </w:rPr>
        <w:t xml:space="preserve">, including </w:t>
      </w:r>
      <w:r w:rsidR="006574B0">
        <w:rPr>
          <w:rFonts w:ascii="Calibri Light" w:hAnsi="Calibri Light"/>
          <w:bCs/>
          <w:sz w:val="25"/>
          <w:szCs w:val="25"/>
        </w:rPr>
        <w:t>in combating</w:t>
      </w:r>
      <w:r>
        <w:rPr>
          <w:rFonts w:ascii="Calibri Light" w:hAnsi="Calibri Light"/>
          <w:bCs/>
          <w:sz w:val="25"/>
          <w:szCs w:val="25"/>
        </w:rPr>
        <w:t xml:space="preserve"> discrimination</w:t>
      </w:r>
      <w:r w:rsidR="00700783">
        <w:rPr>
          <w:rFonts w:ascii="Calibri Light" w:hAnsi="Calibri Light"/>
          <w:bCs/>
          <w:sz w:val="25"/>
          <w:szCs w:val="25"/>
        </w:rPr>
        <w:t xml:space="preserve"> on the basis of gender</w:t>
      </w:r>
      <w:r w:rsidR="008C5786">
        <w:rPr>
          <w:rFonts w:ascii="Calibri Light" w:hAnsi="Calibri Light"/>
          <w:bCs/>
          <w:sz w:val="25"/>
          <w:szCs w:val="25"/>
        </w:rPr>
        <w:t>,</w:t>
      </w:r>
      <w:r w:rsidR="00700783">
        <w:rPr>
          <w:rFonts w:ascii="Calibri Light" w:hAnsi="Calibri Light"/>
          <w:bCs/>
          <w:sz w:val="25"/>
          <w:szCs w:val="25"/>
        </w:rPr>
        <w:t xml:space="preserve"> sexual orientation or gender identity</w:t>
      </w:r>
      <w:r w:rsidR="00D728B8">
        <w:rPr>
          <w:rFonts w:ascii="Calibri Light" w:hAnsi="Calibri Light"/>
          <w:bCs/>
          <w:sz w:val="25"/>
          <w:szCs w:val="25"/>
        </w:rPr>
        <w:t xml:space="preserve">, and </w:t>
      </w:r>
      <w:r w:rsidR="00D46C6B">
        <w:rPr>
          <w:rFonts w:ascii="Calibri Light" w:hAnsi="Calibri Light"/>
          <w:bCs/>
          <w:sz w:val="25"/>
          <w:szCs w:val="25"/>
        </w:rPr>
        <w:t>Spain’s work under</w:t>
      </w:r>
      <w:r>
        <w:rPr>
          <w:rFonts w:ascii="Calibri Light" w:hAnsi="Calibri Light"/>
          <w:bCs/>
          <w:sz w:val="25"/>
          <w:szCs w:val="25"/>
        </w:rPr>
        <w:t xml:space="preserve"> the International Commission against the Death Penalty</w:t>
      </w:r>
      <w:r w:rsidRPr="00ED389E">
        <w:rPr>
          <w:rFonts w:ascii="Calibri Light" w:hAnsi="Calibri Light"/>
          <w:bCs/>
          <w:sz w:val="25"/>
          <w:szCs w:val="25"/>
        </w:rPr>
        <w:t xml:space="preserve">, based in Madrid, </w:t>
      </w:r>
      <w:r w:rsidR="00D46C6B" w:rsidRPr="00ED389E">
        <w:rPr>
          <w:rFonts w:ascii="Calibri Light" w:hAnsi="Calibri Light"/>
          <w:bCs/>
          <w:sz w:val="25"/>
          <w:szCs w:val="25"/>
        </w:rPr>
        <w:t>in</w:t>
      </w:r>
      <w:r w:rsidR="00D46C6B">
        <w:rPr>
          <w:rFonts w:ascii="Calibri Light" w:hAnsi="Calibri Light"/>
          <w:bCs/>
          <w:sz w:val="25"/>
          <w:szCs w:val="25"/>
        </w:rPr>
        <w:t xml:space="preserve"> </w:t>
      </w:r>
      <w:r w:rsidR="00ED389E">
        <w:rPr>
          <w:rFonts w:ascii="Calibri Light" w:hAnsi="Calibri Light"/>
          <w:bCs/>
          <w:sz w:val="25"/>
          <w:szCs w:val="25"/>
        </w:rPr>
        <w:t xml:space="preserve">raising </w:t>
      </w:r>
      <w:r>
        <w:rPr>
          <w:rFonts w:ascii="Calibri Light" w:hAnsi="Calibri Light"/>
          <w:bCs/>
          <w:sz w:val="25"/>
          <w:szCs w:val="25"/>
        </w:rPr>
        <w:t>awareness and</w:t>
      </w:r>
      <w:r w:rsidR="00B74B9B">
        <w:rPr>
          <w:rFonts w:ascii="Calibri Light" w:hAnsi="Calibri Light"/>
          <w:bCs/>
          <w:sz w:val="25"/>
          <w:szCs w:val="25"/>
        </w:rPr>
        <w:t xml:space="preserve"> </w:t>
      </w:r>
      <w:r w:rsidR="00ED389E">
        <w:rPr>
          <w:rFonts w:ascii="Calibri Light" w:hAnsi="Calibri Light"/>
          <w:bCs/>
          <w:sz w:val="25"/>
          <w:szCs w:val="25"/>
        </w:rPr>
        <w:t xml:space="preserve">increasing </w:t>
      </w:r>
      <w:r>
        <w:rPr>
          <w:rFonts w:ascii="Calibri Light" w:hAnsi="Calibri Light"/>
          <w:bCs/>
          <w:sz w:val="25"/>
          <w:szCs w:val="25"/>
        </w:rPr>
        <w:t>dialogue on</w:t>
      </w:r>
      <w:r w:rsidR="00861319">
        <w:rPr>
          <w:rFonts w:ascii="Calibri Light" w:hAnsi="Calibri Light"/>
          <w:bCs/>
          <w:sz w:val="25"/>
          <w:szCs w:val="25"/>
        </w:rPr>
        <w:t xml:space="preserve"> abolition of</w:t>
      </w:r>
      <w:r>
        <w:rPr>
          <w:rFonts w:ascii="Calibri Light" w:hAnsi="Calibri Light"/>
          <w:bCs/>
          <w:sz w:val="25"/>
          <w:szCs w:val="25"/>
        </w:rPr>
        <w:t xml:space="preserve"> the death penalty</w:t>
      </w:r>
      <w:r w:rsidR="00D728B8">
        <w:rPr>
          <w:rFonts w:ascii="Calibri Light" w:hAnsi="Calibri Light"/>
          <w:bCs/>
          <w:sz w:val="25"/>
          <w:szCs w:val="25"/>
        </w:rPr>
        <w:t>.</w:t>
      </w:r>
    </w:p>
    <w:p w14:paraId="39C3CA8F" w14:textId="412953D6" w:rsidR="00B74B9B" w:rsidRDefault="005876F8" w:rsidP="00D728B8">
      <w:pPr>
        <w:pStyle w:val="NormalWeb"/>
        <w:tabs>
          <w:tab w:val="left" w:pos="1134"/>
        </w:tabs>
        <w:spacing w:before="240"/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shares </w:t>
      </w:r>
      <w:r w:rsidR="00B74B9B">
        <w:rPr>
          <w:rFonts w:ascii="Calibri Light" w:hAnsi="Calibri Light"/>
          <w:bCs/>
          <w:sz w:val="25"/>
          <w:szCs w:val="25"/>
        </w:rPr>
        <w:t>Spain’s strong commitment to</w:t>
      </w:r>
      <w:r w:rsidR="00700783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 xml:space="preserve">promoting gender equality and </w:t>
      </w:r>
      <w:r w:rsidR="0064719B">
        <w:rPr>
          <w:rFonts w:ascii="Calibri Light" w:hAnsi="Calibri Light"/>
          <w:bCs/>
          <w:sz w:val="25"/>
          <w:szCs w:val="25"/>
        </w:rPr>
        <w:t xml:space="preserve">eliminating </w:t>
      </w:r>
      <w:r w:rsidR="00B74B9B">
        <w:rPr>
          <w:rFonts w:ascii="Calibri Light" w:hAnsi="Calibri Light"/>
          <w:bCs/>
          <w:sz w:val="25"/>
          <w:szCs w:val="25"/>
        </w:rPr>
        <w:t>violence against women</w:t>
      </w:r>
      <w:r w:rsidR="00024CE5">
        <w:rPr>
          <w:rFonts w:ascii="Calibri Light" w:hAnsi="Calibri Light"/>
          <w:bCs/>
          <w:sz w:val="25"/>
          <w:szCs w:val="25"/>
        </w:rPr>
        <w:t xml:space="preserve"> and </w:t>
      </w:r>
      <w:r w:rsidR="004363C8">
        <w:rPr>
          <w:rFonts w:ascii="Calibri Light" w:hAnsi="Calibri Light"/>
          <w:bCs/>
          <w:sz w:val="25"/>
          <w:szCs w:val="25"/>
        </w:rPr>
        <w:t>children</w:t>
      </w:r>
      <w:r>
        <w:rPr>
          <w:rFonts w:ascii="Calibri Light" w:hAnsi="Calibri Light"/>
          <w:bCs/>
          <w:sz w:val="25"/>
          <w:szCs w:val="25"/>
        </w:rPr>
        <w:t>. We</w:t>
      </w:r>
      <w:r w:rsidRPr="005876F8">
        <w:rPr>
          <w:rFonts w:ascii="Calibri Light" w:hAnsi="Calibri Light"/>
          <w:bCs/>
          <w:sz w:val="25"/>
          <w:szCs w:val="25"/>
        </w:rPr>
        <w:t xml:space="preserve"> remain concerned at the high number of victims of gender-based violence</w:t>
      </w:r>
      <w:r>
        <w:rPr>
          <w:rFonts w:ascii="Calibri Light" w:hAnsi="Calibri Light"/>
          <w:bCs/>
          <w:sz w:val="25"/>
          <w:szCs w:val="25"/>
        </w:rPr>
        <w:t xml:space="preserve"> but welcome </w:t>
      </w:r>
      <w:r w:rsidR="00B74B9B">
        <w:rPr>
          <w:rFonts w:ascii="Calibri Light" w:hAnsi="Calibri Light"/>
          <w:bCs/>
          <w:sz w:val="25"/>
          <w:szCs w:val="25"/>
        </w:rPr>
        <w:t xml:space="preserve">the introduction of laws </w:t>
      </w:r>
      <w:r>
        <w:rPr>
          <w:rFonts w:ascii="Calibri Light" w:hAnsi="Calibri Light"/>
          <w:bCs/>
          <w:sz w:val="25"/>
          <w:szCs w:val="25"/>
        </w:rPr>
        <w:t xml:space="preserve">to address these challenges.  </w:t>
      </w:r>
      <w:r w:rsidR="00B74B9B">
        <w:rPr>
          <w:rFonts w:ascii="Calibri Light" w:hAnsi="Calibri Light"/>
          <w:bCs/>
          <w:sz w:val="25"/>
          <w:szCs w:val="25"/>
        </w:rPr>
        <w:t xml:space="preserve"> </w:t>
      </w:r>
    </w:p>
    <w:p w14:paraId="273EB5C7" w14:textId="77777777" w:rsidR="00D57194" w:rsidRDefault="00D57194" w:rsidP="00D5719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BD0675D" w14:textId="77777777" w:rsidR="00D57194" w:rsidRDefault="00D57194" w:rsidP="00D57194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 w:rsidRPr="00071852">
        <w:rPr>
          <w:rFonts w:ascii="Calibri Light" w:hAnsi="Calibri Light"/>
          <w:bCs/>
          <w:sz w:val="25"/>
          <w:szCs w:val="25"/>
        </w:rPr>
        <w:t>Australia recommends that</w:t>
      </w:r>
      <w:r>
        <w:rPr>
          <w:rFonts w:ascii="Calibri Light" w:hAnsi="Calibri Light"/>
          <w:bCs/>
          <w:sz w:val="25"/>
          <w:szCs w:val="25"/>
        </w:rPr>
        <w:t xml:space="preserve"> Spain</w:t>
      </w:r>
      <w:r>
        <w:rPr>
          <w:rFonts w:ascii="Calibri Light" w:hAnsi="Calibri Light"/>
          <w:b/>
          <w:bCs/>
          <w:sz w:val="25"/>
          <w:szCs w:val="25"/>
        </w:rPr>
        <w:t>:</w:t>
      </w:r>
    </w:p>
    <w:p w14:paraId="751A2CFB" w14:textId="77777777" w:rsidR="00A11F47" w:rsidRDefault="00A11F47" w:rsidP="00D57194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14:paraId="05CFD5B0" w14:textId="2BEB7456" w:rsidR="00D57194" w:rsidRDefault="00D0610A" w:rsidP="00D57194">
      <w:pPr>
        <w:pStyle w:val="NormalWeb"/>
        <w:numPr>
          <w:ilvl w:val="0"/>
          <w:numId w:val="1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Continue to st</w:t>
      </w:r>
      <w:r w:rsidR="00D57194">
        <w:rPr>
          <w:rFonts w:ascii="Calibri Light" w:hAnsi="Calibri Light"/>
          <w:b/>
          <w:bCs/>
          <w:sz w:val="25"/>
          <w:szCs w:val="25"/>
        </w:rPr>
        <w:t>rengthen</w:t>
      </w:r>
      <w:r w:rsidR="00ED389E">
        <w:rPr>
          <w:rFonts w:ascii="Calibri Light" w:hAnsi="Calibri Light"/>
          <w:b/>
          <w:bCs/>
          <w:sz w:val="25"/>
          <w:szCs w:val="25"/>
        </w:rPr>
        <w:t xml:space="preserve"> efforts to curb the high number</w:t>
      </w:r>
      <w:r w:rsidR="00B74B9B">
        <w:rPr>
          <w:rFonts w:ascii="Calibri Light" w:hAnsi="Calibri Light"/>
          <w:b/>
          <w:bCs/>
          <w:sz w:val="25"/>
          <w:szCs w:val="25"/>
        </w:rPr>
        <w:t xml:space="preserve"> of deaths of women as a result of violence committed by partners or former partners.</w:t>
      </w:r>
    </w:p>
    <w:p w14:paraId="114584AD" w14:textId="061BDEFD" w:rsidR="00A11F47" w:rsidRDefault="00ED389E" w:rsidP="00D57194">
      <w:pPr>
        <w:pStyle w:val="NormalWeb"/>
        <w:numPr>
          <w:ilvl w:val="0"/>
          <w:numId w:val="1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Implement a new plan to</w:t>
      </w:r>
      <w:r w:rsidR="00B74B9B">
        <w:rPr>
          <w:rFonts w:ascii="Calibri Light" w:hAnsi="Calibri Light"/>
          <w:b/>
          <w:bCs/>
          <w:sz w:val="25"/>
          <w:szCs w:val="25"/>
        </w:rPr>
        <w:t xml:space="preserve"> address trafficking for se</w:t>
      </w:r>
      <w:r w:rsidR="00217807">
        <w:rPr>
          <w:rFonts w:ascii="Calibri Light" w:hAnsi="Calibri Light"/>
          <w:b/>
          <w:bCs/>
          <w:sz w:val="25"/>
          <w:szCs w:val="25"/>
        </w:rPr>
        <w:t xml:space="preserve">xual exploitation, </w:t>
      </w:r>
      <w:r w:rsidR="00A11F47">
        <w:rPr>
          <w:rFonts w:ascii="Calibri Light" w:hAnsi="Calibri Light"/>
          <w:b/>
          <w:bCs/>
          <w:sz w:val="25"/>
          <w:szCs w:val="25"/>
        </w:rPr>
        <w:t xml:space="preserve">which includes </w:t>
      </w:r>
      <w:r w:rsidR="00217807">
        <w:rPr>
          <w:rFonts w:ascii="Calibri Light" w:hAnsi="Calibri Light"/>
          <w:b/>
          <w:bCs/>
          <w:sz w:val="25"/>
          <w:szCs w:val="25"/>
        </w:rPr>
        <w:t>continuing</w:t>
      </w:r>
      <w:r w:rsidR="00D17D05">
        <w:rPr>
          <w:rFonts w:ascii="Calibri Light" w:hAnsi="Calibri Light"/>
          <w:b/>
          <w:bCs/>
          <w:sz w:val="25"/>
          <w:szCs w:val="25"/>
        </w:rPr>
        <w:t xml:space="preserve"> </w:t>
      </w:r>
      <w:r w:rsidR="00217807">
        <w:rPr>
          <w:rFonts w:ascii="Calibri Light" w:hAnsi="Calibri Light"/>
          <w:b/>
          <w:bCs/>
          <w:sz w:val="25"/>
          <w:szCs w:val="25"/>
        </w:rPr>
        <w:t>work to</w:t>
      </w:r>
      <w:r w:rsidR="00B74B9B">
        <w:rPr>
          <w:rFonts w:ascii="Calibri Light" w:hAnsi="Calibri Light"/>
          <w:b/>
          <w:bCs/>
          <w:sz w:val="25"/>
          <w:szCs w:val="25"/>
        </w:rPr>
        <w:t xml:space="preserve"> en</w:t>
      </w:r>
      <w:r w:rsidR="001D1395">
        <w:rPr>
          <w:rFonts w:ascii="Calibri Light" w:hAnsi="Calibri Light"/>
          <w:b/>
          <w:bCs/>
          <w:sz w:val="25"/>
          <w:szCs w:val="25"/>
        </w:rPr>
        <w:t xml:space="preserve">sure prosecution of traffickers, as well as </w:t>
      </w:r>
      <w:r w:rsidR="00B74B9B">
        <w:rPr>
          <w:rFonts w:ascii="Calibri Light" w:hAnsi="Calibri Light"/>
          <w:b/>
          <w:bCs/>
          <w:sz w:val="25"/>
          <w:szCs w:val="25"/>
        </w:rPr>
        <w:t xml:space="preserve">training authorities </w:t>
      </w:r>
      <w:r w:rsidR="007B0DE8">
        <w:rPr>
          <w:rFonts w:ascii="Calibri Light" w:hAnsi="Calibri Light"/>
          <w:b/>
          <w:bCs/>
          <w:sz w:val="25"/>
          <w:szCs w:val="25"/>
        </w:rPr>
        <w:t>to identify and support</w:t>
      </w:r>
      <w:r w:rsidR="00B74B9B">
        <w:rPr>
          <w:rFonts w:ascii="Calibri Light" w:hAnsi="Calibri Light"/>
          <w:b/>
          <w:bCs/>
          <w:sz w:val="25"/>
          <w:szCs w:val="25"/>
        </w:rPr>
        <w:t xml:space="preserve"> victims. </w:t>
      </w:r>
    </w:p>
    <w:p w14:paraId="32FF9C1E" w14:textId="1E873C02" w:rsidR="00D57194" w:rsidRDefault="00A11F47" w:rsidP="00D57194">
      <w:pPr>
        <w:pStyle w:val="NormalWeb"/>
        <w:numPr>
          <w:ilvl w:val="0"/>
          <w:numId w:val="1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Take all necessary measures, including legislative, to ensure the protection of women human rights defenders from violence and stigmatisation</w:t>
      </w:r>
      <w:r w:rsidR="00F34774">
        <w:rPr>
          <w:rFonts w:ascii="Calibri Light" w:hAnsi="Calibri Light"/>
          <w:b/>
          <w:bCs/>
          <w:sz w:val="25"/>
          <w:szCs w:val="25"/>
        </w:rPr>
        <w:t xml:space="preserve">. </w:t>
      </w:r>
    </w:p>
    <w:p w14:paraId="26894DAC" w14:textId="5D6068D6" w:rsidR="00D57194" w:rsidRDefault="00752DC3" w:rsidP="00D17D05">
      <w:pPr>
        <w:pStyle w:val="NormalWeb"/>
        <w:tabs>
          <w:tab w:val="left" w:pos="1134"/>
        </w:tabs>
        <w:spacing w:after="240"/>
        <w:ind w:right="-45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</w:t>
      </w:r>
      <w:r w:rsidR="003315B7">
        <w:rPr>
          <w:rStyle w:val="Strong"/>
          <w:rFonts w:ascii="Calibri Light" w:hAnsi="Calibri Light"/>
          <w:sz w:val="25"/>
          <w:szCs w:val="25"/>
        </w:rPr>
        <w:t>81</w:t>
      </w:r>
      <w:r>
        <w:rPr>
          <w:rStyle w:val="Strong"/>
          <w:rFonts w:ascii="Calibri Light" w:hAnsi="Calibri Light"/>
          <w:sz w:val="25"/>
          <w:szCs w:val="25"/>
        </w:rPr>
        <w:t xml:space="preserve"> </w:t>
      </w:r>
      <w:r w:rsidR="00D57194" w:rsidRPr="002A094C">
        <w:rPr>
          <w:rStyle w:val="Strong"/>
          <w:rFonts w:ascii="Calibri Light" w:hAnsi="Calibri Light"/>
          <w:sz w:val="25"/>
          <w:szCs w:val="25"/>
        </w:rPr>
        <w:t>Words</w:t>
      </w:r>
    </w:p>
    <w:p w14:paraId="7C758E4E" w14:textId="77777777" w:rsidR="00360DC3" w:rsidRDefault="00E30FEE"/>
    <w:sectPr w:rsidR="00360DC3" w:rsidSect="001B7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B93BB" w14:textId="77777777" w:rsidR="00975379" w:rsidRDefault="00ED389E">
      <w:r>
        <w:separator/>
      </w:r>
    </w:p>
  </w:endnote>
  <w:endnote w:type="continuationSeparator" w:id="0">
    <w:p w14:paraId="0BCA3510" w14:textId="77777777" w:rsidR="00975379" w:rsidRDefault="00ED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6FE1" w14:textId="77777777" w:rsidR="00E30FEE" w:rsidRDefault="00E30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0FDC" w14:textId="77777777" w:rsidR="001F741E" w:rsidRDefault="003607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D1F2B" w14:textId="77777777" w:rsidR="00FC4A4A" w:rsidRDefault="00360730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DD82" wp14:editId="75EE9D3D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F44FC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E132545" wp14:editId="1F89A880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20792" w14:textId="77777777" w:rsidR="00FC4A4A" w:rsidRPr="00EA25C0" w:rsidRDefault="00360730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71B95A68" w14:textId="77777777" w:rsidR="00FC4A4A" w:rsidRPr="00EA25C0" w:rsidRDefault="00360730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325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7F120792" w14:textId="77777777" w:rsidR="00FC4A4A" w:rsidRPr="00EA25C0" w:rsidRDefault="00360730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71B95A68" w14:textId="77777777" w:rsidR="00FC4A4A" w:rsidRPr="00EA25C0" w:rsidRDefault="00360730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1EB7D" w14:textId="77777777" w:rsidR="00975379" w:rsidRDefault="00ED389E">
      <w:r>
        <w:separator/>
      </w:r>
    </w:p>
  </w:footnote>
  <w:footnote w:type="continuationSeparator" w:id="0">
    <w:p w14:paraId="3066E9C4" w14:textId="77777777" w:rsidR="00975379" w:rsidRDefault="00ED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9C7BC" w14:textId="77777777" w:rsidR="00E30FEE" w:rsidRDefault="00E30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A1A0A" w14:textId="06D6BEBD" w:rsidR="001F741E" w:rsidRDefault="003607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7D0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EF24" w14:textId="77777777" w:rsidR="001F741E" w:rsidRDefault="00360730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6BF537" wp14:editId="4EAB035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6655A2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AB0715" wp14:editId="693B5D22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7B4C95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94"/>
    <w:rsid w:val="00024CE5"/>
    <w:rsid w:val="000A5206"/>
    <w:rsid w:val="001D1395"/>
    <w:rsid w:val="001D3D93"/>
    <w:rsid w:val="00217807"/>
    <w:rsid w:val="00225E3A"/>
    <w:rsid w:val="00266591"/>
    <w:rsid w:val="003315B7"/>
    <w:rsid w:val="00360730"/>
    <w:rsid w:val="003A3F74"/>
    <w:rsid w:val="004363C8"/>
    <w:rsid w:val="00503C6E"/>
    <w:rsid w:val="00532B04"/>
    <w:rsid w:val="00573C20"/>
    <w:rsid w:val="005876F8"/>
    <w:rsid w:val="00632B29"/>
    <w:rsid w:val="0064719B"/>
    <w:rsid w:val="006574B0"/>
    <w:rsid w:val="00674B35"/>
    <w:rsid w:val="006A47F5"/>
    <w:rsid w:val="00700783"/>
    <w:rsid w:val="00752DC3"/>
    <w:rsid w:val="007B0DE8"/>
    <w:rsid w:val="00861319"/>
    <w:rsid w:val="008C5786"/>
    <w:rsid w:val="008F0E7E"/>
    <w:rsid w:val="00912029"/>
    <w:rsid w:val="00923CC3"/>
    <w:rsid w:val="00975379"/>
    <w:rsid w:val="00A11F47"/>
    <w:rsid w:val="00B34CAC"/>
    <w:rsid w:val="00B74B9B"/>
    <w:rsid w:val="00C80947"/>
    <w:rsid w:val="00CB6E8B"/>
    <w:rsid w:val="00D0610A"/>
    <w:rsid w:val="00D17D05"/>
    <w:rsid w:val="00D46C6B"/>
    <w:rsid w:val="00D57194"/>
    <w:rsid w:val="00D728B8"/>
    <w:rsid w:val="00E30FEE"/>
    <w:rsid w:val="00E73CB5"/>
    <w:rsid w:val="00EB3F65"/>
    <w:rsid w:val="00ED389E"/>
    <w:rsid w:val="00F01263"/>
    <w:rsid w:val="00F34774"/>
    <w:rsid w:val="00F9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F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D57194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7194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D57194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D57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57194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D5719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57194"/>
  </w:style>
  <w:style w:type="paragraph" w:styleId="NormalWeb">
    <w:name w:val="Normal (Web)"/>
    <w:basedOn w:val="Normal"/>
    <w:uiPriority w:val="99"/>
    <w:unhideWhenUsed/>
    <w:rsid w:val="00D57194"/>
  </w:style>
  <w:style w:type="character" w:styleId="Strong">
    <w:name w:val="Strong"/>
    <w:basedOn w:val="DefaultParagraphFont"/>
    <w:uiPriority w:val="22"/>
    <w:qFormat/>
    <w:rsid w:val="00D571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1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194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11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F4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F4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5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19175-273F-4030-8B3C-AFAE3228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2020-01-24T04:40:00Z</dcterms:created>
  <dcterms:modified xsi:type="dcterms:W3CDTF">2020-01-24T04:40:00Z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ebc34896-b17c-4430-a5c0-5d4d61da5cdf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