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641E0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44A04C4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6A5BD99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6C5498">
        <w:rPr>
          <w:rStyle w:val="Strong"/>
          <w:rFonts w:ascii="Calibri Light" w:hAnsi="Calibri Light"/>
          <w:sz w:val="25"/>
          <w:szCs w:val="25"/>
        </w:rPr>
        <w:t>odic Review Working Group – 33rd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7F679415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3A8F359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F469C8">
        <w:rPr>
          <w:rStyle w:val="Strong"/>
          <w:rFonts w:ascii="Calibri Light" w:hAnsi="Calibri Light"/>
          <w:sz w:val="25"/>
          <w:szCs w:val="25"/>
        </w:rPr>
        <w:t>Equatorial Guinea</w:t>
      </w:r>
    </w:p>
    <w:bookmarkEnd w:id="0"/>
    <w:p w14:paraId="438C71C7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DF5ADF7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551FD24B" w14:textId="77777777" w:rsidR="006C5498" w:rsidRPr="0022446E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0D360EF" w14:textId="77777777" w:rsidR="006C5498" w:rsidRPr="0022446E" w:rsidRDefault="0022446E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22446E">
        <w:rPr>
          <w:rStyle w:val="Strong"/>
          <w:rFonts w:ascii="Calibri Light" w:hAnsi="Calibri Light"/>
          <w:sz w:val="25"/>
          <w:szCs w:val="25"/>
        </w:rPr>
        <w:t>13 May</w:t>
      </w:r>
      <w:r w:rsidR="0066081F">
        <w:rPr>
          <w:rStyle w:val="Strong"/>
          <w:rFonts w:ascii="Calibri Light" w:hAnsi="Calibri Light"/>
          <w:sz w:val="25"/>
          <w:szCs w:val="25"/>
        </w:rPr>
        <w:t xml:space="preserve"> 2019</w:t>
      </w:r>
    </w:p>
    <w:p w14:paraId="083A9AED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B56315E" w14:textId="77777777" w:rsidR="006F09F3" w:rsidRDefault="006F09F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44B0B0A0" w14:textId="77777777" w:rsidR="00D139B8" w:rsidRDefault="00D139B8" w:rsidP="002A014A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4974BCEC" w14:textId="77777777" w:rsidR="00D139B8" w:rsidRDefault="00D139B8" w:rsidP="00D139B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is deeply concerned at the narrowing political space in Equatorial Guinea.  </w:t>
      </w:r>
    </w:p>
    <w:p w14:paraId="1E807890" w14:textId="77777777" w:rsidR="00D139B8" w:rsidRDefault="00D139B8" w:rsidP="00D139B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419DE316" w14:textId="77777777" w:rsidR="00D139B8" w:rsidRDefault="00893442" w:rsidP="00D139B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</w:t>
      </w:r>
      <w:r w:rsidR="006C06F4">
        <w:rPr>
          <w:rFonts w:ascii="Calibri Light" w:hAnsi="Calibri Light"/>
          <w:bCs/>
          <w:sz w:val="25"/>
          <w:szCs w:val="25"/>
        </w:rPr>
        <w:t xml:space="preserve"> recommend</w:t>
      </w:r>
      <w:r>
        <w:rPr>
          <w:rFonts w:ascii="Calibri Light" w:hAnsi="Calibri Light"/>
          <w:bCs/>
          <w:sz w:val="25"/>
          <w:szCs w:val="25"/>
        </w:rPr>
        <w:t>s</w:t>
      </w:r>
      <w:r w:rsidR="00D139B8" w:rsidRPr="00D139B8">
        <w:rPr>
          <w:rFonts w:ascii="Calibri Light" w:hAnsi="Calibri Light"/>
          <w:bCs/>
          <w:sz w:val="25"/>
          <w:szCs w:val="25"/>
        </w:rPr>
        <w:t xml:space="preserve"> that</w:t>
      </w:r>
      <w:r w:rsidR="00D139B8">
        <w:rPr>
          <w:rFonts w:ascii="Calibri Light" w:hAnsi="Calibri Light"/>
          <w:bCs/>
          <w:sz w:val="25"/>
          <w:szCs w:val="25"/>
        </w:rPr>
        <w:t xml:space="preserve"> </w:t>
      </w:r>
      <w:r w:rsidR="00D139B8" w:rsidRPr="00FF4098">
        <w:rPr>
          <w:rFonts w:ascii="Calibri Light" w:hAnsi="Calibri Light"/>
          <w:b/>
          <w:bCs/>
          <w:sz w:val="25"/>
          <w:szCs w:val="25"/>
        </w:rPr>
        <w:t>Equatorial Guinea</w:t>
      </w:r>
      <w:r w:rsidR="00D139B8">
        <w:rPr>
          <w:rFonts w:ascii="Calibri Light" w:hAnsi="Calibri Light"/>
          <w:bCs/>
          <w:sz w:val="25"/>
          <w:szCs w:val="25"/>
        </w:rPr>
        <w:t>:</w:t>
      </w:r>
    </w:p>
    <w:p w14:paraId="611D945D" w14:textId="77777777" w:rsidR="00D139B8" w:rsidRDefault="00D139B8" w:rsidP="00D139B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46D197AA" w14:textId="1D8C5519" w:rsidR="00D139B8" w:rsidRPr="00B6502B" w:rsidRDefault="00FF4098" w:rsidP="00B6502B">
      <w:pPr>
        <w:pStyle w:val="NormalWeb"/>
        <w:numPr>
          <w:ilvl w:val="0"/>
          <w:numId w:val="3"/>
        </w:numPr>
        <w:tabs>
          <w:tab w:val="left" w:pos="1134"/>
        </w:tabs>
        <w:spacing w:after="120"/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R</w:t>
      </w:r>
      <w:r w:rsidR="00D139B8">
        <w:rPr>
          <w:rFonts w:ascii="Calibri Light" w:hAnsi="Calibri Light"/>
          <w:b/>
          <w:bCs/>
          <w:sz w:val="25"/>
          <w:szCs w:val="25"/>
        </w:rPr>
        <w:t>epeal or amend legislation that infringes upon the freedoms of expression, association and peaceful assembly</w:t>
      </w:r>
      <w:r w:rsidR="00291F34">
        <w:rPr>
          <w:rFonts w:ascii="Calibri Light" w:hAnsi="Calibri Light"/>
          <w:b/>
          <w:bCs/>
          <w:sz w:val="25"/>
          <w:szCs w:val="25"/>
        </w:rPr>
        <w:t xml:space="preserve"> and </w:t>
      </w:r>
      <w:r w:rsidR="00536446" w:rsidRPr="00B6502B">
        <w:rPr>
          <w:rFonts w:ascii="Calibri Light" w:hAnsi="Calibri Light"/>
          <w:b/>
          <w:bCs/>
          <w:sz w:val="25"/>
          <w:szCs w:val="25"/>
        </w:rPr>
        <w:t>institute</w:t>
      </w:r>
      <w:r w:rsidR="00D139B8" w:rsidRPr="00B6502B">
        <w:rPr>
          <w:rFonts w:ascii="Calibri Light" w:hAnsi="Calibri Light"/>
          <w:b/>
          <w:bCs/>
          <w:sz w:val="25"/>
          <w:szCs w:val="25"/>
        </w:rPr>
        <w:t xml:space="preserve"> a legal framework</w:t>
      </w:r>
      <w:r w:rsidR="00536446" w:rsidRPr="00B6502B">
        <w:rPr>
          <w:rFonts w:ascii="Calibri Light" w:hAnsi="Calibri Light"/>
          <w:b/>
          <w:bCs/>
          <w:sz w:val="25"/>
          <w:szCs w:val="25"/>
        </w:rPr>
        <w:t xml:space="preserve"> that protects these </w:t>
      </w:r>
      <w:r w:rsidR="009F2D3C" w:rsidRPr="00B6502B">
        <w:rPr>
          <w:rFonts w:ascii="Calibri Light" w:hAnsi="Calibri Light"/>
          <w:b/>
          <w:bCs/>
          <w:sz w:val="25"/>
          <w:szCs w:val="25"/>
        </w:rPr>
        <w:t xml:space="preserve">fundamental </w:t>
      </w:r>
      <w:r w:rsidR="00536446" w:rsidRPr="00B6502B">
        <w:rPr>
          <w:rFonts w:ascii="Calibri Light" w:hAnsi="Calibri Light"/>
          <w:b/>
          <w:bCs/>
          <w:sz w:val="25"/>
          <w:szCs w:val="25"/>
        </w:rPr>
        <w:t xml:space="preserve">freedoms and </w:t>
      </w:r>
      <w:r w:rsidR="009F2D3C" w:rsidRPr="00B6502B">
        <w:rPr>
          <w:rFonts w:ascii="Calibri Light" w:hAnsi="Calibri Light"/>
          <w:b/>
          <w:bCs/>
          <w:sz w:val="25"/>
          <w:szCs w:val="25"/>
        </w:rPr>
        <w:t>punishes those who violate them</w:t>
      </w:r>
      <w:r>
        <w:rPr>
          <w:rFonts w:ascii="Calibri Light" w:hAnsi="Calibri Light"/>
          <w:b/>
          <w:bCs/>
          <w:sz w:val="25"/>
          <w:szCs w:val="25"/>
        </w:rPr>
        <w:t>.</w:t>
      </w:r>
    </w:p>
    <w:p w14:paraId="71B43377" w14:textId="2310D2D9" w:rsidR="00D139B8" w:rsidRPr="00975D2E" w:rsidRDefault="00FF4098" w:rsidP="00B6502B">
      <w:pPr>
        <w:pStyle w:val="NormalWeb"/>
        <w:numPr>
          <w:ilvl w:val="0"/>
          <w:numId w:val="3"/>
        </w:numPr>
        <w:tabs>
          <w:tab w:val="left" w:pos="1134"/>
        </w:tabs>
        <w:spacing w:after="120"/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R</w:t>
      </w:r>
      <w:r w:rsidR="00D139B8">
        <w:rPr>
          <w:rFonts w:ascii="Calibri Light" w:hAnsi="Calibri Light"/>
          <w:b/>
          <w:bCs/>
          <w:sz w:val="25"/>
          <w:szCs w:val="25"/>
        </w:rPr>
        <w:t xml:space="preserve">elease any </w:t>
      </w:r>
      <w:r w:rsidR="009F2D3C">
        <w:rPr>
          <w:rFonts w:ascii="Calibri Light" w:hAnsi="Calibri Light"/>
          <w:b/>
          <w:bCs/>
          <w:sz w:val="25"/>
          <w:szCs w:val="25"/>
        </w:rPr>
        <w:t>political dissidents</w:t>
      </w:r>
      <w:r w:rsidR="00D139B8">
        <w:rPr>
          <w:rFonts w:ascii="Calibri Light" w:hAnsi="Calibri Light"/>
          <w:b/>
          <w:bCs/>
          <w:sz w:val="25"/>
          <w:szCs w:val="25"/>
        </w:rPr>
        <w:t xml:space="preserve">, human rights defenders </w:t>
      </w:r>
      <w:r w:rsidR="00B6502B">
        <w:rPr>
          <w:rFonts w:ascii="Calibri Light" w:hAnsi="Calibri Light"/>
          <w:b/>
          <w:bCs/>
          <w:sz w:val="25"/>
          <w:szCs w:val="25"/>
        </w:rPr>
        <w:t xml:space="preserve">or </w:t>
      </w:r>
      <w:r w:rsidR="00D139B8">
        <w:rPr>
          <w:rFonts w:ascii="Calibri Light" w:hAnsi="Calibri Light"/>
          <w:b/>
          <w:bCs/>
          <w:sz w:val="25"/>
          <w:szCs w:val="25"/>
        </w:rPr>
        <w:t xml:space="preserve">journalists that have been detained for legitimately exercising </w:t>
      </w:r>
      <w:r w:rsidR="00B6502B">
        <w:rPr>
          <w:rFonts w:ascii="Calibri Light" w:hAnsi="Calibri Light"/>
          <w:b/>
          <w:bCs/>
          <w:sz w:val="25"/>
          <w:szCs w:val="25"/>
        </w:rPr>
        <w:t xml:space="preserve">their </w:t>
      </w:r>
      <w:r w:rsidR="00D139B8">
        <w:rPr>
          <w:rFonts w:ascii="Calibri Light" w:hAnsi="Calibri Light"/>
          <w:b/>
          <w:bCs/>
          <w:sz w:val="25"/>
          <w:szCs w:val="25"/>
        </w:rPr>
        <w:t>freedom</w:t>
      </w:r>
      <w:r w:rsidR="00AE1C03">
        <w:rPr>
          <w:rFonts w:ascii="Calibri Light" w:hAnsi="Calibri Light"/>
          <w:b/>
          <w:bCs/>
          <w:sz w:val="25"/>
          <w:szCs w:val="25"/>
        </w:rPr>
        <w:t xml:space="preserve"> of expression, association </w:t>
      </w:r>
      <w:r w:rsidR="00B6502B">
        <w:rPr>
          <w:rFonts w:ascii="Calibri Light" w:hAnsi="Calibri Light"/>
          <w:b/>
          <w:bCs/>
          <w:sz w:val="25"/>
          <w:szCs w:val="25"/>
        </w:rPr>
        <w:t>or</w:t>
      </w:r>
      <w:r w:rsidR="00AE1C03">
        <w:rPr>
          <w:rFonts w:ascii="Calibri Light" w:hAnsi="Calibri Light"/>
          <w:b/>
          <w:bCs/>
          <w:sz w:val="25"/>
          <w:szCs w:val="25"/>
        </w:rPr>
        <w:t xml:space="preserve"> peaceful assembly</w:t>
      </w:r>
      <w:r>
        <w:rPr>
          <w:rFonts w:ascii="Calibri Light" w:hAnsi="Calibri Light"/>
          <w:b/>
          <w:bCs/>
          <w:sz w:val="25"/>
          <w:szCs w:val="25"/>
        </w:rPr>
        <w:t>.</w:t>
      </w:r>
    </w:p>
    <w:p w14:paraId="29274CD9" w14:textId="706CE343" w:rsidR="00291F34" w:rsidRPr="00281A0A" w:rsidRDefault="00FF4098" w:rsidP="00B6502B">
      <w:pPr>
        <w:pStyle w:val="NormalWeb"/>
        <w:numPr>
          <w:ilvl w:val="0"/>
          <w:numId w:val="3"/>
        </w:numPr>
        <w:tabs>
          <w:tab w:val="left" w:pos="1134"/>
        </w:tabs>
        <w:spacing w:after="120"/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 w:cs="Calibri Light"/>
          <w:b/>
          <w:sz w:val="25"/>
          <w:szCs w:val="25"/>
        </w:rPr>
        <w:t>I</w:t>
      </w:r>
      <w:r w:rsidR="00291F34" w:rsidRPr="00281A0A">
        <w:rPr>
          <w:rFonts w:ascii="Calibri Light" w:hAnsi="Calibri Light" w:cs="Calibri Light"/>
          <w:b/>
          <w:sz w:val="25"/>
          <w:szCs w:val="25"/>
        </w:rPr>
        <w:t>nvestigate all allegations of torture and ill-treatment with a view to ensuring full accountability</w:t>
      </w:r>
      <w:r>
        <w:rPr>
          <w:rFonts w:ascii="Calibri Light" w:hAnsi="Calibri Light" w:cs="Calibri Light"/>
          <w:b/>
          <w:sz w:val="25"/>
          <w:szCs w:val="25"/>
        </w:rPr>
        <w:t xml:space="preserve"> and preventing recurrence.</w:t>
      </w:r>
    </w:p>
    <w:p w14:paraId="63BBFAF8" w14:textId="1DBFF834" w:rsidR="00D139B8" w:rsidRPr="00281A0A" w:rsidRDefault="00FF4098" w:rsidP="00B6502B">
      <w:pPr>
        <w:pStyle w:val="NormalWeb"/>
        <w:numPr>
          <w:ilvl w:val="0"/>
          <w:numId w:val="3"/>
        </w:numPr>
        <w:tabs>
          <w:tab w:val="left" w:pos="1134"/>
        </w:tabs>
        <w:spacing w:after="12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A</w:t>
      </w:r>
      <w:r w:rsidR="007813B9" w:rsidRPr="00281A0A">
        <w:rPr>
          <w:rFonts w:ascii="Calibri Light" w:hAnsi="Calibri Light"/>
          <w:b/>
          <w:bCs/>
          <w:sz w:val="25"/>
          <w:szCs w:val="25"/>
        </w:rPr>
        <w:t xml:space="preserve">mend Law No 1/1999 to </w:t>
      </w:r>
      <w:r w:rsidR="00D139B8" w:rsidRPr="00281A0A">
        <w:rPr>
          <w:rFonts w:ascii="Calibri Light" w:hAnsi="Calibri Light"/>
          <w:b/>
          <w:bCs/>
          <w:sz w:val="25"/>
          <w:szCs w:val="25"/>
        </w:rPr>
        <w:t xml:space="preserve">facilitate the </w:t>
      </w:r>
      <w:r w:rsidR="00C04B5D" w:rsidRPr="00281A0A">
        <w:rPr>
          <w:rFonts w:ascii="Calibri Light" w:hAnsi="Calibri Light"/>
          <w:b/>
          <w:bCs/>
          <w:sz w:val="25"/>
          <w:szCs w:val="25"/>
        </w:rPr>
        <w:t xml:space="preserve">swift registration of </w:t>
      </w:r>
      <w:r w:rsidR="00D139B8" w:rsidRPr="00281A0A">
        <w:rPr>
          <w:rFonts w:ascii="Calibri Light" w:hAnsi="Calibri Light"/>
          <w:b/>
          <w:bCs/>
          <w:sz w:val="25"/>
          <w:szCs w:val="25"/>
        </w:rPr>
        <w:t>C</w:t>
      </w:r>
      <w:r w:rsidR="00911B8B" w:rsidRPr="00281A0A">
        <w:rPr>
          <w:rFonts w:ascii="Calibri Light" w:hAnsi="Calibri Light"/>
          <w:b/>
          <w:bCs/>
          <w:sz w:val="25"/>
          <w:szCs w:val="25"/>
        </w:rPr>
        <w:t>ivil Society Organisation</w:t>
      </w:r>
      <w:r w:rsidR="00D139B8" w:rsidRPr="00281A0A">
        <w:rPr>
          <w:rFonts w:ascii="Calibri Light" w:hAnsi="Calibri Light"/>
          <w:b/>
          <w:bCs/>
          <w:sz w:val="25"/>
          <w:szCs w:val="25"/>
        </w:rPr>
        <w:t>s that have submitted applications and evaluate a</w:t>
      </w:r>
      <w:r>
        <w:rPr>
          <w:rFonts w:ascii="Calibri Light" w:hAnsi="Calibri Light"/>
          <w:b/>
          <w:bCs/>
          <w:sz w:val="25"/>
          <w:szCs w:val="25"/>
        </w:rPr>
        <w:t>ll applications on their merits.</w:t>
      </w:r>
      <w:r w:rsidR="00D139B8" w:rsidRPr="00281A0A">
        <w:rPr>
          <w:rFonts w:ascii="Calibri Light" w:hAnsi="Calibri Light"/>
          <w:b/>
          <w:bCs/>
          <w:sz w:val="25"/>
          <w:szCs w:val="25"/>
        </w:rPr>
        <w:t xml:space="preserve"> </w:t>
      </w:r>
    </w:p>
    <w:p w14:paraId="3D97E9A4" w14:textId="3E706CB9" w:rsidR="00D139B8" w:rsidRPr="00281A0A" w:rsidRDefault="00FF4098" w:rsidP="00B6502B">
      <w:pPr>
        <w:pStyle w:val="NormalWeb"/>
        <w:numPr>
          <w:ilvl w:val="0"/>
          <w:numId w:val="3"/>
        </w:numPr>
        <w:tabs>
          <w:tab w:val="left" w:pos="1134"/>
        </w:tabs>
        <w:spacing w:after="12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A</w:t>
      </w:r>
      <w:r w:rsidR="00D139B8" w:rsidRPr="00281A0A">
        <w:rPr>
          <w:rFonts w:ascii="Calibri Light" w:hAnsi="Calibri Light"/>
          <w:b/>
          <w:bCs/>
          <w:sz w:val="25"/>
          <w:szCs w:val="25"/>
        </w:rPr>
        <w:t>ccede to the Secon</w:t>
      </w:r>
      <w:r w:rsidR="006412AB" w:rsidRPr="00281A0A">
        <w:rPr>
          <w:rFonts w:ascii="Calibri Light" w:hAnsi="Calibri Light"/>
          <w:b/>
          <w:bCs/>
          <w:sz w:val="25"/>
          <w:szCs w:val="25"/>
        </w:rPr>
        <w:t>d Optional Protocol to the International Covenant on Civil and Political Rights (ICCPR)</w:t>
      </w:r>
      <w:r w:rsidR="002437F1" w:rsidRPr="00281A0A">
        <w:rPr>
          <w:rFonts w:ascii="Calibri Light" w:hAnsi="Calibri Light"/>
          <w:b/>
          <w:bCs/>
          <w:sz w:val="25"/>
          <w:szCs w:val="25"/>
        </w:rPr>
        <w:t xml:space="preserve"> and take all necessary steps to abolish the death penalty</w:t>
      </w:r>
      <w:r w:rsidR="00D139B8" w:rsidRPr="00281A0A">
        <w:rPr>
          <w:rFonts w:ascii="Calibri Light" w:hAnsi="Calibri Light"/>
          <w:b/>
          <w:bCs/>
          <w:sz w:val="25"/>
          <w:szCs w:val="25"/>
        </w:rPr>
        <w:t xml:space="preserve">. </w:t>
      </w:r>
    </w:p>
    <w:p w14:paraId="07EB017D" w14:textId="77777777" w:rsidR="00D139B8" w:rsidRDefault="00D139B8" w:rsidP="002A014A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5DA4C1C5" w14:textId="77777777" w:rsidR="00536446" w:rsidRDefault="009F2D3C" w:rsidP="002A014A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We urge Equatorial Guinea to </w:t>
      </w:r>
      <w:r w:rsidR="006C06F4">
        <w:rPr>
          <w:rFonts w:ascii="Calibri Light" w:hAnsi="Calibri Light"/>
          <w:bCs/>
          <w:sz w:val="25"/>
          <w:szCs w:val="25"/>
        </w:rPr>
        <w:t xml:space="preserve">institute legislative change, and bring domestic law into compliance with their </w:t>
      </w:r>
      <w:r>
        <w:rPr>
          <w:rFonts w:ascii="Calibri Light" w:hAnsi="Calibri Light"/>
          <w:bCs/>
          <w:sz w:val="25"/>
          <w:szCs w:val="25"/>
        </w:rPr>
        <w:t xml:space="preserve">international human rights </w:t>
      </w:r>
      <w:r w:rsidR="006C06F4">
        <w:rPr>
          <w:rFonts w:ascii="Calibri Light" w:hAnsi="Calibri Light"/>
          <w:bCs/>
          <w:sz w:val="25"/>
          <w:szCs w:val="25"/>
        </w:rPr>
        <w:t xml:space="preserve">obligations. </w:t>
      </w:r>
    </w:p>
    <w:p w14:paraId="14AA8699" w14:textId="77777777" w:rsidR="00D139B8" w:rsidRDefault="00D139B8" w:rsidP="002A014A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6CFA61DD" w14:textId="77777777" w:rsidR="00903E42" w:rsidRDefault="00903E42" w:rsidP="002A014A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5C8943A9" w14:textId="0F5D71C0" w:rsidR="00F33068" w:rsidRPr="00201AB9" w:rsidRDefault="00DD6A63" w:rsidP="00F33068">
      <w:pPr>
        <w:pStyle w:val="NormalWeb"/>
        <w:tabs>
          <w:tab w:val="left" w:pos="1134"/>
        </w:tabs>
        <w:ind w:right="-45"/>
        <w:rPr>
          <w:rStyle w:val="Strong"/>
          <w:bCs w:val="0"/>
        </w:rPr>
      </w:pPr>
      <w:r>
        <w:rPr>
          <w:rStyle w:val="Strong"/>
          <w:rFonts w:ascii="Calibri Light" w:hAnsi="Calibri Light"/>
          <w:sz w:val="25"/>
          <w:szCs w:val="25"/>
        </w:rPr>
        <w:t>1</w:t>
      </w:r>
      <w:r w:rsidR="00975D2E">
        <w:rPr>
          <w:rStyle w:val="Strong"/>
          <w:rFonts w:ascii="Calibri Light" w:hAnsi="Calibri Light"/>
          <w:sz w:val="25"/>
          <w:szCs w:val="25"/>
        </w:rPr>
        <w:t>64</w:t>
      </w:r>
      <w:r w:rsidR="006C5498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F33068" w:rsidRPr="00A669C1">
        <w:rPr>
          <w:rStyle w:val="Strong"/>
          <w:rFonts w:ascii="Calibri Light" w:hAnsi="Calibri Light"/>
          <w:sz w:val="25"/>
          <w:szCs w:val="25"/>
        </w:rPr>
        <w:t>Words</w:t>
      </w:r>
    </w:p>
    <w:p w14:paraId="18F58549" w14:textId="77777777" w:rsidR="00201AB9" w:rsidRDefault="00201AB9" w:rsidP="0098168B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sectPr w:rsidR="00201AB9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0005B" w14:textId="77777777" w:rsidR="00D00916" w:rsidRDefault="00D00916">
      <w:r>
        <w:separator/>
      </w:r>
    </w:p>
  </w:endnote>
  <w:endnote w:type="continuationSeparator" w:id="0">
    <w:p w14:paraId="4E1B7DA2" w14:textId="77777777" w:rsidR="00D00916" w:rsidRDefault="00D0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5E25" w14:textId="77777777" w:rsidR="00F72BEA" w:rsidRDefault="00F72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54649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CF618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77D60D" wp14:editId="355BB173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E1BD25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9B364DE" wp14:editId="12315532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E09A7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0EE4FEC6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364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099E09A7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0EE4FEC6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DFF3F" w14:textId="77777777" w:rsidR="00D00916" w:rsidRDefault="00D00916">
      <w:r>
        <w:separator/>
      </w:r>
    </w:p>
  </w:footnote>
  <w:footnote w:type="continuationSeparator" w:id="0">
    <w:p w14:paraId="521CB4B4" w14:textId="77777777" w:rsidR="00D00916" w:rsidRDefault="00D0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FEE9" w14:textId="77777777" w:rsidR="00F72BEA" w:rsidRDefault="00F72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78104" w14:textId="77777777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12A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EFE0" w14:textId="02E64EEA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BE900EE" wp14:editId="64D58B57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8BB50B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F4F838F" wp14:editId="587707EC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826E2D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54393"/>
    <w:multiLevelType w:val="hybridMultilevel"/>
    <w:tmpl w:val="4D8EC30C"/>
    <w:lvl w:ilvl="0" w:tplc="200E3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745A0"/>
    <w:multiLevelType w:val="hybridMultilevel"/>
    <w:tmpl w:val="E4AA03C4"/>
    <w:lvl w:ilvl="0" w:tplc="842AD1D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43390"/>
    <w:rsid w:val="000535B2"/>
    <w:rsid w:val="000621FA"/>
    <w:rsid w:val="00063926"/>
    <w:rsid w:val="0006767D"/>
    <w:rsid w:val="000706A4"/>
    <w:rsid w:val="000B03C1"/>
    <w:rsid w:val="000B6489"/>
    <w:rsid w:val="000C02C1"/>
    <w:rsid w:val="000C1EE2"/>
    <w:rsid w:val="000E7AD0"/>
    <w:rsid w:val="00126562"/>
    <w:rsid w:val="00143A3D"/>
    <w:rsid w:val="00154D0F"/>
    <w:rsid w:val="001678FF"/>
    <w:rsid w:val="001B26CF"/>
    <w:rsid w:val="001B74E4"/>
    <w:rsid w:val="001C78F9"/>
    <w:rsid w:val="001E15DC"/>
    <w:rsid w:val="001E2966"/>
    <w:rsid w:val="001E4C81"/>
    <w:rsid w:val="00201AB9"/>
    <w:rsid w:val="0022446E"/>
    <w:rsid w:val="00234A03"/>
    <w:rsid w:val="002437F1"/>
    <w:rsid w:val="00257188"/>
    <w:rsid w:val="00281A0A"/>
    <w:rsid w:val="00291F34"/>
    <w:rsid w:val="00292584"/>
    <w:rsid w:val="00293C40"/>
    <w:rsid w:val="002A014A"/>
    <w:rsid w:val="002A4718"/>
    <w:rsid w:val="002C1AA4"/>
    <w:rsid w:val="00301F51"/>
    <w:rsid w:val="00302E04"/>
    <w:rsid w:val="003313B8"/>
    <w:rsid w:val="00343E42"/>
    <w:rsid w:val="00344A74"/>
    <w:rsid w:val="00352D2A"/>
    <w:rsid w:val="0038176F"/>
    <w:rsid w:val="0039595E"/>
    <w:rsid w:val="003A203E"/>
    <w:rsid w:val="003B545C"/>
    <w:rsid w:val="003B77C7"/>
    <w:rsid w:val="003C5FF7"/>
    <w:rsid w:val="00410496"/>
    <w:rsid w:val="004167D0"/>
    <w:rsid w:val="004213DA"/>
    <w:rsid w:val="00451A21"/>
    <w:rsid w:val="004537B5"/>
    <w:rsid w:val="00460308"/>
    <w:rsid w:val="00484B9E"/>
    <w:rsid w:val="004974BE"/>
    <w:rsid w:val="004B50C2"/>
    <w:rsid w:val="004B6613"/>
    <w:rsid w:val="004D22D3"/>
    <w:rsid w:val="004E0304"/>
    <w:rsid w:val="004E3664"/>
    <w:rsid w:val="004F121D"/>
    <w:rsid w:val="004F5E9E"/>
    <w:rsid w:val="0053178F"/>
    <w:rsid w:val="00536446"/>
    <w:rsid w:val="00536998"/>
    <w:rsid w:val="00540FEF"/>
    <w:rsid w:val="005420FC"/>
    <w:rsid w:val="00555416"/>
    <w:rsid w:val="00576D58"/>
    <w:rsid w:val="00585837"/>
    <w:rsid w:val="005A20B4"/>
    <w:rsid w:val="005C3D38"/>
    <w:rsid w:val="005F43EA"/>
    <w:rsid w:val="005F4E42"/>
    <w:rsid w:val="005F5E36"/>
    <w:rsid w:val="00612033"/>
    <w:rsid w:val="00614E2E"/>
    <w:rsid w:val="00632B78"/>
    <w:rsid w:val="006412AB"/>
    <w:rsid w:val="0066081F"/>
    <w:rsid w:val="006B3C70"/>
    <w:rsid w:val="006C06F4"/>
    <w:rsid w:val="006C4B34"/>
    <w:rsid w:val="006C5498"/>
    <w:rsid w:val="006D7E74"/>
    <w:rsid w:val="006E2982"/>
    <w:rsid w:val="006F09F3"/>
    <w:rsid w:val="0070781A"/>
    <w:rsid w:val="00710C49"/>
    <w:rsid w:val="007202AA"/>
    <w:rsid w:val="007234B9"/>
    <w:rsid w:val="00734DE4"/>
    <w:rsid w:val="00737235"/>
    <w:rsid w:val="0076108F"/>
    <w:rsid w:val="0077112C"/>
    <w:rsid w:val="007813B9"/>
    <w:rsid w:val="00785653"/>
    <w:rsid w:val="00795673"/>
    <w:rsid w:val="007956D4"/>
    <w:rsid w:val="007A59C2"/>
    <w:rsid w:val="007D54CF"/>
    <w:rsid w:val="007D6FDD"/>
    <w:rsid w:val="007F5ADA"/>
    <w:rsid w:val="00813319"/>
    <w:rsid w:val="0082005D"/>
    <w:rsid w:val="00823C04"/>
    <w:rsid w:val="00824BFB"/>
    <w:rsid w:val="00825ED9"/>
    <w:rsid w:val="00867168"/>
    <w:rsid w:val="00870B00"/>
    <w:rsid w:val="00875FD0"/>
    <w:rsid w:val="00877B5D"/>
    <w:rsid w:val="00885055"/>
    <w:rsid w:val="00893442"/>
    <w:rsid w:val="008A5FC9"/>
    <w:rsid w:val="008E366B"/>
    <w:rsid w:val="008E4C0A"/>
    <w:rsid w:val="00903E42"/>
    <w:rsid w:val="00911B8B"/>
    <w:rsid w:val="00911D03"/>
    <w:rsid w:val="00913F38"/>
    <w:rsid w:val="00952ED4"/>
    <w:rsid w:val="00957B28"/>
    <w:rsid w:val="00967281"/>
    <w:rsid w:val="00975D2E"/>
    <w:rsid w:val="0098168B"/>
    <w:rsid w:val="00983E53"/>
    <w:rsid w:val="009D4247"/>
    <w:rsid w:val="009F2D3C"/>
    <w:rsid w:val="009F47CE"/>
    <w:rsid w:val="00A14383"/>
    <w:rsid w:val="00A14789"/>
    <w:rsid w:val="00A22D11"/>
    <w:rsid w:val="00A264E6"/>
    <w:rsid w:val="00A31AD0"/>
    <w:rsid w:val="00A3515E"/>
    <w:rsid w:val="00A41F18"/>
    <w:rsid w:val="00A63BFB"/>
    <w:rsid w:val="00A642D5"/>
    <w:rsid w:val="00A669C1"/>
    <w:rsid w:val="00A7127D"/>
    <w:rsid w:val="00A97EE1"/>
    <w:rsid w:val="00AA192C"/>
    <w:rsid w:val="00AA2322"/>
    <w:rsid w:val="00AC4359"/>
    <w:rsid w:val="00AD11AD"/>
    <w:rsid w:val="00AD4EC0"/>
    <w:rsid w:val="00AE1C03"/>
    <w:rsid w:val="00AE5E75"/>
    <w:rsid w:val="00AF2790"/>
    <w:rsid w:val="00AF4747"/>
    <w:rsid w:val="00AF49A7"/>
    <w:rsid w:val="00B00D69"/>
    <w:rsid w:val="00B32A0B"/>
    <w:rsid w:val="00B62778"/>
    <w:rsid w:val="00B6502B"/>
    <w:rsid w:val="00B83623"/>
    <w:rsid w:val="00BB0CBD"/>
    <w:rsid w:val="00BC6FDB"/>
    <w:rsid w:val="00BE11F8"/>
    <w:rsid w:val="00BE6A30"/>
    <w:rsid w:val="00C02E46"/>
    <w:rsid w:val="00C04B5D"/>
    <w:rsid w:val="00C07310"/>
    <w:rsid w:val="00C17DEB"/>
    <w:rsid w:val="00C24710"/>
    <w:rsid w:val="00C24DD9"/>
    <w:rsid w:val="00C321E4"/>
    <w:rsid w:val="00C372E6"/>
    <w:rsid w:val="00C47C87"/>
    <w:rsid w:val="00C5260E"/>
    <w:rsid w:val="00C535C2"/>
    <w:rsid w:val="00C536F4"/>
    <w:rsid w:val="00C5592D"/>
    <w:rsid w:val="00C55ACD"/>
    <w:rsid w:val="00C63A5F"/>
    <w:rsid w:val="00C77D3F"/>
    <w:rsid w:val="00C946F3"/>
    <w:rsid w:val="00C95973"/>
    <w:rsid w:val="00CC40F3"/>
    <w:rsid w:val="00CD445B"/>
    <w:rsid w:val="00CD7B99"/>
    <w:rsid w:val="00CF2767"/>
    <w:rsid w:val="00D00916"/>
    <w:rsid w:val="00D03DA8"/>
    <w:rsid w:val="00D07261"/>
    <w:rsid w:val="00D139B8"/>
    <w:rsid w:val="00D17D55"/>
    <w:rsid w:val="00D213C8"/>
    <w:rsid w:val="00D248DA"/>
    <w:rsid w:val="00D26088"/>
    <w:rsid w:val="00D32392"/>
    <w:rsid w:val="00D468D7"/>
    <w:rsid w:val="00D64185"/>
    <w:rsid w:val="00D70C3C"/>
    <w:rsid w:val="00D8666E"/>
    <w:rsid w:val="00DB6E70"/>
    <w:rsid w:val="00DC46DC"/>
    <w:rsid w:val="00DC63F8"/>
    <w:rsid w:val="00DD6A63"/>
    <w:rsid w:val="00DE3A02"/>
    <w:rsid w:val="00DF0392"/>
    <w:rsid w:val="00E42476"/>
    <w:rsid w:val="00E63CC3"/>
    <w:rsid w:val="00E80DAA"/>
    <w:rsid w:val="00E9390A"/>
    <w:rsid w:val="00EA1552"/>
    <w:rsid w:val="00EA25C0"/>
    <w:rsid w:val="00EA5B37"/>
    <w:rsid w:val="00EC7B79"/>
    <w:rsid w:val="00ED3A71"/>
    <w:rsid w:val="00EE5439"/>
    <w:rsid w:val="00EE7334"/>
    <w:rsid w:val="00EF24C7"/>
    <w:rsid w:val="00EF33BC"/>
    <w:rsid w:val="00F211C1"/>
    <w:rsid w:val="00F33068"/>
    <w:rsid w:val="00F469C8"/>
    <w:rsid w:val="00F46D07"/>
    <w:rsid w:val="00F52CA4"/>
    <w:rsid w:val="00F72BEA"/>
    <w:rsid w:val="00F7561A"/>
    <w:rsid w:val="00F93327"/>
    <w:rsid w:val="00F9345F"/>
    <w:rsid w:val="00F964E2"/>
    <w:rsid w:val="00FC2B90"/>
    <w:rsid w:val="00FC4A4A"/>
    <w:rsid w:val="00FD1B7C"/>
    <w:rsid w:val="00FD24C2"/>
    <w:rsid w:val="00FF1DA8"/>
    <w:rsid w:val="00FF2A08"/>
    <w:rsid w:val="00FF409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EC6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CB1BD5-1C32-4C52-B535-0C892C84B22C}"/>
</file>

<file path=customXml/itemProps2.xml><?xml version="1.0" encoding="utf-8"?>
<ds:datastoreItem xmlns:ds="http://schemas.openxmlformats.org/officeDocument/2006/customXml" ds:itemID="{CF41369A-A554-4557-8429-464564D4D057}"/>
</file>

<file path=customXml/itemProps3.xml><?xml version="1.0" encoding="utf-8"?>
<ds:datastoreItem xmlns:ds="http://schemas.openxmlformats.org/officeDocument/2006/customXml" ds:itemID="{8182E782-22FB-409A-9A61-59FB924F4C44}"/>
</file>

<file path=customXml/itemProps4.xml><?xml version="1.0" encoding="utf-8"?>
<ds:datastoreItem xmlns:ds="http://schemas.openxmlformats.org/officeDocument/2006/customXml" ds:itemID="{964ECD36-6B71-47AF-B939-DB471EA0DA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Universal Periodic Review of Equatorial Guinea</dc:title>
  <dc:creator/>
  <cp:lastModifiedBy/>
  <cp:revision>1</cp:revision>
  <dcterms:created xsi:type="dcterms:W3CDTF">2019-05-14T00:38:00Z</dcterms:created>
  <dcterms:modified xsi:type="dcterms:W3CDTF">2019-05-14T00:38:00Z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16a3da2f-9f9c-403f-95ec-28e59cc4e068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8400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