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8BD" w:rsidRDefault="00D448BD" w:rsidP="00A5348F">
      <w:pPr>
        <w:pStyle w:val="NormalWeb"/>
        <w:tabs>
          <w:tab w:val="left" w:pos="1134"/>
          <w:tab w:val="left" w:pos="4962"/>
        </w:tabs>
        <w:ind w:right="-45"/>
        <w:jc w:val="center"/>
        <w:rPr>
          <w:rStyle w:val="Strong"/>
          <w:rFonts w:ascii="Calibri Light" w:hAnsi="Calibri Light"/>
          <w:sz w:val="25"/>
          <w:szCs w:val="25"/>
        </w:rPr>
      </w:pPr>
      <w:bookmarkStart w:id="0" w:name="_GoBack"/>
      <w:bookmarkEnd w:id="0"/>
    </w:p>
    <w:p w:rsidR="00D448BD" w:rsidRPr="00A669C1" w:rsidRDefault="00D448BD" w:rsidP="00D448BD">
      <w:pPr>
        <w:pStyle w:val="NormalWeb"/>
        <w:tabs>
          <w:tab w:val="left" w:pos="1134"/>
        </w:tabs>
        <w:ind w:right="-45"/>
        <w:jc w:val="center"/>
        <w:rPr>
          <w:rStyle w:val="Strong"/>
          <w:rFonts w:ascii="Calibri Light" w:hAnsi="Calibri Light"/>
          <w:sz w:val="25"/>
          <w:szCs w:val="25"/>
        </w:rPr>
      </w:pPr>
    </w:p>
    <w:p w:rsidR="00D448BD" w:rsidRDefault="00D448BD" w:rsidP="00D448BD">
      <w:pPr>
        <w:pStyle w:val="NormalWeb"/>
        <w:tabs>
          <w:tab w:val="left" w:pos="1134"/>
        </w:tabs>
        <w:ind w:right="-45"/>
        <w:jc w:val="center"/>
        <w:rPr>
          <w:rStyle w:val="Strong"/>
          <w:rFonts w:ascii="Calibri Light" w:hAnsi="Calibri Light"/>
          <w:sz w:val="25"/>
          <w:szCs w:val="25"/>
        </w:rPr>
      </w:pPr>
      <w:r w:rsidRPr="008E4C0A">
        <w:rPr>
          <w:rStyle w:val="Strong"/>
          <w:rFonts w:ascii="Calibri Light" w:hAnsi="Calibri Light"/>
          <w:sz w:val="25"/>
          <w:szCs w:val="25"/>
        </w:rPr>
        <w:t>Universal Peri</w:t>
      </w:r>
      <w:r w:rsidR="00A5348F">
        <w:rPr>
          <w:rStyle w:val="Strong"/>
          <w:rFonts w:ascii="Calibri Light" w:hAnsi="Calibri Light"/>
          <w:sz w:val="25"/>
          <w:szCs w:val="25"/>
        </w:rPr>
        <w:t>odic Review Working Group – 32</w:t>
      </w:r>
      <w:r w:rsidR="00A5348F" w:rsidRPr="00A5348F">
        <w:rPr>
          <w:rStyle w:val="Strong"/>
          <w:rFonts w:ascii="Calibri Light" w:hAnsi="Calibri Light"/>
          <w:sz w:val="25"/>
          <w:szCs w:val="25"/>
          <w:vertAlign w:val="superscript"/>
        </w:rPr>
        <w:t>nd</w:t>
      </w:r>
      <w:r w:rsidR="00A5348F">
        <w:rPr>
          <w:rStyle w:val="Strong"/>
          <w:rFonts w:ascii="Calibri Light" w:hAnsi="Calibri Light"/>
          <w:sz w:val="25"/>
          <w:szCs w:val="25"/>
        </w:rPr>
        <w:t xml:space="preserve"> </w:t>
      </w:r>
      <w:r w:rsidRPr="008E4C0A">
        <w:rPr>
          <w:rStyle w:val="Strong"/>
          <w:rFonts w:ascii="Calibri Light" w:hAnsi="Calibri Light"/>
          <w:sz w:val="25"/>
          <w:szCs w:val="25"/>
        </w:rPr>
        <w:t>Session</w:t>
      </w:r>
    </w:p>
    <w:p w:rsidR="00D448BD" w:rsidRPr="008E4C0A" w:rsidRDefault="00D448BD" w:rsidP="00D448BD">
      <w:pPr>
        <w:pStyle w:val="NormalWeb"/>
        <w:tabs>
          <w:tab w:val="left" w:pos="1134"/>
        </w:tabs>
        <w:ind w:right="-45"/>
        <w:jc w:val="center"/>
        <w:rPr>
          <w:rStyle w:val="Strong"/>
          <w:rFonts w:ascii="Calibri Light" w:hAnsi="Calibri Light"/>
          <w:sz w:val="25"/>
          <w:szCs w:val="25"/>
        </w:rPr>
      </w:pPr>
    </w:p>
    <w:p w:rsidR="00D448BD" w:rsidRDefault="00D448BD" w:rsidP="00D448BD">
      <w:pPr>
        <w:pStyle w:val="NormalWeb"/>
        <w:tabs>
          <w:tab w:val="left" w:pos="1134"/>
        </w:tabs>
        <w:ind w:right="-45"/>
        <w:jc w:val="center"/>
        <w:rPr>
          <w:rStyle w:val="Strong"/>
          <w:rFonts w:ascii="Calibri Light" w:hAnsi="Calibri Light"/>
          <w:sz w:val="25"/>
          <w:szCs w:val="25"/>
        </w:rPr>
      </w:pPr>
      <w:r w:rsidRPr="008E4C0A">
        <w:rPr>
          <w:rStyle w:val="Strong"/>
          <w:rFonts w:ascii="Calibri Light" w:hAnsi="Calibri Light"/>
          <w:sz w:val="25"/>
          <w:szCs w:val="25"/>
        </w:rPr>
        <w:t xml:space="preserve">Universal Periodic Review of </w:t>
      </w:r>
      <w:r>
        <w:rPr>
          <w:rStyle w:val="Strong"/>
          <w:rFonts w:ascii="Calibri Light" w:hAnsi="Calibri Light"/>
          <w:sz w:val="25"/>
          <w:szCs w:val="25"/>
        </w:rPr>
        <w:t>Eritrea</w:t>
      </w:r>
    </w:p>
    <w:p w:rsidR="00D448BD" w:rsidRPr="008E4C0A" w:rsidRDefault="00D448BD" w:rsidP="00D448BD">
      <w:pPr>
        <w:pStyle w:val="NormalWeb"/>
        <w:tabs>
          <w:tab w:val="left" w:pos="1134"/>
        </w:tabs>
        <w:ind w:right="-45"/>
        <w:jc w:val="center"/>
        <w:rPr>
          <w:rStyle w:val="Strong"/>
          <w:rFonts w:ascii="Calibri Light" w:hAnsi="Calibri Light"/>
          <w:sz w:val="25"/>
          <w:szCs w:val="25"/>
        </w:rPr>
      </w:pPr>
    </w:p>
    <w:p w:rsidR="00D448BD" w:rsidRDefault="00D448BD" w:rsidP="00D448BD">
      <w:pPr>
        <w:pStyle w:val="NormalWeb"/>
        <w:tabs>
          <w:tab w:val="left" w:pos="1134"/>
        </w:tabs>
        <w:ind w:right="-45"/>
        <w:jc w:val="center"/>
        <w:rPr>
          <w:rStyle w:val="Strong"/>
          <w:rFonts w:ascii="Calibri Light" w:hAnsi="Calibri Light"/>
          <w:sz w:val="25"/>
          <w:szCs w:val="25"/>
        </w:rPr>
      </w:pPr>
      <w:r w:rsidRPr="008E4C0A">
        <w:rPr>
          <w:rStyle w:val="Strong"/>
          <w:rFonts w:ascii="Calibri Light" w:hAnsi="Calibri Light"/>
          <w:sz w:val="25"/>
          <w:szCs w:val="25"/>
        </w:rPr>
        <w:t>Statement by Australia</w:t>
      </w:r>
    </w:p>
    <w:p w:rsidR="00D448BD" w:rsidRPr="008E4C0A" w:rsidRDefault="00D448BD" w:rsidP="00D448BD">
      <w:pPr>
        <w:pStyle w:val="NormalWeb"/>
        <w:tabs>
          <w:tab w:val="left" w:pos="1134"/>
        </w:tabs>
        <w:ind w:right="-45"/>
        <w:jc w:val="center"/>
        <w:rPr>
          <w:rStyle w:val="Strong"/>
          <w:rFonts w:ascii="Calibri Light" w:hAnsi="Calibri Light"/>
          <w:sz w:val="25"/>
          <w:szCs w:val="25"/>
        </w:rPr>
      </w:pPr>
    </w:p>
    <w:p w:rsidR="00D448BD" w:rsidRPr="00D448BD" w:rsidDel="001E28DE" w:rsidRDefault="00D448BD" w:rsidP="00D448BD">
      <w:pPr>
        <w:pStyle w:val="NormalWeb"/>
        <w:tabs>
          <w:tab w:val="left" w:pos="1134"/>
        </w:tabs>
        <w:ind w:right="-45"/>
        <w:rPr>
          <w:rStyle w:val="Strong"/>
          <w:rFonts w:ascii="Calibri Light" w:hAnsi="Calibri Light"/>
          <w:b w:val="0"/>
          <w:sz w:val="25"/>
          <w:szCs w:val="25"/>
        </w:rPr>
      </w:pPr>
      <w:r w:rsidRPr="00D448BD">
        <w:rPr>
          <w:rStyle w:val="Strong"/>
          <w:rFonts w:ascii="Calibri Light" w:hAnsi="Calibri Light"/>
          <w:b w:val="0"/>
          <w:sz w:val="25"/>
          <w:szCs w:val="25"/>
        </w:rPr>
        <w:t xml:space="preserve">Australia welcomes Eritrea’s </w:t>
      </w:r>
      <w:r w:rsidR="00353D2C">
        <w:rPr>
          <w:rStyle w:val="Strong"/>
          <w:rFonts w:ascii="Calibri Light" w:hAnsi="Calibri Light"/>
          <w:b w:val="0"/>
          <w:sz w:val="25"/>
          <w:szCs w:val="25"/>
        </w:rPr>
        <w:t xml:space="preserve">delegation to the UPR.  Australia also welcomes Eritrea’s </w:t>
      </w:r>
      <w:r w:rsidRPr="00D448BD">
        <w:rPr>
          <w:rStyle w:val="Strong"/>
          <w:rFonts w:ascii="Calibri Light" w:hAnsi="Calibri Light"/>
          <w:b w:val="0"/>
          <w:sz w:val="25"/>
          <w:szCs w:val="25"/>
        </w:rPr>
        <w:t>peace agreement with Ethiopi</w:t>
      </w:r>
      <w:r w:rsidR="00222867">
        <w:rPr>
          <w:rStyle w:val="Strong"/>
          <w:rFonts w:ascii="Calibri Light" w:hAnsi="Calibri Light"/>
          <w:b w:val="0"/>
          <w:sz w:val="25"/>
          <w:szCs w:val="25"/>
        </w:rPr>
        <w:t>a. W</w:t>
      </w:r>
      <w:r w:rsidRPr="00D448BD">
        <w:rPr>
          <w:rStyle w:val="Strong"/>
          <w:rFonts w:ascii="Calibri Light" w:hAnsi="Calibri Light"/>
          <w:b w:val="0"/>
          <w:sz w:val="25"/>
          <w:szCs w:val="25"/>
        </w:rPr>
        <w:t xml:space="preserve">e hope this agreement will be a catalyst for increased international </w:t>
      </w:r>
      <w:r w:rsidR="002C4519">
        <w:rPr>
          <w:rStyle w:val="Strong"/>
          <w:rFonts w:ascii="Calibri Light" w:hAnsi="Calibri Light"/>
          <w:b w:val="0"/>
          <w:sz w:val="25"/>
          <w:szCs w:val="25"/>
        </w:rPr>
        <w:t>cooperation</w:t>
      </w:r>
      <w:r w:rsidR="00B04C2B">
        <w:rPr>
          <w:rStyle w:val="Strong"/>
          <w:rFonts w:ascii="Calibri Light" w:hAnsi="Calibri Light"/>
          <w:b w:val="0"/>
          <w:sz w:val="25"/>
          <w:szCs w:val="25"/>
        </w:rPr>
        <w:t xml:space="preserve"> and </w:t>
      </w:r>
      <w:r w:rsidR="00457691">
        <w:rPr>
          <w:rStyle w:val="Strong"/>
          <w:rFonts w:ascii="Calibri Light" w:hAnsi="Calibri Light"/>
          <w:b w:val="0"/>
          <w:sz w:val="25"/>
          <w:szCs w:val="25"/>
        </w:rPr>
        <w:t>transparency</w:t>
      </w:r>
      <w:r w:rsidRPr="00D448BD" w:rsidDel="001E28DE">
        <w:rPr>
          <w:rStyle w:val="Strong"/>
          <w:rFonts w:ascii="Calibri Light" w:hAnsi="Calibri Light"/>
          <w:b w:val="0"/>
          <w:sz w:val="25"/>
          <w:szCs w:val="25"/>
        </w:rPr>
        <w:t xml:space="preserve">. </w:t>
      </w:r>
    </w:p>
    <w:p w:rsidR="00D448BD" w:rsidRDefault="00D448BD" w:rsidP="00D448BD">
      <w:pPr>
        <w:pStyle w:val="NormalWeb"/>
        <w:tabs>
          <w:tab w:val="left" w:pos="1134"/>
        </w:tabs>
        <w:ind w:right="-45"/>
        <w:rPr>
          <w:rStyle w:val="Strong"/>
          <w:rFonts w:ascii="Calibri Light" w:hAnsi="Calibri Light"/>
          <w:sz w:val="25"/>
          <w:szCs w:val="25"/>
        </w:rPr>
      </w:pPr>
    </w:p>
    <w:p w:rsidR="00D448BD" w:rsidRDefault="00D448BD" w:rsidP="00D448BD">
      <w:pPr>
        <w:pStyle w:val="NormalWeb"/>
        <w:tabs>
          <w:tab w:val="left" w:pos="1134"/>
        </w:tabs>
        <w:ind w:right="-45"/>
        <w:rPr>
          <w:rStyle w:val="Strong"/>
          <w:rFonts w:ascii="Calibri Light" w:hAnsi="Calibri Light"/>
          <w:sz w:val="25"/>
          <w:szCs w:val="25"/>
        </w:rPr>
      </w:pPr>
      <w:r w:rsidRPr="00D448BD">
        <w:rPr>
          <w:rStyle w:val="Strong"/>
          <w:rFonts w:ascii="Calibri Light" w:hAnsi="Calibri Light"/>
          <w:b w:val="0"/>
          <w:sz w:val="25"/>
          <w:szCs w:val="25"/>
        </w:rPr>
        <w:t>While Eritrea has acceded to the Convention Against Torture, we are concerned by reports of torture, and arbitrary and indefinite detention. We urge Eritrea to fulfil its obligations under all international human rights instruments to which it is a party.</w:t>
      </w:r>
      <w:r>
        <w:rPr>
          <w:rStyle w:val="Strong"/>
          <w:rFonts w:ascii="Calibri Light" w:hAnsi="Calibri Light"/>
          <w:sz w:val="25"/>
          <w:szCs w:val="25"/>
        </w:rPr>
        <w:t xml:space="preserve"> </w:t>
      </w:r>
      <w:r w:rsidR="00353D2C">
        <w:rPr>
          <w:rStyle w:val="Strong"/>
          <w:rFonts w:ascii="Calibri Light" w:hAnsi="Calibri Light"/>
          <w:sz w:val="25"/>
          <w:szCs w:val="25"/>
        </w:rPr>
        <w:t>Australia</w:t>
      </w:r>
      <w:r w:rsidRPr="00C56868">
        <w:rPr>
          <w:rStyle w:val="Strong"/>
          <w:rFonts w:ascii="Calibri Light" w:hAnsi="Calibri Light"/>
          <w:sz w:val="25"/>
          <w:szCs w:val="25"/>
        </w:rPr>
        <w:t xml:space="preserve"> recommend</w:t>
      </w:r>
      <w:r w:rsidR="00353D2C">
        <w:rPr>
          <w:rStyle w:val="Strong"/>
          <w:rFonts w:ascii="Calibri Light" w:hAnsi="Calibri Light"/>
          <w:sz w:val="25"/>
          <w:szCs w:val="25"/>
        </w:rPr>
        <w:t>s</w:t>
      </w:r>
      <w:r w:rsidRPr="00C56868">
        <w:rPr>
          <w:rStyle w:val="Strong"/>
          <w:rFonts w:ascii="Calibri Light" w:hAnsi="Calibri Light"/>
          <w:sz w:val="25"/>
          <w:szCs w:val="25"/>
        </w:rPr>
        <w:t xml:space="preserve"> Eritrea ratify and fully implement the Rome Statute of the International Criminal Court</w:t>
      </w:r>
      <w:r>
        <w:rPr>
          <w:rStyle w:val="Strong"/>
          <w:rFonts w:ascii="Calibri Light" w:hAnsi="Calibri Light"/>
          <w:sz w:val="25"/>
          <w:szCs w:val="25"/>
        </w:rPr>
        <w:t xml:space="preserve">. </w:t>
      </w:r>
    </w:p>
    <w:p w:rsidR="00D448BD" w:rsidRDefault="00D448BD" w:rsidP="00D448BD">
      <w:pPr>
        <w:pStyle w:val="NormalWeb"/>
        <w:tabs>
          <w:tab w:val="left" w:pos="1134"/>
        </w:tabs>
        <w:ind w:right="-45"/>
        <w:rPr>
          <w:rStyle w:val="Strong"/>
          <w:rFonts w:ascii="Calibri Light" w:hAnsi="Calibri Light"/>
          <w:sz w:val="25"/>
          <w:szCs w:val="25"/>
        </w:rPr>
      </w:pPr>
    </w:p>
    <w:p w:rsidR="00D448BD" w:rsidRPr="00632E2F" w:rsidRDefault="00D448BD" w:rsidP="00D448BD">
      <w:pPr>
        <w:pStyle w:val="NormalWeb"/>
        <w:tabs>
          <w:tab w:val="left" w:pos="1134"/>
        </w:tabs>
        <w:ind w:right="-45"/>
        <w:rPr>
          <w:rStyle w:val="Strong"/>
          <w:rFonts w:ascii="Calibri Light" w:hAnsi="Calibri Light"/>
          <w:b w:val="0"/>
          <w:sz w:val="25"/>
          <w:szCs w:val="25"/>
        </w:rPr>
      </w:pPr>
      <w:r w:rsidRPr="00D448BD">
        <w:rPr>
          <w:rStyle w:val="Strong"/>
          <w:rFonts w:ascii="Calibri Light" w:hAnsi="Calibri Light"/>
          <w:b w:val="0"/>
          <w:sz w:val="25"/>
          <w:szCs w:val="25"/>
        </w:rPr>
        <w:t>Australia is concerned by reports of forced labour and compulsory, prolonged national service in Eritrea.</w:t>
      </w:r>
      <w:r>
        <w:rPr>
          <w:rStyle w:val="Strong"/>
          <w:rFonts w:ascii="Calibri Light" w:hAnsi="Calibri Light"/>
          <w:sz w:val="25"/>
          <w:szCs w:val="25"/>
        </w:rPr>
        <w:t xml:space="preserve"> </w:t>
      </w:r>
      <w:r w:rsidRPr="00C56868">
        <w:rPr>
          <w:rStyle w:val="Strong"/>
          <w:rFonts w:ascii="Calibri Light" w:hAnsi="Calibri Light"/>
          <w:sz w:val="25"/>
          <w:szCs w:val="25"/>
        </w:rPr>
        <w:t>We recommend Eritrea</w:t>
      </w:r>
      <w:r>
        <w:rPr>
          <w:rStyle w:val="Strong"/>
          <w:rFonts w:ascii="Calibri Light" w:hAnsi="Calibri Light"/>
          <w:sz w:val="25"/>
          <w:szCs w:val="25"/>
        </w:rPr>
        <w:t xml:space="preserve"> introduce legislation that</w:t>
      </w:r>
      <w:r w:rsidRPr="00C56868">
        <w:rPr>
          <w:rStyle w:val="Strong"/>
          <w:rFonts w:ascii="Calibri Light" w:hAnsi="Calibri Light"/>
          <w:sz w:val="25"/>
          <w:szCs w:val="25"/>
        </w:rPr>
        <w:t xml:space="preserve"> prohibit</w:t>
      </w:r>
      <w:r>
        <w:rPr>
          <w:rStyle w:val="Strong"/>
          <w:rFonts w:ascii="Calibri Light" w:hAnsi="Calibri Light"/>
          <w:sz w:val="25"/>
          <w:szCs w:val="25"/>
        </w:rPr>
        <w:t>s</w:t>
      </w:r>
      <w:r w:rsidRPr="00C56868">
        <w:rPr>
          <w:rStyle w:val="Strong"/>
          <w:rFonts w:ascii="Calibri Light" w:hAnsi="Calibri Light"/>
          <w:sz w:val="25"/>
          <w:szCs w:val="25"/>
        </w:rPr>
        <w:t xml:space="preserve"> the use of forced labour</w:t>
      </w:r>
      <w:r w:rsidR="00353D2C">
        <w:rPr>
          <w:rStyle w:val="Strong"/>
          <w:rFonts w:ascii="Calibri Light" w:hAnsi="Calibri Light"/>
          <w:sz w:val="25"/>
          <w:szCs w:val="25"/>
        </w:rPr>
        <w:t xml:space="preserve">, </w:t>
      </w:r>
      <w:r w:rsidR="00CE2FB3">
        <w:rPr>
          <w:rStyle w:val="Strong"/>
          <w:rFonts w:ascii="Calibri Light" w:hAnsi="Calibri Light"/>
          <w:sz w:val="25"/>
          <w:szCs w:val="25"/>
        </w:rPr>
        <w:t xml:space="preserve">enforces </w:t>
      </w:r>
      <w:r w:rsidRPr="00C56868">
        <w:rPr>
          <w:rStyle w:val="Strong"/>
          <w:rFonts w:ascii="Calibri Light" w:hAnsi="Calibri Light"/>
          <w:sz w:val="25"/>
          <w:szCs w:val="25"/>
        </w:rPr>
        <w:t>reasonable time limits for national service</w:t>
      </w:r>
      <w:r w:rsidR="00353D2C">
        <w:rPr>
          <w:rStyle w:val="Strong"/>
          <w:rFonts w:ascii="Calibri Light" w:hAnsi="Calibri Light"/>
          <w:sz w:val="25"/>
          <w:szCs w:val="25"/>
        </w:rPr>
        <w:t xml:space="preserve"> and provides options for conscientious objection</w:t>
      </w:r>
      <w:r w:rsidRPr="00632E2F">
        <w:rPr>
          <w:rStyle w:val="Strong"/>
          <w:rFonts w:ascii="Calibri Light" w:hAnsi="Calibri Light"/>
          <w:sz w:val="25"/>
          <w:szCs w:val="25"/>
        </w:rPr>
        <w:t>.</w:t>
      </w:r>
    </w:p>
    <w:p w:rsidR="00613C10" w:rsidRDefault="00613C10" w:rsidP="00613C10">
      <w:pPr>
        <w:rPr>
          <w:rStyle w:val="Strong"/>
          <w:rFonts w:ascii="Calibri Light" w:hAnsi="Calibri Light"/>
          <w:b w:val="0"/>
          <w:sz w:val="25"/>
          <w:szCs w:val="25"/>
        </w:rPr>
      </w:pPr>
    </w:p>
    <w:p w:rsidR="00613C10" w:rsidRPr="00D448BD" w:rsidRDefault="00613C10" w:rsidP="00613C10">
      <w:pPr>
        <w:rPr>
          <w:rStyle w:val="Strong"/>
          <w:rFonts w:ascii="Calibri Light" w:hAnsi="Calibri Light"/>
          <w:sz w:val="25"/>
          <w:szCs w:val="25"/>
        </w:rPr>
      </w:pPr>
      <w:r w:rsidRPr="00D448BD">
        <w:rPr>
          <w:rStyle w:val="Strong"/>
          <w:rFonts w:ascii="Calibri Light" w:hAnsi="Calibri Light"/>
          <w:b w:val="0"/>
          <w:sz w:val="25"/>
          <w:szCs w:val="25"/>
        </w:rPr>
        <w:t>While noting that Eritrea has not carried out an execution for some time,</w:t>
      </w:r>
      <w:r>
        <w:rPr>
          <w:rStyle w:val="Strong"/>
          <w:rFonts w:ascii="Calibri Light" w:hAnsi="Calibri Light"/>
          <w:sz w:val="25"/>
          <w:szCs w:val="25"/>
        </w:rPr>
        <w:t xml:space="preserve"> Australia recommends that Eritrea</w:t>
      </w:r>
      <w:r w:rsidRPr="00D448BD">
        <w:rPr>
          <w:rStyle w:val="Strong"/>
          <w:rFonts w:ascii="Calibri Light" w:hAnsi="Calibri Light"/>
          <w:sz w:val="25"/>
          <w:szCs w:val="25"/>
        </w:rPr>
        <w:t xml:space="preserve"> for</w:t>
      </w:r>
      <w:r>
        <w:rPr>
          <w:rStyle w:val="Strong"/>
          <w:rFonts w:ascii="Calibri Light" w:hAnsi="Calibri Light"/>
          <w:sz w:val="25"/>
          <w:szCs w:val="25"/>
        </w:rPr>
        <w:t xml:space="preserve">mally abolish the death penalty </w:t>
      </w:r>
      <w:r w:rsidRPr="00D448BD">
        <w:rPr>
          <w:rStyle w:val="Strong"/>
          <w:rFonts w:ascii="Calibri Light" w:hAnsi="Calibri Light"/>
          <w:sz w:val="25"/>
          <w:szCs w:val="25"/>
        </w:rPr>
        <w:t>and accede to the Second Optional Protocol to the ICCPR.</w:t>
      </w:r>
    </w:p>
    <w:p w:rsidR="00D448BD" w:rsidRPr="00632E2F" w:rsidRDefault="00D448BD" w:rsidP="00D448BD">
      <w:pPr>
        <w:pStyle w:val="NormalWeb"/>
        <w:tabs>
          <w:tab w:val="left" w:pos="1134"/>
        </w:tabs>
        <w:ind w:right="-45"/>
        <w:rPr>
          <w:rStyle w:val="Strong"/>
          <w:rFonts w:ascii="Calibri Light" w:hAnsi="Calibri Light"/>
          <w:b w:val="0"/>
          <w:sz w:val="25"/>
          <w:szCs w:val="25"/>
        </w:rPr>
      </w:pPr>
    </w:p>
    <w:p w:rsidR="00D448BD" w:rsidRDefault="00353D2C" w:rsidP="00D448BD">
      <w:pPr>
        <w:pStyle w:val="NormalWeb"/>
        <w:tabs>
          <w:tab w:val="left" w:pos="1134"/>
        </w:tabs>
        <w:ind w:right="-45"/>
        <w:rPr>
          <w:rStyle w:val="Strong"/>
          <w:rFonts w:ascii="Calibri Light" w:hAnsi="Calibri Light"/>
          <w:b w:val="0"/>
          <w:sz w:val="25"/>
          <w:szCs w:val="25"/>
        </w:rPr>
      </w:pPr>
      <w:r>
        <w:rPr>
          <w:rStyle w:val="Strong"/>
          <w:rFonts w:ascii="Calibri Light" w:hAnsi="Calibri Light"/>
          <w:b w:val="0"/>
          <w:sz w:val="25"/>
          <w:szCs w:val="25"/>
        </w:rPr>
        <w:t xml:space="preserve">Australia regrets </w:t>
      </w:r>
      <w:r w:rsidR="00D448BD" w:rsidRPr="00D448BD">
        <w:rPr>
          <w:rStyle w:val="Strong"/>
          <w:rFonts w:ascii="Calibri Light" w:hAnsi="Calibri Light"/>
          <w:b w:val="0"/>
          <w:sz w:val="25"/>
          <w:szCs w:val="25"/>
        </w:rPr>
        <w:t xml:space="preserve">the Government of Eritrea’s lack of cooperation with </w:t>
      </w:r>
      <w:r w:rsidR="00121FDE">
        <w:rPr>
          <w:rStyle w:val="Strong"/>
          <w:rFonts w:ascii="Calibri Light" w:hAnsi="Calibri Light"/>
          <w:b w:val="0"/>
          <w:sz w:val="25"/>
          <w:szCs w:val="25"/>
        </w:rPr>
        <w:t>UN Special Procedures</w:t>
      </w:r>
      <w:r w:rsidR="00D448BD" w:rsidRPr="00D448BD">
        <w:rPr>
          <w:rStyle w:val="Strong"/>
          <w:rFonts w:ascii="Calibri Light" w:hAnsi="Calibri Light"/>
          <w:b w:val="0"/>
          <w:sz w:val="25"/>
          <w:szCs w:val="25"/>
        </w:rPr>
        <w:t>.</w:t>
      </w:r>
      <w:r w:rsidR="00D448BD">
        <w:rPr>
          <w:rStyle w:val="Strong"/>
          <w:rFonts w:ascii="Calibri Light" w:hAnsi="Calibri Light"/>
          <w:sz w:val="25"/>
          <w:szCs w:val="25"/>
        </w:rPr>
        <w:t xml:space="preserve"> </w:t>
      </w:r>
      <w:r w:rsidR="00A5348F">
        <w:rPr>
          <w:rStyle w:val="Strong"/>
          <w:rFonts w:ascii="Calibri Light" w:hAnsi="Calibri Light"/>
          <w:sz w:val="25"/>
          <w:szCs w:val="25"/>
        </w:rPr>
        <w:t xml:space="preserve">Australia </w:t>
      </w:r>
      <w:r w:rsidR="00A5348F" w:rsidRPr="00672C43">
        <w:rPr>
          <w:rStyle w:val="Strong"/>
          <w:rFonts w:ascii="Calibri Light" w:hAnsi="Calibri Light"/>
          <w:sz w:val="25"/>
          <w:szCs w:val="25"/>
        </w:rPr>
        <w:t>recommends</w:t>
      </w:r>
      <w:r w:rsidR="00D448BD" w:rsidRPr="00672C43">
        <w:rPr>
          <w:rStyle w:val="Strong"/>
          <w:rFonts w:ascii="Calibri Light" w:hAnsi="Calibri Light"/>
          <w:sz w:val="25"/>
          <w:szCs w:val="25"/>
        </w:rPr>
        <w:t xml:space="preserve"> that the Government of Eritrea implement the recommendations of the Commission of Inquiry’s 2016 report</w:t>
      </w:r>
      <w:r w:rsidR="00D448BD">
        <w:rPr>
          <w:rStyle w:val="Strong"/>
          <w:rFonts w:ascii="Calibri Light" w:hAnsi="Calibri Light"/>
          <w:sz w:val="25"/>
          <w:szCs w:val="25"/>
        </w:rPr>
        <w:t>, including implementing</w:t>
      </w:r>
      <w:r w:rsidR="00D448BD" w:rsidRPr="00C56868">
        <w:rPr>
          <w:rStyle w:val="Strong"/>
          <w:rFonts w:ascii="Calibri Light" w:hAnsi="Calibri Light"/>
          <w:sz w:val="25"/>
          <w:szCs w:val="25"/>
        </w:rPr>
        <w:t xml:space="preserve"> the 1997 Constitution </w:t>
      </w:r>
      <w:r w:rsidR="00D448BD">
        <w:rPr>
          <w:rStyle w:val="Strong"/>
          <w:rFonts w:ascii="Calibri Light" w:hAnsi="Calibri Light"/>
          <w:sz w:val="25"/>
          <w:szCs w:val="25"/>
        </w:rPr>
        <w:t>to</w:t>
      </w:r>
      <w:r w:rsidR="00D448BD" w:rsidRPr="00C56868">
        <w:rPr>
          <w:rStyle w:val="Strong"/>
          <w:rFonts w:ascii="Calibri Light" w:hAnsi="Calibri Light"/>
          <w:sz w:val="25"/>
          <w:szCs w:val="25"/>
        </w:rPr>
        <w:t xml:space="preserve"> allow its citizens safe and full freedom of expression.</w:t>
      </w:r>
    </w:p>
    <w:p w:rsidR="00D448BD" w:rsidRPr="00C56868" w:rsidRDefault="00D448BD" w:rsidP="00D448BD">
      <w:pPr>
        <w:pStyle w:val="NormalWeb"/>
        <w:tabs>
          <w:tab w:val="left" w:pos="1134"/>
        </w:tabs>
        <w:ind w:right="-45"/>
        <w:rPr>
          <w:rStyle w:val="Strong"/>
          <w:rFonts w:ascii="Calibri Light" w:hAnsi="Calibri Light"/>
          <w:sz w:val="25"/>
          <w:szCs w:val="25"/>
        </w:rPr>
      </w:pPr>
    </w:p>
    <w:p w:rsidR="00D448BD" w:rsidRPr="00632E2F" w:rsidRDefault="00D448BD" w:rsidP="00D448BD">
      <w:pPr>
        <w:pStyle w:val="NormalWeb"/>
        <w:tabs>
          <w:tab w:val="left" w:pos="1134"/>
        </w:tabs>
        <w:ind w:right="-45"/>
        <w:rPr>
          <w:rStyle w:val="Strong"/>
          <w:rFonts w:ascii="Calibri Light" w:hAnsi="Calibri Light"/>
          <w:b w:val="0"/>
          <w:sz w:val="25"/>
          <w:szCs w:val="25"/>
        </w:rPr>
      </w:pPr>
    </w:p>
    <w:p w:rsidR="001D624C" w:rsidRDefault="008C2A93"/>
    <w:sectPr w:rsidR="001D624C" w:rsidSect="001B74E4">
      <w:headerReference w:type="even" r:id="rId6"/>
      <w:headerReference w:type="default" r:id="rId7"/>
      <w:footerReference w:type="even" r:id="rId8"/>
      <w:footerReference w:type="default" r:id="rId9"/>
      <w:headerReference w:type="first" r:id="rId10"/>
      <w:footerReference w:type="first" r:id="rId11"/>
      <w:pgSz w:w="11907" w:h="16840" w:code="9"/>
      <w:pgMar w:top="2552" w:right="1440" w:bottom="1440" w:left="1440" w:header="544"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A0D" w:rsidRDefault="00B04C2B">
      <w:r>
        <w:separator/>
      </w:r>
    </w:p>
  </w:endnote>
  <w:endnote w:type="continuationSeparator" w:id="0">
    <w:p w:rsidR="001A4A0D" w:rsidRDefault="00B04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44C" w:rsidRDefault="008C2A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B04C2B"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4A" w:rsidRDefault="00B04C2B"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58752" behindDoc="0" locked="0" layoutInCell="1" allowOverlap="1" wp14:anchorId="46024312" wp14:editId="5FD3E480">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5E29EC"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" strokecolor="#090" strokeweight="2.25pt">
              <v:stroke joinstyle="miter"/>
            </v:line>
          </w:pict>
        </mc:Fallback>
      </mc:AlternateContent>
    </w:r>
    <w:r>
      <w:rPr>
        <w:noProof/>
        <w:lang w:eastAsia="en-AU"/>
      </w:rPr>
      <mc:AlternateContent>
        <mc:Choice Requires="wps">
          <w:drawing>
            <wp:anchor distT="0" distB="0" distL="114300" distR="114300" simplePos="0" relativeHeight="251657728" behindDoc="0" locked="0" layoutInCell="0" allowOverlap="1" wp14:anchorId="5EF1EFF8" wp14:editId="028FE566">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B04C2B"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B04C2B"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1211 Geneva 19   Ph +41 22 799 9100  Fax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1EFF8" id="_x0000_t202" coordsize="21600,21600" o:spt="202" path="m,l,21600r21600,l21600,xe">
              <v:stroke joinstyle="miter"/>
              <v:path gradientshapeok="t" o:connecttype="rect"/>
            </v:shapetype>
            <v:shape id="Text Box 3" o:spid="_x0000_s1026" type="#_x0000_t202" style="position:absolute;margin-left:-45pt;margin-top:-15.7pt;width:540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A96842"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A96842"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Chemin des Fins 2, Petit Saconnex, 1211 Geneva 19   Ph +41 22 799 9100  Fax +41 22 799 9175 www.geneva.mission.gov.au</w:t>
                    </w:r>
                  </w:p>
                </w:txbxContent>
              </v:textbox>
              <w10:wrap anchorx="margin"/>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A0D" w:rsidRDefault="00B04C2B">
      <w:r>
        <w:separator/>
      </w:r>
    </w:p>
  </w:footnote>
  <w:footnote w:type="continuationSeparator" w:id="0">
    <w:p w:rsidR="001A4A0D" w:rsidRDefault="00B04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44C" w:rsidRDefault="008C2A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B04C2B">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B04C2B" w:rsidP="000C74B1">
    <w:pPr>
      <w:pStyle w:val="Header"/>
      <w:ind w:left="142"/>
    </w:pPr>
    <w:r>
      <w:rPr>
        <w:noProof/>
        <w:lang w:eastAsia="en-AU"/>
      </w:rPr>
      <mc:AlternateContent>
        <mc:Choice Requires="wpg">
          <w:drawing>
            <wp:anchor distT="0" distB="0" distL="114300" distR="114300" simplePos="0" relativeHeight="251656704" behindDoc="0" locked="0" layoutInCell="1" allowOverlap="1" wp14:anchorId="7EEFFD42" wp14:editId="57D3D3B2">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03DB0825" id="Group 1" o:spid="_x0000_s1026" style="position:absolute;margin-left:282pt;margin-top:-3.95pt;width:206.65pt;height:97.15pt;z-index:251660288"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Pr>
        <w:noProof/>
        <w:lang w:eastAsia="en-AU"/>
      </w:rPr>
      <mc:AlternateContent>
        <mc:Choice Requires="wps">
          <w:drawing>
            <wp:anchor distT="0" distB="0" distL="114300" distR="114300" simplePos="0" relativeHeight="251655680" behindDoc="0" locked="0" layoutInCell="0" allowOverlap="1" wp14:anchorId="746D4447" wp14:editId="1EE15839">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65702" id="Rectangle 2" o:spid="_x0000_s1026" alt="Narrow horizontal" style="position:absolute;margin-left:0;margin-top:-7.5pt;width:538.65pt;height:94.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131078" w:nlCheck="1" w:checkStyle="0"/>
  <w:activeWritingStyle w:appName="MSWord" w:lang="en-AU" w:vendorID="64" w:dllVersion="131078" w:nlCheck="1" w:checkStyle="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8BD"/>
    <w:rsid w:val="00087316"/>
    <w:rsid w:val="00121FDE"/>
    <w:rsid w:val="001337EA"/>
    <w:rsid w:val="001A4A0D"/>
    <w:rsid w:val="00222867"/>
    <w:rsid w:val="002C4519"/>
    <w:rsid w:val="00353D2C"/>
    <w:rsid w:val="00457691"/>
    <w:rsid w:val="00613C10"/>
    <w:rsid w:val="00623440"/>
    <w:rsid w:val="00862001"/>
    <w:rsid w:val="008755AA"/>
    <w:rsid w:val="008C2A93"/>
    <w:rsid w:val="009635CC"/>
    <w:rsid w:val="00A5348F"/>
    <w:rsid w:val="00B04C2B"/>
    <w:rsid w:val="00B23C72"/>
    <w:rsid w:val="00CE2FB3"/>
    <w:rsid w:val="00D448BD"/>
    <w:rsid w:val="00EC3348"/>
    <w:rsid w:val="00EF47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8BD"/>
    <w:pPr>
      <w:spacing w:after="0" w:line="240" w:lineRule="auto"/>
    </w:pPr>
    <w:rPr>
      <w:rFonts w:ascii="Times New Roman" w:eastAsia="Times New Roman" w:hAnsi="Times New Roman" w:cs="Times New Roman"/>
      <w:sz w:val="24"/>
      <w:szCs w:val="24"/>
      <w:lang w:eastAsia="en-AU"/>
    </w:rPr>
  </w:style>
  <w:style w:type="paragraph" w:styleId="Heading3">
    <w:name w:val="heading 3"/>
    <w:basedOn w:val="Normal"/>
    <w:next w:val="Normal"/>
    <w:link w:val="Heading3Char"/>
    <w:qFormat/>
    <w:rsid w:val="00D448BD"/>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448BD"/>
    <w:rPr>
      <w:rFonts w:ascii="Imprint MT Shadow" w:eastAsia="Times New Roman" w:hAnsi="Imprint MT Shadow" w:cs="Times New Roman"/>
      <w:sz w:val="40"/>
      <w:szCs w:val="40"/>
    </w:rPr>
  </w:style>
  <w:style w:type="paragraph" w:styleId="Header">
    <w:name w:val="header"/>
    <w:basedOn w:val="Normal"/>
    <w:link w:val="HeaderChar"/>
    <w:rsid w:val="00D448BD"/>
    <w:pPr>
      <w:tabs>
        <w:tab w:val="center" w:pos="4320"/>
        <w:tab w:val="right" w:pos="8640"/>
      </w:tabs>
    </w:pPr>
    <w:rPr>
      <w:lang w:eastAsia="en-US"/>
    </w:rPr>
  </w:style>
  <w:style w:type="character" w:customStyle="1" w:styleId="HeaderChar">
    <w:name w:val="Header Char"/>
    <w:basedOn w:val="DefaultParagraphFont"/>
    <w:link w:val="Header"/>
    <w:rsid w:val="00D448BD"/>
    <w:rPr>
      <w:rFonts w:ascii="Times New Roman" w:eastAsia="Times New Roman" w:hAnsi="Times New Roman" w:cs="Times New Roman"/>
      <w:sz w:val="24"/>
      <w:szCs w:val="24"/>
    </w:rPr>
  </w:style>
  <w:style w:type="paragraph" w:styleId="Footer">
    <w:name w:val="footer"/>
    <w:basedOn w:val="Normal"/>
    <w:link w:val="FooterChar"/>
    <w:rsid w:val="00D448BD"/>
    <w:pPr>
      <w:tabs>
        <w:tab w:val="center" w:pos="4320"/>
        <w:tab w:val="right" w:pos="8640"/>
      </w:tabs>
    </w:pPr>
    <w:rPr>
      <w:lang w:eastAsia="en-US"/>
    </w:rPr>
  </w:style>
  <w:style w:type="character" w:customStyle="1" w:styleId="FooterChar">
    <w:name w:val="Footer Char"/>
    <w:basedOn w:val="DefaultParagraphFont"/>
    <w:link w:val="Footer"/>
    <w:rsid w:val="00D448BD"/>
    <w:rPr>
      <w:rFonts w:ascii="Times New Roman" w:eastAsia="Times New Roman" w:hAnsi="Times New Roman" w:cs="Times New Roman"/>
      <w:sz w:val="24"/>
      <w:szCs w:val="24"/>
    </w:rPr>
  </w:style>
  <w:style w:type="character" w:styleId="PageNumber">
    <w:name w:val="page number"/>
    <w:basedOn w:val="DefaultParagraphFont"/>
    <w:rsid w:val="00D448BD"/>
  </w:style>
  <w:style w:type="paragraph" w:styleId="NormalWeb">
    <w:name w:val="Normal (Web)"/>
    <w:basedOn w:val="Normal"/>
    <w:uiPriority w:val="99"/>
    <w:unhideWhenUsed/>
    <w:rsid w:val="00D448BD"/>
  </w:style>
  <w:style w:type="character" w:styleId="Strong">
    <w:name w:val="Strong"/>
    <w:basedOn w:val="DefaultParagraphFont"/>
    <w:uiPriority w:val="22"/>
    <w:qFormat/>
    <w:rsid w:val="00D448BD"/>
    <w:rPr>
      <w:b/>
      <w:bCs/>
    </w:rPr>
  </w:style>
  <w:style w:type="character" w:styleId="CommentReference">
    <w:name w:val="annotation reference"/>
    <w:basedOn w:val="DefaultParagraphFont"/>
    <w:rsid w:val="00D448BD"/>
    <w:rPr>
      <w:sz w:val="16"/>
      <w:szCs w:val="16"/>
    </w:rPr>
  </w:style>
  <w:style w:type="paragraph" w:styleId="CommentText">
    <w:name w:val="annotation text"/>
    <w:basedOn w:val="Normal"/>
    <w:link w:val="CommentTextChar"/>
    <w:rsid w:val="00D448BD"/>
    <w:rPr>
      <w:sz w:val="20"/>
      <w:szCs w:val="20"/>
    </w:rPr>
  </w:style>
  <w:style w:type="character" w:customStyle="1" w:styleId="CommentTextChar">
    <w:name w:val="Comment Text Char"/>
    <w:basedOn w:val="DefaultParagraphFont"/>
    <w:link w:val="CommentText"/>
    <w:rsid w:val="00D448BD"/>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D448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8BD"/>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47E9524D3083498C948CF73DA0C370" ma:contentTypeVersion="1" ma:contentTypeDescription="Create a new document." ma:contentTypeScope="" ma:versionID="c3676276b443b32311d2c84764cc7153">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CD4364-564B-47C5-9D6A-CE989060D9B8}"/>
</file>

<file path=customXml/itemProps2.xml><?xml version="1.0" encoding="utf-8"?>
<ds:datastoreItem xmlns:ds="http://schemas.openxmlformats.org/officeDocument/2006/customXml" ds:itemID="{044BEA5F-9B4C-4AEF-876A-9D28D38CC1E2}"/>
</file>

<file path=customXml/itemProps3.xml><?xml version="1.0" encoding="utf-8"?>
<ds:datastoreItem xmlns:ds="http://schemas.openxmlformats.org/officeDocument/2006/customXml" ds:itemID="{65EDA0A4-012C-4D8A-A1DF-DC1A54FEE909}"/>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2019-01-29T05:22:00Z</dcterms:created>
  <dcterms:modified xsi:type="dcterms:W3CDTF">2019-01-29T05:22:00Z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80c6fb37-fbee-4318-a4fc-e3e94c81855a</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0x0101004547E9524D3083498C948CF73DA0C370</vt:lpwstr>
  </property>
  <property fmtid="{D5CDD505-2E9C-101B-9397-08002B2CF9AE}" pid="6" name="Order">
    <vt:r8>5500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