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FC" w:rsidRPr="001D79D7" w:rsidRDefault="00EE61FC">
      <w:pPr>
        <w:pStyle w:val="BodyText"/>
        <w:rPr>
          <w:color w:val="auto"/>
          <w:lang w:val="en-GB"/>
        </w:rPr>
      </w:pPr>
    </w:p>
    <w:p w:rsidR="00EE61FC" w:rsidRPr="001D79D7" w:rsidRDefault="00EE61FC">
      <w:pPr>
        <w:pStyle w:val="BodyText"/>
        <w:rPr>
          <w:color w:val="auto"/>
          <w:lang w:val="en-GB"/>
        </w:rPr>
      </w:pPr>
    </w:p>
    <w:p w:rsidR="00EE61FC" w:rsidRPr="001D79D7" w:rsidRDefault="00180A35">
      <w:pPr>
        <w:pStyle w:val="BodyText"/>
        <w:rPr>
          <w:lang w:val="en-GB"/>
        </w:rPr>
      </w:pPr>
      <w:r w:rsidRPr="001D79D7">
        <w:rPr>
          <w:color w:val="auto"/>
          <w:lang w:val="en-GB"/>
        </w:rPr>
        <w:t>GEOGRAPHICAL INDICATION (</w:t>
      </w:r>
      <w:r w:rsidR="0015064B" w:rsidRPr="001D79D7">
        <w:rPr>
          <w:color w:val="auto"/>
          <w:lang w:val="en-GB"/>
        </w:rPr>
        <w:t>G</w:t>
      </w:r>
      <w:r w:rsidRPr="001D79D7">
        <w:rPr>
          <w:color w:val="auto"/>
          <w:lang w:val="en-GB"/>
        </w:rPr>
        <w:t>I</w:t>
      </w:r>
      <w:r w:rsidR="0015064B" w:rsidRPr="001D79D7">
        <w:rPr>
          <w:color w:val="auto"/>
          <w:lang w:val="en-GB"/>
        </w:rPr>
        <w:t>) ‘</w:t>
      </w:r>
      <w:r w:rsidRPr="001D79D7">
        <w:rPr>
          <w:color w:val="auto"/>
          <w:lang w:val="en-GB"/>
        </w:rPr>
        <w:t>HERBERO DE LA SIERRA DE MARIOLA</w:t>
      </w:r>
      <w:r w:rsidR="0015064B" w:rsidRPr="001D79D7">
        <w:rPr>
          <w:color w:val="auto"/>
          <w:lang w:val="en-GB"/>
        </w:rPr>
        <w:t>’</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31"/>
        <w:rPr>
          <w:color w:val="auto"/>
          <w:lang w:val="en-GB"/>
        </w:rPr>
      </w:pPr>
      <w:r w:rsidRPr="001D79D7">
        <w:rPr>
          <w:color w:val="auto"/>
          <w:lang w:val="en-GB"/>
        </w:rPr>
        <w:t>A. denomination and category:</w:t>
      </w:r>
    </w:p>
    <w:p w:rsidR="00EE61FC" w:rsidRPr="001D79D7" w:rsidRDefault="00EE61FC">
      <w:pPr>
        <w:pStyle w:val="Textoindependiente31"/>
        <w:rPr>
          <w:color w:val="auto"/>
          <w:lang w:val="en-GB"/>
        </w:rPr>
      </w:pPr>
    </w:p>
    <w:p w:rsidR="00EE61FC" w:rsidRPr="001D79D7" w:rsidRDefault="0015064B">
      <w:pPr>
        <w:spacing w:line="360" w:lineRule="auto"/>
        <w:jc w:val="both"/>
        <w:rPr>
          <w:lang w:val="en-GB"/>
        </w:rPr>
      </w:pPr>
      <w:r w:rsidRPr="001D79D7">
        <w:rPr>
          <w:rFonts w:ascii="Verdana" w:hAnsi="Verdana"/>
          <w:i/>
          <w:lang w:val="en-GB"/>
        </w:rPr>
        <w:t>Name:</w:t>
      </w:r>
      <w:r w:rsidR="00180A35" w:rsidRPr="001D79D7">
        <w:rPr>
          <w:rFonts w:ascii="Verdana" w:hAnsi="Verdana"/>
          <w:i/>
          <w:lang w:val="en-GB"/>
        </w:rPr>
        <w:t xml:space="preserve"> </w:t>
      </w:r>
      <w:r w:rsidRPr="001D79D7">
        <w:rPr>
          <w:rFonts w:ascii="Verdana" w:hAnsi="Verdana"/>
          <w:lang w:val="en-GB"/>
        </w:rPr>
        <w:t>‘</w:t>
      </w:r>
      <w:proofErr w:type="spellStart"/>
      <w:r w:rsidRPr="001D79D7">
        <w:rPr>
          <w:rFonts w:ascii="Verdana" w:hAnsi="Verdana"/>
          <w:lang w:val="en-GB"/>
        </w:rPr>
        <w:t>Herbero</w:t>
      </w:r>
      <w:proofErr w:type="spellEnd"/>
      <w:r w:rsidRPr="001D79D7">
        <w:rPr>
          <w:rFonts w:ascii="Verdana" w:hAnsi="Verdana"/>
          <w:lang w:val="en-GB"/>
        </w:rPr>
        <w:t xml:space="preserve"> de la </w:t>
      </w:r>
      <w:r w:rsidR="00180A35" w:rsidRPr="001D79D7">
        <w:rPr>
          <w:rFonts w:ascii="Verdana" w:hAnsi="Verdana"/>
          <w:lang w:val="en-GB"/>
        </w:rPr>
        <w:t>Sierra</w:t>
      </w:r>
      <w:r w:rsidRPr="001D79D7">
        <w:rPr>
          <w:rFonts w:ascii="Verdana" w:hAnsi="Verdana"/>
          <w:lang w:val="en-GB"/>
        </w:rPr>
        <w:t xml:space="preserve"> de </w:t>
      </w:r>
      <w:proofErr w:type="spellStart"/>
      <w:r w:rsidRPr="001D79D7">
        <w:rPr>
          <w:rFonts w:ascii="Verdana" w:hAnsi="Verdana"/>
          <w:lang w:val="en-GB"/>
        </w:rPr>
        <w:t>Mariola</w:t>
      </w:r>
      <w:proofErr w:type="spellEnd"/>
      <w:r w:rsidRPr="001D79D7">
        <w:rPr>
          <w:rFonts w:ascii="Verdana" w:hAnsi="Verdana"/>
          <w:lang w:val="en-GB"/>
        </w:rPr>
        <w:t xml:space="preserve">’ </w:t>
      </w:r>
    </w:p>
    <w:p w:rsidR="00EE61FC" w:rsidRPr="001D79D7" w:rsidRDefault="00EE61FC">
      <w:pPr>
        <w:spacing w:line="360" w:lineRule="auto"/>
        <w:jc w:val="both"/>
        <w:rPr>
          <w:lang w:val="en-GB"/>
        </w:rPr>
      </w:pPr>
    </w:p>
    <w:p w:rsidR="00EE61FC" w:rsidRPr="001D79D7" w:rsidRDefault="0015064B">
      <w:pPr>
        <w:spacing w:line="360" w:lineRule="auto"/>
        <w:jc w:val="both"/>
        <w:rPr>
          <w:rFonts w:ascii="Verdana" w:hAnsi="Verdana" w:cs="Verdana"/>
          <w:lang w:val="en-GB"/>
        </w:rPr>
      </w:pPr>
      <w:r w:rsidRPr="001D79D7">
        <w:rPr>
          <w:rFonts w:ascii="Verdana" w:hAnsi="Verdana"/>
          <w:i/>
          <w:lang w:val="en-GB"/>
        </w:rPr>
        <w:t>Category:</w:t>
      </w:r>
      <w:r w:rsidR="00180A35" w:rsidRPr="001D79D7">
        <w:rPr>
          <w:rFonts w:ascii="Verdana" w:hAnsi="Verdana"/>
          <w:i/>
          <w:lang w:val="en-GB"/>
        </w:rPr>
        <w:t xml:space="preserve"> </w:t>
      </w:r>
      <w:r w:rsidRPr="001D79D7">
        <w:rPr>
          <w:rFonts w:ascii="Verdana" w:hAnsi="Verdana"/>
          <w:lang w:val="en-GB"/>
        </w:rPr>
        <w:t>Other spirit drinks</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31"/>
        <w:rPr>
          <w:i/>
          <w:lang w:val="en-GB"/>
        </w:rPr>
      </w:pPr>
      <w:r w:rsidRPr="001D79D7">
        <w:rPr>
          <w:color w:val="auto"/>
          <w:lang w:val="en-GB"/>
        </w:rPr>
        <w:t>B. description:</w:t>
      </w:r>
    </w:p>
    <w:p w:rsidR="00EE61FC" w:rsidRPr="001D79D7" w:rsidRDefault="00EE61FC">
      <w:pPr>
        <w:spacing w:line="360" w:lineRule="auto"/>
        <w:jc w:val="both"/>
        <w:rPr>
          <w:rFonts w:ascii="Verdana" w:hAnsi="Verdana" w:cs="Verdana"/>
          <w:i/>
          <w:lang w:val="en-GB"/>
        </w:rPr>
      </w:pPr>
    </w:p>
    <w:p w:rsidR="00EE61FC" w:rsidRPr="001D79D7" w:rsidRDefault="00180A35">
      <w:pPr>
        <w:spacing w:line="360" w:lineRule="auto"/>
        <w:jc w:val="both"/>
        <w:rPr>
          <w:rFonts w:ascii="Verdana" w:hAnsi="Verdana" w:cs="Verdana"/>
          <w:lang w:val="en-GB"/>
        </w:rPr>
      </w:pPr>
      <w:proofErr w:type="spellStart"/>
      <w:r w:rsidRPr="001D79D7">
        <w:rPr>
          <w:rFonts w:ascii="Verdana" w:hAnsi="Verdana"/>
          <w:lang w:val="en-GB"/>
        </w:rPr>
        <w:t>Anised</w:t>
      </w:r>
      <w:proofErr w:type="spellEnd"/>
      <w:r w:rsidRPr="001D79D7">
        <w:rPr>
          <w:rFonts w:ascii="Verdana" w:hAnsi="Verdana"/>
          <w:lang w:val="en-GB"/>
        </w:rPr>
        <w:t xml:space="preserve"> spirit drink used</w:t>
      </w:r>
      <w:r w:rsidR="0015064B" w:rsidRPr="001D79D7">
        <w:rPr>
          <w:rFonts w:ascii="Verdana" w:hAnsi="Verdana"/>
          <w:lang w:val="en-GB"/>
        </w:rPr>
        <w:t xml:space="preserve"> with seeds or extracts of aniseed </w:t>
      </w:r>
      <w:r w:rsidR="0015064B" w:rsidRPr="001D79D7">
        <w:rPr>
          <w:rFonts w:ascii="Verdana" w:hAnsi="Verdana"/>
          <w:lang w:val="en-GB"/>
        </w:rPr>
        <w:t>developed in the province of Alicante through the distillation and/or treatment</w:t>
      </w:r>
      <w:r w:rsidRPr="001D79D7">
        <w:rPr>
          <w:rFonts w:ascii="Verdana" w:hAnsi="Verdana"/>
          <w:lang w:val="en-GB"/>
        </w:rPr>
        <w:t xml:space="preserve"> </w:t>
      </w:r>
      <w:r w:rsidRPr="001D79D7">
        <w:rPr>
          <w:rFonts w:ascii="Verdana" w:hAnsi="Verdana"/>
          <w:lang w:val="en-GB"/>
        </w:rPr>
        <w:t>with neutral alcohol of agricultural origin</w:t>
      </w:r>
      <w:r w:rsidR="0015064B" w:rsidRPr="001D79D7">
        <w:rPr>
          <w:rFonts w:ascii="Verdana" w:hAnsi="Verdana"/>
          <w:lang w:val="en-GB"/>
        </w:rPr>
        <w:t xml:space="preserve"> of plants </w:t>
      </w:r>
      <w:r w:rsidR="0015064B" w:rsidRPr="001D79D7">
        <w:rPr>
          <w:rFonts w:ascii="Verdana" w:hAnsi="Verdana"/>
          <w:lang w:val="en-GB"/>
        </w:rPr>
        <w:t xml:space="preserve">in the areas of </w:t>
      </w:r>
      <w:proofErr w:type="spellStart"/>
      <w:r w:rsidR="0015064B" w:rsidRPr="001D79D7">
        <w:rPr>
          <w:rFonts w:ascii="Verdana" w:hAnsi="Verdana"/>
          <w:lang w:val="en-GB"/>
        </w:rPr>
        <w:t>Mariola</w:t>
      </w:r>
      <w:proofErr w:type="spellEnd"/>
      <w:r w:rsidR="0015064B" w:rsidRPr="001D79D7">
        <w:rPr>
          <w:rFonts w:ascii="Verdana" w:hAnsi="Verdana"/>
          <w:lang w:val="en-GB"/>
        </w:rPr>
        <w:t>, which belongs to the province of Ali</w:t>
      </w:r>
      <w:r w:rsidRPr="001D79D7">
        <w:rPr>
          <w:rFonts w:ascii="Verdana" w:hAnsi="Verdana"/>
          <w:lang w:val="en-GB"/>
        </w:rPr>
        <w:t>cante</w:t>
      </w:r>
      <w:r w:rsidR="0015064B" w:rsidRPr="001D79D7">
        <w:rPr>
          <w:rFonts w:ascii="Verdana" w:hAnsi="Verdana"/>
          <w:lang w:val="en-GB"/>
        </w:rPr>
        <w:t>.</w:t>
      </w:r>
      <w:r w:rsidRPr="001D79D7">
        <w:rPr>
          <w:rFonts w:ascii="Verdana" w:hAnsi="Verdana"/>
          <w:lang w:val="en-GB"/>
        </w:rPr>
        <w:t xml:space="preserve"> </w:t>
      </w:r>
      <w:r w:rsidR="0015064B" w:rsidRPr="001D79D7">
        <w:rPr>
          <w:rFonts w:ascii="Verdana" w:hAnsi="Verdana"/>
          <w:lang w:val="en-GB"/>
        </w:rPr>
        <w:t xml:space="preserve">In the case of distillation, the minimum quantity of </w:t>
      </w:r>
      <w:r w:rsidRPr="001D79D7">
        <w:rPr>
          <w:rFonts w:ascii="Verdana" w:hAnsi="Verdana"/>
          <w:lang w:val="en-GB"/>
        </w:rPr>
        <w:t xml:space="preserve">distillate in the </w:t>
      </w:r>
      <w:r w:rsidR="0015064B" w:rsidRPr="001D79D7">
        <w:rPr>
          <w:rFonts w:ascii="Verdana" w:hAnsi="Verdana"/>
          <w:lang w:val="en-GB"/>
        </w:rPr>
        <w:t>final product should be 20 %.</w:t>
      </w:r>
    </w:p>
    <w:p w:rsidR="00EE61FC" w:rsidRPr="001D79D7" w:rsidRDefault="0015064B">
      <w:pPr>
        <w:spacing w:line="360" w:lineRule="auto"/>
        <w:jc w:val="both"/>
        <w:rPr>
          <w:rFonts w:ascii="Verdana" w:hAnsi="Verdana" w:cs="Verdana"/>
          <w:i/>
          <w:lang w:val="en-GB"/>
        </w:rPr>
      </w:pPr>
      <w:r w:rsidRPr="001D79D7">
        <w:rPr>
          <w:rFonts w:ascii="Verdana" w:hAnsi="Verdana"/>
          <w:lang w:val="en-GB"/>
        </w:rPr>
        <w:t>The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Pr="001D79D7">
        <w:rPr>
          <w:rFonts w:ascii="Verdana" w:hAnsi="Verdana"/>
          <w:lang w:val="en-GB"/>
        </w:rPr>
        <w:t xml:space="preserve">’ is </w:t>
      </w:r>
      <w:r w:rsidR="00180A35" w:rsidRPr="001D79D7">
        <w:rPr>
          <w:rFonts w:ascii="Verdana" w:hAnsi="Verdana"/>
          <w:lang w:val="en-GB"/>
        </w:rPr>
        <w:t>distinguished</w:t>
      </w:r>
      <w:r w:rsidRPr="001D79D7">
        <w:rPr>
          <w:rFonts w:ascii="Verdana" w:hAnsi="Verdana"/>
          <w:lang w:val="en-GB"/>
        </w:rPr>
        <w:t xml:space="preserve"> by the large quantity of species used</w:t>
      </w:r>
      <w:r w:rsidR="00180A35" w:rsidRPr="001D79D7">
        <w:rPr>
          <w:rFonts w:ascii="Verdana" w:hAnsi="Verdana"/>
          <w:lang w:val="en-GB"/>
        </w:rPr>
        <w:t xml:space="preserve"> in its production</w:t>
      </w:r>
      <w:r w:rsidRPr="001D79D7">
        <w:rPr>
          <w:rFonts w:ascii="Verdana" w:hAnsi="Verdana"/>
          <w:lang w:val="en-GB"/>
        </w:rPr>
        <w:t>, which is origin</w:t>
      </w:r>
      <w:r w:rsidRPr="001D79D7">
        <w:rPr>
          <w:rFonts w:ascii="Verdana" w:hAnsi="Verdana"/>
          <w:lang w:val="en-GB"/>
        </w:rPr>
        <w:t>al in terms of the species</w:t>
      </w:r>
      <w:r w:rsidR="00180A35" w:rsidRPr="001D79D7">
        <w:rPr>
          <w:rFonts w:ascii="Verdana" w:hAnsi="Verdana"/>
          <w:lang w:val="en-GB"/>
        </w:rPr>
        <w:t xml:space="preserve"> and</w:t>
      </w:r>
      <w:r w:rsidRPr="001D79D7">
        <w:rPr>
          <w:rFonts w:ascii="Verdana" w:hAnsi="Verdana"/>
          <w:lang w:val="en-GB"/>
        </w:rPr>
        <w:t xml:space="preserve"> local flora </w:t>
      </w:r>
      <w:r w:rsidR="00180A35" w:rsidRPr="001D79D7">
        <w:rPr>
          <w:rFonts w:ascii="Verdana" w:hAnsi="Verdana"/>
          <w:lang w:val="en-GB"/>
        </w:rPr>
        <w:t xml:space="preserve">compared with </w:t>
      </w:r>
      <w:r w:rsidRPr="001D79D7">
        <w:rPr>
          <w:rFonts w:ascii="Verdana" w:hAnsi="Verdana"/>
          <w:lang w:val="en-GB"/>
        </w:rPr>
        <w:t>those</w:t>
      </w:r>
      <w:r w:rsidR="00180A35" w:rsidRPr="001D79D7">
        <w:rPr>
          <w:rFonts w:ascii="Verdana" w:hAnsi="Verdana"/>
          <w:lang w:val="en-GB"/>
        </w:rPr>
        <w:t xml:space="preserve"> in</w:t>
      </w:r>
      <w:r w:rsidRPr="001D79D7">
        <w:rPr>
          <w:rFonts w:ascii="Verdana" w:hAnsi="Verdana"/>
          <w:lang w:val="en-GB"/>
        </w:rPr>
        <w:t xml:space="preserve"> adjacent areas.</w:t>
      </w:r>
    </w:p>
    <w:p w:rsidR="00EE61FC" w:rsidRPr="001D79D7" w:rsidRDefault="00EE61FC">
      <w:pPr>
        <w:spacing w:line="360" w:lineRule="auto"/>
        <w:jc w:val="both"/>
        <w:rPr>
          <w:rFonts w:ascii="Verdana" w:hAnsi="Verdana" w:cs="Verdana"/>
          <w:i/>
          <w:lang w:val="en-GB"/>
        </w:rPr>
      </w:pPr>
    </w:p>
    <w:p w:rsidR="00EE61FC" w:rsidRPr="001D79D7" w:rsidRDefault="0015064B">
      <w:pPr>
        <w:spacing w:line="360" w:lineRule="auto"/>
        <w:jc w:val="both"/>
        <w:rPr>
          <w:rFonts w:ascii="Verdana" w:hAnsi="Verdana" w:cs="Verdana"/>
          <w:lang w:val="en-GB"/>
        </w:rPr>
      </w:pPr>
      <w:r w:rsidRPr="001D79D7">
        <w:rPr>
          <w:rFonts w:ascii="Verdana" w:hAnsi="Verdana"/>
          <w:i/>
          <w:lang w:val="en-GB"/>
        </w:rPr>
        <w:t>Physical, chemical and/or organoleptic characteristics:</w:t>
      </w:r>
    </w:p>
    <w:p w:rsidR="00EE61FC" w:rsidRPr="001D79D7" w:rsidRDefault="00180A35">
      <w:pPr>
        <w:spacing w:line="360" w:lineRule="auto"/>
        <w:jc w:val="both"/>
        <w:rPr>
          <w:rFonts w:ascii="Verdana" w:hAnsi="Verdana" w:cs="Verdana"/>
          <w:lang w:val="en-GB"/>
        </w:rPr>
      </w:pPr>
      <w:r w:rsidRPr="001D79D7">
        <w:rPr>
          <w:rFonts w:ascii="Verdana" w:hAnsi="Verdana"/>
          <w:lang w:val="en-GB"/>
        </w:rPr>
        <w:t>A</w:t>
      </w:r>
      <w:r w:rsidR="0015064B" w:rsidRPr="001D79D7">
        <w:rPr>
          <w:rFonts w:ascii="Verdana" w:hAnsi="Verdana"/>
          <w:lang w:val="en-GB"/>
        </w:rPr>
        <w:t>lcoholic strength between 22 % and 40 % vol.</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The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00180A35" w:rsidRPr="001D79D7">
        <w:rPr>
          <w:rFonts w:ascii="Verdana" w:hAnsi="Verdana"/>
          <w:lang w:val="en-GB"/>
        </w:rPr>
        <w:t xml:space="preserve">’ </w:t>
      </w:r>
      <w:r w:rsidRPr="001D79D7">
        <w:rPr>
          <w:rFonts w:ascii="Verdana" w:hAnsi="Verdana"/>
          <w:lang w:val="en-GB"/>
        </w:rPr>
        <w:t xml:space="preserve">can be of two types: dry and soft. In the case of a soft type, the minimum sugar content must be 30 grams per litre. </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i/>
          <w:lang w:val="en-GB"/>
        </w:rPr>
        <w:t>Appearance:</w:t>
      </w:r>
      <w:r w:rsidR="00180A35" w:rsidRPr="001D79D7">
        <w:rPr>
          <w:rFonts w:ascii="Verdana" w:hAnsi="Verdana"/>
          <w:i/>
          <w:lang w:val="en-GB"/>
        </w:rPr>
        <w:t xml:space="preserve"> </w:t>
      </w:r>
      <w:r w:rsidRPr="001D79D7">
        <w:rPr>
          <w:rFonts w:ascii="Verdana" w:hAnsi="Verdana"/>
          <w:lang w:val="en-GB"/>
        </w:rPr>
        <w:t>transparent or variation of light yellow-green to reddish brown.</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i/>
          <w:lang w:val="en-GB"/>
        </w:rPr>
        <w:t>Odour:</w:t>
      </w:r>
      <w:r w:rsidR="00180A35" w:rsidRPr="001D79D7">
        <w:rPr>
          <w:rFonts w:ascii="Verdana" w:hAnsi="Verdana"/>
          <w:i/>
          <w:lang w:val="en-GB"/>
        </w:rPr>
        <w:t xml:space="preserve"> notes of grass</w:t>
      </w:r>
      <w:r w:rsidRPr="001D79D7">
        <w:rPr>
          <w:rFonts w:ascii="Verdana" w:hAnsi="Verdana"/>
          <w:lang w:val="en-GB"/>
        </w:rPr>
        <w:t xml:space="preserve"> that vary according to the predominant herb</w:t>
      </w:r>
      <w:r w:rsidRPr="001D79D7">
        <w:rPr>
          <w:rFonts w:ascii="Verdana" w:hAnsi="Verdana"/>
          <w:lang w:val="en-GB"/>
        </w:rPr>
        <w:t xml:space="preserve">s in its manufacture. </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i/>
          <w:lang w:val="en-GB"/>
        </w:rPr>
        <w:t>Taste:</w:t>
      </w:r>
      <w:r w:rsidR="00180A35" w:rsidRPr="001D79D7">
        <w:rPr>
          <w:rFonts w:ascii="Verdana" w:hAnsi="Verdana"/>
          <w:i/>
          <w:lang w:val="en-GB"/>
        </w:rPr>
        <w:t xml:space="preserve"> </w:t>
      </w:r>
      <w:r w:rsidRPr="001D79D7">
        <w:rPr>
          <w:rFonts w:ascii="Verdana" w:hAnsi="Verdana"/>
          <w:lang w:val="en-GB"/>
        </w:rPr>
        <w:t xml:space="preserve">a background of aniseed and flavour of </w:t>
      </w:r>
      <w:r w:rsidR="00180A35" w:rsidRPr="001D79D7">
        <w:rPr>
          <w:rFonts w:ascii="Verdana" w:hAnsi="Verdana"/>
          <w:lang w:val="en-GB"/>
        </w:rPr>
        <w:t xml:space="preserve">herbs from the local area, </w:t>
      </w:r>
      <w:r w:rsidRPr="001D79D7">
        <w:rPr>
          <w:rFonts w:ascii="Verdana" w:hAnsi="Verdana"/>
          <w:lang w:val="en-GB"/>
        </w:rPr>
        <w:t xml:space="preserve">which vary according to the predominant herbs in its manufacture. </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31"/>
        <w:rPr>
          <w:color w:val="auto"/>
          <w:lang w:val="en-GB"/>
        </w:rPr>
      </w:pPr>
      <w:r w:rsidRPr="001D79D7">
        <w:rPr>
          <w:color w:val="auto"/>
          <w:lang w:val="en-GB"/>
        </w:rPr>
        <w:t>C. definition of the geographical area concerned:</w:t>
      </w:r>
    </w:p>
    <w:p w:rsidR="00EE61FC" w:rsidRPr="001D79D7" w:rsidRDefault="00EE61FC">
      <w:pPr>
        <w:pStyle w:val="Textoindependiente31"/>
        <w:rPr>
          <w:color w:val="auto"/>
          <w:lang w:val="en-GB"/>
        </w:rPr>
      </w:pPr>
    </w:p>
    <w:p w:rsidR="00EE61FC" w:rsidRPr="001D79D7" w:rsidRDefault="00180A35">
      <w:pPr>
        <w:spacing w:line="360" w:lineRule="auto"/>
        <w:jc w:val="both"/>
        <w:rPr>
          <w:rFonts w:ascii="Verdana" w:hAnsi="Verdana" w:cs="Verdana"/>
          <w:lang w:val="en-GB"/>
        </w:rPr>
      </w:pPr>
      <w:r w:rsidRPr="001D79D7">
        <w:rPr>
          <w:rFonts w:ascii="Verdana" w:hAnsi="Verdana"/>
          <w:lang w:val="en-GB"/>
        </w:rPr>
        <w:t>P</w:t>
      </w:r>
      <w:r w:rsidR="0015064B" w:rsidRPr="001D79D7">
        <w:rPr>
          <w:rFonts w:ascii="Verdana" w:hAnsi="Verdana"/>
          <w:lang w:val="en-GB"/>
        </w:rPr>
        <w:t>rovince of Alicante, in the Community of Valencia.</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31"/>
        <w:rPr>
          <w:lang w:val="en-GB"/>
        </w:rPr>
      </w:pPr>
      <w:r w:rsidRPr="001D79D7">
        <w:rPr>
          <w:color w:val="auto"/>
          <w:lang w:val="en-GB"/>
        </w:rPr>
        <w:t>D. method of production</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The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Pr="001D79D7">
        <w:rPr>
          <w:rFonts w:ascii="Verdana" w:hAnsi="Verdana"/>
          <w:lang w:val="en-GB"/>
        </w:rPr>
        <w:t xml:space="preserve">’ can only be obtained in two ways, </w:t>
      </w:r>
      <w:r w:rsidR="000D6519" w:rsidRPr="001D79D7">
        <w:rPr>
          <w:rFonts w:ascii="Verdana" w:hAnsi="Verdana"/>
          <w:lang w:val="en-GB"/>
        </w:rPr>
        <w:t>according to the traditional producers, who</w:t>
      </w:r>
      <w:r w:rsidRPr="001D79D7">
        <w:rPr>
          <w:rFonts w:ascii="Verdana" w:hAnsi="Verdana"/>
          <w:lang w:val="en-GB"/>
        </w:rPr>
        <w:t xml:space="preserve"> are the only </w:t>
      </w:r>
      <w:r w:rsidR="000D6519" w:rsidRPr="001D79D7">
        <w:rPr>
          <w:rFonts w:ascii="Verdana" w:hAnsi="Verdana"/>
          <w:lang w:val="en-GB"/>
        </w:rPr>
        <w:t xml:space="preserve">ones using the typical plants from the area </w:t>
      </w:r>
      <w:r w:rsidRPr="001D79D7">
        <w:rPr>
          <w:rFonts w:ascii="Verdana" w:hAnsi="Verdana"/>
          <w:lang w:val="en-GB"/>
        </w:rPr>
        <w:t xml:space="preserve">and in the proportion prescribed by the traditional </w:t>
      </w:r>
      <w:r w:rsidR="000D6519" w:rsidRPr="001D79D7">
        <w:rPr>
          <w:rFonts w:ascii="Verdana" w:hAnsi="Verdana"/>
          <w:lang w:val="en-GB"/>
        </w:rPr>
        <w:t>formula</w:t>
      </w:r>
      <w:r w:rsidRPr="001D79D7">
        <w:rPr>
          <w:rFonts w:ascii="Verdana" w:hAnsi="Verdana"/>
          <w:lang w:val="en-GB"/>
        </w:rPr>
        <w:t>:</w:t>
      </w:r>
    </w:p>
    <w:p w:rsidR="00EE61FC" w:rsidRPr="001D79D7" w:rsidRDefault="0015064B">
      <w:pPr>
        <w:spacing w:line="360" w:lineRule="auto"/>
        <w:ind w:left="284"/>
        <w:jc w:val="both"/>
        <w:rPr>
          <w:rFonts w:ascii="Verdana" w:hAnsi="Verdana" w:cs="Verdana"/>
          <w:lang w:val="en-GB"/>
        </w:rPr>
      </w:pPr>
      <w:proofErr w:type="gramStart"/>
      <w:r w:rsidRPr="001D79D7">
        <w:rPr>
          <w:rFonts w:ascii="Verdana" w:hAnsi="Verdana"/>
          <w:lang w:val="en-GB"/>
        </w:rPr>
        <w:t>1</w:t>
      </w:r>
      <w:proofErr w:type="gramEnd"/>
      <w:r w:rsidRPr="001D79D7">
        <w:rPr>
          <w:rFonts w:ascii="Verdana" w:hAnsi="Verdana"/>
          <w:lang w:val="en-GB"/>
        </w:rPr>
        <w:t>- by distillation</w:t>
      </w:r>
    </w:p>
    <w:p w:rsidR="00EE61FC" w:rsidRPr="001D79D7" w:rsidRDefault="001D79D7">
      <w:pPr>
        <w:spacing w:line="360" w:lineRule="auto"/>
        <w:ind w:left="284"/>
        <w:jc w:val="both"/>
        <w:rPr>
          <w:rFonts w:ascii="Verdana" w:hAnsi="Verdana" w:cs="Verdana"/>
          <w:lang w:val="en-GB"/>
        </w:rPr>
      </w:pPr>
      <w:proofErr w:type="gramStart"/>
      <w:r w:rsidRPr="001D79D7">
        <w:rPr>
          <w:rFonts w:ascii="Verdana" w:hAnsi="Verdana"/>
          <w:lang w:val="en-GB"/>
        </w:rPr>
        <w:t>a</w:t>
      </w:r>
      <w:proofErr w:type="gramEnd"/>
      <w:r w:rsidR="0015064B" w:rsidRPr="001D79D7">
        <w:rPr>
          <w:rFonts w:ascii="Verdana" w:hAnsi="Verdana"/>
          <w:lang w:val="en-GB"/>
        </w:rPr>
        <w:t xml:space="preserve">. </w:t>
      </w:r>
      <w:r w:rsidR="000D6519" w:rsidRPr="001D79D7">
        <w:rPr>
          <w:rFonts w:ascii="Verdana" w:hAnsi="Verdana"/>
          <w:lang w:val="en-GB"/>
        </w:rPr>
        <w:t xml:space="preserve">the product can be obtained by direct distillation of alcohol, aniseed plants and seeds or by distillation of these same macerated ingredients by introducing the plants in an aqueous-alcoholic solution of at least 60% vol. for a minimum of 10 days. The duration depends on each producer. The heads and tails resulting from this distillation </w:t>
      </w:r>
      <w:proofErr w:type="gramStart"/>
      <w:r w:rsidR="000D6519" w:rsidRPr="001D79D7">
        <w:rPr>
          <w:rFonts w:ascii="Verdana" w:hAnsi="Verdana"/>
          <w:lang w:val="en-GB"/>
        </w:rPr>
        <w:t>are separated</w:t>
      </w:r>
      <w:proofErr w:type="gramEnd"/>
      <w:r w:rsidR="000D6519" w:rsidRPr="001D79D7">
        <w:rPr>
          <w:rFonts w:ascii="Verdana" w:hAnsi="Verdana"/>
          <w:lang w:val="en-GB"/>
        </w:rPr>
        <w:t xml:space="preserve"> and can be redistilled as desired;</w:t>
      </w:r>
    </w:p>
    <w:p w:rsidR="00EE61FC" w:rsidRPr="001D79D7" w:rsidRDefault="0015064B">
      <w:pPr>
        <w:spacing w:line="360" w:lineRule="auto"/>
        <w:ind w:left="284"/>
        <w:jc w:val="both"/>
        <w:rPr>
          <w:rFonts w:ascii="Verdana" w:hAnsi="Verdana" w:cs="Verdana"/>
          <w:lang w:val="en-GB"/>
        </w:rPr>
      </w:pPr>
      <w:r w:rsidRPr="001D79D7">
        <w:rPr>
          <w:rFonts w:ascii="Verdana" w:hAnsi="Verdana"/>
          <w:lang w:val="en-GB"/>
        </w:rPr>
        <w:t xml:space="preserve">B.- the obtained alcohol can be used directly or, in quantities, contain added alcohol, water and an extract of aniseed extract in quantities necessary to obtain the final product, which must be based for at least two </w:t>
      </w:r>
      <w:r w:rsidRPr="001D79D7">
        <w:rPr>
          <w:rFonts w:ascii="Verdana" w:hAnsi="Verdana"/>
          <w:lang w:val="en-GB"/>
        </w:rPr>
        <w:t>months before bottling. The minimum percentage of final product in the final product must be 20 % in absolute terms</w:t>
      </w:r>
      <w:proofErr w:type="gramStart"/>
      <w:r w:rsidRPr="001D79D7">
        <w:rPr>
          <w:rFonts w:ascii="Verdana" w:hAnsi="Verdana"/>
          <w:lang w:val="en-GB"/>
        </w:rPr>
        <w:t>;</w:t>
      </w:r>
      <w:proofErr w:type="gramEnd"/>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 xml:space="preserve">2- </w:t>
      </w:r>
      <w:proofErr w:type="gramStart"/>
      <w:r w:rsidRPr="001D79D7">
        <w:rPr>
          <w:rFonts w:ascii="Verdana" w:hAnsi="Verdana"/>
          <w:lang w:val="en-GB"/>
        </w:rPr>
        <w:t>by</w:t>
      </w:r>
      <w:proofErr w:type="gramEnd"/>
      <w:r w:rsidRPr="001D79D7">
        <w:rPr>
          <w:rFonts w:ascii="Verdana" w:hAnsi="Verdana"/>
          <w:lang w:val="en-GB"/>
        </w:rPr>
        <w:t xml:space="preserve"> macerating</w:t>
      </w:r>
    </w:p>
    <w:p w:rsidR="00EE61FC" w:rsidRPr="001D79D7" w:rsidRDefault="0015064B">
      <w:pPr>
        <w:tabs>
          <w:tab w:val="left" w:pos="284"/>
        </w:tabs>
        <w:spacing w:line="360" w:lineRule="auto"/>
        <w:ind w:left="284"/>
        <w:jc w:val="both"/>
        <w:rPr>
          <w:rFonts w:ascii="Verdana" w:hAnsi="Verdana" w:cs="Verdana"/>
          <w:lang w:val="en-GB"/>
        </w:rPr>
      </w:pPr>
      <w:proofErr w:type="gramStart"/>
      <w:r w:rsidRPr="001D79D7">
        <w:rPr>
          <w:rFonts w:ascii="Verdana" w:hAnsi="Verdana"/>
          <w:lang w:val="en-GB"/>
        </w:rPr>
        <w:t>a</w:t>
      </w:r>
      <w:proofErr w:type="gramEnd"/>
      <w:r w:rsidRPr="001D79D7">
        <w:rPr>
          <w:rFonts w:ascii="Verdana" w:hAnsi="Verdana"/>
          <w:lang w:val="en-GB"/>
        </w:rPr>
        <w:t>. in order to obtain the drink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00180A35" w:rsidRPr="001D79D7">
        <w:rPr>
          <w:rFonts w:ascii="Verdana" w:hAnsi="Verdana"/>
          <w:lang w:val="en-GB"/>
        </w:rPr>
        <w:t xml:space="preserve">’ </w:t>
      </w:r>
      <w:r w:rsidRPr="001D79D7">
        <w:rPr>
          <w:rFonts w:ascii="Verdana" w:hAnsi="Verdana"/>
          <w:lang w:val="en-GB"/>
        </w:rPr>
        <w:t xml:space="preserve">according to the </w:t>
      </w:r>
      <w:r w:rsidR="001D79D7" w:rsidRPr="001D79D7">
        <w:rPr>
          <w:rFonts w:ascii="Verdana" w:hAnsi="Verdana"/>
          <w:lang w:val="en-GB"/>
        </w:rPr>
        <w:t>maceration</w:t>
      </w:r>
      <w:r w:rsidRPr="001D79D7">
        <w:rPr>
          <w:rFonts w:ascii="Verdana" w:hAnsi="Verdana"/>
          <w:lang w:val="en-GB"/>
        </w:rPr>
        <w:t xml:space="preserve"> method, plants are </w:t>
      </w:r>
      <w:r w:rsidR="001D79D7" w:rsidRPr="001D79D7">
        <w:rPr>
          <w:rFonts w:ascii="Verdana" w:hAnsi="Verdana"/>
          <w:lang w:val="en-GB"/>
        </w:rPr>
        <w:t>added to</w:t>
      </w:r>
      <w:r w:rsidRPr="001D79D7">
        <w:rPr>
          <w:rFonts w:ascii="Verdana" w:hAnsi="Verdana"/>
          <w:lang w:val="en-GB"/>
        </w:rPr>
        <w:t xml:space="preserve"> a water-alcoholic solution of at least 60 % volume for a minimum of 10 days;</w:t>
      </w:r>
    </w:p>
    <w:p w:rsidR="00EE61FC" w:rsidRPr="001D79D7" w:rsidRDefault="001D79D7">
      <w:pPr>
        <w:tabs>
          <w:tab w:val="left" w:pos="284"/>
        </w:tabs>
        <w:spacing w:line="360" w:lineRule="auto"/>
        <w:ind w:left="284"/>
        <w:jc w:val="both"/>
        <w:rPr>
          <w:rFonts w:ascii="Verdana" w:hAnsi="Verdana" w:cs="Verdana"/>
          <w:lang w:val="en-GB"/>
        </w:rPr>
      </w:pPr>
      <w:r w:rsidRPr="001D79D7">
        <w:rPr>
          <w:rFonts w:ascii="Verdana" w:hAnsi="Verdana"/>
          <w:lang w:val="en-GB"/>
        </w:rPr>
        <w:t>A</w:t>
      </w:r>
      <w:r w:rsidR="0015064B" w:rsidRPr="001D79D7">
        <w:rPr>
          <w:rFonts w:ascii="Verdana" w:hAnsi="Verdana"/>
          <w:lang w:val="en-GB"/>
        </w:rPr>
        <w:t xml:space="preserve">fterwards, that alcohol </w:t>
      </w:r>
      <w:proofErr w:type="gramStart"/>
      <w:r w:rsidR="0015064B" w:rsidRPr="001D79D7">
        <w:rPr>
          <w:rFonts w:ascii="Verdana" w:hAnsi="Verdana"/>
          <w:lang w:val="en-GB"/>
        </w:rPr>
        <w:t>is mixed</w:t>
      </w:r>
      <w:proofErr w:type="gramEnd"/>
      <w:r w:rsidR="0015064B" w:rsidRPr="001D79D7">
        <w:rPr>
          <w:rFonts w:ascii="Verdana" w:hAnsi="Verdana"/>
          <w:lang w:val="en-GB"/>
        </w:rPr>
        <w:t xml:space="preserve"> with the extracts of aniseed, water and/or alcohol necessary to obtain the final alcoholic strength of the product, which must </w:t>
      </w:r>
      <w:r w:rsidRPr="001D79D7">
        <w:rPr>
          <w:rFonts w:ascii="Verdana" w:hAnsi="Verdana"/>
          <w:lang w:val="en-GB"/>
        </w:rPr>
        <w:t>‘rest’</w:t>
      </w:r>
      <w:r w:rsidR="0015064B" w:rsidRPr="001D79D7">
        <w:rPr>
          <w:rFonts w:ascii="Verdana" w:hAnsi="Verdana"/>
          <w:lang w:val="en-GB"/>
        </w:rPr>
        <w:t xml:space="preserve"> fo</w:t>
      </w:r>
      <w:r w:rsidR="0015064B" w:rsidRPr="001D79D7">
        <w:rPr>
          <w:rFonts w:ascii="Verdana" w:hAnsi="Verdana"/>
          <w:lang w:val="en-GB"/>
        </w:rPr>
        <w:t>r at least two months before bottling.</w:t>
      </w: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21"/>
        <w:rPr>
          <w:color w:val="auto"/>
          <w:lang w:val="en-GB"/>
        </w:rPr>
      </w:pPr>
      <w:r w:rsidRPr="001D79D7">
        <w:rPr>
          <w:lang w:val="en-GB"/>
        </w:rPr>
        <w:t>The</w:t>
      </w:r>
      <w:r w:rsidRPr="001D79D7">
        <w:rPr>
          <w:color w:val="auto"/>
          <w:lang w:val="en-GB"/>
        </w:rPr>
        <w:t xml:space="preserve"> plants used as the raw material originate from </w:t>
      </w:r>
      <w:proofErr w:type="spellStart"/>
      <w:r w:rsidRPr="001D79D7">
        <w:rPr>
          <w:color w:val="auto"/>
          <w:lang w:val="en-GB"/>
        </w:rPr>
        <w:t>Mariola</w:t>
      </w:r>
      <w:proofErr w:type="spellEnd"/>
      <w:r w:rsidRPr="001D79D7">
        <w:rPr>
          <w:color w:val="auto"/>
          <w:lang w:val="en-GB"/>
        </w:rPr>
        <w:t xml:space="preserve">. At least four of the plants </w:t>
      </w:r>
      <w:r w:rsidR="001D79D7" w:rsidRPr="001D79D7">
        <w:rPr>
          <w:color w:val="auto"/>
          <w:lang w:val="en-GB"/>
        </w:rPr>
        <w:t>appearing</w:t>
      </w:r>
      <w:r w:rsidRPr="001D79D7">
        <w:rPr>
          <w:color w:val="auto"/>
          <w:lang w:val="en-GB"/>
        </w:rPr>
        <w:t xml:space="preserve"> on the list </w:t>
      </w:r>
      <w:proofErr w:type="gramStart"/>
      <w:r w:rsidRPr="001D79D7">
        <w:rPr>
          <w:color w:val="auto"/>
          <w:lang w:val="en-GB"/>
        </w:rPr>
        <w:t>should be used</w:t>
      </w:r>
      <w:proofErr w:type="gramEnd"/>
      <w:r w:rsidRPr="001D79D7">
        <w:rPr>
          <w:color w:val="auto"/>
          <w:lang w:val="en-GB"/>
        </w:rPr>
        <w:t>:</w:t>
      </w:r>
    </w:p>
    <w:p w:rsidR="00EE61FC" w:rsidRPr="001D79D7" w:rsidRDefault="001D79D7">
      <w:pPr>
        <w:pStyle w:val="Textoindependiente21"/>
        <w:rPr>
          <w:lang w:val="en-GB"/>
        </w:rPr>
      </w:pPr>
      <w:r w:rsidRPr="001D79D7">
        <w:rPr>
          <w:color w:val="auto"/>
          <w:lang w:val="en-GB"/>
        </w:rPr>
        <w:t>sage, c</w:t>
      </w:r>
      <w:r w:rsidR="0015064B" w:rsidRPr="001D79D7">
        <w:rPr>
          <w:color w:val="auto"/>
          <w:lang w:val="en-GB"/>
        </w:rPr>
        <w:t>hamomile</w:t>
      </w:r>
      <w:r w:rsidR="0015064B" w:rsidRPr="001D79D7">
        <w:rPr>
          <w:color w:val="auto"/>
          <w:lang w:val="en-GB"/>
        </w:rPr>
        <w:t>, mint, bean verbena, root of be</w:t>
      </w:r>
      <w:r w:rsidRPr="001D79D7">
        <w:rPr>
          <w:color w:val="auto"/>
          <w:lang w:val="en-GB"/>
        </w:rPr>
        <w:t>an fleas, peppermint, cat tail</w:t>
      </w:r>
      <w:r w:rsidR="0015064B" w:rsidRPr="001D79D7">
        <w:rPr>
          <w:color w:val="auto"/>
          <w:lang w:val="en-GB"/>
        </w:rPr>
        <w:t xml:space="preserve">, fennel, aniseed, balm, </w:t>
      </w:r>
      <w:proofErr w:type="spellStart"/>
      <w:r w:rsidRPr="001D79D7">
        <w:rPr>
          <w:color w:val="auto"/>
          <w:lang w:val="en-GB"/>
        </w:rPr>
        <w:t>aigremoine</w:t>
      </w:r>
      <w:proofErr w:type="spellEnd"/>
      <w:r w:rsidRPr="001D79D7">
        <w:rPr>
          <w:color w:val="auto"/>
          <w:lang w:val="en-GB"/>
        </w:rPr>
        <w:t xml:space="preserve"> (grass of Saint-Guillaume), </w:t>
      </w:r>
      <w:proofErr w:type="spellStart"/>
      <w:r w:rsidRPr="001D79D7">
        <w:rPr>
          <w:color w:val="auto"/>
          <w:lang w:val="en-GB"/>
        </w:rPr>
        <w:t>sarriette</w:t>
      </w:r>
      <w:proofErr w:type="spellEnd"/>
      <w:r w:rsidR="0015064B" w:rsidRPr="001D79D7">
        <w:rPr>
          <w:color w:val="auto"/>
          <w:lang w:val="en-GB"/>
        </w:rPr>
        <w:t>,</w:t>
      </w:r>
      <w:r w:rsidRPr="001D79D7">
        <w:rPr>
          <w:color w:val="auto"/>
          <w:lang w:val="en-GB"/>
        </w:rPr>
        <w:t xml:space="preserve"> white-</w:t>
      </w:r>
      <w:proofErr w:type="spellStart"/>
      <w:r w:rsidRPr="001D79D7">
        <w:rPr>
          <w:color w:val="auto"/>
          <w:lang w:val="en-GB"/>
        </w:rPr>
        <w:t>gray</w:t>
      </w:r>
      <w:proofErr w:type="spellEnd"/>
      <w:r w:rsidRPr="001D79D7">
        <w:rPr>
          <w:color w:val="auto"/>
          <w:lang w:val="en-GB"/>
        </w:rPr>
        <w:t xml:space="preserve"> germander, lavender</w:t>
      </w:r>
      <w:r w:rsidR="0015064B" w:rsidRPr="001D79D7">
        <w:rPr>
          <w:color w:val="auto"/>
          <w:lang w:val="en-GB"/>
        </w:rPr>
        <w:t xml:space="preserve"> and thyme.</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w:t>
      </w:r>
      <w:r w:rsidR="001D79D7" w:rsidRPr="001D79D7">
        <w:rPr>
          <w:rFonts w:ascii="Verdana" w:hAnsi="Verdana"/>
          <w:lang w:val="en-GB"/>
        </w:rPr>
        <w:t xml:space="preserve">he colouring </w:t>
      </w:r>
      <w:proofErr w:type="gramStart"/>
      <w:r w:rsidR="001D79D7" w:rsidRPr="001D79D7">
        <w:rPr>
          <w:rFonts w:ascii="Verdana" w:hAnsi="Verdana"/>
          <w:lang w:val="en-GB"/>
        </w:rPr>
        <w:t>may be completed</w:t>
      </w:r>
      <w:proofErr w:type="gramEnd"/>
      <w:r w:rsidR="001D79D7" w:rsidRPr="001D79D7">
        <w:rPr>
          <w:rFonts w:ascii="Verdana" w:hAnsi="Verdana"/>
          <w:lang w:val="en-GB"/>
        </w:rPr>
        <w:t xml:space="preserve"> with</w:t>
      </w:r>
      <w:r w:rsidRPr="001D79D7">
        <w:rPr>
          <w:rFonts w:ascii="Verdana" w:hAnsi="Verdana"/>
          <w:lang w:val="en-GB"/>
        </w:rPr>
        <w:t xml:space="preserve"> authorised colouring.</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The taste</w:t>
      </w:r>
      <w:r w:rsidRPr="001D79D7">
        <w:rPr>
          <w:rFonts w:ascii="Verdana" w:hAnsi="Verdana"/>
          <w:lang w:val="en-GB"/>
        </w:rPr>
        <w:t xml:space="preserve"> will be exclusively that which results from the plants used in the course of production. As mentioned above, only the aniseed extract </w:t>
      </w:r>
      <w:proofErr w:type="gramStart"/>
      <w:r w:rsidRPr="001D79D7">
        <w:rPr>
          <w:rFonts w:ascii="Verdana" w:hAnsi="Verdana"/>
          <w:lang w:val="en-GB"/>
        </w:rPr>
        <w:t>can be used</w:t>
      </w:r>
      <w:proofErr w:type="gramEnd"/>
      <w:r w:rsidRPr="001D79D7">
        <w:rPr>
          <w:rFonts w:ascii="Verdana" w:hAnsi="Verdana"/>
          <w:lang w:val="en-GB"/>
        </w:rPr>
        <w:t xml:space="preserve">, to the exclusion of any other type of </w:t>
      </w:r>
      <w:r w:rsidR="001D79D7">
        <w:rPr>
          <w:rFonts w:ascii="Verdana" w:hAnsi="Verdana"/>
          <w:lang w:val="en-GB"/>
        </w:rPr>
        <w:t>essence</w:t>
      </w:r>
      <w:r w:rsidRPr="001D79D7">
        <w:rPr>
          <w:rFonts w:ascii="Verdana" w:hAnsi="Verdana"/>
          <w:lang w:val="en-GB"/>
        </w:rPr>
        <w:t xml:space="preserve"> or extract.</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There is no geographical restriction for bottling.</w:t>
      </w: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31"/>
        <w:rPr>
          <w:color w:val="auto"/>
          <w:lang w:val="en-GB"/>
        </w:rPr>
      </w:pPr>
      <w:r w:rsidRPr="001D79D7">
        <w:rPr>
          <w:color w:val="auto"/>
          <w:lang w:val="en-GB"/>
        </w:rPr>
        <w:t>E. link to the environment or geographical origin</w:t>
      </w:r>
    </w:p>
    <w:p w:rsidR="00EE61FC" w:rsidRPr="001D79D7" w:rsidRDefault="00EE61FC">
      <w:pPr>
        <w:pStyle w:val="Textoindependiente31"/>
        <w:rPr>
          <w:color w:val="auto"/>
          <w:lang w:val="en-GB"/>
        </w:rPr>
      </w:pPr>
    </w:p>
    <w:p w:rsidR="00EE61FC" w:rsidRPr="001D79D7" w:rsidRDefault="0015064B">
      <w:pPr>
        <w:spacing w:line="360" w:lineRule="auto"/>
        <w:jc w:val="both"/>
        <w:rPr>
          <w:rFonts w:ascii="Verdana" w:hAnsi="Verdana" w:cs="Verdana"/>
          <w:lang w:val="en-GB"/>
        </w:rPr>
      </w:pPr>
      <w:r w:rsidRPr="009C1FF8">
        <w:rPr>
          <w:rFonts w:ascii="Verdana" w:hAnsi="Verdana"/>
          <w:lang w:val="en-GB"/>
        </w:rPr>
        <w:t>The</w:t>
      </w:r>
      <w:r w:rsidRPr="001D79D7">
        <w:rPr>
          <w:rFonts w:ascii="Verdana" w:hAnsi="Verdana"/>
          <w:lang w:val="en-GB"/>
        </w:rPr>
        <w:t xml:space="preserve"> </w:t>
      </w:r>
      <w:r w:rsidRPr="006B3563">
        <w:rPr>
          <w:rFonts w:ascii="Verdana" w:hAnsi="Verdana"/>
          <w:lang w:val="en-GB"/>
        </w:rPr>
        <w:t>history of this beverage dates back to the time of Muslim dominance on the land of Alicante. Over the centuries, the ‘</w:t>
      </w:r>
      <w:proofErr w:type="spellStart"/>
      <w:r w:rsidR="00180A35" w:rsidRPr="006B3563">
        <w:rPr>
          <w:rFonts w:ascii="Verdana" w:hAnsi="Verdana"/>
          <w:lang w:val="en-GB"/>
        </w:rPr>
        <w:t>Herbero</w:t>
      </w:r>
      <w:proofErr w:type="spellEnd"/>
      <w:r w:rsidR="00180A35" w:rsidRPr="006B3563">
        <w:rPr>
          <w:rFonts w:ascii="Verdana" w:hAnsi="Verdana"/>
          <w:lang w:val="en-GB"/>
        </w:rPr>
        <w:t xml:space="preserve"> de la Sierra de </w:t>
      </w:r>
      <w:proofErr w:type="spellStart"/>
      <w:r w:rsidR="00180A35" w:rsidRPr="006B3563">
        <w:rPr>
          <w:rFonts w:ascii="Verdana" w:hAnsi="Verdana"/>
          <w:lang w:val="en-GB"/>
        </w:rPr>
        <w:t>Mariola</w:t>
      </w:r>
      <w:proofErr w:type="spellEnd"/>
      <w:r w:rsidR="00180A35" w:rsidRPr="006B3563">
        <w:rPr>
          <w:rFonts w:ascii="Verdana" w:hAnsi="Verdana"/>
          <w:lang w:val="en-GB"/>
        </w:rPr>
        <w:t xml:space="preserve">’ </w:t>
      </w:r>
      <w:r w:rsidRPr="006B3563">
        <w:rPr>
          <w:rFonts w:ascii="Verdana" w:hAnsi="Verdana"/>
          <w:lang w:val="en-GB"/>
        </w:rPr>
        <w:t>has become a great trad</w:t>
      </w:r>
      <w:r w:rsidR="0024727E" w:rsidRPr="006B3563">
        <w:rPr>
          <w:rFonts w:ascii="Verdana" w:hAnsi="Verdana"/>
          <w:lang w:val="en-GB"/>
        </w:rPr>
        <w:t>ition in the Alicante province.</w:t>
      </w:r>
    </w:p>
    <w:p w:rsidR="00EE61FC" w:rsidRPr="001D79D7" w:rsidRDefault="0024727E">
      <w:pPr>
        <w:spacing w:line="360" w:lineRule="auto"/>
        <w:jc w:val="both"/>
        <w:rPr>
          <w:rFonts w:ascii="Verdana" w:hAnsi="Verdana" w:cs="Verdana"/>
          <w:lang w:val="en-GB"/>
        </w:rPr>
      </w:pPr>
      <w:r>
        <w:rPr>
          <w:rFonts w:ascii="Verdana" w:hAnsi="Verdana"/>
          <w:lang w:val="en-GB"/>
        </w:rPr>
        <w:t>The Sierra</w:t>
      </w:r>
      <w:r w:rsidR="0015064B" w:rsidRPr="001D79D7">
        <w:rPr>
          <w:rFonts w:ascii="Verdana" w:hAnsi="Verdana"/>
          <w:lang w:val="en-GB"/>
        </w:rPr>
        <w:t xml:space="preserve"> de </w:t>
      </w:r>
      <w:proofErr w:type="spellStart"/>
      <w:r w:rsidR="0015064B" w:rsidRPr="001D79D7">
        <w:rPr>
          <w:rFonts w:ascii="Verdana" w:hAnsi="Verdana"/>
          <w:lang w:val="en-GB"/>
        </w:rPr>
        <w:t>Mariola</w:t>
      </w:r>
      <w:proofErr w:type="spellEnd"/>
      <w:r w:rsidR="0015064B" w:rsidRPr="001D79D7">
        <w:rPr>
          <w:rFonts w:ascii="Verdana" w:hAnsi="Verdana"/>
          <w:lang w:val="en-GB"/>
        </w:rPr>
        <w:t xml:space="preserve"> is a small mountain cha</w:t>
      </w:r>
      <w:r>
        <w:rPr>
          <w:rFonts w:ascii="Verdana" w:hAnsi="Verdana"/>
          <w:lang w:val="en-GB"/>
        </w:rPr>
        <w:t>in</w:t>
      </w:r>
      <w:r w:rsidR="0015064B" w:rsidRPr="001D79D7">
        <w:rPr>
          <w:rFonts w:ascii="Verdana" w:hAnsi="Verdana"/>
          <w:lang w:val="en-GB"/>
        </w:rPr>
        <w:t xml:space="preserve"> located in the north of the province of Alicante. </w:t>
      </w:r>
      <w:r w:rsidR="006607AB">
        <w:rPr>
          <w:rFonts w:ascii="Verdana" w:hAnsi="Verdana"/>
          <w:lang w:val="en-GB"/>
        </w:rPr>
        <w:t>It has an</w:t>
      </w:r>
      <w:r>
        <w:rPr>
          <w:rFonts w:ascii="Verdana" w:hAnsi="Verdana"/>
          <w:lang w:val="en-GB"/>
        </w:rPr>
        <w:t xml:space="preserve"> area of 17.257 ha</w:t>
      </w:r>
      <w:r w:rsidR="006607AB">
        <w:rPr>
          <w:rFonts w:ascii="Verdana" w:hAnsi="Verdana"/>
          <w:lang w:val="en-GB"/>
        </w:rPr>
        <w:t xml:space="preserve"> which </w:t>
      </w:r>
      <w:proofErr w:type="gramStart"/>
      <w:r w:rsidR="006607AB">
        <w:rPr>
          <w:rFonts w:ascii="Verdana" w:hAnsi="Verdana"/>
          <w:lang w:val="en-GB"/>
        </w:rPr>
        <w:t xml:space="preserve">was </w:t>
      </w:r>
      <w:r w:rsidR="0015064B" w:rsidRPr="001D79D7">
        <w:rPr>
          <w:rFonts w:ascii="Verdana" w:hAnsi="Verdana"/>
          <w:lang w:val="en-GB"/>
        </w:rPr>
        <w:t>declared</w:t>
      </w:r>
      <w:proofErr w:type="gramEnd"/>
      <w:r w:rsidR="0015064B" w:rsidRPr="001D79D7">
        <w:rPr>
          <w:rFonts w:ascii="Verdana" w:hAnsi="Verdana"/>
          <w:lang w:val="en-GB"/>
        </w:rPr>
        <w:t xml:space="preserve"> </w:t>
      </w:r>
      <w:r w:rsidR="006607AB">
        <w:rPr>
          <w:rFonts w:ascii="Verdana" w:hAnsi="Verdana"/>
          <w:lang w:val="en-GB"/>
        </w:rPr>
        <w:t xml:space="preserve">natural </w:t>
      </w:r>
      <w:proofErr w:type="spellStart"/>
      <w:r w:rsidR="006607AB">
        <w:rPr>
          <w:rFonts w:ascii="Verdana" w:hAnsi="Verdana"/>
          <w:lang w:val="en-GB"/>
        </w:rPr>
        <w:t>parc</w:t>
      </w:r>
      <w:proofErr w:type="spellEnd"/>
      <w:r w:rsidR="0015064B" w:rsidRPr="001D79D7">
        <w:rPr>
          <w:rFonts w:ascii="Verdana" w:hAnsi="Verdana"/>
          <w:lang w:val="en-GB"/>
        </w:rPr>
        <w:t xml:space="preserve"> by the government of Valencia in January 2002. </w:t>
      </w:r>
      <w:r w:rsidR="006607AB">
        <w:rPr>
          <w:rFonts w:ascii="Verdana" w:hAnsi="Verdana"/>
          <w:lang w:val="en-GB"/>
        </w:rPr>
        <w:t>The Sierra</w:t>
      </w:r>
      <w:r w:rsidR="0015064B" w:rsidRPr="001D79D7">
        <w:rPr>
          <w:rFonts w:ascii="Verdana" w:hAnsi="Verdana"/>
          <w:lang w:val="en-GB"/>
        </w:rPr>
        <w:t xml:space="preserve"> </w:t>
      </w:r>
      <w:proofErr w:type="gramStart"/>
      <w:r w:rsidR="0015064B" w:rsidRPr="001D79D7">
        <w:rPr>
          <w:rFonts w:ascii="Verdana" w:hAnsi="Verdana"/>
          <w:lang w:val="en-GB"/>
        </w:rPr>
        <w:t>is delimited</w:t>
      </w:r>
      <w:proofErr w:type="gramEnd"/>
      <w:r w:rsidR="0015064B" w:rsidRPr="001D79D7">
        <w:rPr>
          <w:rFonts w:ascii="Verdana" w:hAnsi="Verdana"/>
          <w:lang w:val="en-GB"/>
        </w:rPr>
        <w:t xml:space="preserve"> by the regions of H</w:t>
      </w:r>
      <w:r w:rsidR="006607AB">
        <w:rPr>
          <w:rFonts w:ascii="Verdana" w:hAnsi="Verdana"/>
          <w:lang w:val="en-GB"/>
        </w:rPr>
        <w:t>o</w:t>
      </w:r>
      <w:r w:rsidR="0015064B" w:rsidRPr="001D79D7">
        <w:rPr>
          <w:rFonts w:ascii="Verdana" w:hAnsi="Verdana"/>
          <w:lang w:val="en-GB"/>
        </w:rPr>
        <w:t xml:space="preserve">ya de Alcoy, </w:t>
      </w:r>
      <w:proofErr w:type="spellStart"/>
      <w:r w:rsidR="006607AB">
        <w:rPr>
          <w:rFonts w:ascii="Verdana" w:hAnsi="Verdana"/>
        </w:rPr>
        <w:t>Condado</w:t>
      </w:r>
      <w:proofErr w:type="spellEnd"/>
      <w:r w:rsidR="006607AB">
        <w:rPr>
          <w:rFonts w:ascii="Verdana" w:hAnsi="Verdana"/>
        </w:rPr>
        <w:t xml:space="preserve"> de </w:t>
      </w:r>
      <w:proofErr w:type="spellStart"/>
      <w:r w:rsidR="006607AB">
        <w:rPr>
          <w:rFonts w:ascii="Verdana" w:hAnsi="Verdana"/>
        </w:rPr>
        <w:t>Cocentaina</w:t>
      </w:r>
      <w:proofErr w:type="spellEnd"/>
      <w:r w:rsidR="006607AB">
        <w:rPr>
          <w:rFonts w:ascii="Verdana" w:hAnsi="Verdana"/>
        </w:rPr>
        <w:t xml:space="preserve"> and</w:t>
      </w:r>
      <w:r w:rsidR="006607AB">
        <w:rPr>
          <w:rFonts w:ascii="Verdana" w:hAnsi="Verdana"/>
        </w:rPr>
        <w:t xml:space="preserve"> Valle de </w:t>
      </w:r>
      <w:proofErr w:type="spellStart"/>
      <w:r w:rsidR="006607AB">
        <w:rPr>
          <w:rFonts w:ascii="Verdana" w:hAnsi="Verdana"/>
        </w:rPr>
        <w:t>Albaida</w:t>
      </w:r>
      <w:proofErr w:type="spellEnd"/>
      <w:r w:rsidR="0015064B" w:rsidRPr="001D79D7">
        <w:rPr>
          <w:rFonts w:ascii="Verdana" w:hAnsi="Verdana"/>
          <w:lang w:val="en-GB"/>
        </w:rPr>
        <w:t xml:space="preserve"> and includes the </w:t>
      </w:r>
      <w:r w:rsidR="0015064B" w:rsidRPr="001D79D7">
        <w:rPr>
          <w:rFonts w:ascii="Verdana" w:hAnsi="Verdana"/>
          <w:lang w:val="en-GB"/>
        </w:rPr>
        <w:t xml:space="preserve">municipalities of </w:t>
      </w:r>
      <w:proofErr w:type="spellStart"/>
      <w:r w:rsidR="0015064B" w:rsidRPr="001D79D7">
        <w:rPr>
          <w:rFonts w:ascii="Verdana" w:hAnsi="Verdana"/>
          <w:lang w:val="en-GB"/>
        </w:rPr>
        <w:t>Muro</w:t>
      </w:r>
      <w:proofErr w:type="spellEnd"/>
      <w:r w:rsidR="0015064B" w:rsidRPr="001D79D7">
        <w:rPr>
          <w:rFonts w:ascii="Verdana" w:hAnsi="Verdana"/>
          <w:lang w:val="en-GB"/>
        </w:rPr>
        <w:t xml:space="preserve"> de Alcoy, </w:t>
      </w:r>
      <w:proofErr w:type="spellStart"/>
      <w:r w:rsidR="0015064B" w:rsidRPr="001D79D7">
        <w:rPr>
          <w:rFonts w:ascii="Verdana" w:hAnsi="Verdana"/>
          <w:lang w:val="en-GB"/>
        </w:rPr>
        <w:t>Cocent</w:t>
      </w:r>
      <w:r w:rsidR="006607AB">
        <w:rPr>
          <w:rFonts w:ascii="Verdana" w:hAnsi="Verdana"/>
          <w:lang w:val="en-GB"/>
        </w:rPr>
        <w:t>a</w:t>
      </w:r>
      <w:r w:rsidR="0015064B" w:rsidRPr="001D79D7">
        <w:rPr>
          <w:rFonts w:ascii="Verdana" w:hAnsi="Verdana"/>
          <w:lang w:val="en-GB"/>
        </w:rPr>
        <w:t>ina</w:t>
      </w:r>
      <w:proofErr w:type="spellEnd"/>
      <w:r w:rsidR="0015064B" w:rsidRPr="001D79D7">
        <w:rPr>
          <w:rFonts w:ascii="Verdana" w:hAnsi="Verdana"/>
          <w:lang w:val="en-GB"/>
        </w:rPr>
        <w:t xml:space="preserve">, </w:t>
      </w:r>
      <w:proofErr w:type="spellStart"/>
      <w:r w:rsidR="0015064B" w:rsidRPr="001D79D7">
        <w:rPr>
          <w:rFonts w:ascii="Verdana" w:hAnsi="Verdana"/>
          <w:lang w:val="en-GB"/>
        </w:rPr>
        <w:t>Alcoon</w:t>
      </w:r>
      <w:proofErr w:type="spellEnd"/>
      <w:r w:rsidR="0015064B" w:rsidRPr="001D79D7">
        <w:rPr>
          <w:rFonts w:ascii="Verdana" w:hAnsi="Verdana"/>
          <w:lang w:val="en-GB"/>
        </w:rPr>
        <w:t xml:space="preserve">, </w:t>
      </w:r>
      <w:r w:rsidR="006607AB">
        <w:rPr>
          <w:rFonts w:ascii="Verdana" w:hAnsi="Verdana"/>
        </w:rPr>
        <w:t>Alcoy,</w:t>
      </w:r>
      <w:r w:rsidR="006607AB">
        <w:rPr>
          <w:rFonts w:ascii="Verdana" w:hAnsi="Verdana"/>
        </w:rPr>
        <w:t xml:space="preserve"> </w:t>
      </w:r>
      <w:proofErr w:type="spellStart"/>
      <w:r w:rsidR="006607AB">
        <w:rPr>
          <w:rFonts w:ascii="Verdana" w:hAnsi="Verdana"/>
        </w:rPr>
        <w:t>Bañeres</w:t>
      </w:r>
      <w:proofErr w:type="spellEnd"/>
      <w:r w:rsidR="006607AB">
        <w:rPr>
          <w:rFonts w:ascii="Verdana" w:hAnsi="Verdana"/>
        </w:rPr>
        <w:t xml:space="preserve">, </w:t>
      </w:r>
      <w:proofErr w:type="spellStart"/>
      <w:r w:rsidR="006607AB">
        <w:rPr>
          <w:rFonts w:ascii="Verdana" w:hAnsi="Verdana"/>
        </w:rPr>
        <w:t>Bocairent</w:t>
      </w:r>
      <w:proofErr w:type="spellEnd"/>
      <w:r w:rsidR="006607AB">
        <w:rPr>
          <w:rFonts w:ascii="Verdana" w:hAnsi="Verdana"/>
        </w:rPr>
        <w:t xml:space="preserve">, </w:t>
      </w:r>
      <w:proofErr w:type="spellStart"/>
      <w:r w:rsidR="006607AB">
        <w:rPr>
          <w:rFonts w:ascii="Verdana" w:hAnsi="Verdana"/>
        </w:rPr>
        <w:t>Alfafara</w:t>
      </w:r>
      <w:proofErr w:type="spellEnd"/>
      <w:r w:rsidR="006607AB">
        <w:rPr>
          <w:rFonts w:ascii="Verdana" w:hAnsi="Verdana"/>
        </w:rPr>
        <w:t xml:space="preserve"> and</w:t>
      </w:r>
      <w:r w:rsidR="006607AB">
        <w:rPr>
          <w:rFonts w:ascii="Verdana" w:hAnsi="Verdana"/>
        </w:rPr>
        <w:t xml:space="preserve"> </w:t>
      </w:r>
      <w:proofErr w:type="spellStart"/>
      <w:r w:rsidR="006607AB">
        <w:rPr>
          <w:rFonts w:ascii="Verdana" w:hAnsi="Verdana"/>
        </w:rPr>
        <w:t>Agres</w:t>
      </w:r>
      <w:proofErr w:type="spellEnd"/>
      <w:r w:rsidR="0015064B" w:rsidRPr="001D79D7">
        <w:rPr>
          <w:rFonts w:ascii="Verdana" w:hAnsi="Verdana"/>
          <w:lang w:val="en-GB"/>
        </w:rPr>
        <w:t xml:space="preserve">. </w:t>
      </w:r>
    </w:p>
    <w:p w:rsidR="00EE61FC" w:rsidRPr="001D79D7" w:rsidRDefault="0015064B">
      <w:pPr>
        <w:spacing w:line="360" w:lineRule="auto"/>
        <w:jc w:val="both"/>
        <w:rPr>
          <w:rFonts w:ascii="Verdana" w:hAnsi="Verdana" w:cs="Verdana"/>
          <w:lang w:val="en-GB"/>
        </w:rPr>
      </w:pPr>
      <w:r w:rsidRPr="001D79D7">
        <w:rPr>
          <w:rFonts w:ascii="Verdana" w:hAnsi="Verdana"/>
          <w:lang w:val="en-GB"/>
        </w:rPr>
        <w:t xml:space="preserve">The area and the neighbouring areas have impressive botanical </w:t>
      </w:r>
      <w:proofErr w:type="spellStart"/>
      <w:r w:rsidR="006607AB">
        <w:rPr>
          <w:rFonts w:ascii="Verdana" w:hAnsi="Verdana"/>
          <w:lang w:val="en-GB"/>
        </w:rPr>
        <w:t>welth</w:t>
      </w:r>
      <w:proofErr w:type="spellEnd"/>
      <w:r w:rsidR="006607AB">
        <w:rPr>
          <w:rFonts w:ascii="Verdana" w:hAnsi="Verdana"/>
          <w:lang w:val="en-GB"/>
        </w:rPr>
        <w:t>.</w:t>
      </w:r>
      <w:r w:rsidRPr="001D79D7">
        <w:rPr>
          <w:rFonts w:ascii="Verdana" w:hAnsi="Verdana"/>
          <w:lang w:val="en-GB"/>
        </w:rPr>
        <w:t xml:space="preserve"> </w:t>
      </w:r>
      <w:r w:rsidR="006607AB">
        <w:rPr>
          <w:rFonts w:ascii="Verdana" w:hAnsi="Verdana"/>
          <w:lang w:val="en-GB"/>
        </w:rPr>
        <w:t>Currently</w:t>
      </w:r>
      <w:r w:rsidRPr="001D79D7">
        <w:rPr>
          <w:rFonts w:ascii="Verdana" w:hAnsi="Verdana"/>
          <w:lang w:val="en-GB"/>
        </w:rPr>
        <w:t xml:space="preserve"> </w:t>
      </w:r>
      <w:r w:rsidRPr="001D79D7">
        <w:rPr>
          <w:rFonts w:ascii="Verdana" w:hAnsi="Verdana"/>
          <w:lang w:val="en-GB"/>
        </w:rPr>
        <w:t>there are principally medicinal plants that are specific to the Mediterra</w:t>
      </w:r>
      <w:r w:rsidRPr="001D79D7">
        <w:rPr>
          <w:rFonts w:ascii="Verdana" w:hAnsi="Verdana"/>
          <w:lang w:val="en-GB"/>
        </w:rPr>
        <w:t>nean, such as sage, Chamom</w:t>
      </w:r>
      <w:r w:rsidR="006607AB">
        <w:rPr>
          <w:rFonts w:ascii="Verdana" w:hAnsi="Verdana"/>
          <w:lang w:val="en-GB"/>
        </w:rPr>
        <w:t>ile</w:t>
      </w:r>
      <w:r w:rsidRPr="001D79D7">
        <w:rPr>
          <w:rFonts w:ascii="Verdana" w:hAnsi="Verdana"/>
          <w:lang w:val="en-GB"/>
        </w:rPr>
        <w:t xml:space="preserve">, mint, </w:t>
      </w:r>
      <w:r w:rsidR="006607AB" w:rsidRPr="006607AB">
        <w:rPr>
          <w:rFonts w:ascii="Verdana" w:hAnsi="Verdana"/>
          <w:lang w:val="en-GB"/>
        </w:rPr>
        <w:t xml:space="preserve">pennyroyal, lemongrass verbena, blessed thistle root, peppermint, cat's tail, fennel, anise, lemon balm, agrimony (Saint-Guillaume grass), </w:t>
      </w:r>
      <w:proofErr w:type="spellStart"/>
      <w:r w:rsidR="006607AB" w:rsidRPr="006607AB">
        <w:rPr>
          <w:rFonts w:ascii="Verdana" w:hAnsi="Verdana"/>
          <w:lang w:val="en-GB"/>
        </w:rPr>
        <w:t>s</w:t>
      </w:r>
      <w:r w:rsidR="006607AB">
        <w:rPr>
          <w:rFonts w:ascii="Verdana" w:hAnsi="Verdana"/>
          <w:lang w:val="en-GB"/>
        </w:rPr>
        <w:t>arriette</w:t>
      </w:r>
      <w:proofErr w:type="spellEnd"/>
      <w:r w:rsidR="006607AB">
        <w:rPr>
          <w:rFonts w:ascii="Verdana" w:hAnsi="Verdana"/>
          <w:lang w:val="en-GB"/>
        </w:rPr>
        <w:t>, white-grey germander</w:t>
      </w:r>
      <w:r w:rsidR="006607AB" w:rsidRPr="006607AB">
        <w:rPr>
          <w:rFonts w:ascii="Verdana" w:hAnsi="Verdana"/>
          <w:lang w:val="en-GB"/>
        </w:rPr>
        <w:t>, lavender and thyme</w:t>
      </w:r>
      <w:r w:rsidRPr="001D79D7">
        <w:rPr>
          <w:rFonts w:ascii="Verdana" w:hAnsi="Verdana"/>
          <w:lang w:val="en-GB"/>
        </w:rPr>
        <w:t xml:space="preserve">. In the dry areas, </w:t>
      </w:r>
      <w:proofErr w:type="gramStart"/>
      <w:r w:rsidRPr="001D79D7">
        <w:rPr>
          <w:rFonts w:ascii="Verdana" w:hAnsi="Verdana"/>
          <w:lang w:val="en-GB"/>
        </w:rPr>
        <w:t xml:space="preserve">the forest is replaced by plants adapted to </w:t>
      </w:r>
      <w:r w:rsidR="006607AB">
        <w:rPr>
          <w:rFonts w:ascii="Verdana" w:hAnsi="Verdana"/>
          <w:lang w:val="en-GB"/>
        </w:rPr>
        <w:t>aridity of the soil</w:t>
      </w:r>
      <w:proofErr w:type="gramEnd"/>
      <w:r w:rsidRPr="001D79D7">
        <w:rPr>
          <w:rFonts w:ascii="Verdana" w:hAnsi="Verdana"/>
          <w:lang w:val="en-GB"/>
        </w:rPr>
        <w:t xml:space="preserve">. </w:t>
      </w:r>
    </w:p>
    <w:p w:rsidR="00EE61FC" w:rsidRPr="001D79D7" w:rsidRDefault="006607AB">
      <w:pPr>
        <w:spacing w:line="360" w:lineRule="auto"/>
        <w:jc w:val="both"/>
        <w:rPr>
          <w:rFonts w:ascii="Verdana" w:hAnsi="Verdana" w:cs="Verdana"/>
          <w:lang w:val="en-GB"/>
        </w:rPr>
      </w:pPr>
      <w:r>
        <w:rPr>
          <w:rFonts w:ascii="Verdana" w:hAnsi="Verdana"/>
          <w:lang w:val="en-GB"/>
        </w:rPr>
        <w:t xml:space="preserve">Sierra de </w:t>
      </w:r>
      <w:proofErr w:type="spellStart"/>
      <w:r w:rsidR="0015064B" w:rsidRPr="001D79D7">
        <w:rPr>
          <w:rFonts w:ascii="Verdana" w:hAnsi="Verdana"/>
          <w:lang w:val="en-GB"/>
        </w:rPr>
        <w:t>Mariola</w:t>
      </w:r>
      <w:proofErr w:type="spellEnd"/>
      <w:r w:rsidR="0015064B" w:rsidRPr="001D79D7">
        <w:rPr>
          <w:rFonts w:ascii="Verdana" w:hAnsi="Verdana"/>
          <w:lang w:val="en-GB"/>
        </w:rPr>
        <w:t xml:space="preserve">, </w:t>
      </w:r>
      <w:r w:rsidR="0015064B" w:rsidRPr="001D79D7">
        <w:rPr>
          <w:rFonts w:ascii="Verdana" w:hAnsi="Verdana"/>
          <w:lang w:val="en-GB"/>
        </w:rPr>
        <w:t xml:space="preserve">declared </w:t>
      </w:r>
      <w:proofErr w:type="gramStart"/>
      <w:r w:rsidR="0015064B" w:rsidRPr="001D79D7">
        <w:rPr>
          <w:rFonts w:ascii="Verdana" w:hAnsi="Verdana"/>
          <w:lang w:val="en-GB"/>
        </w:rPr>
        <w:t>natural park</w:t>
      </w:r>
      <w:proofErr w:type="gramEnd"/>
      <w:r w:rsidR="0015064B" w:rsidRPr="001D79D7">
        <w:rPr>
          <w:rFonts w:ascii="Verdana" w:hAnsi="Verdana"/>
          <w:lang w:val="en-GB"/>
        </w:rPr>
        <w:t xml:space="preserve">, is characterised by the </w:t>
      </w:r>
      <w:r w:rsidR="0015064B" w:rsidRPr="001D79D7">
        <w:rPr>
          <w:rFonts w:ascii="Verdana" w:hAnsi="Verdana"/>
          <w:lang w:val="en-GB"/>
        </w:rPr>
        <w:t xml:space="preserve">variety of its flora. This wealth </w:t>
      </w:r>
      <w:proofErr w:type="gramStart"/>
      <w:r w:rsidR="0015064B" w:rsidRPr="001D79D7">
        <w:rPr>
          <w:rFonts w:ascii="Verdana" w:hAnsi="Verdana"/>
          <w:lang w:val="en-GB"/>
        </w:rPr>
        <w:t>is reflected</w:t>
      </w:r>
      <w:proofErr w:type="gramEnd"/>
      <w:r w:rsidR="0015064B" w:rsidRPr="001D79D7">
        <w:rPr>
          <w:rFonts w:ascii="Verdana" w:hAnsi="Verdana"/>
          <w:lang w:val="en-GB"/>
        </w:rPr>
        <w:t xml:space="preserve"> not only in scie</w:t>
      </w:r>
      <w:r w:rsidR="0015064B" w:rsidRPr="001D79D7">
        <w:rPr>
          <w:rFonts w:ascii="Verdana" w:hAnsi="Verdana"/>
          <w:lang w:val="en-GB"/>
        </w:rPr>
        <w:t xml:space="preserve">ntific work but also in popular assets, through songs and stories, in which these species </w:t>
      </w:r>
      <w:r>
        <w:rPr>
          <w:rFonts w:ascii="Verdana" w:hAnsi="Verdana"/>
          <w:lang w:val="en-GB"/>
        </w:rPr>
        <w:t xml:space="preserve">that </w:t>
      </w:r>
      <w:r w:rsidR="0015064B" w:rsidRPr="001D79D7">
        <w:rPr>
          <w:rFonts w:ascii="Verdana" w:hAnsi="Verdana"/>
          <w:lang w:val="en-GB"/>
        </w:rPr>
        <w:t xml:space="preserve">have aromatic and medicinal properties, </w:t>
      </w:r>
      <w:r w:rsidR="0015064B" w:rsidRPr="001D79D7">
        <w:rPr>
          <w:rFonts w:ascii="Verdana" w:hAnsi="Verdana"/>
          <w:lang w:val="en-GB"/>
        </w:rPr>
        <w:t>used for gastronomic purposes for the production of alcoholic drinks and condiments or for pharmaceutical purp</w:t>
      </w:r>
      <w:r w:rsidR="0015064B" w:rsidRPr="001D79D7">
        <w:rPr>
          <w:rFonts w:ascii="Verdana" w:hAnsi="Verdana"/>
          <w:lang w:val="en-GB"/>
        </w:rPr>
        <w:t>oses, are of particular importance.</w:t>
      </w:r>
    </w:p>
    <w:p w:rsidR="00EE61FC" w:rsidRPr="001D79D7" w:rsidRDefault="0015064B">
      <w:pPr>
        <w:spacing w:line="360" w:lineRule="auto"/>
        <w:jc w:val="both"/>
        <w:rPr>
          <w:rFonts w:ascii="Verdana" w:hAnsi="Verdana" w:cs="Verdana"/>
          <w:lang w:val="en-GB"/>
        </w:rPr>
      </w:pPr>
      <w:r w:rsidRPr="006607AB">
        <w:rPr>
          <w:rFonts w:ascii="Verdana" w:hAnsi="Verdana"/>
          <w:lang w:val="en-GB"/>
        </w:rPr>
        <w:t>The</w:t>
      </w:r>
      <w:r w:rsidRPr="001D79D7">
        <w:rPr>
          <w:rFonts w:ascii="Verdana" w:hAnsi="Verdana"/>
          <w:lang w:val="en-GB"/>
        </w:rPr>
        <w:t xml:space="preserve"> work of the laboratory by Antonio José </w:t>
      </w:r>
      <w:proofErr w:type="spellStart"/>
      <w:r w:rsidRPr="001D79D7">
        <w:rPr>
          <w:rFonts w:ascii="Verdana" w:hAnsi="Verdana"/>
          <w:lang w:val="en-GB"/>
        </w:rPr>
        <w:t>Cavances</w:t>
      </w:r>
      <w:proofErr w:type="spellEnd"/>
      <w:r w:rsidRPr="001D79D7">
        <w:rPr>
          <w:rFonts w:ascii="Verdana" w:hAnsi="Verdana"/>
          <w:lang w:val="en-GB"/>
        </w:rPr>
        <w:t>, at the end of the</w:t>
      </w:r>
      <w:r w:rsidRPr="006607AB">
        <w:rPr>
          <w:rFonts w:ascii="Verdana" w:hAnsi="Verdana"/>
          <w:lang w:val="en-GB"/>
        </w:rPr>
        <w:t xml:space="preserve"> </w:t>
      </w:r>
      <w:proofErr w:type="spellStart"/>
      <w:r w:rsidRPr="006607AB">
        <w:rPr>
          <w:rFonts w:ascii="Verdana" w:hAnsi="Verdana"/>
          <w:lang w:val="en-GB"/>
        </w:rPr>
        <w:t>th</w:t>
      </w:r>
      <w:r w:rsidR="006607AB">
        <w:rPr>
          <w:rFonts w:ascii="Verdana" w:hAnsi="Verdana"/>
          <w:lang w:val="en-GB"/>
        </w:rPr>
        <w:t>e</w:t>
      </w:r>
      <w:proofErr w:type="spellEnd"/>
      <w:r w:rsidRPr="001D79D7">
        <w:rPr>
          <w:rFonts w:ascii="Verdana" w:hAnsi="Verdana"/>
          <w:lang w:val="en-GB"/>
        </w:rPr>
        <w:t xml:space="preserve"> century, was vital to consolidate the perception of </w:t>
      </w:r>
      <w:proofErr w:type="spellStart"/>
      <w:r w:rsidRPr="001D79D7">
        <w:rPr>
          <w:rFonts w:ascii="Verdana" w:hAnsi="Verdana"/>
          <w:lang w:val="en-GB"/>
        </w:rPr>
        <w:t>Mariola</w:t>
      </w:r>
      <w:proofErr w:type="spellEnd"/>
      <w:r w:rsidRPr="001D79D7">
        <w:rPr>
          <w:rFonts w:ascii="Verdana" w:hAnsi="Verdana"/>
          <w:lang w:val="en-GB"/>
        </w:rPr>
        <w:t xml:space="preserve">, as a key botanical </w:t>
      </w:r>
      <w:r w:rsidR="006607AB">
        <w:rPr>
          <w:rFonts w:ascii="Verdana" w:hAnsi="Verdana"/>
          <w:lang w:val="en-GB"/>
        </w:rPr>
        <w:t>area</w:t>
      </w:r>
      <w:r w:rsidRPr="001D79D7">
        <w:rPr>
          <w:rFonts w:ascii="Verdana" w:hAnsi="Verdana"/>
          <w:lang w:val="en-GB"/>
        </w:rPr>
        <w:t>, and many p</w:t>
      </w:r>
      <w:r w:rsidR="006607AB">
        <w:rPr>
          <w:rFonts w:ascii="Verdana" w:hAnsi="Verdana"/>
          <w:lang w:val="en-GB"/>
        </w:rPr>
        <w:t xml:space="preserve">arts of the </w:t>
      </w:r>
      <w:proofErr w:type="spellStart"/>
      <w:r w:rsidR="006607AB">
        <w:rPr>
          <w:rFonts w:ascii="Verdana" w:hAnsi="Verdana"/>
          <w:lang w:val="en-GB"/>
        </w:rPr>
        <w:t>micronetwork</w:t>
      </w:r>
      <w:proofErr w:type="spellEnd"/>
      <w:r w:rsidR="006607AB">
        <w:rPr>
          <w:rFonts w:ascii="Verdana" w:hAnsi="Verdana"/>
          <w:lang w:val="en-GB"/>
        </w:rPr>
        <w:t xml:space="preserve"> of </w:t>
      </w:r>
      <w:r w:rsidRPr="001D79D7">
        <w:rPr>
          <w:rFonts w:ascii="Verdana" w:hAnsi="Verdana"/>
          <w:lang w:val="en-GB"/>
        </w:rPr>
        <w:t>Val</w:t>
      </w:r>
      <w:r w:rsidRPr="001D79D7">
        <w:rPr>
          <w:rFonts w:ascii="Verdana" w:hAnsi="Verdana"/>
          <w:lang w:val="en-GB"/>
        </w:rPr>
        <w:t xml:space="preserve">encia. Furthermore, </w:t>
      </w:r>
      <w:proofErr w:type="spellStart"/>
      <w:r w:rsidRPr="001D79D7">
        <w:rPr>
          <w:rFonts w:ascii="Verdana" w:hAnsi="Verdana"/>
          <w:lang w:val="en-GB"/>
        </w:rPr>
        <w:t>Coutels</w:t>
      </w:r>
      <w:proofErr w:type="spellEnd"/>
      <w:r w:rsidRPr="001D79D7">
        <w:rPr>
          <w:rFonts w:ascii="Verdana" w:hAnsi="Verdana"/>
          <w:lang w:val="en-GB"/>
        </w:rPr>
        <w:t xml:space="preserve"> cited several establishments producing spirits in the villages of the region (</w:t>
      </w:r>
      <w:proofErr w:type="spellStart"/>
      <w:r w:rsidR="006607AB">
        <w:rPr>
          <w:rFonts w:ascii="Verdana" w:hAnsi="Verdana"/>
        </w:rPr>
        <w:t>Ontinyent</w:t>
      </w:r>
      <w:proofErr w:type="spellEnd"/>
      <w:r w:rsidR="006607AB">
        <w:rPr>
          <w:rFonts w:ascii="Verdana" w:hAnsi="Verdana"/>
        </w:rPr>
        <w:t xml:space="preserve"> and</w:t>
      </w:r>
      <w:r w:rsidR="006607AB">
        <w:rPr>
          <w:rFonts w:ascii="Verdana" w:hAnsi="Verdana"/>
        </w:rPr>
        <w:t xml:space="preserve"> </w:t>
      </w:r>
      <w:proofErr w:type="spellStart"/>
      <w:r w:rsidR="006607AB">
        <w:rPr>
          <w:rFonts w:ascii="Verdana" w:hAnsi="Verdana"/>
        </w:rPr>
        <w:t>Bañeres</w:t>
      </w:r>
      <w:proofErr w:type="spellEnd"/>
      <w:r w:rsidRPr="001D79D7">
        <w:rPr>
          <w:rFonts w:ascii="Verdana" w:hAnsi="Verdana"/>
          <w:lang w:val="en-GB"/>
        </w:rPr>
        <w:t xml:space="preserve">), these spirits </w:t>
      </w:r>
      <w:proofErr w:type="gramStart"/>
      <w:r w:rsidRPr="001D79D7">
        <w:rPr>
          <w:rFonts w:ascii="Verdana" w:hAnsi="Verdana"/>
          <w:lang w:val="en-GB"/>
        </w:rPr>
        <w:t xml:space="preserve">being </w:t>
      </w:r>
      <w:r w:rsidRPr="001D79D7">
        <w:rPr>
          <w:rFonts w:ascii="Verdana" w:hAnsi="Verdana"/>
          <w:lang w:val="en-GB"/>
        </w:rPr>
        <w:t>flavoured</w:t>
      </w:r>
      <w:proofErr w:type="gramEnd"/>
      <w:r w:rsidRPr="001D79D7">
        <w:rPr>
          <w:rFonts w:ascii="Verdana" w:hAnsi="Verdana"/>
          <w:lang w:val="en-GB"/>
        </w:rPr>
        <w:t xml:space="preserve"> with the herbs present in abundance in </w:t>
      </w:r>
      <w:proofErr w:type="spellStart"/>
      <w:r w:rsidRPr="001D79D7">
        <w:rPr>
          <w:rFonts w:ascii="Verdana" w:hAnsi="Verdana"/>
          <w:lang w:val="en-GB"/>
        </w:rPr>
        <w:t>Mariola</w:t>
      </w:r>
      <w:proofErr w:type="spellEnd"/>
      <w:r w:rsidRPr="001D79D7">
        <w:rPr>
          <w:rFonts w:ascii="Verdana" w:hAnsi="Verdana"/>
          <w:lang w:val="en-GB"/>
        </w:rPr>
        <w:t>.</w:t>
      </w:r>
    </w:p>
    <w:p w:rsidR="00EE61FC" w:rsidRPr="001D79D7" w:rsidRDefault="0015064B">
      <w:pPr>
        <w:spacing w:line="360" w:lineRule="auto"/>
        <w:jc w:val="both"/>
        <w:rPr>
          <w:lang w:val="en-GB"/>
        </w:rPr>
      </w:pPr>
      <w:r w:rsidRPr="001D79D7">
        <w:rPr>
          <w:rFonts w:ascii="Verdana" w:hAnsi="Verdana"/>
          <w:lang w:val="en-GB"/>
        </w:rPr>
        <w:t>The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Pr="001D79D7">
        <w:rPr>
          <w:rFonts w:ascii="Verdana" w:hAnsi="Verdana"/>
          <w:lang w:val="en-GB"/>
        </w:rPr>
        <w:t>’ is</w:t>
      </w:r>
      <w:r w:rsidRPr="001D79D7">
        <w:rPr>
          <w:rFonts w:ascii="Verdana" w:hAnsi="Verdana"/>
          <w:lang w:val="en-GB"/>
        </w:rPr>
        <w:t xml:space="preserve"> particularly distinguished by the large quantity of species used, which is original in terms of</w:t>
      </w:r>
      <w:r w:rsidR="001502B5">
        <w:rPr>
          <w:rFonts w:ascii="Verdana" w:hAnsi="Verdana"/>
          <w:lang w:val="en-GB"/>
        </w:rPr>
        <w:t xml:space="preserve"> number of</w:t>
      </w:r>
      <w:r w:rsidRPr="001D79D7">
        <w:rPr>
          <w:rFonts w:ascii="Verdana" w:hAnsi="Verdana"/>
          <w:lang w:val="en-GB"/>
        </w:rPr>
        <w:t xml:space="preserve"> species </w:t>
      </w:r>
      <w:r w:rsidRPr="001D79D7">
        <w:rPr>
          <w:rFonts w:ascii="Verdana" w:hAnsi="Verdana"/>
          <w:lang w:val="en-GB"/>
        </w:rPr>
        <w:t>and the local flora of these mountain</w:t>
      </w:r>
      <w:r w:rsidR="001502B5">
        <w:rPr>
          <w:rFonts w:ascii="Verdana" w:hAnsi="Verdana"/>
          <w:lang w:val="en-GB"/>
        </w:rPr>
        <w:t>s</w:t>
      </w:r>
      <w:r w:rsidRPr="001D79D7">
        <w:rPr>
          <w:rFonts w:ascii="Verdana" w:hAnsi="Verdana"/>
          <w:lang w:val="en-GB"/>
        </w:rPr>
        <w:t>.</w:t>
      </w:r>
    </w:p>
    <w:p w:rsidR="00EE61FC" w:rsidRPr="001D79D7" w:rsidRDefault="0015064B">
      <w:pPr>
        <w:pStyle w:val="Textoindependiente21"/>
        <w:rPr>
          <w:rFonts w:eastAsia="Verdana"/>
          <w:i/>
          <w:color w:val="auto"/>
          <w:lang w:val="en-GB"/>
        </w:rPr>
      </w:pPr>
      <w:r w:rsidRPr="001D79D7">
        <w:rPr>
          <w:color w:val="auto"/>
          <w:lang w:val="en-GB"/>
        </w:rPr>
        <w:t>In the region o</w:t>
      </w:r>
      <w:r w:rsidR="001502B5">
        <w:rPr>
          <w:color w:val="auto"/>
          <w:lang w:val="en-GB"/>
        </w:rPr>
        <w:t>f Alicante, for centuries, it has been</w:t>
      </w:r>
      <w:r w:rsidRPr="001D79D7">
        <w:rPr>
          <w:color w:val="auto"/>
          <w:lang w:val="en-GB"/>
        </w:rPr>
        <w:t xml:space="preserve"> customary to buy wild herbs</w:t>
      </w:r>
      <w:r w:rsidRPr="001D79D7">
        <w:rPr>
          <w:color w:val="auto"/>
          <w:lang w:val="en-GB"/>
        </w:rPr>
        <w:t xml:space="preserve"> in the mountain, in order to dry it in </w:t>
      </w:r>
      <w:r w:rsidR="001502B5">
        <w:rPr>
          <w:color w:val="auto"/>
          <w:lang w:val="en-GB"/>
        </w:rPr>
        <w:t>and</w:t>
      </w:r>
      <w:r w:rsidRPr="001D79D7">
        <w:rPr>
          <w:color w:val="auto"/>
          <w:lang w:val="en-GB"/>
        </w:rPr>
        <w:t xml:space="preserve"> to make herb teas in winter or to produce a liqueur such as the ‘</w:t>
      </w:r>
      <w:proofErr w:type="spellStart"/>
      <w:r w:rsidR="00180A35" w:rsidRPr="001D79D7">
        <w:rPr>
          <w:lang w:val="en-GB"/>
        </w:rPr>
        <w:t>Herbero</w:t>
      </w:r>
      <w:proofErr w:type="spellEnd"/>
      <w:r w:rsidR="00180A35" w:rsidRPr="001D79D7">
        <w:rPr>
          <w:lang w:val="en-GB"/>
        </w:rPr>
        <w:t xml:space="preserve"> de la Sierra de </w:t>
      </w:r>
      <w:proofErr w:type="spellStart"/>
      <w:r w:rsidR="00180A35" w:rsidRPr="001D79D7">
        <w:rPr>
          <w:lang w:val="en-GB"/>
        </w:rPr>
        <w:t>Mariola</w:t>
      </w:r>
      <w:proofErr w:type="spellEnd"/>
      <w:r w:rsidRPr="001D79D7">
        <w:rPr>
          <w:color w:val="auto"/>
          <w:lang w:val="en-GB"/>
        </w:rPr>
        <w:t>’, as one of the most popular songs in the Valencia language</w:t>
      </w:r>
      <w:r w:rsidR="001502B5">
        <w:rPr>
          <w:color w:val="auto"/>
          <w:lang w:val="en-GB"/>
        </w:rPr>
        <w:t xml:space="preserve"> tells</w:t>
      </w:r>
      <w:r w:rsidRPr="001D79D7">
        <w:rPr>
          <w:color w:val="auto"/>
          <w:lang w:val="en-GB"/>
        </w:rPr>
        <w:t>:</w:t>
      </w:r>
    </w:p>
    <w:p w:rsidR="001502B5" w:rsidRPr="001502B5" w:rsidRDefault="001502B5" w:rsidP="001502B5">
      <w:pPr>
        <w:pStyle w:val="Textoindependiente21"/>
        <w:rPr>
          <w:i/>
          <w:color w:val="auto"/>
          <w:lang w:val="fr-BE"/>
        </w:rPr>
      </w:pPr>
      <w:proofErr w:type="gramStart"/>
      <w:r w:rsidRPr="001502B5">
        <w:rPr>
          <w:i/>
          <w:color w:val="auto"/>
          <w:lang w:val="fr-BE"/>
        </w:rPr>
        <w:t>«Serra</w:t>
      </w:r>
      <w:proofErr w:type="gramEnd"/>
      <w:r w:rsidRPr="001502B5">
        <w:rPr>
          <w:i/>
          <w:color w:val="auto"/>
          <w:lang w:val="fr-BE"/>
        </w:rPr>
        <w:t xml:space="preserve"> de </w:t>
      </w:r>
      <w:proofErr w:type="spellStart"/>
      <w:r w:rsidRPr="001502B5">
        <w:rPr>
          <w:i/>
          <w:color w:val="auto"/>
          <w:lang w:val="fr-BE"/>
        </w:rPr>
        <w:t>Mariola</w:t>
      </w:r>
      <w:proofErr w:type="spellEnd"/>
    </w:p>
    <w:p w:rsidR="001502B5" w:rsidRPr="001502B5" w:rsidRDefault="001502B5" w:rsidP="001502B5">
      <w:pPr>
        <w:pStyle w:val="Textoindependiente21"/>
        <w:rPr>
          <w:i/>
          <w:color w:val="auto"/>
          <w:lang w:val="fr-BE"/>
        </w:rPr>
      </w:pPr>
      <w:r w:rsidRPr="001502B5">
        <w:rPr>
          <w:i/>
          <w:color w:val="auto"/>
          <w:lang w:val="fr-BE"/>
        </w:rPr>
        <w:t xml:space="preserve">Serra de </w:t>
      </w:r>
      <w:proofErr w:type="spellStart"/>
      <w:r w:rsidRPr="001502B5">
        <w:rPr>
          <w:i/>
          <w:color w:val="auto"/>
          <w:lang w:val="fr-BE"/>
        </w:rPr>
        <w:t>Mariola</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Tota</w:t>
      </w:r>
      <w:proofErr w:type="spellEnd"/>
      <w:r w:rsidRPr="001502B5">
        <w:rPr>
          <w:i/>
          <w:color w:val="auto"/>
          <w:lang w:val="fr-BE"/>
        </w:rPr>
        <w:t xml:space="preserve"> </w:t>
      </w:r>
      <w:proofErr w:type="spellStart"/>
      <w:r w:rsidRPr="001502B5">
        <w:rPr>
          <w:i/>
          <w:color w:val="auto"/>
          <w:lang w:val="fr-BE"/>
        </w:rPr>
        <w:t>floretes</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Tota</w:t>
      </w:r>
      <w:proofErr w:type="spellEnd"/>
      <w:r w:rsidRPr="001502B5">
        <w:rPr>
          <w:i/>
          <w:color w:val="auto"/>
          <w:lang w:val="fr-BE"/>
        </w:rPr>
        <w:t xml:space="preserve"> </w:t>
      </w:r>
      <w:proofErr w:type="spellStart"/>
      <w:r w:rsidRPr="001502B5">
        <w:rPr>
          <w:i/>
          <w:color w:val="auto"/>
          <w:lang w:val="fr-BE"/>
        </w:rPr>
        <w:t>floretes</w:t>
      </w:r>
      <w:proofErr w:type="spellEnd"/>
      <w:r w:rsidRPr="001502B5">
        <w:rPr>
          <w:i/>
          <w:color w:val="auto"/>
          <w:lang w:val="fr-BE"/>
        </w:rPr>
        <w:t xml:space="preserve">, </w:t>
      </w:r>
      <w:proofErr w:type="spellStart"/>
      <w:r w:rsidRPr="001502B5">
        <w:rPr>
          <w:i/>
          <w:color w:val="auto"/>
          <w:lang w:val="fr-BE"/>
        </w:rPr>
        <w:t>sí</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Tota</w:t>
      </w:r>
      <w:proofErr w:type="spellEnd"/>
      <w:r w:rsidRPr="001502B5">
        <w:rPr>
          <w:i/>
          <w:color w:val="auto"/>
          <w:lang w:val="fr-BE"/>
        </w:rPr>
        <w:t xml:space="preserve"> </w:t>
      </w:r>
      <w:proofErr w:type="spellStart"/>
      <w:r w:rsidRPr="001502B5">
        <w:rPr>
          <w:i/>
          <w:color w:val="auto"/>
          <w:lang w:val="fr-BE"/>
        </w:rPr>
        <w:t>floretes</w:t>
      </w:r>
      <w:proofErr w:type="spellEnd"/>
      <w:r w:rsidRPr="001502B5">
        <w:rPr>
          <w:i/>
          <w:color w:val="auto"/>
          <w:lang w:val="fr-BE"/>
        </w:rPr>
        <w:t>, no</w:t>
      </w:r>
    </w:p>
    <w:p w:rsidR="001502B5" w:rsidRPr="001502B5" w:rsidRDefault="001502B5" w:rsidP="001502B5">
      <w:pPr>
        <w:pStyle w:val="Textoindependiente21"/>
        <w:rPr>
          <w:i/>
          <w:color w:val="auto"/>
          <w:lang w:val="fr-BE"/>
        </w:rPr>
      </w:pPr>
      <w:proofErr w:type="spellStart"/>
      <w:r w:rsidRPr="001502B5">
        <w:rPr>
          <w:i/>
          <w:color w:val="auto"/>
          <w:lang w:val="fr-BE"/>
        </w:rPr>
        <w:t>Tota</w:t>
      </w:r>
      <w:proofErr w:type="spellEnd"/>
      <w:r w:rsidRPr="001502B5">
        <w:rPr>
          <w:i/>
          <w:color w:val="auto"/>
          <w:lang w:val="fr-BE"/>
        </w:rPr>
        <w:t xml:space="preserve"> </w:t>
      </w:r>
      <w:proofErr w:type="spellStart"/>
      <w:r w:rsidRPr="001502B5">
        <w:rPr>
          <w:i/>
          <w:color w:val="auto"/>
          <w:lang w:val="fr-BE"/>
        </w:rPr>
        <w:t>floretes</w:t>
      </w:r>
      <w:proofErr w:type="spellEnd"/>
    </w:p>
    <w:p w:rsidR="001502B5" w:rsidRPr="001502B5" w:rsidRDefault="001502B5" w:rsidP="001502B5">
      <w:pPr>
        <w:pStyle w:val="Textoindependiente21"/>
        <w:rPr>
          <w:i/>
          <w:color w:val="auto"/>
          <w:lang w:val="fr-BE"/>
        </w:rPr>
      </w:pPr>
      <w:r w:rsidRPr="001502B5">
        <w:rPr>
          <w:i/>
          <w:color w:val="auto"/>
          <w:lang w:val="fr-BE"/>
        </w:rPr>
        <w:t xml:space="preserve">A on </w:t>
      </w:r>
      <w:proofErr w:type="spellStart"/>
      <w:r w:rsidRPr="001502B5">
        <w:rPr>
          <w:i/>
          <w:color w:val="auto"/>
          <w:lang w:val="fr-BE"/>
        </w:rPr>
        <w:t>van</w:t>
      </w:r>
      <w:proofErr w:type="spellEnd"/>
      <w:r w:rsidRPr="001502B5">
        <w:rPr>
          <w:i/>
          <w:color w:val="auto"/>
          <w:lang w:val="fr-BE"/>
        </w:rPr>
        <w:t xml:space="preserve"> les </w:t>
      </w:r>
      <w:proofErr w:type="spellStart"/>
      <w:r w:rsidRPr="001502B5">
        <w:rPr>
          <w:i/>
          <w:color w:val="auto"/>
          <w:lang w:val="fr-BE"/>
        </w:rPr>
        <w:t>socarrades</w:t>
      </w:r>
      <w:proofErr w:type="spellEnd"/>
      <w:r w:rsidRPr="001502B5">
        <w:rPr>
          <w:i/>
          <w:color w:val="auto"/>
          <w:lang w:val="fr-BE"/>
        </w:rPr>
        <w:t>?</w:t>
      </w:r>
    </w:p>
    <w:p w:rsidR="001502B5" w:rsidRPr="001502B5" w:rsidRDefault="001502B5" w:rsidP="001502B5">
      <w:pPr>
        <w:pStyle w:val="Textoindependiente21"/>
        <w:rPr>
          <w:i/>
          <w:color w:val="auto"/>
          <w:lang w:val="fr-BE"/>
        </w:rPr>
      </w:pPr>
      <w:r w:rsidRPr="001502B5">
        <w:rPr>
          <w:i/>
          <w:color w:val="auto"/>
          <w:lang w:val="fr-BE"/>
        </w:rPr>
        <w:t xml:space="preserve">A on </w:t>
      </w:r>
      <w:proofErr w:type="spellStart"/>
      <w:r w:rsidRPr="001502B5">
        <w:rPr>
          <w:i/>
          <w:color w:val="auto"/>
          <w:lang w:val="fr-BE"/>
        </w:rPr>
        <w:t>van</w:t>
      </w:r>
      <w:proofErr w:type="spellEnd"/>
      <w:r w:rsidRPr="001502B5">
        <w:rPr>
          <w:i/>
          <w:color w:val="auto"/>
          <w:lang w:val="fr-BE"/>
        </w:rPr>
        <w:t xml:space="preserve"> les </w:t>
      </w:r>
      <w:proofErr w:type="spellStart"/>
      <w:r w:rsidRPr="001502B5">
        <w:rPr>
          <w:i/>
          <w:color w:val="auto"/>
          <w:lang w:val="fr-BE"/>
        </w:rPr>
        <w:t>socarrades</w:t>
      </w:r>
      <w:proofErr w:type="spellEnd"/>
      <w:r w:rsidRPr="001502B5">
        <w:rPr>
          <w:i/>
          <w:color w:val="auto"/>
          <w:lang w:val="fr-BE"/>
        </w:rPr>
        <w:t>?</w:t>
      </w:r>
    </w:p>
    <w:p w:rsidR="001502B5" w:rsidRPr="006D67D2" w:rsidRDefault="001502B5" w:rsidP="001502B5">
      <w:pPr>
        <w:pStyle w:val="Textoindependiente21"/>
        <w:rPr>
          <w:i/>
          <w:color w:val="auto"/>
          <w:lang w:val="en-GB"/>
        </w:rPr>
      </w:pPr>
      <w:r w:rsidRPr="006D67D2">
        <w:rPr>
          <w:i/>
          <w:color w:val="auto"/>
          <w:lang w:val="en-GB"/>
        </w:rPr>
        <w:t xml:space="preserve">A </w:t>
      </w:r>
      <w:proofErr w:type="spellStart"/>
      <w:r w:rsidRPr="006D67D2">
        <w:rPr>
          <w:i/>
          <w:color w:val="auto"/>
          <w:lang w:val="en-GB"/>
        </w:rPr>
        <w:t>fer</w:t>
      </w:r>
      <w:proofErr w:type="spellEnd"/>
      <w:r w:rsidRPr="006D67D2">
        <w:rPr>
          <w:i/>
          <w:color w:val="auto"/>
          <w:lang w:val="en-GB"/>
        </w:rPr>
        <w:t xml:space="preserve"> </w:t>
      </w:r>
      <w:proofErr w:type="spellStart"/>
      <w:r w:rsidRPr="006D67D2">
        <w:rPr>
          <w:i/>
          <w:color w:val="auto"/>
          <w:lang w:val="en-GB"/>
        </w:rPr>
        <w:t>bogetes</w:t>
      </w:r>
      <w:proofErr w:type="spellEnd"/>
    </w:p>
    <w:p w:rsidR="001502B5" w:rsidRPr="006D67D2" w:rsidRDefault="001502B5" w:rsidP="001502B5">
      <w:pPr>
        <w:pStyle w:val="Textoindependiente21"/>
        <w:rPr>
          <w:i/>
          <w:color w:val="auto"/>
          <w:lang w:val="en-GB"/>
        </w:rPr>
      </w:pPr>
      <w:r w:rsidRPr="006D67D2">
        <w:rPr>
          <w:i/>
          <w:color w:val="auto"/>
          <w:lang w:val="en-GB"/>
        </w:rPr>
        <w:t xml:space="preserve">A </w:t>
      </w:r>
      <w:proofErr w:type="spellStart"/>
      <w:r w:rsidRPr="006D67D2">
        <w:rPr>
          <w:i/>
          <w:color w:val="auto"/>
          <w:lang w:val="en-GB"/>
        </w:rPr>
        <w:t>fer</w:t>
      </w:r>
      <w:proofErr w:type="spellEnd"/>
      <w:r w:rsidRPr="006D67D2">
        <w:rPr>
          <w:i/>
          <w:color w:val="auto"/>
          <w:lang w:val="en-GB"/>
        </w:rPr>
        <w:t xml:space="preserve"> </w:t>
      </w:r>
      <w:proofErr w:type="spellStart"/>
      <w:r w:rsidRPr="006D67D2">
        <w:rPr>
          <w:i/>
          <w:color w:val="auto"/>
          <w:lang w:val="en-GB"/>
        </w:rPr>
        <w:t>bogetes</w:t>
      </w:r>
      <w:proofErr w:type="spellEnd"/>
      <w:r w:rsidRPr="006D67D2">
        <w:rPr>
          <w:i/>
          <w:color w:val="auto"/>
          <w:lang w:val="en-GB"/>
        </w:rPr>
        <w:t xml:space="preserve">, </w:t>
      </w:r>
      <w:proofErr w:type="spellStart"/>
      <w:r w:rsidRPr="006D67D2">
        <w:rPr>
          <w:i/>
          <w:color w:val="auto"/>
          <w:lang w:val="en-GB"/>
        </w:rPr>
        <w:t>sí</w:t>
      </w:r>
      <w:proofErr w:type="spellEnd"/>
    </w:p>
    <w:p w:rsidR="001502B5" w:rsidRPr="006D67D2" w:rsidRDefault="001502B5" w:rsidP="001502B5">
      <w:pPr>
        <w:pStyle w:val="Textoindependiente21"/>
        <w:rPr>
          <w:i/>
          <w:color w:val="auto"/>
          <w:lang w:val="en-GB"/>
        </w:rPr>
      </w:pPr>
      <w:r w:rsidRPr="006D67D2">
        <w:rPr>
          <w:i/>
          <w:color w:val="auto"/>
          <w:lang w:val="en-GB"/>
        </w:rPr>
        <w:lastRenderedPageBreak/>
        <w:t xml:space="preserve">A </w:t>
      </w:r>
      <w:proofErr w:type="spellStart"/>
      <w:r w:rsidRPr="006D67D2">
        <w:rPr>
          <w:i/>
          <w:color w:val="auto"/>
          <w:lang w:val="en-GB"/>
        </w:rPr>
        <w:t>fer</w:t>
      </w:r>
      <w:proofErr w:type="spellEnd"/>
      <w:r w:rsidRPr="006D67D2">
        <w:rPr>
          <w:i/>
          <w:color w:val="auto"/>
          <w:lang w:val="en-GB"/>
        </w:rPr>
        <w:t xml:space="preserve"> </w:t>
      </w:r>
      <w:proofErr w:type="spellStart"/>
      <w:r w:rsidRPr="006D67D2">
        <w:rPr>
          <w:i/>
          <w:color w:val="auto"/>
          <w:lang w:val="en-GB"/>
        </w:rPr>
        <w:t>bogetes</w:t>
      </w:r>
      <w:proofErr w:type="spellEnd"/>
      <w:r w:rsidRPr="006D67D2">
        <w:rPr>
          <w:i/>
          <w:color w:val="auto"/>
          <w:lang w:val="en-GB"/>
        </w:rPr>
        <w:t>, no</w:t>
      </w:r>
    </w:p>
    <w:p w:rsidR="001502B5" w:rsidRPr="006D67D2" w:rsidRDefault="001502B5" w:rsidP="001502B5">
      <w:pPr>
        <w:pStyle w:val="Textoindependiente21"/>
        <w:rPr>
          <w:i/>
          <w:color w:val="auto"/>
          <w:lang w:val="en-GB"/>
        </w:rPr>
      </w:pPr>
      <w:r w:rsidRPr="006D67D2">
        <w:rPr>
          <w:i/>
          <w:color w:val="auto"/>
          <w:lang w:val="en-GB"/>
        </w:rPr>
        <w:t xml:space="preserve">A </w:t>
      </w:r>
      <w:proofErr w:type="spellStart"/>
      <w:r w:rsidRPr="006D67D2">
        <w:rPr>
          <w:i/>
          <w:color w:val="auto"/>
          <w:lang w:val="en-GB"/>
        </w:rPr>
        <w:t>fer</w:t>
      </w:r>
      <w:proofErr w:type="spellEnd"/>
      <w:r w:rsidRPr="006D67D2">
        <w:rPr>
          <w:i/>
          <w:color w:val="auto"/>
          <w:lang w:val="en-GB"/>
        </w:rPr>
        <w:t xml:space="preserve"> </w:t>
      </w:r>
      <w:proofErr w:type="spellStart"/>
      <w:r w:rsidRPr="006D67D2">
        <w:rPr>
          <w:i/>
          <w:color w:val="auto"/>
          <w:lang w:val="en-GB"/>
        </w:rPr>
        <w:t>bogetes</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Mentre</w:t>
      </w:r>
      <w:proofErr w:type="spellEnd"/>
      <w:r w:rsidRPr="001502B5">
        <w:rPr>
          <w:i/>
          <w:color w:val="auto"/>
          <w:lang w:val="fr-BE"/>
        </w:rPr>
        <w:t xml:space="preserve"> els </w:t>
      </w:r>
      <w:proofErr w:type="spellStart"/>
      <w:r w:rsidRPr="001502B5">
        <w:rPr>
          <w:i/>
          <w:color w:val="auto"/>
          <w:lang w:val="fr-BE"/>
        </w:rPr>
        <w:t>fadrins</w:t>
      </w:r>
      <w:proofErr w:type="spellEnd"/>
      <w:r w:rsidRPr="001502B5">
        <w:rPr>
          <w:i/>
          <w:color w:val="auto"/>
          <w:lang w:val="fr-BE"/>
        </w:rPr>
        <w:t xml:space="preserve"> </w:t>
      </w:r>
      <w:proofErr w:type="spellStart"/>
      <w:r w:rsidRPr="001502B5">
        <w:rPr>
          <w:i/>
          <w:color w:val="auto"/>
          <w:lang w:val="fr-BE"/>
        </w:rPr>
        <w:t>canten</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Mentre</w:t>
      </w:r>
      <w:proofErr w:type="spellEnd"/>
      <w:r w:rsidRPr="001502B5">
        <w:rPr>
          <w:i/>
          <w:color w:val="auto"/>
          <w:lang w:val="fr-BE"/>
        </w:rPr>
        <w:t xml:space="preserve"> els </w:t>
      </w:r>
      <w:proofErr w:type="spellStart"/>
      <w:r w:rsidRPr="001502B5">
        <w:rPr>
          <w:i/>
          <w:color w:val="auto"/>
          <w:lang w:val="fr-BE"/>
        </w:rPr>
        <w:t>fadrins</w:t>
      </w:r>
      <w:proofErr w:type="spellEnd"/>
      <w:r w:rsidRPr="001502B5">
        <w:rPr>
          <w:i/>
          <w:color w:val="auto"/>
          <w:lang w:val="fr-BE"/>
        </w:rPr>
        <w:t xml:space="preserve"> </w:t>
      </w:r>
      <w:proofErr w:type="spellStart"/>
      <w:r w:rsidRPr="001502B5">
        <w:rPr>
          <w:i/>
          <w:color w:val="auto"/>
          <w:lang w:val="fr-BE"/>
        </w:rPr>
        <w:t>canten</w:t>
      </w:r>
      <w:proofErr w:type="spellEnd"/>
    </w:p>
    <w:p w:rsidR="001502B5" w:rsidRPr="001502B5" w:rsidRDefault="001502B5" w:rsidP="001502B5">
      <w:pPr>
        <w:pStyle w:val="Textoindependiente21"/>
        <w:rPr>
          <w:i/>
          <w:color w:val="auto"/>
          <w:lang w:val="fr-BE"/>
        </w:rPr>
      </w:pPr>
      <w:r w:rsidRPr="001502B5">
        <w:rPr>
          <w:i/>
          <w:color w:val="auto"/>
          <w:lang w:val="fr-BE"/>
        </w:rPr>
        <w:t xml:space="preserve">Per les </w:t>
      </w:r>
      <w:proofErr w:type="spellStart"/>
      <w:r w:rsidRPr="001502B5">
        <w:rPr>
          <w:i/>
          <w:color w:val="auto"/>
          <w:lang w:val="fr-BE"/>
        </w:rPr>
        <w:t>casetes</w:t>
      </w:r>
      <w:proofErr w:type="spellEnd"/>
    </w:p>
    <w:p w:rsidR="001502B5" w:rsidRPr="001502B5" w:rsidRDefault="001502B5" w:rsidP="001502B5">
      <w:pPr>
        <w:pStyle w:val="Textoindependiente21"/>
        <w:rPr>
          <w:i/>
          <w:color w:val="auto"/>
          <w:lang w:val="fr-BE"/>
        </w:rPr>
      </w:pPr>
      <w:r w:rsidRPr="001502B5">
        <w:rPr>
          <w:i/>
          <w:color w:val="auto"/>
          <w:lang w:val="fr-BE"/>
        </w:rPr>
        <w:t xml:space="preserve">Per les </w:t>
      </w:r>
      <w:proofErr w:type="spellStart"/>
      <w:r w:rsidRPr="001502B5">
        <w:rPr>
          <w:i/>
          <w:color w:val="auto"/>
          <w:lang w:val="fr-BE"/>
        </w:rPr>
        <w:t>casetes</w:t>
      </w:r>
      <w:proofErr w:type="spellEnd"/>
      <w:r w:rsidRPr="001502B5">
        <w:rPr>
          <w:i/>
          <w:color w:val="auto"/>
          <w:lang w:val="fr-BE"/>
        </w:rPr>
        <w:t xml:space="preserve"> </w:t>
      </w:r>
      <w:proofErr w:type="spellStart"/>
      <w:r w:rsidRPr="001502B5">
        <w:rPr>
          <w:i/>
          <w:color w:val="auto"/>
          <w:lang w:val="fr-BE"/>
        </w:rPr>
        <w:t>sí</w:t>
      </w:r>
      <w:proofErr w:type="spellEnd"/>
    </w:p>
    <w:p w:rsidR="001502B5" w:rsidRPr="001502B5" w:rsidRDefault="001502B5" w:rsidP="001502B5">
      <w:pPr>
        <w:pStyle w:val="Textoindependiente21"/>
        <w:rPr>
          <w:i/>
          <w:color w:val="auto"/>
          <w:lang w:val="fr-BE"/>
        </w:rPr>
      </w:pPr>
      <w:r w:rsidRPr="001502B5">
        <w:rPr>
          <w:i/>
          <w:color w:val="auto"/>
          <w:lang w:val="fr-BE"/>
        </w:rPr>
        <w:t xml:space="preserve">Per les </w:t>
      </w:r>
      <w:proofErr w:type="spellStart"/>
      <w:r w:rsidRPr="001502B5">
        <w:rPr>
          <w:i/>
          <w:color w:val="auto"/>
          <w:lang w:val="fr-BE"/>
        </w:rPr>
        <w:t>casetes</w:t>
      </w:r>
      <w:proofErr w:type="spellEnd"/>
      <w:r w:rsidRPr="001502B5">
        <w:rPr>
          <w:i/>
          <w:color w:val="auto"/>
          <w:lang w:val="fr-BE"/>
        </w:rPr>
        <w:t xml:space="preserve"> no</w:t>
      </w:r>
    </w:p>
    <w:p w:rsidR="001502B5" w:rsidRPr="001502B5" w:rsidRDefault="001502B5" w:rsidP="001502B5">
      <w:pPr>
        <w:pStyle w:val="Textoindependiente21"/>
        <w:rPr>
          <w:i/>
          <w:color w:val="auto"/>
          <w:lang w:val="fr-BE"/>
        </w:rPr>
      </w:pPr>
      <w:r w:rsidRPr="001502B5">
        <w:rPr>
          <w:i/>
          <w:color w:val="auto"/>
          <w:lang w:val="fr-BE"/>
        </w:rPr>
        <w:t xml:space="preserve">Per les </w:t>
      </w:r>
      <w:proofErr w:type="spellStart"/>
      <w:r w:rsidRPr="001502B5">
        <w:rPr>
          <w:i/>
          <w:color w:val="auto"/>
          <w:lang w:val="fr-BE"/>
        </w:rPr>
        <w:t>casetes</w:t>
      </w:r>
      <w:proofErr w:type="spellEnd"/>
    </w:p>
    <w:p w:rsidR="001502B5" w:rsidRPr="001502B5" w:rsidRDefault="001502B5" w:rsidP="001502B5">
      <w:pPr>
        <w:pStyle w:val="Textoindependiente21"/>
        <w:rPr>
          <w:i/>
          <w:color w:val="auto"/>
          <w:lang w:val="fr-BE"/>
        </w:rPr>
      </w:pPr>
      <w:proofErr w:type="spellStart"/>
      <w:r w:rsidRPr="001502B5">
        <w:rPr>
          <w:i/>
          <w:color w:val="auto"/>
          <w:lang w:val="fr-BE"/>
        </w:rPr>
        <w:t>Omplint</w:t>
      </w:r>
      <w:proofErr w:type="spellEnd"/>
      <w:r w:rsidRPr="001502B5">
        <w:rPr>
          <w:i/>
          <w:color w:val="auto"/>
          <w:lang w:val="fr-BE"/>
        </w:rPr>
        <w:t xml:space="preserve"> l’</w:t>
      </w:r>
      <w:proofErr w:type="spellStart"/>
      <w:r w:rsidRPr="001502B5">
        <w:rPr>
          <w:i/>
          <w:color w:val="auto"/>
          <w:lang w:val="fr-BE"/>
        </w:rPr>
        <w:t>amada</w:t>
      </w:r>
      <w:proofErr w:type="spellEnd"/>
      <w:r w:rsidRPr="001502B5">
        <w:rPr>
          <w:i/>
          <w:color w:val="auto"/>
          <w:lang w:val="fr-BE"/>
        </w:rPr>
        <w:t xml:space="preserve"> Serra</w:t>
      </w:r>
    </w:p>
    <w:p w:rsidR="001502B5" w:rsidRPr="001502B5" w:rsidRDefault="001502B5" w:rsidP="001502B5">
      <w:pPr>
        <w:pStyle w:val="Textoindependiente21"/>
        <w:rPr>
          <w:i/>
          <w:color w:val="auto"/>
          <w:lang w:val="fr-BE"/>
        </w:rPr>
      </w:pPr>
      <w:proofErr w:type="spellStart"/>
      <w:r w:rsidRPr="001502B5">
        <w:rPr>
          <w:i/>
          <w:color w:val="auto"/>
          <w:lang w:val="fr-BE"/>
        </w:rPr>
        <w:t>Omplint</w:t>
      </w:r>
      <w:proofErr w:type="spellEnd"/>
      <w:r w:rsidRPr="001502B5">
        <w:rPr>
          <w:i/>
          <w:color w:val="auto"/>
          <w:lang w:val="fr-BE"/>
        </w:rPr>
        <w:t xml:space="preserve"> l’</w:t>
      </w:r>
      <w:proofErr w:type="spellStart"/>
      <w:r w:rsidRPr="001502B5">
        <w:rPr>
          <w:i/>
          <w:color w:val="auto"/>
          <w:lang w:val="fr-BE"/>
        </w:rPr>
        <w:t>amada</w:t>
      </w:r>
      <w:proofErr w:type="spellEnd"/>
      <w:r w:rsidRPr="001502B5">
        <w:rPr>
          <w:i/>
          <w:color w:val="auto"/>
          <w:lang w:val="fr-BE"/>
        </w:rPr>
        <w:t xml:space="preserve"> Serra</w:t>
      </w:r>
    </w:p>
    <w:p w:rsidR="001502B5" w:rsidRPr="001502B5" w:rsidRDefault="001502B5" w:rsidP="001502B5">
      <w:pPr>
        <w:pStyle w:val="Textoindependiente21"/>
        <w:rPr>
          <w:i/>
          <w:color w:val="auto"/>
          <w:lang w:val="fr-BE"/>
        </w:rPr>
      </w:pPr>
      <w:r w:rsidRPr="001502B5">
        <w:rPr>
          <w:i/>
          <w:color w:val="auto"/>
          <w:lang w:val="fr-BE"/>
        </w:rPr>
        <w:t xml:space="preserve">De </w:t>
      </w:r>
      <w:proofErr w:type="spellStart"/>
      <w:r w:rsidRPr="001502B5">
        <w:rPr>
          <w:i/>
          <w:color w:val="auto"/>
          <w:lang w:val="fr-BE"/>
        </w:rPr>
        <w:t>cançonetes</w:t>
      </w:r>
      <w:proofErr w:type="spellEnd"/>
    </w:p>
    <w:p w:rsidR="001502B5" w:rsidRPr="001502B5" w:rsidRDefault="001502B5" w:rsidP="001502B5">
      <w:pPr>
        <w:pStyle w:val="Textoindependiente21"/>
        <w:rPr>
          <w:i/>
          <w:color w:val="auto"/>
          <w:lang w:val="fr-BE"/>
        </w:rPr>
      </w:pPr>
      <w:r w:rsidRPr="001502B5">
        <w:rPr>
          <w:i/>
          <w:color w:val="auto"/>
          <w:lang w:val="fr-BE"/>
        </w:rPr>
        <w:t xml:space="preserve">De </w:t>
      </w:r>
      <w:proofErr w:type="spellStart"/>
      <w:r w:rsidRPr="001502B5">
        <w:rPr>
          <w:i/>
          <w:color w:val="auto"/>
          <w:lang w:val="fr-BE"/>
        </w:rPr>
        <w:t>cançonetes</w:t>
      </w:r>
      <w:proofErr w:type="spellEnd"/>
      <w:r w:rsidRPr="001502B5">
        <w:rPr>
          <w:i/>
          <w:color w:val="auto"/>
          <w:lang w:val="fr-BE"/>
        </w:rPr>
        <w:t xml:space="preserve"> </w:t>
      </w:r>
      <w:proofErr w:type="spellStart"/>
      <w:r w:rsidRPr="001502B5">
        <w:rPr>
          <w:i/>
          <w:color w:val="auto"/>
          <w:lang w:val="fr-BE"/>
        </w:rPr>
        <w:t>sí</w:t>
      </w:r>
      <w:proofErr w:type="spellEnd"/>
    </w:p>
    <w:p w:rsidR="001502B5" w:rsidRDefault="001502B5" w:rsidP="001502B5">
      <w:pPr>
        <w:pStyle w:val="Textoindependiente21"/>
        <w:rPr>
          <w:i/>
          <w:color w:val="auto"/>
        </w:rPr>
      </w:pPr>
      <w:r>
        <w:rPr>
          <w:i/>
          <w:color w:val="auto"/>
        </w:rPr>
        <w:t xml:space="preserve">De </w:t>
      </w:r>
      <w:proofErr w:type="spellStart"/>
      <w:r>
        <w:rPr>
          <w:i/>
          <w:color w:val="auto"/>
        </w:rPr>
        <w:t>cançonetes</w:t>
      </w:r>
      <w:proofErr w:type="spellEnd"/>
      <w:r>
        <w:rPr>
          <w:i/>
          <w:color w:val="auto"/>
        </w:rPr>
        <w:t xml:space="preserve"> no</w:t>
      </w:r>
    </w:p>
    <w:p w:rsidR="00EE61FC" w:rsidRPr="001D79D7" w:rsidRDefault="001502B5" w:rsidP="001502B5">
      <w:pPr>
        <w:pStyle w:val="Textoindependiente21"/>
        <w:rPr>
          <w:color w:val="auto"/>
          <w:lang w:val="en-GB"/>
        </w:rPr>
      </w:pPr>
      <w:r>
        <w:rPr>
          <w:i/>
          <w:color w:val="auto"/>
        </w:rPr>
        <w:t xml:space="preserve">De </w:t>
      </w:r>
      <w:proofErr w:type="spellStart"/>
      <w:r>
        <w:rPr>
          <w:i/>
          <w:color w:val="auto"/>
        </w:rPr>
        <w:t>cançonetes</w:t>
      </w:r>
      <w:proofErr w:type="spellEnd"/>
      <w:r>
        <w:rPr>
          <w:i/>
          <w:color w:val="auto"/>
        </w:rPr>
        <w:t>»</w:t>
      </w:r>
      <w:r w:rsidR="0015064B" w:rsidRPr="001D79D7">
        <w:rPr>
          <w:rFonts w:ascii="Trebuchet MS" w:hAnsi="Trebuchet MS" w:cs="Trebuchet MS"/>
          <w:color w:val="333333"/>
          <w:sz w:val="18"/>
          <w:szCs w:val="18"/>
          <w:lang w:val="en-GB"/>
        </w:rPr>
        <w:br/>
      </w:r>
    </w:p>
    <w:p w:rsidR="00EE61FC" w:rsidRPr="001D79D7" w:rsidRDefault="0015064B">
      <w:pPr>
        <w:pStyle w:val="Textoindependiente21"/>
        <w:rPr>
          <w:color w:val="auto"/>
          <w:lang w:val="en-GB"/>
        </w:rPr>
      </w:pPr>
      <w:r w:rsidRPr="001D79D7">
        <w:rPr>
          <w:lang w:val="en-GB"/>
        </w:rPr>
        <w:t>In</w:t>
      </w:r>
      <w:r w:rsidRPr="001D79D7">
        <w:rPr>
          <w:color w:val="auto"/>
          <w:lang w:val="en-GB"/>
        </w:rPr>
        <w:t xml:space="preserve"> addition, the history and culture of </w:t>
      </w:r>
      <w:proofErr w:type="spellStart"/>
      <w:r w:rsidRPr="001D79D7">
        <w:rPr>
          <w:color w:val="auto"/>
          <w:lang w:val="en-GB"/>
        </w:rPr>
        <w:t>Mariola</w:t>
      </w:r>
      <w:proofErr w:type="spellEnd"/>
      <w:r w:rsidRPr="001D79D7">
        <w:rPr>
          <w:color w:val="auto"/>
          <w:lang w:val="en-GB"/>
        </w:rPr>
        <w:t xml:space="preserve"> are closely linked to the images currently used in </w:t>
      </w:r>
      <w:proofErr w:type="spellStart"/>
      <w:proofErr w:type="gramStart"/>
      <w:r w:rsidRPr="001D79D7">
        <w:rPr>
          <w:color w:val="auto"/>
          <w:lang w:val="en-GB"/>
        </w:rPr>
        <w:t>trade marks</w:t>
      </w:r>
      <w:proofErr w:type="spellEnd"/>
      <w:proofErr w:type="gramEnd"/>
      <w:r w:rsidRPr="001D79D7">
        <w:rPr>
          <w:color w:val="auto"/>
          <w:lang w:val="en-GB"/>
        </w:rPr>
        <w:t xml:space="preserve"> and the identification of be</w:t>
      </w:r>
      <w:r w:rsidRPr="001D79D7">
        <w:rPr>
          <w:color w:val="auto"/>
          <w:lang w:val="en-GB"/>
        </w:rPr>
        <w:t>verages. For example, some refer to ‘</w:t>
      </w:r>
      <w:proofErr w:type="spellStart"/>
      <w:r w:rsidRPr="001D79D7">
        <w:rPr>
          <w:color w:val="auto"/>
          <w:lang w:val="en-GB"/>
        </w:rPr>
        <w:t>cavas</w:t>
      </w:r>
      <w:proofErr w:type="spellEnd"/>
      <w:r w:rsidRPr="001D79D7">
        <w:rPr>
          <w:color w:val="auto"/>
          <w:lang w:val="en-GB"/>
        </w:rPr>
        <w:t xml:space="preserve">’ (wells which served to catch and store snow </w:t>
      </w:r>
      <w:r w:rsidR="001502B5">
        <w:rPr>
          <w:color w:val="auto"/>
          <w:lang w:val="en-GB"/>
        </w:rPr>
        <w:t>for</w:t>
      </w:r>
      <w:r w:rsidRPr="001D79D7">
        <w:rPr>
          <w:color w:val="auto"/>
          <w:lang w:val="en-GB"/>
        </w:rPr>
        <w:t xml:space="preserve"> the summer) with photographs showing the trade in snow and the ice industry, </w:t>
      </w:r>
      <w:r w:rsidR="001502B5">
        <w:rPr>
          <w:color w:val="auto"/>
          <w:lang w:val="en-GB"/>
        </w:rPr>
        <w:t>of great</w:t>
      </w:r>
      <w:r w:rsidRPr="001D79D7">
        <w:rPr>
          <w:color w:val="auto"/>
          <w:lang w:val="en-GB"/>
        </w:rPr>
        <w:t xml:space="preserve"> importance </w:t>
      </w:r>
      <w:r w:rsidR="001502B5">
        <w:rPr>
          <w:color w:val="auto"/>
          <w:lang w:val="en-GB"/>
        </w:rPr>
        <w:t>in the 18</w:t>
      </w:r>
      <w:r w:rsidR="001502B5" w:rsidRPr="001502B5">
        <w:rPr>
          <w:color w:val="auto"/>
          <w:vertAlign w:val="superscript"/>
          <w:lang w:val="en-GB"/>
        </w:rPr>
        <w:t>th</w:t>
      </w:r>
      <w:r w:rsidR="001502B5">
        <w:rPr>
          <w:color w:val="auto"/>
          <w:lang w:val="en-GB"/>
        </w:rPr>
        <w:t xml:space="preserve"> </w:t>
      </w:r>
      <w:r w:rsidRPr="001D79D7">
        <w:rPr>
          <w:color w:val="auto"/>
          <w:lang w:val="en-GB"/>
        </w:rPr>
        <w:t>century.</w:t>
      </w:r>
    </w:p>
    <w:p w:rsidR="00EE61FC" w:rsidRPr="001D79D7" w:rsidRDefault="00EE61FC">
      <w:pPr>
        <w:pStyle w:val="Textoindependiente21"/>
        <w:rPr>
          <w:color w:val="auto"/>
          <w:lang w:val="en-GB"/>
        </w:rPr>
      </w:pPr>
    </w:p>
    <w:p w:rsidR="00EE61FC" w:rsidRPr="001D79D7" w:rsidRDefault="0015064B">
      <w:pPr>
        <w:spacing w:line="360" w:lineRule="auto"/>
        <w:jc w:val="both"/>
        <w:rPr>
          <w:rFonts w:ascii="Verdana" w:eastAsia="Verdana" w:hAnsi="Verdana" w:cs="Verdana"/>
          <w:lang w:val="en-GB"/>
        </w:rPr>
      </w:pPr>
      <w:r w:rsidRPr="001D79D7">
        <w:rPr>
          <w:rFonts w:ascii="Verdana" w:hAnsi="Verdana"/>
          <w:lang w:val="en-GB"/>
        </w:rPr>
        <w:t xml:space="preserve">Originally, these aromatic plants </w:t>
      </w:r>
      <w:proofErr w:type="gramStart"/>
      <w:r w:rsidRPr="001D79D7">
        <w:rPr>
          <w:rFonts w:ascii="Verdana" w:hAnsi="Verdana"/>
          <w:lang w:val="en-GB"/>
        </w:rPr>
        <w:t>were used</w:t>
      </w:r>
      <w:proofErr w:type="gramEnd"/>
      <w:r w:rsidRPr="001D79D7">
        <w:rPr>
          <w:rFonts w:ascii="Verdana" w:hAnsi="Verdana"/>
          <w:lang w:val="en-GB"/>
        </w:rPr>
        <w:t xml:space="preserve"> for medicinal purposes. Furthermore, people have started to use them at home for making beverages and infusions. Over the years, the production of spirit drinks has evolved i</w:t>
      </w:r>
      <w:r w:rsidR="001502B5">
        <w:rPr>
          <w:rFonts w:ascii="Verdana" w:hAnsi="Verdana"/>
          <w:lang w:val="en-GB"/>
        </w:rPr>
        <w:t>n such a way that the ‘</w:t>
      </w:r>
      <w:proofErr w:type="spellStart"/>
      <w:r w:rsidR="001502B5">
        <w:rPr>
          <w:rFonts w:ascii="Verdana" w:hAnsi="Verdana"/>
          <w:lang w:val="en-GB"/>
        </w:rPr>
        <w:t>Herbero</w:t>
      </w:r>
      <w:proofErr w:type="spellEnd"/>
      <w:r w:rsidR="001502B5">
        <w:rPr>
          <w:rFonts w:ascii="Verdana" w:hAnsi="Verdana"/>
          <w:lang w:val="en-GB"/>
        </w:rPr>
        <w:t xml:space="preserve"> de la Sierra de</w:t>
      </w:r>
      <w:r w:rsidRPr="001D79D7">
        <w:rPr>
          <w:rFonts w:ascii="Verdana" w:hAnsi="Verdana"/>
          <w:lang w:val="en-GB"/>
        </w:rPr>
        <w:t xml:space="preserve"> </w:t>
      </w:r>
      <w:proofErr w:type="spellStart"/>
      <w:r w:rsidRPr="001D79D7">
        <w:rPr>
          <w:rFonts w:ascii="Verdana" w:hAnsi="Verdana"/>
          <w:lang w:val="en-GB"/>
        </w:rPr>
        <w:t>Mari</w:t>
      </w:r>
      <w:r w:rsidRPr="001D79D7">
        <w:rPr>
          <w:rFonts w:ascii="Verdana" w:hAnsi="Verdana"/>
          <w:lang w:val="en-GB"/>
        </w:rPr>
        <w:t>ola</w:t>
      </w:r>
      <w:proofErr w:type="spellEnd"/>
      <w:r w:rsidRPr="001D79D7">
        <w:rPr>
          <w:rFonts w:ascii="Verdana" w:hAnsi="Verdana"/>
          <w:lang w:val="en-GB"/>
        </w:rPr>
        <w:t xml:space="preserve">’ has started to </w:t>
      </w:r>
      <w:proofErr w:type="gramStart"/>
      <w:r w:rsidRPr="001D79D7">
        <w:rPr>
          <w:rFonts w:ascii="Verdana" w:hAnsi="Verdana"/>
          <w:lang w:val="en-GB"/>
        </w:rPr>
        <w:t>be developed</w:t>
      </w:r>
      <w:proofErr w:type="gramEnd"/>
      <w:r w:rsidRPr="001D79D7">
        <w:rPr>
          <w:rFonts w:ascii="Verdana" w:hAnsi="Verdana"/>
          <w:lang w:val="en-GB"/>
        </w:rPr>
        <w:t xml:space="preserve"> in an industrial manner at the end of the</w:t>
      </w:r>
      <w:r w:rsidR="001502B5">
        <w:rPr>
          <w:rFonts w:ascii="Verdana" w:hAnsi="Verdana"/>
          <w:lang w:val="en-GB"/>
        </w:rPr>
        <w:t xml:space="preserve"> 19</w:t>
      </w:r>
      <w:r w:rsidRPr="001D79D7">
        <w:rPr>
          <w:rFonts w:ascii="Verdana" w:hAnsi="Verdana"/>
          <w:vertAlign w:val="superscript"/>
          <w:lang w:val="en-GB"/>
        </w:rPr>
        <w:t>th</w:t>
      </w:r>
      <w:r w:rsidRPr="001D79D7">
        <w:rPr>
          <w:rFonts w:ascii="Verdana" w:hAnsi="Verdana"/>
          <w:lang w:val="en-GB"/>
        </w:rPr>
        <w:t xml:space="preserve"> century.</w:t>
      </w:r>
    </w:p>
    <w:p w:rsidR="00EE61FC" w:rsidRPr="001D79D7" w:rsidRDefault="001502B5">
      <w:pPr>
        <w:spacing w:line="360" w:lineRule="auto"/>
        <w:jc w:val="both"/>
        <w:rPr>
          <w:rFonts w:ascii="Verdana" w:hAnsi="Verdana" w:cs="Verdana"/>
          <w:lang w:val="en-GB"/>
        </w:rPr>
      </w:pPr>
      <w:proofErr w:type="spellStart"/>
      <w:r>
        <w:rPr>
          <w:rFonts w:ascii="Verdana" w:hAnsi="Verdana"/>
          <w:lang w:val="en-GB"/>
        </w:rPr>
        <w:t>Thr</w:t>
      </w:r>
      <w:proofErr w:type="spellEnd"/>
      <w:r>
        <w:rPr>
          <w:rFonts w:ascii="Verdana" w:hAnsi="Verdana"/>
          <w:lang w:val="en-GB"/>
        </w:rPr>
        <w:t xml:space="preserve"> </w:t>
      </w:r>
      <w:proofErr w:type="spellStart"/>
      <w:r w:rsidR="0015064B" w:rsidRPr="001D79D7">
        <w:rPr>
          <w:rFonts w:ascii="Verdana" w:hAnsi="Verdana"/>
          <w:lang w:val="en-GB"/>
        </w:rPr>
        <w:t>Herbero</w:t>
      </w:r>
      <w:proofErr w:type="spellEnd"/>
      <w:r w:rsidR="0015064B" w:rsidRPr="001D79D7">
        <w:rPr>
          <w:rFonts w:ascii="Verdana" w:hAnsi="Verdana"/>
          <w:lang w:val="en-GB"/>
        </w:rPr>
        <w:t xml:space="preserve"> is the result of a long</w:t>
      </w:r>
      <w:r>
        <w:rPr>
          <w:rFonts w:ascii="Verdana" w:hAnsi="Verdana"/>
          <w:lang w:val="en-GB"/>
        </w:rPr>
        <w:t xml:space="preserve"> and</w:t>
      </w:r>
      <w:r w:rsidR="0015064B" w:rsidRPr="001D79D7">
        <w:rPr>
          <w:rFonts w:ascii="Verdana" w:hAnsi="Verdana"/>
          <w:lang w:val="en-GB"/>
        </w:rPr>
        <w:t xml:space="preserve"> collective effort to exploit the natural resources of an area that has a rich biodiversity. Each bottle is an open book, w</w:t>
      </w:r>
      <w:r w:rsidR="0015064B" w:rsidRPr="001D79D7">
        <w:rPr>
          <w:rFonts w:ascii="Verdana" w:hAnsi="Verdana"/>
          <w:lang w:val="en-GB"/>
        </w:rPr>
        <w:t xml:space="preserve">hich </w:t>
      </w:r>
      <w:r>
        <w:rPr>
          <w:rFonts w:ascii="Verdana" w:hAnsi="Verdana"/>
          <w:lang w:val="en-GB"/>
        </w:rPr>
        <w:t>contains stories, captions, rituals</w:t>
      </w:r>
      <w:r w:rsidR="0015064B" w:rsidRPr="001D79D7">
        <w:rPr>
          <w:rFonts w:ascii="Verdana" w:hAnsi="Verdana"/>
          <w:lang w:val="en-GB"/>
        </w:rPr>
        <w:t>, traditions and, above all, the wisdom of a people’, which we must preserve (Segundo Ríos).</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The raw materials are always the same as in the past, even t</w:t>
      </w:r>
      <w:r w:rsidR="001502B5">
        <w:rPr>
          <w:rFonts w:ascii="Verdana" w:hAnsi="Verdana"/>
          <w:lang w:val="en-GB"/>
        </w:rPr>
        <w:t xml:space="preserve">hough the production process is </w:t>
      </w:r>
      <w:r w:rsidRPr="001D79D7">
        <w:rPr>
          <w:rFonts w:ascii="Verdana" w:hAnsi="Verdana"/>
          <w:lang w:val="en-GB"/>
        </w:rPr>
        <w:t>more systemised and c</w:t>
      </w:r>
      <w:r w:rsidRPr="001D79D7">
        <w:rPr>
          <w:rFonts w:ascii="Verdana" w:hAnsi="Verdana"/>
          <w:lang w:val="en-GB"/>
        </w:rPr>
        <w:t>ontrolled.</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eastAsia="Verdana" w:hAnsi="Verdana" w:cs="Verdana"/>
          <w:i/>
          <w:iCs/>
          <w:lang w:val="en-GB"/>
        </w:rPr>
      </w:pPr>
      <w:proofErr w:type="gramStart"/>
      <w:r w:rsidRPr="001D79D7">
        <w:rPr>
          <w:rFonts w:ascii="Verdana" w:hAnsi="Verdana"/>
          <w:lang w:val="en-GB"/>
        </w:rPr>
        <w:t>In its study entitled ‘</w:t>
      </w:r>
      <w:proofErr w:type="spellStart"/>
      <w:r w:rsidRPr="001D79D7">
        <w:rPr>
          <w:rFonts w:ascii="Verdana" w:hAnsi="Verdana"/>
          <w:lang w:val="en-GB"/>
        </w:rPr>
        <w:t>Plantas</w:t>
      </w:r>
      <w:proofErr w:type="spellEnd"/>
      <w:r w:rsidRPr="001D79D7">
        <w:rPr>
          <w:rFonts w:ascii="Verdana" w:hAnsi="Verdana"/>
          <w:lang w:val="en-GB"/>
        </w:rPr>
        <w:t xml:space="preserve"> de </w:t>
      </w:r>
      <w:proofErr w:type="spellStart"/>
      <w:r w:rsidRPr="001D79D7">
        <w:rPr>
          <w:rFonts w:ascii="Verdana" w:hAnsi="Verdana"/>
          <w:lang w:val="en-GB"/>
        </w:rPr>
        <w:t>los</w:t>
      </w:r>
      <w:proofErr w:type="spellEnd"/>
      <w:r w:rsidRPr="001D79D7">
        <w:rPr>
          <w:rFonts w:ascii="Verdana" w:hAnsi="Verdana"/>
          <w:lang w:val="en-GB"/>
        </w:rPr>
        <w:t xml:space="preserv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00C17BF3">
        <w:rPr>
          <w:rFonts w:ascii="Verdana" w:hAnsi="Verdana"/>
          <w:lang w:val="en-GB"/>
        </w:rPr>
        <w:t xml:space="preserve">’, ‘Ríos Ruiz’, ethnobotanist at the University of Alicante, </w:t>
      </w:r>
      <w:proofErr w:type="spellStart"/>
      <w:r w:rsidR="00C17BF3">
        <w:rPr>
          <w:rFonts w:ascii="Verdana" w:hAnsi="Verdana"/>
          <w:lang w:val="en-GB"/>
        </w:rPr>
        <w:t>precised</w:t>
      </w:r>
      <w:proofErr w:type="spellEnd"/>
      <w:r w:rsidR="00C17BF3">
        <w:rPr>
          <w:rFonts w:ascii="Verdana" w:hAnsi="Verdana"/>
          <w:lang w:val="en-GB"/>
        </w:rPr>
        <w:t xml:space="preserve"> that</w:t>
      </w:r>
      <w:r w:rsidRPr="001D79D7">
        <w:rPr>
          <w:rFonts w:ascii="Verdana" w:hAnsi="Verdana"/>
          <w:lang w:val="en-GB"/>
        </w:rPr>
        <w:t xml:space="preserve"> </w:t>
      </w:r>
      <w:r w:rsidRPr="001D79D7">
        <w:rPr>
          <w:rFonts w:ascii="Verdana" w:hAnsi="Verdana"/>
          <w:i/>
          <w:lang w:val="en-GB"/>
        </w:rPr>
        <w:t>‘most of the species used in the traditional ‘</w:t>
      </w:r>
      <w:proofErr w:type="spellStart"/>
      <w:r w:rsidRPr="001D79D7">
        <w:rPr>
          <w:rFonts w:ascii="Verdana" w:hAnsi="Verdana"/>
          <w:i/>
          <w:lang w:val="en-GB"/>
        </w:rPr>
        <w:t>herberos</w:t>
      </w:r>
      <w:proofErr w:type="spellEnd"/>
      <w:r w:rsidRPr="001D79D7">
        <w:rPr>
          <w:rFonts w:ascii="Verdana" w:hAnsi="Verdana"/>
          <w:i/>
          <w:lang w:val="en-GB"/>
        </w:rPr>
        <w:t xml:space="preserve">’ produced in the territory of </w:t>
      </w:r>
      <w:r w:rsidR="00C17BF3">
        <w:rPr>
          <w:rFonts w:ascii="Verdana" w:hAnsi="Verdana"/>
          <w:i/>
          <w:lang w:val="en-GB"/>
        </w:rPr>
        <w:t xml:space="preserve">Sierra de </w:t>
      </w:r>
      <w:proofErr w:type="spellStart"/>
      <w:r w:rsidRPr="001D79D7">
        <w:rPr>
          <w:rFonts w:ascii="Verdana" w:hAnsi="Verdana"/>
          <w:i/>
          <w:lang w:val="en-GB"/>
        </w:rPr>
        <w:t>Mariola</w:t>
      </w:r>
      <w:proofErr w:type="spellEnd"/>
      <w:r w:rsidRPr="001D79D7">
        <w:rPr>
          <w:rFonts w:ascii="Verdana" w:hAnsi="Verdana"/>
          <w:i/>
          <w:lang w:val="en-GB"/>
        </w:rPr>
        <w:t xml:space="preserve"> have essential oils which, depending on their conc</w:t>
      </w:r>
      <w:r w:rsidRPr="001D79D7">
        <w:rPr>
          <w:rFonts w:ascii="Verdana" w:hAnsi="Verdana"/>
          <w:i/>
          <w:lang w:val="en-GB"/>
        </w:rPr>
        <w:t>entration, may change the combination of the various flavours of this variety of plants</w:t>
      </w:r>
      <w:r w:rsidRPr="001D79D7">
        <w:rPr>
          <w:rFonts w:ascii="Verdana" w:hAnsi="Verdana"/>
          <w:i/>
          <w:lang w:val="en-GB"/>
        </w:rPr>
        <w:t>.</w:t>
      </w:r>
      <w:proofErr w:type="gramEnd"/>
      <w:r w:rsidRPr="001D79D7">
        <w:rPr>
          <w:rFonts w:ascii="Verdana" w:hAnsi="Verdana"/>
          <w:i/>
          <w:lang w:val="en-GB"/>
        </w:rPr>
        <w:t xml:space="preserve"> Four families provide most of the components of plant liqueurs from the regions studied; in decreasing order: </w:t>
      </w:r>
      <w:proofErr w:type="spellStart"/>
      <w:r w:rsidR="00C17BF3">
        <w:rPr>
          <w:rFonts w:ascii="Verdana" w:hAnsi="Verdana"/>
          <w:i/>
        </w:rPr>
        <w:t>labiées</w:t>
      </w:r>
      <w:proofErr w:type="spellEnd"/>
      <w:r w:rsidRPr="001D79D7">
        <w:rPr>
          <w:rFonts w:ascii="Verdana" w:hAnsi="Verdana"/>
          <w:i/>
          <w:lang w:val="en-GB"/>
        </w:rPr>
        <w:t xml:space="preserve"> (46 %), </w:t>
      </w:r>
      <w:proofErr w:type="spellStart"/>
      <w:r w:rsidR="00C17BF3">
        <w:rPr>
          <w:rFonts w:ascii="Verdana" w:hAnsi="Verdana"/>
          <w:i/>
        </w:rPr>
        <w:t>composées</w:t>
      </w:r>
      <w:proofErr w:type="spellEnd"/>
      <w:r w:rsidRPr="001D79D7">
        <w:rPr>
          <w:rFonts w:ascii="Verdana" w:hAnsi="Verdana"/>
          <w:i/>
          <w:lang w:val="en-GB"/>
        </w:rPr>
        <w:t xml:space="preserve"> (16 %), </w:t>
      </w:r>
      <w:proofErr w:type="spellStart"/>
      <w:r w:rsidR="00C17BF3">
        <w:rPr>
          <w:rFonts w:ascii="Verdana" w:hAnsi="Verdana"/>
          <w:i/>
        </w:rPr>
        <w:t>ombellifères</w:t>
      </w:r>
      <w:proofErr w:type="spellEnd"/>
      <w:r w:rsidRPr="001D79D7">
        <w:rPr>
          <w:rFonts w:ascii="Verdana" w:hAnsi="Verdana"/>
          <w:i/>
          <w:lang w:val="en-GB"/>
        </w:rPr>
        <w:t xml:space="preserve"> (11 %) and </w:t>
      </w:r>
      <w:proofErr w:type="spellStart"/>
      <w:r w:rsidRPr="001D79D7">
        <w:rPr>
          <w:rFonts w:ascii="Verdana" w:hAnsi="Verdana"/>
          <w:i/>
          <w:lang w:val="en-GB"/>
        </w:rPr>
        <w:t>ruataceae</w:t>
      </w:r>
      <w:proofErr w:type="spellEnd"/>
      <w:r w:rsidRPr="001D79D7">
        <w:rPr>
          <w:rFonts w:ascii="Verdana" w:hAnsi="Verdana"/>
          <w:i/>
          <w:lang w:val="en-GB"/>
        </w:rPr>
        <w:t xml:space="preserve"> (11 %)</w:t>
      </w:r>
      <w:proofErr w:type="gramStart"/>
      <w:r w:rsidRPr="001D79D7">
        <w:rPr>
          <w:rFonts w:ascii="Verdana" w:hAnsi="Verdana"/>
          <w:i/>
          <w:lang w:val="en-GB"/>
        </w:rPr>
        <w:t>;</w:t>
      </w:r>
      <w:proofErr w:type="gramEnd"/>
      <w:r w:rsidRPr="001D79D7">
        <w:rPr>
          <w:rFonts w:ascii="Verdana" w:hAnsi="Verdana"/>
          <w:i/>
          <w:lang w:val="en-GB"/>
        </w:rPr>
        <w:t xml:space="preserve"> the remaining percentage (16 %) corresponds to other families, each of which represents around 3 % of the flor</w:t>
      </w:r>
      <w:r w:rsidR="00C17BF3">
        <w:rPr>
          <w:rFonts w:ascii="Verdana" w:hAnsi="Verdana"/>
          <w:i/>
          <w:lang w:val="en-GB"/>
        </w:rPr>
        <w:t xml:space="preserve">a analysed. </w:t>
      </w:r>
      <w:r w:rsidR="00C17BF3" w:rsidRPr="00C17BF3">
        <w:rPr>
          <w:rFonts w:ascii="Verdana" w:hAnsi="Verdana"/>
          <w:i/>
          <w:lang w:val="en-GB"/>
        </w:rPr>
        <w:t>Some species are mostly present (between 50% and 80%) in the "</w:t>
      </w:r>
      <w:proofErr w:type="spellStart"/>
      <w:r w:rsidR="00C17BF3" w:rsidRPr="00C17BF3">
        <w:rPr>
          <w:rFonts w:ascii="Verdana" w:hAnsi="Verdana"/>
          <w:i/>
          <w:lang w:val="en-GB"/>
        </w:rPr>
        <w:t>herberos</w:t>
      </w:r>
      <w:proofErr w:type="spellEnd"/>
      <w:r w:rsidR="00C17BF3" w:rsidRPr="00C17BF3">
        <w:rPr>
          <w:rFonts w:ascii="Verdana" w:hAnsi="Verdana"/>
          <w:i/>
          <w:lang w:val="en-GB"/>
        </w:rPr>
        <w:t>", which reveals the existence of a standard or basic standards in the formulation of these liqueurs of plants.</w:t>
      </w:r>
    </w:p>
    <w:p w:rsidR="00EE61FC" w:rsidRPr="001D79D7" w:rsidRDefault="0015064B">
      <w:pPr>
        <w:spacing w:line="360" w:lineRule="auto"/>
        <w:jc w:val="both"/>
        <w:rPr>
          <w:rFonts w:eastAsia="Verdana"/>
          <w:lang w:val="en-GB"/>
        </w:rPr>
      </w:pPr>
      <w:r w:rsidRPr="00C17BF3">
        <w:rPr>
          <w:rFonts w:ascii="Verdana" w:hAnsi="Verdana"/>
          <w:lang w:val="en-GB"/>
        </w:rPr>
        <w:lastRenderedPageBreak/>
        <w:t>The</w:t>
      </w:r>
      <w:r w:rsidRPr="00C17BF3">
        <w:rPr>
          <w:rFonts w:ascii="Verdana" w:hAnsi="Verdana"/>
          <w:lang w:val="en-GB"/>
        </w:rPr>
        <w:t xml:space="preserve"> analysis of the data in this study has shown that 84 % of the botanical species used in the production </w:t>
      </w:r>
      <w:r w:rsidR="00C17BF3">
        <w:rPr>
          <w:rFonts w:ascii="Verdana" w:hAnsi="Verdana"/>
          <w:lang w:val="en-GB"/>
        </w:rPr>
        <w:t>of ‘</w:t>
      </w:r>
      <w:proofErr w:type="spellStart"/>
      <w:r w:rsidR="00C17BF3">
        <w:rPr>
          <w:rFonts w:ascii="Verdana" w:hAnsi="Verdana"/>
          <w:lang w:val="en-GB"/>
        </w:rPr>
        <w:t>herberos</w:t>
      </w:r>
      <w:proofErr w:type="spellEnd"/>
      <w:r w:rsidR="00C17BF3">
        <w:rPr>
          <w:rFonts w:ascii="Verdana" w:hAnsi="Verdana"/>
          <w:lang w:val="en-GB"/>
        </w:rPr>
        <w:t>’ are aboriginal, whereas the</w:t>
      </w:r>
      <w:r w:rsidRPr="00C17BF3">
        <w:rPr>
          <w:rFonts w:ascii="Verdana" w:hAnsi="Verdana"/>
          <w:lang w:val="en-GB"/>
        </w:rPr>
        <w:t xml:space="preserve"> 16 % </w:t>
      </w:r>
      <w:r w:rsidR="00C17BF3">
        <w:rPr>
          <w:rFonts w:ascii="Verdana" w:hAnsi="Verdana"/>
          <w:lang w:val="en-GB"/>
        </w:rPr>
        <w:t>are not</w:t>
      </w:r>
      <w:r w:rsidRPr="00C17BF3">
        <w:rPr>
          <w:rFonts w:ascii="Verdana" w:hAnsi="Verdana"/>
          <w:lang w:val="en-GB"/>
        </w:rPr>
        <w:t>. This highlights the very good knowledge of the local flora acquired by the producers of ‘</w:t>
      </w:r>
      <w:proofErr w:type="spellStart"/>
      <w:r w:rsidRPr="00C17BF3">
        <w:rPr>
          <w:rFonts w:ascii="Verdana" w:hAnsi="Verdana"/>
          <w:lang w:val="en-GB"/>
        </w:rPr>
        <w:t>herberos</w:t>
      </w:r>
      <w:proofErr w:type="spellEnd"/>
      <w:r w:rsidRPr="00C17BF3">
        <w:rPr>
          <w:rFonts w:ascii="Verdana" w:hAnsi="Verdana"/>
          <w:lang w:val="en-GB"/>
        </w:rPr>
        <w:t xml:space="preserve">’, obtained from testing carried out </w:t>
      </w:r>
      <w:r w:rsidR="00170AA1">
        <w:rPr>
          <w:rFonts w:ascii="Verdana" w:hAnsi="Verdana"/>
          <w:lang w:val="en-GB"/>
        </w:rPr>
        <w:t xml:space="preserve">generation </w:t>
      </w:r>
      <w:r w:rsidRPr="00C17BF3">
        <w:rPr>
          <w:rFonts w:ascii="Verdana" w:hAnsi="Verdana"/>
          <w:lang w:val="en-GB"/>
        </w:rPr>
        <w:t xml:space="preserve">after generation and through oral </w:t>
      </w:r>
      <w:r w:rsidR="00170AA1">
        <w:rPr>
          <w:rFonts w:ascii="Verdana" w:hAnsi="Verdana"/>
          <w:lang w:val="en-GB"/>
        </w:rPr>
        <w:t>knowledge transmissions</w:t>
      </w:r>
      <w:r w:rsidR="00170AA1">
        <w:t xml:space="preserve">. </w:t>
      </w:r>
      <w:r w:rsidR="00170AA1" w:rsidRPr="00170AA1">
        <w:rPr>
          <w:rFonts w:ascii="Verdana" w:hAnsi="Verdana"/>
          <w:lang w:val="en-GB"/>
        </w:rPr>
        <w:t xml:space="preserve">It should also be noted that most of the non-native species are part of ancient </w:t>
      </w:r>
      <w:proofErr w:type="gramStart"/>
      <w:r w:rsidR="00170AA1" w:rsidRPr="00170AA1">
        <w:rPr>
          <w:rFonts w:ascii="Verdana" w:hAnsi="Verdana"/>
          <w:lang w:val="en-GB"/>
        </w:rPr>
        <w:t>cultures which</w:t>
      </w:r>
      <w:proofErr w:type="gramEnd"/>
      <w:r w:rsidR="00170AA1" w:rsidRPr="00170AA1">
        <w:rPr>
          <w:rFonts w:ascii="Verdana" w:hAnsi="Verdana"/>
          <w:lang w:val="en-GB"/>
        </w:rPr>
        <w:t>, in some cases, have already become wild in the area and are also part of the popular culture of the territory. By looking more closely at the formulas of each of the "</w:t>
      </w:r>
      <w:proofErr w:type="spellStart"/>
      <w:r w:rsidR="00170AA1" w:rsidRPr="00170AA1">
        <w:rPr>
          <w:rFonts w:ascii="Verdana" w:hAnsi="Verdana"/>
          <w:lang w:val="en-GB"/>
        </w:rPr>
        <w:t>herberos</w:t>
      </w:r>
      <w:proofErr w:type="spellEnd"/>
      <w:r w:rsidR="00170AA1" w:rsidRPr="00170AA1">
        <w:rPr>
          <w:rFonts w:ascii="Verdana" w:hAnsi="Verdana"/>
          <w:lang w:val="en-GB"/>
        </w:rPr>
        <w:t xml:space="preserve">", we can see that a high percentage of species are endemic to the Valencian Community. Of the 84% of indigenous species present, 21% (9 species) are endemic to the Iberian Levant and are mainly limited to the provinces of Alicante, Valencia and </w:t>
      </w:r>
      <w:proofErr w:type="spellStart"/>
      <w:r w:rsidR="00170AA1" w:rsidRPr="00170AA1">
        <w:rPr>
          <w:rFonts w:ascii="Verdana" w:hAnsi="Verdana"/>
          <w:lang w:val="en-GB"/>
        </w:rPr>
        <w:t>Castellón</w:t>
      </w:r>
      <w:proofErr w:type="spellEnd"/>
      <w:r w:rsidR="00170AA1" w:rsidRPr="00170AA1">
        <w:rPr>
          <w:rFonts w:ascii="Verdana" w:hAnsi="Verdana"/>
          <w:lang w:val="en-GB"/>
        </w:rPr>
        <w:t>. Six of these species are used in a minority way and in minimal quantities thus giving a particularity to each of the liquors of plants elaborated in the zone ".</w:t>
      </w:r>
    </w:p>
    <w:p w:rsidR="00EE61FC" w:rsidRPr="001D79D7" w:rsidRDefault="00170AA1">
      <w:pPr>
        <w:pStyle w:val="Textoindependiente31"/>
        <w:rPr>
          <w:lang w:val="en-GB"/>
        </w:rPr>
      </w:pPr>
      <w:r>
        <w:rPr>
          <w:color w:val="auto"/>
          <w:lang w:val="en-GB"/>
        </w:rPr>
        <w:t>F. R</w:t>
      </w:r>
      <w:r w:rsidR="0015064B" w:rsidRPr="001D79D7">
        <w:rPr>
          <w:color w:val="auto"/>
          <w:lang w:val="en-GB"/>
        </w:rPr>
        <w:t>egulations:</w:t>
      </w:r>
    </w:p>
    <w:p w:rsidR="00EE61FC" w:rsidRPr="001D79D7" w:rsidRDefault="0015064B">
      <w:pPr>
        <w:numPr>
          <w:ilvl w:val="0"/>
          <w:numId w:val="1"/>
        </w:numPr>
        <w:spacing w:line="360" w:lineRule="auto"/>
        <w:jc w:val="both"/>
        <w:rPr>
          <w:rFonts w:ascii="Verdana" w:hAnsi="Verdana" w:cs="Verdana"/>
          <w:lang w:val="en-GB"/>
        </w:rPr>
      </w:pPr>
      <w:r w:rsidRPr="001D79D7">
        <w:rPr>
          <w:rFonts w:ascii="Verdana" w:hAnsi="Verdana"/>
          <w:lang w:val="en-GB"/>
        </w:rPr>
        <w:t>Regulation (EC) No 110/2008 of the European Parliament and of the Council of 15 January 2008 on the defini</w:t>
      </w:r>
      <w:r w:rsidRPr="001D79D7">
        <w:rPr>
          <w:rFonts w:ascii="Verdana" w:hAnsi="Verdana"/>
          <w:lang w:val="en-GB"/>
        </w:rPr>
        <w:t>tion, designation, presentation and labelling and the protection of the geographical indications of spirits and repealing Council Regulation (EEC) No 1576/89;</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b/>
          <w:lang w:val="en-GB"/>
        </w:rPr>
        <w:t xml:space="preserve">G. </w:t>
      </w:r>
      <w:r w:rsidR="00170AA1">
        <w:rPr>
          <w:rFonts w:ascii="Verdana" w:hAnsi="Verdana"/>
          <w:b/>
          <w:lang w:val="en-GB"/>
        </w:rPr>
        <w:t>N</w:t>
      </w:r>
      <w:r w:rsidRPr="001D79D7">
        <w:rPr>
          <w:rFonts w:ascii="Verdana" w:hAnsi="Verdana"/>
          <w:b/>
          <w:lang w:val="en-GB"/>
        </w:rPr>
        <w:t xml:space="preserve">ame and </w:t>
      </w:r>
      <w:r w:rsidR="00170AA1">
        <w:rPr>
          <w:rFonts w:ascii="Verdana" w:hAnsi="Verdana"/>
          <w:b/>
          <w:lang w:val="en-GB"/>
        </w:rPr>
        <w:t>contact</w:t>
      </w:r>
      <w:r w:rsidRPr="001D79D7">
        <w:rPr>
          <w:rFonts w:ascii="Verdana" w:hAnsi="Verdana"/>
          <w:b/>
          <w:lang w:val="en-GB"/>
        </w:rPr>
        <w:t xml:space="preserve"> of the applicant</w:t>
      </w:r>
    </w:p>
    <w:p w:rsidR="00EE61FC" w:rsidRPr="00170AA1" w:rsidRDefault="00170AA1">
      <w:pPr>
        <w:spacing w:line="360" w:lineRule="auto"/>
        <w:jc w:val="both"/>
        <w:rPr>
          <w:rFonts w:ascii="Verdana" w:hAnsi="Verdana" w:cs="Verdana"/>
          <w:lang w:val="fr-BE"/>
        </w:rPr>
      </w:pPr>
      <w:proofErr w:type="spellStart"/>
      <w:r w:rsidRPr="00170AA1">
        <w:rPr>
          <w:rFonts w:ascii="Verdana" w:hAnsi="Verdana"/>
          <w:lang w:val="fr-BE"/>
        </w:rPr>
        <w:t>Consejo</w:t>
      </w:r>
      <w:proofErr w:type="spellEnd"/>
      <w:r w:rsidRPr="00170AA1">
        <w:rPr>
          <w:rFonts w:ascii="Verdana" w:hAnsi="Verdana"/>
          <w:lang w:val="fr-BE"/>
        </w:rPr>
        <w:t xml:space="preserve"> </w:t>
      </w:r>
      <w:proofErr w:type="spellStart"/>
      <w:r w:rsidRPr="00170AA1">
        <w:rPr>
          <w:rFonts w:ascii="Verdana" w:hAnsi="Verdana"/>
          <w:lang w:val="fr-BE"/>
        </w:rPr>
        <w:t>Regulador</w:t>
      </w:r>
      <w:proofErr w:type="spellEnd"/>
      <w:r w:rsidRPr="00170AA1">
        <w:rPr>
          <w:rFonts w:ascii="Verdana" w:hAnsi="Verdana"/>
          <w:lang w:val="fr-BE"/>
        </w:rPr>
        <w:t xml:space="preserve"> de las </w:t>
      </w:r>
      <w:proofErr w:type="spellStart"/>
      <w:r w:rsidRPr="00170AA1">
        <w:rPr>
          <w:rFonts w:ascii="Verdana" w:hAnsi="Verdana"/>
          <w:lang w:val="fr-BE"/>
        </w:rPr>
        <w:t>Denominaciones</w:t>
      </w:r>
      <w:proofErr w:type="spellEnd"/>
      <w:r w:rsidRPr="00170AA1">
        <w:rPr>
          <w:rFonts w:ascii="Verdana" w:hAnsi="Verdana"/>
          <w:lang w:val="fr-BE"/>
        </w:rPr>
        <w:t xml:space="preserve"> </w:t>
      </w:r>
      <w:proofErr w:type="spellStart"/>
      <w:r w:rsidRPr="00170AA1">
        <w:rPr>
          <w:rFonts w:ascii="Verdana" w:hAnsi="Verdana"/>
          <w:lang w:val="fr-BE"/>
        </w:rPr>
        <w:t>Específicas</w:t>
      </w:r>
      <w:proofErr w:type="spellEnd"/>
      <w:r w:rsidRPr="00170AA1">
        <w:rPr>
          <w:rFonts w:ascii="Verdana" w:hAnsi="Verdana"/>
          <w:lang w:val="fr-BE"/>
        </w:rPr>
        <w:t xml:space="preserve"> </w:t>
      </w:r>
      <w:proofErr w:type="spellStart"/>
      <w:r w:rsidRPr="00170AA1">
        <w:rPr>
          <w:rFonts w:ascii="Verdana" w:hAnsi="Verdana"/>
          <w:lang w:val="fr-BE"/>
        </w:rPr>
        <w:t>Bebidas</w:t>
      </w:r>
      <w:proofErr w:type="spellEnd"/>
      <w:r w:rsidRPr="00170AA1">
        <w:rPr>
          <w:rFonts w:ascii="Verdana" w:hAnsi="Verdana"/>
          <w:lang w:val="fr-BE"/>
        </w:rPr>
        <w:t xml:space="preserve"> </w:t>
      </w:r>
      <w:proofErr w:type="spellStart"/>
      <w:r w:rsidRPr="00170AA1">
        <w:rPr>
          <w:rFonts w:ascii="Verdana" w:hAnsi="Verdana"/>
          <w:lang w:val="fr-BE"/>
        </w:rPr>
        <w:t>Espirituosas</w:t>
      </w:r>
      <w:proofErr w:type="spellEnd"/>
      <w:r w:rsidRPr="00170AA1">
        <w:rPr>
          <w:rFonts w:ascii="Verdana" w:hAnsi="Verdana"/>
          <w:lang w:val="fr-BE"/>
        </w:rPr>
        <w:t xml:space="preserve"> </w:t>
      </w:r>
      <w:proofErr w:type="spellStart"/>
      <w:r w:rsidRPr="00170AA1">
        <w:rPr>
          <w:rFonts w:ascii="Verdana" w:hAnsi="Verdana"/>
          <w:lang w:val="fr-BE"/>
        </w:rPr>
        <w:t>Tradicionales</w:t>
      </w:r>
      <w:proofErr w:type="spellEnd"/>
      <w:r w:rsidRPr="00170AA1">
        <w:rPr>
          <w:rFonts w:ascii="Verdana" w:hAnsi="Verdana"/>
          <w:lang w:val="fr-BE"/>
        </w:rPr>
        <w:t xml:space="preserve"> de Alicante</w:t>
      </w:r>
    </w:p>
    <w:p w:rsidR="00EE61FC" w:rsidRPr="001D79D7" w:rsidRDefault="0015064B">
      <w:pPr>
        <w:spacing w:line="360" w:lineRule="auto"/>
        <w:jc w:val="both"/>
        <w:rPr>
          <w:rFonts w:ascii="Verdana" w:hAnsi="Verdana" w:cs="Verdana"/>
          <w:lang w:val="en-GB"/>
        </w:rPr>
      </w:pPr>
      <w:r w:rsidRPr="001D79D7">
        <w:rPr>
          <w:rFonts w:ascii="Verdana" w:hAnsi="Verdana"/>
          <w:lang w:val="en-GB"/>
        </w:rPr>
        <w:t>C/</w:t>
      </w:r>
      <w:proofErr w:type="spellStart"/>
      <w:r w:rsidRPr="001D79D7">
        <w:rPr>
          <w:rFonts w:ascii="Verdana" w:hAnsi="Verdana"/>
          <w:lang w:val="en-GB"/>
        </w:rPr>
        <w:t>Monjas</w:t>
      </w:r>
      <w:proofErr w:type="spellEnd"/>
      <w:r w:rsidRPr="001D79D7">
        <w:rPr>
          <w:rFonts w:ascii="Verdana" w:hAnsi="Verdana"/>
          <w:lang w:val="en-GB"/>
        </w:rPr>
        <w:t>, 6 03002 Alicante</w:t>
      </w:r>
    </w:p>
    <w:p w:rsidR="00EE61FC" w:rsidRPr="001D79D7" w:rsidRDefault="0015064B">
      <w:pPr>
        <w:spacing w:line="360" w:lineRule="auto"/>
        <w:jc w:val="both"/>
        <w:rPr>
          <w:rFonts w:ascii="Verdana" w:hAnsi="Verdana" w:cs="Verdana"/>
          <w:lang w:val="en-GB"/>
        </w:rPr>
      </w:pPr>
      <w:r w:rsidRPr="001D79D7">
        <w:rPr>
          <w:rFonts w:ascii="Verdana" w:hAnsi="Verdana"/>
          <w:lang w:val="en-GB"/>
        </w:rPr>
        <w:t>Tel. 638978359</w:t>
      </w:r>
    </w:p>
    <w:p w:rsidR="00EE61FC" w:rsidRPr="00170AA1" w:rsidRDefault="0015064B">
      <w:pPr>
        <w:spacing w:line="360" w:lineRule="auto"/>
        <w:jc w:val="both"/>
        <w:rPr>
          <w:rFonts w:ascii="Verdana" w:hAnsi="Verdana" w:cs="Verdana"/>
          <w:lang w:val="it-IT"/>
        </w:rPr>
      </w:pPr>
      <w:r w:rsidRPr="00170AA1">
        <w:rPr>
          <w:rFonts w:ascii="Verdana" w:hAnsi="Verdana"/>
          <w:lang w:val="it-IT"/>
        </w:rPr>
        <w:t>E-mail:</w:t>
      </w:r>
      <w:r w:rsidR="00170AA1" w:rsidRPr="00170AA1">
        <w:rPr>
          <w:rStyle w:val="Hyperlink"/>
          <w:lang w:val="it-IT"/>
        </w:rPr>
        <w:t xml:space="preserve"> </w:t>
      </w:r>
      <w:hyperlink r:id="rId8">
        <w:r w:rsidR="00170AA1" w:rsidRPr="00170AA1">
          <w:rPr>
            <w:rStyle w:val="Hyperlink"/>
            <w:lang w:val="it-IT"/>
          </w:rPr>
          <w:t>crde-beta@crde-beta.com</w:t>
        </w:r>
      </w:hyperlink>
      <w:r w:rsidR="00170AA1" w:rsidRPr="00170AA1">
        <w:rPr>
          <w:rFonts w:ascii="Verdana" w:hAnsi="Verdana"/>
          <w:lang w:val="it-IT"/>
        </w:rPr>
        <w:t xml:space="preserve">  </w:t>
      </w:r>
    </w:p>
    <w:p w:rsidR="00EE61FC" w:rsidRPr="00170AA1" w:rsidRDefault="00EE61FC">
      <w:pPr>
        <w:spacing w:line="360" w:lineRule="auto"/>
        <w:jc w:val="both"/>
        <w:rPr>
          <w:rFonts w:ascii="Verdana" w:hAnsi="Verdana" w:cs="Verdana"/>
          <w:lang w:val="it-IT"/>
        </w:rPr>
      </w:pPr>
    </w:p>
    <w:p w:rsidR="00EE61FC" w:rsidRPr="00170AA1" w:rsidRDefault="00EE61FC">
      <w:pPr>
        <w:spacing w:line="360" w:lineRule="auto"/>
        <w:jc w:val="both"/>
        <w:rPr>
          <w:rFonts w:ascii="Verdana" w:hAnsi="Verdana" w:cs="Verdana"/>
          <w:lang w:val="it-IT"/>
        </w:rPr>
      </w:pPr>
    </w:p>
    <w:p w:rsidR="00EE61FC" w:rsidRPr="001D79D7" w:rsidRDefault="00170AA1">
      <w:pPr>
        <w:spacing w:line="360" w:lineRule="auto"/>
        <w:jc w:val="both"/>
        <w:rPr>
          <w:rFonts w:ascii="Verdana" w:hAnsi="Verdana" w:cs="Verdana"/>
          <w:lang w:val="en-GB"/>
        </w:rPr>
      </w:pPr>
      <w:r>
        <w:rPr>
          <w:rFonts w:ascii="Verdana" w:hAnsi="Verdana"/>
          <w:b/>
          <w:lang w:val="en-GB"/>
        </w:rPr>
        <w:t>H. L</w:t>
      </w:r>
      <w:r w:rsidR="0015064B" w:rsidRPr="001D79D7">
        <w:rPr>
          <w:rFonts w:ascii="Verdana" w:hAnsi="Verdana"/>
          <w:b/>
          <w:lang w:val="en-GB"/>
        </w:rPr>
        <w:t>abelling</w:t>
      </w:r>
    </w:p>
    <w:p w:rsidR="00EE61FC" w:rsidRPr="001D79D7" w:rsidRDefault="0015064B">
      <w:pPr>
        <w:spacing w:line="360" w:lineRule="auto"/>
        <w:jc w:val="both"/>
        <w:rPr>
          <w:rFonts w:ascii="Verdana" w:hAnsi="Verdana" w:cs="Verdana"/>
          <w:lang w:val="en-GB"/>
        </w:rPr>
      </w:pPr>
      <w:r w:rsidRPr="001D79D7">
        <w:rPr>
          <w:rFonts w:ascii="Verdana" w:hAnsi="Verdana"/>
          <w:lang w:val="en-GB"/>
        </w:rPr>
        <w:t>The ‘</w:t>
      </w:r>
      <w:proofErr w:type="spellStart"/>
      <w:r w:rsidR="00180A35" w:rsidRPr="001D79D7">
        <w:rPr>
          <w:rFonts w:ascii="Verdana" w:hAnsi="Verdana"/>
          <w:lang w:val="en-GB"/>
        </w:rPr>
        <w:t>Herbero</w:t>
      </w:r>
      <w:proofErr w:type="spellEnd"/>
      <w:r w:rsidR="00180A35" w:rsidRPr="001D79D7">
        <w:rPr>
          <w:rFonts w:ascii="Verdana" w:hAnsi="Verdana"/>
          <w:lang w:val="en-GB"/>
        </w:rPr>
        <w:t xml:space="preserve"> de la Sierra de </w:t>
      </w:r>
      <w:proofErr w:type="spellStart"/>
      <w:r w:rsidR="00180A35" w:rsidRPr="001D79D7">
        <w:rPr>
          <w:rFonts w:ascii="Verdana" w:hAnsi="Verdana"/>
          <w:lang w:val="en-GB"/>
        </w:rPr>
        <w:t>Mariola</w:t>
      </w:r>
      <w:proofErr w:type="spellEnd"/>
      <w:r w:rsidRPr="001D79D7">
        <w:rPr>
          <w:rFonts w:ascii="Verdana" w:hAnsi="Verdana"/>
          <w:lang w:val="en-GB"/>
        </w:rPr>
        <w:t>’ has a ‘specific name’ on the labels.</w:t>
      </w:r>
    </w:p>
    <w:p w:rsidR="00EE61FC" w:rsidRPr="001D79D7" w:rsidRDefault="00EE61FC">
      <w:pPr>
        <w:spacing w:line="360" w:lineRule="auto"/>
        <w:jc w:val="both"/>
        <w:rPr>
          <w:rFonts w:ascii="Verdana" w:hAnsi="Verdana" w:cs="Verdana"/>
          <w:lang w:val="en-GB"/>
        </w:rPr>
      </w:pPr>
    </w:p>
    <w:p w:rsidR="00EE61FC" w:rsidRPr="001D79D7" w:rsidRDefault="0015064B">
      <w:pPr>
        <w:pStyle w:val="Textoindependiente2"/>
        <w:rPr>
          <w:lang w:val="en-GB"/>
        </w:rPr>
      </w:pPr>
      <w:r w:rsidRPr="001D79D7">
        <w:rPr>
          <w:color w:val="auto"/>
          <w:lang w:val="en-GB"/>
        </w:rPr>
        <w:t>Furthermore, it is necessary to specify on the label whether</w:t>
      </w:r>
      <w:r w:rsidR="00170AA1">
        <w:rPr>
          <w:color w:val="auto"/>
          <w:lang w:val="en-GB"/>
        </w:rPr>
        <w:t xml:space="preserve"> the method of production is ‘distillation’ or ‘maceration</w:t>
      </w:r>
      <w:r w:rsidRPr="001D79D7">
        <w:rPr>
          <w:color w:val="auto"/>
          <w:lang w:val="en-GB"/>
        </w:rPr>
        <w:t>’.</w:t>
      </w: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lang w:val="en-GB"/>
        </w:rPr>
        <w:t xml:space="preserve">Likewise, the product </w:t>
      </w:r>
      <w:proofErr w:type="gramStart"/>
      <w:r w:rsidRPr="001D79D7">
        <w:rPr>
          <w:rFonts w:ascii="Verdana" w:hAnsi="Verdana"/>
          <w:lang w:val="en-GB"/>
        </w:rPr>
        <w:t>will be identified</w:t>
      </w:r>
      <w:proofErr w:type="gramEnd"/>
      <w:r w:rsidRPr="001D79D7">
        <w:rPr>
          <w:rFonts w:ascii="Verdana" w:hAnsi="Verdana"/>
          <w:lang w:val="en-GB"/>
        </w:rPr>
        <w:t xml:space="preserve"> by an alphanumeric code</w:t>
      </w:r>
      <w:r w:rsidR="00170AA1">
        <w:rPr>
          <w:rFonts w:ascii="Verdana" w:hAnsi="Verdana"/>
          <w:lang w:val="en-GB"/>
        </w:rPr>
        <w:t xml:space="preserve"> affixed to the bottle</w:t>
      </w:r>
      <w:r w:rsidRPr="001D79D7">
        <w:rPr>
          <w:rFonts w:ascii="Verdana" w:hAnsi="Verdana"/>
          <w:lang w:val="en-GB"/>
        </w:rPr>
        <w:t xml:space="preserve"> </w:t>
      </w:r>
      <w:r w:rsidRPr="001D79D7">
        <w:rPr>
          <w:rFonts w:ascii="Verdana" w:hAnsi="Verdana"/>
          <w:lang w:val="en-GB"/>
        </w:rPr>
        <w:t>in such a way that it cannot be used again and to ensure that the product is trace</w:t>
      </w:r>
      <w:r w:rsidR="00170AA1">
        <w:rPr>
          <w:rFonts w:ascii="Verdana" w:hAnsi="Verdana"/>
          <w:lang w:val="en-GB"/>
        </w:rPr>
        <w:t>able</w:t>
      </w:r>
      <w:r w:rsidRPr="001D79D7">
        <w:rPr>
          <w:rFonts w:ascii="Verdana" w:hAnsi="Verdana"/>
          <w:lang w:val="en-GB"/>
        </w:rPr>
        <w:t>.</w:t>
      </w:r>
    </w:p>
    <w:p w:rsidR="00EE61FC" w:rsidRPr="001D79D7" w:rsidRDefault="0015064B">
      <w:pPr>
        <w:spacing w:line="360" w:lineRule="auto"/>
        <w:jc w:val="both"/>
        <w:rPr>
          <w:rFonts w:ascii="Verdana" w:hAnsi="Verdana" w:cs="Verdana"/>
          <w:lang w:val="en-GB"/>
        </w:rPr>
      </w:pPr>
      <w:r w:rsidRPr="001D79D7">
        <w:rPr>
          <w:rFonts w:ascii="Verdana" w:hAnsi="Verdana"/>
          <w:lang w:val="en-GB"/>
        </w:rPr>
        <w:t>This mark of application will consist of the logo and the words ‘</w:t>
      </w:r>
      <w:proofErr w:type="spellStart"/>
      <w:r w:rsidR="00170AA1">
        <w:rPr>
          <w:rFonts w:ascii="Verdana" w:hAnsi="Verdana"/>
        </w:rPr>
        <w:t>Consejo</w:t>
      </w:r>
      <w:proofErr w:type="spellEnd"/>
      <w:r w:rsidR="00170AA1">
        <w:rPr>
          <w:rFonts w:ascii="Verdana" w:hAnsi="Verdana"/>
        </w:rPr>
        <w:t xml:space="preserve"> </w:t>
      </w:r>
      <w:proofErr w:type="spellStart"/>
      <w:r w:rsidR="00170AA1">
        <w:rPr>
          <w:rFonts w:ascii="Verdana" w:hAnsi="Verdana"/>
        </w:rPr>
        <w:t>Regul</w:t>
      </w:r>
      <w:r w:rsidR="00170AA1">
        <w:rPr>
          <w:rFonts w:ascii="Verdana" w:hAnsi="Verdana"/>
        </w:rPr>
        <w:t>ador</w:t>
      </w:r>
      <w:proofErr w:type="spellEnd"/>
      <w:r w:rsidR="00170AA1">
        <w:rPr>
          <w:rFonts w:ascii="Verdana" w:hAnsi="Verdana"/>
        </w:rPr>
        <w:t xml:space="preserve"> </w:t>
      </w:r>
      <w:proofErr w:type="spellStart"/>
      <w:r w:rsidR="00170AA1">
        <w:rPr>
          <w:rFonts w:ascii="Verdana" w:hAnsi="Verdana"/>
        </w:rPr>
        <w:t>Denominaciones</w:t>
      </w:r>
      <w:proofErr w:type="spellEnd"/>
      <w:r w:rsidR="00170AA1">
        <w:rPr>
          <w:rFonts w:ascii="Verdana" w:hAnsi="Verdana"/>
        </w:rPr>
        <w:t xml:space="preserve"> </w:t>
      </w:r>
      <w:proofErr w:type="spellStart"/>
      <w:r w:rsidR="00170AA1">
        <w:rPr>
          <w:rFonts w:ascii="Verdana" w:hAnsi="Verdana"/>
        </w:rPr>
        <w:t>Específica</w:t>
      </w:r>
      <w:proofErr w:type="spellEnd"/>
      <w:r w:rsidR="00170AA1">
        <w:rPr>
          <w:rFonts w:ascii="Verdana" w:hAnsi="Verdana"/>
        </w:rPr>
        <w:t>’ and ‘</w:t>
      </w:r>
      <w:proofErr w:type="spellStart"/>
      <w:r w:rsidR="00170AA1">
        <w:rPr>
          <w:rFonts w:ascii="Verdana" w:hAnsi="Verdana"/>
        </w:rPr>
        <w:t>Bebidas</w:t>
      </w:r>
      <w:proofErr w:type="spellEnd"/>
      <w:r w:rsidR="00170AA1">
        <w:rPr>
          <w:rFonts w:ascii="Verdana" w:hAnsi="Verdana"/>
        </w:rPr>
        <w:t xml:space="preserve"> </w:t>
      </w:r>
      <w:proofErr w:type="spellStart"/>
      <w:r w:rsidR="00170AA1">
        <w:rPr>
          <w:rFonts w:ascii="Verdana" w:hAnsi="Verdana"/>
        </w:rPr>
        <w:t>Espirituosas</w:t>
      </w:r>
      <w:proofErr w:type="spellEnd"/>
      <w:r w:rsidR="00170AA1">
        <w:rPr>
          <w:rFonts w:ascii="Verdana" w:hAnsi="Verdana"/>
        </w:rPr>
        <w:t xml:space="preserve"> </w:t>
      </w:r>
      <w:proofErr w:type="spellStart"/>
      <w:r w:rsidR="00170AA1">
        <w:rPr>
          <w:rFonts w:ascii="Verdana" w:hAnsi="Verdana"/>
        </w:rPr>
        <w:t>Tradicionales</w:t>
      </w:r>
      <w:proofErr w:type="spellEnd"/>
      <w:r w:rsidR="00170AA1">
        <w:rPr>
          <w:rFonts w:ascii="Verdana" w:hAnsi="Verdana"/>
        </w:rPr>
        <w:t xml:space="preserve"> de Alicante</w:t>
      </w:r>
      <w:r w:rsidRPr="001D79D7">
        <w:rPr>
          <w:rFonts w:ascii="Verdana" w:hAnsi="Verdana"/>
          <w:lang w:val="en-GB"/>
        </w:rPr>
        <w:t>’.</w:t>
      </w: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EE61FC">
      <w:pPr>
        <w:spacing w:line="360" w:lineRule="auto"/>
        <w:jc w:val="both"/>
        <w:rPr>
          <w:rFonts w:ascii="Verdana" w:hAnsi="Verdana" w:cs="Verdana"/>
          <w:lang w:val="en-GB"/>
        </w:rPr>
      </w:pPr>
    </w:p>
    <w:p w:rsidR="00EE61FC" w:rsidRPr="001D79D7" w:rsidRDefault="0015064B">
      <w:pPr>
        <w:spacing w:line="360" w:lineRule="auto"/>
        <w:jc w:val="both"/>
        <w:rPr>
          <w:rFonts w:ascii="Verdana" w:hAnsi="Verdana" w:cs="Verdana"/>
          <w:lang w:val="en-GB"/>
        </w:rPr>
      </w:pPr>
      <w:r w:rsidRPr="001D79D7">
        <w:rPr>
          <w:rFonts w:ascii="Verdana" w:hAnsi="Verdana"/>
          <w:b/>
          <w:lang w:val="en-GB"/>
        </w:rPr>
        <w:t>I. monitoring</w:t>
      </w:r>
    </w:p>
    <w:p w:rsidR="00EE61FC" w:rsidRPr="001D79D7" w:rsidRDefault="0015064B">
      <w:pPr>
        <w:spacing w:line="360" w:lineRule="auto"/>
        <w:jc w:val="both"/>
        <w:rPr>
          <w:rFonts w:ascii="Verdana" w:hAnsi="Verdana" w:cs="Verdana"/>
          <w:lang w:val="en-GB"/>
        </w:rPr>
      </w:pPr>
      <w:r w:rsidRPr="001D79D7">
        <w:rPr>
          <w:rFonts w:ascii="Verdana" w:hAnsi="Verdana"/>
          <w:lang w:val="en-GB"/>
        </w:rPr>
        <w:t>I.1 competent authority</w:t>
      </w:r>
    </w:p>
    <w:p w:rsidR="00EE61FC" w:rsidRPr="00170AA1" w:rsidRDefault="00170AA1">
      <w:pPr>
        <w:spacing w:line="360" w:lineRule="auto"/>
        <w:jc w:val="both"/>
        <w:rPr>
          <w:rFonts w:ascii="Verdana" w:hAnsi="Verdana" w:cs="Verdana"/>
          <w:lang w:val="it-IT"/>
        </w:rPr>
      </w:pPr>
      <w:proofErr w:type="spellStart"/>
      <w:r w:rsidRPr="00170AA1">
        <w:rPr>
          <w:rFonts w:ascii="Verdana" w:hAnsi="Verdana"/>
          <w:lang w:val="it-IT"/>
        </w:rPr>
        <w:t>Dirección</w:t>
      </w:r>
      <w:proofErr w:type="spellEnd"/>
      <w:r w:rsidRPr="00170AA1">
        <w:rPr>
          <w:rFonts w:ascii="Verdana" w:hAnsi="Verdana"/>
          <w:lang w:val="it-IT"/>
        </w:rPr>
        <w:t xml:space="preserve"> General de </w:t>
      </w:r>
      <w:proofErr w:type="spellStart"/>
      <w:r w:rsidRPr="00170AA1">
        <w:rPr>
          <w:rFonts w:ascii="Verdana" w:hAnsi="Verdana"/>
          <w:lang w:val="it-IT"/>
        </w:rPr>
        <w:t>Desarrollo</w:t>
      </w:r>
      <w:proofErr w:type="spellEnd"/>
      <w:r w:rsidRPr="00170AA1">
        <w:rPr>
          <w:rFonts w:ascii="Verdana" w:hAnsi="Verdana"/>
          <w:lang w:val="it-IT"/>
        </w:rPr>
        <w:t xml:space="preserve"> </w:t>
      </w:r>
      <w:proofErr w:type="spellStart"/>
      <w:r w:rsidRPr="00170AA1">
        <w:rPr>
          <w:rFonts w:ascii="Verdana" w:hAnsi="Verdana"/>
          <w:lang w:val="it-IT"/>
        </w:rPr>
        <w:t>Rural</w:t>
      </w:r>
      <w:proofErr w:type="spellEnd"/>
      <w:r w:rsidRPr="00170AA1">
        <w:rPr>
          <w:rFonts w:ascii="Verdana" w:hAnsi="Verdana"/>
          <w:lang w:val="it-IT"/>
        </w:rPr>
        <w:t xml:space="preserve"> y </w:t>
      </w:r>
      <w:proofErr w:type="spellStart"/>
      <w:r w:rsidRPr="00170AA1">
        <w:rPr>
          <w:rFonts w:ascii="Verdana" w:hAnsi="Verdana"/>
          <w:lang w:val="it-IT"/>
        </w:rPr>
        <w:t>Política</w:t>
      </w:r>
      <w:proofErr w:type="spellEnd"/>
      <w:r w:rsidRPr="00170AA1">
        <w:rPr>
          <w:rFonts w:ascii="Verdana" w:hAnsi="Verdana"/>
          <w:lang w:val="it-IT"/>
        </w:rPr>
        <w:t xml:space="preserve"> Agraria </w:t>
      </w:r>
      <w:proofErr w:type="spellStart"/>
      <w:r w:rsidRPr="00170AA1">
        <w:rPr>
          <w:rFonts w:ascii="Verdana" w:hAnsi="Verdana"/>
          <w:lang w:val="it-IT"/>
        </w:rPr>
        <w:t>Común</w:t>
      </w:r>
      <w:proofErr w:type="spellEnd"/>
    </w:p>
    <w:p w:rsidR="00EE61FC" w:rsidRPr="001D79D7" w:rsidRDefault="0015064B">
      <w:pPr>
        <w:spacing w:line="360" w:lineRule="auto"/>
        <w:jc w:val="both"/>
        <w:rPr>
          <w:rFonts w:ascii="Verdana" w:hAnsi="Verdana" w:cs="Verdana"/>
          <w:lang w:val="en-GB"/>
        </w:rPr>
      </w:pPr>
      <w:r w:rsidRPr="001D79D7">
        <w:rPr>
          <w:rFonts w:ascii="Verdana" w:hAnsi="Verdana"/>
          <w:lang w:val="en-GB"/>
        </w:rPr>
        <w:t>C/</w:t>
      </w:r>
      <w:proofErr w:type="spellStart"/>
      <w:r w:rsidRPr="001D79D7">
        <w:rPr>
          <w:rFonts w:ascii="Verdana" w:hAnsi="Verdana"/>
          <w:lang w:val="en-GB"/>
        </w:rPr>
        <w:t>Castán</w:t>
      </w:r>
      <w:proofErr w:type="spellEnd"/>
      <w:r w:rsidRPr="001D79D7">
        <w:rPr>
          <w:rFonts w:ascii="Verdana" w:hAnsi="Verdana"/>
          <w:lang w:val="en-GB"/>
        </w:rPr>
        <w:t xml:space="preserve"> </w:t>
      </w:r>
      <w:proofErr w:type="spellStart"/>
      <w:r w:rsidRPr="001D79D7">
        <w:rPr>
          <w:rFonts w:ascii="Verdana" w:hAnsi="Verdana"/>
          <w:lang w:val="en-GB"/>
        </w:rPr>
        <w:t>Tobañas</w:t>
      </w:r>
      <w:proofErr w:type="spellEnd"/>
      <w:r w:rsidRPr="001D79D7">
        <w:rPr>
          <w:rFonts w:ascii="Verdana" w:hAnsi="Verdana"/>
          <w:lang w:val="en-GB"/>
        </w:rPr>
        <w:t>, 77-46018 Valencia</w:t>
      </w:r>
    </w:p>
    <w:p w:rsidR="00EE61FC" w:rsidRPr="001D79D7" w:rsidRDefault="0015064B">
      <w:pPr>
        <w:spacing w:line="360" w:lineRule="auto"/>
        <w:jc w:val="both"/>
        <w:rPr>
          <w:rFonts w:ascii="Verdana" w:hAnsi="Verdana" w:cs="Verdana"/>
          <w:lang w:val="en-GB"/>
        </w:rPr>
      </w:pPr>
      <w:r w:rsidRPr="001D79D7">
        <w:rPr>
          <w:rFonts w:ascii="Verdana" w:hAnsi="Verdana"/>
          <w:lang w:val="en-GB"/>
        </w:rPr>
        <w:t>Tel: 961247305</w:t>
      </w:r>
    </w:p>
    <w:p w:rsidR="00EE61FC" w:rsidRPr="001D79D7" w:rsidRDefault="0015064B">
      <w:pPr>
        <w:spacing w:line="360" w:lineRule="auto"/>
        <w:jc w:val="both"/>
        <w:rPr>
          <w:rFonts w:ascii="Verdana" w:hAnsi="Verdana" w:cs="Verdana"/>
          <w:lang w:val="en-GB"/>
        </w:rPr>
      </w:pPr>
      <w:r w:rsidRPr="001D79D7">
        <w:rPr>
          <w:rFonts w:ascii="Verdana" w:hAnsi="Verdana"/>
          <w:lang w:val="en-GB"/>
        </w:rPr>
        <w:t>Fax: 961247933</w:t>
      </w:r>
    </w:p>
    <w:p w:rsidR="00EE61FC" w:rsidRPr="00170AA1" w:rsidRDefault="0015064B" w:rsidP="00170AA1">
      <w:pPr>
        <w:spacing w:line="360" w:lineRule="auto"/>
        <w:jc w:val="both"/>
        <w:rPr>
          <w:rFonts w:ascii="Verdana" w:hAnsi="Verdana" w:cs="Verdana"/>
          <w:lang w:val="it-IT"/>
        </w:rPr>
      </w:pPr>
      <w:r w:rsidRPr="00170AA1">
        <w:rPr>
          <w:rFonts w:ascii="Verdana" w:hAnsi="Verdana"/>
          <w:lang w:val="it-IT"/>
        </w:rPr>
        <w:t>E-mail:</w:t>
      </w:r>
      <w:hyperlink r:id="rId9"/>
      <w:r w:rsidR="00170AA1" w:rsidRPr="00170AA1">
        <w:rPr>
          <w:rStyle w:val="Hyperlink"/>
          <w:rFonts w:ascii="Verdana" w:hAnsi="Verdana"/>
          <w:lang w:val="it-IT"/>
        </w:rPr>
        <w:t xml:space="preserve"> </w:t>
      </w:r>
      <w:hyperlink r:id="rId10">
        <w:r w:rsidR="00170AA1" w:rsidRPr="00170AA1">
          <w:rPr>
            <w:rStyle w:val="Hyperlink"/>
            <w:rFonts w:ascii="Verdana" w:hAnsi="Verdana"/>
            <w:lang w:val="it-IT"/>
          </w:rPr>
          <w:t>area_calidad@gva.es</w:t>
        </w:r>
      </w:hyperlink>
    </w:p>
    <w:p w:rsidR="00EE61FC" w:rsidRPr="00170AA1" w:rsidRDefault="00EE61FC">
      <w:pPr>
        <w:spacing w:line="360" w:lineRule="auto"/>
        <w:jc w:val="both"/>
        <w:rPr>
          <w:rFonts w:ascii="Verdana" w:hAnsi="Verdana" w:cs="Verdana"/>
          <w:lang w:val="it-IT"/>
        </w:rPr>
      </w:pPr>
    </w:p>
    <w:p w:rsidR="00EE61FC" w:rsidRPr="001D79D7" w:rsidRDefault="0015064B">
      <w:pPr>
        <w:spacing w:line="360" w:lineRule="auto"/>
        <w:jc w:val="both"/>
        <w:rPr>
          <w:rFonts w:ascii="Verdana" w:hAnsi="Verdana" w:cs="Verdana"/>
          <w:lang w:val="en-GB"/>
        </w:rPr>
      </w:pPr>
      <w:r w:rsidRPr="001D79D7">
        <w:rPr>
          <w:rFonts w:ascii="Verdana" w:hAnsi="Verdana"/>
          <w:b/>
          <w:lang w:val="en-GB"/>
        </w:rPr>
        <w:t xml:space="preserve">I.2. </w:t>
      </w:r>
      <w:r w:rsidRPr="001D79D7">
        <w:rPr>
          <w:rFonts w:ascii="Verdana" w:hAnsi="Verdana"/>
          <w:b/>
          <w:lang w:val="en-GB"/>
        </w:rPr>
        <w:t>Tasks</w:t>
      </w:r>
    </w:p>
    <w:p w:rsidR="00EE61FC" w:rsidRPr="001D79D7" w:rsidRDefault="0015064B">
      <w:pPr>
        <w:spacing w:line="360" w:lineRule="auto"/>
        <w:jc w:val="both"/>
        <w:rPr>
          <w:rFonts w:ascii="Verdana" w:hAnsi="Verdana" w:cs="Verdana"/>
          <w:lang w:val="en-GB"/>
        </w:rPr>
      </w:pPr>
      <w:r w:rsidRPr="001D79D7">
        <w:rPr>
          <w:rFonts w:ascii="Verdana" w:hAnsi="Verdana"/>
          <w:lang w:val="en-GB"/>
        </w:rPr>
        <w:t>Organoleptic and/or analytical testing</w:t>
      </w:r>
    </w:p>
    <w:p w:rsidR="00170AA1" w:rsidRDefault="00170AA1" w:rsidP="00170AA1">
      <w:pPr>
        <w:spacing w:line="360" w:lineRule="auto"/>
        <w:jc w:val="both"/>
        <w:rPr>
          <w:rFonts w:ascii="Verdana" w:hAnsi="Verdana" w:cs="Verdana"/>
          <w:lang w:val="en-GB"/>
        </w:rPr>
      </w:pPr>
      <w:r>
        <w:rPr>
          <w:rFonts w:ascii="Verdana" w:hAnsi="Verdana" w:cs="Verdana"/>
          <w:lang w:val="en-GB"/>
        </w:rPr>
        <w:t>Annual control of the spirit drink produced in each campaign by taking samples of the batches of ‘</w:t>
      </w:r>
      <w:proofErr w:type="spellStart"/>
      <w:r>
        <w:rPr>
          <w:rFonts w:ascii="Verdana" w:hAnsi="Verdana" w:cs="Verdana"/>
          <w:lang w:val="en-GB"/>
        </w:rPr>
        <w:t>Herbero</w:t>
      </w:r>
      <w:proofErr w:type="spellEnd"/>
      <w:r>
        <w:rPr>
          <w:rFonts w:ascii="Verdana" w:hAnsi="Verdana" w:cs="Verdana"/>
          <w:lang w:val="en-GB"/>
        </w:rPr>
        <w:t xml:space="preserve"> de la Sierra de </w:t>
      </w:r>
      <w:proofErr w:type="spellStart"/>
      <w:r>
        <w:rPr>
          <w:rFonts w:ascii="Verdana" w:hAnsi="Verdana" w:cs="Verdana"/>
          <w:lang w:val="en-GB"/>
        </w:rPr>
        <w:t>Mariola</w:t>
      </w:r>
      <w:proofErr w:type="spellEnd"/>
      <w:r>
        <w:rPr>
          <w:rFonts w:ascii="Verdana" w:hAnsi="Verdana" w:cs="Verdana"/>
          <w:lang w:val="en-GB"/>
        </w:rPr>
        <w:t>’ for organoleptic and chemical analysis purposes in order to verify compliance with the parameters set out in section B and compliance with the other elements described in this technical information sheet.</w:t>
      </w:r>
    </w:p>
    <w:p w:rsidR="00170AA1" w:rsidRDefault="00170AA1" w:rsidP="00170AA1">
      <w:pPr>
        <w:spacing w:line="360" w:lineRule="auto"/>
        <w:jc w:val="both"/>
        <w:rPr>
          <w:rFonts w:ascii="Verdana" w:hAnsi="Verdana" w:cs="Verdana"/>
          <w:lang w:val="en-GB"/>
        </w:rPr>
      </w:pPr>
      <w:r>
        <w:rPr>
          <w:rFonts w:ascii="Verdana" w:hAnsi="Verdana" w:cs="Verdana"/>
          <w:lang w:val="en-GB"/>
        </w:rPr>
        <w:t>Method of inspection</w:t>
      </w:r>
    </w:p>
    <w:p w:rsidR="00170AA1" w:rsidRDefault="00170AA1" w:rsidP="00170AA1">
      <w:pPr>
        <w:spacing w:line="360" w:lineRule="auto"/>
        <w:jc w:val="both"/>
        <w:rPr>
          <w:rFonts w:cs="Mangal"/>
          <w:lang w:val="en-GB"/>
        </w:rPr>
      </w:pPr>
      <w:r>
        <w:rPr>
          <w:rFonts w:ascii="Verdana" w:hAnsi="Verdana" w:cs="Verdana"/>
          <w:lang w:val="en-GB"/>
        </w:rPr>
        <w:t xml:space="preserve">The checks referred to in the preceding paragraph </w:t>
      </w:r>
      <w:proofErr w:type="gramStart"/>
      <w:r>
        <w:rPr>
          <w:rFonts w:ascii="Verdana" w:hAnsi="Verdana" w:cs="Verdana"/>
          <w:lang w:val="en-GB"/>
        </w:rPr>
        <w:t>shall be carried</w:t>
      </w:r>
      <w:proofErr w:type="gramEnd"/>
      <w:r>
        <w:rPr>
          <w:rFonts w:ascii="Verdana" w:hAnsi="Verdana" w:cs="Verdana"/>
          <w:lang w:val="en-GB"/>
        </w:rPr>
        <w:t xml:space="preserve"> out at least once a year and shall be carried out by random sampling based on a risk analysis or by systematic sampling. </w:t>
      </w:r>
    </w:p>
    <w:p w:rsidR="00170AA1" w:rsidRDefault="00170AA1" w:rsidP="00170AA1">
      <w:pPr>
        <w:spacing w:line="360" w:lineRule="auto"/>
        <w:jc w:val="both"/>
        <w:rPr>
          <w:lang w:val="en-GB"/>
        </w:rPr>
      </w:pPr>
      <w:r>
        <w:rPr>
          <w:rFonts w:ascii="Verdana" w:hAnsi="Verdana" w:cs="Verdana"/>
          <w:lang w:val="en-GB"/>
        </w:rPr>
        <w:t>The evidence that the ‘</w:t>
      </w:r>
      <w:proofErr w:type="spellStart"/>
      <w:r>
        <w:rPr>
          <w:rFonts w:ascii="Verdana" w:hAnsi="Verdana" w:cs="Verdana"/>
          <w:lang w:val="en-GB"/>
        </w:rPr>
        <w:t>Herbero</w:t>
      </w:r>
      <w:proofErr w:type="spellEnd"/>
      <w:r>
        <w:rPr>
          <w:rFonts w:ascii="Verdana" w:hAnsi="Verdana" w:cs="Verdana"/>
          <w:lang w:val="en-GB"/>
        </w:rPr>
        <w:t xml:space="preserve"> de la Sierra de </w:t>
      </w:r>
      <w:proofErr w:type="spellStart"/>
      <w:r>
        <w:rPr>
          <w:rFonts w:ascii="Verdana" w:hAnsi="Verdana" w:cs="Verdana"/>
          <w:lang w:val="en-GB"/>
        </w:rPr>
        <w:t>Mariola</w:t>
      </w:r>
      <w:proofErr w:type="spellEnd"/>
      <w:r>
        <w:rPr>
          <w:rFonts w:ascii="Verdana" w:hAnsi="Verdana" w:cs="Verdana"/>
          <w:lang w:val="en-GB"/>
        </w:rPr>
        <w:t xml:space="preserve">’ drink has been prepared in accordance with the specifications in the geographical indication shall take into account the following aspects, which </w:t>
      </w:r>
      <w:proofErr w:type="gramStart"/>
      <w:r>
        <w:rPr>
          <w:rFonts w:ascii="Verdana" w:hAnsi="Verdana" w:cs="Verdana"/>
          <w:lang w:val="en-GB"/>
        </w:rPr>
        <w:t>shall be assessed</w:t>
      </w:r>
      <w:proofErr w:type="gramEnd"/>
      <w:r>
        <w:rPr>
          <w:rFonts w:ascii="Verdana" w:hAnsi="Verdana" w:cs="Verdana"/>
          <w:lang w:val="en-GB"/>
        </w:rPr>
        <w:t xml:space="preserve"> on an annual basis:</w:t>
      </w:r>
    </w:p>
    <w:p w:rsidR="00170AA1" w:rsidRDefault="00170AA1" w:rsidP="00170AA1">
      <w:pPr>
        <w:spacing w:line="360" w:lineRule="auto"/>
        <w:jc w:val="both"/>
        <w:rPr>
          <w:lang w:val="en-GB"/>
        </w:rPr>
      </w:pPr>
      <w:r>
        <w:rPr>
          <w:rFonts w:ascii="Verdana" w:hAnsi="Verdana" w:cs="Verdana"/>
          <w:lang w:val="en-GB"/>
        </w:rPr>
        <w:t>— Proof of the existence of records held by operators, in which they give detailed information, inter alia, on plants used for the preparation and time limits laid down by the product specifications for distillation or treatment operations,</w:t>
      </w:r>
    </w:p>
    <w:p w:rsidR="00170AA1" w:rsidRDefault="00170AA1" w:rsidP="00170AA1">
      <w:pPr>
        <w:spacing w:line="360" w:lineRule="auto"/>
        <w:jc w:val="both"/>
        <w:rPr>
          <w:lang w:val="en-GB"/>
        </w:rPr>
      </w:pPr>
      <w:r>
        <w:rPr>
          <w:rFonts w:ascii="Verdana" w:hAnsi="Verdana" w:cs="Verdana"/>
          <w:lang w:val="en-GB"/>
        </w:rPr>
        <w:t>— The existence of systems for controlling, monitoring and recording the conformity of these operations with the requirements laid down in the legislation and their capacity to guarantee the product’s tracking, both in terms of bottling and of the raw materials used,</w:t>
      </w:r>
    </w:p>
    <w:p w:rsidR="00170AA1" w:rsidRDefault="00170AA1" w:rsidP="00170AA1">
      <w:pPr>
        <w:spacing w:line="360" w:lineRule="auto"/>
        <w:jc w:val="both"/>
        <w:rPr>
          <w:lang w:val="en-GB"/>
        </w:rPr>
      </w:pPr>
      <w:r>
        <w:rPr>
          <w:rFonts w:ascii="Verdana" w:hAnsi="Verdana" w:cs="Verdana"/>
          <w:lang w:val="en-GB"/>
        </w:rPr>
        <w:t>— Proof that economic</w:t>
      </w:r>
      <w:r w:rsidR="0015064B">
        <w:rPr>
          <w:rFonts w:ascii="Verdana" w:hAnsi="Verdana" w:cs="Verdana"/>
          <w:lang w:val="en-GB"/>
        </w:rPr>
        <w:t xml:space="preserve"> operators elaborate the ‘</w:t>
      </w:r>
      <w:proofErr w:type="spellStart"/>
      <w:r w:rsidR="0015064B">
        <w:rPr>
          <w:rFonts w:ascii="Verdana" w:hAnsi="Verdana" w:cs="Verdana"/>
          <w:lang w:val="en-GB"/>
        </w:rPr>
        <w:t>Herbero</w:t>
      </w:r>
      <w:proofErr w:type="spellEnd"/>
      <w:r w:rsidR="0015064B">
        <w:rPr>
          <w:rFonts w:ascii="Verdana" w:hAnsi="Verdana" w:cs="Verdana"/>
          <w:lang w:val="en-GB"/>
        </w:rPr>
        <w:t xml:space="preserve"> de la Sierra de </w:t>
      </w:r>
      <w:proofErr w:type="spellStart"/>
      <w:r w:rsidR="0015064B">
        <w:rPr>
          <w:rFonts w:ascii="Verdana" w:hAnsi="Verdana" w:cs="Verdana"/>
          <w:lang w:val="en-GB"/>
        </w:rPr>
        <w:t>Mariola</w:t>
      </w:r>
      <w:proofErr w:type="spellEnd"/>
      <w:r w:rsidR="0015064B">
        <w:rPr>
          <w:rFonts w:ascii="Verdana" w:hAnsi="Verdana" w:cs="Verdana"/>
          <w:lang w:val="en-GB"/>
        </w:rPr>
        <w:t>’</w:t>
      </w:r>
      <w:r>
        <w:rPr>
          <w:rFonts w:ascii="Verdana" w:hAnsi="Verdana" w:cs="Verdana"/>
          <w:lang w:val="en-GB"/>
        </w:rPr>
        <w:t xml:space="preserve"> in accordance with the conditions set out in these sp</w:t>
      </w:r>
      <w:r w:rsidR="0015064B">
        <w:rPr>
          <w:rFonts w:ascii="Verdana" w:hAnsi="Verdana" w:cs="Verdana"/>
          <w:lang w:val="en-GB"/>
        </w:rPr>
        <w:t>ecifications and store it</w:t>
      </w:r>
      <w:bookmarkStart w:id="0" w:name="_GoBack"/>
      <w:bookmarkEnd w:id="0"/>
      <w:r>
        <w:rPr>
          <w:rFonts w:ascii="Verdana" w:hAnsi="Verdana" w:cs="Verdana"/>
          <w:lang w:val="en-GB"/>
        </w:rPr>
        <w:t xml:space="preserve"> in suitable installations to ensure optimum conservation;</w:t>
      </w:r>
    </w:p>
    <w:p w:rsidR="00EE61FC" w:rsidRPr="001D79D7" w:rsidRDefault="00170AA1" w:rsidP="00170AA1">
      <w:pPr>
        <w:spacing w:line="360" w:lineRule="auto"/>
        <w:jc w:val="both"/>
        <w:rPr>
          <w:rFonts w:ascii="Verdana" w:hAnsi="Verdana" w:cs="Verdana"/>
          <w:lang w:val="en-GB"/>
        </w:rPr>
      </w:pPr>
      <w:r>
        <w:rPr>
          <w:rFonts w:ascii="Verdana" w:hAnsi="Verdana" w:cs="Verdana"/>
          <w:lang w:val="en-GB"/>
        </w:rPr>
        <w:t>— Proof that the operators control, during storage, the maintenance of the physical, chemical and organoleptic conditions of the product.</w:t>
      </w:r>
    </w:p>
    <w:p w:rsidR="00EE61FC" w:rsidRPr="001D79D7" w:rsidRDefault="00EE61FC">
      <w:pPr>
        <w:spacing w:line="360" w:lineRule="auto"/>
        <w:jc w:val="both"/>
        <w:rPr>
          <w:rFonts w:ascii="Verdana" w:hAnsi="Verdana" w:cs="Verdana"/>
          <w:lang w:val="en-GB"/>
        </w:rPr>
      </w:pPr>
    </w:p>
    <w:p w:rsidR="00EE61FC" w:rsidRPr="001D79D7" w:rsidRDefault="00EE61FC">
      <w:pPr>
        <w:pStyle w:val="Textoindependiente21"/>
        <w:rPr>
          <w:color w:val="auto"/>
          <w:shd w:val="clear" w:color="auto" w:fill="FFFF00"/>
          <w:lang w:val="en-GB"/>
        </w:rPr>
      </w:pPr>
    </w:p>
    <w:p w:rsidR="00EE61FC" w:rsidRPr="001D79D7" w:rsidRDefault="00EE61FC">
      <w:pPr>
        <w:spacing w:line="360" w:lineRule="auto"/>
        <w:jc w:val="both"/>
        <w:rPr>
          <w:rFonts w:ascii="Verdana" w:hAnsi="Verdana" w:cs="Verdana"/>
          <w:shd w:val="clear" w:color="auto" w:fill="FFFF00"/>
          <w:lang w:val="en-GB"/>
        </w:rPr>
      </w:pPr>
    </w:p>
    <w:p w:rsidR="00EE61FC" w:rsidRPr="001D79D7" w:rsidRDefault="00EE61FC">
      <w:pPr>
        <w:spacing w:line="360" w:lineRule="auto"/>
        <w:jc w:val="both"/>
        <w:rPr>
          <w:rFonts w:ascii="Verdana" w:hAnsi="Verdana" w:cs="Verdana"/>
          <w:shd w:val="clear" w:color="auto" w:fill="FFFF00"/>
          <w:lang w:val="en-GB"/>
        </w:rPr>
      </w:pPr>
    </w:p>
    <w:p w:rsidR="00EE61FC" w:rsidRPr="001D79D7" w:rsidRDefault="00EE61FC">
      <w:pPr>
        <w:spacing w:line="360" w:lineRule="auto"/>
        <w:jc w:val="both"/>
        <w:rPr>
          <w:lang w:val="en-GB"/>
        </w:rPr>
      </w:pPr>
    </w:p>
    <w:sectPr w:rsidR="00EE61FC" w:rsidRPr="001D79D7">
      <w:pgSz w:w="11906" w:h="16838"/>
      <w:pgMar w:top="680" w:right="1134" w:bottom="77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altName w:val="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82620"/>
    <w:rsid w:val="000D6519"/>
    <w:rsid w:val="001502B5"/>
    <w:rsid w:val="0015064B"/>
    <w:rsid w:val="00170AA1"/>
    <w:rsid w:val="00180A35"/>
    <w:rsid w:val="001D79D7"/>
    <w:rsid w:val="0024727E"/>
    <w:rsid w:val="00482620"/>
    <w:rsid w:val="00536A9B"/>
    <w:rsid w:val="006607AB"/>
    <w:rsid w:val="006B3563"/>
    <w:rsid w:val="00943548"/>
    <w:rsid w:val="009C1FF8"/>
    <w:rsid w:val="00A91882"/>
    <w:rsid w:val="00B33D65"/>
    <w:rsid w:val="00C17BF3"/>
    <w:rsid w:val="00EE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652FB6"/>
  <w15:docId w15:val="{4E8A6644-E241-4A31-A318-27204A86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
    <w:name w:val="Fuente de párrafo predeter."/>
  </w:style>
  <w:style w:type="character" w:customStyle="1" w:styleId="Absatz-Standardschriftart">
    <w:name w:val="Absatz-Standardschriftart"/>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St5z0">
    <w:name w:val="WW8NumSt5z0"/>
    <w:rPr>
      <w:rFonts w:ascii="Times New Roman" w:hAnsi="Times New Roman" w:cs="Times New Roman"/>
    </w:rPr>
  </w:style>
  <w:style w:type="character" w:customStyle="1" w:styleId="WW-Fuentedeprrafopredeter">
    <w:name w:val="WW-Fuente de párrafo predete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5z0">
    <w:name w:val="WW8Num5z0"/>
    <w:rPr>
      <w:rFonts w:ascii="Symbol" w:hAnsi="Symbol" w:cs="Symbol"/>
    </w:rPr>
  </w:style>
  <w:style w:type="character" w:customStyle="1" w:styleId="Fuentedeprrafopredeter1">
    <w:name w:val="Fuente de párrafo predeter.1"/>
  </w:style>
  <w:style w:type="character" w:styleId="Hyperlink">
    <w:name w:val="Hyperlink"/>
    <w:rPr>
      <w:color w:val="0000FF"/>
      <w:u w:val="single"/>
    </w:rPr>
  </w:style>
  <w:style w:type="character" w:customStyle="1" w:styleId="CarCar1">
    <w:name w:val="Car Car1"/>
    <w:rPr>
      <w:rFonts w:cs="Mangal"/>
      <w:sz w:val="16"/>
      <w:szCs w:val="14"/>
      <w:lang w:eastAsia="fr-FR" w:bidi="fr-FR"/>
    </w:rPr>
  </w:style>
  <w:style w:type="character" w:customStyle="1" w:styleId="CarCar">
    <w:name w:val="Car Car"/>
    <w:rPr>
      <w:rFonts w:ascii="Tahoma" w:hAnsi="Tahoma" w:cs="Mangal"/>
      <w:sz w:val="16"/>
      <w:szCs w:val="14"/>
      <w:lang w:eastAsia="fr-FR" w:bidi="fr-FR"/>
    </w:rPr>
  </w:style>
  <w:style w:type="character" w:customStyle="1" w:styleId="apple-converted-space">
    <w:name w:val="apple-converted-space"/>
    <w:basedOn w:val="WW-Fuentedeprrafopredeter"/>
  </w:style>
  <w:style w:type="paragraph" w:customStyle="1" w:styleId="Encabezado">
    <w:name w:val="Encabezado"/>
    <w:basedOn w:val="Normal"/>
    <w:next w:val="BodyText"/>
    <w:pPr>
      <w:tabs>
        <w:tab w:val="center" w:pos="4252"/>
        <w:tab w:val="right" w:pos="8504"/>
      </w:tabs>
    </w:pPr>
  </w:style>
  <w:style w:type="paragraph" w:styleId="BodyText">
    <w:name w:val="Body Text"/>
    <w:basedOn w:val="Normal"/>
    <w:pPr>
      <w:spacing w:line="360" w:lineRule="auto"/>
      <w:jc w:val="center"/>
    </w:pPr>
    <w:rPr>
      <w:rFonts w:ascii="Verdana" w:hAnsi="Verdana" w:cs="Verdana"/>
      <w:color w:val="000000"/>
      <w:sz w:val="24"/>
      <w:u w:val="singl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Header">
    <w:name w:val="header"/>
    <w:basedOn w:val="Normal"/>
    <w:next w:val="BodyText"/>
    <w:pPr>
      <w:keepNext/>
      <w:spacing w:before="240" w:after="120"/>
    </w:pPr>
    <w:rPr>
      <w:rFonts w:ascii="Arial" w:eastAsia="Lucida Sans Unicode" w:hAnsi="Arial" w:cs="Mangal"/>
      <w:sz w:val="28"/>
      <w:szCs w:val="28"/>
    </w:rPr>
  </w:style>
  <w:style w:type="paragraph" w:customStyle="1" w:styleId="Epgrafe">
    <w:name w:val="Epígrafe"/>
    <w:basedOn w:val="Normal"/>
    <w:pPr>
      <w:suppressLineNumbers/>
      <w:spacing w:before="120" w:after="120"/>
    </w:pPr>
    <w:rPr>
      <w:rFonts w:cs="Mangal"/>
      <w:i/>
      <w:iCs/>
      <w:sz w:val="24"/>
      <w:szCs w:val="24"/>
    </w:rPr>
  </w:style>
  <w:style w:type="paragraph" w:customStyle="1" w:styleId="Encabezado1">
    <w:name w:val="Encabezado1"/>
    <w:basedOn w:val="Normal"/>
    <w:next w:val="BodyText"/>
    <w:pPr>
      <w:keepNext/>
      <w:spacing w:before="240" w:after="120"/>
    </w:pPr>
    <w:rPr>
      <w:rFonts w:ascii="Arial" w:eastAsia="Lucida Sans Unicode" w:hAnsi="Arial" w:cs="Mangal"/>
      <w:sz w:val="28"/>
      <w:szCs w:val="28"/>
    </w:rPr>
  </w:style>
  <w:style w:type="paragraph" w:customStyle="1" w:styleId="WW-Epgrafe">
    <w:name w:val="WW-Epígrafe"/>
    <w:basedOn w:val="Normal"/>
    <w:pPr>
      <w:suppressLineNumbers/>
      <w:spacing w:before="120" w:after="120"/>
    </w:pPr>
    <w:rPr>
      <w:rFonts w:cs="Mangal"/>
      <w:i/>
      <w:iCs/>
      <w:sz w:val="24"/>
      <w:szCs w:val="24"/>
    </w:rPr>
  </w:style>
  <w:style w:type="paragraph" w:styleId="Footer">
    <w:name w:val="footer"/>
    <w:basedOn w:val="Normal"/>
    <w:pPr>
      <w:tabs>
        <w:tab w:val="center" w:pos="4252"/>
        <w:tab w:val="right" w:pos="8504"/>
      </w:tabs>
    </w:pPr>
  </w:style>
  <w:style w:type="paragraph" w:customStyle="1" w:styleId="Textoindependiente21">
    <w:name w:val="Texto independiente 21"/>
    <w:basedOn w:val="Normal"/>
    <w:pPr>
      <w:spacing w:line="360" w:lineRule="auto"/>
      <w:jc w:val="both"/>
    </w:pPr>
    <w:rPr>
      <w:rFonts w:ascii="Verdana" w:hAnsi="Verdana" w:cs="Verdana"/>
      <w:color w:val="000000"/>
    </w:rPr>
  </w:style>
  <w:style w:type="paragraph" w:customStyle="1" w:styleId="Textoindependiente31">
    <w:name w:val="Texto independiente 31"/>
    <w:basedOn w:val="Normal"/>
    <w:pPr>
      <w:spacing w:line="360" w:lineRule="auto"/>
      <w:jc w:val="both"/>
    </w:pPr>
    <w:rPr>
      <w:rFonts w:ascii="Verdana" w:hAnsi="Verdana" w:cs="Verdana"/>
      <w:b/>
      <w:color w:val="000000"/>
    </w:rPr>
  </w:style>
  <w:style w:type="paragraph" w:customStyle="1" w:styleId="Contenidodelmarco">
    <w:name w:val="Contenido del marco"/>
    <w:basedOn w:val="BodyText"/>
  </w:style>
  <w:style w:type="paragraph" w:customStyle="1" w:styleId="Sangra3detindependiente">
    <w:name w:val="Sangría 3 de t. independiente"/>
    <w:basedOn w:val="Normal"/>
    <w:pPr>
      <w:spacing w:after="120"/>
      <w:ind w:left="283"/>
    </w:pPr>
    <w:rPr>
      <w:rFonts w:cs="Mangal"/>
      <w:sz w:val="16"/>
      <w:szCs w:val="14"/>
    </w:rPr>
  </w:style>
  <w:style w:type="paragraph" w:customStyle="1" w:styleId="Textodeglobo">
    <w:name w:val="Texto de globo"/>
    <w:basedOn w:val="Normal"/>
    <w:rPr>
      <w:rFonts w:ascii="Tahoma" w:hAnsi="Tahoma" w:cs="Mangal"/>
      <w:sz w:val="16"/>
      <w:szCs w:val="14"/>
    </w:rPr>
  </w:style>
  <w:style w:type="paragraph" w:customStyle="1" w:styleId="Textoindependiente2">
    <w:name w:val="Texto independiente 2"/>
    <w:basedOn w:val="Normal"/>
    <w:pPr>
      <w:spacing w:line="360" w:lineRule="auto"/>
      <w:jc w:val="both"/>
    </w:pPr>
    <w:rPr>
      <w:rFonts w:ascii="Verdana" w:hAnsi="Verdana" w:cs="Verdana"/>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7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de-beta@crde-beta.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rea_calidad@gva.es" TargetMode="External"/><Relationship Id="rId4" Type="http://schemas.openxmlformats.org/officeDocument/2006/relationships/numbering" Target="numbering.xml"/><Relationship Id="rId9" Type="http://schemas.openxmlformats.org/officeDocument/2006/relationships/hyperlink" Target="mailto:area_calidad@gv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8C3436-8028-4239-A311-CDA37FD61A94}"/>
</file>

<file path=customXml/itemProps2.xml><?xml version="1.0" encoding="utf-8"?>
<ds:datastoreItem xmlns:ds="http://schemas.openxmlformats.org/officeDocument/2006/customXml" ds:itemID="{A72922CB-6AA8-4F9C-818F-BD9E7CE4E74E}"/>
</file>

<file path=customXml/itemProps3.xml><?xml version="1.0" encoding="utf-8"?>
<ds:datastoreItem xmlns:ds="http://schemas.openxmlformats.org/officeDocument/2006/customXml" ds:itemID="{3566157E-2242-47C0-9849-30FEBB09C582}"/>
</file>

<file path=docProps/app.xml><?xml version="1.0" encoding="utf-8"?>
<Properties xmlns="http://schemas.openxmlformats.org/officeDocument/2006/extended-properties" xmlns:vt="http://schemas.openxmlformats.org/officeDocument/2006/docPropsVTypes">
  <Template>Normal</Template>
  <TotalTime>190</TotalTime>
  <Pages>6</Pages>
  <Words>2005</Words>
  <Characters>10568</Characters>
  <Application>Microsoft Office Word</Application>
  <DocSecurity>0</DocSecurity>
  <Lines>270</Lines>
  <Paragraphs>115</Paragraphs>
  <ScaleCrop>false</ScaleCrop>
  <HeadingPairs>
    <vt:vector size="2" baseType="variant">
      <vt:variant>
        <vt:lpstr>Title</vt:lpstr>
      </vt:variant>
      <vt:variant>
        <vt:i4>1</vt:i4>
      </vt:variant>
    </vt:vector>
  </HeadingPairs>
  <TitlesOfParts>
    <vt:vector size="1" baseType="lpstr">
      <vt:lpstr>Herbero de la marlio de Mariol_FR VERION_TECHNICAL FILE</vt:lpstr>
    </vt:vector>
  </TitlesOfParts>
  <Company>European Commission</Company>
  <LinksUpToDate>false</LinksUpToDate>
  <CharactersWithSpaces>12458</CharactersWithSpaces>
  <SharedDoc>false</SharedDoc>
  <HLinks>
    <vt:vector size="12" baseType="variant">
      <vt:variant>
        <vt:i4>3866677</vt:i4>
      </vt:variant>
      <vt:variant>
        <vt:i4>3</vt:i4>
      </vt:variant>
      <vt:variant>
        <vt:i4>0</vt:i4>
      </vt:variant>
      <vt:variant>
        <vt:i4>5</vt:i4>
      </vt:variant>
      <vt:variant>
        <vt:lpwstr>mailto:area_calidad@gva.es</vt:lpwstr>
      </vt:variant>
      <vt:variant>
        <vt:lpwstr/>
      </vt:variant>
      <vt:variant>
        <vt:i4>7077963</vt:i4>
      </vt:variant>
      <vt:variant>
        <vt:i4>0</vt:i4>
      </vt:variant>
      <vt:variant>
        <vt:i4>0</vt:i4>
      </vt:variant>
      <vt:variant>
        <vt:i4>5</vt:i4>
      </vt:variant>
      <vt:variant>
        <vt:lpwstr>mailto:crde-beta@crde-beta.com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Herbero de la marlio de Mariol_FR VERION_TECHNICAL FILE</dc:title>
  <dc:subject/>
  <dc:creator/>
  <cp:keywords/>
  <dc:description/>
  <cp:lastModifiedBy>IANNASCOLI Mirko (AGRI)</cp:lastModifiedBy>
  <cp:revision>12</cp:revision>
  <cp:lastPrinted>2016-03-10T11:24:00Z</cp:lastPrinted>
  <dcterms:created xsi:type="dcterms:W3CDTF">2016-04-19T08:58:00Z</dcterms:created>
  <dcterms:modified xsi:type="dcterms:W3CDTF">2019-01-21T16:47:00Z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39400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