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60F83" w14:textId="4DA05823" w:rsidR="00E37320" w:rsidRPr="00CD2DB0" w:rsidRDefault="00E37320" w:rsidP="00D12E6D">
      <w:pPr>
        <w:pStyle w:val="Heading1"/>
      </w:pPr>
      <w:bookmarkStart w:id="0" w:name="_Toc394504362"/>
      <w:r w:rsidRPr="00CD2DB0">
        <w:t>New Colombo Plan</w:t>
      </w:r>
      <w:bookmarkEnd w:id="0"/>
      <w:r w:rsidRPr="00CD2DB0">
        <w:t xml:space="preserve"> Mobility Program </w:t>
      </w:r>
      <w:r w:rsidRPr="00CD2DB0">
        <w:br/>
        <w:t>202</w:t>
      </w:r>
      <w:r>
        <w:t>2</w:t>
      </w:r>
      <w:r w:rsidRPr="00CD2DB0">
        <w:t xml:space="preserve"> Round </w:t>
      </w:r>
      <w:r w:rsidR="002B4544">
        <w:t>G</w:t>
      </w:r>
      <w:r w:rsidR="00DC66D0">
        <w:t>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10ACF1E3" w:rsidR="00B1460B" w:rsidRPr="00B52048" w:rsidRDefault="0071505C" w:rsidP="00624853">
            <w:pPr>
              <w:rPr>
                <w:b w:val="0"/>
                <w:bCs w:val="0"/>
                <w:color w:val="264F90"/>
              </w:rPr>
            </w:pPr>
            <w:r w:rsidRPr="00B52048">
              <w:rPr>
                <w:b w:val="0"/>
                <w:bCs w:val="0"/>
                <w:color w:val="264F90"/>
              </w:rPr>
              <w:t>Applications open</w:t>
            </w:r>
            <w:r w:rsidR="00B1460B" w:rsidRPr="00B52048">
              <w:rPr>
                <w:b w:val="0"/>
                <w:bCs w:val="0"/>
                <w:color w:val="264F90"/>
              </w:rPr>
              <w:t>:</w:t>
            </w:r>
          </w:p>
        </w:tc>
        <w:tc>
          <w:tcPr>
            <w:tcW w:w="5940" w:type="dxa"/>
          </w:tcPr>
          <w:p w14:paraId="10B4B855" w14:textId="27BBD886" w:rsidR="00B1460B" w:rsidRPr="00B52048" w:rsidRDefault="004D4C1B" w:rsidP="00DF07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w:t>
            </w:r>
            <w:r w:rsidR="00277C1D">
              <w:rPr>
                <w:b w:val="0"/>
                <w:bCs w:val="0"/>
              </w:rPr>
              <w:t>6</w:t>
            </w:r>
            <w:r w:rsidR="009A609D" w:rsidRPr="0010308D">
              <w:rPr>
                <w:b w:val="0"/>
                <w:bCs w:val="0"/>
              </w:rPr>
              <w:t xml:space="preserve"> June 2021</w:t>
            </w:r>
          </w:p>
        </w:tc>
      </w:tr>
      <w:tr w:rsidR="00B1460B" w:rsidRPr="007040EB" w14:paraId="0E32339C"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55C83BE0" w:rsidR="00B1460B" w:rsidRPr="00B52048" w:rsidRDefault="0071505C" w:rsidP="00624853">
            <w:pPr>
              <w:rPr>
                <w:b w:val="0"/>
                <w:bCs w:val="0"/>
                <w:color w:val="264F90"/>
              </w:rPr>
            </w:pPr>
            <w:r w:rsidRPr="00B52048">
              <w:rPr>
                <w:b w:val="0"/>
                <w:bCs w:val="0"/>
                <w:color w:val="264F90"/>
              </w:rPr>
              <w:t>Applications close</w:t>
            </w:r>
            <w:r w:rsidR="00B1460B" w:rsidRPr="00B52048">
              <w:rPr>
                <w:b w:val="0"/>
                <w:bCs w:val="0"/>
                <w:color w:val="264F90"/>
              </w:rPr>
              <w:t>:</w:t>
            </w:r>
          </w:p>
        </w:tc>
        <w:tc>
          <w:tcPr>
            <w:tcW w:w="5940" w:type="dxa"/>
            <w:shd w:val="clear" w:color="auto" w:fill="auto"/>
          </w:tcPr>
          <w:p w14:paraId="59AAF2D1" w14:textId="667A9E97" w:rsidR="00B1460B" w:rsidRPr="00B52048" w:rsidRDefault="00E33CFE" w:rsidP="00DF078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11</w:t>
            </w:r>
            <w:r w:rsidR="00F65C53" w:rsidRPr="00B52048">
              <w:rPr>
                <w:b w:val="0"/>
                <w:bCs w:val="0"/>
              </w:rPr>
              <w:t>.</w:t>
            </w:r>
            <w:r>
              <w:rPr>
                <w:b w:val="0"/>
                <w:bCs w:val="0"/>
              </w:rPr>
              <w:t>3</w:t>
            </w:r>
            <w:r w:rsidR="00F65C53" w:rsidRPr="00B52048">
              <w:rPr>
                <w:b w:val="0"/>
                <w:bCs w:val="0"/>
              </w:rPr>
              <w:t xml:space="preserve">0 </w:t>
            </w:r>
            <w:r>
              <w:rPr>
                <w:b w:val="0"/>
                <w:bCs w:val="0"/>
              </w:rPr>
              <w:t xml:space="preserve">pm </w:t>
            </w:r>
            <w:r w:rsidR="00B1460B" w:rsidRPr="00B52048">
              <w:rPr>
                <w:b w:val="0"/>
                <w:bCs w:val="0"/>
              </w:rPr>
              <w:t>AEST</w:t>
            </w:r>
            <w:r w:rsidR="0010308D">
              <w:rPr>
                <w:b w:val="0"/>
                <w:bCs w:val="0"/>
              </w:rPr>
              <w:t xml:space="preserve"> </w:t>
            </w:r>
            <w:r w:rsidR="00B1460B" w:rsidRPr="00B52048">
              <w:rPr>
                <w:b w:val="0"/>
                <w:bCs w:val="0"/>
              </w:rPr>
              <w:t xml:space="preserve">on </w:t>
            </w:r>
            <w:r w:rsidR="00C62AC2">
              <w:rPr>
                <w:b w:val="0"/>
                <w:bCs w:val="0"/>
              </w:rPr>
              <w:t>30</w:t>
            </w:r>
            <w:r w:rsidR="00766E4B">
              <w:rPr>
                <w:b w:val="0"/>
                <w:bCs w:val="0"/>
              </w:rPr>
              <w:t xml:space="preserve"> August</w:t>
            </w:r>
            <w:r w:rsidR="009A609D">
              <w:rPr>
                <w:b w:val="0"/>
                <w:bCs w:val="0"/>
              </w:rPr>
              <w:t xml:space="preserve"> 2021</w:t>
            </w:r>
          </w:p>
        </w:tc>
      </w:tr>
      <w:tr w:rsidR="00E37320" w:rsidRPr="007040EB" w14:paraId="049AF2B6"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1FCDF72D" w:rsidR="00E37320" w:rsidRPr="00B52048" w:rsidRDefault="00E37320" w:rsidP="00E37320">
            <w:pPr>
              <w:rPr>
                <w:b w:val="0"/>
                <w:bCs w:val="0"/>
                <w:color w:val="264F90"/>
              </w:rPr>
            </w:pPr>
            <w:r w:rsidRPr="00B52048">
              <w:rPr>
                <w:b w:val="0"/>
                <w:bCs w:val="0"/>
                <w:color w:val="264F90"/>
              </w:rPr>
              <w:t>Commonwealth policy</w:t>
            </w:r>
            <w:r w:rsidR="0071505C" w:rsidRPr="00B52048">
              <w:rPr>
                <w:b w:val="0"/>
                <w:bCs w:val="0"/>
                <w:color w:val="264F90"/>
              </w:rPr>
              <w:t xml:space="preserve"> and administering</w:t>
            </w:r>
            <w:r w:rsidRPr="00B52048">
              <w:rPr>
                <w:b w:val="0"/>
                <w:bCs w:val="0"/>
                <w:color w:val="264F90"/>
              </w:rPr>
              <w:t xml:space="preserve"> entity:</w:t>
            </w:r>
          </w:p>
        </w:tc>
        <w:tc>
          <w:tcPr>
            <w:tcW w:w="5940" w:type="dxa"/>
            <w:shd w:val="clear" w:color="auto" w:fill="auto"/>
          </w:tcPr>
          <w:p w14:paraId="137EDAC2" w14:textId="45AD1DE1"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Department of Foreign Affairs and Trade</w:t>
            </w:r>
            <w:r w:rsidRPr="00B52048" w:rsidDel="00B736E4">
              <w:rPr>
                <w:b w:val="0"/>
                <w:bCs w:val="0"/>
              </w:rPr>
              <w:t xml:space="preserve"> </w:t>
            </w:r>
          </w:p>
        </w:tc>
      </w:tr>
      <w:tr w:rsidR="00E37320" w:rsidRPr="007040EB" w14:paraId="7F0FC80A"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E37320" w:rsidRPr="00B52048" w:rsidRDefault="00E37320" w:rsidP="00E37320">
            <w:pPr>
              <w:rPr>
                <w:b w:val="0"/>
                <w:bCs w:val="0"/>
                <w:color w:val="264F90"/>
              </w:rPr>
            </w:pPr>
            <w:r w:rsidRPr="00B52048">
              <w:rPr>
                <w:b w:val="0"/>
                <w:bCs w:val="0"/>
                <w:color w:val="264F90"/>
              </w:rPr>
              <w:t>Enquiries:</w:t>
            </w:r>
          </w:p>
        </w:tc>
        <w:tc>
          <w:tcPr>
            <w:tcW w:w="5940" w:type="dxa"/>
            <w:shd w:val="clear" w:color="auto" w:fill="auto"/>
          </w:tcPr>
          <w:p w14:paraId="52E861F8" w14:textId="6EA0130D"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If you have any questions, contact ncp.secretariat@dfat.gov.au.</w:t>
            </w:r>
          </w:p>
          <w:p w14:paraId="1ED22630" w14:textId="684D3D17" w:rsidR="00E37320" w:rsidRPr="00BF1F4C" w:rsidRDefault="00E37320" w:rsidP="00E37320">
            <w:pPr>
              <w:cnfStyle w:val="100000000000" w:firstRow="1" w:lastRow="0" w:firstColumn="0" w:lastColumn="0" w:oddVBand="0" w:evenVBand="0" w:oddHBand="0" w:evenHBand="0" w:firstRowFirstColumn="0" w:firstRowLastColumn="0" w:lastRowFirstColumn="0" w:lastRowLastColumn="0"/>
            </w:pPr>
            <w:r w:rsidRPr="00B52048">
              <w:rPr>
                <w:b w:val="0"/>
                <w:bCs w:val="0"/>
              </w:rPr>
              <w:t xml:space="preserve">Questions should be sent no later than insert </w:t>
            </w:r>
            <w:r w:rsidR="00277C1D">
              <w:rPr>
                <w:b w:val="0"/>
                <w:bCs w:val="0"/>
              </w:rPr>
              <w:t>16</w:t>
            </w:r>
            <w:r w:rsidR="00C62AC2">
              <w:rPr>
                <w:b w:val="0"/>
                <w:bCs w:val="0"/>
              </w:rPr>
              <w:t xml:space="preserve"> August</w:t>
            </w:r>
            <w:r w:rsidR="00903BDB" w:rsidRPr="00DB1857">
              <w:rPr>
                <w:b w:val="0"/>
                <w:bCs w:val="0"/>
              </w:rPr>
              <w:t xml:space="preserve"> 2021</w:t>
            </w:r>
          </w:p>
        </w:tc>
      </w:tr>
      <w:tr w:rsidR="00E37320" w:rsidRPr="007040EB" w14:paraId="2630E35A"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E37320" w:rsidRPr="00B52048" w:rsidRDefault="00E37320" w:rsidP="00E37320">
            <w:pPr>
              <w:rPr>
                <w:b w:val="0"/>
                <w:bCs w:val="0"/>
                <w:color w:val="264F90"/>
              </w:rPr>
            </w:pPr>
            <w:r w:rsidRPr="00B52048">
              <w:rPr>
                <w:b w:val="0"/>
                <w:bCs w:val="0"/>
                <w:color w:val="264F90"/>
              </w:rPr>
              <w:t>Date guidelines released:</w:t>
            </w:r>
          </w:p>
        </w:tc>
        <w:tc>
          <w:tcPr>
            <w:tcW w:w="5940" w:type="dxa"/>
            <w:shd w:val="clear" w:color="auto" w:fill="auto"/>
          </w:tcPr>
          <w:p w14:paraId="38656DC5" w14:textId="2B6FC3E7" w:rsidR="00E37320" w:rsidRPr="00B52048" w:rsidRDefault="00EA023B" w:rsidP="00E37320">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1</w:t>
            </w:r>
            <w:r w:rsidR="00277C1D">
              <w:rPr>
                <w:b w:val="0"/>
                <w:bCs w:val="0"/>
              </w:rPr>
              <w:t>6</w:t>
            </w:r>
            <w:r w:rsidR="0010308D">
              <w:rPr>
                <w:b w:val="0"/>
                <w:bCs w:val="0"/>
              </w:rPr>
              <w:t xml:space="preserve"> June</w:t>
            </w:r>
            <w:r w:rsidR="002C4F2D" w:rsidRPr="0010308D">
              <w:rPr>
                <w:b w:val="0"/>
                <w:bCs w:val="0"/>
              </w:rPr>
              <w:t xml:space="preserve"> 2021</w:t>
            </w:r>
          </w:p>
        </w:tc>
      </w:tr>
      <w:tr w:rsidR="00E37320" w14:paraId="56274CA7" w14:textId="77777777" w:rsidTr="00E373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E37320" w:rsidRPr="00B52048" w:rsidRDefault="00E37320" w:rsidP="00E37320">
            <w:pPr>
              <w:rPr>
                <w:b w:val="0"/>
                <w:bCs w:val="0"/>
                <w:color w:val="264F90"/>
              </w:rPr>
            </w:pPr>
            <w:r w:rsidRPr="00B52048">
              <w:rPr>
                <w:b w:val="0"/>
                <w:bCs w:val="0"/>
                <w:color w:val="264F90"/>
              </w:rPr>
              <w:t>Type of grant opportunity:</w:t>
            </w:r>
          </w:p>
        </w:tc>
        <w:tc>
          <w:tcPr>
            <w:tcW w:w="5940" w:type="dxa"/>
            <w:shd w:val="clear" w:color="auto" w:fill="auto"/>
          </w:tcPr>
          <w:p w14:paraId="4BFA2341" w14:textId="2B16188A" w:rsidR="00E37320" w:rsidRPr="00B52048" w:rsidRDefault="00E37320" w:rsidP="00E37320">
            <w:pPr>
              <w:cnfStyle w:val="100000000000" w:firstRow="1" w:lastRow="0" w:firstColumn="0" w:lastColumn="0" w:oddVBand="0" w:evenVBand="0" w:oddHBand="0" w:evenHBand="0" w:firstRowFirstColumn="0" w:firstRowLastColumn="0" w:lastRowFirstColumn="0" w:lastRowLastColumn="0"/>
              <w:rPr>
                <w:b w:val="0"/>
                <w:bCs w:val="0"/>
              </w:rPr>
            </w:pPr>
            <w:r w:rsidRPr="00B52048">
              <w:rPr>
                <w:b w:val="0"/>
                <w:bCs w:val="0"/>
              </w:rPr>
              <w:t>Targeted or restricted competitive – grants opportunity only open to Australian Universities</w:t>
            </w:r>
          </w:p>
        </w:tc>
      </w:tr>
    </w:tbl>
    <w:p w14:paraId="25F651C7" w14:textId="77777777" w:rsidR="003871B6" w:rsidRDefault="003871B6" w:rsidP="00077C3D">
      <w:pPr>
        <w:sectPr w:rsidR="003871B6" w:rsidSect="00077C3D">
          <w:headerReference w:type="default" r:id="rId9"/>
          <w:footerReference w:type="default" r:id="rId10"/>
          <w:headerReference w:type="first" r:id="rId11"/>
          <w:footerReference w:type="first" r:id="rId12"/>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D12E6D">
      <w:pPr>
        <w:pStyle w:val="TOCHeading"/>
      </w:pPr>
      <w:bookmarkStart w:id="1" w:name="_Toc164844258"/>
      <w:bookmarkStart w:id="2" w:name="_Toc383003250"/>
      <w:bookmarkStart w:id="3" w:name="_Toc164844257"/>
      <w:r>
        <w:lastRenderedPageBreak/>
        <w:t>Contents</w:t>
      </w:r>
      <w:bookmarkEnd w:id="1"/>
      <w:bookmarkEnd w:id="2"/>
    </w:p>
    <w:p w14:paraId="608C573F" w14:textId="725B7871" w:rsidR="002F115B" w:rsidRDefault="004A238A" w:rsidP="00D12E6D">
      <w:pPr>
        <w:pStyle w:val="TOC2"/>
        <w:rPr>
          <w:noProof/>
        </w:rPr>
      </w:pPr>
      <w:r>
        <w:rPr>
          <w:szCs w:val="28"/>
        </w:rPr>
        <w:fldChar w:fldCharType="begin"/>
      </w:r>
      <w:r>
        <w:rPr>
          <w:szCs w:val="28"/>
        </w:rPr>
        <w:instrText xml:space="preserve"> TOC \o "2-9" </w:instrText>
      </w:r>
      <w:r>
        <w:rPr>
          <w:szCs w:val="28"/>
        </w:rPr>
        <w:fldChar w:fldCharType="separate"/>
      </w:r>
      <w:r w:rsidR="002F115B">
        <w:rPr>
          <w:noProof/>
        </w:rPr>
        <w:t>1.</w:t>
      </w:r>
      <w:r w:rsidR="002F115B">
        <w:rPr>
          <w:rFonts w:asciiTheme="minorHAnsi" w:eastAsiaTheme="minorEastAsia" w:hAnsiTheme="minorHAnsi" w:cstheme="minorBidi"/>
          <w:noProof/>
          <w:sz w:val="22"/>
          <w:lang w:val="en-AU" w:eastAsia="en-AU"/>
        </w:rPr>
        <w:tab/>
      </w:r>
      <w:r w:rsidR="0010315D">
        <w:rPr>
          <w:noProof/>
        </w:rPr>
        <w:t>New Colombo Plan Mobility Program: 2022 Round</w:t>
      </w:r>
      <w:r w:rsidR="002F115B">
        <w:rPr>
          <w:noProof/>
        </w:rPr>
        <w:t xml:space="preserve"> processes</w:t>
      </w:r>
      <w:r w:rsidR="002F115B">
        <w:rPr>
          <w:noProof/>
        </w:rPr>
        <w:tab/>
      </w:r>
      <w:r w:rsidR="002F115B">
        <w:rPr>
          <w:noProof/>
        </w:rPr>
        <w:fldChar w:fldCharType="begin"/>
      </w:r>
      <w:r w:rsidR="002F115B">
        <w:rPr>
          <w:noProof/>
        </w:rPr>
        <w:instrText xml:space="preserve"> PAGEREF _Toc524362437 \h </w:instrText>
      </w:r>
      <w:r w:rsidR="002F115B">
        <w:rPr>
          <w:noProof/>
        </w:rPr>
      </w:r>
      <w:r w:rsidR="002F115B">
        <w:rPr>
          <w:noProof/>
        </w:rPr>
        <w:fldChar w:fldCharType="separate"/>
      </w:r>
      <w:r w:rsidR="004F5AD0">
        <w:rPr>
          <w:noProof/>
        </w:rPr>
        <w:t>4</w:t>
      </w:r>
      <w:r w:rsidR="002F115B">
        <w:rPr>
          <w:noProof/>
        </w:rPr>
        <w:fldChar w:fldCharType="end"/>
      </w:r>
    </w:p>
    <w:p w14:paraId="2BAA09A5" w14:textId="25026B2F" w:rsidR="0010315D" w:rsidRPr="0010315D" w:rsidRDefault="0010315D" w:rsidP="0010315D">
      <w:pPr>
        <w:ind w:firstLine="357"/>
        <w:rPr>
          <w:rFonts w:eastAsiaTheme="minorEastAsia"/>
          <w:lang w:val="en-US"/>
        </w:rPr>
      </w:pPr>
      <w:r>
        <w:rPr>
          <w:rFonts w:eastAsiaTheme="minorEastAsia"/>
          <w:lang w:val="en-US"/>
        </w:rPr>
        <w:t>1.1</w:t>
      </w:r>
      <w:r>
        <w:rPr>
          <w:rFonts w:eastAsiaTheme="minorEastAsia"/>
          <w:lang w:val="en-US"/>
        </w:rPr>
        <w:tab/>
        <w:t xml:space="preserve">       Introduction …………………………………………………………………………………….5</w:t>
      </w:r>
    </w:p>
    <w:p w14:paraId="02FC02BA" w14:textId="3C9DBF9B" w:rsidR="002F115B" w:rsidRDefault="002F115B" w:rsidP="00D12E6D">
      <w:pPr>
        <w:pStyle w:val="TOC2"/>
        <w:rPr>
          <w:rFonts w:asciiTheme="minorHAnsi" w:eastAsiaTheme="minorEastAsia" w:hAnsiTheme="minorHAnsi" w:cstheme="minorBidi"/>
          <w:noProof/>
          <w:sz w:val="22"/>
          <w:lang w:val="en-AU" w:eastAsia="en-AU"/>
        </w:rPr>
      </w:pPr>
      <w:r>
        <w:rPr>
          <w:noProof/>
        </w:rPr>
        <w:t>2.</w:t>
      </w:r>
      <w:r>
        <w:rPr>
          <w:rFonts w:asciiTheme="minorHAnsi" w:eastAsiaTheme="minorEastAsia" w:hAnsiTheme="minorHAnsi" w:cstheme="minorBidi"/>
          <w:noProof/>
          <w:sz w:val="22"/>
          <w:lang w:val="en-AU" w:eastAsia="en-AU"/>
        </w:rPr>
        <w:tab/>
      </w:r>
      <w:r>
        <w:rPr>
          <w:noProof/>
        </w:rPr>
        <w:t>About the grant program</w:t>
      </w:r>
      <w:r>
        <w:rPr>
          <w:noProof/>
        </w:rPr>
        <w:tab/>
      </w:r>
      <w:r>
        <w:rPr>
          <w:noProof/>
        </w:rPr>
        <w:fldChar w:fldCharType="begin"/>
      </w:r>
      <w:r>
        <w:rPr>
          <w:noProof/>
        </w:rPr>
        <w:instrText xml:space="preserve"> PAGEREF _Toc524362438 \h </w:instrText>
      </w:r>
      <w:r>
        <w:rPr>
          <w:noProof/>
        </w:rPr>
      </w:r>
      <w:r>
        <w:rPr>
          <w:noProof/>
        </w:rPr>
        <w:fldChar w:fldCharType="separate"/>
      </w:r>
      <w:r w:rsidR="004F5AD0">
        <w:rPr>
          <w:noProof/>
        </w:rPr>
        <w:t>5</w:t>
      </w:r>
      <w:r>
        <w:rPr>
          <w:noProof/>
        </w:rPr>
        <w:fldChar w:fldCharType="end"/>
      </w:r>
    </w:p>
    <w:p w14:paraId="19015032" w14:textId="1147B7C6" w:rsidR="002F115B" w:rsidRDefault="002F115B" w:rsidP="00D12E6D">
      <w:pPr>
        <w:pStyle w:val="TOC3"/>
        <w:rPr>
          <w:noProof/>
        </w:rPr>
      </w:pPr>
      <w:r>
        <w:rPr>
          <w:noProof/>
        </w:rPr>
        <w:t>2.1</w:t>
      </w:r>
      <w:r>
        <w:rPr>
          <w:rFonts w:asciiTheme="minorHAnsi" w:eastAsiaTheme="minorEastAsia" w:hAnsiTheme="minorHAnsi" w:cstheme="minorBidi"/>
          <w:noProof/>
          <w:sz w:val="22"/>
          <w:lang w:val="en-AU" w:eastAsia="en-AU"/>
        </w:rPr>
        <w:tab/>
      </w:r>
      <w:r w:rsidR="0010315D">
        <w:rPr>
          <w:noProof/>
        </w:rPr>
        <w:t>Strategic objective and outcomes of the NCP</w:t>
      </w:r>
      <w:r>
        <w:rPr>
          <w:noProof/>
        </w:rPr>
        <w:tab/>
      </w:r>
      <w:r w:rsidR="0010315D">
        <w:rPr>
          <w:noProof/>
        </w:rPr>
        <w:t>5</w:t>
      </w:r>
    </w:p>
    <w:p w14:paraId="717E3836" w14:textId="7308E6FC" w:rsidR="0010315D" w:rsidRDefault="0010315D" w:rsidP="00D12E6D">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the NCP Mobility Program grant opportunity</w:t>
      </w:r>
      <w:r>
        <w:rPr>
          <w:noProof/>
        </w:rPr>
        <w:tab/>
        <w:t>6</w:t>
      </w:r>
    </w:p>
    <w:p w14:paraId="51AC73B9" w14:textId="47EF8B9D" w:rsidR="0010315D" w:rsidRDefault="0010315D" w:rsidP="00D12E6D">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NCP funding</w:t>
      </w:r>
      <w:r>
        <w:rPr>
          <w:noProof/>
        </w:rPr>
        <w:tab/>
        <w:t>6</w:t>
      </w:r>
    </w:p>
    <w:p w14:paraId="4E62FC99" w14:textId="489357FC" w:rsidR="0010315D" w:rsidRDefault="0010315D" w:rsidP="00D12E6D">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sidR="003E0F9F">
        <w:rPr>
          <w:noProof/>
        </w:rPr>
        <w:t>Roles and responsibilities of the Australian Government</w:t>
      </w:r>
      <w:r>
        <w:rPr>
          <w:noProof/>
        </w:rPr>
        <w:tab/>
        <w:t>6</w:t>
      </w:r>
    </w:p>
    <w:p w14:paraId="0761EB1E" w14:textId="5C1C10C3" w:rsidR="0010315D" w:rsidRPr="0010315D" w:rsidRDefault="0010315D" w:rsidP="00D12E6D">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sidR="003E0F9F">
        <w:rPr>
          <w:noProof/>
        </w:rPr>
        <w:t>Roles and responsibilities of Australian universities</w:t>
      </w:r>
      <w:r>
        <w:rPr>
          <w:noProof/>
        </w:rPr>
        <w:tab/>
        <w:t>7</w:t>
      </w:r>
    </w:p>
    <w:p w14:paraId="626E519A" w14:textId="61A1D75D" w:rsidR="002F115B" w:rsidRDefault="002F115B" w:rsidP="00D12E6D">
      <w:pPr>
        <w:pStyle w:val="TOC2"/>
        <w:rPr>
          <w:rFonts w:asciiTheme="minorHAnsi" w:eastAsiaTheme="minorEastAsia" w:hAnsiTheme="minorHAnsi" w:cstheme="minorBidi"/>
          <w:noProof/>
          <w:sz w:val="22"/>
          <w:lang w:val="en-AU" w:eastAsia="en-AU"/>
        </w:rPr>
      </w:pPr>
      <w:r>
        <w:rPr>
          <w:noProof/>
        </w:rPr>
        <w:t>3.</w:t>
      </w:r>
      <w:r>
        <w:rPr>
          <w:rFonts w:asciiTheme="minorHAnsi" w:eastAsiaTheme="minorEastAsia" w:hAnsiTheme="minorHAnsi" w:cstheme="minorBidi"/>
          <w:noProof/>
          <w:sz w:val="22"/>
          <w:lang w:val="en-AU" w:eastAsia="en-AU"/>
        </w:rPr>
        <w:tab/>
      </w:r>
      <w:r>
        <w:rPr>
          <w:noProof/>
        </w:rPr>
        <w:t>Grant amount and grant period</w:t>
      </w:r>
      <w:r>
        <w:rPr>
          <w:noProof/>
        </w:rPr>
        <w:tab/>
      </w:r>
      <w:r>
        <w:rPr>
          <w:noProof/>
        </w:rPr>
        <w:fldChar w:fldCharType="begin"/>
      </w:r>
      <w:r>
        <w:rPr>
          <w:noProof/>
        </w:rPr>
        <w:instrText xml:space="preserve"> PAGEREF _Toc524362440 \h </w:instrText>
      </w:r>
      <w:r>
        <w:rPr>
          <w:noProof/>
        </w:rPr>
      </w:r>
      <w:r>
        <w:rPr>
          <w:noProof/>
        </w:rPr>
        <w:fldChar w:fldCharType="separate"/>
      </w:r>
      <w:r w:rsidR="004F5AD0">
        <w:rPr>
          <w:noProof/>
        </w:rPr>
        <w:t>8</w:t>
      </w:r>
      <w:r>
        <w:rPr>
          <w:noProof/>
        </w:rPr>
        <w:fldChar w:fldCharType="end"/>
      </w:r>
    </w:p>
    <w:p w14:paraId="3D3D5DB5" w14:textId="7AF87A7E" w:rsidR="002F115B" w:rsidRDefault="002F115B" w:rsidP="00D12E6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w:t>
      </w:r>
      <w:r w:rsidR="003E0F9F">
        <w:rPr>
          <w:noProof/>
        </w:rPr>
        <w:t xml:space="preserve"> period</w:t>
      </w:r>
      <w:r>
        <w:rPr>
          <w:noProof/>
        </w:rPr>
        <w:tab/>
      </w:r>
      <w:r>
        <w:rPr>
          <w:noProof/>
        </w:rPr>
        <w:fldChar w:fldCharType="begin"/>
      </w:r>
      <w:r>
        <w:rPr>
          <w:noProof/>
        </w:rPr>
        <w:instrText xml:space="preserve"> PAGEREF _Toc524362441 \h </w:instrText>
      </w:r>
      <w:r>
        <w:rPr>
          <w:noProof/>
        </w:rPr>
      </w:r>
      <w:r>
        <w:rPr>
          <w:noProof/>
        </w:rPr>
        <w:fldChar w:fldCharType="separate"/>
      </w:r>
      <w:r w:rsidR="004F5AD0">
        <w:rPr>
          <w:noProof/>
        </w:rPr>
        <w:t>8</w:t>
      </w:r>
      <w:r>
        <w:rPr>
          <w:noProof/>
        </w:rPr>
        <w:fldChar w:fldCharType="end"/>
      </w:r>
    </w:p>
    <w:p w14:paraId="7640BDA5" w14:textId="38B0F051" w:rsidR="002F115B" w:rsidRDefault="002F115B" w:rsidP="00D12E6D">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w:t>
      </w:r>
      <w:r w:rsidR="003E0F9F">
        <w:rPr>
          <w:noProof/>
        </w:rPr>
        <w:t>s available</w:t>
      </w:r>
      <w:r>
        <w:rPr>
          <w:noProof/>
        </w:rPr>
        <w:tab/>
      </w:r>
      <w:r w:rsidR="003E0F9F">
        <w:rPr>
          <w:noProof/>
        </w:rPr>
        <w:t>8</w:t>
      </w:r>
    </w:p>
    <w:p w14:paraId="2CB85B6D" w14:textId="33F28B31" w:rsidR="002F115B" w:rsidRDefault="002F115B" w:rsidP="00D12E6D">
      <w:pPr>
        <w:pStyle w:val="TOC2"/>
        <w:rPr>
          <w:rFonts w:asciiTheme="minorHAnsi" w:eastAsiaTheme="minorEastAsia" w:hAnsiTheme="minorHAnsi" w:cstheme="minorBidi"/>
          <w:noProof/>
          <w:sz w:val="22"/>
          <w:lang w:val="en-AU" w:eastAsia="en-AU"/>
        </w:rPr>
      </w:pPr>
      <w:r>
        <w:rPr>
          <w:noProof/>
        </w:rPr>
        <w:t>4.</w:t>
      </w:r>
      <w:r>
        <w:rPr>
          <w:rFonts w:asciiTheme="minorHAnsi" w:eastAsiaTheme="minorEastAsia" w:hAnsiTheme="minorHAnsi" w:cstheme="minorBidi"/>
          <w:noProof/>
          <w:sz w:val="22"/>
          <w:lang w:val="en-AU" w:eastAsia="en-AU"/>
        </w:rPr>
        <w:tab/>
      </w:r>
      <w:r>
        <w:rPr>
          <w:noProof/>
        </w:rPr>
        <w:t>Eligibility criteria</w:t>
      </w:r>
      <w:r>
        <w:rPr>
          <w:noProof/>
        </w:rPr>
        <w:tab/>
      </w:r>
      <w:r>
        <w:rPr>
          <w:noProof/>
        </w:rPr>
        <w:fldChar w:fldCharType="begin"/>
      </w:r>
      <w:r>
        <w:rPr>
          <w:noProof/>
        </w:rPr>
        <w:instrText xml:space="preserve"> PAGEREF _Toc524362443 \h </w:instrText>
      </w:r>
      <w:r>
        <w:rPr>
          <w:noProof/>
        </w:rPr>
      </w:r>
      <w:r>
        <w:rPr>
          <w:noProof/>
        </w:rPr>
        <w:fldChar w:fldCharType="separate"/>
      </w:r>
      <w:r w:rsidR="004F5AD0">
        <w:rPr>
          <w:noProof/>
        </w:rPr>
        <w:t>8</w:t>
      </w:r>
      <w:r>
        <w:rPr>
          <w:noProof/>
        </w:rPr>
        <w:fldChar w:fldCharType="end"/>
      </w:r>
    </w:p>
    <w:p w14:paraId="3798416F" w14:textId="7B65A812" w:rsidR="002F115B" w:rsidRDefault="002F115B" w:rsidP="00D12E6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_Toc524362444 \h </w:instrText>
      </w:r>
      <w:r>
        <w:rPr>
          <w:noProof/>
        </w:rPr>
      </w:r>
      <w:r>
        <w:rPr>
          <w:noProof/>
        </w:rPr>
        <w:fldChar w:fldCharType="separate"/>
      </w:r>
      <w:r w:rsidR="004F5AD0">
        <w:rPr>
          <w:noProof/>
        </w:rPr>
        <w:t>9</w:t>
      </w:r>
      <w:r>
        <w:rPr>
          <w:noProof/>
        </w:rPr>
        <w:fldChar w:fldCharType="end"/>
      </w:r>
    </w:p>
    <w:p w14:paraId="67131B2F" w14:textId="7B93132D" w:rsidR="002F115B" w:rsidRDefault="002F115B" w:rsidP="00D12E6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sidR="003E0F9F">
        <w:rPr>
          <w:noProof/>
        </w:rPr>
        <w:t>Mobility project eligibility requirements</w:t>
      </w:r>
      <w:r>
        <w:rPr>
          <w:noProof/>
        </w:rPr>
        <w:tab/>
      </w:r>
      <w:r w:rsidR="003E0F9F">
        <w:rPr>
          <w:noProof/>
        </w:rPr>
        <w:t>9</w:t>
      </w:r>
    </w:p>
    <w:p w14:paraId="6306CE70" w14:textId="779CEF0C" w:rsidR="002F115B" w:rsidRDefault="002F115B" w:rsidP="00D12E6D">
      <w:pPr>
        <w:pStyle w:val="TOC3"/>
        <w:rPr>
          <w:noProof/>
        </w:rPr>
      </w:pPr>
      <w:r>
        <w:rPr>
          <w:noProof/>
        </w:rPr>
        <w:t>4.3</w:t>
      </w:r>
      <w:r>
        <w:rPr>
          <w:rFonts w:asciiTheme="minorHAnsi" w:eastAsiaTheme="minorEastAsia" w:hAnsiTheme="minorHAnsi" w:cstheme="minorBidi"/>
          <w:noProof/>
          <w:sz w:val="22"/>
          <w:lang w:val="en-AU" w:eastAsia="en-AU"/>
        </w:rPr>
        <w:tab/>
      </w:r>
      <w:r w:rsidR="003E0F9F">
        <w:rPr>
          <w:noProof/>
        </w:rPr>
        <w:t>Participating student requirements</w:t>
      </w:r>
      <w:r>
        <w:rPr>
          <w:noProof/>
        </w:rPr>
        <w:tab/>
      </w:r>
      <w:r w:rsidR="007F1A48">
        <w:rPr>
          <w:noProof/>
        </w:rPr>
        <w:t>9</w:t>
      </w:r>
    </w:p>
    <w:p w14:paraId="66CF1350" w14:textId="0104125F" w:rsidR="003E0F9F" w:rsidRPr="003E0F9F" w:rsidRDefault="003E0F9F" w:rsidP="00D12E6D">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Age requirements</w:t>
      </w:r>
      <w:r>
        <w:rPr>
          <w:noProof/>
        </w:rPr>
        <w:tab/>
        <w:t>10</w:t>
      </w:r>
    </w:p>
    <w:p w14:paraId="172A7BE7" w14:textId="0D528F11" w:rsidR="002F115B" w:rsidRDefault="002F115B" w:rsidP="00D12E6D">
      <w:pPr>
        <w:pStyle w:val="TOC2"/>
        <w:rPr>
          <w:rFonts w:asciiTheme="minorHAnsi" w:eastAsiaTheme="minorEastAsia" w:hAnsiTheme="minorHAnsi" w:cstheme="minorBidi"/>
          <w:noProof/>
          <w:sz w:val="22"/>
          <w:lang w:val="en-AU" w:eastAsia="en-AU"/>
        </w:rPr>
      </w:pPr>
      <w:r>
        <w:rPr>
          <w:noProof/>
        </w:rPr>
        <w:t>5.</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_Toc524362447 \h </w:instrText>
      </w:r>
      <w:r>
        <w:rPr>
          <w:noProof/>
        </w:rPr>
      </w:r>
      <w:r>
        <w:rPr>
          <w:noProof/>
        </w:rPr>
        <w:fldChar w:fldCharType="separate"/>
      </w:r>
      <w:r w:rsidR="004F5AD0">
        <w:rPr>
          <w:noProof/>
        </w:rPr>
        <w:t>9</w:t>
      </w:r>
      <w:r>
        <w:rPr>
          <w:noProof/>
        </w:rPr>
        <w:fldChar w:fldCharType="end"/>
      </w:r>
    </w:p>
    <w:p w14:paraId="53DFFEE5" w14:textId="4C2FF0B2" w:rsidR="002F115B" w:rsidRDefault="002F115B" w:rsidP="00D12E6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_Toc524362448 \h </w:instrText>
      </w:r>
      <w:r>
        <w:rPr>
          <w:noProof/>
        </w:rPr>
      </w:r>
      <w:r>
        <w:rPr>
          <w:noProof/>
        </w:rPr>
        <w:fldChar w:fldCharType="separate"/>
      </w:r>
      <w:r w:rsidR="004F5AD0">
        <w:rPr>
          <w:noProof/>
        </w:rPr>
        <w:t>10</w:t>
      </w:r>
      <w:r>
        <w:rPr>
          <w:noProof/>
        </w:rPr>
        <w:fldChar w:fldCharType="end"/>
      </w:r>
    </w:p>
    <w:p w14:paraId="534276F3" w14:textId="628DF006" w:rsidR="002F115B" w:rsidRDefault="002F115B" w:rsidP="00D12E6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sidR="003E0F9F">
        <w:rPr>
          <w:noProof/>
        </w:rPr>
        <w:t>Student grants</w:t>
      </w:r>
      <w:r>
        <w:rPr>
          <w:noProof/>
        </w:rPr>
        <w:tab/>
      </w:r>
      <w:r w:rsidR="003E0F9F">
        <w:rPr>
          <w:noProof/>
        </w:rPr>
        <w:t>10</w:t>
      </w:r>
    </w:p>
    <w:p w14:paraId="37DA275D" w14:textId="385E1CC3" w:rsidR="002F115B" w:rsidRDefault="002F115B" w:rsidP="00D12E6D">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sidR="003E0F9F">
        <w:rPr>
          <w:noProof/>
        </w:rPr>
        <w:t xml:space="preserve">Administration funding </w:t>
      </w:r>
      <w:r>
        <w:rPr>
          <w:noProof/>
        </w:rPr>
        <w:tab/>
      </w:r>
      <w:r w:rsidR="003E0F9F">
        <w:rPr>
          <w:noProof/>
        </w:rPr>
        <w:t>11</w:t>
      </w:r>
    </w:p>
    <w:p w14:paraId="4724E184" w14:textId="55B48D06" w:rsidR="002F115B" w:rsidRDefault="002F115B" w:rsidP="00D12E6D">
      <w:pPr>
        <w:pStyle w:val="TOC3"/>
        <w:rPr>
          <w:noProof/>
        </w:rPr>
      </w:pPr>
      <w:r>
        <w:rPr>
          <w:noProof/>
        </w:rPr>
        <w:t>5.4</w:t>
      </w:r>
      <w:r>
        <w:rPr>
          <w:rFonts w:asciiTheme="minorHAnsi" w:eastAsiaTheme="minorEastAsia" w:hAnsiTheme="minorHAnsi" w:cstheme="minorBidi"/>
          <w:noProof/>
          <w:sz w:val="22"/>
          <w:lang w:val="en-AU" w:eastAsia="en-AU"/>
        </w:rPr>
        <w:tab/>
      </w:r>
      <w:r w:rsidR="003E0F9F">
        <w:rPr>
          <w:noProof/>
        </w:rPr>
        <w:t>Mobility private sector partnerships</w:t>
      </w:r>
      <w:r>
        <w:rPr>
          <w:noProof/>
        </w:rPr>
        <w:tab/>
      </w:r>
      <w:r w:rsidR="003E0F9F">
        <w:rPr>
          <w:noProof/>
        </w:rPr>
        <w:t>11</w:t>
      </w:r>
    </w:p>
    <w:p w14:paraId="4FB43A7B" w14:textId="54172E94" w:rsidR="003E0F9F" w:rsidRDefault="003E0F9F" w:rsidP="00D12E6D">
      <w:pPr>
        <w:pStyle w:val="TOC3"/>
        <w:rPr>
          <w:noProof/>
        </w:rPr>
      </w:pPr>
      <w:r>
        <w:rPr>
          <w:noProof/>
        </w:rPr>
        <w:t>5.5</w:t>
      </w:r>
      <w:r>
        <w:rPr>
          <w:rFonts w:asciiTheme="minorHAnsi" w:eastAsiaTheme="minorEastAsia" w:hAnsiTheme="minorHAnsi" w:cstheme="minorBidi"/>
          <w:noProof/>
          <w:sz w:val="22"/>
          <w:lang w:val="en-AU" w:eastAsia="en-AU"/>
        </w:rPr>
        <w:tab/>
      </w:r>
      <w:r>
        <w:rPr>
          <w:noProof/>
        </w:rPr>
        <w:t>Participating student requirements</w:t>
      </w:r>
      <w:r>
        <w:rPr>
          <w:noProof/>
        </w:rPr>
        <w:tab/>
      </w:r>
      <w:r w:rsidR="009C72C6">
        <w:rPr>
          <w:noProof/>
        </w:rPr>
        <w:t>11</w:t>
      </w:r>
    </w:p>
    <w:p w14:paraId="61F8EC32" w14:textId="7E8AB389" w:rsidR="009C72C6" w:rsidRDefault="009C72C6" w:rsidP="00D12E6D">
      <w:pPr>
        <w:pStyle w:val="TOC3"/>
        <w:rPr>
          <w:noProof/>
        </w:rPr>
      </w:pPr>
      <w:r>
        <w:rPr>
          <w:noProof/>
        </w:rPr>
        <w:tab/>
        <w:t>5.5.1</w:t>
      </w:r>
      <w:r>
        <w:rPr>
          <w:rFonts w:asciiTheme="minorHAnsi" w:eastAsiaTheme="minorEastAsia" w:hAnsiTheme="minorHAnsi" w:cstheme="minorBidi"/>
          <w:noProof/>
          <w:sz w:val="22"/>
          <w:lang w:val="en-AU" w:eastAsia="en-AU"/>
        </w:rPr>
        <w:t xml:space="preserve">     </w:t>
      </w:r>
      <w:r>
        <w:rPr>
          <w:noProof/>
        </w:rPr>
        <w:t>Host locations</w:t>
      </w:r>
      <w:r>
        <w:rPr>
          <w:noProof/>
        </w:rPr>
        <w:tab/>
        <w:t>11</w:t>
      </w:r>
    </w:p>
    <w:p w14:paraId="53D8002D" w14:textId="0296641F" w:rsidR="009C72C6" w:rsidRDefault="009C72C6" w:rsidP="00D12E6D">
      <w:pPr>
        <w:pStyle w:val="TOC3"/>
        <w:rPr>
          <w:rFonts w:asciiTheme="minorHAnsi" w:eastAsiaTheme="minorEastAsia" w:hAnsiTheme="minorHAnsi" w:cstheme="minorBidi"/>
          <w:noProof/>
          <w:sz w:val="22"/>
          <w:lang w:val="en-AU" w:eastAsia="en-AU"/>
        </w:rPr>
      </w:pPr>
      <w:r>
        <w:rPr>
          <w:noProof/>
        </w:rPr>
        <w:tab/>
        <w:t>5.5.2     Primary locations</w:t>
      </w:r>
      <w:r>
        <w:rPr>
          <w:noProof/>
        </w:rPr>
        <w:tab/>
        <w:t>12</w:t>
      </w:r>
    </w:p>
    <w:p w14:paraId="01C766B4" w14:textId="535F3E51" w:rsidR="009C72C6" w:rsidRDefault="009C72C6" w:rsidP="00D12E6D">
      <w:pPr>
        <w:pStyle w:val="TOC3"/>
        <w:rPr>
          <w:noProof/>
        </w:rPr>
      </w:pPr>
      <w:r>
        <w:rPr>
          <w:rFonts w:asciiTheme="minorHAnsi" w:eastAsiaTheme="minorEastAsia" w:hAnsiTheme="minorHAnsi" w:cstheme="minorBidi"/>
          <w:noProof/>
          <w:sz w:val="22"/>
          <w:lang w:val="en-AU" w:eastAsia="en-AU"/>
        </w:rPr>
        <w:tab/>
        <w:t xml:space="preserve">5.5.3     </w:t>
      </w:r>
      <w:r>
        <w:rPr>
          <w:noProof/>
        </w:rPr>
        <w:t>Secondary locations</w:t>
      </w:r>
      <w:r>
        <w:rPr>
          <w:noProof/>
        </w:rPr>
        <w:tab/>
        <w:t>12</w:t>
      </w:r>
    </w:p>
    <w:p w14:paraId="41681BE3" w14:textId="1BB1EA5B" w:rsidR="009C72C6" w:rsidRDefault="009C72C6" w:rsidP="00D12E6D">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Travel requirements</w:t>
      </w:r>
      <w:r>
        <w:rPr>
          <w:noProof/>
        </w:rPr>
        <w:tab/>
      </w:r>
      <w:r>
        <w:rPr>
          <w:noProof/>
        </w:rPr>
        <w:fldChar w:fldCharType="begin"/>
      </w:r>
      <w:r>
        <w:rPr>
          <w:noProof/>
        </w:rPr>
        <w:instrText xml:space="preserve"> PAGEREF _Toc524362448 \h </w:instrText>
      </w:r>
      <w:r>
        <w:rPr>
          <w:noProof/>
        </w:rPr>
      </w:r>
      <w:r>
        <w:rPr>
          <w:noProof/>
        </w:rPr>
        <w:fldChar w:fldCharType="separate"/>
      </w:r>
      <w:r w:rsidR="004F5AD0">
        <w:rPr>
          <w:noProof/>
        </w:rPr>
        <w:t>10</w:t>
      </w:r>
      <w:r>
        <w:rPr>
          <w:noProof/>
        </w:rPr>
        <w:fldChar w:fldCharType="end"/>
      </w:r>
    </w:p>
    <w:p w14:paraId="60FC3AB3" w14:textId="0FA37B00" w:rsidR="009C72C6" w:rsidRDefault="009C72C6" w:rsidP="00D12E6D">
      <w:pPr>
        <w:pStyle w:val="TOC3"/>
        <w:rPr>
          <w:rFonts w:asciiTheme="minorHAnsi" w:eastAsiaTheme="minorEastAsia" w:hAnsiTheme="minorHAnsi" w:cstheme="minorBidi"/>
          <w:noProof/>
          <w:sz w:val="22"/>
          <w:lang w:val="en-AU" w:eastAsia="en-AU"/>
        </w:rPr>
      </w:pPr>
      <w:r>
        <w:rPr>
          <w:noProof/>
        </w:rPr>
        <w:t>5.7</w:t>
      </w:r>
      <w:r>
        <w:rPr>
          <w:rFonts w:asciiTheme="minorHAnsi" w:eastAsiaTheme="minorEastAsia" w:hAnsiTheme="minorHAnsi" w:cstheme="minorBidi"/>
          <w:noProof/>
          <w:sz w:val="22"/>
          <w:lang w:val="en-AU" w:eastAsia="en-AU"/>
        </w:rPr>
        <w:tab/>
      </w:r>
      <w:r>
        <w:rPr>
          <w:noProof/>
        </w:rPr>
        <w:t>Travel risks</w:t>
      </w:r>
      <w:r>
        <w:rPr>
          <w:noProof/>
        </w:rPr>
        <w:tab/>
      </w:r>
      <w:r>
        <w:rPr>
          <w:noProof/>
        </w:rPr>
        <w:fldChar w:fldCharType="begin"/>
      </w:r>
      <w:r>
        <w:rPr>
          <w:noProof/>
        </w:rPr>
        <w:instrText xml:space="preserve"> PAGEREF _Toc524362448 \h </w:instrText>
      </w:r>
      <w:r>
        <w:rPr>
          <w:noProof/>
        </w:rPr>
      </w:r>
      <w:r>
        <w:rPr>
          <w:noProof/>
        </w:rPr>
        <w:fldChar w:fldCharType="separate"/>
      </w:r>
      <w:r w:rsidR="004F5AD0">
        <w:rPr>
          <w:noProof/>
        </w:rPr>
        <w:t>10</w:t>
      </w:r>
      <w:r>
        <w:rPr>
          <w:noProof/>
        </w:rPr>
        <w:fldChar w:fldCharType="end"/>
      </w:r>
    </w:p>
    <w:p w14:paraId="7D270801" w14:textId="0E1CE3A5" w:rsidR="009C72C6" w:rsidRDefault="009C72C6" w:rsidP="00D12E6D">
      <w:pPr>
        <w:pStyle w:val="TOC3"/>
        <w:rPr>
          <w:rFonts w:asciiTheme="minorHAnsi" w:eastAsiaTheme="minorEastAsia" w:hAnsiTheme="minorHAnsi" w:cstheme="minorBidi"/>
          <w:noProof/>
          <w:sz w:val="22"/>
          <w:lang w:val="en-AU" w:eastAsia="en-AU"/>
        </w:rPr>
      </w:pPr>
      <w:r>
        <w:rPr>
          <w:noProof/>
        </w:rPr>
        <w:t>5.8</w:t>
      </w:r>
      <w:r>
        <w:rPr>
          <w:rFonts w:asciiTheme="minorHAnsi" w:eastAsiaTheme="minorEastAsia" w:hAnsiTheme="minorHAnsi" w:cstheme="minorBidi"/>
          <w:noProof/>
          <w:sz w:val="22"/>
          <w:lang w:val="en-AU" w:eastAsia="en-AU"/>
        </w:rPr>
        <w:tab/>
      </w:r>
      <w:r>
        <w:rPr>
          <w:noProof/>
        </w:rPr>
        <w:t>Host institutions</w:t>
      </w:r>
      <w:r>
        <w:rPr>
          <w:noProof/>
        </w:rPr>
        <w:tab/>
      </w:r>
      <w:r>
        <w:rPr>
          <w:noProof/>
        </w:rPr>
        <w:fldChar w:fldCharType="begin"/>
      </w:r>
      <w:r>
        <w:rPr>
          <w:noProof/>
        </w:rPr>
        <w:instrText xml:space="preserve"> PAGEREF _Toc524362448 \h </w:instrText>
      </w:r>
      <w:r>
        <w:rPr>
          <w:noProof/>
        </w:rPr>
      </w:r>
      <w:r>
        <w:rPr>
          <w:noProof/>
        </w:rPr>
        <w:fldChar w:fldCharType="separate"/>
      </w:r>
      <w:r w:rsidR="004F5AD0">
        <w:rPr>
          <w:noProof/>
        </w:rPr>
        <w:t>10</w:t>
      </w:r>
      <w:r>
        <w:rPr>
          <w:noProof/>
        </w:rPr>
        <w:fldChar w:fldCharType="end"/>
      </w:r>
    </w:p>
    <w:p w14:paraId="1862C241" w14:textId="4B148F73" w:rsidR="009C72C6" w:rsidRPr="009C72C6" w:rsidRDefault="009C72C6" w:rsidP="00D12E6D">
      <w:pPr>
        <w:pStyle w:val="TOC3"/>
        <w:rPr>
          <w:rFonts w:asciiTheme="minorHAnsi" w:eastAsiaTheme="minorEastAsia" w:hAnsiTheme="minorHAnsi" w:cstheme="minorBidi"/>
          <w:noProof/>
          <w:sz w:val="22"/>
          <w:lang w:val="en-AU" w:eastAsia="en-AU"/>
        </w:rPr>
      </w:pPr>
      <w:r>
        <w:rPr>
          <w:noProof/>
        </w:rPr>
        <w:t>5.9</w:t>
      </w:r>
      <w:r>
        <w:rPr>
          <w:rFonts w:asciiTheme="minorHAnsi" w:eastAsiaTheme="minorEastAsia" w:hAnsiTheme="minorHAnsi" w:cstheme="minorBidi"/>
          <w:noProof/>
          <w:sz w:val="22"/>
          <w:lang w:val="en-AU" w:eastAsia="en-AU"/>
        </w:rPr>
        <w:tab/>
      </w:r>
      <w:r>
        <w:rPr>
          <w:noProof/>
        </w:rPr>
        <w:t>Safeguard principles</w:t>
      </w:r>
      <w:r>
        <w:rPr>
          <w:noProof/>
        </w:rPr>
        <w:tab/>
      </w:r>
      <w:r>
        <w:rPr>
          <w:noProof/>
        </w:rPr>
        <w:fldChar w:fldCharType="begin"/>
      </w:r>
      <w:r>
        <w:rPr>
          <w:noProof/>
        </w:rPr>
        <w:instrText xml:space="preserve"> PAGEREF _Toc524362448 \h </w:instrText>
      </w:r>
      <w:r>
        <w:rPr>
          <w:noProof/>
        </w:rPr>
      </w:r>
      <w:r>
        <w:rPr>
          <w:noProof/>
        </w:rPr>
        <w:fldChar w:fldCharType="separate"/>
      </w:r>
      <w:r w:rsidR="004F5AD0">
        <w:rPr>
          <w:noProof/>
        </w:rPr>
        <w:t>10</w:t>
      </w:r>
      <w:r>
        <w:rPr>
          <w:noProof/>
        </w:rPr>
        <w:fldChar w:fldCharType="end"/>
      </w:r>
    </w:p>
    <w:p w14:paraId="6CEC70C6" w14:textId="3C691845" w:rsidR="002F115B" w:rsidRDefault="002F115B" w:rsidP="00D12E6D">
      <w:pPr>
        <w:pStyle w:val="TOC2"/>
        <w:rPr>
          <w:rFonts w:asciiTheme="minorHAnsi" w:eastAsiaTheme="minorEastAsia" w:hAnsiTheme="minorHAnsi" w:cstheme="minorBidi"/>
          <w:noProof/>
          <w:sz w:val="22"/>
          <w:lang w:val="en-AU" w:eastAsia="en-AU"/>
        </w:rPr>
      </w:pPr>
      <w:r>
        <w:rPr>
          <w:noProof/>
        </w:rPr>
        <w:t>6.</w:t>
      </w:r>
      <w:r>
        <w:rPr>
          <w:rFonts w:asciiTheme="minorHAnsi" w:eastAsiaTheme="minorEastAsia" w:hAnsiTheme="minorHAnsi" w:cstheme="minorBidi"/>
          <w:noProof/>
          <w:sz w:val="22"/>
          <w:lang w:val="en-AU" w:eastAsia="en-AU"/>
        </w:rPr>
        <w:tab/>
      </w:r>
      <w:r w:rsidR="009C72C6">
        <w:rPr>
          <w:noProof/>
        </w:rPr>
        <w:t>A</w:t>
      </w:r>
      <w:r>
        <w:rPr>
          <w:noProof/>
        </w:rPr>
        <w:t>ssessment criteria</w:t>
      </w:r>
      <w:r>
        <w:rPr>
          <w:noProof/>
        </w:rPr>
        <w:tab/>
      </w:r>
      <w:r>
        <w:rPr>
          <w:noProof/>
        </w:rPr>
        <w:fldChar w:fldCharType="begin"/>
      </w:r>
      <w:r>
        <w:rPr>
          <w:noProof/>
        </w:rPr>
        <w:instrText xml:space="preserve"> PAGEREF _Toc524362452 \h </w:instrText>
      </w:r>
      <w:r>
        <w:rPr>
          <w:noProof/>
        </w:rPr>
      </w:r>
      <w:r>
        <w:rPr>
          <w:noProof/>
        </w:rPr>
        <w:fldChar w:fldCharType="separate"/>
      </w:r>
      <w:r w:rsidR="004F5AD0">
        <w:rPr>
          <w:noProof/>
        </w:rPr>
        <w:t>13</w:t>
      </w:r>
      <w:r>
        <w:rPr>
          <w:noProof/>
        </w:rPr>
        <w:fldChar w:fldCharType="end"/>
      </w:r>
    </w:p>
    <w:p w14:paraId="45AF4461" w14:textId="52900B97" w:rsidR="002F115B" w:rsidRDefault="002F115B" w:rsidP="00D12E6D">
      <w:pPr>
        <w:pStyle w:val="TOC2"/>
        <w:rPr>
          <w:rFonts w:asciiTheme="minorHAnsi" w:eastAsiaTheme="minorEastAsia" w:hAnsiTheme="minorHAnsi" w:cstheme="minorBidi"/>
          <w:noProof/>
          <w:sz w:val="22"/>
          <w:lang w:val="en-AU" w:eastAsia="en-AU"/>
        </w:rPr>
      </w:pPr>
      <w:r>
        <w:rPr>
          <w:noProof/>
        </w:rPr>
        <w:t>7.</w:t>
      </w:r>
      <w:r>
        <w:rPr>
          <w:rFonts w:asciiTheme="minorHAnsi" w:eastAsiaTheme="minorEastAsia" w:hAnsiTheme="minorHAnsi" w:cstheme="minorBidi"/>
          <w:noProof/>
          <w:sz w:val="22"/>
          <w:lang w:val="en-AU" w:eastAsia="en-AU"/>
        </w:rPr>
        <w:tab/>
      </w:r>
      <w:r>
        <w:rPr>
          <w:noProof/>
        </w:rPr>
        <w:t>How to apply</w:t>
      </w:r>
      <w:r>
        <w:rPr>
          <w:noProof/>
        </w:rPr>
        <w:tab/>
      </w:r>
      <w:r w:rsidR="009C72C6">
        <w:rPr>
          <w:noProof/>
        </w:rPr>
        <w:fldChar w:fldCharType="begin"/>
      </w:r>
      <w:r w:rsidR="009C72C6">
        <w:rPr>
          <w:noProof/>
        </w:rPr>
        <w:instrText xml:space="preserve"> PAGEREF _Toc524362453 \h </w:instrText>
      </w:r>
      <w:r w:rsidR="009C72C6">
        <w:rPr>
          <w:noProof/>
        </w:rPr>
      </w:r>
      <w:r w:rsidR="009C72C6">
        <w:rPr>
          <w:noProof/>
        </w:rPr>
        <w:fldChar w:fldCharType="separate"/>
      </w:r>
      <w:r w:rsidR="004F5AD0">
        <w:rPr>
          <w:noProof/>
        </w:rPr>
        <w:t>13</w:t>
      </w:r>
      <w:r w:rsidR="009C72C6">
        <w:rPr>
          <w:noProof/>
        </w:rPr>
        <w:fldChar w:fldCharType="end"/>
      </w:r>
    </w:p>
    <w:p w14:paraId="6FDF1F2B" w14:textId="51D4242B" w:rsidR="002F115B" w:rsidRDefault="002F115B" w:rsidP="00D12E6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sidR="009C72C6">
        <w:rPr>
          <w:noProof/>
        </w:rPr>
        <w:t>Application process</w:t>
      </w:r>
      <w:r>
        <w:rPr>
          <w:noProof/>
        </w:rPr>
        <w:tab/>
      </w:r>
      <w:r w:rsidR="00D12E6D">
        <w:rPr>
          <w:noProof/>
        </w:rPr>
        <w:t>14</w:t>
      </w:r>
    </w:p>
    <w:p w14:paraId="5DBB9DF8" w14:textId="2477BD02" w:rsidR="002F115B" w:rsidRDefault="002F115B" w:rsidP="00D12E6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sidR="00D12E6D">
        <w:rPr>
          <w:noProof/>
        </w:rPr>
        <w:t>15</w:t>
      </w:r>
    </w:p>
    <w:p w14:paraId="01A81BEC" w14:textId="19D784ED" w:rsidR="002F115B" w:rsidRDefault="002F115B" w:rsidP="00D12E6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_Toc524362456 \h </w:instrText>
      </w:r>
      <w:r>
        <w:rPr>
          <w:noProof/>
        </w:rPr>
      </w:r>
      <w:r>
        <w:rPr>
          <w:noProof/>
        </w:rPr>
        <w:fldChar w:fldCharType="separate"/>
      </w:r>
      <w:r w:rsidR="004F5AD0">
        <w:rPr>
          <w:noProof/>
        </w:rPr>
        <w:t>16</w:t>
      </w:r>
      <w:r>
        <w:rPr>
          <w:noProof/>
        </w:rPr>
        <w:fldChar w:fldCharType="end"/>
      </w:r>
    </w:p>
    <w:p w14:paraId="2943E4A2" w14:textId="09F0D03F" w:rsidR="002F115B" w:rsidRDefault="002F115B" w:rsidP="00D12E6D">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_Toc524362457 \h </w:instrText>
      </w:r>
      <w:r>
        <w:rPr>
          <w:noProof/>
        </w:rPr>
      </w:r>
      <w:r>
        <w:rPr>
          <w:noProof/>
        </w:rPr>
        <w:fldChar w:fldCharType="separate"/>
      </w:r>
      <w:r w:rsidR="004F5AD0">
        <w:rPr>
          <w:noProof/>
        </w:rPr>
        <w:t>16</w:t>
      </w:r>
      <w:r>
        <w:rPr>
          <w:noProof/>
        </w:rPr>
        <w:fldChar w:fldCharType="end"/>
      </w:r>
    </w:p>
    <w:p w14:paraId="2CA6E1A9" w14:textId="02972BAB" w:rsidR="002F115B" w:rsidRDefault="002F115B" w:rsidP="00D12E6D">
      <w:pPr>
        <w:pStyle w:val="TOC2"/>
        <w:rPr>
          <w:rFonts w:asciiTheme="minorHAnsi" w:eastAsiaTheme="minorEastAsia" w:hAnsiTheme="minorHAnsi" w:cstheme="minorBidi"/>
          <w:noProof/>
          <w:sz w:val="22"/>
          <w:lang w:val="en-AU" w:eastAsia="en-AU"/>
        </w:rPr>
      </w:pPr>
      <w:r>
        <w:rPr>
          <w:noProof/>
        </w:rPr>
        <w:t>8.</w:t>
      </w:r>
      <w:r>
        <w:rPr>
          <w:rFonts w:asciiTheme="minorHAnsi" w:eastAsiaTheme="minorEastAsia" w:hAnsiTheme="minorHAnsi" w:cstheme="minorBidi"/>
          <w:noProof/>
          <w:sz w:val="22"/>
          <w:lang w:val="en-AU" w:eastAsia="en-AU"/>
        </w:rPr>
        <w:tab/>
      </w:r>
      <w:r>
        <w:rPr>
          <w:noProof/>
        </w:rPr>
        <w:t>The grant selection process</w:t>
      </w:r>
      <w:r>
        <w:rPr>
          <w:noProof/>
        </w:rPr>
        <w:tab/>
      </w:r>
      <w:r>
        <w:rPr>
          <w:noProof/>
        </w:rPr>
        <w:fldChar w:fldCharType="begin"/>
      </w:r>
      <w:r>
        <w:rPr>
          <w:noProof/>
        </w:rPr>
        <w:instrText xml:space="preserve"> PAGEREF _Toc524362458 \h </w:instrText>
      </w:r>
      <w:r>
        <w:rPr>
          <w:noProof/>
        </w:rPr>
      </w:r>
      <w:r>
        <w:rPr>
          <w:noProof/>
        </w:rPr>
        <w:fldChar w:fldCharType="separate"/>
      </w:r>
      <w:r w:rsidR="004F5AD0">
        <w:rPr>
          <w:noProof/>
        </w:rPr>
        <w:t>16</w:t>
      </w:r>
      <w:r>
        <w:rPr>
          <w:noProof/>
        </w:rPr>
        <w:fldChar w:fldCharType="end"/>
      </w:r>
    </w:p>
    <w:p w14:paraId="192BE853" w14:textId="61AC1F6D" w:rsidR="002F115B" w:rsidRDefault="002F115B" w:rsidP="00D12E6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_Toc524362459 \h </w:instrText>
      </w:r>
      <w:r>
        <w:rPr>
          <w:noProof/>
        </w:rPr>
      </w:r>
      <w:r>
        <w:rPr>
          <w:noProof/>
        </w:rPr>
        <w:fldChar w:fldCharType="separate"/>
      </w:r>
      <w:r w:rsidR="004F5AD0">
        <w:rPr>
          <w:noProof/>
        </w:rPr>
        <w:t>16</w:t>
      </w:r>
      <w:r>
        <w:rPr>
          <w:noProof/>
        </w:rPr>
        <w:fldChar w:fldCharType="end"/>
      </w:r>
    </w:p>
    <w:p w14:paraId="77FE35C5" w14:textId="302BA82B" w:rsidR="002F115B" w:rsidRDefault="002F115B" w:rsidP="00D12E6D">
      <w:pPr>
        <w:pStyle w:val="TOC3"/>
        <w:rPr>
          <w:rFonts w:asciiTheme="minorHAnsi" w:eastAsiaTheme="minorEastAsia" w:hAnsiTheme="minorHAnsi" w:cstheme="minorBidi"/>
          <w:noProof/>
          <w:sz w:val="22"/>
          <w:lang w:val="en-AU" w:eastAsia="en-AU"/>
        </w:rPr>
      </w:pPr>
      <w:r>
        <w:rPr>
          <w:noProof/>
        </w:rPr>
        <w:lastRenderedPageBreak/>
        <w:t>8.</w:t>
      </w:r>
      <w:r w:rsidR="00D12E6D">
        <w:rPr>
          <w:noProof/>
        </w:rPr>
        <w:t>2</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_Toc524362461 \h </w:instrText>
      </w:r>
      <w:r>
        <w:rPr>
          <w:noProof/>
        </w:rPr>
      </w:r>
      <w:r>
        <w:rPr>
          <w:noProof/>
        </w:rPr>
        <w:fldChar w:fldCharType="separate"/>
      </w:r>
      <w:r w:rsidR="004F5AD0">
        <w:rPr>
          <w:noProof/>
        </w:rPr>
        <w:t>17</w:t>
      </w:r>
      <w:r>
        <w:rPr>
          <w:noProof/>
        </w:rPr>
        <w:fldChar w:fldCharType="end"/>
      </w:r>
    </w:p>
    <w:p w14:paraId="6E61B190" w14:textId="311943FE" w:rsidR="002F115B" w:rsidRDefault="002F115B" w:rsidP="00D12E6D">
      <w:pPr>
        <w:pStyle w:val="TOC2"/>
        <w:rPr>
          <w:rFonts w:asciiTheme="minorHAnsi" w:eastAsiaTheme="minorEastAsia" w:hAnsiTheme="minorHAnsi" w:cstheme="minorBidi"/>
          <w:noProof/>
          <w:sz w:val="22"/>
          <w:lang w:val="en-AU" w:eastAsia="en-AU"/>
        </w:rPr>
      </w:pPr>
      <w:r>
        <w:rPr>
          <w:noProof/>
        </w:rPr>
        <w:t>9.</w:t>
      </w:r>
      <w:r>
        <w:rPr>
          <w:rFonts w:asciiTheme="minorHAnsi" w:eastAsiaTheme="minorEastAsia" w:hAnsiTheme="minorHAnsi" w:cstheme="minorBidi"/>
          <w:noProof/>
          <w:sz w:val="22"/>
          <w:lang w:val="en-AU" w:eastAsia="en-AU"/>
        </w:rPr>
        <w:tab/>
      </w:r>
      <w:r>
        <w:rPr>
          <w:noProof/>
        </w:rPr>
        <w:t>Notification of application outcomes</w:t>
      </w:r>
      <w:r>
        <w:rPr>
          <w:noProof/>
        </w:rPr>
        <w:tab/>
      </w:r>
      <w:r>
        <w:rPr>
          <w:noProof/>
        </w:rPr>
        <w:fldChar w:fldCharType="begin"/>
      </w:r>
      <w:r>
        <w:rPr>
          <w:noProof/>
        </w:rPr>
        <w:instrText xml:space="preserve"> PAGEREF _Toc524362462 \h </w:instrText>
      </w:r>
      <w:r>
        <w:rPr>
          <w:noProof/>
        </w:rPr>
      </w:r>
      <w:r>
        <w:rPr>
          <w:noProof/>
        </w:rPr>
        <w:fldChar w:fldCharType="separate"/>
      </w:r>
      <w:r w:rsidR="004F5AD0">
        <w:rPr>
          <w:noProof/>
        </w:rPr>
        <w:t>17</w:t>
      </w:r>
      <w:r>
        <w:rPr>
          <w:noProof/>
        </w:rPr>
        <w:fldChar w:fldCharType="end"/>
      </w:r>
    </w:p>
    <w:p w14:paraId="34E5C9D7" w14:textId="396B204C" w:rsidR="002F115B" w:rsidRDefault="002F115B" w:rsidP="00D12E6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_Toc524362463 \h </w:instrText>
      </w:r>
      <w:r>
        <w:rPr>
          <w:noProof/>
        </w:rPr>
      </w:r>
      <w:r>
        <w:rPr>
          <w:noProof/>
        </w:rPr>
        <w:fldChar w:fldCharType="separate"/>
      </w:r>
      <w:r w:rsidR="004F5AD0">
        <w:rPr>
          <w:noProof/>
        </w:rPr>
        <w:t>18</w:t>
      </w:r>
      <w:r>
        <w:rPr>
          <w:noProof/>
        </w:rPr>
        <w:fldChar w:fldCharType="end"/>
      </w:r>
    </w:p>
    <w:p w14:paraId="4C653BEF" w14:textId="16B961D5" w:rsidR="002F115B" w:rsidRDefault="002F115B" w:rsidP="00D12E6D">
      <w:pPr>
        <w:pStyle w:val="TOC2"/>
        <w:rPr>
          <w:rFonts w:asciiTheme="minorHAnsi" w:eastAsiaTheme="minorEastAsia" w:hAnsiTheme="minorHAnsi" w:cstheme="minorBidi"/>
          <w:noProof/>
          <w:sz w:val="22"/>
          <w:lang w:val="en-AU" w:eastAsia="en-AU"/>
        </w:rPr>
      </w:pPr>
      <w:r>
        <w:rPr>
          <w:noProof/>
        </w:rPr>
        <w:t>10.</w:t>
      </w:r>
      <w:r>
        <w:rPr>
          <w:rFonts w:asciiTheme="minorHAnsi" w:eastAsiaTheme="minorEastAsia" w:hAnsiTheme="minorHAnsi" w:cstheme="minorBidi"/>
          <w:noProof/>
          <w:sz w:val="22"/>
          <w:lang w:val="en-AU" w:eastAsia="en-AU"/>
        </w:rPr>
        <w:tab/>
      </w:r>
      <w:r>
        <w:rPr>
          <w:noProof/>
        </w:rPr>
        <w:t>Successful grant applications</w:t>
      </w:r>
      <w:r>
        <w:rPr>
          <w:noProof/>
        </w:rPr>
        <w:tab/>
      </w:r>
      <w:r>
        <w:rPr>
          <w:noProof/>
        </w:rPr>
        <w:fldChar w:fldCharType="begin"/>
      </w:r>
      <w:r>
        <w:rPr>
          <w:noProof/>
        </w:rPr>
        <w:instrText xml:space="preserve"> PAGEREF _Toc524362465 \h </w:instrText>
      </w:r>
      <w:r>
        <w:rPr>
          <w:noProof/>
        </w:rPr>
      </w:r>
      <w:r>
        <w:rPr>
          <w:noProof/>
        </w:rPr>
        <w:fldChar w:fldCharType="separate"/>
      </w:r>
      <w:r w:rsidR="004F5AD0">
        <w:rPr>
          <w:noProof/>
        </w:rPr>
        <w:t>18</w:t>
      </w:r>
      <w:r>
        <w:rPr>
          <w:noProof/>
        </w:rPr>
        <w:fldChar w:fldCharType="end"/>
      </w:r>
    </w:p>
    <w:p w14:paraId="62B92D25" w14:textId="3FA2E669" w:rsidR="002F115B" w:rsidRDefault="002F115B" w:rsidP="00D12E6D">
      <w:pPr>
        <w:pStyle w:val="TOC3"/>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sidR="00D12E6D">
        <w:rPr>
          <w:noProof/>
        </w:rPr>
        <w:t>Accepting an offer</w:t>
      </w:r>
      <w:r>
        <w:rPr>
          <w:noProof/>
        </w:rPr>
        <w:tab/>
      </w:r>
      <w:r w:rsidR="00D12E6D">
        <w:rPr>
          <w:noProof/>
        </w:rPr>
        <w:t>18</w:t>
      </w:r>
    </w:p>
    <w:p w14:paraId="7505BECD" w14:textId="07674C39" w:rsidR="002F115B" w:rsidRDefault="002F115B" w:rsidP="00D12E6D">
      <w:pPr>
        <w:pStyle w:val="TOC3"/>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sidR="00D12E6D">
        <w:rPr>
          <w:noProof/>
        </w:rPr>
        <w:t>The grant agreement</w:t>
      </w:r>
      <w:r>
        <w:rPr>
          <w:noProof/>
        </w:rPr>
        <w:tab/>
      </w:r>
      <w:r w:rsidR="00D12E6D">
        <w:rPr>
          <w:noProof/>
        </w:rPr>
        <w:t>18</w:t>
      </w:r>
    </w:p>
    <w:p w14:paraId="7875C0EB" w14:textId="52783A0B" w:rsidR="002F115B" w:rsidRDefault="002F115B" w:rsidP="00D12E6D">
      <w:pPr>
        <w:pStyle w:val="TOC3"/>
        <w:rPr>
          <w:noProof/>
          <w:lang w:eastAsia="en-AU"/>
        </w:rPr>
      </w:pPr>
      <w:r>
        <w:rPr>
          <w:noProof/>
        </w:rPr>
        <w:t>10.3</w:t>
      </w:r>
      <w:r>
        <w:rPr>
          <w:noProof/>
          <w:lang w:eastAsia="en-AU"/>
        </w:rPr>
        <w:tab/>
      </w:r>
      <w:r w:rsidR="00D12E6D">
        <w:rPr>
          <w:noProof/>
          <w:lang w:eastAsia="en-AU"/>
        </w:rPr>
        <w:t>Variations to mobility projects</w:t>
      </w:r>
      <w:r>
        <w:rPr>
          <w:noProof/>
        </w:rPr>
        <w:tab/>
      </w:r>
      <w:r w:rsidR="00D12E6D">
        <w:rPr>
          <w:noProof/>
        </w:rPr>
        <w:t>18</w:t>
      </w:r>
    </w:p>
    <w:p w14:paraId="587700B7" w14:textId="2C58D1E2" w:rsidR="002F115B" w:rsidRDefault="002F115B" w:rsidP="00D12E6D">
      <w:pPr>
        <w:pStyle w:val="TOC3"/>
        <w:rPr>
          <w:noProof/>
        </w:rPr>
      </w:pPr>
      <w:r>
        <w:rPr>
          <w:noProof/>
        </w:rPr>
        <w:t>10.4</w:t>
      </w:r>
      <w:r>
        <w:rPr>
          <w:rFonts w:asciiTheme="minorHAnsi" w:eastAsiaTheme="minorEastAsia" w:hAnsiTheme="minorHAnsi" w:cstheme="minorBidi"/>
          <w:noProof/>
          <w:sz w:val="22"/>
          <w:lang w:val="en-AU" w:eastAsia="en-AU"/>
        </w:rPr>
        <w:tab/>
      </w:r>
      <w:r w:rsidR="00D12E6D">
        <w:rPr>
          <w:noProof/>
        </w:rPr>
        <w:t>Specific legislation and policies</w:t>
      </w:r>
      <w:r>
        <w:rPr>
          <w:noProof/>
        </w:rPr>
        <w:tab/>
      </w:r>
      <w:r w:rsidR="00D12E6D">
        <w:rPr>
          <w:noProof/>
        </w:rPr>
        <w:t>18</w:t>
      </w:r>
    </w:p>
    <w:p w14:paraId="09422BFB" w14:textId="573DE3A8" w:rsidR="00D12E6D" w:rsidRDefault="00D12E6D" w:rsidP="00D12E6D">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DFAT pays the grant</w:t>
      </w:r>
      <w:r>
        <w:rPr>
          <w:noProof/>
        </w:rPr>
        <w:tab/>
        <w:t>19</w:t>
      </w:r>
    </w:p>
    <w:p w14:paraId="66788FF5" w14:textId="1BC659B8" w:rsidR="00D12E6D" w:rsidRPr="00D12E6D" w:rsidRDefault="00D12E6D" w:rsidP="00D12E6D">
      <w:pPr>
        <w:pStyle w:val="TOC3"/>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t>19</w:t>
      </w:r>
    </w:p>
    <w:p w14:paraId="6863445F" w14:textId="2F8AD501" w:rsidR="002F115B" w:rsidRDefault="002F115B" w:rsidP="00D12E6D">
      <w:pPr>
        <w:pStyle w:val="TOC2"/>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Announcement of grants</w:t>
      </w:r>
      <w:r>
        <w:rPr>
          <w:noProof/>
        </w:rPr>
        <w:tab/>
      </w:r>
      <w:r>
        <w:rPr>
          <w:noProof/>
        </w:rPr>
        <w:fldChar w:fldCharType="begin"/>
      </w:r>
      <w:r>
        <w:rPr>
          <w:noProof/>
        </w:rPr>
        <w:instrText xml:space="preserve"> PAGEREF _Toc524362470 \h </w:instrText>
      </w:r>
      <w:r>
        <w:rPr>
          <w:noProof/>
        </w:rPr>
      </w:r>
      <w:r>
        <w:rPr>
          <w:noProof/>
        </w:rPr>
        <w:fldChar w:fldCharType="separate"/>
      </w:r>
      <w:r w:rsidR="004F5AD0">
        <w:rPr>
          <w:noProof/>
        </w:rPr>
        <w:t>19</w:t>
      </w:r>
      <w:r>
        <w:rPr>
          <w:noProof/>
        </w:rPr>
        <w:fldChar w:fldCharType="end"/>
      </w:r>
    </w:p>
    <w:p w14:paraId="4342CCD3" w14:textId="19666CB5" w:rsidR="002F115B" w:rsidRDefault="002F115B" w:rsidP="00D12E6D">
      <w:pPr>
        <w:pStyle w:val="TOC2"/>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How we monitor your grant activity</w:t>
      </w:r>
      <w:r>
        <w:rPr>
          <w:noProof/>
        </w:rPr>
        <w:tab/>
      </w:r>
      <w:r>
        <w:rPr>
          <w:noProof/>
        </w:rPr>
        <w:fldChar w:fldCharType="begin"/>
      </w:r>
      <w:r>
        <w:rPr>
          <w:noProof/>
        </w:rPr>
        <w:instrText xml:space="preserve"> PAGEREF _Toc524362471 \h </w:instrText>
      </w:r>
      <w:r>
        <w:rPr>
          <w:noProof/>
        </w:rPr>
      </w:r>
      <w:r>
        <w:rPr>
          <w:noProof/>
        </w:rPr>
        <w:fldChar w:fldCharType="separate"/>
      </w:r>
      <w:r w:rsidR="004F5AD0">
        <w:rPr>
          <w:noProof/>
        </w:rPr>
        <w:t>20</w:t>
      </w:r>
      <w:r>
        <w:rPr>
          <w:noProof/>
        </w:rPr>
        <w:fldChar w:fldCharType="end"/>
      </w:r>
    </w:p>
    <w:p w14:paraId="74B88C19" w14:textId="0465235A" w:rsidR="002F115B" w:rsidRDefault="002F115B" w:rsidP="00D12E6D">
      <w:pPr>
        <w:pStyle w:val="TOC3"/>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_Toc524362472 \h </w:instrText>
      </w:r>
      <w:r>
        <w:rPr>
          <w:noProof/>
        </w:rPr>
      </w:r>
      <w:r>
        <w:rPr>
          <w:noProof/>
        </w:rPr>
        <w:fldChar w:fldCharType="separate"/>
      </w:r>
      <w:r w:rsidR="004F5AD0">
        <w:rPr>
          <w:noProof/>
        </w:rPr>
        <w:t>20</w:t>
      </w:r>
      <w:r>
        <w:rPr>
          <w:noProof/>
        </w:rPr>
        <w:fldChar w:fldCharType="end"/>
      </w:r>
    </w:p>
    <w:p w14:paraId="66E385EE" w14:textId="11FC1467" w:rsidR="002F115B" w:rsidRDefault="002F115B" w:rsidP="00D12E6D">
      <w:pPr>
        <w:pStyle w:val="TOC3"/>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_Toc524362473 \h </w:instrText>
      </w:r>
      <w:r>
        <w:rPr>
          <w:noProof/>
        </w:rPr>
      </w:r>
      <w:r>
        <w:rPr>
          <w:noProof/>
        </w:rPr>
        <w:fldChar w:fldCharType="separate"/>
      </w:r>
      <w:r w:rsidR="004F5AD0">
        <w:rPr>
          <w:noProof/>
        </w:rPr>
        <w:t>20</w:t>
      </w:r>
      <w:r>
        <w:rPr>
          <w:noProof/>
        </w:rPr>
        <w:fldChar w:fldCharType="end"/>
      </w:r>
    </w:p>
    <w:p w14:paraId="4195D633" w14:textId="4D571FB0" w:rsidR="002F115B" w:rsidRDefault="002F115B" w:rsidP="00D12E6D">
      <w:pPr>
        <w:pStyle w:val="TOC3"/>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sidR="00D12E6D">
        <w:rPr>
          <w:noProof/>
        </w:rPr>
        <w:t>Sharing NCP stories …………………………………………………………………………20</w:t>
      </w:r>
    </w:p>
    <w:p w14:paraId="2C473B18" w14:textId="31027C21" w:rsidR="002F115B" w:rsidRDefault="002F115B" w:rsidP="00D12E6D">
      <w:pPr>
        <w:pStyle w:val="TOC3"/>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sidR="00D12E6D">
        <w:rPr>
          <w:noProof/>
        </w:rPr>
        <w:t>Evaluation</w:t>
      </w:r>
      <w:r>
        <w:rPr>
          <w:noProof/>
        </w:rPr>
        <w:tab/>
      </w:r>
      <w:r w:rsidR="00D12E6D">
        <w:rPr>
          <w:noProof/>
        </w:rPr>
        <w:t>20</w:t>
      </w:r>
    </w:p>
    <w:p w14:paraId="42BD6E9E" w14:textId="45D5BFDD" w:rsidR="002F115B" w:rsidRDefault="002F115B" w:rsidP="00D12E6D">
      <w:pPr>
        <w:pStyle w:val="TOC2"/>
        <w:rPr>
          <w:rFonts w:asciiTheme="minorHAnsi" w:eastAsiaTheme="minorEastAsia" w:hAnsiTheme="minorHAnsi" w:cstheme="minorBidi"/>
          <w:noProof/>
          <w:sz w:val="22"/>
          <w:lang w:val="en-AU" w:eastAsia="en-AU"/>
        </w:rPr>
      </w:pPr>
      <w:r>
        <w:rPr>
          <w:noProof/>
        </w:rPr>
        <w:t>13.</w:t>
      </w:r>
      <w:r>
        <w:rPr>
          <w:rFonts w:asciiTheme="minorHAnsi" w:eastAsiaTheme="minorEastAsia" w:hAnsiTheme="minorHAnsi" w:cstheme="minorBidi"/>
          <w:noProof/>
          <w:sz w:val="22"/>
          <w:lang w:val="en-AU" w:eastAsia="en-AU"/>
        </w:rPr>
        <w:tab/>
      </w:r>
      <w:r>
        <w:rPr>
          <w:noProof/>
        </w:rPr>
        <w:t>Probity</w:t>
      </w:r>
      <w:r>
        <w:rPr>
          <w:noProof/>
        </w:rPr>
        <w:tab/>
      </w:r>
      <w:r>
        <w:rPr>
          <w:noProof/>
        </w:rPr>
        <w:fldChar w:fldCharType="begin"/>
      </w:r>
      <w:r>
        <w:rPr>
          <w:noProof/>
        </w:rPr>
        <w:instrText xml:space="preserve"> PAGEREF _Toc524362480 \h </w:instrText>
      </w:r>
      <w:r>
        <w:rPr>
          <w:noProof/>
        </w:rPr>
      </w:r>
      <w:r>
        <w:rPr>
          <w:noProof/>
        </w:rPr>
        <w:fldChar w:fldCharType="separate"/>
      </w:r>
      <w:r w:rsidR="004F5AD0">
        <w:rPr>
          <w:noProof/>
        </w:rPr>
        <w:t>21</w:t>
      </w:r>
      <w:r>
        <w:rPr>
          <w:noProof/>
        </w:rPr>
        <w:fldChar w:fldCharType="end"/>
      </w:r>
    </w:p>
    <w:p w14:paraId="78498ACC" w14:textId="73FFCE8D" w:rsidR="002F115B" w:rsidRDefault="002F115B" w:rsidP="00D12E6D">
      <w:pPr>
        <w:pStyle w:val="TOC3"/>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_Toc524362481 \h </w:instrText>
      </w:r>
      <w:r>
        <w:rPr>
          <w:noProof/>
        </w:rPr>
      </w:r>
      <w:r>
        <w:rPr>
          <w:noProof/>
        </w:rPr>
        <w:fldChar w:fldCharType="separate"/>
      </w:r>
      <w:r w:rsidR="004F5AD0">
        <w:rPr>
          <w:noProof/>
        </w:rPr>
        <w:t>21</w:t>
      </w:r>
      <w:r>
        <w:rPr>
          <w:noProof/>
        </w:rPr>
        <w:fldChar w:fldCharType="end"/>
      </w:r>
    </w:p>
    <w:p w14:paraId="385EA76D" w14:textId="243611F0" w:rsidR="002F115B" w:rsidRDefault="002F115B" w:rsidP="00D12E6D">
      <w:pPr>
        <w:pStyle w:val="TOC3"/>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_Toc524362482 \h </w:instrText>
      </w:r>
      <w:r>
        <w:rPr>
          <w:noProof/>
        </w:rPr>
      </w:r>
      <w:r>
        <w:rPr>
          <w:noProof/>
        </w:rPr>
        <w:fldChar w:fldCharType="separate"/>
      </w:r>
      <w:r w:rsidR="004F5AD0">
        <w:rPr>
          <w:noProof/>
        </w:rPr>
        <w:t>21</w:t>
      </w:r>
      <w:r>
        <w:rPr>
          <w:noProof/>
        </w:rPr>
        <w:fldChar w:fldCharType="end"/>
      </w:r>
    </w:p>
    <w:p w14:paraId="2249C90E" w14:textId="41185800" w:rsidR="002F115B" w:rsidRDefault="002F115B" w:rsidP="00D12E6D">
      <w:pPr>
        <w:pStyle w:val="TOC3"/>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_Toc524362483 \h </w:instrText>
      </w:r>
      <w:r>
        <w:rPr>
          <w:noProof/>
        </w:rPr>
      </w:r>
      <w:r>
        <w:rPr>
          <w:noProof/>
        </w:rPr>
        <w:fldChar w:fldCharType="separate"/>
      </w:r>
      <w:r w:rsidR="004F5AD0">
        <w:rPr>
          <w:noProof/>
        </w:rPr>
        <w:t>22</w:t>
      </w:r>
      <w:r>
        <w:rPr>
          <w:noProof/>
        </w:rPr>
        <w:fldChar w:fldCharType="end"/>
      </w:r>
    </w:p>
    <w:p w14:paraId="03B2EA5E" w14:textId="1692BAB7" w:rsidR="002F115B" w:rsidRDefault="002F115B" w:rsidP="00D12E6D">
      <w:pPr>
        <w:pStyle w:val="TOC3"/>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_Toc524362484 \h </w:instrText>
      </w:r>
      <w:r>
        <w:rPr>
          <w:noProof/>
        </w:rPr>
      </w:r>
      <w:r>
        <w:rPr>
          <w:noProof/>
        </w:rPr>
        <w:fldChar w:fldCharType="separate"/>
      </w:r>
      <w:r w:rsidR="004F5AD0">
        <w:rPr>
          <w:noProof/>
        </w:rPr>
        <w:t>23</w:t>
      </w:r>
      <w:r>
        <w:rPr>
          <w:noProof/>
        </w:rPr>
        <w:fldChar w:fldCharType="end"/>
      </w:r>
    </w:p>
    <w:p w14:paraId="01D5C82E" w14:textId="43CA48CD" w:rsidR="002F115B" w:rsidRDefault="002F115B" w:rsidP="00D12E6D">
      <w:pPr>
        <w:pStyle w:val="TOC3"/>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_Toc524362485 \h </w:instrText>
      </w:r>
      <w:r>
        <w:rPr>
          <w:noProof/>
        </w:rPr>
      </w:r>
      <w:r>
        <w:rPr>
          <w:noProof/>
        </w:rPr>
        <w:fldChar w:fldCharType="separate"/>
      </w:r>
      <w:r w:rsidR="004F5AD0">
        <w:rPr>
          <w:noProof/>
        </w:rPr>
        <w:t>23</w:t>
      </w:r>
      <w:r>
        <w:rPr>
          <w:noProof/>
        </w:rPr>
        <w:fldChar w:fldCharType="end"/>
      </w:r>
    </w:p>
    <w:p w14:paraId="59BF8688" w14:textId="23C8A16E" w:rsidR="002F115B" w:rsidRDefault="002F115B" w:rsidP="00D12E6D">
      <w:pPr>
        <w:pStyle w:val="TOC2"/>
        <w:rPr>
          <w:rFonts w:asciiTheme="minorHAnsi" w:eastAsiaTheme="minorEastAsia" w:hAnsiTheme="minorHAnsi" w:cstheme="minorBidi"/>
          <w:noProof/>
          <w:sz w:val="22"/>
          <w:lang w:val="en-AU" w:eastAsia="en-AU"/>
        </w:rPr>
      </w:pPr>
      <w:r>
        <w:rPr>
          <w:noProof/>
        </w:rPr>
        <w:t>1</w:t>
      </w:r>
      <w:r w:rsidR="00D12E6D">
        <w:rPr>
          <w:noProof/>
        </w:rPr>
        <w:t>4</w:t>
      </w:r>
      <w:r>
        <w:rPr>
          <w:noProof/>
        </w:rPr>
        <w:t>.</w:t>
      </w:r>
      <w:r>
        <w:rPr>
          <w:rFonts w:asciiTheme="minorHAnsi" w:eastAsiaTheme="minorEastAsia" w:hAnsiTheme="minorHAnsi" w:cstheme="minorBidi"/>
          <w:noProof/>
          <w:sz w:val="22"/>
          <w:lang w:val="en-AU" w:eastAsia="en-AU"/>
        </w:rPr>
        <w:tab/>
      </w:r>
      <w:r>
        <w:rPr>
          <w:noProof/>
        </w:rPr>
        <w:t>Glossary</w:t>
      </w:r>
      <w:r>
        <w:rPr>
          <w:noProof/>
        </w:rPr>
        <w:tab/>
      </w:r>
      <w:r w:rsidR="008E4BDC">
        <w:rPr>
          <w:noProof/>
        </w:rPr>
        <w:t>24</w:t>
      </w:r>
    </w:p>
    <w:p w14:paraId="25F651FE" w14:textId="4940BEA3" w:rsidR="00DD3C0D" w:rsidRDefault="004A238A" w:rsidP="00DD3C0D">
      <w:pPr>
        <w:sectPr w:rsidR="00DD3C0D" w:rsidSect="0002331D">
          <w:headerReference w:type="default" r:id="rId13"/>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8"/>
          <w:lang w:val="en-US"/>
        </w:rPr>
        <w:fldChar w:fldCharType="end"/>
      </w:r>
    </w:p>
    <w:p w14:paraId="1B469339" w14:textId="1118C0D2" w:rsidR="00D00456" w:rsidRDefault="002D4D66" w:rsidP="002D4D66">
      <w:pPr>
        <w:pStyle w:val="Heading2"/>
      </w:pPr>
      <w:bookmarkStart w:id="4" w:name="_[Program_name]:_[Grant"/>
      <w:bookmarkStart w:id="5" w:name="_Toc524362437"/>
      <w:bookmarkStart w:id="6" w:name="_Toc458420391"/>
      <w:bookmarkStart w:id="7" w:name="_Toc462824846"/>
      <w:bookmarkEnd w:id="4"/>
      <w:r w:rsidRPr="002D4D66">
        <w:lastRenderedPageBreak/>
        <w:t xml:space="preserve">New Colombo Plan Mobility Program 2022 Round </w:t>
      </w:r>
      <w:r w:rsidR="005447D1">
        <w:t>p</w:t>
      </w:r>
      <w:r w:rsidR="00D00456" w:rsidRPr="00D00456">
        <w:t>rocess</w:t>
      </w:r>
      <w:r w:rsidR="009F2B71">
        <w:t>es</w:t>
      </w:r>
      <w:bookmarkEnd w:id="5"/>
    </w:p>
    <w:p w14:paraId="7DA9E0BF" w14:textId="77777777" w:rsidR="00FE5CD9" w:rsidRPr="00FE5CD9" w:rsidRDefault="00FE5CD9" w:rsidP="007F1A48"/>
    <w:bookmarkEnd w:id="6"/>
    <w:bookmarkEnd w:id="7"/>
    <w:p w14:paraId="1D26C688" w14:textId="77777777" w:rsidR="00583BF3" w:rsidRPr="00CD2DB0" w:rsidRDefault="00583BF3" w:rsidP="00583BF3">
      <w:pPr>
        <w:pBdr>
          <w:top w:val="single" w:sz="4" w:space="1" w:color="auto"/>
          <w:left w:val="single" w:sz="4" w:space="4" w:color="auto"/>
          <w:bottom w:val="single" w:sz="4" w:space="1" w:color="auto"/>
          <w:right w:val="single" w:sz="4" w:space="4" w:color="auto"/>
        </w:pBdr>
        <w:spacing w:after="0" w:line="240" w:lineRule="auto"/>
        <w:jc w:val="center"/>
        <w:rPr>
          <w:b/>
        </w:rPr>
      </w:pPr>
      <w:r w:rsidRPr="00CD2DB0">
        <w:rPr>
          <w:b/>
        </w:rPr>
        <w:t xml:space="preserve">The New Colombo Plan (NCP) Mobility Program is designed to achieve Australian Government objectives </w:t>
      </w:r>
    </w:p>
    <w:p w14:paraId="739B1B61" w14:textId="67F255AB" w:rsidR="00583BF3" w:rsidRDefault="00583BF3" w:rsidP="00583BF3">
      <w:pPr>
        <w:pBdr>
          <w:top w:val="single" w:sz="4" w:space="1" w:color="auto"/>
          <w:left w:val="single" w:sz="4" w:space="4" w:color="auto"/>
          <w:bottom w:val="single" w:sz="4" w:space="1" w:color="auto"/>
          <w:right w:val="single" w:sz="4" w:space="4" w:color="auto"/>
        </w:pBdr>
        <w:spacing w:after="0"/>
        <w:jc w:val="center"/>
      </w:pPr>
      <w:r w:rsidRPr="00CD2DB0">
        <w:t xml:space="preserve">This </w:t>
      </w:r>
      <w:r w:rsidR="006E4E7F">
        <w:t>G</w:t>
      </w:r>
      <w:r w:rsidRPr="00CD2DB0">
        <w:t xml:space="preserve">rant opportunity is part of the NCP Mobility Program, which contributes to the Department of Foreign Affairs and Trade (DFAT)’s Portfolio Budget Statement Outcome 1 (The advancement of Australia’s international strategic, security and economic interests including through bilateral, regional and multilateral engagement on Australian Government foreign, trade and international development policy priorities). </w:t>
      </w:r>
      <w:r w:rsidRPr="00FB1FD7">
        <w:t>DFAT</w:t>
      </w:r>
      <w:r w:rsidRPr="00CD2DB0">
        <w:t xml:space="preserve"> works with stakeholders to plan and design the </w:t>
      </w:r>
      <w:r w:rsidR="006E4E7F">
        <w:t>G</w:t>
      </w:r>
      <w:r w:rsidRPr="00CD2DB0">
        <w:t>rant program according to the</w:t>
      </w:r>
      <w:r>
        <w:t xml:space="preserve"> </w:t>
      </w:r>
      <w:r w:rsidRPr="004C0BDA">
        <w:t xml:space="preserve">Commonwealth Grants Rules and </w:t>
      </w:r>
      <w:r w:rsidR="00305CBB">
        <w:t>G</w:t>
      </w:r>
      <w:r w:rsidR="00DC66D0">
        <w:t>uidelines</w:t>
      </w:r>
      <w:r w:rsidRPr="004C0BDA">
        <w:t xml:space="preserve"> </w:t>
      </w:r>
      <w:r w:rsidRPr="00CD2DB0">
        <w:t>(CGRGs)</w:t>
      </w:r>
    </w:p>
    <w:p w14:paraId="20765F7C" w14:textId="7B92BF4A" w:rsidR="00583BF3" w:rsidRDefault="00583BF3" w:rsidP="00583BF3">
      <w:pPr>
        <w:spacing w:after="0"/>
        <w:jc w:val="center"/>
        <w:rPr>
          <w:rFonts w:ascii="Wingdings" w:hAnsi="Wingdings"/>
        </w:rPr>
      </w:pPr>
      <w:r w:rsidRPr="00CD2DB0">
        <w:rPr>
          <w:rFonts w:ascii="Wingdings" w:hAnsi="Wingdings"/>
        </w:rPr>
        <w:t></w:t>
      </w:r>
    </w:p>
    <w:p w14:paraId="0959AFF8" w14:textId="56CD61B4"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sidR="006E4E7F">
        <w:rPr>
          <w:b/>
        </w:rPr>
        <w:t>G</w:t>
      </w:r>
      <w:r w:rsidRPr="00F40BDA">
        <w:rPr>
          <w:b/>
        </w:rPr>
        <w:t>rant opportunity opens</w:t>
      </w:r>
    </w:p>
    <w:p w14:paraId="6E1BB43C" w14:textId="6358DB86"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6" w:history="1">
        <w:proofErr w:type="spellStart"/>
        <w:r w:rsidR="008D123A" w:rsidRPr="00452C26">
          <w:rPr>
            <w:rStyle w:val="Hyperlink"/>
          </w:rPr>
          <w:t>GrantConnect</w:t>
        </w:r>
        <w:proofErr w:type="spellEnd"/>
      </w:hyperlink>
      <w:r w:rsidRPr="009E283B">
        <w:t xml:space="preserve"> </w:t>
      </w:r>
    </w:p>
    <w:p w14:paraId="01F62ADB" w14:textId="7700280B" w:rsidR="00CE6D9D" w:rsidRPr="00F40BDA" w:rsidRDefault="00CE6D9D" w:rsidP="00CE6D9D">
      <w:pPr>
        <w:spacing w:after="0"/>
        <w:jc w:val="center"/>
        <w:rPr>
          <w:rFonts w:ascii="Wingdings" w:hAnsi="Wingdings"/>
        </w:rPr>
      </w:pPr>
      <w:r w:rsidRPr="00F40BDA">
        <w:rPr>
          <w:rFonts w:ascii="Wingdings" w:hAnsi="Wingdings"/>
        </w:rPr>
        <w:t></w:t>
      </w:r>
    </w:p>
    <w:p w14:paraId="4F358E6B" w14:textId="202A156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sidR="006E4E7F">
        <w:rPr>
          <w:b/>
        </w:rPr>
        <w:t>G</w:t>
      </w:r>
      <w:r w:rsidRPr="00947729">
        <w:rPr>
          <w:b/>
        </w:rPr>
        <w:t>rant application</w:t>
      </w:r>
    </w:p>
    <w:p w14:paraId="5BD6B6C6" w14:textId="0B510DA6"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w:t>
      </w:r>
      <w:r w:rsidR="00772D3A">
        <w:t>in ISEO</w:t>
      </w:r>
      <w:r w:rsidRPr="00EF2B08">
        <w:t xml:space="preserve"> address</w:t>
      </w:r>
      <w:r w:rsidR="002B4544">
        <w:t>ing</w:t>
      </w:r>
      <w:r w:rsidRPr="00EF2B08">
        <w:t xml:space="preserve"> all eligibili</w:t>
      </w:r>
      <w:r w:rsidR="002B4544">
        <w:t>ty and assessment criteria</w:t>
      </w:r>
      <w:r w:rsidRPr="00EF2B08">
        <w: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4AB7967E" w:rsidR="00CE6D9D" w:rsidRDefault="00E30795" w:rsidP="00CE6D9D">
      <w:pPr>
        <w:pBdr>
          <w:top w:val="single" w:sz="2" w:space="1" w:color="auto"/>
          <w:left w:val="single" w:sz="2" w:space="4" w:color="auto"/>
          <w:bottom w:val="single" w:sz="2" w:space="1" w:color="auto"/>
          <w:right w:val="single" w:sz="2" w:space="4" w:color="auto"/>
        </w:pBdr>
        <w:spacing w:after="0"/>
        <w:jc w:val="center"/>
        <w:rPr>
          <w:bCs/>
        </w:rPr>
      </w:pPr>
      <w:r>
        <w:rPr>
          <w:b/>
        </w:rPr>
        <w:t>A</w:t>
      </w:r>
      <w:r w:rsidR="00DC66D0">
        <w:rPr>
          <w:b/>
        </w:rPr>
        <w:t>pplication</w:t>
      </w:r>
      <w:r w:rsidR="00772D3A">
        <w:rPr>
          <w:b/>
        </w:rPr>
        <w:t xml:space="preserve"> is assessed</w:t>
      </w:r>
    </w:p>
    <w:p w14:paraId="6E289486" w14:textId="3A04CBF8" w:rsidR="00E52373" w:rsidRDefault="005801D7"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w:t>
      </w:r>
      <w:r w:rsidR="00910504">
        <w:t>your</w:t>
      </w:r>
      <w:r w:rsidR="00772D3A">
        <w:t xml:space="preserve"> application</w:t>
      </w:r>
      <w:r w:rsidR="00E52373">
        <w:t xml:space="preserve"> against </w:t>
      </w:r>
      <w:r w:rsidR="00772D3A">
        <w:t xml:space="preserve">the </w:t>
      </w:r>
      <w:r w:rsidR="00E52373">
        <w:t xml:space="preserve">eligibility </w:t>
      </w:r>
      <w:r w:rsidR="00CA67C0">
        <w:t>requirements</w:t>
      </w:r>
      <w:r>
        <w:t>.</w:t>
      </w:r>
      <w:r w:rsidR="00772D3A">
        <w:t xml:space="preserve"> </w:t>
      </w:r>
      <w:r>
        <w:t>A panel of assessors consider</w:t>
      </w:r>
      <w:r w:rsidR="002B4544">
        <w:t>s</w:t>
      </w:r>
      <w:r>
        <w:t xml:space="preserve"> your application against </w:t>
      </w:r>
      <w:r w:rsidR="00E52373">
        <w:t xml:space="preserve">the assessment criteria including value </w:t>
      </w:r>
      <w:r w:rsidR="0001641E">
        <w:t>with</w:t>
      </w:r>
      <w:r w:rsidR="00E52373">
        <w:t xml:space="preserve"> money</w:t>
      </w:r>
      <w:r w:rsidR="00E52373" w:rsidRPr="00FF4299">
        <w:t xml:space="preserve"> </w:t>
      </w:r>
      <w:r w:rsidR="0087265C">
        <w:t xml:space="preserve">and </w:t>
      </w:r>
      <w:r w:rsidR="00E52373">
        <w:t>compare</w:t>
      </w:r>
      <w:r w:rsidR="005D5697">
        <w:t>s</w:t>
      </w:r>
      <w:r w:rsidR="00E52373">
        <w:t xml:space="preserve"> </w:t>
      </w:r>
      <w:r w:rsidR="00772D3A">
        <w:t>it</w:t>
      </w:r>
      <w:r w:rsidR="00E52373">
        <w:t xml:space="preserve"> to other applications. </w:t>
      </w:r>
    </w:p>
    <w:p w14:paraId="437B9C7C" w14:textId="77777777" w:rsidR="00772D3A" w:rsidRPr="00F40BDA" w:rsidRDefault="00772D3A" w:rsidP="00772D3A">
      <w:pPr>
        <w:spacing w:after="0"/>
        <w:jc w:val="center"/>
        <w:rPr>
          <w:rFonts w:ascii="Wingdings" w:hAnsi="Wingdings"/>
        </w:rPr>
      </w:pPr>
      <w:r w:rsidRPr="00F40BDA">
        <w:rPr>
          <w:rFonts w:ascii="Wingdings" w:hAnsi="Wingdings"/>
        </w:rPr>
        <w:t></w:t>
      </w:r>
    </w:p>
    <w:p w14:paraId="782F0A66" w14:textId="60DAD988" w:rsidR="00772D3A" w:rsidRDefault="00E30795" w:rsidP="00772D3A">
      <w:pPr>
        <w:pBdr>
          <w:top w:val="single" w:sz="2" w:space="1" w:color="auto"/>
          <w:left w:val="single" w:sz="2" w:space="4" w:color="auto"/>
          <w:bottom w:val="single" w:sz="2" w:space="1" w:color="auto"/>
          <w:right w:val="single" w:sz="2" w:space="4" w:color="auto"/>
        </w:pBdr>
        <w:spacing w:after="0"/>
        <w:jc w:val="center"/>
        <w:rPr>
          <w:bCs/>
        </w:rPr>
      </w:pPr>
      <w:r>
        <w:rPr>
          <w:b/>
        </w:rPr>
        <w:t>A</w:t>
      </w:r>
      <w:r w:rsidR="00DC66D0">
        <w:rPr>
          <w:b/>
        </w:rPr>
        <w:t>pplication</w:t>
      </w:r>
      <w:r w:rsidR="00772D3A">
        <w:rPr>
          <w:b/>
        </w:rPr>
        <w:t xml:space="preserve"> assessments are </w:t>
      </w:r>
      <w:r w:rsidR="00851CB2">
        <w:rPr>
          <w:b/>
        </w:rPr>
        <w:t xml:space="preserve">reviewed and </w:t>
      </w:r>
      <w:r w:rsidR="00772D3A">
        <w:rPr>
          <w:b/>
        </w:rPr>
        <w:t>moderated</w:t>
      </w:r>
    </w:p>
    <w:p w14:paraId="3FAEE497" w14:textId="037CFD00" w:rsidR="00772D3A" w:rsidRDefault="00772D3A" w:rsidP="00772D3A">
      <w:pPr>
        <w:pBdr>
          <w:top w:val="single" w:sz="2" w:space="1" w:color="auto"/>
          <w:left w:val="single" w:sz="2" w:space="4" w:color="auto"/>
          <w:bottom w:val="single" w:sz="2" w:space="1" w:color="auto"/>
          <w:right w:val="single" w:sz="2" w:space="4" w:color="auto"/>
        </w:pBdr>
        <w:spacing w:after="0"/>
        <w:jc w:val="center"/>
      </w:pPr>
      <w:r>
        <w:t>We review the assessments of all grant applications</w:t>
      </w:r>
      <w:r w:rsidR="00851CB2">
        <w:t>. The assessments of different panel</w:t>
      </w:r>
      <w:r w:rsidR="00094EB3">
        <w:t>s</w:t>
      </w:r>
      <w:r w:rsidR="00851CB2">
        <w:t xml:space="preserve"> of assessors will be moderated if necessary. </w:t>
      </w:r>
    </w:p>
    <w:p w14:paraId="627BD968" w14:textId="0460F8D5" w:rsidR="00CE6D9D" w:rsidRPr="00C659C4" w:rsidRDefault="00CE6D9D" w:rsidP="00CE6D9D">
      <w:pPr>
        <w:spacing w:after="0"/>
        <w:jc w:val="center"/>
        <w:rPr>
          <w:rFonts w:ascii="Wingdings" w:hAnsi="Wingdings"/>
        </w:rPr>
      </w:pPr>
      <w:r w:rsidRPr="00C659C4">
        <w:rPr>
          <w:rFonts w:ascii="Wingdings" w:hAnsi="Wingdings"/>
        </w:rPr>
        <w:t></w:t>
      </w:r>
    </w:p>
    <w:p w14:paraId="44504BE3" w14:textId="0983D030"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We make </w:t>
      </w:r>
      <w:r w:rsidR="006E4E7F">
        <w:rPr>
          <w:b/>
        </w:rPr>
        <w:t>G</w:t>
      </w:r>
      <w:r w:rsidRPr="00C659C4">
        <w:rPr>
          <w:b/>
        </w:rPr>
        <w:t>rant recommendations</w:t>
      </w:r>
    </w:p>
    <w:p w14:paraId="577C2CE3" w14:textId="57C2AB0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w:t>
      </w:r>
      <w:r w:rsidR="003D30AB">
        <w:t xml:space="preserve">(program delegate) </w:t>
      </w:r>
      <w:r w:rsidRPr="00C659C4">
        <w:t xml:space="preserve">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492BC2C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71505C">
        <w:t xml:space="preserve">program delegate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ACE9BE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w:t>
      </w:r>
      <w:r w:rsidR="002C714C">
        <w:t>Applicant</w:t>
      </w:r>
      <w:r w:rsidR="00910504">
        <w:t>s</w:t>
      </w:r>
      <w:r w:rsidRPr="00C659C4">
        <w:t xml:space="preserve"> until grant agreements have been executed with successful </w:t>
      </w:r>
      <w:r w:rsidR="002C714C">
        <w:t>Applicant</w:t>
      </w:r>
      <w:r w:rsidR="00910504">
        <w:t>s</w:t>
      </w:r>
      <w:r w:rsidRPr="00C659C4">
        <w:t>.</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0249D25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enter into a grant agreement with</w:t>
      </w:r>
      <w:r w:rsidR="00D676ED">
        <w:t xml:space="preserve"> you if </w:t>
      </w:r>
      <w:r w:rsidR="002B4544">
        <w:t xml:space="preserve">your application is </w:t>
      </w:r>
      <w:r w:rsidR="00D676ED">
        <w:t>successful.</w:t>
      </w:r>
    </w:p>
    <w:p w14:paraId="453C356B" w14:textId="77777777" w:rsidR="00851CB2" w:rsidRDefault="00851CB2" w:rsidP="00CE6D9D">
      <w:pPr>
        <w:spacing w:after="0"/>
        <w:jc w:val="center"/>
        <w:rPr>
          <w:rFonts w:ascii="Wingdings" w:hAnsi="Wingdings"/>
        </w:rPr>
      </w:pPr>
    </w:p>
    <w:p w14:paraId="30D6232D" w14:textId="77777777" w:rsidR="00851CB2" w:rsidRDefault="00851CB2" w:rsidP="00CE6D9D">
      <w:pPr>
        <w:spacing w:after="0"/>
        <w:jc w:val="center"/>
        <w:rPr>
          <w:rFonts w:ascii="Wingdings" w:hAnsi="Wingdings"/>
        </w:rPr>
      </w:pPr>
    </w:p>
    <w:p w14:paraId="53B4664F" w14:textId="77777777" w:rsidR="00851CB2" w:rsidRDefault="00851CB2" w:rsidP="00CE6D9D">
      <w:pPr>
        <w:spacing w:after="0"/>
        <w:jc w:val="center"/>
        <w:rPr>
          <w:rFonts w:ascii="Wingdings" w:hAnsi="Wingdings"/>
        </w:rPr>
      </w:pPr>
    </w:p>
    <w:p w14:paraId="3BF8992A" w14:textId="468E147A" w:rsidR="00CE6D9D" w:rsidRPr="00C659C4" w:rsidRDefault="00CE6D9D" w:rsidP="00CE6D9D">
      <w:pPr>
        <w:spacing w:after="0"/>
        <w:jc w:val="center"/>
        <w:rPr>
          <w:rFonts w:ascii="Wingdings" w:hAnsi="Wingdings"/>
        </w:rPr>
      </w:pPr>
      <w:r w:rsidRPr="00C659C4">
        <w:rPr>
          <w:rFonts w:ascii="Wingdings" w:hAnsi="Wingdings"/>
        </w:rPr>
        <w:lastRenderedPageBreak/>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3A0F73A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sidR="00851CB2">
        <w:rPr>
          <w:bCs/>
        </w:rPr>
        <w:t>mobility project</w:t>
      </w:r>
      <w:r w:rsidRPr="00C659C4">
        <w:rPr>
          <w:bCs/>
        </w:rPr>
        <w:t xml:space="preserve"> as set out in your grant agreement. </w:t>
      </w:r>
      <w:r w:rsidR="00801E9C">
        <w:rPr>
          <w:bCs/>
        </w:rPr>
        <w:t>O</w:t>
      </w:r>
      <w:r w:rsidR="009758FB">
        <w:rPr>
          <w:bCs/>
        </w:rPr>
        <w:t xml:space="preserve">ur </w:t>
      </w:r>
      <w:r w:rsidR="00055C67">
        <w:rPr>
          <w:bCs/>
        </w:rPr>
        <w:t xml:space="preserve">Managed </w:t>
      </w:r>
      <w:r w:rsidR="00801E9C">
        <w:rPr>
          <w:bCs/>
        </w:rPr>
        <w:t xml:space="preserve">Administration and Support Services </w:t>
      </w:r>
      <w:r w:rsidR="00055C67">
        <w:rPr>
          <w:bCs/>
        </w:rPr>
        <w:t>Contract</w:t>
      </w:r>
      <w:r w:rsidR="00583BF3">
        <w:rPr>
          <w:bCs/>
        </w:rPr>
        <w:t>or (</w:t>
      </w:r>
      <w:r w:rsidR="007822D4" w:rsidRPr="007822D4">
        <w:rPr>
          <w:bCs/>
        </w:rPr>
        <w:t xml:space="preserve">the </w:t>
      </w:r>
      <w:r w:rsidR="00B2502F">
        <w:rPr>
          <w:bCs/>
        </w:rPr>
        <w:t>C</w:t>
      </w:r>
      <w:r w:rsidR="00B2502F" w:rsidRPr="007822D4">
        <w:rPr>
          <w:bCs/>
        </w:rPr>
        <w:t>ontractor</w:t>
      </w:r>
      <w:r w:rsidR="00583BF3">
        <w:rPr>
          <w:bCs/>
        </w:rPr>
        <w:t>)</w:t>
      </w:r>
      <w:r w:rsidRPr="00C659C4">
        <w:rPr>
          <w:bCs/>
        </w:rPr>
        <w:t xml:space="preserve"> manage</w:t>
      </w:r>
      <w:r w:rsidR="002B4544">
        <w:rPr>
          <w:bCs/>
        </w:rPr>
        <w:t>s</w:t>
      </w:r>
      <w:r w:rsidRPr="00C659C4">
        <w:rPr>
          <w:bCs/>
        </w:rPr>
        <w:t xml:space="preserve"> the grant by working with you, </w:t>
      </w:r>
      <w:r w:rsidR="002B4544">
        <w:rPr>
          <w:bCs/>
        </w:rPr>
        <w:t xml:space="preserve">making </w:t>
      </w:r>
      <w:proofErr w:type="gramStart"/>
      <w:r w:rsidR="002B4544">
        <w:rPr>
          <w:bCs/>
        </w:rPr>
        <w:t>payments</w:t>
      </w:r>
      <w:proofErr w:type="gramEnd"/>
      <w:r w:rsidR="002B4544">
        <w:rPr>
          <w:bCs/>
        </w:rPr>
        <w:t xml:space="preserve"> and </w:t>
      </w:r>
      <w:r w:rsidRPr="00C659C4">
        <w:rPr>
          <w:bCs/>
        </w:rPr>
        <w:t>monitoring your progress.</w:t>
      </w:r>
    </w:p>
    <w:p w14:paraId="10DB5194" w14:textId="5EA9A383" w:rsidR="00CE6D9D" w:rsidRDefault="00CE6D9D" w:rsidP="00CE6D9D">
      <w:pPr>
        <w:spacing w:after="0"/>
        <w:jc w:val="center"/>
        <w:rPr>
          <w:rFonts w:ascii="Wingdings" w:hAnsi="Wingdings"/>
        </w:rPr>
      </w:pPr>
      <w:r w:rsidRPr="00C659C4">
        <w:rPr>
          <w:rFonts w:ascii="Wingdings" w:hAnsi="Wingdings"/>
        </w:rPr>
        <w:t></w:t>
      </w:r>
    </w:p>
    <w:p w14:paraId="48D55848" w14:textId="545C2A11"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583BF3">
        <w:rPr>
          <w:b/>
        </w:rPr>
        <w:t>NCP</w:t>
      </w:r>
      <w:r w:rsidR="00583BF3" w:rsidRPr="00CD2DB0">
        <w:rPr>
          <w:b/>
        </w:rPr>
        <w:t xml:space="preserve"> Mobility Program</w:t>
      </w:r>
      <w:r w:rsidR="00583BF3">
        <w:rPr>
          <w:b/>
        </w:rPr>
        <w:t xml:space="preserve"> </w:t>
      </w:r>
    </w:p>
    <w:p w14:paraId="3BA8A0DE" w14:textId="2507615B"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2B4544">
        <w:t>each</w:t>
      </w:r>
      <w:r w:rsidRPr="00C659C4">
        <w:t xml:space="preserve"> </w:t>
      </w:r>
      <w:r w:rsidR="00094EB3">
        <w:t>mobility project</w:t>
      </w:r>
      <w:r w:rsidRPr="00C659C4">
        <w:t xml:space="preserve"> and </w:t>
      </w:r>
      <w:r w:rsidR="001B4EAA">
        <w:t xml:space="preserve">the </w:t>
      </w:r>
      <w:r w:rsidR="00583BF3" w:rsidRPr="00583BF3">
        <w:t xml:space="preserve">NCP Mobility Program </w:t>
      </w:r>
      <w:r w:rsidRPr="00C659C4">
        <w:t>as a whole. We base this on information you provide to us and that we collect from various sources.</w:t>
      </w:r>
      <w:r w:rsidRPr="00F40BDA">
        <w:t xml:space="preserve"> </w:t>
      </w:r>
    </w:p>
    <w:p w14:paraId="6F5A8926" w14:textId="77777777" w:rsidR="00583BF3" w:rsidRDefault="00583BF3" w:rsidP="00583BF3">
      <w:pPr>
        <w:spacing w:before="0" w:after="0" w:line="240" w:lineRule="auto"/>
      </w:pPr>
    </w:p>
    <w:p w14:paraId="0881EF53" w14:textId="77777777" w:rsidR="00FE5CD9" w:rsidRDefault="00FE5CD9" w:rsidP="00583BF3">
      <w:pPr>
        <w:spacing w:before="0" w:after="0" w:line="240" w:lineRule="auto"/>
        <w:rPr>
          <w:rFonts w:cs="Arial"/>
          <w:bCs/>
          <w:iCs/>
          <w:color w:val="264F90"/>
          <w:sz w:val="24"/>
          <w:szCs w:val="32"/>
        </w:rPr>
      </w:pPr>
    </w:p>
    <w:p w14:paraId="65EF6F39" w14:textId="59DCD91C" w:rsidR="00E00BAF" w:rsidRPr="00181A24" w:rsidRDefault="00222B57" w:rsidP="00583BF3">
      <w:pPr>
        <w:spacing w:before="0" w:after="0" w:line="240" w:lineRule="auto"/>
        <w:rPr>
          <w:rFonts w:cs="Arial"/>
          <w:bCs/>
          <w:iCs/>
          <w:color w:val="264F90"/>
          <w:sz w:val="24"/>
          <w:szCs w:val="32"/>
        </w:rPr>
      </w:pPr>
      <w:r>
        <w:rPr>
          <w:rFonts w:cs="Arial"/>
          <w:bCs/>
          <w:iCs/>
          <w:color w:val="264F90"/>
          <w:sz w:val="24"/>
          <w:szCs w:val="32"/>
        </w:rPr>
        <w:t>1.1</w:t>
      </w:r>
      <w:r>
        <w:rPr>
          <w:rFonts w:cs="Arial"/>
          <w:bCs/>
          <w:iCs/>
          <w:color w:val="264F90"/>
          <w:sz w:val="24"/>
          <w:szCs w:val="32"/>
        </w:rPr>
        <w:tab/>
      </w:r>
      <w:r w:rsidR="00E00BAF" w:rsidRPr="00181A24">
        <w:rPr>
          <w:rFonts w:cs="Arial"/>
          <w:bCs/>
          <w:iCs/>
          <w:color w:val="264F90"/>
          <w:sz w:val="24"/>
          <w:szCs w:val="32"/>
        </w:rPr>
        <w:t>Introduction</w:t>
      </w:r>
    </w:p>
    <w:p w14:paraId="7180A45C" w14:textId="13BB167E" w:rsidR="00D3694B" w:rsidRDefault="00D3694B" w:rsidP="00D3694B">
      <w:r>
        <w:t xml:space="preserve">These guidelines </w:t>
      </w:r>
      <w:r w:rsidR="002B4544">
        <w:t>relate to</w:t>
      </w:r>
      <w:r>
        <w:t xml:space="preserve"> the </w:t>
      </w:r>
      <w:r w:rsidR="00FE5CD9" w:rsidRPr="00583BF3">
        <w:t xml:space="preserve">2022 Round </w:t>
      </w:r>
      <w:r w:rsidR="00700579">
        <w:t>o</w:t>
      </w:r>
      <w:r w:rsidR="00FE5CD9">
        <w:t>f the NCP</w:t>
      </w:r>
      <w:r w:rsidR="00583BF3" w:rsidRPr="00583BF3">
        <w:t xml:space="preserve"> Mobility Program</w:t>
      </w:r>
      <w:r w:rsidR="00FE5CD9">
        <w:t xml:space="preserve">, </w:t>
      </w:r>
      <w:r w:rsidR="008D4DE0">
        <w:rPr>
          <w:rFonts w:eastAsia="MS Gothic" w:cs="Arial"/>
          <w:color w:val="000000"/>
          <w:spacing w:val="-2"/>
          <w:kern w:val="28"/>
        </w:rPr>
        <w:t xml:space="preserve">including eligibility </w:t>
      </w:r>
      <w:r w:rsidR="006E4E7F">
        <w:rPr>
          <w:rFonts w:eastAsia="MS Gothic" w:cs="Arial"/>
          <w:color w:val="000000"/>
          <w:spacing w:val="-2"/>
          <w:kern w:val="28"/>
        </w:rPr>
        <w:t xml:space="preserve">requirements </w:t>
      </w:r>
      <w:r w:rsidR="006B5259">
        <w:rPr>
          <w:rFonts w:eastAsia="MS Gothic" w:cs="Arial"/>
          <w:color w:val="000000"/>
          <w:spacing w:val="-2"/>
          <w:kern w:val="28"/>
        </w:rPr>
        <w:t xml:space="preserve">and assessment </w:t>
      </w:r>
      <w:r w:rsidR="008D4DE0">
        <w:rPr>
          <w:rFonts w:eastAsia="MS Gothic" w:cs="Arial"/>
          <w:color w:val="000000"/>
          <w:spacing w:val="-2"/>
          <w:kern w:val="28"/>
        </w:rPr>
        <w:t>criteria</w:t>
      </w:r>
      <w:r w:rsidR="004659E3">
        <w:rPr>
          <w:rFonts w:eastAsia="MS Gothic" w:cs="Arial"/>
          <w:color w:val="000000"/>
          <w:spacing w:val="-2"/>
          <w:kern w:val="28"/>
        </w:rPr>
        <w:t xml:space="preserve">, </w:t>
      </w:r>
      <w:r w:rsidR="00FE5CD9" w:rsidRPr="00CD2DB0">
        <w:rPr>
          <w:rFonts w:eastAsia="MS Gothic" w:cs="Arial"/>
          <w:color w:val="000000"/>
          <w:spacing w:val="-2"/>
          <w:kern w:val="28"/>
        </w:rPr>
        <w:t xml:space="preserve">processes for </w:t>
      </w:r>
      <w:r w:rsidR="004659E3">
        <w:rPr>
          <w:rFonts w:eastAsia="MS Gothic" w:cs="Arial"/>
          <w:color w:val="000000"/>
          <w:spacing w:val="-2"/>
          <w:kern w:val="28"/>
        </w:rPr>
        <w:t>assessing</w:t>
      </w:r>
      <w:r w:rsidR="00FE5CD9" w:rsidRPr="00CD2DB0">
        <w:rPr>
          <w:rFonts w:eastAsia="MS Gothic" w:cs="Arial"/>
          <w:color w:val="000000"/>
          <w:spacing w:val="-2"/>
          <w:kern w:val="28"/>
        </w:rPr>
        <w:t xml:space="preserve"> </w:t>
      </w:r>
      <w:r w:rsidR="004659E3">
        <w:rPr>
          <w:rFonts w:eastAsia="MS Gothic" w:cs="Arial"/>
          <w:color w:val="000000"/>
          <w:spacing w:val="-2"/>
          <w:kern w:val="28"/>
        </w:rPr>
        <w:t xml:space="preserve">applications and </w:t>
      </w:r>
      <w:r w:rsidR="006B5259">
        <w:rPr>
          <w:rFonts w:eastAsia="MS Gothic" w:cs="Arial"/>
          <w:color w:val="000000"/>
          <w:spacing w:val="-2"/>
          <w:kern w:val="28"/>
        </w:rPr>
        <w:t xml:space="preserve">the </w:t>
      </w:r>
      <w:r w:rsidR="004659E3">
        <w:rPr>
          <w:rFonts w:eastAsia="MS Gothic" w:cs="Arial"/>
          <w:color w:val="000000"/>
          <w:spacing w:val="-2"/>
          <w:kern w:val="28"/>
        </w:rPr>
        <w:t xml:space="preserve">granting </w:t>
      </w:r>
      <w:r w:rsidR="006B5259">
        <w:rPr>
          <w:rFonts w:eastAsia="MS Gothic" w:cs="Arial"/>
          <w:color w:val="000000"/>
          <w:spacing w:val="-2"/>
          <w:kern w:val="28"/>
        </w:rPr>
        <w:t xml:space="preserve">of </w:t>
      </w:r>
      <w:r w:rsidR="004659E3">
        <w:rPr>
          <w:rFonts w:eastAsia="MS Gothic" w:cs="Arial"/>
          <w:color w:val="000000"/>
          <w:spacing w:val="-2"/>
          <w:kern w:val="28"/>
        </w:rPr>
        <w:t>f</w:t>
      </w:r>
      <w:r w:rsidR="00FE5CD9" w:rsidRPr="00CD2DB0">
        <w:rPr>
          <w:rFonts w:eastAsia="MS Gothic" w:cs="Arial"/>
          <w:color w:val="000000"/>
          <w:spacing w:val="-2"/>
          <w:kern w:val="28"/>
        </w:rPr>
        <w:t xml:space="preserve">unding </w:t>
      </w:r>
      <w:r w:rsidR="004659E3">
        <w:rPr>
          <w:rFonts w:eastAsia="MS Gothic" w:cs="Arial"/>
          <w:color w:val="000000"/>
          <w:spacing w:val="-2"/>
          <w:kern w:val="28"/>
        </w:rPr>
        <w:t>for Mobility Projects</w:t>
      </w:r>
      <w:r w:rsidR="00094EB3">
        <w:rPr>
          <w:rFonts w:eastAsia="MS Gothic" w:cs="Arial"/>
          <w:color w:val="000000"/>
          <w:spacing w:val="-2"/>
          <w:kern w:val="28"/>
        </w:rPr>
        <w:t>.</w:t>
      </w:r>
    </w:p>
    <w:p w14:paraId="6F2E60EB" w14:textId="2C1B805D" w:rsidR="00D3694B" w:rsidRDefault="00D3694B" w:rsidP="00D3694B">
      <w:r>
        <w:t>You must read these guidelines</w:t>
      </w:r>
      <w:r w:rsidR="00FE5CD9">
        <w:t xml:space="preserve"> and </w:t>
      </w:r>
      <w:r w:rsidR="00FE5CD9" w:rsidRPr="00CD2DB0">
        <w:rPr>
          <w:rFonts w:eastAsia="MS Gothic" w:cs="Arial"/>
          <w:color w:val="000000"/>
          <w:spacing w:val="-2"/>
          <w:kern w:val="28"/>
        </w:rPr>
        <w:t xml:space="preserve">the </w:t>
      </w:r>
      <w:hyperlink r:id="rId17" w:history="1">
        <w:r w:rsidR="00FE5CD9" w:rsidRPr="00CD2DB0">
          <w:rPr>
            <w:rStyle w:val="Hyperlink"/>
            <w:rFonts w:eastAsia="MS Gothic" w:cs="Arial"/>
            <w:spacing w:val="-2"/>
            <w:kern w:val="28"/>
          </w:rPr>
          <w:t xml:space="preserve">Advice to </w:t>
        </w:r>
        <w:r w:rsidR="002C714C">
          <w:rPr>
            <w:rStyle w:val="Hyperlink"/>
            <w:rFonts w:eastAsia="MS Gothic" w:cs="Arial"/>
            <w:spacing w:val="-2"/>
            <w:kern w:val="28"/>
          </w:rPr>
          <w:t>Applicant</w:t>
        </w:r>
        <w:r w:rsidR="0032277D">
          <w:rPr>
            <w:rStyle w:val="Hyperlink"/>
            <w:rFonts w:eastAsia="MS Gothic" w:cs="Arial"/>
            <w:spacing w:val="-2"/>
            <w:kern w:val="28"/>
          </w:rPr>
          <w:t>s</w:t>
        </w:r>
      </w:hyperlink>
      <w:r>
        <w:t xml:space="preserve"> before </w:t>
      </w:r>
      <w:r w:rsidR="002B4544">
        <w:t>applying</w:t>
      </w:r>
      <w:r>
        <w:t xml:space="preserve">. </w:t>
      </w:r>
      <w:r w:rsidR="00FE5CD9" w:rsidRPr="00FE5CD9">
        <w:t xml:space="preserve">These </w:t>
      </w:r>
      <w:r w:rsidR="00DC66D0">
        <w:t>guidelines</w:t>
      </w:r>
      <w:r w:rsidR="00FE5CD9" w:rsidRPr="00FE5CD9">
        <w:t xml:space="preserve"> take priority to the extent of any inconsistency with the Advice to </w:t>
      </w:r>
      <w:r w:rsidR="002C714C">
        <w:t>Applicant</w:t>
      </w:r>
      <w:r w:rsidR="0032277D">
        <w:t>s</w:t>
      </w:r>
      <w:r w:rsidR="00FE5CD9" w:rsidRPr="00FE5CD9">
        <w:t>.</w:t>
      </w:r>
    </w:p>
    <w:p w14:paraId="081024B5" w14:textId="436D9136" w:rsidR="00E00BAF" w:rsidRPr="00E00BAF" w:rsidRDefault="00E00BAF" w:rsidP="00D3694B">
      <w:r w:rsidRPr="00E00BAF">
        <w:t>This document sets out:</w:t>
      </w:r>
    </w:p>
    <w:p w14:paraId="6E5CF876" w14:textId="43561A9D"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the purpose of the </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program/</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opportunity</w:t>
      </w:r>
    </w:p>
    <w:p w14:paraId="7FB4B65B" w14:textId="1830084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w:t>
      </w:r>
      <w:r w:rsidR="006E5AD1">
        <w:rPr>
          <w:rStyle w:val="highlightedtextChar"/>
          <w:rFonts w:ascii="Arial" w:hAnsi="Arial" w:cs="Arial"/>
          <w:b w:val="0"/>
          <w:color w:val="auto"/>
          <w:sz w:val="20"/>
          <w:szCs w:val="20"/>
        </w:rPr>
        <w:t xml:space="preserve"> requirements</w:t>
      </w:r>
      <w:r w:rsidRPr="009E283B">
        <w:rPr>
          <w:rStyle w:val="highlightedtextChar"/>
          <w:rFonts w:ascii="Arial" w:hAnsi="Arial" w:cs="Arial"/>
          <w:b w:val="0"/>
          <w:color w:val="auto"/>
          <w:sz w:val="20"/>
          <w:szCs w:val="20"/>
        </w:rPr>
        <w:t xml:space="preserve"> and assessment criteria</w:t>
      </w:r>
    </w:p>
    <w:p w14:paraId="52C4CC0D" w14:textId="5947CF34"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 xml:space="preserve">how </w:t>
      </w:r>
      <w:r w:rsidR="006E4E7F">
        <w:rPr>
          <w:rStyle w:val="highlightedtextChar"/>
          <w:rFonts w:ascii="Arial" w:hAnsi="Arial" w:cs="Arial"/>
          <w:b w:val="0"/>
          <w:color w:val="auto"/>
          <w:sz w:val="20"/>
          <w:szCs w:val="20"/>
        </w:rPr>
        <w:t>G</w:t>
      </w:r>
      <w:r w:rsidRPr="009E283B">
        <w:rPr>
          <w:rStyle w:val="highlightedtextChar"/>
          <w:rFonts w:ascii="Arial" w:hAnsi="Arial" w:cs="Arial"/>
          <w:b w:val="0"/>
          <w:color w:val="auto"/>
          <w:sz w:val="20"/>
          <w:szCs w:val="20"/>
        </w:rPr>
        <w:t>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1CC1112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r w:rsidR="004472AD">
        <w:rPr>
          <w:rStyle w:val="highlightedtextChar"/>
          <w:rFonts w:ascii="Arial" w:hAnsi="Arial" w:cs="Arial"/>
          <w:b w:val="0"/>
          <w:color w:val="auto"/>
          <w:sz w:val="20"/>
          <w:szCs w:val="20"/>
        </w:rPr>
        <w:t>, and</w:t>
      </w:r>
    </w:p>
    <w:p w14:paraId="00E42362" w14:textId="65692AAB" w:rsidR="00271BF2" w:rsidRPr="00271BF2" w:rsidRDefault="00E00BAF" w:rsidP="00271BF2">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2CA0CA0C" w14:textId="758A11B4" w:rsidR="00907078" w:rsidRPr="00F40BDA" w:rsidRDefault="005C7B4A" w:rsidP="00FD47D5">
      <w:pPr>
        <w:pStyle w:val="Heading2"/>
      </w:pPr>
      <w:bookmarkStart w:id="8" w:name="_Toc524362438"/>
      <w:r>
        <w:t xml:space="preserve">About the </w:t>
      </w:r>
      <w:r w:rsidR="00FE6C6F">
        <w:t>g</w:t>
      </w:r>
      <w:r>
        <w:t xml:space="preserve">rant </w:t>
      </w:r>
      <w:r w:rsidR="00FE6C6F">
        <w:t>p</w:t>
      </w:r>
      <w:r w:rsidR="00EB5DA7">
        <w:t>rogram</w:t>
      </w:r>
      <w:bookmarkEnd w:id="8"/>
    </w:p>
    <w:p w14:paraId="12DD0966" w14:textId="77777777" w:rsidR="00CF037C" w:rsidRDefault="00CF037C" w:rsidP="00CF037C">
      <w:pPr>
        <w:pStyle w:val="Heading3"/>
        <w:numPr>
          <w:ilvl w:val="1"/>
          <w:numId w:val="19"/>
        </w:numPr>
      </w:pPr>
      <w:r>
        <w:t>Strategic objective and outcomes of the NCP</w:t>
      </w:r>
    </w:p>
    <w:p w14:paraId="507D3C91" w14:textId="05BAC6BE" w:rsidR="00051321" w:rsidRPr="00CD2DB0" w:rsidRDefault="00051321" w:rsidP="00051321">
      <w:pPr>
        <w:rPr>
          <w:rFonts w:eastAsia="MS Gothic"/>
        </w:rPr>
      </w:pPr>
      <w:r w:rsidRPr="00CD2DB0">
        <w:rPr>
          <w:rFonts w:eastAsia="MS Gothic"/>
        </w:rPr>
        <w:t xml:space="preserve">The NCP, launched in 2014, aims to lift knowledge in Australia of the Indo-Pacific by supporting Australian undergraduates to study and undertake </w:t>
      </w:r>
      <w:r w:rsidR="00765BC4">
        <w:rPr>
          <w:rFonts w:eastAsia="MS Gothic"/>
        </w:rPr>
        <w:t>i</w:t>
      </w:r>
      <w:r w:rsidRPr="00CD2DB0">
        <w:rPr>
          <w:rFonts w:eastAsia="MS Gothic"/>
        </w:rPr>
        <w:t>nternships in the region.</w:t>
      </w:r>
      <w:r w:rsidR="00C64959">
        <w:rPr>
          <w:rFonts w:eastAsia="MS Gothic"/>
        </w:rPr>
        <w:t xml:space="preserve"> </w:t>
      </w:r>
    </w:p>
    <w:p w14:paraId="6F89799D" w14:textId="15AFD328" w:rsidR="00051321" w:rsidRPr="00CD2DB0" w:rsidRDefault="00051321" w:rsidP="00051321">
      <w:pPr>
        <w:rPr>
          <w:rFonts w:eastAsia="MS Gothic"/>
        </w:rPr>
      </w:pPr>
      <w:r w:rsidRPr="00CD2DB0">
        <w:rPr>
          <w:rFonts w:eastAsia="MS Gothic"/>
        </w:rPr>
        <w:t xml:space="preserve">The NCP has two </w:t>
      </w:r>
      <w:r w:rsidR="005F303D">
        <w:rPr>
          <w:rFonts w:eastAsia="MS Gothic"/>
        </w:rPr>
        <w:t xml:space="preserve">study </w:t>
      </w:r>
      <w:r w:rsidRPr="00CD2DB0">
        <w:rPr>
          <w:rFonts w:eastAsia="MS Gothic"/>
        </w:rPr>
        <w:t>programs: scholarships (for up to 19 months) and</w:t>
      </w:r>
      <w:r w:rsidR="00B74B21">
        <w:rPr>
          <w:rFonts w:eastAsia="MS Gothic"/>
        </w:rPr>
        <w:t xml:space="preserve"> </w:t>
      </w:r>
      <w:r w:rsidRPr="00CD2DB0">
        <w:rPr>
          <w:rFonts w:eastAsia="MS Gothic"/>
        </w:rPr>
        <w:t xml:space="preserve">mobility </w:t>
      </w:r>
      <w:r w:rsidR="007338D7">
        <w:rPr>
          <w:rFonts w:eastAsia="MS Gothic"/>
        </w:rPr>
        <w:t>grants</w:t>
      </w:r>
      <w:r w:rsidR="005801D7">
        <w:rPr>
          <w:rFonts w:eastAsia="MS Gothic"/>
        </w:rPr>
        <w:t xml:space="preserve"> </w:t>
      </w:r>
      <w:r w:rsidR="00583075">
        <w:rPr>
          <w:rFonts w:eastAsia="MS Gothic"/>
        </w:rPr>
        <w:t>(for shorter periods of study)</w:t>
      </w:r>
      <w:r w:rsidRPr="00CD2DB0">
        <w:rPr>
          <w:rFonts w:eastAsia="MS Gothic"/>
        </w:rPr>
        <w:t xml:space="preserve">. Both programs </w:t>
      </w:r>
      <w:r w:rsidR="00583075">
        <w:rPr>
          <w:rFonts w:eastAsia="MS Gothic"/>
        </w:rPr>
        <w:t>include study,</w:t>
      </w:r>
      <w:r w:rsidR="00B74B21">
        <w:rPr>
          <w:rFonts w:eastAsia="MS Gothic"/>
        </w:rPr>
        <w:t xml:space="preserve"> internships, </w:t>
      </w:r>
      <w:proofErr w:type="gramStart"/>
      <w:r w:rsidR="00B74B21">
        <w:rPr>
          <w:rFonts w:eastAsia="MS Gothic"/>
        </w:rPr>
        <w:t>mentorships</w:t>
      </w:r>
      <w:proofErr w:type="gramEnd"/>
      <w:r w:rsidR="00B74B21">
        <w:rPr>
          <w:rFonts w:eastAsia="MS Gothic"/>
        </w:rPr>
        <w:t xml:space="preserve"> and language t</w:t>
      </w:r>
      <w:r w:rsidRPr="00CD2DB0">
        <w:rPr>
          <w:rFonts w:eastAsia="MS Gothic"/>
        </w:rPr>
        <w:t>raining.</w:t>
      </w:r>
      <w:r w:rsidR="005F303D">
        <w:rPr>
          <w:rFonts w:eastAsia="MS Gothic"/>
        </w:rPr>
        <w:t xml:space="preserve"> </w:t>
      </w:r>
      <w:bookmarkStart w:id="9" w:name="_Hlk60752707"/>
      <w:r w:rsidR="00372103">
        <w:rPr>
          <w:rFonts w:eastAsia="MS Gothic"/>
        </w:rPr>
        <w:t>The NCP also includes the NCP Alumni program</w:t>
      </w:r>
      <w:r w:rsidR="00DD0652">
        <w:rPr>
          <w:rFonts w:eastAsia="MS Gothic"/>
        </w:rPr>
        <w:t>, which is</w:t>
      </w:r>
      <w:r w:rsidR="00DD0652">
        <w:rPr>
          <w:rFonts w:eastAsia="MS Gothic"/>
          <w:lang w:val="en"/>
        </w:rPr>
        <w:t>o</w:t>
      </w:r>
      <w:r w:rsidR="00372103" w:rsidRPr="006B3EC5">
        <w:rPr>
          <w:rFonts w:eastAsia="MS Gothic" w:cs="Arial"/>
          <w:color w:val="000000"/>
          <w:lang w:val="en"/>
        </w:rPr>
        <w:t>pen to all NCP scholarship and mobility students on completion of their awar</w:t>
      </w:r>
      <w:r w:rsidR="00372103">
        <w:rPr>
          <w:rFonts w:eastAsia="MS Gothic"/>
          <w:lang w:val="en"/>
        </w:rPr>
        <w:t xml:space="preserve">d, </w:t>
      </w:r>
      <w:r w:rsidR="00DD0652">
        <w:rPr>
          <w:rFonts w:eastAsia="MS Gothic"/>
          <w:lang w:val="en"/>
        </w:rPr>
        <w:t>and</w:t>
      </w:r>
      <w:r w:rsidR="00372103">
        <w:rPr>
          <w:rFonts w:eastAsia="MS Gothic"/>
        </w:rPr>
        <w:t xml:space="preserve"> supports </w:t>
      </w:r>
      <w:r w:rsidR="00372103" w:rsidRPr="005F303D">
        <w:rPr>
          <w:rFonts w:eastAsia="MS Gothic"/>
          <w:lang w:val="en"/>
        </w:rPr>
        <w:t xml:space="preserve">alumni to maintain a connection to each other, the </w:t>
      </w:r>
      <w:proofErr w:type="gramStart"/>
      <w:r w:rsidR="00372103" w:rsidRPr="005F303D">
        <w:rPr>
          <w:rFonts w:eastAsia="MS Gothic"/>
          <w:lang w:val="en"/>
        </w:rPr>
        <w:t>N</w:t>
      </w:r>
      <w:r w:rsidR="00372103">
        <w:rPr>
          <w:rFonts w:eastAsia="MS Gothic"/>
          <w:lang w:val="en"/>
        </w:rPr>
        <w:t>CP</w:t>
      </w:r>
      <w:proofErr w:type="gramEnd"/>
      <w:r w:rsidR="00372103" w:rsidRPr="005F303D">
        <w:rPr>
          <w:rFonts w:eastAsia="MS Gothic"/>
          <w:lang w:val="en"/>
        </w:rPr>
        <w:t xml:space="preserve"> and the Indo-Pacific as they progress in their lives and careers.</w:t>
      </w:r>
      <w:r w:rsidR="00372103">
        <w:rPr>
          <w:rFonts w:eastAsia="MS Gothic"/>
          <w:lang w:val="en"/>
        </w:rPr>
        <w:t xml:space="preserve"> </w:t>
      </w:r>
      <w:bookmarkEnd w:id="9"/>
    </w:p>
    <w:p w14:paraId="080B6E4E" w14:textId="1B5300EC" w:rsidR="00051321" w:rsidRPr="00CD2DB0" w:rsidRDefault="00051321" w:rsidP="00051321">
      <w:pPr>
        <w:rPr>
          <w:rFonts w:eastAsiaTheme="minorHAnsi"/>
        </w:rPr>
      </w:pPr>
      <w:r w:rsidRPr="00CD2DB0">
        <w:t xml:space="preserve">The </w:t>
      </w:r>
      <w:r w:rsidR="00765BC4">
        <w:t>s</w:t>
      </w:r>
      <w:r w:rsidRPr="00CD2DB0">
        <w:t xml:space="preserve">trategic </w:t>
      </w:r>
      <w:r w:rsidR="00765BC4">
        <w:t>o</w:t>
      </w:r>
      <w:r w:rsidRPr="00CD2DB0">
        <w:t xml:space="preserve">bjective of the NCP is to strengthen Australia’s regional standing by building a diverse cohort of Australian alumni with deeper Indo-Pacific knowledge, </w:t>
      </w:r>
      <w:proofErr w:type="gramStart"/>
      <w:r w:rsidRPr="00CD2DB0">
        <w:t>capability</w:t>
      </w:r>
      <w:proofErr w:type="gramEnd"/>
      <w:r w:rsidRPr="00CD2DB0">
        <w:t xml:space="preserve"> and connections. </w:t>
      </w:r>
    </w:p>
    <w:p w14:paraId="399359F6" w14:textId="77777777" w:rsidR="00051321" w:rsidRPr="00CD2DB0" w:rsidRDefault="00051321" w:rsidP="00051321">
      <w:r w:rsidRPr="00CD2DB0">
        <w:t xml:space="preserve">The intended outcomes of the </w:t>
      </w:r>
      <w:r>
        <w:t>NCP</w:t>
      </w:r>
      <w:r w:rsidRPr="00CD2DB0">
        <w:t xml:space="preserve"> are:</w:t>
      </w:r>
    </w:p>
    <w:p w14:paraId="64EF11F9" w14:textId="495DBABA" w:rsidR="00051321" w:rsidRPr="00051321" w:rsidRDefault="00051321" w:rsidP="00051321">
      <w:pPr>
        <w:pStyle w:val="ListBullet"/>
        <w:rPr>
          <w:rStyle w:val="highlightedtextChar"/>
          <w:rFonts w:ascii="Arial" w:hAnsi="Arial" w:cs="Arial"/>
          <w:b w:val="0"/>
          <w:color w:val="auto"/>
          <w:sz w:val="20"/>
          <w:szCs w:val="20"/>
        </w:rPr>
      </w:pPr>
      <w:r w:rsidRPr="00051321">
        <w:rPr>
          <w:rStyle w:val="highlightedtextChar"/>
          <w:rFonts w:ascii="Arial" w:hAnsi="Arial" w:cs="Arial"/>
          <w:b w:val="0"/>
          <w:color w:val="auto"/>
          <w:sz w:val="20"/>
          <w:szCs w:val="20"/>
        </w:rPr>
        <w:t>increase</w:t>
      </w:r>
      <w:r w:rsidR="00CF037C">
        <w:rPr>
          <w:rStyle w:val="highlightedtextChar"/>
          <w:rFonts w:ascii="Arial" w:hAnsi="Arial" w:cs="Arial"/>
          <w:b w:val="0"/>
          <w:color w:val="auto"/>
          <w:sz w:val="20"/>
          <w:szCs w:val="20"/>
        </w:rPr>
        <w:t>d</w:t>
      </w:r>
      <w:r w:rsidRPr="00051321">
        <w:rPr>
          <w:rStyle w:val="highlightedtextChar"/>
          <w:rFonts w:ascii="Arial" w:hAnsi="Arial" w:cs="Arial"/>
          <w:b w:val="0"/>
          <w:color w:val="auto"/>
          <w:sz w:val="20"/>
          <w:szCs w:val="20"/>
        </w:rPr>
        <w:t xml:space="preserve"> number and diversity of Australian university undergraduates with Indo-Pacific capability </w:t>
      </w:r>
    </w:p>
    <w:p w14:paraId="429174F8" w14:textId="2BD15D3E" w:rsidR="00051321" w:rsidRPr="00051321" w:rsidRDefault="00051321" w:rsidP="00051321">
      <w:pPr>
        <w:pStyle w:val="ListBullet"/>
        <w:rPr>
          <w:rStyle w:val="highlightedtextChar"/>
          <w:rFonts w:ascii="Arial" w:hAnsi="Arial" w:cs="Arial"/>
          <w:b w:val="0"/>
          <w:color w:val="auto"/>
          <w:sz w:val="20"/>
          <w:szCs w:val="20"/>
        </w:rPr>
      </w:pPr>
      <w:r w:rsidRPr="00051321">
        <w:rPr>
          <w:rStyle w:val="highlightedtextChar"/>
          <w:rFonts w:ascii="Arial" w:hAnsi="Arial" w:cs="Arial"/>
          <w:b w:val="0"/>
          <w:color w:val="auto"/>
          <w:sz w:val="20"/>
          <w:szCs w:val="20"/>
        </w:rPr>
        <w:t>deepe</w:t>
      </w:r>
      <w:r w:rsidR="00CF037C">
        <w:rPr>
          <w:rStyle w:val="highlightedtextChar"/>
          <w:rFonts w:ascii="Arial" w:hAnsi="Arial" w:cs="Arial"/>
          <w:b w:val="0"/>
          <w:color w:val="auto"/>
          <w:sz w:val="20"/>
          <w:szCs w:val="20"/>
        </w:rPr>
        <w:t>r</w:t>
      </w:r>
      <w:r w:rsidRPr="00051321">
        <w:rPr>
          <w:rStyle w:val="highlightedtextChar"/>
          <w:rFonts w:ascii="Arial" w:hAnsi="Arial" w:cs="Arial"/>
          <w:b w:val="0"/>
          <w:color w:val="auto"/>
          <w:sz w:val="20"/>
          <w:szCs w:val="20"/>
        </w:rPr>
        <w:t xml:space="preserve"> people-to-people and institutional relationships between Australia and the Indo-Pacific region, and </w:t>
      </w:r>
    </w:p>
    <w:p w14:paraId="053F1762" w14:textId="77777777" w:rsidR="008512F1" w:rsidRPr="008512F1" w:rsidRDefault="006B5259" w:rsidP="006E5AD1">
      <w:pPr>
        <w:pStyle w:val="ListBullet"/>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lastRenderedPageBreak/>
        <w:t>student</w:t>
      </w:r>
      <w:r w:rsidR="00051321" w:rsidRPr="00051321">
        <w:rPr>
          <w:rStyle w:val="highlightedtextChar"/>
          <w:rFonts w:ascii="Arial" w:hAnsi="Arial" w:cs="Arial"/>
          <w:b w:val="0"/>
          <w:color w:val="auto"/>
          <w:sz w:val="20"/>
          <w:szCs w:val="20"/>
        </w:rPr>
        <w:t xml:space="preserve">s and alumni connected with leaders in government, </w:t>
      </w:r>
      <w:proofErr w:type="gramStart"/>
      <w:r w:rsidR="00051321" w:rsidRPr="00051321">
        <w:rPr>
          <w:rStyle w:val="highlightedtextChar"/>
          <w:rFonts w:ascii="Arial" w:hAnsi="Arial" w:cs="Arial"/>
          <w:b w:val="0"/>
          <w:color w:val="auto"/>
          <w:sz w:val="20"/>
          <w:szCs w:val="20"/>
        </w:rPr>
        <w:t>business</w:t>
      </w:r>
      <w:proofErr w:type="gramEnd"/>
      <w:r w:rsidR="00051321" w:rsidRPr="00051321">
        <w:rPr>
          <w:rStyle w:val="highlightedtextChar"/>
          <w:rFonts w:ascii="Arial" w:hAnsi="Arial" w:cs="Arial"/>
          <w:b w:val="0"/>
          <w:color w:val="auto"/>
          <w:sz w:val="20"/>
          <w:szCs w:val="20"/>
        </w:rPr>
        <w:t xml:space="preserve"> and civil society in the Indo-Pacific</w:t>
      </w:r>
      <w:r w:rsidR="00624E74">
        <w:rPr>
          <w:rStyle w:val="highlightedtextChar"/>
          <w:rFonts w:ascii="Arial" w:hAnsi="Arial" w:cs="Arial"/>
          <w:b w:val="0"/>
          <w:color w:val="auto"/>
          <w:sz w:val="20"/>
          <w:szCs w:val="20"/>
        </w:rPr>
        <w:t xml:space="preserve">. </w:t>
      </w:r>
    </w:p>
    <w:p w14:paraId="358CB267" w14:textId="4E8952EC" w:rsidR="00CF037C" w:rsidRPr="00CF037C" w:rsidRDefault="00E23548" w:rsidP="008512F1">
      <w:pPr>
        <w:pStyle w:val="ListBullet"/>
        <w:numPr>
          <w:ilvl w:val="0"/>
          <w:numId w:val="0"/>
        </w:numPr>
      </w:pPr>
      <w:r>
        <w:t xml:space="preserve">We administer the program according to </w:t>
      </w:r>
      <w:r w:rsidR="00022A7F" w:rsidRPr="00045933">
        <w:t>the</w:t>
      </w:r>
      <w:r w:rsidR="006F145A" w:rsidRPr="006E5AD1">
        <w:rPr>
          <w:rStyle w:val="Hyperlink"/>
          <w:i/>
        </w:rPr>
        <w:t xml:space="preserve"> </w:t>
      </w:r>
      <w:hyperlink r:id="rId18" w:history="1">
        <w:r w:rsidR="006F145A" w:rsidRPr="006E5AD1">
          <w:rPr>
            <w:rStyle w:val="Hyperlink"/>
            <w:i/>
          </w:rPr>
          <w:t xml:space="preserve">Commonwealth Grants Rules and </w:t>
        </w:r>
        <w:r w:rsidR="00C64959" w:rsidRPr="006E5AD1">
          <w:rPr>
            <w:rStyle w:val="Hyperlink"/>
            <w:i/>
          </w:rPr>
          <w:t>G</w:t>
        </w:r>
        <w:r w:rsidR="00DC66D0" w:rsidRPr="006E5AD1">
          <w:rPr>
            <w:rStyle w:val="Hyperlink"/>
            <w:i/>
          </w:rPr>
          <w:t>uidelines</w:t>
        </w:r>
      </w:hyperlink>
      <w:r w:rsidR="006F145A" w:rsidRPr="00B368D9">
        <w:t xml:space="preserve"> (CGRGs)</w:t>
      </w:r>
      <w:r w:rsidR="004107C9">
        <w:t>.</w:t>
      </w:r>
      <w:r w:rsidR="005A02A4">
        <w:rPr>
          <w:rStyle w:val="FootnoteReference"/>
          <w:i/>
        </w:rPr>
        <w:footnoteReference w:id="2"/>
      </w:r>
      <w:bookmarkEnd w:id="3"/>
    </w:p>
    <w:p w14:paraId="3A57AB0E" w14:textId="77528823" w:rsidR="00051321" w:rsidRDefault="00051321" w:rsidP="007A6A0D">
      <w:pPr>
        <w:pStyle w:val="Heading3"/>
        <w:numPr>
          <w:ilvl w:val="1"/>
          <w:numId w:val="19"/>
        </w:numPr>
      </w:pPr>
      <w:r>
        <w:t xml:space="preserve">About the </w:t>
      </w:r>
      <w:r w:rsidRPr="00B963E7">
        <w:t xml:space="preserve">NCP Mobility Program </w:t>
      </w:r>
      <w:r>
        <w:t>grant o</w:t>
      </w:r>
      <w:r w:rsidRPr="0024525E">
        <w:t>pportunity</w:t>
      </w:r>
    </w:p>
    <w:p w14:paraId="73DFF718" w14:textId="2CDA215A" w:rsidR="00CA5183" w:rsidRPr="00B74B21" w:rsidRDefault="00051321" w:rsidP="00051321">
      <w:pPr>
        <w:rPr>
          <w:rFonts w:eastAsia="MS Gothic" w:cs="Arial"/>
          <w:color w:val="000000"/>
          <w:spacing w:val="-2"/>
          <w:kern w:val="28"/>
        </w:rPr>
      </w:pPr>
      <w:r w:rsidRPr="00B74B21">
        <w:rPr>
          <w:rFonts w:eastAsia="MS Gothic" w:cs="Arial"/>
          <w:color w:val="000000"/>
          <w:spacing w:val="-2"/>
          <w:kern w:val="28"/>
        </w:rPr>
        <w:t xml:space="preserve">The NCP Mobility Program provides funding to Australian </w:t>
      </w:r>
      <w:r w:rsidR="00C360C6">
        <w:rPr>
          <w:rFonts w:eastAsia="MS Gothic" w:cs="Arial"/>
          <w:color w:val="000000"/>
          <w:spacing w:val="-2"/>
          <w:kern w:val="28"/>
        </w:rPr>
        <w:t>u</w:t>
      </w:r>
      <w:r w:rsidR="00C360C6" w:rsidRPr="00B74B21">
        <w:rPr>
          <w:rFonts w:eastAsia="MS Gothic" w:cs="Arial"/>
          <w:color w:val="000000"/>
          <w:spacing w:val="-2"/>
          <w:kern w:val="28"/>
        </w:rPr>
        <w:t>niversities</w:t>
      </w:r>
      <w:r w:rsidR="00C360C6">
        <w:rPr>
          <w:rFonts w:eastAsia="MS Gothic" w:cs="Arial"/>
          <w:color w:val="000000"/>
          <w:spacing w:val="-2"/>
          <w:kern w:val="28"/>
        </w:rPr>
        <w:t xml:space="preserve"> </w:t>
      </w:r>
      <w:r w:rsidR="00EE08D1">
        <w:rPr>
          <w:rFonts w:eastAsia="MS Gothic" w:cs="Arial"/>
          <w:color w:val="000000"/>
          <w:spacing w:val="-2"/>
          <w:kern w:val="28"/>
        </w:rPr>
        <w:t>to deliver Mobility Projects that</w:t>
      </w:r>
      <w:r w:rsidR="00CA5183" w:rsidRPr="00B74B21">
        <w:rPr>
          <w:rFonts w:eastAsia="MS Gothic" w:cs="Arial"/>
          <w:color w:val="000000"/>
          <w:spacing w:val="-2"/>
          <w:kern w:val="28"/>
        </w:rPr>
        <w:t xml:space="preserve"> </w:t>
      </w:r>
      <w:r w:rsidR="00D65B3B" w:rsidRPr="00B74B21">
        <w:rPr>
          <w:rFonts w:eastAsia="MS Gothic" w:cs="Arial"/>
          <w:color w:val="000000"/>
          <w:spacing w:val="-2"/>
          <w:kern w:val="28"/>
        </w:rPr>
        <w:t>provide Australian university students</w:t>
      </w:r>
      <w:r w:rsidR="00094EB3">
        <w:rPr>
          <w:rFonts w:eastAsia="MS Gothic" w:cs="Arial"/>
          <w:color w:val="000000"/>
          <w:spacing w:val="-2"/>
          <w:kern w:val="28"/>
        </w:rPr>
        <w:t xml:space="preserve"> with </w:t>
      </w:r>
      <w:r w:rsidR="00094EB3" w:rsidRPr="00B74B21">
        <w:rPr>
          <w:rFonts w:eastAsia="MS Gothic" w:cs="Arial"/>
          <w:color w:val="000000"/>
          <w:spacing w:val="-2"/>
          <w:kern w:val="28"/>
        </w:rPr>
        <w:t xml:space="preserve">Indo-Pacific </w:t>
      </w:r>
      <w:r w:rsidR="00094EB3">
        <w:rPr>
          <w:rFonts w:eastAsia="MS Gothic" w:cs="Arial"/>
          <w:color w:val="000000"/>
          <w:spacing w:val="-2"/>
          <w:kern w:val="28"/>
        </w:rPr>
        <w:t>mobility experiences.</w:t>
      </w:r>
    </w:p>
    <w:p w14:paraId="2E05F115" w14:textId="13ADA608" w:rsidR="00914F0C" w:rsidRPr="00B74B21" w:rsidRDefault="00CA5183" w:rsidP="00051321">
      <w:pPr>
        <w:rPr>
          <w:rFonts w:eastAsia="MS Gothic" w:cs="Arial"/>
          <w:color w:val="000000"/>
          <w:spacing w:val="-2"/>
          <w:kern w:val="28"/>
        </w:rPr>
      </w:pPr>
      <w:r w:rsidRPr="00B74B21">
        <w:rPr>
          <w:rFonts w:eastAsia="MS Gothic" w:cs="Arial"/>
          <w:color w:val="000000"/>
          <w:spacing w:val="-2"/>
          <w:kern w:val="28"/>
        </w:rPr>
        <w:t xml:space="preserve">NCP funded Mobility Projects </w:t>
      </w:r>
      <w:r w:rsidR="00051321" w:rsidRPr="00B74B21">
        <w:rPr>
          <w:rFonts w:eastAsia="MS Gothic" w:cs="Arial"/>
          <w:color w:val="000000"/>
          <w:spacing w:val="-2"/>
          <w:kern w:val="28"/>
        </w:rPr>
        <w:t xml:space="preserve">support Australian </w:t>
      </w:r>
      <w:r w:rsidRPr="00B74B21">
        <w:rPr>
          <w:rFonts w:eastAsia="MS Gothic" w:cs="Arial"/>
          <w:color w:val="000000"/>
          <w:spacing w:val="-2"/>
          <w:kern w:val="28"/>
        </w:rPr>
        <w:t>university</w:t>
      </w:r>
      <w:r w:rsidR="00051321" w:rsidRPr="00B74B21">
        <w:rPr>
          <w:rFonts w:eastAsia="MS Gothic" w:cs="Arial"/>
          <w:color w:val="000000"/>
          <w:spacing w:val="-2"/>
          <w:kern w:val="28"/>
        </w:rPr>
        <w:t xml:space="preserve"> </w:t>
      </w:r>
      <w:r w:rsidR="0036225E">
        <w:rPr>
          <w:rFonts w:eastAsia="MS Gothic" w:cs="Arial"/>
          <w:color w:val="000000"/>
          <w:spacing w:val="-2"/>
          <w:kern w:val="28"/>
        </w:rPr>
        <w:t>undergraduates</w:t>
      </w:r>
      <w:r w:rsidR="002B4544">
        <w:rPr>
          <w:rFonts w:eastAsia="MS Gothic" w:cs="Arial"/>
          <w:color w:val="000000"/>
          <w:spacing w:val="-2"/>
          <w:kern w:val="28"/>
        </w:rPr>
        <w:t xml:space="preserve"> </w:t>
      </w:r>
      <w:r w:rsidR="00051321" w:rsidRPr="00B74B21">
        <w:rPr>
          <w:rFonts w:eastAsia="MS Gothic" w:cs="Arial"/>
          <w:color w:val="000000"/>
          <w:spacing w:val="-2"/>
          <w:kern w:val="28"/>
        </w:rPr>
        <w:t xml:space="preserve">to participate in </w:t>
      </w:r>
      <w:r w:rsidR="00B74B21">
        <w:rPr>
          <w:rFonts w:eastAsia="MS Gothic" w:cs="Arial"/>
          <w:color w:val="000000"/>
          <w:spacing w:val="-2"/>
          <w:kern w:val="28"/>
        </w:rPr>
        <w:t>study, i</w:t>
      </w:r>
      <w:r w:rsidR="00051321" w:rsidRPr="00B74B21">
        <w:rPr>
          <w:rFonts w:eastAsia="MS Gothic" w:cs="Arial"/>
          <w:color w:val="000000"/>
          <w:spacing w:val="-2"/>
          <w:kern w:val="28"/>
        </w:rPr>
        <w:t xml:space="preserve">nternships, </w:t>
      </w:r>
      <w:r w:rsidR="00B74B21">
        <w:rPr>
          <w:rFonts w:eastAsia="MS Gothic" w:cs="Arial"/>
          <w:color w:val="000000"/>
          <w:spacing w:val="-2"/>
          <w:kern w:val="28"/>
        </w:rPr>
        <w:t>m</w:t>
      </w:r>
      <w:r w:rsidR="00051321" w:rsidRPr="00B74B21">
        <w:rPr>
          <w:rFonts w:eastAsia="MS Gothic" w:cs="Arial"/>
          <w:color w:val="000000"/>
          <w:spacing w:val="-2"/>
          <w:kern w:val="28"/>
        </w:rPr>
        <w:t xml:space="preserve">entorships, </w:t>
      </w:r>
      <w:proofErr w:type="gramStart"/>
      <w:r w:rsidR="00051321" w:rsidRPr="00B74B21">
        <w:rPr>
          <w:rFonts w:eastAsia="MS Gothic" w:cs="Arial"/>
          <w:color w:val="000000"/>
          <w:spacing w:val="-2"/>
          <w:kern w:val="28"/>
        </w:rPr>
        <w:t>practicums</w:t>
      </w:r>
      <w:proofErr w:type="gramEnd"/>
      <w:r w:rsidR="00051321" w:rsidRPr="00B74B21">
        <w:rPr>
          <w:rFonts w:eastAsia="MS Gothic" w:cs="Arial"/>
          <w:color w:val="000000"/>
          <w:spacing w:val="-2"/>
          <w:kern w:val="28"/>
        </w:rPr>
        <w:t xml:space="preserve"> and research in up to 40 </w:t>
      </w:r>
      <w:r w:rsidR="0036225E">
        <w:rPr>
          <w:rFonts w:eastAsia="MS Gothic" w:cs="Arial"/>
          <w:color w:val="000000"/>
          <w:spacing w:val="-2"/>
          <w:kern w:val="28"/>
        </w:rPr>
        <w:t xml:space="preserve">Indo-Pacific </w:t>
      </w:r>
      <w:r w:rsidR="00B74B21">
        <w:rPr>
          <w:rFonts w:eastAsia="MS Gothic" w:cs="Arial"/>
          <w:color w:val="000000"/>
          <w:spacing w:val="-2"/>
          <w:kern w:val="28"/>
        </w:rPr>
        <w:t>l</w:t>
      </w:r>
      <w:r w:rsidR="00051321" w:rsidRPr="00B74B21">
        <w:rPr>
          <w:rFonts w:eastAsia="MS Gothic" w:cs="Arial"/>
          <w:color w:val="000000"/>
          <w:spacing w:val="-2"/>
          <w:kern w:val="28"/>
        </w:rPr>
        <w:t>ocations.</w:t>
      </w:r>
    </w:p>
    <w:p w14:paraId="6BCE2032" w14:textId="189C0C23" w:rsidR="00051321" w:rsidRPr="00CD2DB0" w:rsidRDefault="00D65B3B" w:rsidP="00D65B3B">
      <w:pPr>
        <w:rPr>
          <w:rFonts w:eastAsia="MS Gothic" w:cs="Arial"/>
          <w:color w:val="000000"/>
          <w:spacing w:val="-2"/>
          <w:kern w:val="28"/>
        </w:rPr>
      </w:pPr>
      <w:r w:rsidRPr="00C360C6">
        <w:rPr>
          <w:rFonts w:eastAsia="MS Gothic" w:cs="Arial"/>
          <w:color w:val="000000"/>
          <w:spacing w:val="-2"/>
          <w:kern w:val="28"/>
        </w:rPr>
        <w:t>Under t</w:t>
      </w:r>
      <w:r w:rsidR="00CA5183" w:rsidRPr="00C360C6">
        <w:rPr>
          <w:rFonts w:eastAsia="MS Gothic" w:cs="Arial"/>
          <w:color w:val="000000"/>
          <w:spacing w:val="-2"/>
          <w:kern w:val="28"/>
        </w:rPr>
        <w:t>he NCP Mobility Program</w:t>
      </w:r>
      <w:r w:rsidRPr="00C360C6">
        <w:rPr>
          <w:rFonts w:eastAsia="MS Gothic" w:cs="Arial"/>
          <w:color w:val="000000"/>
          <w:spacing w:val="-2"/>
          <w:kern w:val="28"/>
        </w:rPr>
        <w:t>,</w:t>
      </w:r>
      <w:r w:rsidR="00CA5183" w:rsidRPr="00C360C6">
        <w:rPr>
          <w:rFonts w:eastAsia="MS Gothic" w:cs="Arial"/>
          <w:color w:val="000000"/>
          <w:spacing w:val="-2"/>
          <w:kern w:val="28"/>
        </w:rPr>
        <w:t xml:space="preserve"> </w:t>
      </w:r>
      <w:r w:rsidR="00C360C6" w:rsidRPr="00C360C6">
        <w:rPr>
          <w:rFonts w:eastAsia="MS Gothic" w:cs="Arial"/>
          <w:color w:val="000000"/>
          <w:spacing w:val="-2"/>
          <w:kern w:val="28"/>
        </w:rPr>
        <w:t xml:space="preserve">participating </w:t>
      </w:r>
      <w:r w:rsidR="00C360C6">
        <w:rPr>
          <w:rFonts w:eastAsia="MS Gothic" w:cs="Arial"/>
          <w:color w:val="000000"/>
          <w:spacing w:val="-2"/>
          <w:kern w:val="28"/>
        </w:rPr>
        <w:t xml:space="preserve">Australian </w:t>
      </w:r>
      <w:r w:rsidR="00CA5183" w:rsidRPr="00C360C6">
        <w:rPr>
          <w:rFonts w:eastAsia="MS Gothic" w:cs="Arial"/>
          <w:color w:val="000000"/>
          <w:spacing w:val="-2"/>
          <w:kern w:val="28"/>
        </w:rPr>
        <w:t xml:space="preserve">universities </w:t>
      </w:r>
      <w:r w:rsidRPr="00C360C6">
        <w:rPr>
          <w:rFonts w:eastAsia="MS Gothic" w:cs="Arial"/>
          <w:color w:val="000000"/>
          <w:spacing w:val="-2"/>
          <w:kern w:val="28"/>
        </w:rPr>
        <w:t xml:space="preserve">may </w:t>
      </w:r>
      <w:r w:rsidR="00CA5183" w:rsidRPr="00C360C6">
        <w:rPr>
          <w:rFonts w:eastAsia="MS Gothic" w:cs="Arial"/>
          <w:color w:val="000000"/>
          <w:spacing w:val="-2"/>
          <w:kern w:val="28"/>
        </w:rPr>
        <w:t>provide</w:t>
      </w:r>
      <w:r w:rsidR="00051321" w:rsidRPr="00C360C6">
        <w:rPr>
          <w:rFonts w:eastAsia="MS Gothic" w:cs="Arial"/>
          <w:color w:val="000000"/>
          <w:spacing w:val="-2"/>
          <w:kern w:val="28"/>
        </w:rPr>
        <w:t xml:space="preserve"> </w:t>
      </w:r>
      <w:r w:rsidR="001428B2" w:rsidRPr="00C360C6">
        <w:rPr>
          <w:rFonts w:eastAsia="MS Gothic" w:cs="Arial"/>
          <w:color w:val="000000"/>
          <w:spacing w:val="-2"/>
          <w:kern w:val="28"/>
        </w:rPr>
        <w:t>g</w:t>
      </w:r>
      <w:r w:rsidR="00051321" w:rsidRPr="00C360C6">
        <w:rPr>
          <w:rFonts w:eastAsia="MS Gothic" w:cs="Arial"/>
          <w:color w:val="000000"/>
          <w:spacing w:val="-2"/>
          <w:kern w:val="28"/>
        </w:rPr>
        <w:t>rants (between $1,000 and $</w:t>
      </w:r>
      <w:r w:rsidR="00224998" w:rsidRPr="00C360C6">
        <w:rPr>
          <w:rFonts w:eastAsia="MS Gothic" w:cs="Arial"/>
          <w:color w:val="000000"/>
          <w:spacing w:val="-2"/>
          <w:kern w:val="28"/>
        </w:rPr>
        <w:t>7</w:t>
      </w:r>
      <w:r w:rsidR="00051321" w:rsidRPr="00C360C6">
        <w:rPr>
          <w:rFonts w:eastAsia="MS Gothic" w:cs="Arial"/>
          <w:color w:val="000000"/>
          <w:spacing w:val="-2"/>
          <w:kern w:val="28"/>
        </w:rPr>
        <w:t>,000</w:t>
      </w:r>
      <w:r w:rsidR="00094EB3" w:rsidRPr="00C360C6">
        <w:rPr>
          <w:rFonts w:eastAsia="MS Gothic" w:cs="Arial"/>
          <w:color w:val="000000"/>
          <w:spacing w:val="-2"/>
          <w:kern w:val="28"/>
        </w:rPr>
        <w:t xml:space="preserve">) </w:t>
      </w:r>
      <w:r w:rsidRPr="00C360C6">
        <w:rPr>
          <w:rFonts w:eastAsia="MS Gothic" w:cs="Arial"/>
          <w:color w:val="000000"/>
          <w:spacing w:val="-2"/>
          <w:kern w:val="28"/>
        </w:rPr>
        <w:t>to Australian undergraduate</w:t>
      </w:r>
      <w:r w:rsidR="004472AD" w:rsidRPr="00C360C6">
        <w:rPr>
          <w:rFonts w:eastAsia="MS Gothic" w:cs="Arial"/>
          <w:color w:val="000000"/>
          <w:spacing w:val="-2"/>
          <w:kern w:val="28"/>
        </w:rPr>
        <w:t>s</w:t>
      </w:r>
      <w:r w:rsidRPr="00C360C6">
        <w:rPr>
          <w:rFonts w:eastAsia="MS Gothic" w:cs="Arial"/>
          <w:color w:val="000000"/>
          <w:spacing w:val="-2"/>
          <w:kern w:val="28"/>
        </w:rPr>
        <w:t xml:space="preserve"> </w:t>
      </w:r>
      <w:r w:rsidR="00094EB3" w:rsidRPr="00C360C6">
        <w:rPr>
          <w:rFonts w:eastAsia="MS Gothic" w:cs="Arial"/>
          <w:color w:val="000000"/>
          <w:spacing w:val="-2"/>
          <w:kern w:val="28"/>
        </w:rPr>
        <w:t xml:space="preserve">who </w:t>
      </w:r>
      <w:r w:rsidR="00B74B21" w:rsidRPr="00C360C6">
        <w:rPr>
          <w:rFonts w:eastAsia="MS Gothic" w:cs="Arial"/>
          <w:color w:val="000000"/>
          <w:spacing w:val="-2"/>
          <w:kern w:val="28"/>
        </w:rPr>
        <w:t xml:space="preserve">meet the </w:t>
      </w:r>
      <w:r w:rsidR="00DD0652" w:rsidRPr="00C360C6">
        <w:rPr>
          <w:rFonts w:eastAsia="MS Gothic" w:cs="Arial"/>
          <w:color w:val="000000"/>
          <w:spacing w:val="-2"/>
          <w:kern w:val="28"/>
        </w:rPr>
        <w:t>Participating student requirements</w:t>
      </w:r>
      <w:r w:rsidR="00051321" w:rsidRPr="00C360C6">
        <w:rPr>
          <w:rFonts w:eastAsia="MS Gothic" w:cs="Arial"/>
          <w:color w:val="000000"/>
          <w:spacing w:val="-2"/>
          <w:kern w:val="28"/>
        </w:rPr>
        <w:t xml:space="preserve"> outlined in Section 4.</w:t>
      </w:r>
      <w:r w:rsidR="00DD0652" w:rsidRPr="00C360C6">
        <w:rPr>
          <w:rFonts w:eastAsia="MS Gothic" w:cs="Arial"/>
          <w:color w:val="000000"/>
          <w:spacing w:val="-2"/>
          <w:kern w:val="28"/>
        </w:rPr>
        <w:t>3</w:t>
      </w:r>
      <w:r w:rsidR="00051321" w:rsidRPr="00C360C6">
        <w:rPr>
          <w:rFonts w:eastAsia="MS Gothic" w:cs="Arial"/>
          <w:color w:val="000000"/>
          <w:spacing w:val="-2"/>
          <w:kern w:val="28"/>
        </w:rPr>
        <w:t>.</w:t>
      </w:r>
    </w:p>
    <w:p w14:paraId="5DB6142D" w14:textId="12442C0A" w:rsidR="00051321" w:rsidRDefault="00051321" w:rsidP="00051321">
      <w:pPr>
        <w:rPr>
          <w:rFonts w:eastAsia="MS Gothic" w:cs="Arial"/>
          <w:color w:val="000000"/>
          <w:spacing w:val="-2"/>
          <w:kern w:val="28"/>
        </w:rPr>
      </w:pPr>
      <w:r w:rsidRPr="00FE7D7D">
        <w:rPr>
          <w:rFonts w:eastAsia="MS Gothic" w:cs="Arial"/>
          <w:color w:val="000000"/>
          <w:spacing w:val="-2"/>
          <w:kern w:val="28"/>
        </w:rPr>
        <w:t xml:space="preserve">The NCP Mobility Program encourages universities to develop innovative partnerships with </w:t>
      </w:r>
      <w:r w:rsidR="0097711E">
        <w:rPr>
          <w:rFonts w:eastAsia="MS Gothic" w:cs="Arial"/>
          <w:color w:val="000000"/>
          <w:spacing w:val="-2"/>
          <w:kern w:val="28"/>
        </w:rPr>
        <w:t>p</w:t>
      </w:r>
      <w:r w:rsidRPr="00FE7D7D">
        <w:rPr>
          <w:rFonts w:eastAsia="MS Gothic" w:cs="Arial"/>
          <w:color w:val="000000"/>
          <w:spacing w:val="-2"/>
          <w:kern w:val="28"/>
        </w:rPr>
        <w:t xml:space="preserve">rivate </w:t>
      </w:r>
      <w:r w:rsidR="0097711E">
        <w:rPr>
          <w:rFonts w:eastAsia="MS Gothic" w:cs="Arial"/>
          <w:color w:val="000000"/>
          <w:spacing w:val="-2"/>
          <w:kern w:val="28"/>
        </w:rPr>
        <w:t>s</w:t>
      </w:r>
      <w:r w:rsidRPr="00FE7D7D">
        <w:rPr>
          <w:rFonts w:eastAsia="MS Gothic" w:cs="Arial"/>
          <w:color w:val="000000"/>
          <w:spacing w:val="-2"/>
          <w:kern w:val="28"/>
        </w:rPr>
        <w:t xml:space="preserve">ector </w:t>
      </w:r>
      <w:r w:rsidR="0097711E">
        <w:rPr>
          <w:rFonts w:eastAsia="MS Gothic" w:cs="Arial"/>
          <w:color w:val="000000"/>
          <w:spacing w:val="-2"/>
          <w:kern w:val="28"/>
        </w:rPr>
        <w:t>o</w:t>
      </w:r>
      <w:r w:rsidRPr="00FE7D7D">
        <w:rPr>
          <w:rFonts w:eastAsia="MS Gothic" w:cs="Arial"/>
          <w:color w:val="000000"/>
          <w:spacing w:val="-2"/>
          <w:kern w:val="28"/>
        </w:rPr>
        <w:t xml:space="preserve">rganisations and business communities in Australia and the region to enhance NCP </w:t>
      </w:r>
      <w:r w:rsidR="006B5259" w:rsidRPr="00FE7D7D">
        <w:rPr>
          <w:rFonts w:eastAsia="MS Gothic" w:cs="Arial"/>
          <w:color w:val="000000"/>
          <w:spacing w:val="-2"/>
          <w:kern w:val="28"/>
        </w:rPr>
        <w:t>student</w:t>
      </w:r>
      <w:r w:rsidRPr="00FE7D7D">
        <w:rPr>
          <w:rFonts w:eastAsia="MS Gothic" w:cs="Arial"/>
          <w:color w:val="000000"/>
          <w:spacing w:val="-2"/>
          <w:kern w:val="28"/>
        </w:rPr>
        <w:t xml:space="preserve"> experien</w:t>
      </w:r>
      <w:r w:rsidR="00111F66" w:rsidRPr="00FE7D7D">
        <w:rPr>
          <w:rFonts w:eastAsia="MS Gothic" w:cs="Arial"/>
          <w:color w:val="000000"/>
          <w:spacing w:val="-2"/>
          <w:kern w:val="28"/>
        </w:rPr>
        <w:t xml:space="preserve">ces. For example, a </w:t>
      </w:r>
      <w:r w:rsidR="0097711E">
        <w:rPr>
          <w:rFonts w:eastAsia="MS Gothic" w:cs="Arial"/>
          <w:color w:val="000000"/>
          <w:spacing w:val="-2"/>
          <w:kern w:val="28"/>
        </w:rPr>
        <w:t>p</w:t>
      </w:r>
      <w:r w:rsidRPr="00FE7D7D">
        <w:rPr>
          <w:rFonts w:eastAsia="MS Gothic" w:cs="Arial"/>
          <w:color w:val="000000"/>
          <w:spacing w:val="-2"/>
          <w:kern w:val="28"/>
        </w:rPr>
        <w:t xml:space="preserve">rivate </w:t>
      </w:r>
      <w:r w:rsidR="0097711E">
        <w:rPr>
          <w:rFonts w:eastAsia="MS Gothic" w:cs="Arial"/>
          <w:color w:val="000000"/>
          <w:spacing w:val="-2"/>
          <w:kern w:val="28"/>
        </w:rPr>
        <w:t>s</w:t>
      </w:r>
      <w:r w:rsidRPr="00FE7D7D">
        <w:rPr>
          <w:rFonts w:eastAsia="MS Gothic" w:cs="Arial"/>
          <w:color w:val="000000"/>
          <w:spacing w:val="-2"/>
          <w:kern w:val="28"/>
        </w:rPr>
        <w:t xml:space="preserve">ector </w:t>
      </w:r>
      <w:r w:rsidR="0097711E">
        <w:rPr>
          <w:rFonts w:eastAsia="MS Gothic" w:cs="Arial"/>
          <w:color w:val="000000"/>
          <w:spacing w:val="-2"/>
          <w:kern w:val="28"/>
        </w:rPr>
        <w:t>o</w:t>
      </w:r>
      <w:r w:rsidRPr="00FE7D7D">
        <w:rPr>
          <w:rFonts w:eastAsia="MS Gothic" w:cs="Arial"/>
          <w:color w:val="000000"/>
          <w:spacing w:val="-2"/>
          <w:kern w:val="28"/>
        </w:rPr>
        <w:t xml:space="preserve">rganisation may </w:t>
      </w:r>
      <w:r w:rsidR="00111F66" w:rsidRPr="00FE7D7D">
        <w:rPr>
          <w:rFonts w:eastAsia="MS Gothic" w:cs="Arial"/>
          <w:color w:val="000000"/>
          <w:spacing w:val="-2"/>
          <w:kern w:val="28"/>
        </w:rPr>
        <w:t>offer additional internship opportunities or provide other support to NCP students</w:t>
      </w:r>
      <w:r w:rsidRPr="00FE7D7D">
        <w:rPr>
          <w:rFonts w:eastAsia="MS Gothic" w:cs="Arial"/>
          <w:color w:val="000000"/>
          <w:spacing w:val="-2"/>
          <w:kern w:val="28"/>
        </w:rPr>
        <w:t>.</w:t>
      </w:r>
    </w:p>
    <w:p w14:paraId="5C5A38EC" w14:textId="10E95A33" w:rsidR="00DD452A" w:rsidRPr="00CD2DB0" w:rsidRDefault="00DD452A" w:rsidP="00051321">
      <w:r>
        <w:rPr>
          <w:rFonts w:eastAsia="MS Gothic" w:cs="Arial"/>
          <w:color w:val="000000"/>
          <w:spacing w:val="-2"/>
          <w:kern w:val="28"/>
        </w:rPr>
        <w:t>Due to pandemic travel restrictions, as a temporary measure, Government has agreed to virtual delivery of elements of the NCP Mobility Program. DFAT will consider requests from Australian universities to vary projects for virtual delivery.</w:t>
      </w:r>
      <w:r w:rsidR="00DF41AF">
        <w:rPr>
          <w:rFonts w:eastAsia="MS Gothic" w:cs="Arial"/>
          <w:color w:val="000000"/>
          <w:spacing w:val="-2"/>
          <w:kern w:val="28"/>
        </w:rPr>
        <w:t xml:space="preserve"> The NCP Mobility Program will revert to </w:t>
      </w:r>
      <w:r w:rsidR="00DF41AF">
        <w:t xml:space="preserve">normal delivery arrangements when travel restrictions are </w:t>
      </w:r>
      <w:proofErr w:type="gramStart"/>
      <w:r w:rsidR="00DF41AF">
        <w:t>lifted</w:t>
      </w:r>
      <w:proofErr w:type="gramEnd"/>
      <w:r w:rsidR="00DF41AF">
        <w:t xml:space="preserve"> and student safety and welfare needs can be appropriately met.</w:t>
      </w:r>
    </w:p>
    <w:p w14:paraId="530C7AE7" w14:textId="5CFF1958" w:rsidR="00051321" w:rsidRDefault="00051321" w:rsidP="00051321">
      <w:pPr>
        <w:pStyle w:val="Heading3"/>
      </w:pPr>
      <w:r w:rsidRPr="00B963E7">
        <w:t>NCP funding</w:t>
      </w:r>
    </w:p>
    <w:p w14:paraId="35DEB922" w14:textId="013FC39D" w:rsidR="00051321" w:rsidRDefault="009B06C6" w:rsidP="00051321">
      <w:r w:rsidRPr="00B74B21">
        <w:t>Approximately</w:t>
      </w:r>
      <w:r w:rsidR="00051321" w:rsidRPr="00B74B21">
        <w:t xml:space="preserve"> $</w:t>
      </w:r>
      <w:r w:rsidR="00C40570">
        <w:t>43.87</w:t>
      </w:r>
      <w:r w:rsidR="00051321" w:rsidRPr="00B74B21">
        <w:t xml:space="preserve"> million </w:t>
      </w:r>
      <w:r w:rsidRPr="00B74B21">
        <w:t xml:space="preserve">is available </w:t>
      </w:r>
      <w:r w:rsidR="00A743F1">
        <w:t xml:space="preserve">in </w:t>
      </w:r>
      <w:r w:rsidR="00600109">
        <w:t xml:space="preserve">total </w:t>
      </w:r>
      <w:r w:rsidR="00A743F1">
        <w:t xml:space="preserve">NCP funding </w:t>
      </w:r>
      <w:r w:rsidR="00C40570">
        <w:t>for the 2021-22</w:t>
      </w:r>
      <w:r w:rsidR="00051321" w:rsidRPr="00B74B21">
        <w:t xml:space="preserve"> financial year. </w:t>
      </w:r>
      <w:r w:rsidR="00583075">
        <w:t>This funding</w:t>
      </w:r>
      <w:r w:rsidR="00051321" w:rsidRPr="00B74B21">
        <w:t xml:space="preserve"> covers all aspects of NCP administration, including the Scholarship Program and Mobility Program.</w:t>
      </w:r>
    </w:p>
    <w:p w14:paraId="5583D464" w14:textId="740D3F5E" w:rsidR="00051321" w:rsidRDefault="00051321" w:rsidP="00051321">
      <w:pPr>
        <w:pStyle w:val="Heading3"/>
      </w:pPr>
      <w:r w:rsidRPr="00E706E5">
        <w:t>Role</w:t>
      </w:r>
      <w:r>
        <w:t>s</w:t>
      </w:r>
      <w:r w:rsidRPr="00E706E5">
        <w:t xml:space="preserve"> and responsibilities of the Australian Government</w:t>
      </w:r>
    </w:p>
    <w:p w14:paraId="6E0CB1DF" w14:textId="2707B3D8" w:rsidR="00051321" w:rsidRDefault="00BA320D" w:rsidP="00051321">
      <w:pPr>
        <w:keepLines/>
      </w:pPr>
      <w:r>
        <w:t xml:space="preserve">The NCP Secretariat within </w:t>
      </w:r>
      <w:r w:rsidR="00051321" w:rsidRPr="00CD2DB0">
        <w:t>DFAT is respon</w:t>
      </w:r>
      <w:r w:rsidR="00051321">
        <w:t>sible for strategic leadership, policy, a</w:t>
      </w:r>
      <w:r w:rsidR="00051321" w:rsidRPr="00CD2DB0">
        <w:t>dministration</w:t>
      </w:r>
      <w:r w:rsidR="00051321">
        <w:t xml:space="preserve">, implementation, monitoring and evaluation, </w:t>
      </w:r>
      <w:r w:rsidR="00051321" w:rsidRPr="00CD2DB0">
        <w:t xml:space="preserve">business liaison, public </w:t>
      </w:r>
      <w:proofErr w:type="gramStart"/>
      <w:r w:rsidR="00051321" w:rsidRPr="00CD2DB0">
        <w:t>diplomacy</w:t>
      </w:r>
      <w:proofErr w:type="gramEnd"/>
      <w:r w:rsidR="00051321" w:rsidRPr="00CD2DB0">
        <w:t xml:space="preserve"> and alumni</w:t>
      </w:r>
      <w:r w:rsidR="00051321">
        <w:t xml:space="preserve"> </w:t>
      </w:r>
      <w:r w:rsidR="00051321" w:rsidRPr="00CD2DB0">
        <w:t xml:space="preserve">for the NCP. </w:t>
      </w:r>
    </w:p>
    <w:p w14:paraId="7810B37E" w14:textId="639309F8" w:rsidR="00051321" w:rsidRPr="00CD2DB0" w:rsidRDefault="003F0960" w:rsidP="00051321">
      <w:pPr>
        <w:keepLines/>
      </w:pPr>
      <w:r>
        <w:rPr>
          <w:rStyle w:val="Hyperlink0"/>
          <w:rFonts w:eastAsia="Arial Unicode MS" w:cs="Arial Unicode MS"/>
          <w:lang w:val="en-US"/>
        </w:rPr>
        <w:t xml:space="preserve">DFAT </w:t>
      </w:r>
      <w:r w:rsidR="0036225E">
        <w:rPr>
          <w:rStyle w:val="Hyperlink0"/>
          <w:rFonts w:eastAsia="Arial Unicode MS" w:cs="Arial Unicode MS"/>
          <w:lang w:val="en-US"/>
        </w:rPr>
        <w:t>has</w:t>
      </w:r>
      <w:r>
        <w:rPr>
          <w:rStyle w:val="Hyperlink0"/>
          <w:rFonts w:eastAsia="Arial Unicode MS" w:cs="Arial Unicode MS"/>
          <w:lang w:val="en-US"/>
        </w:rPr>
        <w:t xml:space="preserve"> </w:t>
      </w:r>
      <w:proofErr w:type="gramStart"/>
      <w:r>
        <w:rPr>
          <w:rStyle w:val="Hyperlink0"/>
          <w:rFonts w:eastAsia="Arial Unicode MS" w:cs="Arial Unicode MS"/>
          <w:lang w:val="en-US"/>
        </w:rPr>
        <w:t>enter</w:t>
      </w:r>
      <w:r w:rsidR="0036225E">
        <w:rPr>
          <w:rStyle w:val="Hyperlink0"/>
          <w:rFonts w:eastAsia="Arial Unicode MS" w:cs="Arial Unicode MS"/>
          <w:lang w:val="en-US"/>
        </w:rPr>
        <w:t>ed</w:t>
      </w:r>
      <w:r>
        <w:rPr>
          <w:rStyle w:val="Hyperlink0"/>
          <w:rFonts w:eastAsia="Arial Unicode MS" w:cs="Arial Unicode MS"/>
          <w:lang w:val="en-US"/>
        </w:rPr>
        <w:t xml:space="preserve"> into</w:t>
      </w:r>
      <w:proofErr w:type="gramEnd"/>
      <w:r>
        <w:rPr>
          <w:rStyle w:val="Hyperlink0"/>
          <w:rFonts w:eastAsia="Arial Unicode MS" w:cs="Arial Unicode MS"/>
          <w:lang w:val="en-US"/>
        </w:rPr>
        <w:t xml:space="preserve"> a contract with a </w:t>
      </w:r>
      <w:r>
        <w:rPr>
          <w:lang w:val="en-US"/>
        </w:rPr>
        <w:t>Managed Administration and Support Services Contractor (the Contractor)</w:t>
      </w:r>
      <w:r>
        <w:rPr>
          <w:rStyle w:val="Hyperlink0"/>
          <w:rFonts w:eastAsia="Arial Unicode MS" w:cs="Arial Unicode MS"/>
          <w:lang w:val="en-US"/>
        </w:rPr>
        <w:t>.</w:t>
      </w:r>
      <w:r w:rsidR="0056104B">
        <w:rPr>
          <w:rStyle w:val="Hyperlink0"/>
          <w:rFonts w:eastAsia="Arial Unicode MS" w:cs="Arial Unicode MS"/>
          <w:lang w:val="en-US"/>
        </w:rPr>
        <w:t xml:space="preserve"> </w:t>
      </w:r>
      <w:r w:rsidR="00051321">
        <w:t>DFAT</w:t>
      </w:r>
      <w:r w:rsidR="00234F30">
        <w:t xml:space="preserve">, with the assistance of </w:t>
      </w:r>
      <w:r w:rsidR="007822D4" w:rsidRPr="007822D4">
        <w:t xml:space="preserve">the </w:t>
      </w:r>
      <w:r w:rsidR="0097711E">
        <w:t>C</w:t>
      </w:r>
      <w:r w:rsidR="007822D4" w:rsidRPr="007822D4">
        <w:t>ontractor</w:t>
      </w:r>
      <w:r w:rsidR="00234F30">
        <w:t xml:space="preserve">, </w:t>
      </w:r>
      <w:r w:rsidR="00051321" w:rsidRPr="00CD2DB0">
        <w:t xml:space="preserve">manages </w:t>
      </w:r>
      <w:r w:rsidR="00234F30">
        <w:t>application</w:t>
      </w:r>
      <w:r w:rsidR="00051321" w:rsidRPr="00CD2DB0">
        <w:t xml:space="preserve"> and selection processes of the NCP Mobility Program.</w:t>
      </w:r>
      <w:r w:rsidR="00051321">
        <w:t xml:space="preserve"> </w:t>
      </w:r>
      <w:r w:rsidR="00051321" w:rsidRPr="00CD2DB0">
        <w:rPr>
          <w:iCs/>
        </w:rPr>
        <w:t>Departmental officers and third</w:t>
      </w:r>
      <w:r w:rsidR="00B2502F">
        <w:rPr>
          <w:iCs/>
        </w:rPr>
        <w:t>-</w:t>
      </w:r>
      <w:r w:rsidR="00051321" w:rsidRPr="00CD2DB0">
        <w:rPr>
          <w:iCs/>
        </w:rPr>
        <w:t xml:space="preserve">party providers involved in selection processes have the skills and experience to assess </w:t>
      </w:r>
      <w:r w:rsidR="00234F30">
        <w:rPr>
          <w:iCs/>
        </w:rPr>
        <w:t>a</w:t>
      </w:r>
      <w:r w:rsidR="00051321" w:rsidRPr="00CD2DB0">
        <w:rPr>
          <w:iCs/>
        </w:rPr>
        <w:t>pplications</w:t>
      </w:r>
      <w:r w:rsidR="00051321" w:rsidRPr="00275E49">
        <w:rPr>
          <w:iCs/>
        </w:rPr>
        <w:t xml:space="preserve">. All personnel are subject to the CGRGs and </w:t>
      </w:r>
      <w:r w:rsidR="00051321" w:rsidRPr="00CD2DB0">
        <w:rPr>
          <w:iCs/>
        </w:rPr>
        <w:t>a</w:t>
      </w:r>
      <w:r w:rsidR="004979D8">
        <w:rPr>
          <w:iCs/>
        </w:rPr>
        <w:t>re required to declare any conflicts of interest.</w:t>
      </w:r>
    </w:p>
    <w:p w14:paraId="0F1477DF" w14:textId="77777777" w:rsidR="00600109" w:rsidRPr="00051321" w:rsidRDefault="00600109" w:rsidP="00600109">
      <w:r>
        <w:t>The Contractor is</w:t>
      </w:r>
      <w:r w:rsidRPr="00CD2DB0">
        <w:t xml:space="preserve"> the first point of contact on administrative matters, including eligibility for the NCP Mobility Program, </w:t>
      </w:r>
      <w:proofErr w:type="gramStart"/>
      <w:r>
        <w:t>a</w:t>
      </w:r>
      <w:r w:rsidRPr="00CD2DB0">
        <w:t>pplications</w:t>
      </w:r>
      <w:proofErr w:type="gramEnd"/>
      <w:r w:rsidRPr="00CD2DB0">
        <w:t xml:space="preserve"> and </w:t>
      </w:r>
      <w:r>
        <w:t>f</w:t>
      </w:r>
      <w:r w:rsidRPr="00CD2DB0">
        <w:t xml:space="preserve">unding arrangements. </w:t>
      </w:r>
    </w:p>
    <w:p w14:paraId="33C2CFCD" w14:textId="2A325B08" w:rsidR="00051321" w:rsidRDefault="00051321" w:rsidP="00051321">
      <w:r>
        <w:t xml:space="preserve">DFAT </w:t>
      </w:r>
      <w:r w:rsidRPr="00CD2DB0">
        <w:t>is not re</w:t>
      </w:r>
      <w:r w:rsidR="00234F30">
        <w:t>sponsible for arranging study, i</w:t>
      </w:r>
      <w:r w:rsidRPr="00CD2DB0">
        <w:t xml:space="preserve">nternships, </w:t>
      </w:r>
      <w:r w:rsidR="00234F30">
        <w:t>m</w:t>
      </w:r>
      <w:r w:rsidRPr="00CD2DB0">
        <w:t xml:space="preserve">entorships, </w:t>
      </w:r>
      <w:r w:rsidR="00234F30">
        <w:t>l</w:t>
      </w:r>
      <w:r w:rsidRPr="00CD2DB0">
        <w:t xml:space="preserve">anguage training, </w:t>
      </w:r>
      <w:r>
        <w:t xml:space="preserve">travel arrangements (including visas and </w:t>
      </w:r>
      <w:r w:rsidRPr="00CD2DB0">
        <w:t>accommodation</w:t>
      </w:r>
      <w:r>
        <w:t>)</w:t>
      </w:r>
      <w:r w:rsidRPr="00CD2DB0">
        <w:t xml:space="preserve"> or any other aspects of Mobility Projects.</w:t>
      </w:r>
      <w:r w:rsidR="00C64959">
        <w:t xml:space="preserve"> </w:t>
      </w:r>
      <w:r w:rsidRPr="00CD2DB0">
        <w:lastRenderedPageBreak/>
        <w:t xml:space="preserve">Universities, Host Institutions, Host Organisations, language training providers and </w:t>
      </w:r>
      <w:r w:rsidR="006B5259">
        <w:t>student</w:t>
      </w:r>
      <w:r>
        <w:t>s</w:t>
      </w:r>
      <w:r w:rsidRPr="00CD2DB0">
        <w:t xml:space="preserve"> are responsible for planning, </w:t>
      </w:r>
      <w:proofErr w:type="gramStart"/>
      <w:r w:rsidRPr="00CD2DB0">
        <w:t>implementation</w:t>
      </w:r>
      <w:proofErr w:type="gramEnd"/>
      <w:r w:rsidRPr="00CD2DB0">
        <w:t xml:space="preserve"> and management of Mobility Projects.</w:t>
      </w:r>
    </w:p>
    <w:p w14:paraId="75B80F05" w14:textId="418BA6C6" w:rsidR="00051321" w:rsidRDefault="00051321" w:rsidP="00051321">
      <w:pPr>
        <w:pStyle w:val="Heading3"/>
      </w:pPr>
      <w:r w:rsidRPr="00B963E7">
        <w:t>Role</w:t>
      </w:r>
      <w:r>
        <w:t>s</w:t>
      </w:r>
      <w:r w:rsidRPr="00B963E7">
        <w:t xml:space="preserve"> and responsibilities of Australian </w:t>
      </w:r>
      <w:r w:rsidR="003D30AB">
        <w:t>u</w:t>
      </w:r>
      <w:r w:rsidRPr="00B963E7">
        <w:t>niversities</w:t>
      </w:r>
    </w:p>
    <w:p w14:paraId="37C1B831" w14:textId="71065E7D" w:rsidR="00051321" w:rsidRPr="00CD2DB0" w:rsidRDefault="00600109" w:rsidP="002C714C">
      <w:r>
        <w:t xml:space="preserve">Australian universities </w:t>
      </w:r>
      <w:r w:rsidR="00051321" w:rsidRPr="00CD2DB0">
        <w:t xml:space="preserve">can apply for </w:t>
      </w:r>
      <w:r w:rsidR="00D2292A">
        <w:t>funding</w:t>
      </w:r>
      <w:r w:rsidR="00051321" w:rsidRPr="00CD2DB0">
        <w:t xml:space="preserve"> under the NCP Mobility Program</w:t>
      </w:r>
      <w:r w:rsidR="00A743F1">
        <w:t xml:space="preserve"> to deliver a </w:t>
      </w:r>
      <w:r w:rsidR="006E4E7F">
        <w:t>M</w:t>
      </w:r>
      <w:r w:rsidR="00A743F1">
        <w:t xml:space="preserve">obility </w:t>
      </w:r>
      <w:r w:rsidR="00224998">
        <w:t>p</w:t>
      </w:r>
      <w:r w:rsidR="00A743F1">
        <w:t>roject</w:t>
      </w:r>
      <w:r w:rsidR="00051321" w:rsidRPr="00CD2DB0">
        <w:t xml:space="preserve">. </w:t>
      </w:r>
      <w:r>
        <w:t xml:space="preserve">Australian universities </w:t>
      </w:r>
      <w:r w:rsidR="0088532A">
        <w:t>will be r</w:t>
      </w:r>
      <w:r w:rsidR="00051321" w:rsidRPr="00CD2DB0">
        <w:rPr>
          <w:rFonts w:eastAsia="Calibri"/>
        </w:rPr>
        <w:t>esponsib</w:t>
      </w:r>
      <w:r w:rsidR="0088532A">
        <w:rPr>
          <w:rFonts w:eastAsia="Calibri"/>
        </w:rPr>
        <w:t>le</w:t>
      </w:r>
      <w:r w:rsidR="00051321" w:rsidRPr="00CD2DB0">
        <w:rPr>
          <w:rFonts w:eastAsia="Calibri"/>
        </w:rPr>
        <w:t xml:space="preserve"> for </w:t>
      </w:r>
      <w:r w:rsidR="0088532A">
        <w:rPr>
          <w:rFonts w:eastAsia="Calibri"/>
        </w:rPr>
        <w:t xml:space="preserve">the </w:t>
      </w:r>
      <w:r w:rsidR="00051321" w:rsidRPr="00CD2DB0">
        <w:rPr>
          <w:rFonts w:eastAsia="Calibri"/>
        </w:rPr>
        <w:t xml:space="preserve">ongoing management of </w:t>
      </w:r>
      <w:r w:rsidR="0088532A">
        <w:rPr>
          <w:rFonts w:eastAsia="Calibri"/>
        </w:rPr>
        <w:t xml:space="preserve">the </w:t>
      </w:r>
      <w:r w:rsidR="006E4E7F">
        <w:rPr>
          <w:rFonts w:eastAsia="Calibri"/>
        </w:rPr>
        <w:t>M</w:t>
      </w:r>
      <w:r w:rsidR="00051321" w:rsidRPr="00CD2DB0">
        <w:rPr>
          <w:rFonts w:eastAsia="Calibri"/>
        </w:rPr>
        <w:t xml:space="preserve">obility </w:t>
      </w:r>
      <w:r w:rsidR="00224998">
        <w:rPr>
          <w:rFonts w:eastAsia="Calibri"/>
        </w:rPr>
        <w:t>p</w:t>
      </w:r>
      <w:r w:rsidR="00051321" w:rsidRPr="00CD2DB0">
        <w:rPr>
          <w:rFonts w:eastAsia="Calibri"/>
        </w:rPr>
        <w:t xml:space="preserve">roject, including </w:t>
      </w:r>
      <w:r w:rsidR="0088532A">
        <w:rPr>
          <w:rFonts w:eastAsia="Calibri"/>
        </w:rPr>
        <w:t>the welfare and safety of all participating students</w:t>
      </w:r>
      <w:r w:rsidR="00051321" w:rsidRPr="00CD2DB0">
        <w:rPr>
          <w:rFonts w:eastAsia="Calibri"/>
        </w:rPr>
        <w:t xml:space="preserve">. </w:t>
      </w:r>
      <w:r>
        <w:t>Australian universities are responsible for</w:t>
      </w:r>
      <w:r w:rsidR="00051321" w:rsidRPr="00CD2DB0">
        <w:t xml:space="preserve">: </w:t>
      </w:r>
    </w:p>
    <w:p w14:paraId="1D42CF0B" w14:textId="79CCFE67" w:rsidR="004A751F" w:rsidRPr="009B06C6" w:rsidRDefault="00600109" w:rsidP="002C714C">
      <w:pPr>
        <w:pStyle w:val="Heading5"/>
        <w:keepNext w:val="0"/>
        <w:numPr>
          <w:ilvl w:val="0"/>
          <w:numId w:val="20"/>
        </w:numPr>
        <w:suppressAutoHyphens/>
        <w:spacing w:before="40" w:after="80"/>
        <w:ind w:left="720" w:hanging="720"/>
        <w:rPr>
          <w:b w:val="0"/>
        </w:rPr>
      </w:pPr>
      <w:r w:rsidRPr="009B06C6">
        <w:rPr>
          <w:b w:val="0"/>
        </w:rPr>
        <w:t>ensur</w:t>
      </w:r>
      <w:r>
        <w:rPr>
          <w:b w:val="0"/>
        </w:rPr>
        <w:t>ing</w:t>
      </w:r>
      <w:r w:rsidRPr="009B06C6">
        <w:rPr>
          <w:b w:val="0"/>
        </w:rPr>
        <w:t xml:space="preserve"> </w:t>
      </w:r>
      <w:r w:rsidR="006460A0">
        <w:rPr>
          <w:b w:val="0"/>
        </w:rPr>
        <w:t xml:space="preserve">the </w:t>
      </w:r>
      <w:r w:rsidR="004A751F" w:rsidRPr="009B06C6">
        <w:rPr>
          <w:b w:val="0"/>
        </w:rPr>
        <w:t>Mobility Pro</w:t>
      </w:r>
      <w:r w:rsidR="004A751F">
        <w:rPr>
          <w:b w:val="0"/>
        </w:rPr>
        <w:t>ject</w:t>
      </w:r>
      <w:r w:rsidR="004A751F" w:rsidRPr="009B06C6">
        <w:rPr>
          <w:b w:val="0"/>
        </w:rPr>
        <w:t xml:space="preserve"> compl</w:t>
      </w:r>
      <w:r w:rsidR="004A751F">
        <w:rPr>
          <w:b w:val="0"/>
        </w:rPr>
        <w:t>ies</w:t>
      </w:r>
      <w:r w:rsidR="004A751F" w:rsidRPr="009B06C6">
        <w:rPr>
          <w:b w:val="0"/>
        </w:rPr>
        <w:t xml:space="preserve"> with the </w:t>
      </w:r>
      <w:r w:rsidR="003D30AB">
        <w:rPr>
          <w:b w:val="0"/>
        </w:rPr>
        <w:t>h</w:t>
      </w:r>
      <w:r w:rsidR="004A751F">
        <w:rPr>
          <w:b w:val="0"/>
        </w:rPr>
        <w:t xml:space="preserve">ome </w:t>
      </w:r>
      <w:r w:rsidR="003D30AB">
        <w:rPr>
          <w:b w:val="0"/>
        </w:rPr>
        <w:t>u</w:t>
      </w:r>
      <w:r w:rsidR="004A751F">
        <w:rPr>
          <w:b w:val="0"/>
        </w:rPr>
        <w:t>niversity’s</w:t>
      </w:r>
      <w:r w:rsidR="004A751F" w:rsidRPr="009B06C6">
        <w:rPr>
          <w:b w:val="0"/>
        </w:rPr>
        <w:t xml:space="preserve"> quality assurance processes</w:t>
      </w:r>
    </w:p>
    <w:p w14:paraId="63EAAFFF" w14:textId="3ED581F9" w:rsidR="006460A0" w:rsidRPr="006460A0" w:rsidRDefault="00600109" w:rsidP="002C714C">
      <w:pPr>
        <w:pStyle w:val="Heading5"/>
        <w:keepNext w:val="0"/>
        <w:numPr>
          <w:ilvl w:val="0"/>
          <w:numId w:val="20"/>
        </w:numPr>
        <w:suppressAutoHyphens/>
        <w:spacing w:before="40" w:after="80"/>
        <w:ind w:left="720" w:hanging="720"/>
        <w:rPr>
          <w:b w:val="0"/>
        </w:rPr>
      </w:pPr>
      <w:r>
        <w:rPr>
          <w:b w:val="0"/>
        </w:rPr>
        <w:t xml:space="preserve">being aware </w:t>
      </w:r>
      <w:proofErr w:type="gramStart"/>
      <w:r>
        <w:rPr>
          <w:b w:val="0"/>
        </w:rPr>
        <w:t xml:space="preserve">of </w:t>
      </w:r>
      <w:r w:rsidR="00051321" w:rsidRPr="009B06C6">
        <w:rPr>
          <w:b w:val="0"/>
        </w:rPr>
        <w:t xml:space="preserve"> relevant</w:t>
      </w:r>
      <w:proofErr w:type="gramEnd"/>
      <w:r w:rsidR="00051321" w:rsidRPr="009B06C6">
        <w:rPr>
          <w:b w:val="0"/>
        </w:rPr>
        <w:t xml:space="preserve"> travel advice on the</w:t>
      </w:r>
      <w:r w:rsidR="00D86CF0" w:rsidRPr="00D86CF0">
        <w:rPr>
          <w:rFonts w:cs="Arial"/>
          <w:b w:val="0"/>
          <w:lang w:val="en-US"/>
        </w:rPr>
        <w:t xml:space="preserve"> </w:t>
      </w:r>
      <w:r w:rsidR="00D86CF0" w:rsidRPr="0028336F">
        <w:rPr>
          <w:rFonts w:cs="Arial"/>
          <w:b w:val="0"/>
          <w:lang w:val="en-US"/>
        </w:rPr>
        <w:t>Australian Government’s</w:t>
      </w:r>
      <w:r w:rsidR="00051321" w:rsidRPr="009B06C6">
        <w:rPr>
          <w:b w:val="0"/>
        </w:rPr>
        <w:t xml:space="preserve"> </w:t>
      </w:r>
      <w:hyperlink r:id="rId19" w:history="1">
        <w:r w:rsidR="00D86CF0" w:rsidRPr="00D86CF0">
          <w:rPr>
            <w:rStyle w:val="Hyperlink"/>
            <w:rFonts w:cs="Arial"/>
            <w:b w:val="0"/>
            <w:iCs/>
            <w:lang w:val="en-US"/>
          </w:rPr>
          <w:t>Smartraveller</w:t>
        </w:r>
      </w:hyperlink>
      <w:r w:rsidR="00D86CF0" w:rsidRPr="0028336F">
        <w:rPr>
          <w:rFonts w:cs="Arial"/>
          <w:b w:val="0"/>
          <w:lang w:val="en-US"/>
        </w:rPr>
        <w:t xml:space="preserve"> </w:t>
      </w:r>
      <w:r w:rsidR="00051321" w:rsidRPr="009B06C6">
        <w:rPr>
          <w:b w:val="0"/>
        </w:rPr>
        <w:t>website and carefully consider</w:t>
      </w:r>
      <w:r>
        <w:rPr>
          <w:b w:val="0"/>
        </w:rPr>
        <w:t>ing</w:t>
      </w:r>
      <w:r w:rsidR="00051321" w:rsidRPr="009B06C6">
        <w:rPr>
          <w:b w:val="0"/>
        </w:rPr>
        <w:t xml:space="preserve"> the risk of travel to intended </w:t>
      </w:r>
      <w:r w:rsidR="003D30AB">
        <w:rPr>
          <w:b w:val="0"/>
        </w:rPr>
        <w:t>h</w:t>
      </w:r>
      <w:r w:rsidR="00051321" w:rsidRPr="009B06C6">
        <w:rPr>
          <w:b w:val="0"/>
        </w:rPr>
        <w:t xml:space="preserve">ost </w:t>
      </w:r>
      <w:r w:rsidR="003D30AB">
        <w:rPr>
          <w:b w:val="0"/>
        </w:rPr>
        <w:t>l</w:t>
      </w:r>
      <w:r w:rsidR="00051321" w:rsidRPr="009B06C6">
        <w:rPr>
          <w:b w:val="0"/>
        </w:rPr>
        <w:t xml:space="preserve">ocations and regions within </w:t>
      </w:r>
      <w:r w:rsidR="003D30AB">
        <w:rPr>
          <w:b w:val="0"/>
        </w:rPr>
        <w:t>h</w:t>
      </w:r>
      <w:r w:rsidR="00051321" w:rsidRPr="009B06C6">
        <w:rPr>
          <w:b w:val="0"/>
        </w:rPr>
        <w:t xml:space="preserve">ost </w:t>
      </w:r>
      <w:r w:rsidR="003D30AB">
        <w:rPr>
          <w:b w:val="0"/>
        </w:rPr>
        <w:t>l</w:t>
      </w:r>
      <w:r w:rsidR="00051321" w:rsidRPr="009B06C6">
        <w:rPr>
          <w:b w:val="0"/>
        </w:rPr>
        <w:t xml:space="preserve">ocations before deciding to </w:t>
      </w:r>
      <w:r w:rsidR="00051321" w:rsidRPr="009B06C6">
        <w:rPr>
          <w:rFonts w:cs="Arial"/>
          <w:b w:val="0"/>
        </w:rPr>
        <w:t xml:space="preserve">apply. </w:t>
      </w:r>
      <w:r w:rsidR="00D86CF0">
        <w:rPr>
          <w:rFonts w:cs="Arial"/>
          <w:b w:val="0"/>
        </w:rPr>
        <w:t>(</w:t>
      </w:r>
      <w:r w:rsidR="00EA5E76" w:rsidRPr="0028336F">
        <w:rPr>
          <w:rFonts w:cs="Arial"/>
          <w:b w:val="0"/>
          <w:lang w:val="en-US"/>
        </w:rPr>
        <w:t>As outlined in section 5.</w:t>
      </w:r>
      <w:r w:rsidR="00B86BC1" w:rsidRPr="0028336F">
        <w:rPr>
          <w:rFonts w:cs="Arial"/>
          <w:b w:val="0"/>
          <w:lang w:val="en-US"/>
        </w:rPr>
        <w:t>6</w:t>
      </w:r>
      <w:r w:rsidR="00EA5E76" w:rsidRPr="0028336F">
        <w:rPr>
          <w:rFonts w:cs="Arial"/>
          <w:b w:val="0"/>
          <w:lang w:val="en-US"/>
        </w:rPr>
        <w:t>, Mobility projects cannot proceed in host location</w:t>
      </w:r>
      <w:r w:rsidR="00B86BC1" w:rsidRPr="0028336F">
        <w:rPr>
          <w:rFonts w:cs="Arial"/>
          <w:b w:val="0"/>
          <w:lang w:val="en-US"/>
        </w:rPr>
        <w:t>s</w:t>
      </w:r>
      <w:r w:rsidR="00EA5E76" w:rsidRPr="0028336F">
        <w:rPr>
          <w:rFonts w:cs="Arial"/>
          <w:b w:val="0"/>
          <w:lang w:val="en-US"/>
        </w:rPr>
        <w:t xml:space="preserve"> or region</w:t>
      </w:r>
      <w:r w:rsidR="00B86BC1" w:rsidRPr="0028336F">
        <w:rPr>
          <w:rFonts w:cs="Arial"/>
          <w:b w:val="0"/>
          <w:lang w:val="en-US"/>
        </w:rPr>
        <w:t>s</w:t>
      </w:r>
      <w:r w:rsidR="00EA5E76" w:rsidRPr="0028336F">
        <w:rPr>
          <w:rFonts w:cs="Arial"/>
          <w:b w:val="0"/>
          <w:lang w:val="en-US"/>
        </w:rPr>
        <w:t xml:space="preserve"> within a host location for which the</w:t>
      </w:r>
      <w:r w:rsidR="00BD7A0E">
        <w:rPr>
          <w:rFonts w:cs="Arial"/>
          <w:b w:val="0"/>
          <w:lang w:val="en-US"/>
        </w:rPr>
        <w:t xml:space="preserve"> </w:t>
      </w:r>
      <w:hyperlink r:id="rId20" w:history="1">
        <w:r w:rsidR="00EA5E76" w:rsidRPr="00D86CF0">
          <w:rPr>
            <w:rStyle w:val="Hyperlink"/>
            <w:rFonts w:cs="Arial"/>
            <w:b w:val="0"/>
            <w:iCs/>
            <w:lang w:val="en-US"/>
          </w:rPr>
          <w:t>Smartraveller</w:t>
        </w:r>
      </w:hyperlink>
      <w:r w:rsidR="00EA5E76" w:rsidRPr="0028336F">
        <w:rPr>
          <w:rFonts w:cs="Arial"/>
          <w:b w:val="0"/>
          <w:lang w:val="en-US"/>
        </w:rPr>
        <w:t xml:space="preserve"> advice recommends ‘Do not travel’ or ‘Reconsider your need to travel’</w:t>
      </w:r>
      <w:r w:rsidR="00D86CF0">
        <w:rPr>
          <w:rFonts w:cs="Arial"/>
          <w:b w:val="0"/>
          <w:lang w:val="en-US"/>
        </w:rPr>
        <w:t>).</w:t>
      </w:r>
      <w:r w:rsidR="00EA5E76" w:rsidRPr="0028336F">
        <w:rPr>
          <w:rFonts w:cs="Arial"/>
          <w:b w:val="0"/>
          <w:lang w:val="en-US"/>
        </w:rPr>
        <w:t xml:space="preserve"> </w:t>
      </w:r>
    </w:p>
    <w:p w14:paraId="6B87A65C" w14:textId="26613E0C" w:rsidR="006460A0" w:rsidRPr="009B06C6" w:rsidRDefault="006460A0" w:rsidP="002C714C">
      <w:pPr>
        <w:pStyle w:val="Heading5"/>
        <w:keepNext w:val="0"/>
        <w:numPr>
          <w:ilvl w:val="0"/>
          <w:numId w:val="20"/>
        </w:numPr>
        <w:suppressAutoHyphens/>
        <w:spacing w:before="40" w:after="80"/>
        <w:ind w:left="720" w:hanging="720"/>
        <w:rPr>
          <w:b w:val="0"/>
        </w:rPr>
      </w:pPr>
      <w:r w:rsidRPr="009B06C6">
        <w:rPr>
          <w:b w:val="0"/>
        </w:rPr>
        <w:t xml:space="preserve">actively </w:t>
      </w:r>
      <w:r w:rsidR="00600109" w:rsidRPr="009B06C6">
        <w:rPr>
          <w:b w:val="0"/>
        </w:rPr>
        <w:t>promot</w:t>
      </w:r>
      <w:r w:rsidR="00600109">
        <w:rPr>
          <w:b w:val="0"/>
        </w:rPr>
        <w:t>ing</w:t>
      </w:r>
      <w:r w:rsidR="00600109" w:rsidRPr="009B06C6">
        <w:rPr>
          <w:b w:val="0"/>
        </w:rPr>
        <w:t xml:space="preserve"> </w:t>
      </w:r>
      <w:r w:rsidRPr="009B06C6">
        <w:rPr>
          <w:b w:val="0"/>
        </w:rPr>
        <w:t xml:space="preserve">the NCP and comply with NCP Media and Publication </w:t>
      </w:r>
      <w:r>
        <w:rPr>
          <w:b w:val="0"/>
        </w:rPr>
        <w:t>guidelines</w:t>
      </w:r>
    </w:p>
    <w:p w14:paraId="4250DA72" w14:textId="7B96217B" w:rsidR="004A751F" w:rsidRDefault="00600109" w:rsidP="002C714C">
      <w:pPr>
        <w:pStyle w:val="Heading5"/>
        <w:keepNext w:val="0"/>
        <w:numPr>
          <w:ilvl w:val="0"/>
          <w:numId w:val="20"/>
        </w:numPr>
        <w:suppressAutoHyphens/>
        <w:spacing w:before="40" w:after="80"/>
        <w:ind w:left="720" w:hanging="720"/>
        <w:rPr>
          <w:b w:val="0"/>
        </w:rPr>
      </w:pPr>
      <w:r w:rsidRPr="009B06C6">
        <w:rPr>
          <w:b w:val="0"/>
        </w:rPr>
        <w:t>ensur</w:t>
      </w:r>
      <w:r>
        <w:rPr>
          <w:b w:val="0"/>
        </w:rPr>
        <w:t>ing</w:t>
      </w:r>
      <w:r w:rsidRPr="009B06C6">
        <w:rPr>
          <w:b w:val="0"/>
        </w:rPr>
        <w:t xml:space="preserve"> </w:t>
      </w:r>
      <w:r w:rsidR="004A751F">
        <w:rPr>
          <w:b w:val="0"/>
        </w:rPr>
        <w:t>student</w:t>
      </w:r>
      <w:r w:rsidR="004A751F" w:rsidRPr="009B06C6">
        <w:rPr>
          <w:b w:val="0"/>
        </w:rPr>
        <w:t xml:space="preserve">s are eligible and the process used to select </w:t>
      </w:r>
      <w:r w:rsidR="004A751F">
        <w:rPr>
          <w:b w:val="0"/>
        </w:rPr>
        <w:t>student</w:t>
      </w:r>
      <w:r w:rsidR="004A751F" w:rsidRPr="009B06C6">
        <w:rPr>
          <w:b w:val="0"/>
        </w:rPr>
        <w:t>s is fair</w:t>
      </w:r>
      <w:r w:rsidR="0036225E">
        <w:rPr>
          <w:b w:val="0"/>
        </w:rPr>
        <w:t>,</w:t>
      </w:r>
      <w:r w:rsidR="004A751F" w:rsidRPr="009B06C6">
        <w:rPr>
          <w:b w:val="0"/>
        </w:rPr>
        <w:t xml:space="preserve"> </w:t>
      </w:r>
      <w:proofErr w:type="gramStart"/>
      <w:r w:rsidR="004A751F" w:rsidRPr="009B06C6">
        <w:rPr>
          <w:b w:val="0"/>
        </w:rPr>
        <w:t>independent</w:t>
      </w:r>
      <w:proofErr w:type="gramEnd"/>
      <w:r w:rsidR="004A751F" w:rsidRPr="009B06C6">
        <w:rPr>
          <w:b w:val="0"/>
        </w:rPr>
        <w:t xml:space="preserve"> and transparent</w:t>
      </w:r>
      <w:r w:rsidR="0074045E">
        <w:rPr>
          <w:b w:val="0"/>
        </w:rPr>
        <w:t xml:space="preserve"> and</w:t>
      </w:r>
      <w:r w:rsidR="004A751F" w:rsidRPr="009B06C6">
        <w:rPr>
          <w:b w:val="0"/>
        </w:rPr>
        <w:t xml:space="preserve"> provide </w:t>
      </w:r>
      <w:r w:rsidR="006460A0">
        <w:rPr>
          <w:b w:val="0"/>
        </w:rPr>
        <w:t>details of this process</w:t>
      </w:r>
      <w:r w:rsidR="004A751F" w:rsidRPr="009B06C6">
        <w:rPr>
          <w:b w:val="0"/>
        </w:rPr>
        <w:t xml:space="preserve"> to </w:t>
      </w:r>
      <w:r w:rsidR="004A751F">
        <w:rPr>
          <w:b w:val="0"/>
        </w:rPr>
        <w:t>DFAT</w:t>
      </w:r>
      <w:r w:rsidR="004A751F" w:rsidRPr="009B06C6">
        <w:rPr>
          <w:b w:val="0"/>
        </w:rPr>
        <w:t xml:space="preserve"> on request</w:t>
      </w:r>
    </w:p>
    <w:p w14:paraId="6FCDF59F" w14:textId="5EBFB166" w:rsidR="006460A0" w:rsidRDefault="006460A0" w:rsidP="002C714C">
      <w:pPr>
        <w:pStyle w:val="Heading5"/>
        <w:keepNext w:val="0"/>
        <w:numPr>
          <w:ilvl w:val="0"/>
          <w:numId w:val="20"/>
        </w:numPr>
        <w:suppressAutoHyphens/>
        <w:spacing w:before="40" w:after="80"/>
        <w:ind w:left="720" w:hanging="720"/>
        <w:rPr>
          <w:b w:val="0"/>
        </w:rPr>
      </w:pPr>
      <w:r w:rsidRPr="009B06C6">
        <w:rPr>
          <w:b w:val="0"/>
        </w:rPr>
        <w:t>actively support</w:t>
      </w:r>
      <w:r w:rsidR="00600109">
        <w:rPr>
          <w:b w:val="0"/>
        </w:rPr>
        <w:t>ing</w:t>
      </w:r>
      <w:r w:rsidRPr="009B06C6">
        <w:rPr>
          <w:b w:val="0"/>
        </w:rPr>
        <w:t xml:space="preserve"> participation of a diverse range of </w:t>
      </w:r>
      <w:r>
        <w:rPr>
          <w:b w:val="0"/>
        </w:rPr>
        <w:t>student</w:t>
      </w:r>
      <w:r w:rsidRPr="009B06C6">
        <w:rPr>
          <w:b w:val="0"/>
        </w:rPr>
        <w:t>s (see Section 4.3)</w:t>
      </w:r>
    </w:p>
    <w:p w14:paraId="33DD1502" w14:textId="69E9C502" w:rsidR="006460A0" w:rsidRPr="007733C9" w:rsidRDefault="006460A0" w:rsidP="002C714C">
      <w:pPr>
        <w:pStyle w:val="Heading5"/>
        <w:keepNext w:val="0"/>
        <w:numPr>
          <w:ilvl w:val="0"/>
          <w:numId w:val="20"/>
        </w:numPr>
        <w:suppressAutoHyphens/>
        <w:spacing w:before="40" w:after="80"/>
        <w:ind w:left="720" w:hanging="720"/>
        <w:rPr>
          <w:b w:val="0"/>
        </w:rPr>
      </w:pPr>
      <w:r w:rsidRPr="009B06C6">
        <w:rPr>
          <w:b w:val="0"/>
        </w:rPr>
        <w:t>inform</w:t>
      </w:r>
      <w:r w:rsidR="00600109">
        <w:rPr>
          <w:b w:val="0"/>
        </w:rPr>
        <w:t>ing</w:t>
      </w:r>
      <w:r w:rsidRPr="009B06C6">
        <w:rPr>
          <w:b w:val="0"/>
        </w:rPr>
        <w:t xml:space="preserve"> </w:t>
      </w:r>
      <w:r>
        <w:rPr>
          <w:b w:val="0"/>
        </w:rPr>
        <w:t>student</w:t>
      </w:r>
      <w:r w:rsidRPr="009B06C6">
        <w:rPr>
          <w:b w:val="0"/>
        </w:rPr>
        <w:t xml:space="preserve">s of other funding options available to help with the cost of undertaking Mobility </w:t>
      </w:r>
      <w:r w:rsidR="003D30AB">
        <w:rPr>
          <w:b w:val="0"/>
        </w:rPr>
        <w:t>p</w:t>
      </w:r>
      <w:r w:rsidRPr="009B06C6">
        <w:rPr>
          <w:b w:val="0"/>
        </w:rPr>
        <w:t xml:space="preserve">rojects </w:t>
      </w:r>
      <w:proofErr w:type="gramStart"/>
      <w:r w:rsidRPr="009B06C6">
        <w:rPr>
          <w:b w:val="0"/>
        </w:rPr>
        <w:t>e.g.</w:t>
      </w:r>
      <w:proofErr w:type="gramEnd"/>
      <w:r w:rsidRPr="009B06C6">
        <w:rPr>
          <w:b w:val="0"/>
        </w:rPr>
        <w:t xml:space="preserve"> OS-HELP</w:t>
      </w:r>
      <w:r w:rsidRPr="009B06C6">
        <w:rPr>
          <w:b w:val="0"/>
          <w:vertAlign w:val="superscript"/>
        </w:rPr>
        <w:footnoteReference w:id="3"/>
      </w:r>
      <w:r w:rsidRPr="006460A0">
        <w:rPr>
          <w:b w:val="0"/>
        </w:rPr>
        <w:t xml:space="preserve"> </w:t>
      </w:r>
    </w:p>
    <w:p w14:paraId="01C18C23" w14:textId="498F64B1" w:rsidR="00051321" w:rsidRPr="009B06C6" w:rsidRDefault="006B5259"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staff and s</w:t>
      </w:r>
      <w:r w:rsidR="00051321" w:rsidRPr="009B06C6">
        <w:rPr>
          <w:b w:val="0"/>
        </w:rPr>
        <w:t xml:space="preserve">tudents participating in the Mobility </w:t>
      </w:r>
      <w:r w:rsidR="003D30AB">
        <w:rPr>
          <w:b w:val="0"/>
        </w:rPr>
        <w:t>p</w:t>
      </w:r>
      <w:r w:rsidR="00051321" w:rsidRPr="009B06C6">
        <w:rPr>
          <w:b w:val="0"/>
        </w:rPr>
        <w:t>roject subscribe to relevant travel advisories on Smartraveller prior to their overseas travel. If Smartraveller activate</w:t>
      </w:r>
      <w:r w:rsidR="006460A0">
        <w:rPr>
          <w:b w:val="0"/>
        </w:rPr>
        <w:t>s a crisis page</w:t>
      </w:r>
      <w:r w:rsidR="00051321" w:rsidRPr="009B06C6">
        <w:rPr>
          <w:b w:val="0"/>
        </w:rPr>
        <w:t xml:space="preserve"> </w:t>
      </w:r>
      <w:r w:rsidR="006460A0">
        <w:rPr>
          <w:b w:val="0"/>
        </w:rPr>
        <w:t>relating to</w:t>
      </w:r>
      <w:r w:rsidR="00051321" w:rsidRPr="009B06C6">
        <w:rPr>
          <w:b w:val="0"/>
        </w:rPr>
        <w:t xml:space="preserve"> a major overseas incident, </w:t>
      </w:r>
      <w:r>
        <w:rPr>
          <w:b w:val="0"/>
        </w:rPr>
        <w:t>student</w:t>
      </w:r>
      <w:r w:rsidR="00051321" w:rsidRPr="009B06C6">
        <w:rPr>
          <w:b w:val="0"/>
        </w:rPr>
        <w:t xml:space="preserve">s who are in those </w:t>
      </w:r>
      <w:r w:rsidR="0028336F">
        <w:rPr>
          <w:b w:val="0"/>
        </w:rPr>
        <w:t>h</w:t>
      </w:r>
      <w:r w:rsidR="00051321" w:rsidRPr="009B06C6">
        <w:rPr>
          <w:b w:val="0"/>
        </w:rPr>
        <w:t xml:space="preserve">ost </w:t>
      </w:r>
      <w:r w:rsidR="0028336F">
        <w:rPr>
          <w:b w:val="0"/>
        </w:rPr>
        <w:t>l</w:t>
      </w:r>
      <w:r w:rsidR="00051321" w:rsidRPr="009B06C6">
        <w:rPr>
          <w:b w:val="0"/>
        </w:rPr>
        <w:t>ocation(s) must register their details on the page</w:t>
      </w:r>
    </w:p>
    <w:p w14:paraId="7929D348" w14:textId="1D16C1A1" w:rsidR="00051321" w:rsidRPr="009B06C6" w:rsidRDefault="00051321" w:rsidP="002C714C">
      <w:pPr>
        <w:pStyle w:val="Heading5"/>
        <w:keepNext w:val="0"/>
        <w:numPr>
          <w:ilvl w:val="0"/>
          <w:numId w:val="20"/>
        </w:numPr>
        <w:suppressAutoHyphens/>
        <w:spacing w:before="40" w:after="80"/>
        <w:ind w:left="720" w:hanging="720"/>
        <w:rPr>
          <w:b w:val="0"/>
        </w:rPr>
      </w:pPr>
      <w:r w:rsidRPr="009B06C6">
        <w:rPr>
          <w:b w:val="0"/>
        </w:rPr>
        <w:t>ensur</w:t>
      </w:r>
      <w:r w:rsidR="00600109">
        <w:rPr>
          <w:b w:val="0"/>
        </w:rPr>
        <w:t>ing</w:t>
      </w:r>
      <w:r w:rsidRPr="009B06C6">
        <w:rPr>
          <w:b w:val="0"/>
        </w:rPr>
        <w:t xml:space="preserve"> staff and </w:t>
      </w:r>
      <w:r w:rsidR="006B5259">
        <w:rPr>
          <w:b w:val="0"/>
        </w:rPr>
        <w:t>student</w:t>
      </w:r>
      <w:r w:rsidRPr="009B06C6">
        <w:rPr>
          <w:b w:val="0"/>
        </w:rPr>
        <w:t xml:space="preserve">s participating in the Mobility </w:t>
      </w:r>
      <w:r w:rsidR="003D30AB">
        <w:rPr>
          <w:b w:val="0"/>
        </w:rPr>
        <w:t>p</w:t>
      </w:r>
      <w:r w:rsidRPr="009B06C6">
        <w:rPr>
          <w:b w:val="0"/>
        </w:rPr>
        <w:t xml:space="preserve">roject </w:t>
      </w:r>
      <w:r w:rsidRPr="00525379">
        <w:t>do not travel to</w:t>
      </w:r>
      <w:r w:rsidRPr="009B06C6">
        <w:rPr>
          <w:b w:val="0"/>
        </w:rPr>
        <w:t xml:space="preserve"> </w:t>
      </w:r>
      <w:r w:rsidR="0088532A" w:rsidRPr="00525379">
        <w:t>or remain in</w:t>
      </w:r>
      <w:r w:rsidR="0088532A">
        <w:rPr>
          <w:b w:val="0"/>
        </w:rPr>
        <w:t xml:space="preserve"> </w:t>
      </w:r>
      <w:r w:rsidRPr="009B06C6">
        <w:rPr>
          <w:b w:val="0"/>
        </w:rPr>
        <w:t>location</w:t>
      </w:r>
      <w:r w:rsidR="007733C9">
        <w:rPr>
          <w:b w:val="0"/>
        </w:rPr>
        <w:t>s</w:t>
      </w:r>
      <w:r w:rsidRPr="009B06C6">
        <w:rPr>
          <w:b w:val="0"/>
        </w:rPr>
        <w:t xml:space="preserve"> where the Smartraveller advice </w:t>
      </w:r>
      <w:r w:rsidR="0028336F">
        <w:rPr>
          <w:b w:val="0"/>
        </w:rPr>
        <w:t>recommends</w:t>
      </w:r>
      <w:r w:rsidRPr="009B06C6">
        <w:rPr>
          <w:b w:val="0"/>
        </w:rPr>
        <w:t xml:space="preserve"> “Do not travel” or “</w:t>
      </w:r>
      <w:r w:rsidR="007733C9">
        <w:rPr>
          <w:b w:val="0"/>
        </w:rPr>
        <w:t>Reconsider your need to travel”</w:t>
      </w:r>
      <w:r w:rsidR="00C64959">
        <w:rPr>
          <w:b w:val="0"/>
        </w:rPr>
        <w:t xml:space="preserve"> </w:t>
      </w:r>
    </w:p>
    <w:p w14:paraId="6B24D5FD" w14:textId="0D0F037A" w:rsidR="00051321" w:rsidRPr="009B06C6" w:rsidRDefault="00051321" w:rsidP="002C714C">
      <w:pPr>
        <w:pStyle w:val="Heading5"/>
        <w:keepNext w:val="0"/>
        <w:numPr>
          <w:ilvl w:val="0"/>
          <w:numId w:val="20"/>
        </w:numPr>
        <w:suppressAutoHyphens/>
        <w:spacing w:before="40" w:after="80"/>
        <w:ind w:left="720" w:hanging="720"/>
        <w:rPr>
          <w:b w:val="0"/>
        </w:rPr>
      </w:pPr>
      <w:r w:rsidRPr="009B06C6">
        <w:rPr>
          <w:b w:val="0"/>
        </w:rPr>
        <w:t>ensur</w:t>
      </w:r>
      <w:r w:rsidR="00600109">
        <w:rPr>
          <w:b w:val="0"/>
        </w:rPr>
        <w:t>ing</w:t>
      </w:r>
      <w:r w:rsidRPr="009B06C6">
        <w:rPr>
          <w:b w:val="0"/>
        </w:rPr>
        <w:t xml:space="preserve"> appropriate risk management and safety precautions, including critical incident plans, are in place prior to the commencement of overseas </w:t>
      </w:r>
      <w:r w:rsidR="0074045E">
        <w:rPr>
          <w:b w:val="0"/>
        </w:rPr>
        <w:t xml:space="preserve">travel </w:t>
      </w:r>
      <w:r w:rsidRPr="009B06C6">
        <w:rPr>
          <w:b w:val="0"/>
        </w:rPr>
        <w:t xml:space="preserve">and upload critical incident and risk management plans to ISEO. Critical incident plans must include </w:t>
      </w:r>
      <w:r w:rsidR="007733C9">
        <w:rPr>
          <w:b w:val="0"/>
        </w:rPr>
        <w:t xml:space="preserve">procedures for managing and reporting </w:t>
      </w:r>
      <w:r w:rsidRPr="009B06C6">
        <w:rPr>
          <w:b w:val="0"/>
        </w:rPr>
        <w:t xml:space="preserve">critical incidents </w:t>
      </w:r>
      <w:r w:rsidR="007733C9">
        <w:rPr>
          <w:b w:val="0"/>
        </w:rPr>
        <w:t xml:space="preserve">and </w:t>
      </w:r>
      <w:r w:rsidR="007733C9" w:rsidRPr="009B06C6">
        <w:rPr>
          <w:b w:val="0"/>
        </w:rPr>
        <w:t>emergency contact</w:t>
      </w:r>
      <w:r w:rsidR="007733C9">
        <w:rPr>
          <w:b w:val="0"/>
        </w:rPr>
        <w:t xml:space="preserve"> details</w:t>
      </w:r>
    </w:p>
    <w:p w14:paraId="7F323082" w14:textId="14050576" w:rsidR="00051321" w:rsidRPr="009B06C6" w:rsidRDefault="00051321" w:rsidP="002C714C">
      <w:pPr>
        <w:pStyle w:val="Heading5"/>
        <w:keepNext w:val="0"/>
        <w:numPr>
          <w:ilvl w:val="0"/>
          <w:numId w:val="20"/>
        </w:numPr>
        <w:suppressAutoHyphens/>
        <w:spacing w:before="40" w:after="80"/>
        <w:ind w:left="720" w:hanging="720"/>
        <w:rPr>
          <w:b w:val="0"/>
        </w:rPr>
      </w:pPr>
      <w:r>
        <w:rPr>
          <w:b w:val="0"/>
        </w:rPr>
        <w:t>requir</w:t>
      </w:r>
      <w:r w:rsidR="00600109">
        <w:rPr>
          <w:b w:val="0"/>
        </w:rPr>
        <w:t>ing</w:t>
      </w:r>
      <w:r>
        <w:rPr>
          <w:b w:val="0"/>
        </w:rPr>
        <w:t xml:space="preserve"> </w:t>
      </w:r>
      <w:r w:rsidR="006B5259">
        <w:rPr>
          <w:b w:val="0"/>
        </w:rPr>
        <w:t>student</w:t>
      </w:r>
      <w:r>
        <w:rPr>
          <w:b w:val="0"/>
        </w:rPr>
        <w:t>s to obtain travel medical advice, including any necessary vaccinations, prior to the commencement of travel,</w:t>
      </w:r>
    </w:p>
    <w:p w14:paraId="437BF71E" w14:textId="1FAF44CE" w:rsidR="00051321" w:rsidRPr="009B06C6"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travel insurance has been provided, or support </w:t>
      </w:r>
      <w:r w:rsidR="006B5259">
        <w:rPr>
          <w:b w:val="0"/>
        </w:rPr>
        <w:t>student</w:t>
      </w:r>
      <w:r>
        <w:rPr>
          <w:b w:val="0"/>
        </w:rPr>
        <w:t>s to seek, and ensure they have obtained, their own insurance,</w:t>
      </w:r>
    </w:p>
    <w:p w14:paraId="05C41889" w14:textId="21EF4A83" w:rsidR="00051321" w:rsidRPr="009B06C6"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that adequate support is in place at the Host Institution and/or Host Organisation and Home University,</w:t>
      </w:r>
    </w:p>
    <w:p w14:paraId="4EEE030E" w14:textId="740A357D" w:rsidR="00051321" w:rsidRPr="00074E6C"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staff and participating </w:t>
      </w:r>
      <w:r w:rsidR="006B5259">
        <w:rPr>
          <w:b w:val="0"/>
        </w:rPr>
        <w:t>student</w:t>
      </w:r>
      <w:r>
        <w:rPr>
          <w:b w:val="0"/>
        </w:rPr>
        <w:t xml:space="preserve">s are aware of and comply with DFAT’s </w:t>
      </w:r>
      <w:r w:rsidRPr="5A42F898">
        <w:rPr>
          <w:b w:val="0"/>
          <w:i/>
          <w:iCs/>
        </w:rPr>
        <w:t>Child Protection Policy 2017</w:t>
      </w:r>
      <w:r>
        <w:rPr>
          <w:b w:val="0"/>
        </w:rPr>
        <w:t xml:space="preserve"> and </w:t>
      </w:r>
      <w:r w:rsidRPr="5A42F898">
        <w:rPr>
          <w:b w:val="0"/>
          <w:i/>
          <w:iCs/>
        </w:rPr>
        <w:t>Preventing Sexual Exploitation, Abuse and Harassment Policy 2019</w:t>
      </w:r>
      <w:r>
        <w:rPr>
          <w:b w:val="0"/>
        </w:rPr>
        <w:t xml:space="preserve"> including the reporting obligations under these policies (see Section 10.4),</w:t>
      </w:r>
    </w:p>
    <w:p w14:paraId="1BF80E46" w14:textId="46B2FB90" w:rsidR="00051321" w:rsidRPr="006A21AA" w:rsidRDefault="00051321" w:rsidP="002C714C">
      <w:pPr>
        <w:pStyle w:val="Heading5"/>
        <w:keepNext w:val="0"/>
        <w:numPr>
          <w:ilvl w:val="0"/>
          <w:numId w:val="20"/>
        </w:numPr>
        <w:suppressAutoHyphens/>
        <w:spacing w:before="40" w:after="80"/>
        <w:ind w:left="720" w:hanging="720"/>
        <w:rPr>
          <w:b w:val="0"/>
        </w:rPr>
      </w:pPr>
      <w:proofErr w:type="gramStart"/>
      <w:r>
        <w:rPr>
          <w:b w:val="0"/>
        </w:rPr>
        <w:lastRenderedPageBreak/>
        <w:t>tak</w:t>
      </w:r>
      <w:r w:rsidR="00600109">
        <w:rPr>
          <w:b w:val="0"/>
        </w:rPr>
        <w:t>ing</w:t>
      </w:r>
      <w:r>
        <w:rPr>
          <w:b w:val="0"/>
        </w:rPr>
        <w:t xml:space="preserve"> into account</w:t>
      </w:r>
      <w:proofErr w:type="gramEnd"/>
      <w:r>
        <w:rPr>
          <w:b w:val="0"/>
        </w:rPr>
        <w:t xml:space="preserve"> the </w:t>
      </w:r>
      <w:r w:rsidRPr="5A42F898">
        <w:rPr>
          <w:b w:val="0"/>
          <w:i/>
          <w:iCs/>
        </w:rPr>
        <w:t xml:space="preserve">University Foreign Interference Taskforce - </w:t>
      </w:r>
      <w:r w:rsidR="007733C9" w:rsidRPr="5A42F898">
        <w:rPr>
          <w:b w:val="0"/>
          <w:i/>
          <w:iCs/>
        </w:rPr>
        <w:t>G</w:t>
      </w:r>
      <w:r w:rsidR="00DC66D0" w:rsidRPr="5A42F898">
        <w:rPr>
          <w:b w:val="0"/>
          <w:i/>
          <w:iCs/>
        </w:rPr>
        <w:t>uidelines</w:t>
      </w:r>
      <w:r w:rsidRPr="5A42F898">
        <w:rPr>
          <w:b w:val="0"/>
          <w:i/>
          <w:iCs/>
        </w:rPr>
        <w:t xml:space="preserve"> to Counter Foreign Interference in the Australian University Sector 2019,</w:t>
      </w:r>
    </w:p>
    <w:p w14:paraId="233DE462" w14:textId="5B69A697" w:rsidR="006A21AA" w:rsidRPr="006A21AA" w:rsidRDefault="006A21AA" w:rsidP="002C714C">
      <w:pPr>
        <w:pStyle w:val="Heading5"/>
        <w:keepNext w:val="0"/>
        <w:numPr>
          <w:ilvl w:val="0"/>
          <w:numId w:val="20"/>
        </w:numPr>
        <w:suppressAutoHyphens/>
        <w:spacing w:before="40" w:after="80"/>
        <w:ind w:left="720" w:hanging="720"/>
        <w:rPr>
          <w:b w:val="0"/>
        </w:rPr>
      </w:pPr>
      <w:r>
        <w:rPr>
          <w:b w:val="0"/>
        </w:rPr>
        <w:t>compl</w:t>
      </w:r>
      <w:r w:rsidR="00600109">
        <w:rPr>
          <w:b w:val="0"/>
        </w:rPr>
        <w:t>ying</w:t>
      </w:r>
      <w:r>
        <w:rPr>
          <w:b w:val="0"/>
        </w:rPr>
        <w:t xml:space="preserve"> with all applicable requirements under </w:t>
      </w:r>
      <w:r w:rsidR="00DE62FE">
        <w:rPr>
          <w:b w:val="0"/>
        </w:rPr>
        <w:t xml:space="preserve">the </w:t>
      </w:r>
      <w:r w:rsidRPr="5A42F898">
        <w:rPr>
          <w:b w:val="0"/>
          <w:i/>
          <w:iCs/>
        </w:rPr>
        <w:t>Australia’s Foreign Relations (State and Territory Arrangements) Act 2020 (</w:t>
      </w:r>
      <w:proofErr w:type="spellStart"/>
      <w:r w:rsidRPr="5A42F898">
        <w:rPr>
          <w:b w:val="0"/>
          <w:i/>
          <w:iCs/>
        </w:rPr>
        <w:t>Cth</w:t>
      </w:r>
      <w:proofErr w:type="spellEnd"/>
      <w:r w:rsidRPr="5A42F898">
        <w:rPr>
          <w:b w:val="0"/>
          <w:i/>
          <w:iCs/>
        </w:rPr>
        <w:t>),</w:t>
      </w:r>
      <w:r w:rsidR="0030661D" w:rsidRPr="00122BE1">
        <w:rPr>
          <w:rStyle w:val="FootnoteReference"/>
        </w:rPr>
        <w:footnoteReference w:id="4"/>
      </w:r>
    </w:p>
    <w:p w14:paraId="79C3DBF3" w14:textId="1A53239E" w:rsidR="008F5D81" w:rsidRDefault="008F5D81" w:rsidP="002C714C">
      <w:pPr>
        <w:pStyle w:val="Heading5"/>
        <w:keepNext w:val="0"/>
        <w:numPr>
          <w:ilvl w:val="0"/>
          <w:numId w:val="20"/>
        </w:numPr>
        <w:suppressAutoHyphens/>
        <w:spacing w:before="40" w:after="80"/>
        <w:ind w:left="720" w:hanging="720"/>
        <w:rPr>
          <w:b w:val="0"/>
        </w:rPr>
      </w:pPr>
      <w:r>
        <w:rPr>
          <w:b w:val="0"/>
        </w:rPr>
        <w:t>not provid</w:t>
      </w:r>
      <w:r w:rsidR="00600109">
        <w:rPr>
          <w:b w:val="0"/>
        </w:rPr>
        <w:t>ing</w:t>
      </w:r>
      <w:r>
        <w:rPr>
          <w:b w:val="0"/>
        </w:rPr>
        <w:t xml:space="preserve"> support or resources to organisations or individuals associated with terrorism, including ‘terrorist organisation’ as defined in Division 102 of the </w:t>
      </w:r>
      <w:r w:rsidRPr="5A42F898">
        <w:rPr>
          <w:b w:val="0"/>
          <w:i/>
          <w:iCs/>
        </w:rPr>
        <w:t xml:space="preserve">Criminal Code Act 1995 </w:t>
      </w:r>
      <w:r w:rsidRPr="006E5AD1">
        <w:rPr>
          <w:b w:val="0"/>
        </w:rPr>
        <w:t>(</w:t>
      </w:r>
      <w:proofErr w:type="spellStart"/>
      <w:r w:rsidRPr="006E5AD1">
        <w:rPr>
          <w:b w:val="0"/>
        </w:rPr>
        <w:t>Cth</w:t>
      </w:r>
      <w:proofErr w:type="spellEnd"/>
      <w:r w:rsidRPr="006E5AD1">
        <w:rPr>
          <w:b w:val="0"/>
        </w:rPr>
        <w:t>)</w:t>
      </w:r>
    </w:p>
    <w:p w14:paraId="16485345" w14:textId="0B23CB9D" w:rsidR="00051321" w:rsidRPr="009B06C6" w:rsidRDefault="0088532A" w:rsidP="002C714C">
      <w:pPr>
        <w:pStyle w:val="Heading5"/>
        <w:keepNext w:val="0"/>
        <w:numPr>
          <w:ilvl w:val="0"/>
          <w:numId w:val="20"/>
        </w:numPr>
        <w:suppressAutoHyphens/>
        <w:spacing w:before="40" w:after="80"/>
        <w:ind w:left="720" w:hanging="720"/>
        <w:rPr>
          <w:b w:val="0"/>
        </w:rPr>
      </w:pPr>
      <w:r>
        <w:rPr>
          <w:b w:val="0"/>
        </w:rPr>
        <w:t>arrang</w:t>
      </w:r>
      <w:r w:rsidR="00600109">
        <w:rPr>
          <w:b w:val="0"/>
        </w:rPr>
        <w:t>ing</w:t>
      </w:r>
      <w:r>
        <w:rPr>
          <w:b w:val="0"/>
        </w:rPr>
        <w:t xml:space="preserve"> appropriate pre-departure briefing and induction for participating students, including cultural awareness training. Ensur</w:t>
      </w:r>
      <w:r w:rsidR="00600109">
        <w:rPr>
          <w:b w:val="0"/>
        </w:rPr>
        <w:t>ing</w:t>
      </w:r>
      <w:r>
        <w:rPr>
          <w:b w:val="0"/>
        </w:rPr>
        <w:t xml:space="preserve"> all students undertake </w:t>
      </w:r>
      <w:r w:rsidR="00B74DAA">
        <w:rPr>
          <w:b w:val="0"/>
        </w:rPr>
        <w:t xml:space="preserve">the Risks and Responsibilities modules of </w:t>
      </w:r>
      <w:r>
        <w:rPr>
          <w:b w:val="0"/>
        </w:rPr>
        <w:t>DFAT</w:t>
      </w:r>
      <w:r w:rsidR="00B74DAA">
        <w:rPr>
          <w:b w:val="0"/>
        </w:rPr>
        <w:t>’s o</w:t>
      </w:r>
      <w:r>
        <w:rPr>
          <w:b w:val="0"/>
        </w:rPr>
        <w:t>nline NCP pre-departure</w:t>
      </w:r>
      <w:r w:rsidR="00383D7B">
        <w:rPr>
          <w:b w:val="0"/>
        </w:rPr>
        <w:t xml:space="preserve"> training</w:t>
      </w:r>
      <w:r>
        <w:rPr>
          <w:b w:val="0"/>
        </w:rPr>
        <w:t xml:space="preserve"> </w:t>
      </w:r>
      <w:r w:rsidR="00B74DAA">
        <w:rPr>
          <w:b w:val="0"/>
        </w:rPr>
        <w:t>eLearning</w:t>
      </w:r>
      <w:r>
        <w:rPr>
          <w:b w:val="0"/>
        </w:rPr>
        <w:t xml:space="preserve"> </w:t>
      </w:r>
    </w:p>
    <w:p w14:paraId="6FAF4E9D" w14:textId="7746FD1B" w:rsidR="00051321" w:rsidRPr="009B06C6"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w:t>
      </w:r>
      <w:r w:rsidR="006B5259">
        <w:rPr>
          <w:b w:val="0"/>
        </w:rPr>
        <w:t>student</w:t>
      </w:r>
      <w:r>
        <w:rPr>
          <w:b w:val="0"/>
        </w:rPr>
        <w:t>s travel using only an Australian passport, obtain appropriate visas for Host locations and comply with the terms of those visas</w:t>
      </w:r>
    </w:p>
    <w:p w14:paraId="3367C0FE" w14:textId="7968F90B" w:rsidR="00051321" w:rsidRPr="009B06C6"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w:t>
      </w:r>
      <w:r w:rsidR="006B5259">
        <w:rPr>
          <w:b w:val="0"/>
        </w:rPr>
        <w:t>student</w:t>
      </w:r>
      <w:r>
        <w:rPr>
          <w:b w:val="0"/>
        </w:rPr>
        <w:t xml:space="preserve">s are advised that the Australian Government may collect, use, disclose and publish a </w:t>
      </w:r>
      <w:r w:rsidR="006B5259">
        <w:rPr>
          <w:b w:val="0"/>
        </w:rPr>
        <w:t>student</w:t>
      </w:r>
      <w:r>
        <w:rPr>
          <w:b w:val="0"/>
        </w:rPr>
        <w:t>’s Persona</w:t>
      </w:r>
      <w:r w:rsidR="00B74DAA">
        <w:rPr>
          <w:b w:val="0"/>
        </w:rPr>
        <w:t>l Information (see Sections 12.3</w:t>
      </w:r>
      <w:r>
        <w:rPr>
          <w:b w:val="0"/>
        </w:rPr>
        <w:t xml:space="preserve"> and 13.4)</w:t>
      </w:r>
    </w:p>
    <w:p w14:paraId="327DED22" w14:textId="4B2722D7" w:rsidR="00051321" w:rsidRPr="009B06C6" w:rsidRDefault="00051321"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all </w:t>
      </w:r>
      <w:r w:rsidR="006B5259">
        <w:rPr>
          <w:b w:val="0"/>
        </w:rPr>
        <w:t>student</w:t>
      </w:r>
      <w:r>
        <w:rPr>
          <w:b w:val="0"/>
        </w:rPr>
        <w:t xml:space="preserve"> details are entered into ISEO at least three weeks before a </w:t>
      </w:r>
      <w:r w:rsidR="006B5259">
        <w:rPr>
          <w:b w:val="0"/>
        </w:rPr>
        <w:t>student</w:t>
      </w:r>
      <w:r>
        <w:rPr>
          <w:b w:val="0"/>
        </w:rPr>
        <w:t xml:space="preserve"> departs Australia</w:t>
      </w:r>
    </w:p>
    <w:p w14:paraId="23FEEECB" w14:textId="37707815" w:rsidR="00051321" w:rsidRPr="006A21AA" w:rsidRDefault="00051321" w:rsidP="002C714C">
      <w:pPr>
        <w:pStyle w:val="Heading5"/>
        <w:keepNext w:val="0"/>
        <w:numPr>
          <w:ilvl w:val="0"/>
          <w:numId w:val="20"/>
        </w:numPr>
        <w:suppressAutoHyphens/>
        <w:spacing w:before="40" w:after="80"/>
        <w:ind w:left="720" w:hanging="720"/>
        <w:rPr>
          <w:b w:val="0"/>
        </w:rPr>
      </w:pPr>
      <w:r>
        <w:rPr>
          <w:b w:val="0"/>
        </w:rPr>
        <w:t>provid</w:t>
      </w:r>
      <w:r w:rsidR="00600109">
        <w:rPr>
          <w:b w:val="0"/>
        </w:rPr>
        <w:t>ing</w:t>
      </w:r>
      <w:r>
        <w:rPr>
          <w:b w:val="0"/>
        </w:rPr>
        <w:t xml:space="preserve"> all </w:t>
      </w:r>
      <w:r w:rsidR="006B5259">
        <w:rPr>
          <w:b w:val="0"/>
        </w:rPr>
        <w:t>student</w:t>
      </w:r>
      <w:r>
        <w:rPr>
          <w:b w:val="0"/>
        </w:rPr>
        <w:t xml:space="preserve">s with the NCP Mobility Program Information letter, </w:t>
      </w:r>
      <w:r w:rsidRPr="5A42F898">
        <w:rPr>
          <w:b w:val="0"/>
          <w:i/>
          <w:iCs/>
        </w:rPr>
        <w:t xml:space="preserve">NCP </w:t>
      </w:r>
      <w:r w:rsidR="00B74DAA" w:rsidRPr="5A42F898">
        <w:rPr>
          <w:b w:val="0"/>
          <w:i/>
          <w:iCs/>
        </w:rPr>
        <w:t>S</w:t>
      </w:r>
      <w:r w:rsidR="006B5259" w:rsidRPr="5A42F898">
        <w:rPr>
          <w:b w:val="0"/>
          <w:i/>
          <w:iCs/>
        </w:rPr>
        <w:t>tudent</w:t>
      </w:r>
      <w:r w:rsidRPr="5A42F898">
        <w:rPr>
          <w:b w:val="0"/>
          <w:i/>
          <w:iCs/>
        </w:rPr>
        <w:t xml:space="preserve"> Code of Conduct</w:t>
      </w:r>
      <w:r>
        <w:rPr>
          <w:b w:val="0"/>
        </w:rPr>
        <w:t xml:space="preserve">, and </w:t>
      </w:r>
      <w:r w:rsidRPr="5A42F898">
        <w:rPr>
          <w:b w:val="0"/>
          <w:i/>
          <w:iCs/>
        </w:rPr>
        <w:t xml:space="preserve">NCP Media and Publication </w:t>
      </w:r>
      <w:r w:rsidR="00325BFE" w:rsidRPr="5A42F898">
        <w:rPr>
          <w:b w:val="0"/>
          <w:i/>
          <w:iCs/>
        </w:rPr>
        <w:t>G</w:t>
      </w:r>
      <w:r w:rsidR="00DC66D0" w:rsidRPr="5A42F898">
        <w:rPr>
          <w:b w:val="0"/>
          <w:i/>
          <w:iCs/>
        </w:rPr>
        <w:t>uidelines</w:t>
      </w:r>
      <w:r>
        <w:rPr>
          <w:b w:val="0"/>
        </w:rPr>
        <w:t xml:space="preserve"> prior to departure</w:t>
      </w:r>
      <w:r w:rsidR="006A21AA">
        <w:rPr>
          <w:b w:val="0"/>
        </w:rPr>
        <w:t xml:space="preserve"> </w:t>
      </w:r>
    </w:p>
    <w:p w14:paraId="225C0ACF" w14:textId="70BB9FA2" w:rsidR="006A21AA" w:rsidRPr="00111ECB" w:rsidRDefault="006A21AA" w:rsidP="002C714C">
      <w:pPr>
        <w:pStyle w:val="Heading5"/>
        <w:keepNext w:val="0"/>
        <w:numPr>
          <w:ilvl w:val="0"/>
          <w:numId w:val="20"/>
        </w:numPr>
        <w:suppressAutoHyphens/>
        <w:spacing w:before="40" w:after="80"/>
        <w:ind w:left="720" w:hanging="720"/>
        <w:rPr>
          <w:b w:val="0"/>
        </w:rPr>
      </w:pPr>
      <w:r>
        <w:rPr>
          <w:b w:val="0"/>
        </w:rPr>
        <w:t>ensur</w:t>
      </w:r>
      <w:r w:rsidR="00600109">
        <w:rPr>
          <w:b w:val="0"/>
        </w:rPr>
        <w:t>ing</w:t>
      </w:r>
      <w:r>
        <w:rPr>
          <w:b w:val="0"/>
        </w:rPr>
        <w:t xml:space="preserve"> students sign an acknowledgement that they have read </w:t>
      </w:r>
      <w:r w:rsidRPr="5A42F898">
        <w:rPr>
          <w:b w:val="0"/>
          <w:i/>
          <w:iCs/>
        </w:rPr>
        <w:t>NCP Student Code of Conduct</w:t>
      </w:r>
      <w:r>
        <w:rPr>
          <w:b w:val="0"/>
        </w:rPr>
        <w:t xml:space="preserve"> prior to departure</w:t>
      </w:r>
    </w:p>
    <w:p w14:paraId="4BD2E6E3" w14:textId="68E7FA2B" w:rsidR="00325BFE" w:rsidRPr="00325BFE" w:rsidRDefault="00051321" w:rsidP="002C714C">
      <w:pPr>
        <w:pStyle w:val="Heading5"/>
        <w:keepNext w:val="0"/>
        <w:numPr>
          <w:ilvl w:val="0"/>
          <w:numId w:val="20"/>
        </w:numPr>
        <w:suppressAutoHyphens/>
        <w:spacing w:before="40" w:after="80"/>
        <w:ind w:left="720" w:hanging="720"/>
        <w:rPr>
          <w:rFonts w:cs="Arial"/>
          <w:b w:val="0"/>
        </w:rPr>
      </w:pPr>
      <w:r>
        <w:rPr>
          <w:b w:val="0"/>
        </w:rPr>
        <w:t>issu</w:t>
      </w:r>
      <w:r w:rsidR="00600109">
        <w:rPr>
          <w:b w:val="0"/>
        </w:rPr>
        <w:t>ing</w:t>
      </w:r>
      <w:r>
        <w:rPr>
          <w:b w:val="0"/>
        </w:rPr>
        <w:t xml:space="preserve"> </w:t>
      </w:r>
      <w:proofErr w:type="gramStart"/>
      <w:r>
        <w:rPr>
          <w:b w:val="0"/>
        </w:rPr>
        <w:t>a</w:t>
      </w:r>
      <w:proofErr w:type="gramEnd"/>
      <w:r>
        <w:rPr>
          <w:b w:val="0"/>
        </w:rPr>
        <w:t xml:space="preserve"> NCP Completion Certificate from ISEO to </w:t>
      </w:r>
      <w:r w:rsidR="006B5259">
        <w:rPr>
          <w:b w:val="0"/>
        </w:rPr>
        <w:t>student</w:t>
      </w:r>
      <w:r>
        <w:rPr>
          <w:b w:val="0"/>
        </w:rPr>
        <w:t>s who have completed a Mobility Project</w:t>
      </w:r>
      <w:r w:rsidR="00325BFE">
        <w:rPr>
          <w:b w:val="0"/>
        </w:rPr>
        <w:t>, and</w:t>
      </w:r>
    </w:p>
    <w:p w14:paraId="7BD8BF40" w14:textId="26752840" w:rsidR="00051321" w:rsidRDefault="00325BFE" w:rsidP="00C360C6">
      <w:pPr>
        <w:pStyle w:val="Heading5"/>
        <w:keepNext w:val="0"/>
        <w:numPr>
          <w:ilvl w:val="0"/>
          <w:numId w:val="20"/>
        </w:numPr>
        <w:suppressAutoHyphens/>
        <w:spacing w:before="40" w:after="80"/>
        <w:ind w:left="720" w:hanging="720"/>
        <w:rPr>
          <w:rFonts w:cs="Arial"/>
          <w:b w:val="0"/>
        </w:rPr>
      </w:pPr>
      <w:r w:rsidRPr="5A42F898">
        <w:rPr>
          <w:rFonts w:cs="Arial"/>
          <w:b w:val="0"/>
        </w:rPr>
        <w:t>provid</w:t>
      </w:r>
      <w:r w:rsidR="00600109">
        <w:rPr>
          <w:rFonts w:cs="Arial"/>
          <w:b w:val="0"/>
        </w:rPr>
        <w:t>ing</w:t>
      </w:r>
      <w:r w:rsidRPr="5A42F898">
        <w:rPr>
          <w:rFonts w:cs="Arial"/>
          <w:b w:val="0"/>
        </w:rPr>
        <w:t xml:space="preserve"> any supplementary information about the Mobility Project, if requested by DFAT or </w:t>
      </w:r>
      <w:r w:rsidR="007822D4" w:rsidRPr="5A42F898">
        <w:rPr>
          <w:rFonts w:cs="Arial"/>
          <w:b w:val="0"/>
        </w:rPr>
        <w:t xml:space="preserve">the </w:t>
      </w:r>
      <w:r w:rsidR="0074045E" w:rsidRPr="5A42F898">
        <w:rPr>
          <w:rFonts w:cs="Arial"/>
          <w:b w:val="0"/>
        </w:rPr>
        <w:t>C</w:t>
      </w:r>
      <w:r w:rsidR="007822D4" w:rsidRPr="5A42F898">
        <w:rPr>
          <w:rFonts w:cs="Arial"/>
          <w:b w:val="0"/>
        </w:rPr>
        <w:t>ontractor</w:t>
      </w:r>
      <w:r w:rsidRPr="5A42F898">
        <w:rPr>
          <w:rFonts w:cs="Arial"/>
          <w:b w:val="0"/>
        </w:rPr>
        <w:t>, t</w:t>
      </w:r>
      <w:r w:rsidR="00051321" w:rsidRPr="5A42F898">
        <w:rPr>
          <w:rFonts w:cs="Arial"/>
          <w:b w:val="0"/>
        </w:rPr>
        <w:t>o assist with NCP Mobility Program promot</w:t>
      </w:r>
      <w:r w:rsidRPr="5A42F898">
        <w:rPr>
          <w:rFonts w:cs="Arial"/>
          <w:b w:val="0"/>
        </w:rPr>
        <w:t xml:space="preserve">ion, </w:t>
      </w:r>
      <w:proofErr w:type="gramStart"/>
      <w:r w:rsidRPr="5A42F898">
        <w:rPr>
          <w:rFonts w:cs="Arial"/>
          <w:b w:val="0"/>
        </w:rPr>
        <w:t>monitoring</w:t>
      </w:r>
      <w:proofErr w:type="gramEnd"/>
      <w:r w:rsidRPr="5A42F898">
        <w:rPr>
          <w:rFonts w:cs="Arial"/>
          <w:b w:val="0"/>
        </w:rPr>
        <w:t xml:space="preserve"> and evaluation.</w:t>
      </w:r>
    </w:p>
    <w:p w14:paraId="74FD60B7" w14:textId="22308E82" w:rsidR="00C360C6" w:rsidRPr="00C360C6" w:rsidRDefault="00C360C6" w:rsidP="00C360C6"/>
    <w:p w14:paraId="4ACDE43F" w14:textId="3F43DBAC" w:rsidR="000E08D0" w:rsidRDefault="000E08D0" w:rsidP="00FD47D5">
      <w:pPr>
        <w:pStyle w:val="Heading2"/>
      </w:pPr>
      <w:bookmarkStart w:id="10" w:name="_Toc524362440"/>
      <w:r>
        <w:t>Grant</w:t>
      </w:r>
      <w:r w:rsidR="00B62A3A">
        <w:t xml:space="preserve"> amount</w:t>
      </w:r>
      <w:r w:rsidR="00492E57">
        <w:t xml:space="preserve"> </w:t>
      </w:r>
      <w:r w:rsidR="00D450B6">
        <w:t>and grant period</w:t>
      </w:r>
      <w:bookmarkEnd w:id="10"/>
    </w:p>
    <w:p w14:paraId="306229E8" w14:textId="28519FB5" w:rsidR="001E60B8" w:rsidRDefault="001E60B8" w:rsidP="00FD47D5">
      <w:pPr>
        <w:pStyle w:val="Heading3"/>
      </w:pPr>
      <w:bookmarkStart w:id="11" w:name="_Toc524362441"/>
      <w:r>
        <w:t xml:space="preserve">Grant </w:t>
      </w:r>
      <w:bookmarkEnd w:id="11"/>
      <w:r w:rsidR="00CE23FF">
        <w:t>period</w:t>
      </w:r>
    </w:p>
    <w:p w14:paraId="08979702" w14:textId="4D67FE3F" w:rsidR="00E44D1E" w:rsidRDefault="00E44D1E" w:rsidP="00E44D1E">
      <w:pPr>
        <w:rPr>
          <w:b/>
        </w:rPr>
      </w:pPr>
      <w:r>
        <w:rPr>
          <w:lang w:eastAsia="ja-JP"/>
        </w:rPr>
        <w:t xml:space="preserve">The Mobility Project must be for </w:t>
      </w:r>
      <w:r w:rsidRPr="00D94141">
        <w:t>a minimum of 14 continuous days (from the date of departure to the overseas project location to return from that location)</w:t>
      </w:r>
      <w:r w:rsidR="00B74DAA">
        <w:t xml:space="preserve">. </w:t>
      </w:r>
    </w:p>
    <w:p w14:paraId="163A07FD" w14:textId="425134A2" w:rsidR="007359C9" w:rsidRDefault="000F2CD7" w:rsidP="007359C9">
      <w:pPr>
        <w:tabs>
          <w:tab w:val="left" w:pos="0"/>
        </w:tabs>
      </w:pPr>
      <w:r>
        <w:t>The</w:t>
      </w:r>
      <w:r w:rsidR="007359C9">
        <w:t xml:space="preserve"> Mobility Project must be </w:t>
      </w:r>
      <w:r>
        <w:t xml:space="preserve">completed </w:t>
      </w:r>
      <w:r w:rsidR="00B74DAA">
        <w:t>during the Mobility Program Term, from 1 January 2022 to</w:t>
      </w:r>
      <w:r>
        <w:t xml:space="preserve"> 30 </w:t>
      </w:r>
      <w:r w:rsidR="002D62FB">
        <w:t>September</w:t>
      </w:r>
      <w:r>
        <w:t xml:space="preserve"> 2023</w:t>
      </w:r>
      <w:r w:rsidR="007359C9">
        <w:t>.</w:t>
      </w:r>
      <w:r w:rsidR="00C64959">
        <w:t xml:space="preserve"> </w:t>
      </w:r>
    </w:p>
    <w:p w14:paraId="69C29F00" w14:textId="5DA52DE9" w:rsidR="007359C9" w:rsidRDefault="007359C9" w:rsidP="007359C9">
      <w:pPr>
        <w:pStyle w:val="Heading3"/>
      </w:pPr>
      <w:r>
        <w:t>Grants available</w:t>
      </w:r>
    </w:p>
    <w:p w14:paraId="272A1B17" w14:textId="40A9AD05" w:rsidR="002E637E" w:rsidRPr="00D94141" w:rsidRDefault="008E1B94" w:rsidP="00D94141">
      <w:r>
        <w:t>The g</w:t>
      </w:r>
      <w:r w:rsidR="00A65378">
        <w:t>r</w:t>
      </w:r>
      <w:r>
        <w:t>ant</w:t>
      </w:r>
      <w:r w:rsidR="002E637E">
        <w:t xml:space="preserve"> </w:t>
      </w:r>
      <w:r w:rsidR="000F2CD7">
        <w:t>w</w:t>
      </w:r>
      <w:r w:rsidR="00E44D1E">
        <w:t xml:space="preserve">ill </w:t>
      </w:r>
      <w:r w:rsidR="00A65378">
        <w:t>provide</w:t>
      </w:r>
      <w:r w:rsidR="00E44D1E">
        <w:t xml:space="preserve"> fund</w:t>
      </w:r>
      <w:r>
        <w:t>s</w:t>
      </w:r>
      <w:r w:rsidR="00E44D1E">
        <w:t xml:space="preserve"> for </w:t>
      </w:r>
      <w:r w:rsidR="00383D7B">
        <w:t>s</w:t>
      </w:r>
      <w:r w:rsidR="00E44D1E">
        <w:t xml:space="preserve">tudent </w:t>
      </w:r>
      <w:r w:rsidR="00383D7B">
        <w:t>g</w:t>
      </w:r>
      <w:r w:rsidR="000F2CD7">
        <w:t>rants</w:t>
      </w:r>
      <w:r w:rsidR="00A65378">
        <w:t>,</w:t>
      </w:r>
      <w:r w:rsidR="000F2CD7">
        <w:t xml:space="preserve"> </w:t>
      </w:r>
      <w:r w:rsidR="00D94141">
        <w:rPr>
          <w:lang w:val="en-US"/>
        </w:rPr>
        <w:t xml:space="preserve">to </w:t>
      </w:r>
      <w:r w:rsidR="000F2CD7">
        <w:rPr>
          <w:lang w:eastAsia="ja-JP"/>
        </w:rPr>
        <w:t xml:space="preserve">support students to participate in </w:t>
      </w:r>
      <w:r w:rsidR="00E44D1E">
        <w:rPr>
          <w:lang w:eastAsia="ja-JP"/>
        </w:rPr>
        <w:t xml:space="preserve">the </w:t>
      </w:r>
      <w:r w:rsidR="00D94141">
        <w:rPr>
          <w:lang w:eastAsia="ja-JP"/>
        </w:rPr>
        <w:t>Mobility Project</w:t>
      </w:r>
      <w:r w:rsidR="00A65378">
        <w:rPr>
          <w:lang w:eastAsia="ja-JP"/>
        </w:rPr>
        <w:t xml:space="preserve">, </w:t>
      </w:r>
      <w:r w:rsidR="00325BFE">
        <w:rPr>
          <w:lang w:eastAsia="ja-JP"/>
        </w:rPr>
        <w:t xml:space="preserve">and </w:t>
      </w:r>
      <w:r w:rsidR="00A102AE">
        <w:t>a</w:t>
      </w:r>
      <w:r w:rsidR="00D94141" w:rsidRPr="00D94141">
        <w:t xml:space="preserve">dministration </w:t>
      </w:r>
      <w:r w:rsidR="006921EF">
        <w:t>funding</w:t>
      </w:r>
      <w:r w:rsidR="00D94141" w:rsidRPr="00D94141">
        <w:t xml:space="preserve"> </w:t>
      </w:r>
      <w:r w:rsidR="00325BFE">
        <w:t>(see</w:t>
      </w:r>
      <w:r w:rsidR="006610DD" w:rsidRPr="006610DD">
        <w:t xml:space="preserve"> Section 5.3</w:t>
      </w:r>
      <w:r w:rsidR="00325BFE">
        <w:t>)</w:t>
      </w:r>
      <w:r w:rsidR="006610DD" w:rsidRPr="006610DD">
        <w:t>.</w:t>
      </w:r>
    </w:p>
    <w:p w14:paraId="25F6522A" w14:textId="69F31B8A" w:rsidR="00285F58" w:rsidRPr="00DF637B" w:rsidRDefault="000E2D44" w:rsidP="00FD47D5">
      <w:pPr>
        <w:pStyle w:val="Heading2"/>
      </w:pPr>
      <w:bookmarkStart w:id="12" w:name="_Toc524362443"/>
      <w:r>
        <w:t>E</w:t>
      </w:r>
      <w:r w:rsidR="00285F58">
        <w:t xml:space="preserve">ligibility </w:t>
      </w:r>
      <w:bookmarkEnd w:id="12"/>
      <w:r w:rsidR="006E4E7F">
        <w:t>requirements</w:t>
      </w:r>
    </w:p>
    <w:p w14:paraId="67CE10E5" w14:textId="47060102" w:rsidR="006E0B42" w:rsidRDefault="009D33F3" w:rsidP="00C84E84">
      <w:bookmarkStart w:id="13" w:name="_Ref437348317"/>
      <w:bookmarkStart w:id="14" w:name="_Ref437348323"/>
      <w:bookmarkStart w:id="15" w:name="_Ref437349175"/>
      <w:r>
        <w:t xml:space="preserve">We cannot consider your application if you do not satisfy </w:t>
      </w:r>
      <w:r w:rsidR="00271BF2">
        <w:t>all</w:t>
      </w:r>
      <w:r w:rsidR="006E4E7F">
        <w:t xml:space="preserve"> </w:t>
      </w:r>
      <w:r w:rsidR="00375C2F">
        <w:t xml:space="preserve">the </w:t>
      </w:r>
      <w:r>
        <w:t xml:space="preserve">eligibility </w:t>
      </w:r>
      <w:r w:rsidR="006E4E7F">
        <w:t>requirements</w:t>
      </w:r>
      <w:r>
        <w:t>.</w:t>
      </w:r>
    </w:p>
    <w:p w14:paraId="25F6522C" w14:textId="00739B83" w:rsidR="00A35F51" w:rsidRDefault="001A6862" w:rsidP="00FD47D5">
      <w:pPr>
        <w:pStyle w:val="Heading3"/>
      </w:pPr>
      <w:bookmarkStart w:id="16" w:name="_Ref485202969"/>
      <w:bookmarkStart w:id="17" w:name="_Toc524362444"/>
      <w:r>
        <w:lastRenderedPageBreak/>
        <w:t xml:space="preserve">Who </w:t>
      </w:r>
      <w:r w:rsidR="009F7B46">
        <w:t>is eligible</w:t>
      </w:r>
      <w:r w:rsidR="00A60CA0">
        <w:t xml:space="preserve"> to apply for a grant</w:t>
      </w:r>
      <w:r w:rsidR="009F7B46">
        <w:t>?</w:t>
      </w:r>
      <w:bookmarkEnd w:id="13"/>
      <w:bookmarkEnd w:id="14"/>
      <w:bookmarkEnd w:id="15"/>
      <w:bookmarkEnd w:id="16"/>
      <w:bookmarkEnd w:id="17"/>
    </w:p>
    <w:p w14:paraId="14877422" w14:textId="405D0A63" w:rsidR="009B06C6" w:rsidRPr="00CD2DB0" w:rsidRDefault="009B06C6" w:rsidP="009B06C6">
      <w:pPr>
        <w:rPr>
          <w:rFonts w:eastAsia="Calibri"/>
        </w:rPr>
      </w:pPr>
      <w:r>
        <w:rPr>
          <w:rFonts w:eastAsia="Calibri"/>
        </w:rPr>
        <w:t xml:space="preserve">Only Australian </w:t>
      </w:r>
      <w:r w:rsidR="003D30AB">
        <w:rPr>
          <w:rFonts w:eastAsia="Calibri"/>
        </w:rPr>
        <w:t>u</w:t>
      </w:r>
      <w:r w:rsidRPr="00CD2DB0">
        <w:rPr>
          <w:rFonts w:eastAsia="Calibri"/>
        </w:rPr>
        <w:t>niversi</w:t>
      </w:r>
      <w:r>
        <w:rPr>
          <w:rFonts w:eastAsia="Calibri"/>
        </w:rPr>
        <w:t xml:space="preserve">ties are eligible to apply for </w:t>
      </w:r>
      <w:r w:rsidR="00D97432">
        <w:rPr>
          <w:rFonts w:eastAsia="Calibri"/>
        </w:rPr>
        <w:t>grant f</w:t>
      </w:r>
      <w:r w:rsidRPr="00CD2DB0">
        <w:rPr>
          <w:rFonts w:eastAsia="Calibri"/>
        </w:rPr>
        <w:t xml:space="preserve">unding through the NCP Mobility Program. </w:t>
      </w:r>
    </w:p>
    <w:p w14:paraId="2B7EEC15" w14:textId="3D4A588A" w:rsidR="009B06C6" w:rsidRPr="00CD2DB0" w:rsidRDefault="009B06C6" w:rsidP="009B06C6">
      <w:pPr>
        <w:rPr>
          <w:rFonts w:eastAsia="MS Gothic"/>
        </w:rPr>
      </w:pPr>
      <w:r>
        <w:rPr>
          <w:rFonts w:eastAsia="MS Gothic"/>
        </w:rPr>
        <w:t xml:space="preserve">Australian </w:t>
      </w:r>
      <w:r w:rsidR="003D30AB">
        <w:rPr>
          <w:rFonts w:eastAsia="MS Gothic"/>
        </w:rPr>
        <w:t>u</w:t>
      </w:r>
      <w:r w:rsidRPr="00CD2DB0">
        <w:rPr>
          <w:rFonts w:eastAsia="MS Gothic"/>
        </w:rPr>
        <w:t xml:space="preserve">niversities may submit </w:t>
      </w:r>
      <w:r w:rsidR="003D30AB">
        <w:rPr>
          <w:rFonts w:eastAsia="MS Gothic"/>
        </w:rPr>
        <w:t>c</w:t>
      </w:r>
      <w:r w:rsidRPr="00CD2DB0">
        <w:rPr>
          <w:rFonts w:eastAsia="MS Gothic"/>
        </w:rPr>
        <w:t xml:space="preserve">onsortium </w:t>
      </w:r>
      <w:r w:rsidR="00004243">
        <w:rPr>
          <w:rFonts w:eastAsia="MS Gothic"/>
        </w:rPr>
        <w:t>a</w:t>
      </w:r>
      <w:r w:rsidRPr="00CD2DB0">
        <w:rPr>
          <w:rFonts w:eastAsia="MS Gothic"/>
        </w:rPr>
        <w:t>pplications, in accordance with Section 7.2</w:t>
      </w:r>
      <w:r>
        <w:rPr>
          <w:rFonts w:eastAsia="MS Gothic"/>
        </w:rPr>
        <w:t>.</w:t>
      </w:r>
      <w:r w:rsidRPr="00CD2DB0">
        <w:rPr>
          <w:rFonts w:eastAsia="MS Gothic"/>
        </w:rPr>
        <w:t xml:space="preserve"> </w:t>
      </w:r>
    </w:p>
    <w:p w14:paraId="3F33B027" w14:textId="629525C1" w:rsidR="009B06C6" w:rsidRPr="00CD2DB0" w:rsidRDefault="006921EF" w:rsidP="009B06C6">
      <w:pPr>
        <w:rPr>
          <w:rFonts w:eastAsia="MS Gothic"/>
        </w:rPr>
      </w:pPr>
      <w:r>
        <w:rPr>
          <w:rFonts w:eastAsia="MS Gothic"/>
        </w:rPr>
        <w:t>You</w:t>
      </w:r>
      <w:r w:rsidR="009B06C6" w:rsidRPr="00CD2DB0">
        <w:rPr>
          <w:rFonts w:eastAsia="MS Gothic"/>
        </w:rPr>
        <w:t xml:space="preserve"> must not apply for </w:t>
      </w:r>
      <w:r w:rsidR="00004243">
        <w:rPr>
          <w:rFonts w:eastAsia="MS Gothic"/>
        </w:rPr>
        <w:t>f</w:t>
      </w:r>
      <w:r w:rsidR="009B06C6" w:rsidRPr="00CD2DB0">
        <w:rPr>
          <w:rFonts w:eastAsia="MS Gothic"/>
        </w:rPr>
        <w:t xml:space="preserve">unding for the same </w:t>
      </w:r>
      <w:r w:rsidR="00C62CFC">
        <w:rPr>
          <w:rFonts w:eastAsia="MS Gothic"/>
        </w:rPr>
        <w:t>m</w:t>
      </w:r>
      <w:r w:rsidR="009B06C6" w:rsidRPr="00CD2DB0">
        <w:rPr>
          <w:rFonts w:eastAsia="MS Gothic"/>
        </w:rPr>
        <w:t xml:space="preserve">obility </w:t>
      </w:r>
      <w:r w:rsidR="003D30AB">
        <w:rPr>
          <w:rFonts w:eastAsia="MS Gothic"/>
        </w:rPr>
        <w:t>p</w:t>
      </w:r>
      <w:r w:rsidR="009B06C6" w:rsidRPr="00CD2DB0">
        <w:rPr>
          <w:rFonts w:eastAsia="MS Gothic"/>
        </w:rPr>
        <w:t xml:space="preserve">roject through both an individual and a consortium </w:t>
      </w:r>
      <w:r w:rsidR="00004243">
        <w:rPr>
          <w:rFonts w:eastAsia="MS Gothic"/>
        </w:rPr>
        <w:t>a</w:t>
      </w:r>
      <w:r w:rsidR="009B06C6" w:rsidRPr="00CD2DB0">
        <w:rPr>
          <w:rFonts w:eastAsia="MS Gothic"/>
        </w:rPr>
        <w:t>pplication.</w:t>
      </w:r>
      <w:r w:rsidR="00C64959">
        <w:rPr>
          <w:rFonts w:eastAsia="MS Gothic"/>
        </w:rPr>
        <w:t xml:space="preserve"> </w:t>
      </w:r>
    </w:p>
    <w:p w14:paraId="7CBB105C" w14:textId="502B8515" w:rsidR="002A0E03" w:rsidRDefault="00CA5183" w:rsidP="00FD47D5">
      <w:pPr>
        <w:pStyle w:val="Heading3"/>
      </w:pPr>
      <w:bookmarkStart w:id="18" w:name="_Toc494290495"/>
      <w:bookmarkEnd w:id="18"/>
      <w:r>
        <w:t xml:space="preserve">Mobility </w:t>
      </w:r>
      <w:r w:rsidR="00C62CFC">
        <w:t>p</w:t>
      </w:r>
      <w:r>
        <w:t xml:space="preserve">roject </w:t>
      </w:r>
      <w:r w:rsidR="008D4DE0">
        <w:t xml:space="preserve">eligibility </w:t>
      </w:r>
      <w:r w:rsidR="10CCC0E7">
        <w:t xml:space="preserve">requirements </w:t>
      </w:r>
    </w:p>
    <w:p w14:paraId="50EA7BE4" w14:textId="7795F6EA" w:rsidR="002D2720" w:rsidRDefault="00C360C6" w:rsidP="003C19C8">
      <w:pPr>
        <w:rPr>
          <w:rFonts w:eastAsia="MS Gothic"/>
        </w:rPr>
      </w:pPr>
      <w:bookmarkStart w:id="19" w:name="_Toc164844264"/>
      <w:bookmarkStart w:id="20" w:name="_Toc383003257"/>
      <w:r>
        <w:rPr>
          <w:rFonts w:eastAsia="Calibri"/>
        </w:rPr>
        <w:t>Australian u</w:t>
      </w:r>
      <w:r w:rsidRPr="00CD2DB0">
        <w:rPr>
          <w:rFonts w:eastAsia="Calibri"/>
        </w:rPr>
        <w:t>niversi</w:t>
      </w:r>
      <w:r>
        <w:rPr>
          <w:rFonts w:eastAsia="Calibri"/>
        </w:rPr>
        <w:t>ties</w:t>
      </w:r>
      <w:r w:rsidR="002D2720" w:rsidRPr="00CE23FF">
        <w:rPr>
          <w:rFonts w:eastAsia="MS Gothic"/>
        </w:rPr>
        <w:t xml:space="preserve"> can apply for funding for Mobility </w:t>
      </w:r>
      <w:r w:rsidR="003D30AB">
        <w:rPr>
          <w:rFonts w:eastAsia="MS Gothic"/>
        </w:rPr>
        <w:t>p</w:t>
      </w:r>
      <w:r w:rsidR="002D2720" w:rsidRPr="00CE23FF">
        <w:rPr>
          <w:rFonts w:eastAsia="MS Gothic"/>
        </w:rPr>
        <w:t>roject</w:t>
      </w:r>
      <w:r w:rsidR="00C522D4">
        <w:rPr>
          <w:rFonts w:eastAsia="MS Gothic"/>
        </w:rPr>
        <w:t>s that meet</w:t>
      </w:r>
      <w:r w:rsidR="002D2720" w:rsidRPr="00CE23FF">
        <w:rPr>
          <w:rFonts w:eastAsia="MS Gothic"/>
        </w:rPr>
        <w:t xml:space="preserve"> the following criteria:</w:t>
      </w:r>
    </w:p>
    <w:p w14:paraId="4C29CB16" w14:textId="77777777" w:rsidR="002D2720" w:rsidRDefault="002D2720" w:rsidP="007A6A0D">
      <w:pPr>
        <w:pStyle w:val="ListParagraph"/>
        <w:numPr>
          <w:ilvl w:val="0"/>
          <w:numId w:val="21"/>
        </w:numPr>
        <w:rPr>
          <w:rFonts w:eastAsia="MS Gothic"/>
        </w:rPr>
      </w:pPr>
      <w:r w:rsidRPr="002D2720">
        <w:rPr>
          <w:rFonts w:eastAsia="MS Gothic"/>
        </w:rPr>
        <w:t>include at least one of the following components:</w:t>
      </w:r>
    </w:p>
    <w:p w14:paraId="58F798DC" w14:textId="2124D518" w:rsidR="002D2720" w:rsidRDefault="00D97432" w:rsidP="007A6A0D">
      <w:pPr>
        <w:pStyle w:val="ListParagraph"/>
        <w:numPr>
          <w:ilvl w:val="1"/>
          <w:numId w:val="22"/>
        </w:numPr>
        <w:rPr>
          <w:rFonts w:eastAsia="MS Gothic"/>
        </w:rPr>
      </w:pPr>
      <w:r>
        <w:rPr>
          <w:rFonts w:eastAsia="MS Gothic"/>
        </w:rPr>
        <w:t>s</w:t>
      </w:r>
      <w:r w:rsidR="002D2720" w:rsidRPr="002D2720">
        <w:rPr>
          <w:rFonts w:eastAsia="MS Gothic"/>
        </w:rPr>
        <w:t>tudy</w:t>
      </w:r>
    </w:p>
    <w:p w14:paraId="72CB25EE" w14:textId="710BFACD" w:rsidR="002D2720" w:rsidRDefault="002D2720" w:rsidP="007A6A0D">
      <w:pPr>
        <w:pStyle w:val="ListParagraph"/>
        <w:numPr>
          <w:ilvl w:val="1"/>
          <w:numId w:val="22"/>
        </w:numPr>
        <w:rPr>
          <w:rFonts w:eastAsia="MS Gothic"/>
        </w:rPr>
      </w:pPr>
      <w:r w:rsidRPr="002D2720">
        <w:rPr>
          <w:rFonts w:eastAsia="MS Gothic"/>
        </w:rPr>
        <w:t xml:space="preserve">in-country face-to-face language study </w:t>
      </w:r>
    </w:p>
    <w:p w14:paraId="3DA441CD" w14:textId="416213E9" w:rsidR="002D2720" w:rsidRDefault="00D97432" w:rsidP="007A6A0D">
      <w:pPr>
        <w:pStyle w:val="ListParagraph"/>
        <w:numPr>
          <w:ilvl w:val="1"/>
          <w:numId w:val="22"/>
        </w:numPr>
        <w:rPr>
          <w:rFonts w:eastAsia="MS Gothic"/>
        </w:rPr>
      </w:pPr>
      <w:r>
        <w:rPr>
          <w:rFonts w:eastAsia="MS Gothic"/>
        </w:rPr>
        <w:t>i</w:t>
      </w:r>
      <w:r w:rsidR="002D2720" w:rsidRPr="002D2720">
        <w:rPr>
          <w:rFonts w:eastAsia="MS Gothic"/>
        </w:rPr>
        <w:t xml:space="preserve">nternships (including clinical placements, </w:t>
      </w:r>
      <w:proofErr w:type="gramStart"/>
      <w:r w:rsidR="002D2720" w:rsidRPr="002D2720">
        <w:rPr>
          <w:rFonts w:eastAsia="MS Gothic"/>
        </w:rPr>
        <w:t>practicums</w:t>
      </w:r>
      <w:proofErr w:type="gramEnd"/>
      <w:r w:rsidR="002D2720" w:rsidRPr="002D2720">
        <w:rPr>
          <w:rFonts w:eastAsia="MS Gothic"/>
        </w:rPr>
        <w:t xml:space="preserve"> or artist residencies), or</w:t>
      </w:r>
    </w:p>
    <w:p w14:paraId="5CC0BCE6" w14:textId="4FCB2DA3" w:rsidR="002D2720" w:rsidRPr="002D2720" w:rsidRDefault="002D2720" w:rsidP="007A6A0D">
      <w:pPr>
        <w:pStyle w:val="ListParagraph"/>
        <w:numPr>
          <w:ilvl w:val="1"/>
          <w:numId w:val="22"/>
        </w:numPr>
        <w:rPr>
          <w:rFonts w:eastAsia="MS Gothic"/>
        </w:rPr>
      </w:pPr>
      <w:r w:rsidRPr="002D2720">
        <w:rPr>
          <w:rFonts w:eastAsia="MS Gothic"/>
        </w:rPr>
        <w:t>research</w:t>
      </w:r>
    </w:p>
    <w:p w14:paraId="691BA855" w14:textId="44BAE4CB" w:rsidR="002D2720" w:rsidRPr="002D2720" w:rsidRDefault="003934DA" w:rsidP="007A6A0D">
      <w:pPr>
        <w:pStyle w:val="ListParagraph"/>
        <w:numPr>
          <w:ilvl w:val="0"/>
          <w:numId w:val="21"/>
        </w:numPr>
        <w:rPr>
          <w:rFonts w:eastAsia="MS Gothic"/>
        </w:rPr>
      </w:pPr>
      <w:r>
        <w:rPr>
          <w:rFonts w:eastAsia="MS Gothic"/>
        </w:rPr>
        <w:t>take place</w:t>
      </w:r>
      <w:r w:rsidR="002D2720" w:rsidRPr="002D2720">
        <w:rPr>
          <w:rFonts w:eastAsia="MS Gothic"/>
        </w:rPr>
        <w:t xml:space="preserve"> between 1 January 202</w:t>
      </w:r>
      <w:r w:rsidR="00D97432">
        <w:rPr>
          <w:rFonts w:eastAsia="MS Gothic"/>
        </w:rPr>
        <w:t>2</w:t>
      </w:r>
      <w:r w:rsidR="002D2720" w:rsidRPr="002D2720">
        <w:rPr>
          <w:rFonts w:eastAsia="MS Gothic"/>
        </w:rPr>
        <w:t xml:space="preserve"> – 30 </w:t>
      </w:r>
      <w:r w:rsidR="002D62FB">
        <w:rPr>
          <w:rFonts w:eastAsia="MS Gothic"/>
        </w:rPr>
        <w:t>September</w:t>
      </w:r>
      <w:r w:rsidR="002D2720" w:rsidRPr="002D2720">
        <w:rPr>
          <w:rFonts w:eastAsia="MS Gothic"/>
        </w:rPr>
        <w:t xml:space="preserve"> 202</w:t>
      </w:r>
      <w:r w:rsidR="00D97432">
        <w:rPr>
          <w:rFonts w:eastAsia="MS Gothic"/>
        </w:rPr>
        <w:t>3</w:t>
      </w:r>
    </w:p>
    <w:p w14:paraId="5E44DF98" w14:textId="048365AC" w:rsidR="002D2720" w:rsidRPr="002D2720" w:rsidRDefault="002D2720" w:rsidP="007A6A0D">
      <w:pPr>
        <w:pStyle w:val="ListParagraph"/>
        <w:numPr>
          <w:ilvl w:val="0"/>
          <w:numId w:val="21"/>
        </w:numPr>
        <w:rPr>
          <w:rFonts w:eastAsia="MS Gothic"/>
        </w:rPr>
      </w:pPr>
      <w:r w:rsidRPr="002D2720">
        <w:rPr>
          <w:rFonts w:eastAsia="MS Gothic"/>
        </w:rPr>
        <w:t xml:space="preserve">provide credit/count towards the course requirements for the relevant </w:t>
      </w:r>
      <w:r w:rsidR="006B5259">
        <w:rPr>
          <w:rFonts w:eastAsia="MS Gothic"/>
        </w:rPr>
        <w:t>student</w:t>
      </w:r>
      <w:r w:rsidRPr="002D2720">
        <w:rPr>
          <w:rFonts w:eastAsia="MS Gothic"/>
        </w:rPr>
        <w:t xml:space="preserve">'s </w:t>
      </w:r>
      <w:proofErr w:type="gramStart"/>
      <w:r w:rsidRPr="002D2720">
        <w:rPr>
          <w:rFonts w:eastAsia="MS Gothic"/>
        </w:rPr>
        <w:t>Bachelor</w:t>
      </w:r>
      <w:proofErr w:type="gramEnd"/>
      <w:r w:rsidRPr="002D2720">
        <w:rPr>
          <w:rFonts w:eastAsia="MS Gothic"/>
        </w:rPr>
        <w:t xml:space="preserve"> </w:t>
      </w:r>
      <w:r w:rsidR="00C3324D">
        <w:rPr>
          <w:rFonts w:eastAsia="MS Gothic"/>
        </w:rPr>
        <w:t>d</w:t>
      </w:r>
      <w:r w:rsidRPr="00B9321D">
        <w:rPr>
          <w:rFonts w:eastAsia="MS Gothic"/>
        </w:rPr>
        <w:t xml:space="preserve">egree, Bachelor </w:t>
      </w:r>
      <w:r w:rsidR="00C3324D">
        <w:rPr>
          <w:rFonts w:eastAsia="MS Gothic"/>
        </w:rPr>
        <w:t>h</w:t>
      </w:r>
      <w:r w:rsidRPr="00B9321D">
        <w:rPr>
          <w:rFonts w:eastAsia="MS Gothic"/>
        </w:rPr>
        <w:t xml:space="preserve">onours </w:t>
      </w:r>
      <w:r w:rsidR="00C3324D">
        <w:rPr>
          <w:rFonts w:eastAsia="MS Gothic"/>
        </w:rPr>
        <w:t>d</w:t>
      </w:r>
      <w:r w:rsidRPr="00B9321D">
        <w:rPr>
          <w:rFonts w:eastAsia="MS Gothic"/>
        </w:rPr>
        <w:t xml:space="preserve">egree or concurrent </w:t>
      </w:r>
      <w:r w:rsidR="00C3324D">
        <w:rPr>
          <w:rFonts w:eastAsia="MS Gothic"/>
        </w:rPr>
        <w:t>d</w:t>
      </w:r>
      <w:r w:rsidRPr="00B9321D">
        <w:rPr>
          <w:rFonts w:eastAsia="MS Gothic"/>
        </w:rPr>
        <w:t xml:space="preserve">iploma at </w:t>
      </w:r>
      <w:r w:rsidR="008D79B8" w:rsidRPr="00B9321D">
        <w:rPr>
          <w:rFonts w:eastAsia="MS Gothic"/>
        </w:rPr>
        <w:t>the</w:t>
      </w:r>
      <w:r w:rsidR="00B9321D" w:rsidRPr="00B9321D">
        <w:rPr>
          <w:rFonts w:eastAsia="MS Gothic"/>
        </w:rPr>
        <w:t>ir Australian</w:t>
      </w:r>
      <w:r w:rsidRPr="00B9321D">
        <w:rPr>
          <w:rFonts w:eastAsia="MS Gothic"/>
        </w:rPr>
        <w:t xml:space="preserve"> </w:t>
      </w:r>
      <w:r w:rsidR="00C3324D">
        <w:rPr>
          <w:rFonts w:eastAsia="MS Gothic"/>
        </w:rPr>
        <w:t>u</w:t>
      </w:r>
      <w:r w:rsidR="00B9321D" w:rsidRPr="00B9321D">
        <w:rPr>
          <w:rFonts w:eastAsia="MS Gothic"/>
        </w:rPr>
        <w:t>niversity</w:t>
      </w:r>
    </w:p>
    <w:p w14:paraId="0B3A1637" w14:textId="142524D4" w:rsidR="002D2720" w:rsidRDefault="002D2720" w:rsidP="007A6A0D">
      <w:pPr>
        <w:pStyle w:val="ListParagraph"/>
        <w:numPr>
          <w:ilvl w:val="0"/>
          <w:numId w:val="21"/>
        </w:numPr>
        <w:rPr>
          <w:rFonts w:eastAsia="MS Gothic"/>
        </w:rPr>
      </w:pPr>
      <w:r w:rsidRPr="002D2720">
        <w:rPr>
          <w:rFonts w:eastAsia="MS Gothic"/>
        </w:rPr>
        <w:t xml:space="preserve">be undertaken in an eligible </w:t>
      </w:r>
      <w:r w:rsidR="00C62CFC">
        <w:rPr>
          <w:rFonts w:eastAsia="MS Gothic"/>
        </w:rPr>
        <w:t>h</w:t>
      </w:r>
      <w:r w:rsidRPr="002D2720">
        <w:rPr>
          <w:rFonts w:eastAsia="MS Gothic"/>
        </w:rPr>
        <w:t xml:space="preserve">ost </w:t>
      </w:r>
      <w:r w:rsidR="00C62CFC">
        <w:rPr>
          <w:rFonts w:eastAsia="MS Gothic"/>
        </w:rPr>
        <w:t>l</w:t>
      </w:r>
      <w:r w:rsidRPr="002D2720">
        <w:rPr>
          <w:rFonts w:eastAsia="MS Gothic"/>
        </w:rPr>
        <w:t>ocation (see Section 5.5.1)</w:t>
      </w:r>
    </w:p>
    <w:p w14:paraId="33A68307" w14:textId="444CACAD" w:rsidR="00FE7D7D" w:rsidRDefault="00FE7D7D" w:rsidP="00FE7D7D">
      <w:pPr>
        <w:pStyle w:val="ListParagraph"/>
        <w:numPr>
          <w:ilvl w:val="0"/>
          <w:numId w:val="21"/>
        </w:numPr>
        <w:rPr>
          <w:rFonts w:eastAsia="MS Gothic"/>
        </w:rPr>
      </w:pPr>
      <w:r>
        <w:rPr>
          <w:rFonts w:eastAsia="MS Gothic"/>
        </w:rPr>
        <w:t>must not</w:t>
      </w:r>
      <w:r w:rsidRPr="00FE7D7D">
        <w:rPr>
          <w:rFonts w:eastAsia="MS Gothic"/>
        </w:rPr>
        <w:t xml:space="preserve"> be undertaken at an offshore campus of </w:t>
      </w:r>
      <w:r>
        <w:rPr>
          <w:rFonts w:eastAsia="MS Gothic"/>
        </w:rPr>
        <w:t xml:space="preserve">an Australian </w:t>
      </w:r>
      <w:r w:rsidR="00C3324D">
        <w:rPr>
          <w:rFonts w:eastAsia="MS Gothic"/>
        </w:rPr>
        <w:t>u</w:t>
      </w:r>
      <w:r>
        <w:rPr>
          <w:rFonts w:eastAsia="MS Gothic"/>
        </w:rPr>
        <w:t xml:space="preserve">niversity or a </w:t>
      </w:r>
      <w:r w:rsidR="00C3324D">
        <w:rPr>
          <w:rFonts w:eastAsia="MS Gothic"/>
        </w:rPr>
        <w:t>u</w:t>
      </w:r>
      <w:r>
        <w:rPr>
          <w:rFonts w:eastAsia="MS Gothic"/>
        </w:rPr>
        <w:t xml:space="preserve">niversity </w:t>
      </w:r>
      <w:r w:rsidR="007A50A2">
        <w:t xml:space="preserve">established or headquartered outside </w:t>
      </w:r>
      <w:r>
        <w:rPr>
          <w:rFonts w:eastAsia="MS Gothic"/>
        </w:rPr>
        <w:t xml:space="preserve">the </w:t>
      </w:r>
      <w:r w:rsidR="00C3324D">
        <w:rPr>
          <w:rFonts w:eastAsia="MS Gothic"/>
        </w:rPr>
        <w:t>h</w:t>
      </w:r>
      <w:r>
        <w:rPr>
          <w:rFonts w:eastAsia="MS Gothic"/>
        </w:rPr>
        <w:t xml:space="preserve">ost </w:t>
      </w:r>
      <w:r w:rsidR="00C3324D">
        <w:rPr>
          <w:rFonts w:eastAsia="MS Gothic"/>
        </w:rPr>
        <w:t>l</w:t>
      </w:r>
      <w:r>
        <w:rPr>
          <w:rFonts w:eastAsia="MS Gothic"/>
        </w:rPr>
        <w:t>ocation</w:t>
      </w:r>
      <w:r w:rsidR="007A50A2">
        <w:rPr>
          <w:rFonts w:eastAsia="MS Gothic"/>
        </w:rPr>
        <w:t>, unless approved by DFAT under section 5.8</w:t>
      </w:r>
      <w:r w:rsidR="00C64959">
        <w:rPr>
          <w:rFonts w:eastAsia="MS Gothic"/>
        </w:rPr>
        <w:t xml:space="preserve"> </w:t>
      </w:r>
    </w:p>
    <w:p w14:paraId="0296E2CA" w14:textId="5ABD49DF" w:rsidR="006921EF" w:rsidRPr="0086579E" w:rsidRDefault="0086579E" w:rsidP="007A6A0D">
      <w:pPr>
        <w:pStyle w:val="ListParagraph"/>
        <w:numPr>
          <w:ilvl w:val="0"/>
          <w:numId w:val="21"/>
        </w:numPr>
        <w:rPr>
          <w:rFonts w:eastAsia="MS Gothic"/>
        </w:rPr>
      </w:pPr>
      <w:r w:rsidRPr="0086579E">
        <w:rPr>
          <w:rFonts w:eastAsia="MS Gothic"/>
        </w:rPr>
        <w:t>must not breach DFAT’s safeguard principles, as set out in section 5.9</w:t>
      </w:r>
    </w:p>
    <w:p w14:paraId="74BF2308" w14:textId="07BCCFCB" w:rsidR="00D97432" w:rsidRDefault="00D97432" w:rsidP="00D97432">
      <w:pPr>
        <w:pStyle w:val="Heading3"/>
      </w:pPr>
      <w:bookmarkStart w:id="21" w:name="_Toc524362447"/>
      <w:bookmarkEnd w:id="19"/>
      <w:bookmarkEnd w:id="20"/>
      <w:r>
        <w:t xml:space="preserve">Participating </w:t>
      </w:r>
      <w:r w:rsidR="000A1C00">
        <w:t>s</w:t>
      </w:r>
      <w:r w:rsidR="006B5259">
        <w:t>tudent</w:t>
      </w:r>
      <w:r>
        <w:t xml:space="preserve"> </w:t>
      </w:r>
      <w:r w:rsidR="000A1C00">
        <w:t>r</w:t>
      </w:r>
      <w:r>
        <w:t>equirements</w:t>
      </w:r>
    </w:p>
    <w:p w14:paraId="79B6FC98" w14:textId="3FCD80BE" w:rsidR="00FF6A79" w:rsidRDefault="000F2CD7" w:rsidP="00FF6A79">
      <w:r>
        <w:t>You</w:t>
      </w:r>
      <w:r w:rsidR="006610DD">
        <w:t xml:space="preserve"> </w:t>
      </w:r>
      <w:r w:rsidR="00FF6A79">
        <w:t xml:space="preserve">must ensure each </w:t>
      </w:r>
      <w:r w:rsidR="006B5259">
        <w:t>student</w:t>
      </w:r>
      <w:r w:rsidR="00FF6A79">
        <w:t xml:space="preserve"> receiving a </w:t>
      </w:r>
      <w:r w:rsidR="000A1C00">
        <w:t>s</w:t>
      </w:r>
      <w:r w:rsidR="006B5259">
        <w:t xml:space="preserve">tudent </w:t>
      </w:r>
      <w:r w:rsidR="000A1C00">
        <w:t>g</w:t>
      </w:r>
      <w:r w:rsidR="006B5259">
        <w:t>rant</w:t>
      </w:r>
      <w:r w:rsidR="00FF6A79">
        <w:t xml:space="preserve">: </w:t>
      </w:r>
    </w:p>
    <w:p w14:paraId="0BFC0076" w14:textId="4C89544B" w:rsidR="00942638" w:rsidRDefault="00942638" w:rsidP="007A6A0D">
      <w:pPr>
        <w:pStyle w:val="ListParagraph"/>
        <w:numPr>
          <w:ilvl w:val="0"/>
          <w:numId w:val="23"/>
        </w:numPr>
      </w:pPr>
      <w:r>
        <w:t>is an Australian citize</w:t>
      </w:r>
      <w:r w:rsidR="0074045E">
        <w:t>n</w:t>
      </w:r>
    </w:p>
    <w:p w14:paraId="7E497CE2" w14:textId="7EE75CF4" w:rsidR="00942638" w:rsidRDefault="00FF6A79" w:rsidP="007A6A0D">
      <w:pPr>
        <w:pStyle w:val="ListParagraph"/>
        <w:numPr>
          <w:ilvl w:val="0"/>
          <w:numId w:val="23"/>
        </w:numPr>
      </w:pPr>
      <w:r>
        <w:t xml:space="preserve">is not a citizen or permanent resident of a </w:t>
      </w:r>
      <w:r w:rsidR="000C66AB">
        <w:t>h</w:t>
      </w:r>
      <w:r>
        <w:t xml:space="preserve">ost </w:t>
      </w:r>
      <w:r w:rsidR="000C66AB">
        <w:t>l</w:t>
      </w:r>
      <w:r>
        <w:t>ocation in which they wi</w:t>
      </w:r>
      <w:r w:rsidR="00942638">
        <w:t xml:space="preserve">ll undertake a </w:t>
      </w:r>
      <w:r w:rsidR="00C62CFC">
        <w:t>m</w:t>
      </w:r>
      <w:r w:rsidR="00942638">
        <w:t xml:space="preserve">obility </w:t>
      </w:r>
      <w:r w:rsidR="00C62CFC">
        <w:t>p</w:t>
      </w:r>
      <w:r w:rsidR="00942638">
        <w:t>roject</w:t>
      </w:r>
    </w:p>
    <w:p w14:paraId="3B290903" w14:textId="6A8E5E4A" w:rsidR="00B9321D" w:rsidRDefault="00FF6A79" w:rsidP="008D79B8">
      <w:pPr>
        <w:pStyle w:val="ListParagraph"/>
        <w:numPr>
          <w:ilvl w:val="0"/>
          <w:numId w:val="23"/>
        </w:numPr>
      </w:pPr>
      <w:r>
        <w:t xml:space="preserve">is enrolled in an </w:t>
      </w:r>
      <w:proofErr w:type="gramStart"/>
      <w:r>
        <w:t>on-shore</w:t>
      </w:r>
      <w:proofErr w:type="gramEnd"/>
      <w:r>
        <w:t xml:space="preserve"> campus</w:t>
      </w:r>
      <w:r w:rsidR="008D79B8">
        <w:t xml:space="preserve"> and undertaking a </w:t>
      </w:r>
      <w:r w:rsidR="003D30AB">
        <w:t>b</w:t>
      </w:r>
      <w:r w:rsidR="008D79B8">
        <w:t xml:space="preserve">achelor </w:t>
      </w:r>
      <w:r w:rsidR="003D30AB">
        <w:t>d</w:t>
      </w:r>
      <w:r w:rsidR="008D79B8">
        <w:t xml:space="preserve">egree or </w:t>
      </w:r>
      <w:r w:rsidR="003D30AB">
        <w:t>b</w:t>
      </w:r>
      <w:r w:rsidR="008D79B8">
        <w:t xml:space="preserve">achelor </w:t>
      </w:r>
      <w:r w:rsidR="003D30AB">
        <w:t>h</w:t>
      </w:r>
      <w:r w:rsidR="008D79B8">
        <w:t xml:space="preserve">onours </w:t>
      </w:r>
      <w:r w:rsidR="003D30AB">
        <w:t>d</w:t>
      </w:r>
      <w:r w:rsidR="008D79B8">
        <w:t>egree</w:t>
      </w:r>
      <w:r>
        <w:t xml:space="preserve"> </w:t>
      </w:r>
      <w:r w:rsidR="00B9321D">
        <w:t>at an Australian</w:t>
      </w:r>
      <w:r w:rsidRPr="000747E1">
        <w:t xml:space="preserve"> </w:t>
      </w:r>
      <w:r w:rsidR="003D30AB">
        <w:t>u</w:t>
      </w:r>
      <w:r w:rsidRPr="000747E1">
        <w:t>niversity</w:t>
      </w:r>
      <w:r w:rsidR="00B9321D">
        <w:t xml:space="preserve"> </w:t>
      </w:r>
      <w:r>
        <w:t>for the d</w:t>
      </w:r>
      <w:r w:rsidR="00942638">
        <w:t xml:space="preserve">uration of the </w:t>
      </w:r>
      <w:r w:rsidR="00C62CFC">
        <w:t>m</w:t>
      </w:r>
      <w:r w:rsidR="00942638">
        <w:t>obility</w:t>
      </w:r>
      <w:r w:rsidR="00C62CFC">
        <w:t xml:space="preserve"> p</w:t>
      </w:r>
      <w:r w:rsidR="00942638">
        <w:t>rojec</w:t>
      </w:r>
      <w:r w:rsidR="0074045E">
        <w:t>t</w:t>
      </w:r>
    </w:p>
    <w:p w14:paraId="0344BB0E" w14:textId="395A990C" w:rsidR="00942638" w:rsidRDefault="00B9321D" w:rsidP="00B9321D">
      <w:pPr>
        <w:pStyle w:val="ListParagraph"/>
        <w:numPr>
          <w:ilvl w:val="0"/>
          <w:numId w:val="23"/>
        </w:numPr>
      </w:pPr>
      <w:r>
        <w:t>will receive</w:t>
      </w:r>
      <w:r w:rsidR="00942638">
        <w:t xml:space="preserve"> </w:t>
      </w:r>
      <w:r w:rsidRPr="00B9321D">
        <w:t xml:space="preserve">credit/count towards the course requirements for the student's </w:t>
      </w:r>
      <w:proofErr w:type="gramStart"/>
      <w:r w:rsidR="003D30AB">
        <w:t>b</w:t>
      </w:r>
      <w:r w:rsidRPr="00B9321D">
        <w:t>achelor</w:t>
      </w:r>
      <w:proofErr w:type="gramEnd"/>
      <w:r w:rsidRPr="00B9321D">
        <w:t xml:space="preserve"> </w:t>
      </w:r>
      <w:r w:rsidR="003D30AB">
        <w:t>d</w:t>
      </w:r>
      <w:r w:rsidRPr="00B9321D">
        <w:t xml:space="preserve">egree, </w:t>
      </w:r>
      <w:r w:rsidR="003D30AB">
        <w:t>b</w:t>
      </w:r>
      <w:r w:rsidRPr="00B9321D">
        <w:t xml:space="preserve">achelor </w:t>
      </w:r>
      <w:r w:rsidR="003D30AB">
        <w:t>h</w:t>
      </w:r>
      <w:r w:rsidRPr="00B9321D">
        <w:t xml:space="preserve">onours </w:t>
      </w:r>
      <w:r w:rsidR="003D30AB">
        <w:t>d</w:t>
      </w:r>
      <w:r w:rsidRPr="00B9321D">
        <w:t xml:space="preserve">egree or concurrent </w:t>
      </w:r>
      <w:r w:rsidR="003D30AB">
        <w:t>d</w:t>
      </w:r>
      <w:r w:rsidRPr="00B9321D">
        <w:t xml:space="preserve">iploma at their Australian </w:t>
      </w:r>
      <w:r w:rsidR="003D30AB">
        <w:t>u</w:t>
      </w:r>
      <w:r w:rsidRPr="00B9321D">
        <w:t>niversity</w:t>
      </w:r>
    </w:p>
    <w:p w14:paraId="30E3D1FC" w14:textId="63AE41B7" w:rsidR="00942638" w:rsidRPr="00CE23FF" w:rsidRDefault="00942638" w:rsidP="007A6A0D">
      <w:pPr>
        <w:pStyle w:val="ListParagraph"/>
        <w:numPr>
          <w:ilvl w:val="0"/>
          <w:numId w:val="23"/>
        </w:numPr>
      </w:pPr>
      <w:r w:rsidRPr="00CE23FF">
        <w:t>meet</w:t>
      </w:r>
      <w:r w:rsidR="000747E1">
        <w:t>s</w:t>
      </w:r>
      <w:r w:rsidRPr="00CE23FF">
        <w:t xml:space="preserve"> the age requirements set out</w:t>
      </w:r>
      <w:r w:rsidR="00FF6A79" w:rsidRPr="00CE23FF">
        <w:t xml:space="preserve"> in Section </w:t>
      </w:r>
      <w:r w:rsidRPr="00CE23FF">
        <w:t>4.4</w:t>
      </w:r>
    </w:p>
    <w:p w14:paraId="0CE16D48" w14:textId="2F1BF9F3" w:rsidR="00942638" w:rsidRDefault="00FF6A79" w:rsidP="007A6A0D">
      <w:pPr>
        <w:pStyle w:val="ListParagraph"/>
        <w:numPr>
          <w:ilvl w:val="0"/>
          <w:numId w:val="23"/>
        </w:numPr>
      </w:pPr>
      <w:r>
        <w:t>not be an employee of the branch o</w:t>
      </w:r>
      <w:r w:rsidR="00942638">
        <w:t>f DFAT that administers the NCP</w:t>
      </w:r>
    </w:p>
    <w:p w14:paraId="52F026C3" w14:textId="125389E7" w:rsidR="00942638" w:rsidRDefault="00FF6A79" w:rsidP="007A6A0D">
      <w:pPr>
        <w:pStyle w:val="ListParagraph"/>
        <w:numPr>
          <w:ilvl w:val="0"/>
          <w:numId w:val="23"/>
        </w:numPr>
      </w:pPr>
      <w:r>
        <w:t xml:space="preserve">does not during the course of their </w:t>
      </w:r>
      <w:proofErr w:type="gramStart"/>
      <w:r w:rsidR="003D30AB">
        <w:t>b</w:t>
      </w:r>
      <w:r>
        <w:t>achelor</w:t>
      </w:r>
      <w:proofErr w:type="gramEnd"/>
      <w:r>
        <w:t xml:space="preserve"> </w:t>
      </w:r>
      <w:r w:rsidR="003D30AB">
        <w:t>d</w:t>
      </w:r>
      <w:r>
        <w:t>egr</w:t>
      </w:r>
      <w:r w:rsidR="00942638">
        <w:t xml:space="preserve">ee or </w:t>
      </w:r>
      <w:r w:rsidR="003D30AB">
        <w:t>b</w:t>
      </w:r>
      <w:r w:rsidR="00942638">
        <w:t xml:space="preserve">achelor </w:t>
      </w:r>
      <w:r w:rsidR="003D30AB">
        <w:t>h</w:t>
      </w:r>
      <w:r w:rsidR="00942638">
        <w:t xml:space="preserve">onours </w:t>
      </w:r>
      <w:r w:rsidR="003D30AB">
        <w:t>d</w:t>
      </w:r>
      <w:r w:rsidR="00942638">
        <w:t>egree:</w:t>
      </w:r>
      <w:r w:rsidR="00C64959">
        <w:t xml:space="preserve"> </w:t>
      </w:r>
    </w:p>
    <w:p w14:paraId="55757D26" w14:textId="7D1D5D52" w:rsidR="00942638" w:rsidRPr="0054117B" w:rsidRDefault="00FF6A79" w:rsidP="007A6A0D">
      <w:pPr>
        <w:pStyle w:val="ListParagraph"/>
        <w:numPr>
          <w:ilvl w:val="1"/>
          <w:numId w:val="24"/>
        </w:numPr>
      </w:pPr>
      <w:r w:rsidRPr="0054117B">
        <w:t xml:space="preserve">receive </w:t>
      </w:r>
      <w:r w:rsidR="00942638" w:rsidRPr="0054117B">
        <w:t xml:space="preserve">more than one </w:t>
      </w:r>
      <w:r w:rsidR="003D30AB">
        <w:t>s</w:t>
      </w:r>
      <w:r w:rsidR="0005177E" w:rsidRPr="0054117B">
        <w:t xml:space="preserve">tudent </w:t>
      </w:r>
      <w:r w:rsidR="003D30AB">
        <w:t>g</w:t>
      </w:r>
      <w:r w:rsidR="0005177E" w:rsidRPr="0054117B">
        <w:t xml:space="preserve">rant for the same </w:t>
      </w:r>
      <w:r w:rsidR="00C62CFC">
        <w:t>m</w:t>
      </w:r>
      <w:r w:rsidR="0005177E" w:rsidRPr="0054117B">
        <w:t xml:space="preserve">obility </w:t>
      </w:r>
      <w:r w:rsidR="003D30AB">
        <w:t>p</w:t>
      </w:r>
      <w:r w:rsidR="0005177E" w:rsidRPr="0054117B">
        <w:t>roject. or</w:t>
      </w:r>
    </w:p>
    <w:p w14:paraId="5F47F9D7" w14:textId="627F5B77" w:rsidR="00942638" w:rsidRPr="0054117B" w:rsidRDefault="00FF6A79" w:rsidP="007A6A0D">
      <w:pPr>
        <w:pStyle w:val="ListParagraph"/>
        <w:numPr>
          <w:ilvl w:val="1"/>
          <w:numId w:val="24"/>
        </w:numPr>
      </w:pPr>
      <w:r w:rsidRPr="0054117B">
        <w:t xml:space="preserve">receive </w:t>
      </w:r>
      <w:r w:rsidR="0005177E" w:rsidRPr="0054117B">
        <w:t xml:space="preserve">more than </w:t>
      </w:r>
      <w:r w:rsidR="0054117B" w:rsidRPr="0054117B">
        <w:t>two</w:t>
      </w:r>
      <w:r w:rsidR="0005177E" w:rsidRPr="0054117B">
        <w:t xml:space="preserve"> </w:t>
      </w:r>
      <w:r w:rsidR="003D30AB">
        <w:t>s</w:t>
      </w:r>
      <w:r w:rsidR="0005177E" w:rsidRPr="0054117B">
        <w:t xml:space="preserve">tudent </w:t>
      </w:r>
      <w:r w:rsidR="003D30AB">
        <w:t>g</w:t>
      </w:r>
      <w:r w:rsidR="0005177E" w:rsidRPr="0054117B">
        <w:t>rant</w:t>
      </w:r>
      <w:r w:rsidR="0054117B" w:rsidRPr="0054117B">
        <w:t>s during the course of the</w:t>
      </w:r>
      <w:r w:rsidR="00B9321D">
        <w:t>ir</w:t>
      </w:r>
      <w:r w:rsidR="0054117B" w:rsidRPr="0054117B">
        <w:t xml:space="preserve"> </w:t>
      </w:r>
      <w:proofErr w:type="gramStart"/>
      <w:r w:rsidR="0054117B" w:rsidRPr="0054117B">
        <w:t>Bachelor De</w:t>
      </w:r>
      <w:r w:rsidR="00B9321D">
        <w:t>gree</w:t>
      </w:r>
      <w:proofErr w:type="gramEnd"/>
      <w:r w:rsidR="00B9321D">
        <w:t xml:space="preserve"> or Bachelor Honours Degree</w:t>
      </w:r>
    </w:p>
    <w:p w14:paraId="53F83F73" w14:textId="4F2E5CC7" w:rsidR="00B9321D" w:rsidRPr="00FF667C" w:rsidRDefault="00353D48" w:rsidP="00FF667C">
      <w:pPr>
        <w:pStyle w:val="ListParagraph"/>
        <w:numPr>
          <w:ilvl w:val="0"/>
          <w:numId w:val="23"/>
        </w:numPr>
      </w:pPr>
      <w:r>
        <w:t>agrees</w:t>
      </w:r>
      <w:r w:rsidR="00FF6A79" w:rsidRPr="00FF667C">
        <w:t xml:space="preserve"> to comply with DFAT’s </w:t>
      </w:r>
      <w:r w:rsidR="00FF6A79" w:rsidRPr="00960181">
        <w:t>Child Protection Policy 2017</w:t>
      </w:r>
      <w:r w:rsidR="00FF6A79" w:rsidRPr="00FF667C">
        <w:t xml:space="preserve"> and Preventing Sexual Exploitation, Abuse and Harassment Policy 2019 including the reporting obligations under these policies (see Section 10.4), </w:t>
      </w:r>
      <w:r w:rsidR="00FF667C">
        <w:t xml:space="preserve">and has completed </w:t>
      </w:r>
      <w:r w:rsidR="00FF667C" w:rsidRPr="00FF667C">
        <w:t>the Risks and Responsibilities modules of DFAT’s online NCP pre-departure training eLearning</w:t>
      </w:r>
      <w:r w:rsidR="00FF667C">
        <w:t>,</w:t>
      </w:r>
    </w:p>
    <w:p w14:paraId="56555564" w14:textId="43D8533A" w:rsidR="00942638" w:rsidRPr="00FF667C" w:rsidRDefault="00B9321D" w:rsidP="00B9321D">
      <w:pPr>
        <w:pStyle w:val="ListParagraph"/>
        <w:numPr>
          <w:ilvl w:val="0"/>
          <w:numId w:val="23"/>
        </w:numPr>
      </w:pPr>
      <w:r w:rsidRPr="00FF667C">
        <w:t>has</w:t>
      </w:r>
      <w:r w:rsidR="00942638" w:rsidRPr="00FF667C">
        <w:t xml:space="preserve"> </w:t>
      </w:r>
      <w:r w:rsidRPr="00FF667C">
        <w:t xml:space="preserve">signed an acknowledgement that they have read NCP Student Code of Conduct prior to </w:t>
      </w:r>
      <w:r w:rsidR="00FF667C" w:rsidRPr="00FF667C">
        <w:t xml:space="preserve">their </w:t>
      </w:r>
      <w:r w:rsidRPr="00FF667C">
        <w:t>departure</w:t>
      </w:r>
      <w:r w:rsidR="0074045E">
        <w:t xml:space="preserve">, and </w:t>
      </w:r>
    </w:p>
    <w:p w14:paraId="2665973F" w14:textId="44EE42BE" w:rsidR="00FF6A79" w:rsidRPr="00B9321D" w:rsidRDefault="00FF6A79" w:rsidP="007A6A0D">
      <w:pPr>
        <w:pStyle w:val="ListParagraph"/>
        <w:numPr>
          <w:ilvl w:val="0"/>
          <w:numId w:val="23"/>
        </w:numPr>
      </w:pPr>
      <w:proofErr w:type="gramStart"/>
      <w:r w:rsidRPr="00B9321D">
        <w:t>takes into account</w:t>
      </w:r>
      <w:proofErr w:type="gramEnd"/>
      <w:r w:rsidRPr="00B9321D">
        <w:t xml:space="preserve"> the </w:t>
      </w:r>
      <w:r w:rsidRPr="006E5AD1">
        <w:rPr>
          <w:i/>
          <w:iCs/>
        </w:rPr>
        <w:t xml:space="preserve">University Foreign Interference Taskforce - </w:t>
      </w:r>
      <w:r w:rsidR="00DC66D0" w:rsidRPr="006E5AD1">
        <w:rPr>
          <w:i/>
          <w:iCs/>
        </w:rPr>
        <w:t>guidelines</w:t>
      </w:r>
      <w:r w:rsidRPr="006E5AD1">
        <w:rPr>
          <w:i/>
          <w:iCs/>
        </w:rPr>
        <w:t xml:space="preserve"> to Counter Foreign Interference in the Australian University Sector 2019</w:t>
      </w:r>
      <w:r w:rsidRPr="00B9321D">
        <w:t>.</w:t>
      </w:r>
    </w:p>
    <w:p w14:paraId="3039E6B4" w14:textId="7725C764" w:rsidR="00A212BF" w:rsidRDefault="00325BFE" w:rsidP="00FF6A79">
      <w:r>
        <w:lastRenderedPageBreak/>
        <w:t>We</w:t>
      </w:r>
      <w:r w:rsidR="00FF6A79" w:rsidRPr="00FF667C">
        <w:t xml:space="preserve"> strongly encourage</w:t>
      </w:r>
      <w:r>
        <w:t xml:space="preserve"> you</w:t>
      </w:r>
      <w:r w:rsidR="00FF6A79" w:rsidRPr="00FF667C">
        <w:t xml:space="preserve"> to </w:t>
      </w:r>
      <w:r>
        <w:t>provide services to enable and</w:t>
      </w:r>
      <w:r w:rsidR="00FF6A79" w:rsidRPr="00FF667C">
        <w:t xml:space="preserve"> support the participation of a diverse range of </w:t>
      </w:r>
      <w:r w:rsidR="006B5259" w:rsidRPr="00FF667C">
        <w:t>student</w:t>
      </w:r>
      <w:r w:rsidR="00FF6A79" w:rsidRPr="00FF667C">
        <w:t xml:space="preserve">s in </w:t>
      </w:r>
      <w:r w:rsidR="00C62CFC">
        <w:t>m</w:t>
      </w:r>
      <w:r w:rsidR="00FF6A79" w:rsidRPr="00FF667C">
        <w:t xml:space="preserve">obility </w:t>
      </w:r>
      <w:r w:rsidR="003D30AB">
        <w:t>p</w:t>
      </w:r>
      <w:r w:rsidR="00FF6A79" w:rsidRPr="00FF667C">
        <w:t xml:space="preserve">rojects including, but not limited to, Aboriginal and/or Torres Strait Islander </w:t>
      </w:r>
      <w:r w:rsidR="006B5259" w:rsidRPr="00FF667C">
        <w:t>student</w:t>
      </w:r>
      <w:r w:rsidR="00FF6A79" w:rsidRPr="00FF667C">
        <w:t xml:space="preserve">s, </w:t>
      </w:r>
      <w:r w:rsidR="006B5259" w:rsidRPr="00FF667C">
        <w:t>student</w:t>
      </w:r>
      <w:r w:rsidR="00FF6A79" w:rsidRPr="00FF667C">
        <w:t xml:space="preserve">s from a </w:t>
      </w:r>
      <w:r w:rsidR="003D30AB">
        <w:t>l</w:t>
      </w:r>
      <w:r w:rsidR="00FF6A79" w:rsidRPr="00FF667C">
        <w:t xml:space="preserve">ow </w:t>
      </w:r>
      <w:r w:rsidR="003D30AB">
        <w:t>s</w:t>
      </w:r>
      <w:r w:rsidR="00FF6A79" w:rsidRPr="00FF667C">
        <w:t>ocio-</w:t>
      </w:r>
      <w:r w:rsidR="003D30AB">
        <w:t>e</w:t>
      </w:r>
      <w:r w:rsidR="00FF6A79" w:rsidRPr="00FF667C">
        <w:t xml:space="preserve">conomic </w:t>
      </w:r>
      <w:r w:rsidR="003D30AB">
        <w:t>s</w:t>
      </w:r>
      <w:r w:rsidR="00FF6A79" w:rsidRPr="00FF667C">
        <w:t xml:space="preserve">tatus background, </w:t>
      </w:r>
      <w:r w:rsidR="006B5259" w:rsidRPr="00FF667C">
        <w:t>student</w:t>
      </w:r>
      <w:r w:rsidR="00FF6A79" w:rsidRPr="00FF667C">
        <w:t xml:space="preserve">s from </w:t>
      </w:r>
      <w:r w:rsidR="003D30AB">
        <w:t>r</w:t>
      </w:r>
      <w:r w:rsidR="00FF6A79" w:rsidRPr="00FF667C">
        <w:t>egional/</w:t>
      </w:r>
      <w:r w:rsidR="003D30AB">
        <w:t>r</w:t>
      </w:r>
      <w:r w:rsidR="00FF6A79" w:rsidRPr="00FF667C">
        <w:t xml:space="preserve">emote areas, </w:t>
      </w:r>
      <w:r w:rsidR="006B5259" w:rsidRPr="00FF667C">
        <w:t>student</w:t>
      </w:r>
      <w:r w:rsidR="00FF6A79" w:rsidRPr="00FF667C">
        <w:t xml:space="preserve">s who are first in their immediate family to attend university, </w:t>
      </w:r>
      <w:r w:rsidR="006B5259" w:rsidRPr="00FF667C">
        <w:t>student</w:t>
      </w:r>
      <w:r w:rsidR="00FF6A79" w:rsidRPr="00FF667C">
        <w:t xml:space="preserve">s across </w:t>
      </w:r>
      <w:r w:rsidR="00A102AE" w:rsidRPr="00FF667C">
        <w:t>g</w:t>
      </w:r>
      <w:r w:rsidR="00FF6A79" w:rsidRPr="00FF667C">
        <w:t xml:space="preserve">enders, female </w:t>
      </w:r>
      <w:r w:rsidR="006B5259" w:rsidRPr="00FF667C">
        <w:t>student</w:t>
      </w:r>
      <w:r w:rsidR="00FF6A79" w:rsidRPr="00FF667C">
        <w:t xml:space="preserve">s studying in non-traditional fields, </w:t>
      </w:r>
      <w:r w:rsidR="006B5259" w:rsidRPr="00FF667C">
        <w:t>student</w:t>
      </w:r>
      <w:r w:rsidR="00FF6A79" w:rsidRPr="00FF667C">
        <w:t xml:space="preserve">s with a </w:t>
      </w:r>
      <w:r w:rsidR="003D30AB">
        <w:t>d</w:t>
      </w:r>
      <w:r w:rsidR="00FF6A79" w:rsidRPr="00FF667C">
        <w:t xml:space="preserve">isability, and </w:t>
      </w:r>
      <w:r w:rsidR="006B5259" w:rsidRPr="00FF667C">
        <w:t>student</w:t>
      </w:r>
      <w:r w:rsidR="00FF6A79" w:rsidRPr="00FF667C">
        <w:t xml:space="preserve">s from a non-English speaking background. </w:t>
      </w:r>
      <w:r w:rsidR="00A212BF">
        <w:t xml:space="preserve">This will help contribute to overall value with money </w:t>
      </w:r>
      <w:r w:rsidR="004F6F2C">
        <w:t xml:space="preserve">(see Glossary) </w:t>
      </w:r>
      <w:r w:rsidR="00A212BF">
        <w:t xml:space="preserve">as per NCP program </w:t>
      </w:r>
      <w:r w:rsidR="004F6F2C">
        <w:t>objective and outcomes.</w:t>
      </w:r>
    </w:p>
    <w:p w14:paraId="7949AA2C" w14:textId="69984C94" w:rsidR="00FF6A79" w:rsidRDefault="00942638" w:rsidP="00FF6A79">
      <w:pPr>
        <w:pStyle w:val="Heading3"/>
      </w:pPr>
      <w:r>
        <w:t xml:space="preserve">Age </w:t>
      </w:r>
      <w:r w:rsidR="000A1C00">
        <w:t>r</w:t>
      </w:r>
      <w:r w:rsidR="00FF6A79">
        <w:t>equirements</w:t>
      </w:r>
    </w:p>
    <w:p w14:paraId="6962D85D" w14:textId="475E0A8B" w:rsidR="00942638" w:rsidRDefault="008D79B8" w:rsidP="00942638">
      <w:r>
        <w:t>You</w:t>
      </w:r>
      <w:r w:rsidR="00942638">
        <w:t xml:space="preserve"> must ensure at least 70 per cent of students participating in a </w:t>
      </w:r>
      <w:r w:rsidR="00C62CFC">
        <w:t>m</w:t>
      </w:r>
      <w:r w:rsidR="00942638">
        <w:t xml:space="preserve">obility </w:t>
      </w:r>
      <w:r w:rsidR="00C62CFC">
        <w:t>p</w:t>
      </w:r>
      <w:r w:rsidR="00942638">
        <w:t xml:space="preserve">roject and receiving a </w:t>
      </w:r>
      <w:r w:rsidR="001428B2">
        <w:t>s</w:t>
      </w:r>
      <w:r w:rsidR="006B5259">
        <w:t xml:space="preserve">tudent </w:t>
      </w:r>
      <w:r w:rsidR="001428B2">
        <w:t>g</w:t>
      </w:r>
      <w:r w:rsidR="006B5259">
        <w:t>rant</w:t>
      </w:r>
      <w:r w:rsidR="00942638">
        <w:t xml:space="preserve"> are aged </w:t>
      </w:r>
      <w:r w:rsidR="008A663C">
        <w:t xml:space="preserve">between </w:t>
      </w:r>
      <w:r w:rsidR="00942638">
        <w:t xml:space="preserve">18 to 28 years inclusive at the commencement of the Mobility </w:t>
      </w:r>
      <w:r w:rsidR="003D30AB">
        <w:t>p</w:t>
      </w:r>
      <w:r w:rsidR="00942638">
        <w:t>roject.</w:t>
      </w:r>
      <w:r w:rsidR="00C64959">
        <w:t xml:space="preserve"> </w:t>
      </w:r>
    </w:p>
    <w:p w14:paraId="10136392" w14:textId="676392DE" w:rsidR="00942638" w:rsidRDefault="00942638" w:rsidP="00942638">
      <w:r>
        <w:t xml:space="preserve">Aboriginal and/or Torres Strait Islander </w:t>
      </w:r>
      <w:r w:rsidR="006B5259">
        <w:t>student</w:t>
      </w:r>
      <w:r>
        <w:t xml:space="preserve">s do not need to be aged between 18 and 28, and for the purposes of calculating the 70 per cent of </w:t>
      </w:r>
      <w:r w:rsidR="006B5259">
        <w:t>student</w:t>
      </w:r>
      <w:r>
        <w:t xml:space="preserve">s, are to be counted as </w:t>
      </w:r>
      <w:r w:rsidR="006B5259">
        <w:t>student</w:t>
      </w:r>
      <w:r>
        <w:t xml:space="preserve">s aged under age 28, recognising that a high proportion of Aboriginal and/or Torres Strait Islander </w:t>
      </w:r>
      <w:r w:rsidR="006B5259">
        <w:t>student</w:t>
      </w:r>
      <w:r>
        <w:t xml:space="preserve">s are mature aged </w:t>
      </w:r>
      <w:r w:rsidR="006B5259">
        <w:t>student</w:t>
      </w:r>
      <w:r>
        <w:t>s.</w:t>
      </w:r>
    </w:p>
    <w:p w14:paraId="52DF8E36" w14:textId="76E5A7B1" w:rsidR="00942638" w:rsidRDefault="008D79B8" w:rsidP="00942638">
      <w:r>
        <w:t>If y</w:t>
      </w:r>
      <w:r w:rsidR="000F2CD7">
        <w:t>ou</w:t>
      </w:r>
      <w:r>
        <w:t xml:space="preserve"> </w:t>
      </w:r>
      <w:r w:rsidR="008A663C">
        <w:t>cannot</w:t>
      </w:r>
      <w:r w:rsidR="00942638">
        <w:t xml:space="preserve"> fill places on </w:t>
      </w:r>
      <w:r>
        <w:t xml:space="preserve">a </w:t>
      </w:r>
      <w:r w:rsidR="00C62CFC">
        <w:t>m</w:t>
      </w:r>
      <w:r w:rsidR="00942638">
        <w:t xml:space="preserve">obility </w:t>
      </w:r>
      <w:r w:rsidR="00C62CFC">
        <w:t>p</w:t>
      </w:r>
      <w:r w:rsidR="00942638">
        <w:t>roject due</w:t>
      </w:r>
      <w:r w:rsidR="000A1C00">
        <w:t xml:space="preserve"> to</w:t>
      </w:r>
      <w:r w:rsidR="00942638">
        <w:t xml:space="preserve"> t</w:t>
      </w:r>
      <w:r w:rsidR="008A663C">
        <w:t>hese</w:t>
      </w:r>
      <w:r w:rsidR="00942638">
        <w:t xml:space="preserve"> age requirements</w:t>
      </w:r>
      <w:r w:rsidR="008A663C">
        <w:t>,</w:t>
      </w:r>
      <w:r w:rsidR="00942638">
        <w:t xml:space="preserve"> </w:t>
      </w:r>
      <w:r w:rsidR="002D62FB">
        <w:t xml:space="preserve">you </w:t>
      </w:r>
      <w:r w:rsidR="00942638">
        <w:t>may apply to DFAT for an exemption to the</w:t>
      </w:r>
      <w:r w:rsidR="008A663C">
        <w:t>se age</w:t>
      </w:r>
      <w:r w:rsidR="00942638">
        <w:t xml:space="preserve"> requirement</w:t>
      </w:r>
      <w:r w:rsidR="008A663C">
        <w:t>s</w:t>
      </w:r>
      <w:r w:rsidR="00942638">
        <w:t xml:space="preserve"> </w:t>
      </w:r>
      <w:r>
        <w:t xml:space="preserve">prior to the </w:t>
      </w:r>
      <w:r w:rsidR="00C62CFC">
        <w:t>m</w:t>
      </w:r>
      <w:r>
        <w:t xml:space="preserve">obility </w:t>
      </w:r>
      <w:r w:rsidR="00C62CFC">
        <w:t>p</w:t>
      </w:r>
      <w:r>
        <w:t>roject</w:t>
      </w:r>
      <w:r w:rsidR="00942638">
        <w:t xml:space="preserve"> commencing. </w:t>
      </w:r>
      <w:r w:rsidR="008A663C">
        <w:t>We will consider</w:t>
      </w:r>
      <w:r w:rsidR="00942638">
        <w:t xml:space="preserve">: </w:t>
      </w:r>
    </w:p>
    <w:p w14:paraId="655F93F8" w14:textId="635F28E2" w:rsidR="00942638" w:rsidRPr="00942638" w:rsidRDefault="00942638" w:rsidP="00942638">
      <w:pPr>
        <w:pStyle w:val="ListBullet"/>
        <w:rPr>
          <w:rStyle w:val="highlightedtextChar"/>
          <w:rFonts w:ascii="Arial" w:hAnsi="Arial" w:cs="Arial"/>
          <w:b w:val="0"/>
          <w:color w:val="auto"/>
          <w:sz w:val="20"/>
          <w:szCs w:val="20"/>
        </w:rPr>
      </w:pPr>
      <w:r w:rsidRPr="00942638">
        <w:rPr>
          <w:rStyle w:val="highlightedtextChar"/>
          <w:rFonts w:ascii="Arial" w:hAnsi="Arial" w:cs="Arial"/>
          <w:b w:val="0"/>
          <w:color w:val="auto"/>
          <w:sz w:val="20"/>
          <w:szCs w:val="20"/>
        </w:rPr>
        <w:t xml:space="preserve">the demonstrated inability </w:t>
      </w:r>
      <w:r w:rsidR="008D79B8">
        <w:rPr>
          <w:rStyle w:val="highlightedtextChar"/>
          <w:rFonts w:ascii="Arial" w:hAnsi="Arial" w:cs="Arial"/>
          <w:b w:val="0"/>
          <w:color w:val="auto"/>
          <w:sz w:val="20"/>
          <w:szCs w:val="20"/>
        </w:rPr>
        <w:t>to</w:t>
      </w:r>
      <w:r w:rsidRPr="00942638">
        <w:rPr>
          <w:rStyle w:val="highlightedtextChar"/>
          <w:rFonts w:ascii="Arial" w:hAnsi="Arial" w:cs="Arial"/>
          <w:b w:val="0"/>
          <w:color w:val="auto"/>
          <w:sz w:val="20"/>
          <w:szCs w:val="20"/>
        </w:rPr>
        <w:t xml:space="preserve"> include </w:t>
      </w:r>
      <w:r w:rsidR="006B5259">
        <w:rPr>
          <w:rStyle w:val="highlightedtextChar"/>
          <w:rFonts w:ascii="Arial" w:hAnsi="Arial" w:cs="Arial"/>
          <w:b w:val="0"/>
          <w:color w:val="auto"/>
          <w:sz w:val="20"/>
          <w:szCs w:val="20"/>
        </w:rPr>
        <w:t>student</w:t>
      </w:r>
      <w:r w:rsidRPr="00942638">
        <w:rPr>
          <w:rStyle w:val="highlightedtextChar"/>
          <w:rFonts w:ascii="Arial" w:hAnsi="Arial" w:cs="Arial"/>
          <w:b w:val="0"/>
          <w:color w:val="auto"/>
          <w:sz w:val="20"/>
          <w:szCs w:val="20"/>
        </w:rPr>
        <w:t>s within the relevant age requirements</w:t>
      </w:r>
    </w:p>
    <w:p w14:paraId="1EBC6F95" w14:textId="2FB9E750" w:rsidR="00942638" w:rsidRPr="00942638" w:rsidRDefault="008D79B8" w:rsidP="00942638">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the steps you</w:t>
      </w:r>
      <w:r w:rsidR="00942638" w:rsidRPr="00942638">
        <w:rPr>
          <w:rStyle w:val="highlightedtextChar"/>
          <w:rFonts w:ascii="Arial" w:hAnsi="Arial" w:cs="Arial"/>
          <w:b w:val="0"/>
          <w:color w:val="auto"/>
          <w:sz w:val="20"/>
          <w:szCs w:val="20"/>
        </w:rPr>
        <w:t xml:space="preserve"> ha</w:t>
      </w:r>
      <w:r w:rsidR="00910504">
        <w:rPr>
          <w:rStyle w:val="highlightedtextChar"/>
          <w:rFonts w:ascii="Arial" w:hAnsi="Arial" w:cs="Arial"/>
          <w:b w:val="0"/>
          <w:color w:val="auto"/>
          <w:sz w:val="20"/>
          <w:szCs w:val="20"/>
        </w:rPr>
        <w:t>ve</w:t>
      </w:r>
      <w:r w:rsidR="00942638" w:rsidRPr="00942638">
        <w:rPr>
          <w:rStyle w:val="highlightedtextChar"/>
          <w:rFonts w:ascii="Arial" w:hAnsi="Arial" w:cs="Arial"/>
          <w:b w:val="0"/>
          <w:color w:val="auto"/>
          <w:sz w:val="20"/>
          <w:szCs w:val="20"/>
        </w:rPr>
        <w:t xml:space="preserve"> taken to attempt to mee</w:t>
      </w:r>
      <w:r w:rsidR="008A663C">
        <w:rPr>
          <w:rStyle w:val="highlightedtextChar"/>
          <w:rFonts w:ascii="Arial" w:hAnsi="Arial" w:cs="Arial"/>
          <w:b w:val="0"/>
          <w:color w:val="auto"/>
          <w:sz w:val="20"/>
          <w:szCs w:val="20"/>
        </w:rPr>
        <w:t>t this requirement, and</w:t>
      </w:r>
    </w:p>
    <w:p w14:paraId="7652785C" w14:textId="0DBC16BC" w:rsidR="00FF6A79" w:rsidRPr="00942638" w:rsidRDefault="00942638" w:rsidP="00942638">
      <w:pPr>
        <w:pStyle w:val="ListBullet"/>
        <w:rPr>
          <w:rStyle w:val="highlightedtextChar"/>
          <w:rFonts w:ascii="Arial" w:hAnsi="Arial" w:cs="Arial"/>
          <w:b w:val="0"/>
          <w:color w:val="auto"/>
          <w:sz w:val="20"/>
          <w:szCs w:val="20"/>
        </w:rPr>
      </w:pPr>
      <w:r w:rsidRPr="00942638">
        <w:rPr>
          <w:rStyle w:val="highlightedtextChar"/>
          <w:rFonts w:ascii="Arial" w:hAnsi="Arial" w:cs="Arial"/>
          <w:b w:val="0"/>
          <w:color w:val="auto"/>
          <w:sz w:val="20"/>
          <w:szCs w:val="20"/>
        </w:rPr>
        <w:t xml:space="preserve">whether </w:t>
      </w:r>
      <w:r w:rsidR="008D79B8">
        <w:rPr>
          <w:rStyle w:val="highlightedtextChar"/>
          <w:rFonts w:ascii="Arial" w:hAnsi="Arial" w:cs="Arial"/>
          <w:b w:val="0"/>
          <w:color w:val="auto"/>
          <w:sz w:val="20"/>
          <w:szCs w:val="20"/>
        </w:rPr>
        <w:t xml:space="preserve">the </w:t>
      </w:r>
      <w:r w:rsidR="003D30AB">
        <w:rPr>
          <w:rStyle w:val="highlightedtextChar"/>
          <w:rFonts w:ascii="Arial" w:hAnsi="Arial" w:cs="Arial"/>
          <w:b w:val="0"/>
          <w:color w:val="auto"/>
          <w:sz w:val="20"/>
          <w:szCs w:val="20"/>
        </w:rPr>
        <w:t>h</w:t>
      </w:r>
      <w:r w:rsidR="008D79B8">
        <w:rPr>
          <w:rStyle w:val="highlightedtextChar"/>
          <w:rFonts w:ascii="Arial" w:hAnsi="Arial" w:cs="Arial"/>
          <w:b w:val="0"/>
          <w:color w:val="auto"/>
          <w:sz w:val="20"/>
          <w:szCs w:val="20"/>
        </w:rPr>
        <w:t xml:space="preserve">ome </w:t>
      </w:r>
      <w:r w:rsidR="003D30AB">
        <w:rPr>
          <w:rStyle w:val="highlightedtextChar"/>
          <w:rFonts w:ascii="Arial" w:hAnsi="Arial" w:cs="Arial"/>
          <w:b w:val="0"/>
          <w:color w:val="auto"/>
          <w:sz w:val="20"/>
          <w:szCs w:val="20"/>
        </w:rPr>
        <w:t>u</w:t>
      </w:r>
      <w:r w:rsidR="008D79B8">
        <w:rPr>
          <w:rStyle w:val="highlightedtextChar"/>
          <w:rFonts w:ascii="Arial" w:hAnsi="Arial" w:cs="Arial"/>
          <w:b w:val="0"/>
          <w:color w:val="auto"/>
          <w:sz w:val="20"/>
          <w:szCs w:val="20"/>
        </w:rPr>
        <w:t>niversity</w:t>
      </w:r>
      <w:r w:rsidRPr="00942638">
        <w:rPr>
          <w:rStyle w:val="highlightedtextChar"/>
          <w:rFonts w:ascii="Arial" w:hAnsi="Arial" w:cs="Arial"/>
          <w:b w:val="0"/>
          <w:color w:val="auto"/>
          <w:sz w:val="20"/>
          <w:szCs w:val="20"/>
        </w:rPr>
        <w:t xml:space="preserve"> has a high proportion of mature age </w:t>
      </w:r>
      <w:r w:rsidR="006B5259">
        <w:rPr>
          <w:rStyle w:val="highlightedtextChar"/>
          <w:rFonts w:ascii="Arial" w:hAnsi="Arial" w:cs="Arial"/>
          <w:b w:val="0"/>
          <w:color w:val="auto"/>
          <w:sz w:val="20"/>
          <w:szCs w:val="20"/>
        </w:rPr>
        <w:t>student</w:t>
      </w:r>
      <w:r w:rsidRPr="00942638">
        <w:rPr>
          <w:rStyle w:val="highlightedtextChar"/>
          <w:rFonts w:ascii="Arial" w:hAnsi="Arial" w:cs="Arial"/>
          <w:b w:val="0"/>
          <w:color w:val="auto"/>
          <w:sz w:val="20"/>
          <w:szCs w:val="20"/>
        </w:rPr>
        <w:t>s.</w:t>
      </w:r>
    </w:p>
    <w:p w14:paraId="25F6524E" w14:textId="432287DD" w:rsidR="00A35F51" w:rsidRDefault="00907078" w:rsidP="00FD47D5">
      <w:pPr>
        <w:pStyle w:val="Heading2"/>
      </w:pPr>
      <w:r>
        <w:t>What the grant money can be used for</w:t>
      </w:r>
      <w:bookmarkEnd w:id="21"/>
    </w:p>
    <w:p w14:paraId="1AC155CB" w14:textId="4BFC61F4" w:rsidR="00387218" w:rsidRDefault="007101E7">
      <w:pPr>
        <w:pStyle w:val="Heading3"/>
      </w:pPr>
      <w:bookmarkStart w:id="22" w:name="_Toc524362448"/>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2"/>
    </w:p>
    <w:p w14:paraId="2C469905" w14:textId="79BBABCE" w:rsidR="00E267F6" w:rsidRDefault="00480892" w:rsidP="00E267F6">
      <w:r>
        <w:t xml:space="preserve">The grant must only be used to fund </w:t>
      </w:r>
      <w:r w:rsidR="003D30AB">
        <w:t>s</w:t>
      </w:r>
      <w:r>
        <w:t xml:space="preserve">tudent </w:t>
      </w:r>
      <w:r w:rsidR="003D30AB">
        <w:t>g</w:t>
      </w:r>
      <w:r>
        <w:t>rants and</w:t>
      </w:r>
      <w:r w:rsidRPr="00480892">
        <w:t xml:space="preserve"> administration </w:t>
      </w:r>
      <w:r w:rsidR="009230B0">
        <w:t>costs</w:t>
      </w:r>
      <w:r>
        <w:t xml:space="preserve"> for an approved </w:t>
      </w:r>
      <w:r w:rsidR="00C62CFC">
        <w:t>m</w:t>
      </w:r>
      <w:r>
        <w:t xml:space="preserve">obility </w:t>
      </w:r>
      <w:r w:rsidR="003D30AB">
        <w:t>p</w:t>
      </w:r>
      <w:r>
        <w:t xml:space="preserve">roject </w:t>
      </w:r>
      <w:r w:rsidR="00A65378">
        <w:t>as outlined in</w:t>
      </w:r>
      <w:r w:rsidR="00A65378" w:rsidRPr="00E267F6">
        <w:t xml:space="preserve"> this Section 5</w:t>
      </w:r>
      <w:r w:rsidR="00E267F6" w:rsidRPr="00E267F6">
        <w:t>.</w:t>
      </w:r>
    </w:p>
    <w:p w14:paraId="2595BF71" w14:textId="7FEAD079" w:rsidR="00653F09" w:rsidRPr="00A26579" w:rsidRDefault="00653F09" w:rsidP="00653F09">
      <w:pPr>
        <w:pBdr>
          <w:top w:val="nil"/>
          <w:left w:val="nil"/>
          <w:bottom w:val="nil"/>
          <w:right w:val="nil"/>
          <w:between w:val="nil"/>
          <w:bar w:val="nil"/>
        </w:pBdr>
        <w:spacing w:after="80"/>
        <w:rPr>
          <w:rFonts w:eastAsia="Arial Unicode MS" w:cs="Arial Unicode MS"/>
          <w:color w:val="000000"/>
          <w:u w:color="000000"/>
          <w:bdr w:val="nil"/>
          <w:lang w:val="en-US" w:eastAsia="en-AU"/>
        </w:rPr>
      </w:pPr>
      <w:r w:rsidRPr="00A26579">
        <w:rPr>
          <w:rFonts w:eastAsia="Arial Unicode MS" w:cs="Arial"/>
          <w:color w:val="000000"/>
          <w:u w:color="000000"/>
          <w:bdr w:val="nil"/>
          <w:lang w:val="en-US" w:eastAsia="en-AU"/>
        </w:rPr>
        <w:t xml:space="preserve">Grant applicants intending to carry out activities </w:t>
      </w:r>
      <w:proofErr w:type="spellStart"/>
      <w:r w:rsidRPr="00A26579">
        <w:rPr>
          <w:rFonts w:eastAsia="Arial Unicode MS" w:cs="Arial"/>
          <w:color w:val="000000"/>
          <w:u w:color="000000"/>
          <w:bdr w:val="nil"/>
          <w:lang w:val="en-US" w:eastAsia="en-AU"/>
        </w:rPr>
        <w:t>focussed</w:t>
      </w:r>
      <w:proofErr w:type="spellEnd"/>
      <w:r w:rsidRPr="00A26579">
        <w:rPr>
          <w:rFonts w:eastAsia="Arial Unicode MS" w:cs="Arial"/>
          <w:color w:val="000000"/>
          <w:u w:color="000000"/>
          <w:bdr w:val="nil"/>
          <w:lang w:val="en-US" w:eastAsia="en-AU"/>
        </w:rPr>
        <w:t xml:space="preserve"> on scientific exchange or research should become familiar with </w:t>
      </w:r>
      <w:hyperlink r:id="rId21" w:history="1">
        <w:r w:rsidRPr="00E67F7F">
          <w:rPr>
            <w:rStyle w:val="Hyperlink"/>
            <w:rFonts w:eastAsia="Arial Unicode MS" w:cs="Arial"/>
            <w:bdr w:val="nil"/>
            <w:lang w:val="en-US" w:eastAsia="en-AU"/>
          </w:rPr>
          <w:t>Australia’s export control regimes</w:t>
        </w:r>
      </w:hyperlink>
      <w:r w:rsidRPr="00A26579">
        <w:rPr>
          <w:rFonts w:eastAsia="Arial Unicode MS" w:cs="Arial"/>
          <w:color w:val="000000"/>
          <w:u w:color="000000"/>
          <w:bdr w:val="nil"/>
          <w:lang w:val="en-US" w:eastAsia="en-AU"/>
        </w:rPr>
        <w:t xml:space="preserve"> as appropriate</w:t>
      </w:r>
      <w:r w:rsidR="00343D69">
        <w:rPr>
          <w:rFonts w:eastAsia="Arial Unicode MS" w:cs="Arial"/>
          <w:color w:val="000000"/>
          <w:u w:color="000000"/>
          <w:bdr w:val="nil"/>
          <w:lang w:val="en-US" w:eastAsia="en-AU"/>
        </w:rPr>
        <w:t>.</w:t>
      </w:r>
    </w:p>
    <w:p w14:paraId="2FBAEB9B" w14:textId="7A6F3E7A" w:rsidR="00653F09" w:rsidRPr="00343D69" w:rsidRDefault="00653F09" w:rsidP="00343D69">
      <w:pPr>
        <w:pBdr>
          <w:top w:val="nil"/>
          <w:left w:val="nil"/>
          <w:bottom w:val="nil"/>
          <w:right w:val="nil"/>
          <w:between w:val="nil"/>
          <w:bar w:val="nil"/>
        </w:pBdr>
        <w:spacing w:after="80"/>
        <w:rPr>
          <w:rFonts w:eastAsia="Arial Unicode MS" w:cs="Arial"/>
          <w:iCs/>
          <w:color w:val="000000"/>
          <w:u w:color="000000"/>
          <w:bdr w:val="nil"/>
          <w:lang w:val="en-US" w:eastAsia="en-AU"/>
        </w:rPr>
      </w:pPr>
      <w:r w:rsidRPr="00A26579">
        <w:rPr>
          <w:rFonts w:eastAsia="Arial Unicode MS" w:cs="Arial Unicode MS"/>
          <w:color w:val="000000"/>
          <w:u w:color="000000"/>
          <w:bdr w:val="nil"/>
          <w:lang w:val="en-US" w:eastAsia="en-AU"/>
        </w:rPr>
        <w:t xml:space="preserve">Similarly, the </w:t>
      </w:r>
      <w:r w:rsidR="00343D69" w:rsidRPr="5A42F898">
        <w:rPr>
          <w:i/>
          <w:iCs/>
        </w:rPr>
        <w:t>University Foreign Interference Taskforce - Guidelines to Counter Foreign Interference in the Australian University Sector 2019</w:t>
      </w:r>
      <w:r w:rsidR="00343D69">
        <w:rPr>
          <w:rFonts w:eastAsia="Arial Unicode MS" w:cs="Arial Unicode MS"/>
          <w:color w:val="000000"/>
          <w:u w:color="000000"/>
          <w:bdr w:val="nil"/>
          <w:lang w:val="en-US" w:eastAsia="en-AU"/>
        </w:rPr>
        <w:t xml:space="preserve"> </w:t>
      </w:r>
      <w:r w:rsidR="00384030">
        <w:rPr>
          <w:rFonts w:eastAsia="Arial Unicode MS" w:cs="Arial Unicode MS"/>
          <w:color w:val="000000"/>
          <w:u w:color="000000"/>
          <w:bdr w:val="nil"/>
          <w:lang w:val="en-US" w:eastAsia="en-AU"/>
        </w:rPr>
        <w:t>is</w:t>
      </w:r>
      <w:r w:rsidRPr="00A26579">
        <w:rPr>
          <w:rFonts w:eastAsia="Arial Unicode MS" w:cs="Arial Unicode MS"/>
          <w:color w:val="000000"/>
          <w:u w:color="000000"/>
          <w:bdr w:val="nil"/>
          <w:lang w:val="en-US" w:eastAsia="en-AU"/>
        </w:rPr>
        <w:t xml:space="preserve"> a useful resource.</w:t>
      </w:r>
    </w:p>
    <w:p w14:paraId="28EF8067" w14:textId="79B01995" w:rsidR="00C74BA0" w:rsidRDefault="00A65378" w:rsidP="00FD47D5">
      <w:pPr>
        <w:pStyle w:val="Heading3"/>
      </w:pPr>
      <w:bookmarkStart w:id="23" w:name="_Toc506537727"/>
      <w:bookmarkStart w:id="24" w:name="_Toc506537728"/>
      <w:bookmarkStart w:id="25" w:name="_Toc506537729"/>
      <w:bookmarkStart w:id="26" w:name="_Toc506537730"/>
      <w:bookmarkStart w:id="27" w:name="_Toc506537731"/>
      <w:bookmarkStart w:id="28" w:name="_Toc506537732"/>
      <w:bookmarkStart w:id="29" w:name="_Toc506537733"/>
      <w:bookmarkStart w:id="30" w:name="_Toc506537734"/>
      <w:bookmarkStart w:id="31" w:name="_Toc506537735"/>
      <w:bookmarkStart w:id="32" w:name="_Toc506537736"/>
      <w:bookmarkStart w:id="33" w:name="_Toc506537737"/>
      <w:bookmarkStart w:id="34" w:name="_Toc506537738"/>
      <w:bookmarkStart w:id="35" w:name="_Toc506537739"/>
      <w:bookmarkStart w:id="36" w:name="_Toc506537740"/>
      <w:bookmarkStart w:id="37" w:name="_Toc506537741"/>
      <w:bookmarkStart w:id="38" w:name="_Toc506537742"/>
      <w:bookmarkStart w:id="39" w:name="_Ref468355814"/>
      <w:bookmarkStart w:id="40" w:name="_Toc383003258"/>
      <w:bookmarkStart w:id="41" w:name="_Toc16484426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t xml:space="preserve">Student </w:t>
      </w:r>
      <w:r w:rsidR="000A1C00">
        <w:t>g</w:t>
      </w:r>
      <w:r>
        <w:t>rants</w:t>
      </w:r>
    </w:p>
    <w:p w14:paraId="24933468" w14:textId="174786B7" w:rsidR="002D62FB" w:rsidRDefault="00E773E9" w:rsidP="00C74BA0">
      <w:r>
        <w:t>Students</w:t>
      </w:r>
      <w:r w:rsidR="009230B0">
        <w:t xml:space="preserve"> partici</w:t>
      </w:r>
      <w:r>
        <w:t xml:space="preserve">pating in </w:t>
      </w:r>
      <w:r w:rsidR="00137B2D">
        <w:t>a</w:t>
      </w:r>
      <w:r>
        <w:t xml:space="preserve"> </w:t>
      </w:r>
      <w:r w:rsidR="00C62CFC">
        <w:t>m</w:t>
      </w:r>
      <w:r>
        <w:t xml:space="preserve">obility </w:t>
      </w:r>
      <w:r w:rsidR="00C62CFC">
        <w:t>p</w:t>
      </w:r>
      <w:r>
        <w:t>roject will each receive</w:t>
      </w:r>
      <w:r w:rsidR="00137B2D">
        <w:t xml:space="preserve"> a </w:t>
      </w:r>
      <w:r w:rsidR="003D30AB">
        <w:t>s</w:t>
      </w:r>
      <w:r w:rsidR="00137B2D">
        <w:t xml:space="preserve">tudent </w:t>
      </w:r>
      <w:r w:rsidR="003D30AB">
        <w:t>g</w:t>
      </w:r>
      <w:r w:rsidR="00137B2D">
        <w:t>rant between $1,000 and $</w:t>
      </w:r>
      <w:r w:rsidR="0024398D">
        <w:t>7</w:t>
      </w:r>
      <w:r w:rsidR="00C46271">
        <w:t>,</w:t>
      </w:r>
      <w:r w:rsidR="00137B2D">
        <w:t>000</w:t>
      </w:r>
      <w:r w:rsidR="00C46271">
        <w:t xml:space="preserve"> as determined by you. </w:t>
      </w:r>
    </w:p>
    <w:p w14:paraId="3DA69F45" w14:textId="0629D667" w:rsidR="00914F0C" w:rsidRDefault="00CA005F" w:rsidP="00AD71E4">
      <w:r>
        <w:t>The N</w:t>
      </w:r>
      <w:r w:rsidR="000C66AB">
        <w:t>CP Program</w:t>
      </w:r>
      <w:r w:rsidR="00FF667C">
        <w:t xml:space="preserve">’s intended outcomes </w:t>
      </w:r>
      <w:r>
        <w:t>include increasing</w:t>
      </w:r>
      <w:r w:rsidRPr="00CA005F">
        <w:t xml:space="preserve"> the number of Australian university undergraduates with Indo-Pacific capability</w:t>
      </w:r>
      <w:r>
        <w:t>. To support this outcome</w:t>
      </w:r>
      <w:r w:rsidR="001932B1">
        <w:t>,</w:t>
      </w:r>
      <w:r>
        <w:t xml:space="preserve"> the amount</w:t>
      </w:r>
      <w:r w:rsidR="001932B1">
        <w:t xml:space="preserve"> of each </w:t>
      </w:r>
      <w:r w:rsidR="005B3AAE">
        <w:t>s</w:t>
      </w:r>
      <w:r w:rsidR="001932B1">
        <w:t xml:space="preserve">tudent </w:t>
      </w:r>
      <w:r w:rsidR="005B3AAE">
        <w:t>g</w:t>
      </w:r>
      <w:r w:rsidR="001932B1">
        <w:t xml:space="preserve">rant should </w:t>
      </w:r>
      <w:r w:rsidR="0024398D">
        <w:t>maximise student</w:t>
      </w:r>
      <w:r w:rsidR="001932B1">
        <w:t xml:space="preserve"> participat</w:t>
      </w:r>
      <w:r w:rsidR="0024398D">
        <w:t>ion</w:t>
      </w:r>
      <w:r w:rsidR="001932B1">
        <w:t xml:space="preserve"> in the </w:t>
      </w:r>
      <w:r w:rsidR="00C62CFC">
        <w:t>m</w:t>
      </w:r>
      <w:r w:rsidR="001932B1">
        <w:t xml:space="preserve">obility </w:t>
      </w:r>
      <w:r w:rsidR="003D30AB">
        <w:t>p</w:t>
      </w:r>
      <w:r w:rsidR="001932B1">
        <w:t>roject. As a guide we suggest:</w:t>
      </w:r>
    </w:p>
    <w:p w14:paraId="47454148" w14:textId="0675756B" w:rsidR="00914F0C" w:rsidRDefault="000C66AB" w:rsidP="00914F0C">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DF0DF7">
        <w:rPr>
          <w:rStyle w:val="highlightedtextChar"/>
          <w:rFonts w:ascii="Arial" w:hAnsi="Arial" w:cs="Arial"/>
          <w:b w:val="0"/>
          <w:color w:val="auto"/>
          <w:sz w:val="20"/>
          <w:szCs w:val="20"/>
        </w:rPr>
        <w:t xml:space="preserve"> </w:t>
      </w:r>
      <w:bookmarkStart w:id="42" w:name="_Hlk58485750"/>
      <w:r w:rsidR="005B3AAE">
        <w:rPr>
          <w:rStyle w:val="highlightedtextChar"/>
          <w:rFonts w:ascii="Arial" w:hAnsi="Arial" w:cs="Arial"/>
          <w:b w:val="0"/>
          <w:color w:val="auto"/>
          <w:sz w:val="20"/>
          <w:szCs w:val="20"/>
        </w:rPr>
        <w:t>s</w:t>
      </w:r>
      <w:r w:rsidR="00DF0DF7">
        <w:rPr>
          <w:rStyle w:val="highlightedtextChar"/>
          <w:rFonts w:ascii="Arial" w:hAnsi="Arial" w:cs="Arial"/>
          <w:b w:val="0"/>
          <w:color w:val="auto"/>
          <w:sz w:val="20"/>
          <w:szCs w:val="20"/>
        </w:rPr>
        <w:t xml:space="preserve">tudent </w:t>
      </w:r>
      <w:r w:rsidR="005B3AAE">
        <w:rPr>
          <w:rStyle w:val="highlightedtextChar"/>
          <w:rFonts w:ascii="Arial" w:hAnsi="Arial" w:cs="Arial"/>
          <w:b w:val="0"/>
          <w:color w:val="auto"/>
          <w:sz w:val="20"/>
          <w:szCs w:val="20"/>
        </w:rPr>
        <w:t>g</w:t>
      </w:r>
      <w:r w:rsidR="00DF0DF7">
        <w:rPr>
          <w:rStyle w:val="highlightedtextChar"/>
          <w:rFonts w:ascii="Arial" w:hAnsi="Arial" w:cs="Arial"/>
          <w:b w:val="0"/>
          <w:color w:val="auto"/>
          <w:sz w:val="20"/>
          <w:szCs w:val="20"/>
        </w:rPr>
        <w:t xml:space="preserve">rant </w:t>
      </w:r>
      <w:bookmarkEnd w:id="42"/>
      <w:r w:rsidR="00DF0DF7">
        <w:rPr>
          <w:rStyle w:val="highlightedtextChar"/>
          <w:rFonts w:ascii="Arial" w:hAnsi="Arial" w:cs="Arial"/>
          <w:b w:val="0"/>
          <w:color w:val="auto"/>
          <w:sz w:val="20"/>
          <w:szCs w:val="20"/>
        </w:rPr>
        <w:t xml:space="preserve">of </w:t>
      </w:r>
      <w:r w:rsidR="00914F0C">
        <w:rPr>
          <w:rStyle w:val="highlightedtextChar"/>
          <w:rFonts w:ascii="Arial" w:hAnsi="Arial" w:cs="Arial"/>
          <w:b w:val="0"/>
          <w:color w:val="auto"/>
          <w:sz w:val="20"/>
          <w:szCs w:val="20"/>
        </w:rPr>
        <w:t>$</w:t>
      </w:r>
      <w:r w:rsidR="00DF0DF7">
        <w:rPr>
          <w:rStyle w:val="highlightedtextChar"/>
          <w:rFonts w:ascii="Arial" w:hAnsi="Arial" w:cs="Arial"/>
          <w:b w:val="0"/>
          <w:color w:val="auto"/>
          <w:sz w:val="20"/>
          <w:szCs w:val="20"/>
        </w:rPr>
        <w:t xml:space="preserve">1,000 for participation </w:t>
      </w:r>
      <w:r w:rsidR="00C46271">
        <w:rPr>
          <w:rStyle w:val="highlightedtextChar"/>
          <w:rFonts w:ascii="Arial" w:hAnsi="Arial" w:cs="Arial"/>
          <w:b w:val="0"/>
          <w:color w:val="auto"/>
          <w:sz w:val="20"/>
          <w:szCs w:val="20"/>
        </w:rPr>
        <w:t>in a</w:t>
      </w:r>
      <w:r w:rsidR="00DF0DF7">
        <w:rPr>
          <w:rStyle w:val="highlightedtextChar"/>
          <w:rFonts w:ascii="Arial" w:hAnsi="Arial" w:cs="Arial"/>
          <w:b w:val="0"/>
          <w:color w:val="auto"/>
          <w:sz w:val="20"/>
          <w:szCs w:val="20"/>
        </w:rPr>
        <w:t xml:space="preserve"> </w:t>
      </w:r>
      <w:r w:rsidR="00C46271">
        <w:rPr>
          <w:rStyle w:val="highlightedtextChar"/>
          <w:rFonts w:ascii="Arial" w:hAnsi="Arial" w:cs="Arial"/>
          <w:b w:val="0"/>
          <w:color w:val="auto"/>
          <w:sz w:val="20"/>
          <w:szCs w:val="20"/>
        </w:rPr>
        <w:t xml:space="preserve">Mobility </w:t>
      </w:r>
      <w:r w:rsidR="003D30AB">
        <w:rPr>
          <w:rStyle w:val="highlightedtextChar"/>
          <w:rFonts w:ascii="Arial" w:hAnsi="Arial" w:cs="Arial"/>
          <w:b w:val="0"/>
          <w:color w:val="auto"/>
          <w:sz w:val="20"/>
          <w:szCs w:val="20"/>
        </w:rPr>
        <w:t>p</w:t>
      </w:r>
      <w:r w:rsidR="00C46271">
        <w:rPr>
          <w:rStyle w:val="highlightedtextChar"/>
          <w:rFonts w:ascii="Arial" w:hAnsi="Arial" w:cs="Arial"/>
          <w:b w:val="0"/>
          <w:color w:val="auto"/>
          <w:sz w:val="20"/>
          <w:szCs w:val="20"/>
        </w:rPr>
        <w:t xml:space="preserve">roject of </w:t>
      </w:r>
      <w:r w:rsidR="00DF0DF7">
        <w:rPr>
          <w:rStyle w:val="highlightedtextChar"/>
          <w:rFonts w:ascii="Arial" w:hAnsi="Arial" w:cs="Arial"/>
          <w:b w:val="0"/>
          <w:color w:val="auto"/>
          <w:sz w:val="20"/>
          <w:szCs w:val="20"/>
        </w:rPr>
        <w:t xml:space="preserve">2-3 weeks </w:t>
      </w:r>
      <w:r w:rsidR="00C46271">
        <w:rPr>
          <w:rStyle w:val="highlightedtextChar"/>
          <w:rFonts w:ascii="Arial" w:hAnsi="Arial" w:cs="Arial"/>
          <w:b w:val="0"/>
          <w:color w:val="auto"/>
          <w:sz w:val="20"/>
          <w:szCs w:val="20"/>
        </w:rPr>
        <w:t>duration</w:t>
      </w:r>
    </w:p>
    <w:p w14:paraId="7677FC16" w14:textId="4BFE1D29" w:rsidR="00DF0DF7" w:rsidRDefault="000C66AB" w:rsidP="00DF0DF7">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DF0DF7">
        <w:rPr>
          <w:rStyle w:val="highlightedtextChar"/>
          <w:rFonts w:ascii="Arial" w:hAnsi="Arial" w:cs="Arial"/>
          <w:b w:val="0"/>
          <w:color w:val="auto"/>
          <w:sz w:val="20"/>
          <w:szCs w:val="20"/>
        </w:rPr>
        <w:t xml:space="preserve"> </w:t>
      </w:r>
      <w:r w:rsidR="005B3AAE">
        <w:rPr>
          <w:rStyle w:val="highlightedtextChar"/>
          <w:rFonts w:ascii="Arial" w:hAnsi="Arial" w:cs="Arial"/>
          <w:b w:val="0"/>
          <w:color w:val="auto"/>
          <w:sz w:val="20"/>
          <w:szCs w:val="20"/>
        </w:rPr>
        <w:t xml:space="preserve">student grant </w:t>
      </w:r>
      <w:r w:rsidR="00DF0DF7">
        <w:rPr>
          <w:rStyle w:val="highlightedtextChar"/>
          <w:rFonts w:ascii="Arial" w:hAnsi="Arial" w:cs="Arial"/>
          <w:b w:val="0"/>
          <w:color w:val="auto"/>
          <w:sz w:val="20"/>
          <w:szCs w:val="20"/>
        </w:rPr>
        <w:t>of $2,</w:t>
      </w:r>
      <w:r w:rsidR="00C46271">
        <w:rPr>
          <w:rStyle w:val="highlightedtextChar"/>
          <w:rFonts w:ascii="Arial" w:hAnsi="Arial" w:cs="Arial"/>
          <w:b w:val="0"/>
          <w:color w:val="auto"/>
          <w:sz w:val="20"/>
          <w:szCs w:val="20"/>
        </w:rPr>
        <w:t>5</w:t>
      </w:r>
      <w:r w:rsidR="00DF0DF7">
        <w:rPr>
          <w:rStyle w:val="highlightedtextChar"/>
          <w:rFonts w:ascii="Arial" w:hAnsi="Arial" w:cs="Arial"/>
          <w:b w:val="0"/>
          <w:color w:val="auto"/>
          <w:sz w:val="20"/>
          <w:szCs w:val="20"/>
        </w:rPr>
        <w:t xml:space="preserve">00 for participation </w:t>
      </w:r>
      <w:r w:rsidR="00C46271">
        <w:rPr>
          <w:rStyle w:val="highlightedtextChar"/>
          <w:rFonts w:ascii="Arial" w:hAnsi="Arial" w:cs="Arial"/>
          <w:b w:val="0"/>
          <w:color w:val="auto"/>
          <w:sz w:val="20"/>
          <w:szCs w:val="20"/>
        </w:rPr>
        <w:t xml:space="preserve">in a Mobility </w:t>
      </w:r>
      <w:r w:rsidR="003D30AB">
        <w:rPr>
          <w:rStyle w:val="highlightedtextChar"/>
          <w:rFonts w:ascii="Arial" w:hAnsi="Arial" w:cs="Arial"/>
          <w:b w:val="0"/>
          <w:color w:val="auto"/>
          <w:sz w:val="20"/>
          <w:szCs w:val="20"/>
        </w:rPr>
        <w:t>p</w:t>
      </w:r>
      <w:r w:rsidR="00C46271">
        <w:rPr>
          <w:rStyle w:val="highlightedtextChar"/>
          <w:rFonts w:ascii="Arial" w:hAnsi="Arial" w:cs="Arial"/>
          <w:b w:val="0"/>
          <w:color w:val="auto"/>
          <w:sz w:val="20"/>
          <w:szCs w:val="20"/>
        </w:rPr>
        <w:t>roject of 4-5 weeks duration</w:t>
      </w:r>
    </w:p>
    <w:p w14:paraId="4C4AB1DD" w14:textId="2C2F8348" w:rsidR="00DF0DF7" w:rsidRDefault="000C66AB" w:rsidP="00DF0DF7">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DF0DF7">
        <w:rPr>
          <w:rStyle w:val="highlightedtextChar"/>
          <w:rFonts w:ascii="Arial" w:hAnsi="Arial" w:cs="Arial"/>
          <w:b w:val="0"/>
          <w:color w:val="auto"/>
          <w:sz w:val="20"/>
          <w:szCs w:val="20"/>
        </w:rPr>
        <w:t xml:space="preserve"> </w:t>
      </w:r>
      <w:r w:rsidR="005B3AAE">
        <w:rPr>
          <w:rStyle w:val="highlightedtextChar"/>
          <w:rFonts w:ascii="Arial" w:hAnsi="Arial" w:cs="Arial"/>
          <w:b w:val="0"/>
          <w:color w:val="auto"/>
          <w:sz w:val="20"/>
          <w:szCs w:val="20"/>
        </w:rPr>
        <w:t xml:space="preserve">student grant </w:t>
      </w:r>
      <w:r w:rsidR="00DF0DF7">
        <w:rPr>
          <w:rStyle w:val="highlightedtextChar"/>
          <w:rFonts w:ascii="Arial" w:hAnsi="Arial" w:cs="Arial"/>
          <w:b w:val="0"/>
          <w:color w:val="auto"/>
          <w:sz w:val="20"/>
          <w:szCs w:val="20"/>
        </w:rPr>
        <w:t xml:space="preserve">of $4,000 for participation </w:t>
      </w:r>
      <w:r w:rsidR="00C46271">
        <w:rPr>
          <w:rStyle w:val="highlightedtextChar"/>
          <w:rFonts w:ascii="Arial" w:hAnsi="Arial" w:cs="Arial"/>
          <w:b w:val="0"/>
          <w:color w:val="auto"/>
          <w:sz w:val="20"/>
          <w:szCs w:val="20"/>
        </w:rPr>
        <w:t xml:space="preserve">in a Mobility </w:t>
      </w:r>
      <w:r w:rsidR="003D30AB">
        <w:rPr>
          <w:rStyle w:val="highlightedtextChar"/>
          <w:rFonts w:ascii="Arial" w:hAnsi="Arial" w:cs="Arial"/>
          <w:b w:val="0"/>
          <w:color w:val="auto"/>
          <w:sz w:val="20"/>
          <w:szCs w:val="20"/>
        </w:rPr>
        <w:t>p</w:t>
      </w:r>
      <w:r w:rsidR="00C46271">
        <w:rPr>
          <w:rStyle w:val="highlightedtextChar"/>
          <w:rFonts w:ascii="Arial" w:hAnsi="Arial" w:cs="Arial"/>
          <w:b w:val="0"/>
          <w:color w:val="auto"/>
          <w:sz w:val="20"/>
          <w:szCs w:val="20"/>
        </w:rPr>
        <w:t>roject of at least 6 weeks duration</w:t>
      </w:r>
    </w:p>
    <w:p w14:paraId="030086B0" w14:textId="72C74AEF" w:rsidR="0024398D" w:rsidRPr="0024398D" w:rsidRDefault="000C66AB" w:rsidP="0024398D">
      <w:pPr>
        <w:pStyle w:val="ListBullet"/>
        <w:rPr>
          <w:rStyle w:val="highlightedtextChar"/>
          <w:rFonts w:ascii="Arial" w:hAnsi="Arial" w:cs="Arial"/>
          <w:b w:val="0"/>
          <w:color w:val="auto"/>
          <w:sz w:val="20"/>
          <w:szCs w:val="20"/>
        </w:rPr>
      </w:pPr>
      <w:r>
        <w:rPr>
          <w:rStyle w:val="highlightedtextChar"/>
          <w:rFonts w:ascii="Arial" w:hAnsi="Arial" w:cs="Arial"/>
          <w:b w:val="0"/>
          <w:color w:val="auto"/>
          <w:sz w:val="20"/>
          <w:szCs w:val="20"/>
        </w:rPr>
        <w:t>a</w:t>
      </w:r>
      <w:r w:rsidR="0024398D">
        <w:rPr>
          <w:rStyle w:val="highlightedtextChar"/>
          <w:rFonts w:ascii="Arial" w:hAnsi="Arial" w:cs="Arial"/>
          <w:b w:val="0"/>
          <w:color w:val="auto"/>
          <w:sz w:val="20"/>
          <w:szCs w:val="20"/>
        </w:rPr>
        <w:t xml:space="preserve"> </w:t>
      </w:r>
      <w:r w:rsidR="005B3AAE">
        <w:rPr>
          <w:rStyle w:val="highlightedtextChar"/>
          <w:rFonts w:ascii="Arial" w:hAnsi="Arial" w:cs="Arial"/>
          <w:b w:val="0"/>
          <w:color w:val="auto"/>
          <w:sz w:val="20"/>
          <w:szCs w:val="20"/>
        </w:rPr>
        <w:t xml:space="preserve">student grant </w:t>
      </w:r>
      <w:r w:rsidR="0024398D">
        <w:rPr>
          <w:rStyle w:val="highlightedtextChar"/>
          <w:rFonts w:ascii="Arial" w:hAnsi="Arial" w:cs="Arial"/>
          <w:b w:val="0"/>
          <w:color w:val="auto"/>
          <w:sz w:val="20"/>
          <w:szCs w:val="20"/>
        </w:rPr>
        <w:t xml:space="preserve">of $7,000 for participation in a Mobility </w:t>
      </w:r>
      <w:r w:rsidR="003D30AB">
        <w:rPr>
          <w:rStyle w:val="highlightedtextChar"/>
          <w:rFonts w:ascii="Arial" w:hAnsi="Arial" w:cs="Arial"/>
          <w:b w:val="0"/>
          <w:color w:val="auto"/>
          <w:sz w:val="20"/>
          <w:szCs w:val="20"/>
        </w:rPr>
        <w:t>p</w:t>
      </w:r>
      <w:r w:rsidR="0024398D">
        <w:rPr>
          <w:rStyle w:val="highlightedtextChar"/>
          <w:rFonts w:ascii="Arial" w:hAnsi="Arial" w:cs="Arial"/>
          <w:b w:val="0"/>
          <w:color w:val="auto"/>
          <w:sz w:val="20"/>
          <w:szCs w:val="20"/>
        </w:rPr>
        <w:t>roject of at least a semester duration</w:t>
      </w:r>
    </w:p>
    <w:p w14:paraId="68749A8E" w14:textId="78DEC5CA" w:rsidR="00914F0C" w:rsidRDefault="005A64FC" w:rsidP="00AD71E4">
      <w:r>
        <w:lastRenderedPageBreak/>
        <w:t>The actual</w:t>
      </w:r>
      <w:r w:rsidR="00AA03EB">
        <w:t xml:space="preserve"> amount</w:t>
      </w:r>
      <w:r>
        <w:t xml:space="preserve"> of a </w:t>
      </w:r>
      <w:r w:rsidR="003D30AB">
        <w:t>s</w:t>
      </w:r>
      <w:r>
        <w:t xml:space="preserve">tudent </w:t>
      </w:r>
      <w:r w:rsidR="003D30AB">
        <w:t>g</w:t>
      </w:r>
      <w:r>
        <w:t>rant</w:t>
      </w:r>
      <w:r w:rsidR="00AA03EB">
        <w:t xml:space="preserve"> may vary depending on the </w:t>
      </w:r>
      <w:r>
        <w:t xml:space="preserve">relative costs of the </w:t>
      </w:r>
      <w:r w:rsidR="003D30AB">
        <w:t>h</w:t>
      </w:r>
      <w:r w:rsidR="00AA03EB">
        <w:t xml:space="preserve">ost </w:t>
      </w:r>
      <w:r w:rsidR="003D30AB">
        <w:t>l</w:t>
      </w:r>
      <w:r w:rsidR="00AA03EB">
        <w:t xml:space="preserve">ocation, the nature of the </w:t>
      </w:r>
      <w:r w:rsidR="00C62CFC">
        <w:t>m</w:t>
      </w:r>
      <w:r w:rsidR="00AA03EB">
        <w:t xml:space="preserve">obility </w:t>
      </w:r>
      <w:r w:rsidR="00C62CFC">
        <w:t>p</w:t>
      </w:r>
      <w:r w:rsidR="00AA03EB">
        <w:t>roject</w:t>
      </w:r>
      <w:r w:rsidR="00CA005F">
        <w:t xml:space="preserve"> and other considerations</w:t>
      </w:r>
      <w:r w:rsidR="00AA03EB">
        <w:t>.</w:t>
      </w:r>
    </w:p>
    <w:p w14:paraId="776135B4" w14:textId="3FBAE6EE" w:rsidR="0063022D" w:rsidRDefault="001932B1" w:rsidP="00AD71E4">
      <w:r>
        <w:t>S</w:t>
      </w:r>
      <w:r w:rsidR="00AD71E4">
        <w:t xml:space="preserve">tudents participating in </w:t>
      </w:r>
      <w:r w:rsidR="0063022D">
        <w:t>a</w:t>
      </w:r>
      <w:r w:rsidR="00914F0C">
        <w:t xml:space="preserve"> </w:t>
      </w:r>
      <w:r w:rsidR="00C62CFC">
        <w:t>m</w:t>
      </w:r>
      <w:r w:rsidR="00AD71E4">
        <w:t xml:space="preserve">obility </w:t>
      </w:r>
      <w:r w:rsidR="00C62CFC">
        <w:t>p</w:t>
      </w:r>
      <w:r w:rsidR="00AD71E4">
        <w:t xml:space="preserve">roject </w:t>
      </w:r>
      <w:r>
        <w:t>as a group</w:t>
      </w:r>
      <w:r w:rsidR="0063022D">
        <w:t xml:space="preserve"> </w:t>
      </w:r>
      <w:r>
        <w:t xml:space="preserve">for the same duration, </w:t>
      </w:r>
      <w:r w:rsidR="0063022D">
        <w:t xml:space="preserve">at the same </w:t>
      </w:r>
      <w:r>
        <w:t xml:space="preserve">location, </w:t>
      </w:r>
      <w:r w:rsidR="005A64FC">
        <w:t>undertaking</w:t>
      </w:r>
      <w:r w:rsidR="0063022D">
        <w:t xml:space="preserve"> the same activities</w:t>
      </w:r>
      <w:r w:rsidR="00D25DDE">
        <w:t xml:space="preserve"> </w:t>
      </w:r>
      <w:r w:rsidR="0063022D">
        <w:t xml:space="preserve">must </w:t>
      </w:r>
      <w:r w:rsidR="005A64FC">
        <w:t xml:space="preserve">each </w:t>
      </w:r>
      <w:r w:rsidR="00AD71E4">
        <w:t xml:space="preserve">receive a </w:t>
      </w:r>
      <w:r w:rsidR="005B3AAE">
        <w:t>s</w:t>
      </w:r>
      <w:r w:rsidR="00AD71E4">
        <w:t xml:space="preserve">tudent </w:t>
      </w:r>
      <w:r w:rsidR="005B3AAE">
        <w:t>g</w:t>
      </w:r>
      <w:r w:rsidR="00AD71E4">
        <w:t>rant of an equal amount</w:t>
      </w:r>
      <w:r w:rsidR="0063022D">
        <w:t>.</w:t>
      </w:r>
    </w:p>
    <w:p w14:paraId="57A1EEAF" w14:textId="390AFE9A" w:rsidR="00AD71E4" w:rsidRDefault="005A64FC" w:rsidP="00AD71E4">
      <w:r>
        <w:t>If a</w:t>
      </w:r>
      <w:r w:rsidR="0063022D">
        <w:t xml:space="preserve"> </w:t>
      </w:r>
      <w:r w:rsidR="005B3AAE">
        <w:t>m</w:t>
      </w:r>
      <w:r w:rsidR="0063022D">
        <w:t xml:space="preserve">obility </w:t>
      </w:r>
      <w:r w:rsidR="005B3AAE">
        <w:t>p</w:t>
      </w:r>
      <w:r w:rsidR="0063022D">
        <w:t xml:space="preserve">roject </w:t>
      </w:r>
      <w:r>
        <w:t>includes different options for an overseas experience</w:t>
      </w:r>
      <w:r w:rsidR="0063022D">
        <w:t xml:space="preserve">, such as a 2-week option and a 6-week option, </w:t>
      </w:r>
      <w:r>
        <w:t>you may provide a</w:t>
      </w:r>
      <w:r w:rsidR="0063022D">
        <w:t xml:space="preserve"> </w:t>
      </w:r>
      <w:r w:rsidR="005B3AAE">
        <w:t>s</w:t>
      </w:r>
      <w:r w:rsidR="0063022D">
        <w:t xml:space="preserve">tudent </w:t>
      </w:r>
      <w:r w:rsidR="005B3AAE">
        <w:t>g</w:t>
      </w:r>
      <w:r w:rsidR="0063022D">
        <w:t xml:space="preserve">rant </w:t>
      </w:r>
      <w:r>
        <w:t>at different amounts. All students selecting the same option should then receive the same amount</w:t>
      </w:r>
      <w:r w:rsidR="0063022D">
        <w:t>.</w:t>
      </w:r>
    </w:p>
    <w:p w14:paraId="4BF7AF6E" w14:textId="003A1DEB" w:rsidR="00C74BA0" w:rsidRDefault="0063022D" w:rsidP="00C74BA0">
      <w:r>
        <w:t>You may</w:t>
      </w:r>
      <w:r w:rsidR="008D79B8">
        <w:t xml:space="preserve"> use f</w:t>
      </w:r>
      <w:r w:rsidR="00C74BA0">
        <w:t xml:space="preserve">unding for </w:t>
      </w:r>
      <w:r w:rsidR="005B3AAE">
        <w:t>s</w:t>
      </w:r>
      <w:r w:rsidR="006B5259">
        <w:t xml:space="preserve">tudent </w:t>
      </w:r>
      <w:r w:rsidR="005B3AAE">
        <w:t>g</w:t>
      </w:r>
      <w:r w:rsidR="006B5259">
        <w:t>rant</w:t>
      </w:r>
      <w:r w:rsidR="00C74BA0">
        <w:t>s to make group arrangements or pay thi</w:t>
      </w:r>
      <w:r w:rsidR="005A64FC">
        <w:t>rd parties (and not pay all tha</w:t>
      </w:r>
      <w:r w:rsidR="00C74BA0">
        <w:t xml:space="preserve">t </w:t>
      </w:r>
      <w:r w:rsidR="008D79B8">
        <w:t>f</w:t>
      </w:r>
      <w:r w:rsidR="00C74BA0">
        <w:t xml:space="preserve">unding directly to </w:t>
      </w:r>
      <w:r w:rsidR="006B5259">
        <w:t>student</w:t>
      </w:r>
      <w:r w:rsidR="00C74BA0">
        <w:t xml:space="preserve">s), </w:t>
      </w:r>
      <w:r>
        <w:t>where</w:t>
      </w:r>
      <w:r w:rsidR="00C74BA0">
        <w:t xml:space="preserve"> there is a benefit for the </w:t>
      </w:r>
      <w:r w:rsidR="006B5259">
        <w:t>student</w:t>
      </w:r>
      <w:r w:rsidR="00C74BA0">
        <w:t xml:space="preserve">s (for example, flight discounts available through group bookings) and </w:t>
      </w:r>
      <w:r w:rsidR="006B5259">
        <w:t>student</w:t>
      </w:r>
      <w:r w:rsidR="00C74BA0">
        <w:t>s</w:t>
      </w:r>
      <w:r>
        <w:t xml:space="preserve"> have provided</w:t>
      </w:r>
      <w:r w:rsidR="00C74BA0">
        <w:t xml:space="preserve"> written consent to the relevant </w:t>
      </w:r>
      <w:r w:rsidR="00CB64FA">
        <w:t>f</w:t>
      </w:r>
      <w:r w:rsidR="00C74BA0">
        <w:t xml:space="preserve">unding not being paid directly to them. </w:t>
      </w:r>
      <w:r w:rsidR="005A64FC">
        <w:t>You must</w:t>
      </w:r>
      <w:r w:rsidR="0054117B">
        <w:t xml:space="preserve"> retain </w:t>
      </w:r>
      <w:r w:rsidR="005A64FC">
        <w:t>evidence</w:t>
      </w:r>
      <w:r w:rsidR="00C74BA0">
        <w:t xml:space="preserve"> of </w:t>
      </w:r>
      <w:r w:rsidR="006B5259">
        <w:t>student</w:t>
      </w:r>
      <w:r w:rsidR="0054117B">
        <w:t xml:space="preserve"> consent</w:t>
      </w:r>
      <w:r w:rsidR="00C74BA0">
        <w:t>.</w:t>
      </w:r>
      <w:r w:rsidR="00C64959">
        <w:t xml:space="preserve"> </w:t>
      </w:r>
    </w:p>
    <w:p w14:paraId="2538FDD1" w14:textId="409F5FCC" w:rsidR="005A64FC" w:rsidRDefault="005A64FC" w:rsidP="005A64FC">
      <w:r w:rsidRPr="0054117B">
        <w:t>All students must receive at least part of their</w:t>
      </w:r>
      <w:r w:rsidR="00C62CFC">
        <w:t xml:space="preserve"> s</w:t>
      </w:r>
      <w:r w:rsidRPr="0054117B">
        <w:t xml:space="preserve">tudent </w:t>
      </w:r>
      <w:r w:rsidR="006E5AD1">
        <w:t>g</w:t>
      </w:r>
      <w:r w:rsidRPr="0054117B">
        <w:t>rant (to assist with their living costs during their Mobility Project) prior to their departure from Australia.</w:t>
      </w:r>
      <w:r w:rsidR="00C64959">
        <w:t xml:space="preserve"> </w:t>
      </w:r>
    </w:p>
    <w:p w14:paraId="7811F935" w14:textId="400375E3" w:rsidR="00C74BA0" w:rsidRDefault="000F2CD7" w:rsidP="00C74BA0">
      <w:r>
        <w:t>You</w:t>
      </w:r>
      <w:r w:rsidR="00CB64FA">
        <w:t xml:space="preserve"> </w:t>
      </w:r>
      <w:r w:rsidR="00C74BA0">
        <w:t xml:space="preserve">must not use </w:t>
      </w:r>
      <w:r w:rsidR="00CB64FA">
        <w:t>f</w:t>
      </w:r>
      <w:r w:rsidR="00C74BA0">
        <w:t xml:space="preserve">unding provided for </w:t>
      </w:r>
      <w:r w:rsidR="006B5259">
        <w:t>Student Grant</w:t>
      </w:r>
      <w:r w:rsidR="00C74BA0">
        <w:t xml:space="preserve">s for </w:t>
      </w:r>
      <w:r w:rsidR="000747E1">
        <w:t xml:space="preserve">your </w:t>
      </w:r>
      <w:r w:rsidR="0054117B">
        <w:t>administrative costs.</w:t>
      </w:r>
    </w:p>
    <w:p w14:paraId="25F65256" w14:textId="0C7AA1F4" w:rsidR="00E95540" w:rsidRDefault="00C74BA0" w:rsidP="00C74BA0">
      <w:pPr>
        <w:pStyle w:val="Heading3"/>
      </w:pPr>
      <w:bookmarkStart w:id="43" w:name="_Toc506537745"/>
      <w:bookmarkStart w:id="44" w:name="_Toc506537746"/>
      <w:bookmarkStart w:id="45" w:name="_Toc506537747"/>
      <w:bookmarkStart w:id="46" w:name="_Toc506537748"/>
      <w:bookmarkStart w:id="47" w:name="_Toc506537749"/>
      <w:bookmarkStart w:id="48" w:name="_Toc506537751"/>
      <w:bookmarkStart w:id="49" w:name="_Toc506537752"/>
      <w:bookmarkStart w:id="50" w:name="_Toc506537753"/>
      <w:bookmarkStart w:id="51" w:name="_Toc506537754"/>
      <w:bookmarkStart w:id="52" w:name="_Toc506537755"/>
      <w:bookmarkStart w:id="53" w:name="_Toc506537756"/>
      <w:bookmarkStart w:id="54" w:name="_Toc506537757"/>
      <w:bookmarkEnd w:id="39"/>
      <w:bookmarkEnd w:id="43"/>
      <w:bookmarkEnd w:id="44"/>
      <w:bookmarkEnd w:id="45"/>
      <w:bookmarkEnd w:id="46"/>
      <w:bookmarkEnd w:id="47"/>
      <w:bookmarkEnd w:id="48"/>
      <w:bookmarkEnd w:id="49"/>
      <w:bookmarkEnd w:id="50"/>
      <w:bookmarkEnd w:id="51"/>
      <w:bookmarkEnd w:id="52"/>
      <w:bookmarkEnd w:id="53"/>
      <w:bookmarkEnd w:id="54"/>
      <w:r w:rsidRPr="00C74BA0">
        <w:t>Administration funding</w:t>
      </w:r>
    </w:p>
    <w:p w14:paraId="6E33E0FF" w14:textId="1D73B4D7" w:rsidR="00C74BA0" w:rsidRDefault="00C74BA0" w:rsidP="00C74BA0">
      <w:r>
        <w:t>All successful grant reci</w:t>
      </w:r>
      <w:r w:rsidR="00A102AE">
        <w:t>pients will receive a</w:t>
      </w:r>
      <w:r>
        <w:t xml:space="preserve">dministration </w:t>
      </w:r>
      <w:r w:rsidR="006921EF">
        <w:t>funding</w:t>
      </w:r>
      <w:r>
        <w:t xml:space="preserve"> of ten per cent of total </w:t>
      </w:r>
      <w:r w:rsidR="003D30AB">
        <w:t>s</w:t>
      </w:r>
      <w:r w:rsidR="00CB64FA">
        <w:t xml:space="preserve">tudent </w:t>
      </w:r>
      <w:r w:rsidR="003D30AB">
        <w:t>g</w:t>
      </w:r>
      <w:r w:rsidR="00CB64FA">
        <w:t>rants</w:t>
      </w:r>
      <w:r>
        <w:t xml:space="preserve"> for </w:t>
      </w:r>
      <w:r w:rsidR="005A64FC">
        <w:t>a</w:t>
      </w:r>
      <w:r>
        <w:t xml:space="preserve"> </w:t>
      </w:r>
      <w:r w:rsidR="000747E1">
        <w:t xml:space="preserve">Mobility </w:t>
      </w:r>
      <w:r w:rsidR="006725B1">
        <w:t>P</w:t>
      </w:r>
      <w:r>
        <w:t xml:space="preserve">roject. </w:t>
      </w:r>
      <w:r w:rsidR="000747E1">
        <w:t>A</w:t>
      </w:r>
      <w:r>
        <w:t xml:space="preserve">dministration </w:t>
      </w:r>
      <w:r w:rsidR="006921EF">
        <w:t>funding</w:t>
      </w:r>
      <w:r>
        <w:t xml:space="preserve"> can be used for administration associated with Mobility </w:t>
      </w:r>
      <w:r w:rsidR="006725B1">
        <w:t>P</w:t>
      </w:r>
      <w:r>
        <w:t>roject management, including but not limited to:</w:t>
      </w:r>
    </w:p>
    <w:p w14:paraId="574B9903" w14:textId="77777777" w:rsidR="00C74BA0" w:rsidRDefault="00C74BA0" w:rsidP="00C74BA0">
      <w:r>
        <w:t>(a)</w:t>
      </w:r>
      <w:r>
        <w:tab/>
        <w:t>additional efforts to increase and support diverse participation</w:t>
      </w:r>
    </w:p>
    <w:p w14:paraId="0A39E408" w14:textId="0B618E8C" w:rsidR="00C74BA0" w:rsidRDefault="00C74BA0" w:rsidP="00C74BA0">
      <w:r>
        <w:t>(b)</w:t>
      </w:r>
      <w:r>
        <w:tab/>
        <w:t>initiatives to raise the quality of mobility experiences (including ensuring sound risk management and critical incident planning)</w:t>
      </w:r>
    </w:p>
    <w:p w14:paraId="69EDB582" w14:textId="77777777" w:rsidR="00C74BA0" w:rsidRDefault="00C74BA0" w:rsidP="00C74BA0">
      <w:r>
        <w:t>(c)</w:t>
      </w:r>
      <w:r>
        <w:tab/>
        <w:t>strategies and activities to promote the NCP</w:t>
      </w:r>
    </w:p>
    <w:p w14:paraId="5F593BAE" w14:textId="1A70A58E" w:rsidR="00C74BA0" w:rsidRDefault="00C74BA0" w:rsidP="00C74BA0">
      <w:r>
        <w:t>(d)</w:t>
      </w:r>
      <w:r>
        <w:tab/>
        <w:t xml:space="preserve">arranging, </w:t>
      </w:r>
      <w:proofErr w:type="gramStart"/>
      <w:r>
        <w:t>negotiating</w:t>
      </w:r>
      <w:proofErr w:type="gramEnd"/>
      <w:r>
        <w:t xml:space="preserve"> and researching details of the </w:t>
      </w:r>
      <w:r w:rsidR="005B3AAE">
        <w:t>m</w:t>
      </w:r>
      <w:r>
        <w:t xml:space="preserve">obility </w:t>
      </w:r>
      <w:r w:rsidR="005B3AAE">
        <w:t>p</w:t>
      </w:r>
      <w:r>
        <w:t>roject</w:t>
      </w:r>
    </w:p>
    <w:p w14:paraId="7D535AEC" w14:textId="3CA02877" w:rsidR="00C74BA0" w:rsidRDefault="00C74BA0" w:rsidP="00C74BA0">
      <w:r>
        <w:t>(e)</w:t>
      </w:r>
      <w:r>
        <w:tab/>
        <w:t xml:space="preserve">supervising, </w:t>
      </w:r>
      <w:proofErr w:type="gramStart"/>
      <w:r>
        <w:t>monitoring</w:t>
      </w:r>
      <w:proofErr w:type="gramEnd"/>
      <w:r>
        <w:t xml:space="preserve"> and evaluating </w:t>
      </w:r>
      <w:r w:rsidR="006B5259">
        <w:t>student</w:t>
      </w:r>
      <w:r>
        <w:t xml:space="preserve">s’ progress during the </w:t>
      </w:r>
      <w:r w:rsidR="005B3AAE">
        <w:t>m</w:t>
      </w:r>
      <w:r>
        <w:t xml:space="preserve">obility </w:t>
      </w:r>
      <w:r w:rsidR="005B3AAE">
        <w:t>p</w:t>
      </w:r>
      <w:r>
        <w:t>roject, and</w:t>
      </w:r>
    </w:p>
    <w:p w14:paraId="01D41257" w14:textId="7AED7079" w:rsidR="00C74BA0" w:rsidRDefault="00C74BA0" w:rsidP="00C74BA0">
      <w:r>
        <w:t>(f)</w:t>
      </w:r>
      <w:r>
        <w:tab/>
        <w:t xml:space="preserve">engaging the services of </w:t>
      </w:r>
      <w:proofErr w:type="gramStart"/>
      <w:r>
        <w:t>third party</w:t>
      </w:r>
      <w:proofErr w:type="gramEnd"/>
      <w:r>
        <w:t xml:space="preserve"> organisations which have relevant expertise to support </w:t>
      </w:r>
      <w:r w:rsidR="006B5259">
        <w:t>student</w:t>
      </w:r>
      <w:r>
        <w:t xml:space="preserve">s to undertake the Mobility </w:t>
      </w:r>
      <w:r w:rsidR="003D30AB">
        <w:t>p</w:t>
      </w:r>
      <w:r>
        <w:t>roject.</w:t>
      </w:r>
    </w:p>
    <w:p w14:paraId="352B67AE" w14:textId="5EAB9A65" w:rsidR="00C74BA0" w:rsidRDefault="00C74BA0" w:rsidP="00C74BA0">
      <w:pPr>
        <w:pStyle w:val="Heading3"/>
      </w:pPr>
      <w:r w:rsidRPr="00C74BA0">
        <w:t>Mobility</w:t>
      </w:r>
      <w:r w:rsidR="00665213">
        <w:t xml:space="preserve"> </w:t>
      </w:r>
      <w:r w:rsidR="003D30AB">
        <w:t>p</w:t>
      </w:r>
      <w:r w:rsidR="00665213">
        <w:t xml:space="preserve">rivate </w:t>
      </w:r>
      <w:r w:rsidR="003D30AB">
        <w:t>s</w:t>
      </w:r>
      <w:r w:rsidR="00665213">
        <w:t>ector</w:t>
      </w:r>
      <w:r w:rsidRPr="00C74BA0">
        <w:t xml:space="preserve"> </w:t>
      </w:r>
      <w:r w:rsidR="003D30AB">
        <w:t>p</w:t>
      </w:r>
      <w:r w:rsidRPr="00C74BA0">
        <w:t>artnerships</w:t>
      </w:r>
    </w:p>
    <w:p w14:paraId="467FBB2E" w14:textId="4E0219A6" w:rsidR="00C74BA0" w:rsidRDefault="00E9112E" w:rsidP="00C74BA0">
      <w:r>
        <w:t>We</w:t>
      </w:r>
      <w:r w:rsidR="00C74BA0">
        <w:t xml:space="preserve"> encourage</w:t>
      </w:r>
      <w:r>
        <w:t xml:space="preserve"> you </w:t>
      </w:r>
      <w:r w:rsidR="00C74BA0">
        <w:t xml:space="preserve">to develop </w:t>
      </w:r>
      <w:r w:rsidR="00665213">
        <w:t xml:space="preserve">a </w:t>
      </w:r>
      <w:r w:rsidR="000C66AB">
        <w:t>m</w:t>
      </w:r>
      <w:r w:rsidR="00C74BA0" w:rsidRPr="00FF667C">
        <w:t>obilit</w:t>
      </w:r>
      <w:r w:rsidR="00665213" w:rsidRPr="00FF667C">
        <w:t xml:space="preserve">y </w:t>
      </w:r>
      <w:r w:rsidR="000C66AB">
        <w:t>p</w:t>
      </w:r>
      <w:r w:rsidR="00665213" w:rsidRPr="00FF667C">
        <w:t xml:space="preserve">rivate </w:t>
      </w:r>
      <w:r w:rsidR="000C66AB">
        <w:t>s</w:t>
      </w:r>
      <w:r w:rsidR="00665213" w:rsidRPr="00FF667C">
        <w:t xml:space="preserve">ector </w:t>
      </w:r>
      <w:r w:rsidR="000C66AB">
        <w:t>p</w:t>
      </w:r>
      <w:r w:rsidR="00C74BA0" w:rsidRPr="00FF667C">
        <w:t xml:space="preserve">artnership with </w:t>
      </w:r>
      <w:r w:rsidR="005B3AAE">
        <w:t>p</w:t>
      </w:r>
      <w:r w:rsidR="00C74BA0" w:rsidRPr="00FF667C">
        <w:t xml:space="preserve">rivate </w:t>
      </w:r>
      <w:r w:rsidR="005B3AAE">
        <w:t>s</w:t>
      </w:r>
      <w:r w:rsidR="00C74BA0" w:rsidRPr="00FF667C">
        <w:t xml:space="preserve">ector </w:t>
      </w:r>
      <w:r w:rsidR="005B3AAE">
        <w:t>o</w:t>
      </w:r>
      <w:r w:rsidR="00C74BA0" w:rsidRPr="00FF667C">
        <w:t>rganisations</w:t>
      </w:r>
      <w:r w:rsidR="00C74BA0">
        <w:t xml:space="preserve"> in Australia and the region to create or expand opportunities for NCP Mobility Program </w:t>
      </w:r>
      <w:r w:rsidR="006B5259">
        <w:t>student</w:t>
      </w:r>
      <w:r>
        <w:t>s to build linkages and develop relationships that support the aims of the NCP. For example:</w:t>
      </w:r>
      <w:r w:rsidR="00C64959">
        <w:t xml:space="preserve"> </w:t>
      </w:r>
    </w:p>
    <w:p w14:paraId="0AAFD959" w14:textId="5E05D4A0" w:rsidR="00C74BA0" w:rsidRDefault="00C74BA0" w:rsidP="00C74BA0">
      <w:r>
        <w:t>•</w:t>
      </w:r>
      <w:r>
        <w:tab/>
        <w:t xml:space="preserve">financial sponsorship as a cash contribution to a </w:t>
      </w:r>
      <w:r w:rsidR="005B3AAE">
        <w:t>m</w:t>
      </w:r>
      <w:r>
        <w:t xml:space="preserve">obility </w:t>
      </w:r>
      <w:r w:rsidR="005B3AAE">
        <w:t>p</w:t>
      </w:r>
      <w:r>
        <w:t xml:space="preserve">roject offered by a </w:t>
      </w:r>
      <w:r w:rsidR="005B3AAE">
        <w:t>p</w:t>
      </w:r>
      <w:r>
        <w:t xml:space="preserve">rivate </w:t>
      </w:r>
      <w:r w:rsidR="005B3AAE">
        <w:t>s</w:t>
      </w:r>
      <w:r>
        <w:t xml:space="preserve">ector </w:t>
      </w:r>
      <w:r w:rsidR="005B3AAE">
        <w:t>o</w:t>
      </w:r>
      <w:r>
        <w:t>rganisation, and/or</w:t>
      </w:r>
    </w:p>
    <w:p w14:paraId="1731E4F4" w14:textId="324B9081" w:rsidR="00C74BA0" w:rsidRDefault="00C74BA0" w:rsidP="00C74BA0">
      <w:r>
        <w:t>•</w:t>
      </w:r>
      <w:r>
        <w:tab/>
        <w:t xml:space="preserve">in-kind sponsorship through the provision of goods or services free of charge by a </w:t>
      </w:r>
      <w:r w:rsidR="005B3AAE">
        <w:t>p</w:t>
      </w:r>
      <w:r>
        <w:t xml:space="preserve">rivate </w:t>
      </w:r>
      <w:r w:rsidR="005B3AAE">
        <w:t>s</w:t>
      </w:r>
      <w:r>
        <w:t xml:space="preserve">ector </w:t>
      </w:r>
      <w:r w:rsidR="005B3AAE">
        <w:t>o</w:t>
      </w:r>
      <w:r>
        <w:t xml:space="preserve">rganisation for use in the Mobility </w:t>
      </w:r>
      <w:r w:rsidR="000C66AB">
        <w:t>p</w:t>
      </w:r>
      <w:r>
        <w:t xml:space="preserve">roject (that otherwise would have required payment of a fee). This may include </w:t>
      </w:r>
      <w:r w:rsidR="000C66AB">
        <w:t>p</w:t>
      </w:r>
      <w:r>
        <w:t xml:space="preserve">rivate </w:t>
      </w:r>
      <w:r w:rsidR="000C66AB">
        <w:t>s</w:t>
      </w:r>
      <w:r>
        <w:t xml:space="preserve">ector </w:t>
      </w:r>
      <w:r w:rsidR="000C66AB">
        <w:t>o</w:t>
      </w:r>
      <w:r>
        <w:t xml:space="preserve">rganisations providing </w:t>
      </w:r>
      <w:r w:rsidR="006B5259">
        <w:t>student</w:t>
      </w:r>
      <w:r>
        <w:t>s access to resources or learning and development opportunities.</w:t>
      </w:r>
    </w:p>
    <w:p w14:paraId="69985AE5" w14:textId="0B1F45C3" w:rsidR="00C74BA0" w:rsidRDefault="00FF667C" w:rsidP="00C74BA0">
      <w:r>
        <w:t xml:space="preserve">Mobility </w:t>
      </w:r>
      <w:r w:rsidR="000C66AB">
        <w:t>p</w:t>
      </w:r>
      <w:r>
        <w:t xml:space="preserve">rivate </w:t>
      </w:r>
      <w:r w:rsidR="000C66AB">
        <w:t>s</w:t>
      </w:r>
      <w:r>
        <w:t xml:space="preserve">ector </w:t>
      </w:r>
      <w:r w:rsidR="000C66AB">
        <w:t>p</w:t>
      </w:r>
      <w:r>
        <w:t>artnership</w:t>
      </w:r>
      <w:r w:rsidR="000C66AB">
        <w:t>s</w:t>
      </w:r>
      <w:r>
        <w:t xml:space="preserve"> should demonstrate genuine institutional linkages that contribute to building relationships in the Indo-Pacific. </w:t>
      </w:r>
      <w:r w:rsidR="00FE7D7D">
        <w:t>They do not include c</w:t>
      </w:r>
      <w:r w:rsidR="00C74BA0">
        <w:t xml:space="preserve">ontributions </w:t>
      </w:r>
      <w:r w:rsidR="00FE7D7D">
        <w:t xml:space="preserve">provided by Australian </w:t>
      </w:r>
      <w:r w:rsidR="000C66AB">
        <w:t>u</w:t>
      </w:r>
      <w:r w:rsidR="00FE7D7D">
        <w:t xml:space="preserve">niversities, </w:t>
      </w:r>
      <w:r w:rsidR="000C66AB">
        <w:t>h</w:t>
      </w:r>
      <w:r w:rsidR="00C74BA0">
        <w:t xml:space="preserve">ost </w:t>
      </w:r>
      <w:r w:rsidR="000C66AB">
        <w:t>i</w:t>
      </w:r>
      <w:r w:rsidR="00C74BA0">
        <w:t>nstitutions, or</w:t>
      </w:r>
      <w:r w:rsidR="00FE7D7D">
        <w:t xml:space="preserve"> </w:t>
      </w:r>
      <w:r w:rsidR="00C74BA0">
        <w:t xml:space="preserve">service providers (paid a fee for supporting elements of a Mobility Project). </w:t>
      </w:r>
    </w:p>
    <w:p w14:paraId="1EB124E9" w14:textId="78CC65AA" w:rsidR="00C74BA0" w:rsidRDefault="00C74BA0" w:rsidP="00C74BA0">
      <w:pPr>
        <w:pStyle w:val="Heading3"/>
      </w:pPr>
      <w:r w:rsidRPr="00C74BA0">
        <w:lastRenderedPageBreak/>
        <w:t>Eligible locations</w:t>
      </w:r>
    </w:p>
    <w:p w14:paraId="3DCD67BD" w14:textId="7BDFF48A" w:rsidR="001E0155" w:rsidRDefault="001E0155" w:rsidP="001E0155">
      <w:pPr>
        <w:pStyle w:val="Heading4"/>
      </w:pPr>
      <w:r>
        <w:t>Host</w:t>
      </w:r>
      <w:r w:rsidRPr="00C74BA0">
        <w:t xml:space="preserve"> locations</w:t>
      </w:r>
    </w:p>
    <w:p w14:paraId="177FE728" w14:textId="7DD449DD" w:rsidR="001E0155" w:rsidRDefault="001E0155" w:rsidP="001E0155">
      <w:r w:rsidRPr="00CD2DB0">
        <w:t xml:space="preserve">Mobility Projects must be conducted only in the following </w:t>
      </w:r>
      <w:r w:rsidR="000C66AB">
        <w:t>h</w:t>
      </w:r>
      <w:r w:rsidRPr="00CD2DB0">
        <w:t xml:space="preserve">ost </w:t>
      </w:r>
      <w:r w:rsidR="000C66AB">
        <w:t>l</w:t>
      </w:r>
      <w:r w:rsidRPr="00CD2DB0">
        <w:t xml:space="preserve">ocations: </w:t>
      </w:r>
    </w:p>
    <w:p w14:paraId="482D8C86"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it-IT"/>
        </w:rPr>
        <w:t>Bangladesh</w:t>
      </w:r>
      <w:r>
        <w:rPr>
          <w:rStyle w:val="Hyperlink0"/>
          <w:lang w:val="it-IT"/>
        </w:rPr>
        <w:tab/>
        <w:t>French Polynesia</w:t>
      </w:r>
      <w:r>
        <w:rPr>
          <w:rStyle w:val="Hyperlink0"/>
          <w:lang w:val="it-IT"/>
        </w:rPr>
        <w:tab/>
        <w:t>Maldives</w:t>
      </w:r>
      <w:r>
        <w:rPr>
          <w:rStyle w:val="Hyperlink0"/>
          <w:lang w:val="it-IT"/>
        </w:rPr>
        <w:tab/>
        <w:t>Pakistan</w:t>
      </w:r>
      <w:r>
        <w:rPr>
          <w:rStyle w:val="Hyperlink0"/>
          <w:lang w:val="it-IT"/>
        </w:rPr>
        <w:tab/>
        <w:t>Sri Lanka</w:t>
      </w:r>
    </w:p>
    <w:p w14:paraId="1674D370"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Bhutan</w:t>
      </w:r>
      <w:r>
        <w:rPr>
          <w:rStyle w:val="Hyperlink0"/>
          <w:lang w:val="en-US"/>
        </w:rPr>
        <w:tab/>
        <w:t xml:space="preserve">Hong Kong </w:t>
      </w:r>
      <w:r>
        <w:rPr>
          <w:rStyle w:val="Hyperlink0"/>
          <w:lang w:val="en-US"/>
        </w:rPr>
        <w:tab/>
        <w:t>Marshall Islands</w:t>
      </w:r>
      <w:r>
        <w:rPr>
          <w:rStyle w:val="Hyperlink0"/>
          <w:lang w:val="en-US"/>
        </w:rPr>
        <w:tab/>
        <w:t>Palau</w:t>
      </w:r>
      <w:r>
        <w:rPr>
          <w:rStyle w:val="Hyperlink0"/>
          <w:lang w:val="en-US"/>
        </w:rPr>
        <w:tab/>
        <w:t>Taiwan</w:t>
      </w:r>
    </w:p>
    <w:p w14:paraId="1AE0329A"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Brunei Darussalam</w:t>
      </w:r>
      <w:r>
        <w:rPr>
          <w:rStyle w:val="Hyperlink0"/>
          <w:lang w:val="en-US"/>
        </w:rPr>
        <w:tab/>
        <w:t>India</w:t>
      </w:r>
      <w:r>
        <w:rPr>
          <w:rStyle w:val="Hyperlink0"/>
          <w:lang w:val="en-US"/>
        </w:rPr>
        <w:tab/>
        <w:t>Mongolia</w:t>
      </w:r>
      <w:r>
        <w:rPr>
          <w:rStyle w:val="Hyperlink0"/>
          <w:lang w:val="en-US"/>
        </w:rPr>
        <w:tab/>
        <w:t>Papua New Guinea</w:t>
      </w:r>
      <w:r>
        <w:rPr>
          <w:rStyle w:val="Hyperlink0"/>
          <w:lang w:val="en-US"/>
        </w:rPr>
        <w:tab/>
        <w:t>Thailand</w:t>
      </w:r>
    </w:p>
    <w:p w14:paraId="2601F94A"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en-US"/>
        </w:rPr>
        <w:t>Cambodia</w:t>
      </w:r>
      <w:r>
        <w:rPr>
          <w:rStyle w:val="Hyperlink0"/>
          <w:lang w:val="en-US"/>
        </w:rPr>
        <w:tab/>
        <w:t>Indonesia</w:t>
      </w:r>
      <w:r>
        <w:rPr>
          <w:rStyle w:val="Hyperlink0"/>
          <w:lang w:val="en-US"/>
        </w:rPr>
        <w:tab/>
        <w:t>Myanmar</w:t>
      </w:r>
      <w:r>
        <w:rPr>
          <w:rStyle w:val="Hyperlink0"/>
          <w:lang w:val="en-US"/>
        </w:rPr>
        <w:tab/>
        <w:t>Philippines</w:t>
      </w:r>
      <w:r>
        <w:rPr>
          <w:rStyle w:val="Hyperlink0"/>
          <w:lang w:val="en-US"/>
        </w:rPr>
        <w:tab/>
        <w:t>Timor-Leste</w:t>
      </w:r>
    </w:p>
    <w:p w14:paraId="34C56054"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pt-PT"/>
        </w:rPr>
        <w:t>China</w:t>
      </w:r>
      <w:r>
        <w:rPr>
          <w:rStyle w:val="Hyperlink0"/>
          <w:lang w:val="pt-PT"/>
        </w:rPr>
        <w:tab/>
        <w:t>Japan</w:t>
      </w:r>
      <w:r>
        <w:rPr>
          <w:rStyle w:val="Hyperlink0"/>
          <w:lang w:val="pt-PT"/>
        </w:rPr>
        <w:tab/>
        <w:t>Nauru</w:t>
      </w:r>
      <w:r>
        <w:rPr>
          <w:rStyle w:val="Hyperlink0"/>
          <w:lang w:val="pt-PT"/>
        </w:rPr>
        <w:tab/>
        <w:t>Republic of Korea</w:t>
      </w:r>
      <w:r>
        <w:rPr>
          <w:rStyle w:val="Hyperlink0"/>
          <w:lang w:val="pt-PT"/>
        </w:rPr>
        <w:tab/>
        <w:t>Tonga</w:t>
      </w:r>
    </w:p>
    <w:p w14:paraId="130D4532"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it-IT"/>
        </w:rPr>
        <w:t>Cook Islands</w:t>
      </w:r>
      <w:r>
        <w:rPr>
          <w:rStyle w:val="Hyperlink0"/>
          <w:lang w:val="it-IT"/>
        </w:rPr>
        <w:tab/>
        <w:t>Kiribati</w:t>
      </w:r>
      <w:r>
        <w:rPr>
          <w:rStyle w:val="Hyperlink0"/>
          <w:lang w:val="it-IT"/>
        </w:rPr>
        <w:tab/>
        <w:t>Nepal</w:t>
      </w:r>
      <w:r>
        <w:rPr>
          <w:rStyle w:val="Hyperlink0"/>
          <w:lang w:val="it-IT"/>
        </w:rPr>
        <w:tab/>
        <w:t>Samoa</w:t>
      </w:r>
      <w:r>
        <w:rPr>
          <w:rStyle w:val="Hyperlink0"/>
          <w:lang w:val="it-IT"/>
        </w:rPr>
        <w:tab/>
        <w:t>Tuvalu</w:t>
      </w:r>
    </w:p>
    <w:p w14:paraId="7F2437FF" w14:textId="77777777" w:rsidR="00B52048" w:rsidRDefault="00B52048" w:rsidP="00B52048">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Federated States</w:t>
      </w:r>
      <w:r>
        <w:rPr>
          <w:rStyle w:val="Hyperlink0"/>
          <w:lang w:val="it-IT"/>
        </w:rPr>
        <w:tab/>
        <w:t>Laos</w:t>
      </w:r>
      <w:r>
        <w:rPr>
          <w:rStyle w:val="Hyperlink0"/>
          <w:lang w:val="it-IT"/>
        </w:rPr>
        <w:tab/>
        <w:t>New Caledonia</w:t>
      </w:r>
      <w:r>
        <w:rPr>
          <w:rStyle w:val="Hyperlink0"/>
          <w:lang w:val="it-IT"/>
        </w:rPr>
        <w:tab/>
        <w:t>Singapore</w:t>
      </w:r>
      <w:r>
        <w:rPr>
          <w:rStyle w:val="Hyperlink0"/>
          <w:lang w:val="it-IT"/>
        </w:rPr>
        <w:tab/>
        <w:t>Vanuatu</w:t>
      </w:r>
    </w:p>
    <w:p w14:paraId="2B85319E" w14:textId="77777777" w:rsidR="00B52048" w:rsidRDefault="00B52048" w:rsidP="00B52048">
      <w:pPr>
        <w:pStyle w:val="Body"/>
        <w:tabs>
          <w:tab w:val="left" w:pos="2101"/>
          <w:tab w:val="left" w:pos="3846"/>
          <w:tab w:val="left" w:pos="5594"/>
          <w:tab w:val="left" w:pos="7476"/>
        </w:tabs>
        <w:spacing w:before="0" w:after="0" w:line="240" w:lineRule="auto"/>
        <w:ind w:left="113"/>
        <w:rPr>
          <w:rStyle w:val="Hyperlink0"/>
        </w:rPr>
      </w:pPr>
      <w:r>
        <w:rPr>
          <w:rStyle w:val="Hyperlink0"/>
          <w:lang w:val="it-IT"/>
        </w:rPr>
        <w:t>of Micronesia</w:t>
      </w:r>
    </w:p>
    <w:p w14:paraId="2FCD372B" w14:textId="77777777" w:rsidR="00B52048" w:rsidRDefault="00B52048" w:rsidP="00B52048">
      <w:pPr>
        <w:pStyle w:val="Body"/>
        <w:tabs>
          <w:tab w:val="left" w:pos="2101"/>
          <w:tab w:val="left" w:pos="3846"/>
          <w:tab w:val="left" w:pos="5594"/>
          <w:tab w:val="left" w:pos="7476"/>
        </w:tabs>
        <w:ind w:left="113"/>
        <w:rPr>
          <w:rStyle w:val="Hyperlink0"/>
        </w:rPr>
      </w:pPr>
      <w:r>
        <w:rPr>
          <w:rStyle w:val="Hyperlink0"/>
          <w:lang w:val="de-DE"/>
        </w:rPr>
        <w:t>Fiji</w:t>
      </w:r>
      <w:r>
        <w:rPr>
          <w:rStyle w:val="Hyperlink0"/>
          <w:lang w:val="de-DE"/>
        </w:rPr>
        <w:tab/>
        <w:t>Malaysia</w:t>
      </w:r>
      <w:r>
        <w:rPr>
          <w:rStyle w:val="Hyperlink0"/>
          <w:lang w:val="de-DE"/>
        </w:rPr>
        <w:tab/>
        <w:t>Niue</w:t>
      </w:r>
      <w:r>
        <w:rPr>
          <w:rStyle w:val="Hyperlink0"/>
          <w:lang w:val="de-DE"/>
        </w:rPr>
        <w:tab/>
        <w:t>Solomon Islands</w:t>
      </w:r>
      <w:r>
        <w:rPr>
          <w:rStyle w:val="Hyperlink0"/>
          <w:lang w:val="de-DE"/>
        </w:rPr>
        <w:tab/>
        <w:t>Vietnam</w:t>
      </w:r>
    </w:p>
    <w:p w14:paraId="6980E34F" w14:textId="4EFDB8DE" w:rsidR="001E0155" w:rsidRDefault="001E0155" w:rsidP="001E0155">
      <w:pPr>
        <w:pStyle w:val="Heading4"/>
      </w:pPr>
      <w:r>
        <w:t>Primary</w:t>
      </w:r>
      <w:r w:rsidRPr="00C74BA0">
        <w:t xml:space="preserve"> locations</w:t>
      </w:r>
    </w:p>
    <w:p w14:paraId="215B88E9" w14:textId="0E667DFD" w:rsidR="001E0155" w:rsidRPr="00CD2DB0" w:rsidRDefault="001E0155" w:rsidP="001E0155">
      <w:pPr>
        <w:keepNext/>
        <w:keepLines/>
      </w:pPr>
      <w:r w:rsidRPr="00CD2DB0">
        <w:rPr>
          <w:szCs w:val="24"/>
        </w:rPr>
        <w:t xml:space="preserve">A </w:t>
      </w:r>
      <w:r w:rsidR="000D1222">
        <w:rPr>
          <w:szCs w:val="24"/>
        </w:rPr>
        <w:t>p</w:t>
      </w:r>
      <w:r w:rsidRPr="00CD2DB0">
        <w:rPr>
          <w:szCs w:val="24"/>
        </w:rPr>
        <w:t xml:space="preserve">rimary </w:t>
      </w:r>
      <w:r w:rsidR="000D1222">
        <w:rPr>
          <w:szCs w:val="24"/>
        </w:rPr>
        <w:t>l</w:t>
      </w:r>
      <w:r w:rsidRPr="00CD2DB0">
        <w:rPr>
          <w:szCs w:val="24"/>
        </w:rPr>
        <w:t xml:space="preserve">ocation is the </w:t>
      </w:r>
      <w:r w:rsidR="000C66AB">
        <w:rPr>
          <w:szCs w:val="24"/>
        </w:rPr>
        <w:t>h</w:t>
      </w:r>
      <w:r w:rsidRPr="00CD2DB0">
        <w:rPr>
          <w:szCs w:val="24"/>
        </w:rPr>
        <w:t xml:space="preserve">ost </w:t>
      </w:r>
      <w:r w:rsidR="000C66AB">
        <w:rPr>
          <w:szCs w:val="24"/>
        </w:rPr>
        <w:t>l</w:t>
      </w:r>
      <w:r w:rsidRPr="00CD2DB0">
        <w:rPr>
          <w:szCs w:val="24"/>
        </w:rPr>
        <w:t xml:space="preserve">ocation for which the </w:t>
      </w:r>
      <w:r w:rsidR="00960181">
        <w:rPr>
          <w:szCs w:val="24"/>
        </w:rPr>
        <w:t>m</w:t>
      </w:r>
      <w:r w:rsidRPr="00CD2DB0">
        <w:rPr>
          <w:szCs w:val="24"/>
        </w:rPr>
        <w:t xml:space="preserve">obility </w:t>
      </w:r>
      <w:r w:rsidR="000C66AB">
        <w:rPr>
          <w:szCs w:val="24"/>
        </w:rPr>
        <w:t>p</w:t>
      </w:r>
      <w:r w:rsidRPr="00CD2DB0">
        <w:rPr>
          <w:szCs w:val="24"/>
        </w:rPr>
        <w:t xml:space="preserve">roject is awarded. </w:t>
      </w:r>
      <w:proofErr w:type="gramStart"/>
      <w:r w:rsidRPr="00CD2DB0">
        <w:rPr>
          <w:szCs w:val="24"/>
        </w:rPr>
        <w:t>The majority of</w:t>
      </w:r>
      <w:proofErr w:type="gramEnd"/>
      <w:r w:rsidRPr="00CD2DB0">
        <w:rPr>
          <w:szCs w:val="24"/>
        </w:rPr>
        <w:t xml:space="preserve"> the duration of a </w:t>
      </w:r>
      <w:r w:rsidR="00960181">
        <w:rPr>
          <w:szCs w:val="24"/>
        </w:rPr>
        <w:t>m</w:t>
      </w:r>
      <w:r w:rsidRPr="00CD2DB0">
        <w:rPr>
          <w:szCs w:val="24"/>
        </w:rPr>
        <w:t>obility</w:t>
      </w:r>
      <w:r w:rsidR="00C70057">
        <w:rPr>
          <w:szCs w:val="24"/>
        </w:rPr>
        <w:t xml:space="preserve"> </w:t>
      </w:r>
      <w:r w:rsidR="00960181">
        <w:rPr>
          <w:szCs w:val="24"/>
        </w:rPr>
        <w:t>p</w:t>
      </w:r>
      <w:r w:rsidRPr="00CD2DB0">
        <w:rPr>
          <w:szCs w:val="24"/>
        </w:rPr>
        <w:t xml:space="preserve">roject must be completed in the </w:t>
      </w:r>
      <w:r w:rsidR="000D1222">
        <w:rPr>
          <w:szCs w:val="24"/>
        </w:rPr>
        <w:t>p</w:t>
      </w:r>
      <w:r w:rsidRPr="00D55BDD">
        <w:rPr>
          <w:szCs w:val="24"/>
        </w:rPr>
        <w:t xml:space="preserve">rimary </w:t>
      </w:r>
      <w:r w:rsidR="000D1222">
        <w:rPr>
          <w:szCs w:val="24"/>
        </w:rPr>
        <w:t>l</w:t>
      </w:r>
      <w:r w:rsidRPr="00D55BDD">
        <w:rPr>
          <w:szCs w:val="24"/>
        </w:rPr>
        <w:t>ocation.</w:t>
      </w:r>
      <w:r w:rsidR="00C64959">
        <w:rPr>
          <w:szCs w:val="24"/>
        </w:rPr>
        <w:t xml:space="preserve"> </w:t>
      </w:r>
    </w:p>
    <w:p w14:paraId="2A83B43A" w14:textId="30B3AD38" w:rsidR="001E0155" w:rsidRDefault="001E0155" w:rsidP="001E0155">
      <w:pPr>
        <w:pStyle w:val="Heading4"/>
      </w:pPr>
      <w:r>
        <w:t>Secondary</w:t>
      </w:r>
      <w:r w:rsidRPr="00C74BA0">
        <w:t xml:space="preserve"> locations</w:t>
      </w:r>
    </w:p>
    <w:p w14:paraId="70039B11" w14:textId="20C23984" w:rsidR="001E0155" w:rsidRDefault="001E0155" w:rsidP="001E0155">
      <w:r>
        <w:t xml:space="preserve">While </w:t>
      </w:r>
      <w:r w:rsidR="006725B1">
        <w:t xml:space="preserve">we </w:t>
      </w:r>
      <w:r>
        <w:t xml:space="preserve">prefer </w:t>
      </w:r>
      <w:r w:rsidR="00960181">
        <w:t>m</w:t>
      </w:r>
      <w:r>
        <w:t xml:space="preserve">obility </w:t>
      </w:r>
      <w:r w:rsidR="00960181">
        <w:t>p</w:t>
      </w:r>
      <w:r>
        <w:t xml:space="preserve">rojects to be conducted in a single </w:t>
      </w:r>
      <w:r w:rsidR="00960181">
        <w:t>h</w:t>
      </w:r>
      <w:r>
        <w:t xml:space="preserve">ost </w:t>
      </w:r>
      <w:r w:rsidR="000D1222">
        <w:t>l</w:t>
      </w:r>
      <w:r>
        <w:t xml:space="preserve">ocation, in some cases it may be appropriate to undertake a component of a </w:t>
      </w:r>
      <w:r w:rsidR="00960181">
        <w:t>m</w:t>
      </w:r>
      <w:r>
        <w:t xml:space="preserve">obility </w:t>
      </w:r>
      <w:r w:rsidR="000D1222">
        <w:t>p</w:t>
      </w:r>
      <w:r>
        <w:t xml:space="preserve">roject in a </w:t>
      </w:r>
      <w:r w:rsidR="000D1222">
        <w:t>s</w:t>
      </w:r>
      <w:r>
        <w:t xml:space="preserve">econdary </w:t>
      </w:r>
      <w:r w:rsidR="000D1222">
        <w:t>h</w:t>
      </w:r>
      <w:r>
        <w:t xml:space="preserve">ost </w:t>
      </w:r>
      <w:r w:rsidR="000D1222">
        <w:t>l</w:t>
      </w:r>
      <w:r>
        <w:t xml:space="preserve">ocation. For example: </w:t>
      </w:r>
    </w:p>
    <w:p w14:paraId="5560C08E" w14:textId="2E809DDD" w:rsidR="001E0155" w:rsidRDefault="00765BC4" w:rsidP="007A6A0D">
      <w:pPr>
        <w:pStyle w:val="ListParagraph"/>
        <w:numPr>
          <w:ilvl w:val="0"/>
          <w:numId w:val="28"/>
        </w:numPr>
      </w:pPr>
      <w:r>
        <w:t>a</w:t>
      </w:r>
      <w:r w:rsidR="001E0155">
        <w:t xml:space="preserve"> research project in a </w:t>
      </w:r>
      <w:r w:rsidR="000D1222">
        <w:t>p</w:t>
      </w:r>
      <w:r w:rsidR="001E0155">
        <w:t xml:space="preserve">rimary </w:t>
      </w:r>
      <w:r w:rsidR="000D1222">
        <w:t>l</w:t>
      </w:r>
      <w:r w:rsidR="001E0155">
        <w:t xml:space="preserve">ocation, including fieldwork in a </w:t>
      </w:r>
      <w:r w:rsidR="000D1222">
        <w:t>s</w:t>
      </w:r>
      <w:r w:rsidR="001E0155">
        <w:t xml:space="preserve">econdary </w:t>
      </w:r>
      <w:r w:rsidR="000D1222">
        <w:t>l</w:t>
      </w:r>
      <w:r w:rsidR="001E0155">
        <w:t>ocation, or</w:t>
      </w:r>
    </w:p>
    <w:p w14:paraId="7BC7D848" w14:textId="143CA9A7" w:rsidR="001E0155" w:rsidRDefault="00765BC4" w:rsidP="007A6A0D">
      <w:pPr>
        <w:pStyle w:val="ListParagraph"/>
        <w:numPr>
          <w:ilvl w:val="0"/>
          <w:numId w:val="28"/>
        </w:numPr>
      </w:pPr>
      <w:r>
        <w:t xml:space="preserve">a </w:t>
      </w:r>
      <w:r w:rsidR="001E0155">
        <w:t xml:space="preserve">study </w:t>
      </w:r>
      <w:r>
        <w:t xml:space="preserve">program </w:t>
      </w:r>
      <w:r w:rsidR="001E0155">
        <w:t xml:space="preserve">in a </w:t>
      </w:r>
      <w:r w:rsidR="000D1222">
        <w:t>p</w:t>
      </w:r>
      <w:r w:rsidR="001E0155">
        <w:t xml:space="preserve">rimary </w:t>
      </w:r>
      <w:r w:rsidR="000D1222">
        <w:t>l</w:t>
      </w:r>
      <w:r w:rsidR="001E0155">
        <w:t xml:space="preserve">ocation with </w:t>
      </w:r>
      <w:r>
        <w:t>an i</w:t>
      </w:r>
      <w:r w:rsidR="001E0155">
        <w:t>nt</w:t>
      </w:r>
      <w:r>
        <w:t xml:space="preserve">ernship in a </w:t>
      </w:r>
      <w:r w:rsidR="000D1222">
        <w:t>s</w:t>
      </w:r>
      <w:r>
        <w:t xml:space="preserve">econdary </w:t>
      </w:r>
      <w:r w:rsidR="000D1222">
        <w:t>l</w:t>
      </w:r>
      <w:r>
        <w:t>ocation</w:t>
      </w:r>
      <w:r w:rsidR="001E0155">
        <w:t>.</w:t>
      </w:r>
    </w:p>
    <w:p w14:paraId="749BF8E2" w14:textId="485EA562" w:rsidR="00C74BA0" w:rsidRDefault="001E0155" w:rsidP="001E0155">
      <w:r>
        <w:t xml:space="preserve">Any proposal for activities in a </w:t>
      </w:r>
      <w:r w:rsidR="000D1222">
        <w:t>s</w:t>
      </w:r>
      <w:r>
        <w:t xml:space="preserve">econdary </w:t>
      </w:r>
      <w:r w:rsidR="000D1222">
        <w:t>l</w:t>
      </w:r>
      <w:r>
        <w:t xml:space="preserve">ocation must be included in the </w:t>
      </w:r>
      <w:r w:rsidR="006921EF">
        <w:t>a</w:t>
      </w:r>
      <w:r>
        <w:t>pplication.</w:t>
      </w:r>
      <w:r w:rsidR="00C64959">
        <w:t xml:space="preserve"> </w:t>
      </w:r>
    </w:p>
    <w:p w14:paraId="117B033C" w14:textId="72520D8E" w:rsidR="00C74BA0" w:rsidRDefault="00C74BA0" w:rsidP="00C74BA0">
      <w:pPr>
        <w:pStyle w:val="Heading3"/>
      </w:pPr>
      <w:r w:rsidRPr="00C74BA0">
        <w:t>Travel requirements</w:t>
      </w:r>
    </w:p>
    <w:p w14:paraId="62561DA1" w14:textId="45CA0AA4" w:rsidR="001E0155" w:rsidRDefault="006921EF" w:rsidP="001E0155">
      <w:r>
        <w:t>You</w:t>
      </w:r>
      <w:r w:rsidR="001E0155">
        <w:t xml:space="preserve"> (and </w:t>
      </w:r>
      <w:r>
        <w:t xml:space="preserve">participating </w:t>
      </w:r>
      <w:r w:rsidR="006B5259">
        <w:t>student</w:t>
      </w:r>
      <w:r w:rsidR="001E0155">
        <w:t xml:space="preserve">s) are responsible for travel arrangements, including: </w:t>
      </w:r>
    </w:p>
    <w:p w14:paraId="1CBB9E74" w14:textId="1FB09590" w:rsidR="001E0155" w:rsidRDefault="001E0155" w:rsidP="007A6A0D">
      <w:pPr>
        <w:pStyle w:val="ListParagraph"/>
        <w:numPr>
          <w:ilvl w:val="0"/>
          <w:numId w:val="27"/>
        </w:numPr>
      </w:pPr>
      <w:r>
        <w:t>accessing information about and addressing the risks of traveling (for example, obtaining comprehensive insurance that covers the countries or locations</w:t>
      </w:r>
      <w:r w:rsidR="00440BFF">
        <w:t xml:space="preserve"> and</w:t>
      </w:r>
      <w:r>
        <w:t xml:space="preserve"> places </w:t>
      </w:r>
      <w:r w:rsidR="006B5259">
        <w:t>student</w:t>
      </w:r>
      <w:r>
        <w:t>s will visit, their activities and pre-existing medical conditions)</w:t>
      </w:r>
    </w:p>
    <w:p w14:paraId="64BA905F" w14:textId="1E75152D" w:rsidR="001E0155" w:rsidRDefault="001E0155" w:rsidP="007A6A0D">
      <w:pPr>
        <w:pStyle w:val="ListParagraph"/>
        <w:numPr>
          <w:ilvl w:val="0"/>
          <w:numId w:val="27"/>
        </w:numPr>
      </w:pPr>
      <w:r>
        <w:t>ensuring visa requirements are met</w:t>
      </w:r>
    </w:p>
    <w:p w14:paraId="64416A3F" w14:textId="1DE30FF3" w:rsidR="001E0155" w:rsidRDefault="001E0155" w:rsidP="007A6A0D">
      <w:pPr>
        <w:pStyle w:val="ListParagraph"/>
        <w:numPr>
          <w:ilvl w:val="0"/>
          <w:numId w:val="27"/>
        </w:numPr>
      </w:pPr>
      <w:r>
        <w:t xml:space="preserve">reading and subscribing to the relevant advice on </w:t>
      </w:r>
      <w:hyperlink r:id="rId22" w:history="1">
        <w:r w:rsidRPr="00440BFF">
          <w:rPr>
            <w:rStyle w:val="Hyperlink"/>
          </w:rPr>
          <w:t>Smartraveller</w:t>
        </w:r>
      </w:hyperlink>
      <w:r>
        <w:t xml:space="preserve"> and</w:t>
      </w:r>
    </w:p>
    <w:p w14:paraId="3C95D5A5" w14:textId="21A48894" w:rsidR="001E0155" w:rsidRDefault="001E0155" w:rsidP="007A6A0D">
      <w:pPr>
        <w:pStyle w:val="ListParagraph"/>
        <w:numPr>
          <w:ilvl w:val="0"/>
          <w:numId w:val="27"/>
        </w:numPr>
      </w:pPr>
      <w:r>
        <w:t>obtaining travel medical advice, including any necessary vaccinations, prior to the commencement of travel.</w:t>
      </w:r>
    </w:p>
    <w:p w14:paraId="13B3A8E1" w14:textId="5C135BB2" w:rsidR="00C74BA0" w:rsidRPr="00C74BA0" w:rsidRDefault="001E0155" w:rsidP="00C74BA0">
      <w:r>
        <w:t>Mobility</w:t>
      </w:r>
      <w:r w:rsidR="006725B1">
        <w:t xml:space="preserve"> </w:t>
      </w:r>
      <w:r w:rsidR="00960181">
        <w:t>p</w:t>
      </w:r>
      <w:r>
        <w:t xml:space="preserve">rojects must not involve travel to </w:t>
      </w:r>
      <w:r w:rsidR="00FE7D7D">
        <w:t xml:space="preserve">or remain in </w:t>
      </w:r>
      <w:r>
        <w:t xml:space="preserve">a Host Location or region within a </w:t>
      </w:r>
      <w:r w:rsidR="00960181">
        <w:t>h</w:t>
      </w:r>
      <w:r>
        <w:t xml:space="preserve">ost </w:t>
      </w:r>
      <w:r w:rsidR="00960181">
        <w:t>l</w:t>
      </w:r>
      <w:r>
        <w:t xml:space="preserve">ocation for which the Smartraveller advice </w:t>
      </w:r>
      <w:r w:rsidR="00E9112E">
        <w:t xml:space="preserve">is </w:t>
      </w:r>
      <w:r>
        <w:t>‘Do not travel’ or ‘Reconsider your need to travel’</w:t>
      </w:r>
      <w:r w:rsidR="006725B1">
        <w:t>.</w:t>
      </w:r>
      <w:r>
        <w:t xml:space="preserve"> </w:t>
      </w:r>
    </w:p>
    <w:p w14:paraId="0F3882C1" w14:textId="462DFB0B" w:rsidR="00C74BA0" w:rsidRDefault="00C74BA0" w:rsidP="00C74BA0">
      <w:pPr>
        <w:pStyle w:val="Heading3"/>
      </w:pPr>
      <w:r w:rsidRPr="00C74BA0">
        <w:t xml:space="preserve">Travel risks </w:t>
      </w:r>
    </w:p>
    <w:p w14:paraId="33ECBDD7" w14:textId="40AA1C2E" w:rsidR="00C74BA0" w:rsidRDefault="006921EF" w:rsidP="00C74BA0">
      <w:r w:rsidRPr="00696447">
        <w:t>You</w:t>
      </w:r>
      <w:r w:rsidR="00C74BA0" w:rsidRPr="00696447">
        <w:t xml:space="preserve"> must carefully consider the risks of travel to all </w:t>
      </w:r>
      <w:r w:rsidR="00696447" w:rsidRPr="00696447">
        <w:t xml:space="preserve">proposed </w:t>
      </w:r>
      <w:r w:rsidR="00C74BA0" w:rsidRPr="00696447">
        <w:t>Host Locations and regions</w:t>
      </w:r>
      <w:r w:rsidR="00696447" w:rsidRPr="00696447">
        <w:t xml:space="preserve"> in designing your mobility project and</w:t>
      </w:r>
      <w:r w:rsidR="00C74BA0" w:rsidRPr="00696447">
        <w:t xml:space="preserve"> b</w:t>
      </w:r>
      <w:r w:rsidR="00E9112E" w:rsidRPr="00696447">
        <w:t>efore deciding to apply</w:t>
      </w:r>
      <w:r w:rsidR="00696447" w:rsidRPr="00696447">
        <w:t xml:space="preserve"> for grant funding for the mobility project</w:t>
      </w:r>
      <w:r w:rsidR="00E9112E">
        <w:t>. You must</w:t>
      </w:r>
      <w:r w:rsidR="00C74BA0">
        <w:t xml:space="preserve"> ensure strategies and services are in place to support </w:t>
      </w:r>
      <w:r w:rsidR="006B5259">
        <w:t>student</w:t>
      </w:r>
      <w:r w:rsidR="00C74BA0">
        <w:t xml:space="preserve"> welfare and safety (see Section 2.</w:t>
      </w:r>
      <w:r w:rsidR="00D55BDD">
        <w:t>4</w:t>
      </w:r>
      <w:r w:rsidR="00C74BA0">
        <w:t xml:space="preserve">). </w:t>
      </w:r>
      <w:r w:rsidR="000F2CD7">
        <w:t>You</w:t>
      </w:r>
      <w:r>
        <w:t xml:space="preserve"> </w:t>
      </w:r>
      <w:r w:rsidR="00C74BA0">
        <w:t xml:space="preserve">should advise </w:t>
      </w:r>
      <w:r w:rsidR="006B5259">
        <w:t>student</w:t>
      </w:r>
      <w:r w:rsidR="00C74BA0">
        <w:t xml:space="preserve">s receiving </w:t>
      </w:r>
      <w:r w:rsidR="00440BFF">
        <w:t>s</w:t>
      </w:r>
      <w:r w:rsidR="006B5259">
        <w:t xml:space="preserve">tudent </w:t>
      </w:r>
      <w:r w:rsidR="00440BFF">
        <w:t>g</w:t>
      </w:r>
      <w:r w:rsidR="006B5259">
        <w:t>rant</w:t>
      </w:r>
      <w:r w:rsidR="00C74BA0">
        <w:t xml:space="preserve">s to make their own </w:t>
      </w:r>
      <w:r w:rsidR="00C74BA0">
        <w:lastRenderedPageBreak/>
        <w:t xml:space="preserve">independent inquiries about the risks involved in overseas travel and to the </w:t>
      </w:r>
      <w:r w:rsidR="00440BFF">
        <w:t>h</w:t>
      </w:r>
      <w:r w:rsidR="00C74BA0">
        <w:t xml:space="preserve">ost </w:t>
      </w:r>
      <w:r w:rsidR="00440BFF">
        <w:t>l</w:t>
      </w:r>
      <w:r w:rsidR="00C74BA0">
        <w:t xml:space="preserve">ocation, and to ensure they are fully </w:t>
      </w:r>
      <w:proofErr w:type="gramStart"/>
      <w:r w:rsidR="00C74BA0">
        <w:t>informed about the risks at all times</w:t>
      </w:r>
      <w:proofErr w:type="gramEnd"/>
      <w:r w:rsidR="00C74BA0">
        <w:t xml:space="preserve">. </w:t>
      </w:r>
    </w:p>
    <w:p w14:paraId="6D04C250" w14:textId="33DF9955" w:rsidR="00C74BA0" w:rsidRDefault="00E9112E" w:rsidP="00C74BA0">
      <w:r>
        <w:t>Home universities are r</w:t>
      </w:r>
      <w:r w:rsidR="00C74BA0">
        <w:t>esponsibl</w:t>
      </w:r>
      <w:r>
        <w:t>e</w:t>
      </w:r>
      <w:r w:rsidR="00C74BA0">
        <w:t xml:space="preserve"> for </w:t>
      </w:r>
      <w:r w:rsidR="006B5259">
        <w:t>student</w:t>
      </w:r>
      <w:r w:rsidR="00C74BA0">
        <w:t xml:space="preserve"> welfare and safety. Home universities must be aware of and comply with their obligations under any applicable workplace health and safety legislation. Simila</w:t>
      </w:r>
      <w:r w:rsidR="00765BC4">
        <w:t>rly, employers who provide NCP i</w:t>
      </w:r>
      <w:r w:rsidR="00C74BA0">
        <w:t xml:space="preserve">nternships will likely incur </w:t>
      </w:r>
      <w:r w:rsidR="00C3324D">
        <w:t>w</w:t>
      </w:r>
      <w:r w:rsidR="00C74BA0">
        <w:t xml:space="preserve">ork </w:t>
      </w:r>
      <w:r w:rsidR="00C3324D">
        <w:t>h</w:t>
      </w:r>
      <w:r w:rsidR="00C74BA0">
        <w:t xml:space="preserve">ealth and </w:t>
      </w:r>
      <w:r w:rsidR="00C3324D">
        <w:t>s</w:t>
      </w:r>
      <w:r w:rsidR="00C74BA0">
        <w:t xml:space="preserve">afety duty of care responsibilities. </w:t>
      </w:r>
      <w:r w:rsidR="006921EF">
        <w:t>You</w:t>
      </w:r>
      <w:r w:rsidR="00C74BA0">
        <w:t xml:space="preserve"> must ensure that </w:t>
      </w:r>
      <w:r w:rsidR="006B5259">
        <w:t>student</w:t>
      </w:r>
      <w:r w:rsidR="00C74BA0">
        <w:t xml:space="preserve"> travel risk assessment and risk management planning address all risks identified in the country destination advisory published on the Smartraveller website (see Section 2.</w:t>
      </w:r>
      <w:r w:rsidR="00D55BDD">
        <w:t>4</w:t>
      </w:r>
      <w:r w:rsidR="00C74BA0">
        <w:t>).</w:t>
      </w:r>
    </w:p>
    <w:p w14:paraId="0D9FDF3C" w14:textId="240A2D12" w:rsidR="0086579E" w:rsidRDefault="0086579E" w:rsidP="00C74BA0">
      <w:pPr>
        <w:pStyle w:val="Heading3"/>
      </w:pPr>
      <w:r>
        <w:t xml:space="preserve">Host </w:t>
      </w:r>
      <w:r w:rsidR="003D0A0B">
        <w:t>i</w:t>
      </w:r>
      <w:r>
        <w:t>nstitutions</w:t>
      </w:r>
    </w:p>
    <w:p w14:paraId="61BD61FB" w14:textId="48158BE8" w:rsidR="0086579E" w:rsidRDefault="0086579E" w:rsidP="0086579E">
      <w:r w:rsidRPr="007A50A2">
        <w:t xml:space="preserve">Mobility </w:t>
      </w:r>
      <w:r w:rsidR="003D0A0B">
        <w:t>p</w:t>
      </w:r>
      <w:r w:rsidRPr="007A50A2">
        <w:t xml:space="preserve">rojects </w:t>
      </w:r>
      <w:r>
        <w:t>must not be</w:t>
      </w:r>
      <w:r w:rsidRPr="007A50A2">
        <w:t xml:space="preserve"> undertaken at an offshore campus of an Australian </w:t>
      </w:r>
      <w:r w:rsidR="003D0A0B">
        <w:t>u</w:t>
      </w:r>
      <w:r w:rsidRPr="007A50A2">
        <w:t xml:space="preserve">niversity or a </w:t>
      </w:r>
      <w:r>
        <w:t>u</w:t>
      </w:r>
      <w:r w:rsidRPr="007A50A2">
        <w:t xml:space="preserve">niversity </w:t>
      </w:r>
      <w:r>
        <w:t xml:space="preserve">established or headquartered outside </w:t>
      </w:r>
      <w:r w:rsidRPr="007A50A2">
        <w:t xml:space="preserve">the </w:t>
      </w:r>
      <w:r w:rsidR="00960181">
        <w:t>h</w:t>
      </w:r>
      <w:r w:rsidRPr="007A50A2">
        <w:t xml:space="preserve">ost </w:t>
      </w:r>
      <w:r w:rsidR="00960181">
        <w:t>l</w:t>
      </w:r>
      <w:r w:rsidRPr="007A50A2">
        <w:t>ocat</w:t>
      </w:r>
      <w:r>
        <w:t xml:space="preserve">ion. </w:t>
      </w:r>
      <w:r w:rsidR="00A14B32">
        <w:t>DFAT may waive t</w:t>
      </w:r>
      <w:r>
        <w:t xml:space="preserve">his requirement in exceptional circumstances where there is a demonstrated benefit to the overall NCP </w:t>
      </w:r>
      <w:r w:rsidR="00960181">
        <w:t>m</w:t>
      </w:r>
      <w:r>
        <w:t xml:space="preserve">obility </w:t>
      </w:r>
      <w:r w:rsidR="003D0A0B">
        <w:t>p</w:t>
      </w:r>
      <w:r>
        <w:t xml:space="preserve">rogram. </w:t>
      </w:r>
    </w:p>
    <w:p w14:paraId="0DD38218" w14:textId="0032CFFC" w:rsidR="00C74BA0" w:rsidRDefault="0086579E" w:rsidP="00C74BA0">
      <w:pPr>
        <w:pStyle w:val="Heading3"/>
      </w:pPr>
      <w:r>
        <w:t>Safeguard Principles</w:t>
      </w:r>
    </w:p>
    <w:p w14:paraId="0B1FD26C" w14:textId="772218A8" w:rsidR="0086579E" w:rsidRDefault="0086579E" w:rsidP="0086579E">
      <w:r>
        <w:t xml:space="preserve">Mobility </w:t>
      </w:r>
      <w:r w:rsidR="003D0A0B">
        <w:t>p</w:t>
      </w:r>
      <w:r>
        <w:t xml:space="preserve">rojects must comply with DFAT’s Safeguard Principles as outlined in DFAT’s </w:t>
      </w:r>
      <w:r w:rsidRPr="0086579E">
        <w:rPr>
          <w:i/>
        </w:rPr>
        <w:t xml:space="preserve">Environmental and </w:t>
      </w:r>
      <w:r w:rsidR="00E91753">
        <w:rPr>
          <w:i/>
        </w:rPr>
        <w:t xml:space="preserve">Social </w:t>
      </w:r>
      <w:r w:rsidRPr="0086579E">
        <w:rPr>
          <w:i/>
        </w:rPr>
        <w:t>Safeguard Policy</w:t>
      </w:r>
      <w:r w:rsidRPr="008265DB">
        <w:rPr>
          <w:i/>
        </w:rPr>
        <w:t xml:space="preserve"> 2019</w:t>
      </w:r>
      <w:r>
        <w:t xml:space="preserve">. While this policy applies to </w:t>
      </w:r>
      <w:r w:rsidR="000E745B">
        <w:t xml:space="preserve">the </w:t>
      </w:r>
      <w:r>
        <w:t xml:space="preserve">Australian aid program, the Safeguard’s Principles will also be applied to NCP </w:t>
      </w:r>
      <w:r w:rsidR="00960181">
        <w:t>m</w:t>
      </w:r>
      <w:r>
        <w:t xml:space="preserve">obility </w:t>
      </w:r>
      <w:r w:rsidR="003D0A0B">
        <w:t>p</w:t>
      </w:r>
      <w:r>
        <w:t>rojects.</w:t>
      </w:r>
    </w:p>
    <w:p w14:paraId="6B5FB4C4" w14:textId="14B1F3DC" w:rsidR="00202F7B" w:rsidRDefault="0086579E" w:rsidP="0086579E">
      <w:r>
        <w:t xml:space="preserve">Mobility </w:t>
      </w:r>
      <w:r w:rsidR="003D0A0B">
        <w:t>p</w:t>
      </w:r>
      <w:r>
        <w:t xml:space="preserve">rojects must </w:t>
      </w:r>
      <w:r w:rsidRPr="0086579E">
        <w:t xml:space="preserve">not cause harm including injury or injustice to </w:t>
      </w:r>
      <w:r w:rsidR="00202F7B">
        <w:t xml:space="preserve">any person that a Mobility </w:t>
      </w:r>
      <w:r w:rsidR="003D0A0B">
        <w:t>p</w:t>
      </w:r>
      <w:r w:rsidR="00202F7B">
        <w:t xml:space="preserve">roject </w:t>
      </w:r>
      <w:r w:rsidRPr="0086579E">
        <w:t>is intended to</w:t>
      </w:r>
      <w:r w:rsidR="00202F7B">
        <w:t xml:space="preserve"> engage with or</w:t>
      </w:r>
      <w:r w:rsidRPr="0086579E">
        <w:t xml:space="preserve"> assist, or to their wider communities or environment. </w:t>
      </w:r>
    </w:p>
    <w:p w14:paraId="25F6526D" w14:textId="5977B705" w:rsidR="0039610D" w:rsidRPr="00747B26" w:rsidRDefault="00440BFF" w:rsidP="00FD47D5">
      <w:pPr>
        <w:pStyle w:val="Heading2"/>
      </w:pPr>
      <w:bookmarkStart w:id="55" w:name="_Toc494290504"/>
      <w:bookmarkStart w:id="56" w:name="_Toc494290505"/>
      <w:bookmarkStart w:id="57" w:name="_Toc494290506"/>
      <w:bookmarkStart w:id="58" w:name="_Toc494290507"/>
      <w:bookmarkStart w:id="59" w:name="_Toc494290508"/>
      <w:bookmarkStart w:id="60" w:name="_Toc494290509"/>
      <w:bookmarkStart w:id="61" w:name="_Toc494290510"/>
      <w:bookmarkStart w:id="62" w:name="_Toc494290511"/>
      <w:bookmarkStart w:id="63" w:name="_Ref485221187"/>
      <w:bookmarkStart w:id="64" w:name="_Toc524362452"/>
      <w:bookmarkEnd w:id="55"/>
      <w:bookmarkEnd w:id="56"/>
      <w:bookmarkEnd w:id="57"/>
      <w:bookmarkEnd w:id="58"/>
      <w:bookmarkEnd w:id="59"/>
      <w:bookmarkEnd w:id="60"/>
      <w:bookmarkEnd w:id="61"/>
      <w:bookmarkEnd w:id="62"/>
      <w:r>
        <w:t>A</w:t>
      </w:r>
      <w:r w:rsidR="00B94249">
        <w:t>ssessment criteria</w:t>
      </w:r>
      <w:bookmarkEnd w:id="63"/>
      <w:bookmarkEnd w:id="64"/>
    </w:p>
    <w:p w14:paraId="33CEA976" w14:textId="4F2298C8" w:rsidR="00A244B6" w:rsidRPr="00E67F7F" w:rsidRDefault="00E9112E" w:rsidP="00A244B6">
      <w:bookmarkStart w:id="65" w:name="_Toc524362453"/>
      <w:bookmarkStart w:id="66" w:name="_Toc164844283"/>
      <w:bookmarkStart w:id="67" w:name="_Toc383003272"/>
      <w:bookmarkEnd w:id="40"/>
      <w:bookmarkEnd w:id="41"/>
      <w:r>
        <w:t>Y</w:t>
      </w:r>
      <w:r w:rsidRPr="00E44E21">
        <w:t xml:space="preserve">ou </w:t>
      </w:r>
      <w:r>
        <w:t>must</w:t>
      </w:r>
      <w:r w:rsidRPr="00E44E21">
        <w:t xml:space="preserve"> </w:t>
      </w:r>
      <w:r>
        <w:t xml:space="preserve">address </w:t>
      </w:r>
      <w:r w:rsidRPr="00342D0A">
        <w:t>all</w:t>
      </w:r>
      <w:r>
        <w:t xml:space="preserve"> </w:t>
      </w:r>
      <w:r w:rsidRPr="00E44E21">
        <w:t xml:space="preserve">assessment criteria in </w:t>
      </w:r>
      <w:r>
        <w:t>the</w:t>
      </w:r>
      <w:r w:rsidRPr="00E44E21">
        <w:t xml:space="preserve"> application. </w:t>
      </w:r>
      <w:r>
        <w:t>Each criterion has equal weighting</w:t>
      </w:r>
      <w:r w:rsidR="00A244B6">
        <w:t xml:space="preserve"> (25%).</w:t>
      </w:r>
    </w:p>
    <w:p w14:paraId="41D09F1C" w14:textId="7042545C" w:rsidR="00E9112E" w:rsidRDefault="00E9112E" w:rsidP="00E9112E">
      <w:pPr>
        <w:keepNext/>
        <w:rPr>
          <w:b/>
          <w:color w:val="333333"/>
          <w:szCs w:val="22"/>
          <w:lang w:eastAsia="ja-JP"/>
        </w:rPr>
      </w:pPr>
      <w:r w:rsidRPr="00762A6B">
        <w:rPr>
          <w:b/>
          <w:sz w:val="22"/>
          <w:szCs w:val="22"/>
        </w:rPr>
        <w:t>Criterion 1:</w:t>
      </w:r>
      <w:r w:rsidRPr="00480B89">
        <w:rPr>
          <w:b/>
          <w:color w:val="333333"/>
          <w:szCs w:val="22"/>
          <w:lang w:eastAsia="ja-JP"/>
        </w:rPr>
        <w:t xml:space="preserve"> </w:t>
      </w:r>
      <w:r w:rsidR="000B3A93">
        <w:rPr>
          <w:b/>
          <w:color w:val="333333"/>
          <w:szCs w:val="22"/>
          <w:lang w:eastAsia="ja-JP"/>
        </w:rPr>
        <w:t>High quality education experience</w:t>
      </w:r>
    </w:p>
    <w:p w14:paraId="7B74C2DF" w14:textId="65288535" w:rsidR="00E9112E" w:rsidRPr="00AA7C99" w:rsidRDefault="00E9112E" w:rsidP="00E9112E">
      <w:pPr>
        <w:keepNext/>
        <w:rPr>
          <w:rFonts w:cs="Arial"/>
          <w:b/>
          <w:color w:val="333333"/>
          <w:lang w:eastAsia="ja-JP"/>
        </w:rPr>
      </w:pPr>
      <w:r w:rsidRPr="00AA7C99">
        <w:rPr>
          <w:rFonts w:cs="Arial"/>
          <w:b/>
          <w:color w:val="333333"/>
          <w:lang w:eastAsia="ja-JP"/>
        </w:rPr>
        <w:t xml:space="preserve">Describe </w:t>
      </w:r>
      <w:r w:rsidR="00440BFF">
        <w:rPr>
          <w:rFonts w:cs="Arial"/>
          <w:b/>
          <w:color w:val="333333"/>
          <w:lang w:eastAsia="ja-JP"/>
        </w:rPr>
        <w:t>the educational value of the mobility project, including learning outcomes relevant to the courses participating</w:t>
      </w:r>
      <w:r w:rsidR="007845E9">
        <w:rPr>
          <w:rFonts w:cs="Arial"/>
          <w:b/>
          <w:color w:val="333333"/>
          <w:lang w:eastAsia="ja-JP"/>
        </w:rPr>
        <w:t xml:space="preserve"> </w:t>
      </w:r>
      <w:r w:rsidR="00440BFF">
        <w:rPr>
          <w:rFonts w:cs="Arial"/>
          <w:b/>
          <w:color w:val="333333"/>
          <w:lang w:eastAsia="ja-JP"/>
        </w:rPr>
        <w:t>students are undertaking at their home university</w:t>
      </w:r>
      <w:r w:rsidR="007845E9">
        <w:rPr>
          <w:rFonts w:cs="Arial"/>
          <w:b/>
          <w:color w:val="333333"/>
          <w:lang w:eastAsia="ja-JP"/>
        </w:rPr>
        <w:t xml:space="preserve">. What competencies will students develop through this mobility experience? </w:t>
      </w:r>
    </w:p>
    <w:p w14:paraId="4964CCB6" w14:textId="77777777" w:rsidR="00E9112E" w:rsidRPr="00EB56EF" w:rsidRDefault="00E9112E" w:rsidP="00E9112E">
      <w:pPr>
        <w:rPr>
          <w:b/>
        </w:rPr>
      </w:pPr>
      <w:r w:rsidRPr="00CD2DB0">
        <w:rPr>
          <w:i/>
          <w:color w:val="333333"/>
        </w:rPr>
        <w:t xml:space="preserve">(maximum </w:t>
      </w:r>
      <w:r>
        <w:rPr>
          <w:i/>
          <w:color w:val="333333"/>
        </w:rPr>
        <w:t>3</w:t>
      </w:r>
      <w:r w:rsidRPr="00CD2DB0">
        <w:rPr>
          <w:i/>
          <w:color w:val="333333"/>
        </w:rPr>
        <w:t>00 words)</w:t>
      </w:r>
    </w:p>
    <w:p w14:paraId="577F6E8F" w14:textId="65C77892" w:rsidR="00A97C73" w:rsidRDefault="00E9112E" w:rsidP="00012005">
      <w:r>
        <w:t>You</w:t>
      </w:r>
      <w:r w:rsidRPr="00CD2DB0">
        <w:t xml:space="preserve"> should</w:t>
      </w:r>
      <w:r>
        <w:t xml:space="preserve"> </w:t>
      </w:r>
      <w:r w:rsidR="006873B2">
        <w:t>outline</w:t>
      </w:r>
      <w:r w:rsidR="004436C4">
        <w:t xml:space="preserve"> how the academic quality standards of the </w:t>
      </w:r>
      <w:r w:rsidR="00003C0F">
        <w:t>h</w:t>
      </w:r>
      <w:r w:rsidR="004436C4">
        <w:t xml:space="preserve">ome </w:t>
      </w:r>
      <w:r w:rsidR="00003C0F">
        <w:t>u</w:t>
      </w:r>
      <w:r w:rsidR="004436C4">
        <w:t xml:space="preserve">niversity will be applied to the Mobility </w:t>
      </w:r>
      <w:r w:rsidR="00003C0F">
        <w:t>p</w:t>
      </w:r>
      <w:r w:rsidR="004436C4">
        <w:t xml:space="preserve">roject, and how </w:t>
      </w:r>
      <w:r w:rsidR="00012005">
        <w:t xml:space="preserve">participation in the course will contribute to </w:t>
      </w:r>
      <w:r w:rsidR="00012005" w:rsidRPr="00012005">
        <w:t xml:space="preserve">core learning outcomes of </w:t>
      </w:r>
      <w:r w:rsidR="006873B2">
        <w:t>participating students</w:t>
      </w:r>
      <w:r w:rsidR="00012005">
        <w:t>.</w:t>
      </w:r>
    </w:p>
    <w:p w14:paraId="2B92642B" w14:textId="77777777" w:rsidR="00012005" w:rsidRDefault="00012005" w:rsidP="00012005">
      <w:pPr>
        <w:rPr>
          <w:b/>
          <w:sz w:val="22"/>
          <w:szCs w:val="22"/>
        </w:rPr>
      </w:pPr>
    </w:p>
    <w:p w14:paraId="62133B5E" w14:textId="48FE1BDB" w:rsidR="00E9112E" w:rsidRDefault="00E9112E" w:rsidP="00E9112E">
      <w:pPr>
        <w:keepNext/>
        <w:rPr>
          <w:rFonts w:cs="Arial"/>
          <w:b/>
          <w:color w:val="333333"/>
          <w:szCs w:val="22"/>
          <w:lang w:eastAsia="ja-JP"/>
        </w:rPr>
      </w:pPr>
      <w:r w:rsidRPr="00762A6B">
        <w:rPr>
          <w:b/>
          <w:sz w:val="22"/>
          <w:szCs w:val="22"/>
        </w:rPr>
        <w:t>Criterion 2:</w:t>
      </w:r>
      <w:r w:rsidRPr="00480B89">
        <w:rPr>
          <w:rFonts w:cs="Arial"/>
          <w:b/>
          <w:color w:val="333333"/>
          <w:szCs w:val="22"/>
          <w:lang w:eastAsia="ja-JP"/>
        </w:rPr>
        <w:t xml:space="preserve"> Deepen</w:t>
      </w:r>
      <w:r>
        <w:rPr>
          <w:rFonts w:cs="Arial"/>
          <w:b/>
          <w:color w:val="333333"/>
          <w:szCs w:val="22"/>
          <w:lang w:eastAsia="ja-JP"/>
        </w:rPr>
        <w:t>ing</w:t>
      </w:r>
      <w:r w:rsidRPr="00480B89">
        <w:rPr>
          <w:rFonts w:cs="Arial"/>
          <w:b/>
          <w:color w:val="333333"/>
          <w:szCs w:val="22"/>
          <w:lang w:eastAsia="ja-JP"/>
        </w:rPr>
        <w:t xml:space="preserve"> people-to-people and institutional linkages</w:t>
      </w:r>
      <w:r>
        <w:rPr>
          <w:rFonts w:cs="Arial"/>
          <w:b/>
          <w:color w:val="333333"/>
          <w:szCs w:val="22"/>
          <w:lang w:eastAsia="ja-JP"/>
        </w:rPr>
        <w:t xml:space="preserve"> with the Indo-Pacific</w:t>
      </w:r>
    </w:p>
    <w:p w14:paraId="16D977F1" w14:textId="57352A06" w:rsidR="00E9112E" w:rsidRPr="00CD2DB0" w:rsidRDefault="00E9112E" w:rsidP="00E9112E">
      <w:pPr>
        <w:keepNext/>
        <w:rPr>
          <w:rFonts w:cs="Arial"/>
          <w:b/>
          <w:color w:val="333333"/>
          <w:lang w:eastAsia="ja-JP"/>
        </w:rPr>
      </w:pPr>
      <w:r w:rsidRPr="00CD2DB0">
        <w:rPr>
          <w:rFonts w:cs="Arial"/>
          <w:b/>
          <w:color w:val="333333"/>
          <w:lang w:eastAsia="ja-JP"/>
        </w:rPr>
        <w:t>Describe h</w:t>
      </w:r>
      <w:r>
        <w:rPr>
          <w:rFonts w:cs="Arial"/>
          <w:b/>
          <w:color w:val="333333"/>
          <w:lang w:eastAsia="ja-JP"/>
        </w:rPr>
        <w:t xml:space="preserve">ow </w:t>
      </w:r>
      <w:r w:rsidRPr="00CD2DB0">
        <w:rPr>
          <w:rFonts w:cs="Arial"/>
          <w:b/>
          <w:color w:val="333333"/>
          <w:lang w:eastAsia="ja-JP"/>
        </w:rPr>
        <w:t>th</w:t>
      </w:r>
      <w:r>
        <w:rPr>
          <w:rFonts w:cs="Arial"/>
          <w:b/>
          <w:color w:val="333333"/>
          <w:lang w:eastAsia="ja-JP"/>
        </w:rPr>
        <w:t xml:space="preserve">e proposed </w:t>
      </w:r>
      <w:r w:rsidRPr="00CD2DB0">
        <w:rPr>
          <w:rFonts w:cs="Arial"/>
          <w:b/>
          <w:color w:val="333333"/>
          <w:lang w:eastAsia="ja-JP"/>
        </w:rPr>
        <w:t xml:space="preserve">Mobility </w:t>
      </w:r>
      <w:r w:rsidR="0074045E">
        <w:rPr>
          <w:rFonts w:cs="Arial"/>
          <w:b/>
          <w:color w:val="333333"/>
          <w:lang w:eastAsia="ja-JP"/>
        </w:rPr>
        <w:t>p</w:t>
      </w:r>
      <w:r w:rsidRPr="00CD2DB0">
        <w:rPr>
          <w:rFonts w:cs="Arial"/>
          <w:b/>
          <w:color w:val="333333"/>
          <w:lang w:eastAsia="ja-JP"/>
        </w:rPr>
        <w:t>roject</w:t>
      </w:r>
      <w:r>
        <w:rPr>
          <w:rFonts w:cs="Arial"/>
          <w:b/>
          <w:color w:val="333333"/>
          <w:lang w:eastAsia="ja-JP"/>
        </w:rPr>
        <w:t xml:space="preserve"> will:</w:t>
      </w:r>
      <w:r w:rsidRPr="00CD2DB0">
        <w:rPr>
          <w:rFonts w:cs="Arial"/>
          <w:b/>
          <w:color w:val="333333"/>
          <w:lang w:eastAsia="ja-JP"/>
        </w:rPr>
        <w:t xml:space="preserve"> </w:t>
      </w:r>
    </w:p>
    <w:p w14:paraId="2FDB1685" w14:textId="77777777" w:rsidR="00E9112E" w:rsidRPr="006B633E" w:rsidRDefault="00E9112E" w:rsidP="00E9112E">
      <w:pPr>
        <w:pStyle w:val="ListParagraph"/>
        <w:numPr>
          <w:ilvl w:val="0"/>
          <w:numId w:val="30"/>
        </w:numPr>
        <w:spacing w:after="80"/>
        <w:ind w:left="720" w:hanging="720"/>
        <w:contextualSpacing w:val="0"/>
        <w:outlineLvl w:val="3"/>
        <w:rPr>
          <w:b/>
        </w:rPr>
      </w:pPr>
      <w:r w:rsidRPr="006B633E">
        <w:rPr>
          <w:b/>
        </w:rPr>
        <w:t>establish new and/or deepen people-to-people and institutional partnerships in the Indo-Pacific</w:t>
      </w:r>
      <w:r>
        <w:rPr>
          <w:b/>
        </w:rPr>
        <w:t>,</w:t>
      </w:r>
      <w:r w:rsidRPr="006B633E">
        <w:rPr>
          <w:b/>
        </w:rPr>
        <w:t xml:space="preserve"> and </w:t>
      </w:r>
    </w:p>
    <w:p w14:paraId="02FBA81D" w14:textId="77777777" w:rsidR="00E9112E" w:rsidRPr="00EB56EF" w:rsidRDefault="00E9112E" w:rsidP="00E9112E">
      <w:pPr>
        <w:pStyle w:val="ListParagraph"/>
        <w:numPr>
          <w:ilvl w:val="0"/>
          <w:numId w:val="30"/>
        </w:numPr>
        <w:spacing w:after="80"/>
        <w:ind w:left="720" w:hanging="720"/>
        <w:contextualSpacing w:val="0"/>
        <w:outlineLvl w:val="3"/>
        <w:rPr>
          <w:b/>
          <w:szCs w:val="24"/>
        </w:rPr>
      </w:pPr>
      <w:r w:rsidRPr="006B633E">
        <w:rPr>
          <w:b/>
        </w:rPr>
        <w:t xml:space="preserve">build and </w:t>
      </w:r>
      <w:r>
        <w:rPr>
          <w:b/>
        </w:rPr>
        <w:t xml:space="preserve">sustain these </w:t>
      </w:r>
      <w:r w:rsidRPr="006B633E">
        <w:rPr>
          <w:b/>
        </w:rPr>
        <w:t xml:space="preserve">linkages over time. </w:t>
      </w:r>
    </w:p>
    <w:p w14:paraId="0B6D1211" w14:textId="77777777" w:rsidR="00E9112E" w:rsidRPr="00EB56EF" w:rsidRDefault="00E9112E" w:rsidP="00E9112E">
      <w:pPr>
        <w:outlineLvl w:val="3"/>
        <w:rPr>
          <w:b/>
          <w:szCs w:val="24"/>
        </w:rPr>
      </w:pPr>
      <w:r w:rsidRPr="00EB56EF">
        <w:rPr>
          <w:i/>
          <w:color w:val="333333"/>
        </w:rPr>
        <w:t xml:space="preserve">(maximum </w:t>
      </w:r>
      <w:r>
        <w:rPr>
          <w:i/>
          <w:color w:val="333333"/>
        </w:rPr>
        <w:t>3</w:t>
      </w:r>
      <w:r w:rsidRPr="00EB56EF">
        <w:rPr>
          <w:i/>
          <w:color w:val="333333"/>
        </w:rPr>
        <w:t>00 words)</w:t>
      </w:r>
    </w:p>
    <w:p w14:paraId="725ACC20" w14:textId="3456B578" w:rsidR="00E9112E" w:rsidRPr="00762A6B" w:rsidRDefault="00E9112E" w:rsidP="00E9112E">
      <w:pPr>
        <w:rPr>
          <w:szCs w:val="24"/>
        </w:rPr>
      </w:pPr>
      <w:r>
        <w:rPr>
          <w:szCs w:val="24"/>
        </w:rPr>
        <w:t>You</w:t>
      </w:r>
      <w:r w:rsidRPr="00762A6B">
        <w:rPr>
          <w:szCs w:val="24"/>
        </w:rPr>
        <w:t xml:space="preserve"> </w:t>
      </w:r>
      <w:r>
        <w:rPr>
          <w:szCs w:val="24"/>
        </w:rPr>
        <w:t xml:space="preserve">should provide </w:t>
      </w:r>
      <w:r w:rsidRPr="00762A6B">
        <w:rPr>
          <w:szCs w:val="24"/>
        </w:rPr>
        <w:t>practical examples</w:t>
      </w:r>
      <w:r>
        <w:rPr>
          <w:szCs w:val="24"/>
        </w:rPr>
        <w:t xml:space="preserve"> of </w:t>
      </w:r>
      <w:r w:rsidRPr="00762A6B">
        <w:rPr>
          <w:szCs w:val="24"/>
        </w:rPr>
        <w:t xml:space="preserve">how the proposed </w:t>
      </w:r>
      <w:r w:rsidR="00960181">
        <w:rPr>
          <w:szCs w:val="24"/>
        </w:rPr>
        <w:t>m</w:t>
      </w:r>
      <w:r w:rsidRPr="00762A6B">
        <w:rPr>
          <w:szCs w:val="24"/>
        </w:rPr>
        <w:t xml:space="preserve">obility </w:t>
      </w:r>
      <w:r w:rsidR="00003C0F">
        <w:rPr>
          <w:szCs w:val="24"/>
        </w:rPr>
        <w:t>p</w:t>
      </w:r>
      <w:r w:rsidRPr="00762A6B">
        <w:rPr>
          <w:szCs w:val="24"/>
        </w:rPr>
        <w:t xml:space="preserve">roject promotes the NCP </w:t>
      </w:r>
      <w:r>
        <w:rPr>
          <w:szCs w:val="24"/>
        </w:rPr>
        <w:t>s</w:t>
      </w:r>
      <w:r w:rsidRPr="00762A6B">
        <w:rPr>
          <w:szCs w:val="24"/>
        </w:rPr>
        <w:t xml:space="preserve">trategic </w:t>
      </w:r>
      <w:r>
        <w:rPr>
          <w:szCs w:val="24"/>
        </w:rPr>
        <w:t>o</w:t>
      </w:r>
      <w:r w:rsidRPr="00762A6B">
        <w:rPr>
          <w:szCs w:val="24"/>
        </w:rPr>
        <w:t xml:space="preserve">bjective and outcomes through the engagement of </w:t>
      </w:r>
      <w:r>
        <w:rPr>
          <w:szCs w:val="24"/>
        </w:rPr>
        <w:t>student</w:t>
      </w:r>
      <w:r w:rsidRPr="00762A6B">
        <w:rPr>
          <w:szCs w:val="24"/>
        </w:rPr>
        <w:t xml:space="preserve">s, universities, </w:t>
      </w:r>
      <w:r w:rsidR="00A97C73">
        <w:rPr>
          <w:szCs w:val="24"/>
        </w:rPr>
        <w:t>the p</w:t>
      </w:r>
      <w:r w:rsidRPr="00762A6B">
        <w:rPr>
          <w:szCs w:val="24"/>
        </w:rPr>
        <w:t xml:space="preserve">rivate </w:t>
      </w:r>
      <w:proofErr w:type="gramStart"/>
      <w:r w:rsidR="00A97C73">
        <w:rPr>
          <w:szCs w:val="24"/>
        </w:rPr>
        <w:lastRenderedPageBreak/>
        <w:t>s</w:t>
      </w:r>
      <w:r w:rsidRPr="00762A6B">
        <w:rPr>
          <w:szCs w:val="24"/>
        </w:rPr>
        <w:t>ector</w:t>
      </w:r>
      <w:proofErr w:type="gramEnd"/>
      <w:r w:rsidRPr="00762A6B">
        <w:rPr>
          <w:szCs w:val="24"/>
        </w:rPr>
        <w:t xml:space="preserve"> and other stakeholders; and how these partnerships provide strategic opportunities for enhanced engagement (for example, research collaborations). </w:t>
      </w:r>
    </w:p>
    <w:p w14:paraId="2055D011" w14:textId="5803EE1F" w:rsidR="00E9112E" w:rsidRPr="00CD2DB0" w:rsidRDefault="00E9112E" w:rsidP="00E9112E">
      <w:pPr>
        <w:rPr>
          <w:szCs w:val="24"/>
        </w:rPr>
      </w:pPr>
      <w:r w:rsidRPr="00CD2DB0">
        <w:rPr>
          <w:szCs w:val="24"/>
        </w:rPr>
        <w:t xml:space="preserve">Responses should also outline how the partnerships </w:t>
      </w:r>
      <w:r w:rsidR="00BF5DC1">
        <w:rPr>
          <w:szCs w:val="24"/>
        </w:rPr>
        <w:t xml:space="preserve">(both Mobility private sector partnerships as per section 5.4, and other partnerships) </w:t>
      </w:r>
      <w:r w:rsidRPr="00CD2DB0">
        <w:rPr>
          <w:szCs w:val="24"/>
        </w:rPr>
        <w:t>will continue</w:t>
      </w:r>
      <w:r w:rsidRPr="00CD2DB0">
        <w:t xml:space="preserve"> and </w:t>
      </w:r>
      <w:r w:rsidRPr="00CD2DB0">
        <w:rPr>
          <w:szCs w:val="24"/>
        </w:rPr>
        <w:t xml:space="preserve">be </w:t>
      </w:r>
      <w:r>
        <w:t xml:space="preserve">sustained </w:t>
      </w:r>
      <w:r w:rsidRPr="00CD2DB0">
        <w:t xml:space="preserve">in the </w:t>
      </w:r>
      <w:r w:rsidRPr="00CD2DB0">
        <w:rPr>
          <w:szCs w:val="24"/>
        </w:rPr>
        <w:t>future, including detailing any current or planned partnership agreements</w:t>
      </w:r>
      <w:r>
        <w:rPr>
          <w:szCs w:val="24"/>
        </w:rPr>
        <w:t xml:space="preserve"> (such as </w:t>
      </w:r>
      <w:proofErr w:type="spellStart"/>
      <w:r>
        <w:rPr>
          <w:szCs w:val="24"/>
        </w:rPr>
        <w:t>MoUs</w:t>
      </w:r>
      <w:proofErr w:type="spellEnd"/>
      <w:r>
        <w:rPr>
          <w:szCs w:val="24"/>
        </w:rPr>
        <w:t>)</w:t>
      </w:r>
      <w:r w:rsidRPr="00CD2DB0">
        <w:rPr>
          <w:szCs w:val="24"/>
        </w:rPr>
        <w:t xml:space="preserve">. Responses should outline any steps to ensure that the </w:t>
      </w:r>
      <w:r w:rsidR="00960181">
        <w:rPr>
          <w:szCs w:val="24"/>
        </w:rPr>
        <w:t>m</w:t>
      </w:r>
      <w:r w:rsidRPr="00CD2DB0">
        <w:rPr>
          <w:szCs w:val="24"/>
        </w:rPr>
        <w:t xml:space="preserve">obility </w:t>
      </w:r>
      <w:r w:rsidR="00003C0F">
        <w:rPr>
          <w:szCs w:val="24"/>
        </w:rPr>
        <w:t>p</w:t>
      </w:r>
      <w:r w:rsidRPr="00CD2DB0">
        <w:rPr>
          <w:szCs w:val="24"/>
        </w:rPr>
        <w:t>roject will continue to operate in the future (</w:t>
      </w:r>
      <w:r>
        <w:rPr>
          <w:szCs w:val="24"/>
        </w:rPr>
        <w:t>after any NCP funding ceases</w:t>
      </w:r>
      <w:r w:rsidRPr="00CD2DB0">
        <w:rPr>
          <w:szCs w:val="24"/>
        </w:rPr>
        <w:t>).</w:t>
      </w:r>
    </w:p>
    <w:p w14:paraId="171BEED3" w14:textId="203F9055" w:rsidR="00E9112E" w:rsidRDefault="00E9112E" w:rsidP="00E9112E">
      <w:r w:rsidRPr="00CD2DB0">
        <w:t xml:space="preserve">Priority will be given to </w:t>
      </w:r>
      <w:r>
        <w:t>application</w:t>
      </w:r>
      <w:r w:rsidRPr="00CD2DB0">
        <w:t xml:space="preserve">s that demonstrate practical measures to develop deep and </w:t>
      </w:r>
      <w:r>
        <w:t xml:space="preserve">lasting </w:t>
      </w:r>
      <w:r w:rsidRPr="00CD2DB0">
        <w:t xml:space="preserve">relationships </w:t>
      </w:r>
      <w:r>
        <w:t xml:space="preserve">between </w:t>
      </w:r>
      <w:r w:rsidRPr="00CD2DB0">
        <w:t xml:space="preserve">Australian </w:t>
      </w:r>
      <w:r w:rsidR="00003C0F">
        <w:t>u</w:t>
      </w:r>
      <w:r w:rsidRPr="00CD2DB0">
        <w:t xml:space="preserve">niversities and </w:t>
      </w:r>
      <w:r>
        <w:t>partner institutions in the Indo-Pacific.</w:t>
      </w:r>
    </w:p>
    <w:p w14:paraId="5203A634" w14:textId="77777777" w:rsidR="00A97C73" w:rsidRPr="001D31AC" w:rsidRDefault="00A97C73" w:rsidP="00E9112E"/>
    <w:p w14:paraId="65FDF482" w14:textId="77777777" w:rsidR="00E9112E" w:rsidRDefault="00E9112E" w:rsidP="00E9112E">
      <w:pPr>
        <w:keepNext/>
        <w:rPr>
          <w:rFonts w:cs="Arial"/>
          <w:b/>
          <w:color w:val="333333"/>
          <w:szCs w:val="22"/>
          <w:lang w:eastAsia="ja-JP"/>
        </w:rPr>
      </w:pPr>
      <w:r w:rsidRPr="00762A6B">
        <w:rPr>
          <w:b/>
          <w:sz w:val="22"/>
          <w:szCs w:val="22"/>
        </w:rPr>
        <w:t>Criterion 3</w:t>
      </w:r>
      <w:r w:rsidRPr="00480B89">
        <w:rPr>
          <w:rFonts w:cs="Arial"/>
          <w:b/>
          <w:color w:val="333333"/>
          <w:szCs w:val="22"/>
          <w:lang w:eastAsia="ja-JP"/>
        </w:rPr>
        <w:t xml:space="preserve">: </w:t>
      </w:r>
      <w:r>
        <w:rPr>
          <w:rFonts w:cs="Arial"/>
          <w:b/>
          <w:color w:val="333333"/>
          <w:szCs w:val="22"/>
          <w:lang w:eastAsia="ja-JP"/>
        </w:rPr>
        <w:t xml:space="preserve">Broadening participation and promoting the New Colombo Plan </w:t>
      </w:r>
    </w:p>
    <w:p w14:paraId="5A9A1636" w14:textId="4190DB1B" w:rsidR="00E9112E" w:rsidRDefault="00E9112E" w:rsidP="00E9112E">
      <w:pPr>
        <w:keepNext/>
        <w:rPr>
          <w:rFonts w:cs="Arial"/>
          <w:b/>
          <w:color w:val="333333"/>
          <w:lang w:eastAsia="ja-JP"/>
        </w:rPr>
      </w:pPr>
      <w:r w:rsidRPr="00CD2DB0">
        <w:rPr>
          <w:rFonts w:cs="Arial"/>
          <w:b/>
          <w:color w:val="333333"/>
          <w:lang w:eastAsia="ja-JP"/>
        </w:rPr>
        <w:t xml:space="preserve">Describe how the Mobility </w:t>
      </w:r>
      <w:r w:rsidR="00003C0F">
        <w:rPr>
          <w:rFonts w:cs="Arial"/>
          <w:b/>
          <w:color w:val="333333"/>
          <w:lang w:eastAsia="ja-JP"/>
        </w:rPr>
        <w:t>p</w:t>
      </w:r>
      <w:r w:rsidRPr="00CD2DB0">
        <w:rPr>
          <w:rFonts w:cs="Arial"/>
          <w:b/>
          <w:color w:val="333333"/>
          <w:lang w:eastAsia="ja-JP"/>
        </w:rPr>
        <w:t xml:space="preserve">roject will </w:t>
      </w:r>
      <w:r>
        <w:rPr>
          <w:rFonts w:cs="Arial"/>
          <w:b/>
          <w:color w:val="333333"/>
          <w:lang w:eastAsia="ja-JP"/>
        </w:rPr>
        <w:t>support participation by a diverse range of Australian students and promote the NCP in Australia and overseas</w:t>
      </w:r>
    </w:p>
    <w:p w14:paraId="6453008A" w14:textId="77777777" w:rsidR="00E9112E" w:rsidRDefault="00E9112E" w:rsidP="00E9112E">
      <w:pPr>
        <w:keepNext/>
        <w:rPr>
          <w:i/>
          <w:color w:val="333333"/>
        </w:rPr>
      </w:pPr>
      <w:r w:rsidRPr="00CD2DB0">
        <w:rPr>
          <w:i/>
          <w:color w:val="333333"/>
        </w:rPr>
        <w:t xml:space="preserve">(maximum </w:t>
      </w:r>
      <w:r>
        <w:rPr>
          <w:i/>
          <w:color w:val="333333"/>
        </w:rPr>
        <w:t>3</w:t>
      </w:r>
      <w:r w:rsidRPr="00CD2DB0">
        <w:rPr>
          <w:i/>
          <w:color w:val="333333"/>
        </w:rPr>
        <w:t>00 words)</w:t>
      </w:r>
    </w:p>
    <w:p w14:paraId="5F488FB0" w14:textId="03F7288B" w:rsidR="00E9112E" w:rsidRPr="00CD2DB0" w:rsidRDefault="00E9112E" w:rsidP="00E9112E">
      <w:r w:rsidRPr="00CD2DB0">
        <w:t>R</w:t>
      </w:r>
      <w:r w:rsidRPr="00CD2DB0">
        <w:rPr>
          <w:szCs w:val="24"/>
        </w:rPr>
        <w:t xml:space="preserve">esponses should describe steps to encourage and support the participation of a diverse range of </w:t>
      </w:r>
      <w:r>
        <w:rPr>
          <w:szCs w:val="24"/>
        </w:rPr>
        <w:t>students</w:t>
      </w:r>
      <w:r w:rsidRPr="00CD2DB0">
        <w:rPr>
          <w:szCs w:val="24"/>
        </w:rPr>
        <w:t xml:space="preserve"> in the </w:t>
      </w:r>
      <w:r w:rsidR="00C46A44">
        <w:rPr>
          <w:szCs w:val="24"/>
        </w:rPr>
        <w:t>m</w:t>
      </w:r>
      <w:r w:rsidRPr="00CD2DB0">
        <w:rPr>
          <w:szCs w:val="24"/>
        </w:rPr>
        <w:t xml:space="preserve">obility </w:t>
      </w:r>
      <w:r w:rsidR="00C46A44">
        <w:rPr>
          <w:szCs w:val="24"/>
        </w:rPr>
        <w:t>p</w:t>
      </w:r>
      <w:r w:rsidRPr="00CD2DB0">
        <w:rPr>
          <w:szCs w:val="24"/>
        </w:rPr>
        <w:t>roject.</w:t>
      </w:r>
    </w:p>
    <w:p w14:paraId="4713EF26" w14:textId="1CB4EDEB" w:rsidR="00A97C73" w:rsidRDefault="00E9112E" w:rsidP="00A97C73">
      <w:r w:rsidRPr="00A97C73">
        <w:t xml:space="preserve">You should demonstrate a well-considered plan (including details of activities) on how the proposed Mobility </w:t>
      </w:r>
      <w:r w:rsidR="00003C0F">
        <w:t>p</w:t>
      </w:r>
      <w:r w:rsidRPr="00A97C73">
        <w:t xml:space="preserve">roject will be promoted in Australia and in the </w:t>
      </w:r>
      <w:r w:rsidR="00003C0F">
        <w:t>h</w:t>
      </w:r>
      <w:r w:rsidRPr="00A97C73">
        <w:t xml:space="preserve">ost </w:t>
      </w:r>
      <w:r w:rsidR="00003C0F">
        <w:t>l</w:t>
      </w:r>
      <w:r w:rsidRPr="00A97C73">
        <w:t>ocation to build awareness of the NCP, its strategic objective and outcomes, and the benefits of study and internships in the Indo-Pacific</w:t>
      </w:r>
      <w:r w:rsidR="00A97C73">
        <w:t>.</w:t>
      </w:r>
    </w:p>
    <w:p w14:paraId="4A833E0B" w14:textId="77777777" w:rsidR="00012005" w:rsidRDefault="00012005" w:rsidP="00A97C73"/>
    <w:p w14:paraId="40D37B0B" w14:textId="71A6F338" w:rsidR="00537147" w:rsidRDefault="00537147" w:rsidP="00537147">
      <w:pPr>
        <w:keepNext/>
        <w:rPr>
          <w:b/>
          <w:color w:val="333333"/>
          <w:szCs w:val="22"/>
          <w:lang w:eastAsia="ja-JP"/>
        </w:rPr>
      </w:pPr>
      <w:r w:rsidRPr="00762A6B">
        <w:rPr>
          <w:b/>
          <w:sz w:val="22"/>
          <w:szCs w:val="22"/>
        </w:rPr>
        <w:t xml:space="preserve">Criterion </w:t>
      </w:r>
      <w:r>
        <w:rPr>
          <w:b/>
          <w:sz w:val="22"/>
          <w:szCs w:val="22"/>
        </w:rPr>
        <w:t>4</w:t>
      </w:r>
      <w:r w:rsidRPr="00762A6B">
        <w:rPr>
          <w:b/>
          <w:sz w:val="22"/>
          <w:szCs w:val="22"/>
        </w:rPr>
        <w:t>:</w:t>
      </w:r>
      <w:r w:rsidRPr="00480B89">
        <w:rPr>
          <w:b/>
          <w:color w:val="333333"/>
          <w:szCs w:val="22"/>
          <w:lang w:eastAsia="ja-JP"/>
        </w:rPr>
        <w:t xml:space="preserve"> </w:t>
      </w:r>
      <w:r>
        <w:rPr>
          <w:b/>
          <w:color w:val="333333"/>
          <w:szCs w:val="22"/>
          <w:lang w:eastAsia="ja-JP"/>
        </w:rPr>
        <w:t xml:space="preserve">Sound management of Mobility Projects </w:t>
      </w:r>
    </w:p>
    <w:p w14:paraId="0C24307D" w14:textId="155DC37C" w:rsidR="00537147" w:rsidRPr="00AA7C99" w:rsidRDefault="00537147" w:rsidP="00537147">
      <w:pPr>
        <w:keepNext/>
        <w:rPr>
          <w:rFonts w:cs="Arial"/>
          <w:b/>
          <w:color w:val="333333"/>
          <w:lang w:eastAsia="ja-JP"/>
        </w:rPr>
      </w:pPr>
      <w:r w:rsidRPr="00AA7C99">
        <w:rPr>
          <w:rFonts w:cs="Arial"/>
          <w:b/>
          <w:color w:val="333333"/>
          <w:lang w:eastAsia="ja-JP"/>
        </w:rPr>
        <w:t xml:space="preserve">Describe how </w:t>
      </w:r>
      <w:r>
        <w:rPr>
          <w:rFonts w:cs="Arial"/>
          <w:b/>
          <w:color w:val="333333"/>
          <w:lang w:eastAsia="ja-JP"/>
        </w:rPr>
        <w:t xml:space="preserve">your institution </w:t>
      </w:r>
      <w:r w:rsidR="004F5AD0">
        <w:rPr>
          <w:rFonts w:cs="Arial"/>
          <w:b/>
          <w:color w:val="333333"/>
          <w:lang w:eastAsia="ja-JP"/>
        </w:rPr>
        <w:t xml:space="preserve">has </w:t>
      </w:r>
      <w:r w:rsidR="006725B1">
        <w:rPr>
          <w:rFonts w:cs="Arial"/>
          <w:b/>
          <w:color w:val="333333"/>
          <w:lang w:eastAsia="ja-JP"/>
        </w:rPr>
        <w:t xml:space="preserve">successfully </w:t>
      </w:r>
      <w:r>
        <w:rPr>
          <w:rFonts w:cs="Arial"/>
          <w:b/>
          <w:color w:val="333333"/>
          <w:lang w:eastAsia="ja-JP"/>
        </w:rPr>
        <w:t>implement</w:t>
      </w:r>
      <w:r w:rsidR="006725B1">
        <w:rPr>
          <w:rFonts w:cs="Arial"/>
          <w:b/>
          <w:color w:val="333333"/>
          <w:lang w:eastAsia="ja-JP"/>
        </w:rPr>
        <w:t>ed</w:t>
      </w:r>
      <w:r>
        <w:rPr>
          <w:rFonts w:cs="Arial"/>
          <w:b/>
          <w:color w:val="333333"/>
          <w:lang w:eastAsia="ja-JP"/>
        </w:rPr>
        <w:t xml:space="preserve"> a similar project, managing risks during disruptive </w:t>
      </w:r>
      <w:proofErr w:type="gramStart"/>
      <w:r>
        <w:rPr>
          <w:rFonts w:cs="Arial"/>
          <w:b/>
          <w:color w:val="333333"/>
          <w:lang w:eastAsia="ja-JP"/>
        </w:rPr>
        <w:t>events</w:t>
      </w:r>
      <w:proofErr w:type="gramEnd"/>
      <w:r>
        <w:rPr>
          <w:rFonts w:cs="Arial"/>
          <w:b/>
          <w:color w:val="333333"/>
          <w:lang w:eastAsia="ja-JP"/>
        </w:rPr>
        <w:t xml:space="preserve"> and achieving lasting </w:t>
      </w:r>
      <w:r w:rsidR="005374E7">
        <w:rPr>
          <w:rFonts w:cs="Arial"/>
          <w:b/>
          <w:color w:val="333333"/>
          <w:lang w:eastAsia="ja-JP"/>
        </w:rPr>
        <w:t>linkages with the Indo-Pacific.</w:t>
      </w:r>
    </w:p>
    <w:p w14:paraId="6364D691" w14:textId="77777777" w:rsidR="00537147" w:rsidRPr="00EB56EF" w:rsidRDefault="00537147" w:rsidP="00537147">
      <w:pPr>
        <w:rPr>
          <w:b/>
        </w:rPr>
      </w:pPr>
      <w:r w:rsidRPr="00CD2DB0">
        <w:rPr>
          <w:i/>
          <w:color w:val="333333"/>
        </w:rPr>
        <w:t xml:space="preserve">(maximum </w:t>
      </w:r>
      <w:r>
        <w:rPr>
          <w:i/>
          <w:color w:val="333333"/>
        </w:rPr>
        <w:t>3</w:t>
      </w:r>
      <w:r w:rsidRPr="00CD2DB0">
        <w:rPr>
          <w:i/>
          <w:color w:val="333333"/>
        </w:rPr>
        <w:t>00 words)</w:t>
      </w:r>
    </w:p>
    <w:p w14:paraId="2E886A7E" w14:textId="73F7064F" w:rsidR="00537147" w:rsidRPr="00CD2DB0" w:rsidRDefault="00537147" w:rsidP="00537147">
      <w:r>
        <w:t>Provide practical examples of how the</w:t>
      </w:r>
      <w:r w:rsidR="00C65F27">
        <w:t xml:space="preserve"> </w:t>
      </w:r>
      <w:r w:rsidR="00C53650">
        <w:t>Home</w:t>
      </w:r>
      <w:r>
        <w:t xml:space="preserve"> </w:t>
      </w:r>
      <w:r w:rsidR="00960181">
        <w:t>u</w:t>
      </w:r>
      <w:r>
        <w:t xml:space="preserve">niversity successfully managed a similar </w:t>
      </w:r>
      <w:r w:rsidR="00960181">
        <w:t>m</w:t>
      </w:r>
      <w:r>
        <w:t xml:space="preserve">obility </w:t>
      </w:r>
      <w:r w:rsidR="00960181">
        <w:t>p</w:t>
      </w:r>
      <w:r>
        <w:t xml:space="preserve">roject which contributed to the objectives of the NCP. Include details of how the project managed student welfare, </w:t>
      </w:r>
      <w:r w:rsidR="000B3A93">
        <w:t>its approach to</w:t>
      </w:r>
      <w:r w:rsidRPr="00537147">
        <w:t xml:space="preserve"> risk management and safety precaution</w:t>
      </w:r>
      <w:r>
        <w:t xml:space="preserve">, </w:t>
      </w:r>
      <w:r w:rsidR="000B3A93">
        <w:t>and its approach to monitoring and compliance with safeguards principles (including</w:t>
      </w:r>
      <w:r>
        <w:t xml:space="preserve"> </w:t>
      </w:r>
      <w:r w:rsidR="000B3A93">
        <w:t>child protection,</w:t>
      </w:r>
      <w:r w:rsidRPr="00537147">
        <w:t xml:space="preserve"> </w:t>
      </w:r>
      <w:r w:rsidR="000B3A93">
        <w:t>the p</w:t>
      </w:r>
      <w:r w:rsidRPr="00537147">
        <w:t xml:space="preserve">revention of </w:t>
      </w:r>
      <w:r w:rsidR="000B3A93">
        <w:t>s</w:t>
      </w:r>
      <w:r w:rsidRPr="00537147">
        <w:t xml:space="preserve">exual </w:t>
      </w:r>
      <w:r w:rsidR="000B3A93">
        <w:t>e</w:t>
      </w:r>
      <w:r w:rsidRPr="00537147">
        <w:t xml:space="preserve">xploitation, </w:t>
      </w:r>
      <w:r w:rsidR="000B3A93">
        <w:t>a</w:t>
      </w:r>
      <w:r w:rsidRPr="00537147">
        <w:t xml:space="preserve">buse and </w:t>
      </w:r>
      <w:r w:rsidR="000B3A93">
        <w:t>h</w:t>
      </w:r>
      <w:r w:rsidRPr="00537147">
        <w:t>arassment</w:t>
      </w:r>
      <w:r w:rsidR="000B3A93">
        <w:t>,</w:t>
      </w:r>
      <w:r w:rsidRPr="00537147">
        <w:t xml:space="preserve"> and </w:t>
      </w:r>
      <w:r w:rsidR="000B3A93">
        <w:t>e</w:t>
      </w:r>
      <w:r w:rsidRPr="00537147">
        <w:t xml:space="preserve">nvironment and </w:t>
      </w:r>
      <w:r w:rsidR="000B3A93">
        <w:t>s</w:t>
      </w:r>
      <w:r w:rsidRPr="00537147">
        <w:t xml:space="preserve">ocial </w:t>
      </w:r>
      <w:r w:rsidR="000B3A93">
        <w:t>s</w:t>
      </w:r>
      <w:r w:rsidRPr="00537147">
        <w:t>afeguards</w:t>
      </w:r>
      <w:r w:rsidR="000B3A93">
        <w:t xml:space="preserve">). </w:t>
      </w:r>
      <w:r w:rsidR="000B3A93" w:rsidRPr="004A5DA1">
        <w:t>Reference to safeguard’s principles i</w:t>
      </w:r>
      <w:r w:rsidR="004A5DA1" w:rsidRPr="004A5DA1">
        <w:t>nclude</w:t>
      </w:r>
      <w:r w:rsidR="000B3A93" w:rsidRPr="004A5DA1">
        <w:t xml:space="preserve"> a reference to the Home </w:t>
      </w:r>
      <w:r w:rsidR="002C714C">
        <w:t>University</w:t>
      </w:r>
      <w:r w:rsidR="000B3A93" w:rsidRPr="004A5DA1">
        <w:t>’s own policies and if the project was funded by DFAT, to DFAT’s relevant policies that applied to the project.</w:t>
      </w:r>
    </w:p>
    <w:p w14:paraId="2E6022E5" w14:textId="51305AB0" w:rsidR="00C347D8" w:rsidRPr="00FD47D5" w:rsidRDefault="00C347D8" w:rsidP="00E9112E">
      <w:pPr>
        <w:pStyle w:val="Heading2"/>
      </w:pPr>
      <w:r>
        <w:t xml:space="preserve">How to </w:t>
      </w:r>
      <w:r w:rsidR="00C7753F">
        <w:t>a</w:t>
      </w:r>
      <w:r>
        <w:t>pply</w:t>
      </w:r>
      <w:bookmarkEnd w:id="65"/>
    </w:p>
    <w:p w14:paraId="47E5D583" w14:textId="5EA3235D" w:rsidR="007C2638" w:rsidRDefault="00C347D8" w:rsidP="007C2638">
      <w:r>
        <w:t>Before applying, you</w:t>
      </w:r>
      <w:r w:rsidRPr="00B72EE8">
        <w:t xml:space="preserve"> </w:t>
      </w:r>
      <w:r>
        <w:t>must</w:t>
      </w:r>
      <w:r w:rsidRPr="00B72EE8">
        <w:t xml:space="preserve"> read</w:t>
      </w:r>
      <w:r>
        <w:t xml:space="preserve"> </w:t>
      </w:r>
      <w:r w:rsidRPr="00B72EE8">
        <w:t>these guidelines</w:t>
      </w:r>
      <w:r w:rsidR="00D26082">
        <w:t xml:space="preserve"> </w:t>
      </w:r>
      <w:r w:rsidR="007C2638" w:rsidRPr="00B72EE8">
        <w:t xml:space="preserve">and the </w:t>
      </w:r>
      <w:r w:rsidR="007C2638">
        <w:t>sample</w:t>
      </w:r>
      <w:r w:rsidR="007C2638" w:rsidRPr="0028767B">
        <w:t xml:space="preserve"> grant agreement</w:t>
      </w:r>
      <w:r w:rsidR="00A97C73">
        <w:t xml:space="preserve"> which are available</w:t>
      </w:r>
      <w:r w:rsidR="007C2638" w:rsidRPr="00122BE1">
        <w:t xml:space="preserve"> at </w:t>
      </w:r>
      <w:hyperlink r:id="rId23" w:history="1">
        <w:proofErr w:type="spellStart"/>
        <w:r w:rsidR="0008479B" w:rsidRPr="00452C26">
          <w:rPr>
            <w:rStyle w:val="Hyperlink"/>
          </w:rPr>
          <w:t>GrantConnect</w:t>
        </w:r>
        <w:proofErr w:type="spellEnd"/>
      </w:hyperlink>
      <w:r w:rsidR="007C2638" w:rsidRPr="00122BE1">
        <w:t xml:space="preserve">. Any alterations </w:t>
      </w:r>
      <w:r w:rsidR="004107C9">
        <w:t>or</w:t>
      </w:r>
      <w:r w:rsidR="004107C9" w:rsidRPr="00122BE1">
        <w:t xml:space="preserve"> </w:t>
      </w:r>
      <w:r w:rsidR="007C2638" w:rsidRPr="00122BE1">
        <w:t>addenda</w:t>
      </w:r>
      <w:r w:rsidR="007C2638" w:rsidRPr="00122BE1">
        <w:rPr>
          <w:rStyle w:val="FootnoteReference"/>
        </w:rPr>
        <w:footnoteReference w:id="5"/>
      </w:r>
      <w:r w:rsidR="007C2638" w:rsidRPr="00122BE1">
        <w:t xml:space="preserve"> will be published on </w:t>
      </w:r>
      <w:proofErr w:type="spellStart"/>
      <w:r w:rsidR="007C2638" w:rsidRPr="00122BE1">
        <w:t>GrantConnect</w:t>
      </w:r>
      <w:proofErr w:type="spellEnd"/>
      <w:r w:rsidR="00A97C73">
        <w:t>. If you</w:t>
      </w:r>
      <w:r w:rsidR="007C2638" w:rsidRPr="00122BE1">
        <w:t xml:space="preserve"> register on </w:t>
      </w:r>
      <w:proofErr w:type="spellStart"/>
      <w:r w:rsidR="005A1B9E" w:rsidRPr="005A1B9E">
        <w:t>GrantConnect</w:t>
      </w:r>
      <w:proofErr w:type="spellEnd"/>
      <w:r w:rsidR="00C90253" w:rsidRPr="00122BE1">
        <w:t>,</w:t>
      </w:r>
      <w:r w:rsidR="007C2638" w:rsidRPr="00122BE1">
        <w:t xml:space="preserve"> you will be automatically notified o</w:t>
      </w:r>
      <w:r w:rsidR="00A65378">
        <w:t>f</w:t>
      </w:r>
      <w:r w:rsidR="007C2638" w:rsidRPr="00122BE1">
        <w:t xml:space="preserve"> any changes. </w:t>
      </w:r>
      <w:proofErr w:type="spellStart"/>
      <w:r w:rsidR="007C2638" w:rsidRPr="005458F8">
        <w:t>GrantConnect</w:t>
      </w:r>
      <w:proofErr w:type="spellEnd"/>
      <w:r w:rsidR="007C2638">
        <w:t xml:space="preserve"> is the </w:t>
      </w:r>
      <w:r w:rsidR="007C2638" w:rsidRPr="00E92A12">
        <w:t>authoritative</w:t>
      </w:r>
      <w:r w:rsidR="007C2638">
        <w:t xml:space="preserve"> source</w:t>
      </w:r>
      <w:r w:rsidR="00832270">
        <w:t xml:space="preserve"> for grants information</w:t>
      </w:r>
      <w:r w:rsidR="007C2638">
        <w:t>.</w:t>
      </w:r>
    </w:p>
    <w:p w14:paraId="215C78E6" w14:textId="42E1C857" w:rsidR="00DB695B" w:rsidRDefault="00D55BDD" w:rsidP="00FD47D5">
      <w:pPr>
        <w:pStyle w:val="Heading3"/>
      </w:pPr>
      <w:r>
        <w:lastRenderedPageBreak/>
        <w:t>A</w:t>
      </w:r>
      <w:r w:rsidR="00DC66D0">
        <w:t>pplication</w:t>
      </w:r>
      <w:r w:rsidR="00111CA1">
        <w:t xml:space="preserve"> process</w:t>
      </w:r>
    </w:p>
    <w:p w14:paraId="1DA31C51" w14:textId="3DE4F45C" w:rsidR="00C51DCC" w:rsidRPr="00CD2DB0" w:rsidRDefault="006921EF" w:rsidP="00C51DCC">
      <w:pPr>
        <w:jc w:val="both"/>
        <w:rPr>
          <w:rFonts w:eastAsia="MS Gothic"/>
          <w:lang w:val="en-US"/>
        </w:rPr>
      </w:pPr>
      <w:r>
        <w:rPr>
          <w:rFonts w:eastAsia="MS Gothic"/>
          <w:lang w:val="en-US"/>
        </w:rPr>
        <w:t>You</w:t>
      </w:r>
      <w:r w:rsidR="00C51DCC" w:rsidRPr="00CD2DB0">
        <w:rPr>
          <w:rFonts w:eastAsia="MS Gothic"/>
          <w:lang w:val="en-US"/>
        </w:rPr>
        <w:t xml:space="preserve"> must apply for </w:t>
      </w:r>
      <w:r>
        <w:rPr>
          <w:rFonts w:eastAsia="MS Gothic"/>
          <w:lang w:val="en-US"/>
        </w:rPr>
        <w:t>f</w:t>
      </w:r>
      <w:r w:rsidR="00C51DCC" w:rsidRPr="00CD2DB0">
        <w:rPr>
          <w:rFonts w:eastAsia="MS Gothic"/>
          <w:lang w:val="en-US"/>
        </w:rPr>
        <w:t xml:space="preserve">unding and accept or decline </w:t>
      </w:r>
      <w:r>
        <w:rPr>
          <w:rFonts w:eastAsia="MS Gothic"/>
          <w:lang w:val="en-US"/>
        </w:rPr>
        <w:t>funding</w:t>
      </w:r>
      <w:r w:rsidR="00C51DCC" w:rsidRPr="00CD2DB0">
        <w:rPr>
          <w:rFonts w:eastAsia="MS Gothic"/>
          <w:lang w:val="en-US"/>
        </w:rPr>
        <w:t xml:space="preserve"> through </w:t>
      </w:r>
      <w:hyperlink r:id="rId24" w:history="1">
        <w:r w:rsidR="00C51DCC" w:rsidRPr="00CD2DB0">
          <w:rPr>
            <w:rStyle w:val="Hyperlink"/>
            <w:rFonts w:eastAsia="MS Gothic"/>
            <w:lang w:val="en-US"/>
          </w:rPr>
          <w:t>ISEO</w:t>
        </w:r>
      </w:hyperlink>
      <w:r w:rsidR="00C51DCC" w:rsidRPr="00CD2DB0">
        <w:rPr>
          <w:rFonts w:eastAsia="MS Gothic"/>
          <w:lang w:val="en-US"/>
        </w:rPr>
        <w:t xml:space="preserve">. </w:t>
      </w:r>
      <w:r>
        <w:rPr>
          <w:rFonts w:eastAsia="MS Gothic"/>
          <w:lang w:val="en-US"/>
        </w:rPr>
        <w:t>You</w:t>
      </w:r>
      <w:r w:rsidR="00C51DCC" w:rsidRPr="00CD2DB0">
        <w:rPr>
          <w:rFonts w:eastAsia="MS Gothic"/>
          <w:lang w:val="en-US"/>
        </w:rPr>
        <w:t xml:space="preserve"> can nominate multiple staff to have access to ISEO</w:t>
      </w:r>
      <w:r w:rsidR="005A1B9E">
        <w:rPr>
          <w:rFonts w:eastAsia="MS Gothic"/>
          <w:lang w:val="en-US"/>
        </w:rPr>
        <w:t>, how</w:t>
      </w:r>
      <w:r w:rsidR="00C51DCC" w:rsidRPr="00CD2DB0">
        <w:rPr>
          <w:rFonts w:eastAsia="MS Gothic"/>
          <w:lang w:val="en-US"/>
        </w:rPr>
        <w:t xml:space="preserve">ever, only the nominated International Liaison Officer </w:t>
      </w:r>
      <w:r w:rsidR="00C51DCC" w:rsidRPr="003F79F4">
        <w:rPr>
          <w:rFonts w:eastAsia="MS Gothic"/>
          <w:lang w:val="en-US"/>
        </w:rPr>
        <w:t>(ILO)</w:t>
      </w:r>
      <w:r w:rsidR="00C51DCC" w:rsidRPr="00CD2DB0">
        <w:rPr>
          <w:rFonts w:eastAsia="MS Gothic"/>
          <w:lang w:val="en-US"/>
        </w:rPr>
        <w:t xml:space="preserve"> can </w:t>
      </w:r>
      <w:proofErr w:type="gramStart"/>
      <w:r w:rsidR="00C51DCC" w:rsidRPr="00CD2DB0">
        <w:rPr>
          <w:rFonts w:eastAsia="MS Gothic"/>
          <w:lang w:val="en-US"/>
        </w:rPr>
        <w:t xml:space="preserve">submit an </w:t>
      </w:r>
      <w:r w:rsidR="00DC66D0">
        <w:rPr>
          <w:rFonts w:eastAsia="MS Gothic"/>
          <w:lang w:val="en-US"/>
        </w:rPr>
        <w:t>application</w:t>
      </w:r>
      <w:proofErr w:type="gramEnd"/>
      <w:r w:rsidR="00C51DCC" w:rsidRPr="00CD2DB0">
        <w:rPr>
          <w:rFonts w:eastAsia="MS Gothic"/>
          <w:lang w:val="en-US"/>
        </w:rPr>
        <w:t xml:space="preserve"> in ISEO.</w:t>
      </w:r>
    </w:p>
    <w:p w14:paraId="131C9B35" w14:textId="17AAA73A" w:rsidR="00111CA1" w:rsidRDefault="006921EF" w:rsidP="00111CA1">
      <w:r>
        <w:t>You</w:t>
      </w:r>
      <w:r w:rsidR="00111CA1">
        <w:t xml:space="preserve"> must enter the following details for each </w:t>
      </w:r>
      <w:r w:rsidR="00377341">
        <w:t xml:space="preserve">Mobility </w:t>
      </w:r>
      <w:r w:rsidR="00111CA1">
        <w:t>Project into the application form in ISEO:</w:t>
      </w:r>
    </w:p>
    <w:p w14:paraId="4B7AF8C0" w14:textId="150B2700" w:rsidR="00111CA1" w:rsidRDefault="00003C0F" w:rsidP="007A6A0D">
      <w:pPr>
        <w:pStyle w:val="ListParagraph"/>
        <w:numPr>
          <w:ilvl w:val="0"/>
          <w:numId w:val="35"/>
        </w:numPr>
      </w:pPr>
      <w:r>
        <w:t>h</w:t>
      </w:r>
      <w:r w:rsidR="00111CA1">
        <w:t xml:space="preserve">ost </w:t>
      </w:r>
      <w:r>
        <w:t>l</w:t>
      </w:r>
      <w:r w:rsidR="00111CA1">
        <w:t xml:space="preserve">ocation and primary city, field of study, whether the </w:t>
      </w:r>
      <w:r w:rsidR="00960181">
        <w:t>m</w:t>
      </w:r>
      <w:r w:rsidR="00111CA1">
        <w:t xml:space="preserve">obility </w:t>
      </w:r>
      <w:r>
        <w:t>p</w:t>
      </w:r>
      <w:r w:rsidR="00111CA1">
        <w:t xml:space="preserve">roject is a new or existing project (and the existing project number if applicable), whether the </w:t>
      </w:r>
      <w:r w:rsidR="00960181">
        <w:t>m</w:t>
      </w:r>
      <w:r w:rsidR="00111CA1">
        <w:t xml:space="preserve">obility </w:t>
      </w:r>
      <w:r>
        <w:t>p</w:t>
      </w:r>
      <w:r w:rsidR="00111CA1">
        <w:t xml:space="preserve">roject is also being submitted for other </w:t>
      </w:r>
      <w:r w:rsidR="00D73019">
        <w:t>h</w:t>
      </w:r>
      <w:r w:rsidR="00111CA1">
        <w:t xml:space="preserve">ost </w:t>
      </w:r>
      <w:r w:rsidR="00D73019">
        <w:t>l</w:t>
      </w:r>
      <w:r w:rsidR="00111CA1">
        <w:t>ocations in the 202</w:t>
      </w:r>
      <w:r w:rsidR="00611F89">
        <w:t>2</w:t>
      </w:r>
      <w:r w:rsidR="00111CA1">
        <w:t xml:space="preserve"> round, the length of study and whether the </w:t>
      </w:r>
      <w:r w:rsidR="00DC66D0">
        <w:t>application</w:t>
      </w:r>
      <w:r w:rsidR="00111CA1">
        <w:t xml:space="preserve"> is a </w:t>
      </w:r>
      <w:r w:rsidR="00D73019">
        <w:t>c</w:t>
      </w:r>
      <w:r w:rsidR="00111CA1">
        <w:t xml:space="preserve">onsortium </w:t>
      </w:r>
      <w:r w:rsidR="00DC66D0">
        <w:t>application</w:t>
      </w:r>
    </w:p>
    <w:p w14:paraId="47A5B5F1" w14:textId="3CCF676F" w:rsidR="00111CA1" w:rsidRDefault="00111CA1" w:rsidP="007A6A0D">
      <w:pPr>
        <w:pStyle w:val="ListParagraph"/>
        <w:numPr>
          <w:ilvl w:val="0"/>
          <w:numId w:val="35"/>
        </w:numPr>
      </w:pPr>
      <w:r>
        <w:t xml:space="preserve">title and description of the </w:t>
      </w:r>
      <w:r w:rsidR="00960181">
        <w:t>m</w:t>
      </w:r>
      <w:r>
        <w:t xml:space="preserve">obility </w:t>
      </w:r>
      <w:r w:rsidR="00003C0F">
        <w:t>p</w:t>
      </w:r>
      <w:r>
        <w:t xml:space="preserve">roject (including whether the project involves travel to a </w:t>
      </w:r>
      <w:r w:rsidR="00960181">
        <w:t>s</w:t>
      </w:r>
      <w:r>
        <w:t xml:space="preserve">econdary </w:t>
      </w:r>
      <w:r w:rsidR="00960181">
        <w:t>l</w:t>
      </w:r>
      <w:r>
        <w:t xml:space="preserve">ocation), </w:t>
      </w:r>
      <w:r w:rsidR="00960181">
        <w:t>m</w:t>
      </w:r>
      <w:r>
        <w:t xml:space="preserve">obility </w:t>
      </w:r>
      <w:r w:rsidR="00003C0F">
        <w:t>p</w:t>
      </w:r>
      <w:r>
        <w:t xml:space="preserve">roject type, qualification level, indicative travel dates, </w:t>
      </w:r>
      <w:r w:rsidR="00960181">
        <w:t>p</w:t>
      </w:r>
      <w:r>
        <w:t xml:space="preserve">roject </w:t>
      </w:r>
      <w:r w:rsidR="00960181">
        <w:t>p</w:t>
      </w:r>
      <w:r>
        <w:t xml:space="preserve">artner(s) and </w:t>
      </w:r>
      <w:r w:rsidR="00960181">
        <w:t>m</w:t>
      </w:r>
      <w:r>
        <w:t xml:space="preserve">obility </w:t>
      </w:r>
      <w:r w:rsidR="00003C0F">
        <w:t>p</w:t>
      </w:r>
      <w:r w:rsidR="00DC66D0">
        <w:t xml:space="preserve">rivate </w:t>
      </w:r>
      <w:r w:rsidR="00003C0F">
        <w:t>s</w:t>
      </w:r>
      <w:r w:rsidR="00DC66D0">
        <w:t xml:space="preserve">ector </w:t>
      </w:r>
      <w:r w:rsidR="00003C0F">
        <w:t>p</w:t>
      </w:r>
      <w:r>
        <w:t>artnership</w:t>
      </w:r>
      <w:r w:rsidR="00DC66D0">
        <w:t xml:space="preserve"> details</w:t>
      </w:r>
      <w:r>
        <w:t xml:space="preserve"> </w:t>
      </w:r>
    </w:p>
    <w:p w14:paraId="3B41B060" w14:textId="0DBA94EC" w:rsidR="00111CA1" w:rsidRDefault="00111CA1" w:rsidP="007A6A0D">
      <w:pPr>
        <w:pStyle w:val="ListParagraph"/>
        <w:numPr>
          <w:ilvl w:val="0"/>
          <w:numId w:val="35"/>
        </w:numPr>
      </w:pPr>
      <w:r>
        <w:t xml:space="preserve">confirmation that the </w:t>
      </w:r>
      <w:r w:rsidR="00960181">
        <w:t>m</w:t>
      </w:r>
      <w:r>
        <w:t xml:space="preserve">obility </w:t>
      </w:r>
      <w:r w:rsidR="00003C0F">
        <w:t>p</w:t>
      </w:r>
      <w:r>
        <w:t xml:space="preserve">roject meets the </w:t>
      </w:r>
      <w:r w:rsidR="00DC66D0">
        <w:t>e</w:t>
      </w:r>
      <w:r w:rsidR="008D4DE0">
        <w:t>ligibility criteria</w:t>
      </w:r>
    </w:p>
    <w:p w14:paraId="50BDE516" w14:textId="3A588A56" w:rsidR="00111CA1" w:rsidRDefault="00111CA1" w:rsidP="007A6A0D">
      <w:pPr>
        <w:pStyle w:val="ListParagraph"/>
        <w:numPr>
          <w:ilvl w:val="0"/>
          <w:numId w:val="35"/>
        </w:numPr>
      </w:pPr>
      <w:r>
        <w:t xml:space="preserve">a contact point for </w:t>
      </w:r>
      <w:r w:rsidR="00DC66D0">
        <w:t>the</w:t>
      </w:r>
      <w:r>
        <w:t xml:space="preserve"> </w:t>
      </w:r>
      <w:r w:rsidR="00960181">
        <w:t>m</w:t>
      </w:r>
      <w:r>
        <w:t xml:space="preserve">obility </w:t>
      </w:r>
      <w:r w:rsidR="00003C0F">
        <w:t>p</w:t>
      </w:r>
      <w:r>
        <w:t xml:space="preserve">roject (namely, the academic or mobility officer leading the </w:t>
      </w:r>
      <w:r w:rsidR="00960181">
        <w:t>m</w:t>
      </w:r>
      <w:r>
        <w:t xml:space="preserve">obility </w:t>
      </w:r>
      <w:r w:rsidR="00003C0F">
        <w:t>p</w:t>
      </w:r>
      <w:r>
        <w:t>roject)</w:t>
      </w:r>
    </w:p>
    <w:p w14:paraId="200A6FDC" w14:textId="0992820A" w:rsidR="00111CA1" w:rsidRDefault="00111CA1" w:rsidP="007A6A0D">
      <w:pPr>
        <w:pStyle w:val="ListParagraph"/>
        <w:numPr>
          <w:ilvl w:val="0"/>
          <w:numId w:val="35"/>
        </w:numPr>
      </w:pPr>
      <w:r>
        <w:t xml:space="preserve">a response to the </w:t>
      </w:r>
      <w:r w:rsidR="00DC66D0">
        <w:t>a</w:t>
      </w:r>
      <w:r>
        <w:t xml:space="preserve">ssessment </w:t>
      </w:r>
      <w:r w:rsidR="00DC66D0">
        <w:t>c</w:t>
      </w:r>
      <w:r>
        <w:t>riteria</w:t>
      </w:r>
    </w:p>
    <w:p w14:paraId="4B720FDB" w14:textId="18CD4A47" w:rsidR="00111CA1" w:rsidRDefault="00A65378" w:rsidP="007A6A0D">
      <w:pPr>
        <w:pStyle w:val="ListParagraph"/>
        <w:numPr>
          <w:ilvl w:val="0"/>
          <w:numId w:val="35"/>
        </w:numPr>
      </w:pPr>
      <w:r>
        <w:t>total</w:t>
      </w:r>
      <w:r w:rsidR="00111CA1">
        <w:t xml:space="preserve"> </w:t>
      </w:r>
      <w:r w:rsidR="006921EF">
        <w:t>funding</w:t>
      </w:r>
      <w:r w:rsidR="00111CA1">
        <w:t xml:space="preserve"> sought</w:t>
      </w:r>
      <w:r w:rsidR="00064151">
        <w:t xml:space="preserve"> for </w:t>
      </w:r>
      <w:r w:rsidR="00003C0F">
        <w:t>s</w:t>
      </w:r>
      <w:r w:rsidR="00064151">
        <w:t xml:space="preserve">tudent </w:t>
      </w:r>
      <w:r w:rsidR="00003C0F">
        <w:t>g</w:t>
      </w:r>
      <w:r w:rsidR="00064151">
        <w:t>rants</w:t>
      </w:r>
    </w:p>
    <w:p w14:paraId="7FA38192" w14:textId="7E2D2550" w:rsidR="00064151" w:rsidRDefault="00064151" w:rsidP="007A6A0D">
      <w:pPr>
        <w:pStyle w:val="ListParagraph"/>
        <w:numPr>
          <w:ilvl w:val="0"/>
          <w:numId w:val="35"/>
        </w:numPr>
      </w:pPr>
      <w:r>
        <w:t xml:space="preserve">the number of students to participate in the </w:t>
      </w:r>
      <w:r w:rsidR="00960181">
        <w:t>m</w:t>
      </w:r>
      <w:r>
        <w:t xml:space="preserve">obility </w:t>
      </w:r>
      <w:r w:rsidR="00003C0F">
        <w:t>p</w:t>
      </w:r>
      <w:r>
        <w:t>roject</w:t>
      </w:r>
    </w:p>
    <w:p w14:paraId="6AB00913" w14:textId="77777777" w:rsidR="00111CA1" w:rsidRDefault="00111CA1" w:rsidP="007A6A0D">
      <w:pPr>
        <w:pStyle w:val="ListParagraph"/>
        <w:numPr>
          <w:ilvl w:val="0"/>
          <w:numId w:val="35"/>
        </w:numPr>
      </w:pPr>
      <w:r>
        <w:t>declarations, including that:</w:t>
      </w:r>
    </w:p>
    <w:p w14:paraId="3398A3D7" w14:textId="3EFC56B0" w:rsidR="00111CA1" w:rsidRDefault="00111CA1" w:rsidP="007A6A0D">
      <w:pPr>
        <w:pStyle w:val="ListParagraph"/>
        <w:numPr>
          <w:ilvl w:val="1"/>
          <w:numId w:val="36"/>
        </w:numPr>
      </w:pPr>
      <w:r>
        <w:t xml:space="preserve">the person submitting the </w:t>
      </w:r>
      <w:r w:rsidR="00DC66D0">
        <w:t>application</w:t>
      </w:r>
      <w:r>
        <w:t xml:space="preserve"> has the authority to do so </w:t>
      </w:r>
    </w:p>
    <w:p w14:paraId="782287E0" w14:textId="27E9769D" w:rsidR="00111CA1" w:rsidRDefault="00111CA1" w:rsidP="007A6A0D">
      <w:pPr>
        <w:pStyle w:val="ListParagraph"/>
        <w:numPr>
          <w:ilvl w:val="1"/>
          <w:numId w:val="36"/>
        </w:numPr>
      </w:pPr>
      <w:r>
        <w:t xml:space="preserve">that the </w:t>
      </w:r>
      <w:r w:rsidR="00DC66D0">
        <w:t>application</w:t>
      </w:r>
      <w:r>
        <w:t xml:space="preserve"> complies with the </w:t>
      </w:r>
      <w:r w:rsidR="00960181">
        <w:t>h</w:t>
      </w:r>
      <w:r>
        <w:t xml:space="preserve">ome </w:t>
      </w:r>
      <w:r w:rsidR="00960181">
        <w:t>u</w:t>
      </w:r>
      <w:r>
        <w:t xml:space="preserve">niversity’s quality assurance processes </w:t>
      </w:r>
    </w:p>
    <w:p w14:paraId="66A7E9FA" w14:textId="42782C84" w:rsidR="00111CA1" w:rsidRDefault="00111CA1" w:rsidP="007A6A0D">
      <w:pPr>
        <w:pStyle w:val="ListParagraph"/>
        <w:numPr>
          <w:ilvl w:val="1"/>
          <w:numId w:val="36"/>
        </w:numPr>
      </w:pPr>
      <w:r>
        <w:t xml:space="preserve">all funded Mobility </w:t>
      </w:r>
      <w:r w:rsidR="00D73019">
        <w:t>p</w:t>
      </w:r>
      <w:r>
        <w:t xml:space="preserve">rojects will be </w:t>
      </w:r>
      <w:proofErr w:type="gramStart"/>
      <w:r>
        <w:t>implemented</w:t>
      </w:r>
      <w:proofErr w:type="gramEnd"/>
      <w:r>
        <w:t xml:space="preserve"> and </w:t>
      </w:r>
      <w:r w:rsidR="006921EF">
        <w:t>funding</w:t>
      </w:r>
      <w:r>
        <w:t xml:space="preserve"> will be expended and reported in accordance with these </w:t>
      </w:r>
      <w:r w:rsidR="00DC66D0">
        <w:t>guidelines and the grant agreement</w:t>
      </w:r>
    </w:p>
    <w:p w14:paraId="7DD6B0B2" w14:textId="77777777" w:rsidR="00111CA1" w:rsidRDefault="00111CA1" w:rsidP="007A6A0D">
      <w:pPr>
        <w:pStyle w:val="ListParagraph"/>
        <w:numPr>
          <w:ilvl w:val="1"/>
          <w:numId w:val="36"/>
        </w:numPr>
      </w:pPr>
      <w:r>
        <w:t xml:space="preserve">financial support received from the Australian Government will be acknowledged in all publications, promotional </w:t>
      </w:r>
      <w:proofErr w:type="gramStart"/>
      <w:r>
        <w:t>materials</w:t>
      </w:r>
      <w:proofErr w:type="gramEnd"/>
      <w:r>
        <w:t xml:space="preserve"> and activities</w:t>
      </w:r>
    </w:p>
    <w:p w14:paraId="50760E9A" w14:textId="192BA89F" w:rsidR="00111CA1" w:rsidRDefault="00D2292A" w:rsidP="007A6A0D">
      <w:pPr>
        <w:pStyle w:val="ListParagraph"/>
        <w:numPr>
          <w:ilvl w:val="1"/>
          <w:numId w:val="36"/>
        </w:numPr>
      </w:pPr>
      <w:r>
        <w:t>you</w:t>
      </w:r>
      <w:r w:rsidR="00111CA1">
        <w:t xml:space="preserve"> ha</w:t>
      </w:r>
      <w:r w:rsidR="00DC66D0">
        <w:t>ve</w:t>
      </w:r>
      <w:r w:rsidR="00111CA1">
        <w:t xml:space="preserve"> appropriate strategies and services in place to support </w:t>
      </w:r>
      <w:r w:rsidR="006B5259">
        <w:t>student</w:t>
      </w:r>
      <w:r w:rsidR="00111CA1">
        <w:t xml:space="preserve"> wel</w:t>
      </w:r>
      <w:r w:rsidR="00D55BDD">
        <w:t>fare and safety (see Section 2.4</w:t>
      </w:r>
      <w:r w:rsidR="00111CA1">
        <w:t>)</w:t>
      </w:r>
    </w:p>
    <w:p w14:paraId="5DD1117F" w14:textId="39DDA62B" w:rsidR="00111CA1" w:rsidRDefault="00D2292A" w:rsidP="007A6A0D">
      <w:pPr>
        <w:pStyle w:val="ListParagraph"/>
        <w:numPr>
          <w:ilvl w:val="1"/>
          <w:numId w:val="36"/>
        </w:numPr>
      </w:pPr>
      <w:r>
        <w:t>you</w:t>
      </w:r>
      <w:r w:rsidR="00111CA1">
        <w:t xml:space="preserve"> can demonstrate an approach to increasing participation by diverse </w:t>
      </w:r>
      <w:r w:rsidR="006B5259">
        <w:t>student</w:t>
      </w:r>
      <w:r w:rsidR="00111CA1">
        <w:t xml:space="preserve"> groups including but not limited to Aboriginal and/or Torres Strait Islander </w:t>
      </w:r>
      <w:r w:rsidR="006B5259">
        <w:t>student</w:t>
      </w:r>
      <w:r w:rsidR="00111CA1">
        <w:t xml:space="preserve">s, </w:t>
      </w:r>
      <w:r w:rsidR="006B5259">
        <w:t>student</w:t>
      </w:r>
      <w:r w:rsidR="00111CA1">
        <w:t xml:space="preserve">s from a </w:t>
      </w:r>
      <w:r w:rsidR="00D73019">
        <w:t>l</w:t>
      </w:r>
      <w:r w:rsidR="00111CA1">
        <w:t xml:space="preserve">ow </w:t>
      </w:r>
      <w:r w:rsidR="00D73019">
        <w:t>s</w:t>
      </w:r>
      <w:r w:rsidR="00111CA1">
        <w:t>ocio-</w:t>
      </w:r>
      <w:r w:rsidR="00D73019">
        <w:t>e</w:t>
      </w:r>
      <w:r w:rsidR="00111CA1">
        <w:t xml:space="preserve">conomic </w:t>
      </w:r>
      <w:r w:rsidR="00D73019">
        <w:t>s</w:t>
      </w:r>
      <w:r w:rsidR="00111CA1">
        <w:t xml:space="preserve">tatus background, </w:t>
      </w:r>
      <w:r w:rsidR="006B5259">
        <w:t>student</w:t>
      </w:r>
      <w:r w:rsidR="00111CA1">
        <w:t xml:space="preserve">s from Regional/Remote areas, </w:t>
      </w:r>
      <w:r w:rsidR="006B5259">
        <w:t>student</w:t>
      </w:r>
      <w:r w:rsidR="00111CA1">
        <w:t xml:space="preserve">s who are first in their immediate family to attend university, </w:t>
      </w:r>
      <w:r w:rsidR="006B5259">
        <w:t>student</w:t>
      </w:r>
      <w:r w:rsidR="00111CA1">
        <w:t xml:space="preserve">s across </w:t>
      </w:r>
      <w:r w:rsidR="00DC66D0">
        <w:t>g</w:t>
      </w:r>
      <w:r w:rsidR="00111CA1">
        <w:t xml:space="preserve">enders, female </w:t>
      </w:r>
      <w:r w:rsidR="006B5259">
        <w:t>student</w:t>
      </w:r>
      <w:r w:rsidR="00111CA1">
        <w:t xml:space="preserve">s studying in non-traditional fields, </w:t>
      </w:r>
      <w:r w:rsidR="006B5259">
        <w:t>student</w:t>
      </w:r>
      <w:r w:rsidR="00111CA1">
        <w:t xml:space="preserve">s with a </w:t>
      </w:r>
      <w:r w:rsidR="00DC66D0">
        <w:t>d</w:t>
      </w:r>
      <w:r w:rsidR="00111CA1">
        <w:t xml:space="preserve">isability, and </w:t>
      </w:r>
      <w:r w:rsidR="006B5259">
        <w:t>student</w:t>
      </w:r>
      <w:r w:rsidR="00111CA1">
        <w:t>s from a non-English speaking background</w:t>
      </w:r>
    </w:p>
    <w:p w14:paraId="312F7DCB" w14:textId="08DE1A5C" w:rsidR="00111CA1" w:rsidRDefault="00111CA1" w:rsidP="007A6A0D">
      <w:pPr>
        <w:pStyle w:val="ListParagraph"/>
        <w:numPr>
          <w:ilvl w:val="1"/>
          <w:numId w:val="36"/>
        </w:numPr>
      </w:pPr>
      <w:r>
        <w:t xml:space="preserve">if any personal details of a </w:t>
      </w:r>
      <w:r w:rsidR="006B5259">
        <w:t>student</w:t>
      </w:r>
      <w:r>
        <w:t xml:space="preserve"> or other third party are included in an </w:t>
      </w:r>
      <w:r w:rsidR="00DC66D0">
        <w:t>application</w:t>
      </w:r>
      <w:r>
        <w:t xml:space="preserve"> or otherwise provided to the Australian Government as part of the Mobility Project, the </w:t>
      </w:r>
      <w:r w:rsidR="006B5259">
        <w:t>student</w:t>
      </w:r>
      <w:r>
        <w:t xml:space="preserve"> or other third party has</w:t>
      </w:r>
      <w:r w:rsidR="00691572">
        <w:t xml:space="preserve"> given written</w:t>
      </w:r>
      <w:r>
        <w:t xml:space="preserve"> </w:t>
      </w:r>
      <w:r w:rsidR="00691572">
        <w:t>consent for the collection, use and disclosure of those details for this purpose</w:t>
      </w:r>
      <w:r>
        <w:t>, and</w:t>
      </w:r>
    </w:p>
    <w:p w14:paraId="3DECB78F" w14:textId="745D2F4A" w:rsidR="00111CA1" w:rsidRDefault="00D2292A" w:rsidP="007A6A0D">
      <w:pPr>
        <w:pStyle w:val="ListParagraph"/>
        <w:numPr>
          <w:ilvl w:val="1"/>
          <w:numId w:val="36"/>
        </w:numPr>
      </w:pPr>
      <w:r w:rsidRPr="00064151">
        <w:t>you</w:t>
      </w:r>
      <w:r w:rsidR="00111CA1" w:rsidRPr="00064151">
        <w:t xml:space="preserve"> acknowledge</w:t>
      </w:r>
      <w:r w:rsidR="00111CA1">
        <w:t xml:space="preserve"> that giving false or misleading information is a serious offence under the </w:t>
      </w:r>
      <w:r w:rsidR="00111CA1" w:rsidRPr="00953ED8">
        <w:rPr>
          <w:i/>
          <w:iCs/>
        </w:rPr>
        <w:t>Criminal Code Act 1995</w:t>
      </w:r>
      <w:r w:rsidR="00111CA1">
        <w:t xml:space="preserve"> (</w:t>
      </w:r>
      <w:proofErr w:type="spellStart"/>
      <w:r w:rsidR="00111CA1">
        <w:t>Cth</w:t>
      </w:r>
      <w:proofErr w:type="spellEnd"/>
      <w:r w:rsidR="00111CA1">
        <w:t>).</w:t>
      </w:r>
    </w:p>
    <w:p w14:paraId="3D4AD0F3" w14:textId="29E4782A" w:rsidR="00111CA1" w:rsidRDefault="00D2292A" w:rsidP="00111CA1">
      <w:r>
        <w:t>You</w:t>
      </w:r>
      <w:r w:rsidR="00111CA1">
        <w:t xml:space="preserve"> </w:t>
      </w:r>
      <w:r w:rsidR="00064151">
        <w:t>are</w:t>
      </w:r>
      <w:r w:rsidR="00111CA1">
        <w:t xml:space="preserve"> responsible for ensuring the </w:t>
      </w:r>
      <w:r w:rsidR="00DC66D0">
        <w:t>application</w:t>
      </w:r>
      <w:r w:rsidR="00111CA1">
        <w:t xml:space="preserve"> is complete and accurate. </w:t>
      </w:r>
      <w:r w:rsidR="006921EF">
        <w:t>You</w:t>
      </w:r>
      <w:r w:rsidR="00111CA1">
        <w:t xml:space="preserve"> should be aware that giving false or misleading information to the Commonwealth is a serious offence under the </w:t>
      </w:r>
      <w:r w:rsidR="00111CA1" w:rsidRPr="00953ED8">
        <w:rPr>
          <w:i/>
          <w:iCs/>
        </w:rPr>
        <w:t>Criminal Code 1995</w:t>
      </w:r>
      <w:r w:rsidR="00111CA1">
        <w:t xml:space="preserve"> (</w:t>
      </w:r>
      <w:proofErr w:type="spellStart"/>
      <w:r w:rsidR="00111CA1">
        <w:t>Cth</w:t>
      </w:r>
      <w:proofErr w:type="spellEnd"/>
      <w:r w:rsidR="00111CA1">
        <w:t xml:space="preserve">). </w:t>
      </w:r>
      <w:r w:rsidR="00D55BDD">
        <w:t>An a</w:t>
      </w:r>
      <w:r w:rsidR="006409C8">
        <w:t>pplication</w:t>
      </w:r>
      <w:r w:rsidR="00111CA1">
        <w:t xml:space="preserve"> may be excluded from consideration, offers revoked or a Mobility</w:t>
      </w:r>
      <w:r w:rsidR="00003C0F">
        <w:t xml:space="preserve"> p</w:t>
      </w:r>
      <w:r w:rsidR="00111CA1">
        <w:t>roject terminated if DFAT</w:t>
      </w:r>
      <w:r w:rsidR="00691572">
        <w:t xml:space="preserve"> reasonably believes</w:t>
      </w:r>
      <w:r w:rsidR="00111CA1">
        <w:t xml:space="preserve"> that false or misleading information has formed a component of an </w:t>
      </w:r>
      <w:r w:rsidR="00DC66D0">
        <w:t>application</w:t>
      </w:r>
      <w:r w:rsidR="00111CA1">
        <w:t>.</w:t>
      </w:r>
      <w:r w:rsidR="00C64959">
        <w:t xml:space="preserve"> </w:t>
      </w:r>
      <w:r w:rsidR="00111CA1">
        <w:t xml:space="preserve">Further terms relating to the termination or cancellation of a </w:t>
      </w:r>
      <w:r w:rsidR="00960181">
        <w:t>m</w:t>
      </w:r>
      <w:r w:rsidR="00111CA1">
        <w:t xml:space="preserve">obility </w:t>
      </w:r>
      <w:r w:rsidR="00003C0F">
        <w:t>p</w:t>
      </w:r>
      <w:r w:rsidR="00111CA1">
        <w:t xml:space="preserve">roject are set out in the </w:t>
      </w:r>
      <w:r w:rsidR="00DC66D0">
        <w:t>Grant Agreement</w:t>
      </w:r>
      <w:r w:rsidR="00111CA1">
        <w:t xml:space="preserve">. </w:t>
      </w:r>
    </w:p>
    <w:p w14:paraId="7A3ED89C" w14:textId="3E8CA904" w:rsidR="00111CA1" w:rsidRDefault="00111CA1" w:rsidP="00111CA1">
      <w:r>
        <w:lastRenderedPageBreak/>
        <w:t xml:space="preserve">If </w:t>
      </w:r>
      <w:r w:rsidR="00DC66D0">
        <w:t>you find</w:t>
      </w:r>
      <w:r>
        <w:t xml:space="preserve"> an error in th</w:t>
      </w:r>
      <w:r w:rsidR="00DC66D0">
        <w:t>e</w:t>
      </w:r>
      <w:r>
        <w:t xml:space="preserve"> </w:t>
      </w:r>
      <w:r w:rsidR="00DC66D0">
        <w:t>application</w:t>
      </w:r>
      <w:r>
        <w:t xml:space="preserve"> after submitting it, contact DFAT immediately via email at ncp.secretariat@dfat.gov.au. DFAT does not have to accept any additional information, nor requests to correct an </w:t>
      </w:r>
      <w:r w:rsidR="00DC66D0">
        <w:t>application</w:t>
      </w:r>
      <w:r w:rsidR="00064151">
        <w:t xml:space="preserve"> after the c</w:t>
      </w:r>
      <w:r>
        <w:t xml:space="preserve">losing </w:t>
      </w:r>
      <w:r w:rsidR="00064151">
        <w:t>t</w:t>
      </w:r>
      <w:r>
        <w:t>ime.</w:t>
      </w:r>
    </w:p>
    <w:p w14:paraId="5808CCCF" w14:textId="321C91ED" w:rsidR="00111CA1" w:rsidRDefault="00111CA1" w:rsidP="00111CA1">
      <w:r>
        <w:t xml:space="preserve">If DFAT finds an error or </w:t>
      </w:r>
      <w:r w:rsidR="00691572">
        <w:t xml:space="preserve">that </w:t>
      </w:r>
      <w:r>
        <w:t xml:space="preserve">information is missing, it may ask for clarification or additional information from </w:t>
      </w:r>
      <w:r w:rsidR="00D2292A">
        <w:t>you</w:t>
      </w:r>
      <w:r>
        <w:t xml:space="preserve"> that will not change the nature of the </w:t>
      </w:r>
      <w:r w:rsidR="00DC66D0">
        <w:t>application</w:t>
      </w:r>
      <w:r>
        <w:t xml:space="preserve">. However, DFAT can refuse to accept additional information from </w:t>
      </w:r>
      <w:r w:rsidR="00D2292A">
        <w:t>you</w:t>
      </w:r>
      <w:r>
        <w:t xml:space="preserve"> that would change their </w:t>
      </w:r>
      <w:r w:rsidR="00DC66D0">
        <w:t>application</w:t>
      </w:r>
      <w:r w:rsidR="00064151">
        <w:t xml:space="preserve"> after the c</w:t>
      </w:r>
      <w:r>
        <w:t xml:space="preserve">losing </w:t>
      </w:r>
      <w:r w:rsidR="00064151">
        <w:t>t</w:t>
      </w:r>
      <w:r>
        <w:t xml:space="preserve">ime. </w:t>
      </w:r>
    </w:p>
    <w:p w14:paraId="50CB4BF9" w14:textId="2E90B91C" w:rsidR="00111CA1" w:rsidRDefault="00111CA1" w:rsidP="00111CA1">
      <w:r>
        <w:t xml:space="preserve">ISEO will automatically generate an email to acknowledge receipt of an </w:t>
      </w:r>
      <w:r w:rsidR="00DC66D0">
        <w:t>application</w:t>
      </w:r>
      <w:r>
        <w:t xml:space="preserve">. </w:t>
      </w:r>
      <w:r w:rsidR="006921EF">
        <w:t>You</w:t>
      </w:r>
      <w:r>
        <w:t xml:space="preserve"> should keep a copy of their </w:t>
      </w:r>
      <w:r w:rsidR="00DC66D0">
        <w:t>application</w:t>
      </w:r>
      <w:r>
        <w:t xml:space="preserve"> and any supporting documents.</w:t>
      </w:r>
    </w:p>
    <w:p w14:paraId="51A3DD26" w14:textId="7EA64B08" w:rsidR="00611F89" w:rsidRDefault="00611F89" w:rsidP="00611F89">
      <w:pPr>
        <w:pStyle w:val="Heading3"/>
      </w:pPr>
      <w:r>
        <w:t>Joint (consortium) applications</w:t>
      </w:r>
    </w:p>
    <w:p w14:paraId="52035007" w14:textId="0BD01F7E" w:rsidR="00611F89" w:rsidRPr="00CD2DB0" w:rsidRDefault="00611F89" w:rsidP="00611F89">
      <w:r w:rsidRPr="00CD2DB0">
        <w:rPr>
          <w:rFonts w:eastAsia="MS Gothic"/>
        </w:rPr>
        <w:t xml:space="preserve">Universities may submit consortium </w:t>
      </w:r>
      <w:r w:rsidR="00DC66D0">
        <w:rPr>
          <w:rFonts w:eastAsia="MS Gothic"/>
        </w:rPr>
        <w:t>application</w:t>
      </w:r>
      <w:r w:rsidRPr="00CD2DB0">
        <w:rPr>
          <w:rFonts w:eastAsia="MS Gothic"/>
        </w:rPr>
        <w:t xml:space="preserve">s. A </w:t>
      </w:r>
      <w:r w:rsidR="00003C0F">
        <w:rPr>
          <w:rFonts w:eastAsia="MS Gothic"/>
        </w:rPr>
        <w:t>c</w:t>
      </w:r>
      <w:r w:rsidRPr="00CD2DB0">
        <w:rPr>
          <w:rFonts w:eastAsia="MS Gothic"/>
        </w:rPr>
        <w:t xml:space="preserve">onsortium applying for </w:t>
      </w:r>
      <w:r w:rsidR="006921EF">
        <w:rPr>
          <w:rFonts w:eastAsia="MS Gothic"/>
        </w:rPr>
        <w:t>funding</w:t>
      </w:r>
      <w:r w:rsidRPr="00CD2DB0">
        <w:rPr>
          <w:rFonts w:eastAsia="MS Gothic"/>
        </w:rPr>
        <w:t xml:space="preserve"> must nominate an Australian </w:t>
      </w:r>
      <w:r w:rsidR="00003C0F">
        <w:rPr>
          <w:rFonts w:eastAsia="MS Gothic"/>
        </w:rPr>
        <w:t>u</w:t>
      </w:r>
      <w:r w:rsidRPr="00CD2DB0">
        <w:rPr>
          <w:rFonts w:eastAsia="MS Gothic"/>
        </w:rPr>
        <w:t xml:space="preserve">niversity as 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 to submit the </w:t>
      </w:r>
      <w:r w:rsidR="00DC66D0">
        <w:rPr>
          <w:rFonts w:eastAsia="MS Gothic"/>
        </w:rPr>
        <w:t>application</w:t>
      </w:r>
      <w:r w:rsidRPr="00CD2DB0">
        <w:rPr>
          <w:rFonts w:eastAsia="MS Gothic"/>
        </w:rPr>
        <w:t xml:space="preserve"> in 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’s name. </w:t>
      </w:r>
      <w:r w:rsidRPr="00CD2DB0">
        <w:t xml:space="preserve">The </w:t>
      </w:r>
      <w:r w:rsidR="00DC66D0">
        <w:t>application</w:t>
      </w:r>
      <w:r w:rsidRPr="00CD2DB0">
        <w:t xml:space="preserve"> must identify all members of the </w:t>
      </w:r>
      <w:r w:rsidR="00003C0F">
        <w:t>c</w:t>
      </w:r>
      <w:r w:rsidRPr="00CD2DB0">
        <w:t>onsortium.</w:t>
      </w:r>
      <w:r w:rsidR="00C64959">
        <w:t xml:space="preserve"> </w:t>
      </w:r>
    </w:p>
    <w:p w14:paraId="64220FDB" w14:textId="75AF8ECD" w:rsidR="00611F89" w:rsidRPr="00CD2DB0" w:rsidRDefault="00611F89" w:rsidP="00611F89">
      <w:r w:rsidRPr="00CD2DB0">
        <w:rPr>
          <w:rFonts w:eastAsia="MS Gothic"/>
        </w:rPr>
        <w:t xml:space="preserve">The </w:t>
      </w:r>
      <w:r w:rsidR="00DC66D0">
        <w:rPr>
          <w:rFonts w:eastAsia="MS Gothic"/>
        </w:rPr>
        <w:t>l</w:t>
      </w:r>
      <w:r w:rsidRPr="00CD2DB0">
        <w:rPr>
          <w:rFonts w:eastAsia="MS Gothic"/>
        </w:rPr>
        <w:t xml:space="preserve">ead </w:t>
      </w:r>
      <w:r w:rsidR="002C714C">
        <w:rPr>
          <w:rFonts w:eastAsia="MS Gothic"/>
        </w:rPr>
        <w:t>Applicant</w:t>
      </w:r>
      <w:r w:rsidRPr="00CD2DB0">
        <w:rPr>
          <w:rFonts w:eastAsia="MS Gothic"/>
        </w:rPr>
        <w:t xml:space="preserve"> will be required to enter into a </w:t>
      </w:r>
      <w:r w:rsidR="00DC66D0">
        <w:rPr>
          <w:rFonts w:eastAsia="MS Gothic"/>
        </w:rPr>
        <w:t>grant agreement</w:t>
      </w:r>
      <w:r w:rsidRPr="00CD2DB0">
        <w:rPr>
          <w:rFonts w:eastAsia="MS Gothic"/>
        </w:rPr>
        <w:t xml:space="preserve"> and will be accountable for meeting legal and reporting requirements on behalf of the </w:t>
      </w:r>
      <w:r w:rsidR="00003C0F">
        <w:rPr>
          <w:rFonts w:eastAsia="MS Gothic"/>
        </w:rPr>
        <w:t>c</w:t>
      </w:r>
      <w:r w:rsidRPr="00CD2DB0">
        <w:rPr>
          <w:rFonts w:eastAsia="MS Gothic"/>
        </w:rPr>
        <w:t xml:space="preserve">onsortium. </w:t>
      </w:r>
      <w:r w:rsidRPr="00CD2DB0">
        <w:t xml:space="preserve">The </w:t>
      </w:r>
      <w:r w:rsidR="00DC66D0">
        <w:t>l</w:t>
      </w:r>
      <w:r w:rsidRPr="00CD2DB0">
        <w:t xml:space="preserve">ead </w:t>
      </w:r>
      <w:r w:rsidR="002C714C">
        <w:t>Applicant</w:t>
      </w:r>
      <w:r w:rsidRPr="00CD2DB0">
        <w:t xml:space="preserve"> must have a formal arrangement in place with all parties prior to execution of the </w:t>
      </w:r>
      <w:r w:rsidR="00DC66D0">
        <w:rPr>
          <w:rFonts w:eastAsia="MS Gothic"/>
        </w:rPr>
        <w:t>grant agreement</w:t>
      </w:r>
      <w:r w:rsidRPr="00CD2DB0">
        <w:t xml:space="preserve">. </w:t>
      </w:r>
    </w:p>
    <w:p w14:paraId="08EBBD01" w14:textId="12B03435" w:rsidR="00C347D8" w:rsidRDefault="00C347D8" w:rsidP="00FD47D5">
      <w:pPr>
        <w:pStyle w:val="Heading3"/>
      </w:pPr>
      <w:bookmarkStart w:id="68" w:name="_Toc524362456"/>
      <w:r>
        <w:t xml:space="preserve">Timing of grant opportunity </w:t>
      </w:r>
      <w:r w:rsidR="00635ACF">
        <w:t>processes</w:t>
      </w:r>
      <w:bookmarkEnd w:id="68"/>
    </w:p>
    <w:p w14:paraId="2A875B0C" w14:textId="0E8537AB" w:rsidR="000A4D8A" w:rsidRDefault="00C347D8" w:rsidP="00C347D8">
      <w:r>
        <w:t xml:space="preserve">You </w:t>
      </w:r>
      <w:r w:rsidR="00311CBF">
        <w:t>must</w:t>
      </w:r>
      <w:r>
        <w:t xml:space="preserve"> </w:t>
      </w:r>
      <w:proofErr w:type="gramStart"/>
      <w:r>
        <w:t>submit an application</w:t>
      </w:r>
      <w:proofErr w:type="gramEnd"/>
      <w:r>
        <w:t xml:space="preserve"> between the published opening and closing dates. We cannot accept late applications. </w:t>
      </w:r>
    </w:p>
    <w:p w14:paraId="33542F38" w14:textId="63E444F5" w:rsidR="00611F89" w:rsidRPr="00CD2DB0" w:rsidRDefault="00611F89" w:rsidP="00611F89">
      <w:r w:rsidRPr="00CD2DB0">
        <w:t xml:space="preserve">The timeline </w:t>
      </w:r>
      <w:r w:rsidR="005A1B9E">
        <w:t>below outlines the</w:t>
      </w:r>
      <w:r w:rsidRPr="00CD2DB0">
        <w:t xml:space="preserve"> steps in the selection process. </w:t>
      </w:r>
      <w:r>
        <w:t>DFAT</w:t>
      </w:r>
      <w:r w:rsidRPr="00CD2DB0">
        <w:t xml:space="preserve"> may amend the timeline at any time by posting a notice on </w:t>
      </w:r>
      <w:proofErr w:type="spellStart"/>
      <w:r w:rsidRPr="00CD2DB0">
        <w:t>GrantConnect</w:t>
      </w:r>
      <w:proofErr w:type="spellEnd"/>
      <w:r>
        <w:t>.</w:t>
      </w:r>
      <w:r w:rsidR="00C64959">
        <w:t xml:space="preserve">  </w:t>
      </w:r>
    </w:p>
    <w:p w14:paraId="251875AE" w14:textId="4B23E62F" w:rsidR="00DC0D6A" w:rsidRDefault="00C347D8" w:rsidP="00DC0D6A">
      <w:pPr>
        <w:pStyle w:val="Caption"/>
        <w:keepNext/>
        <w:rPr>
          <w:bCs/>
        </w:rPr>
      </w:pPr>
      <w:bookmarkStart w:id="69" w:name="_Hlk72833239"/>
      <w:r w:rsidRPr="0054078D">
        <w:rPr>
          <w:bCs/>
        </w:rPr>
        <w:t>Expected timing for this grant opportunity</w:t>
      </w:r>
      <w:bookmarkStart w:id="70" w:name="_Toc524362457"/>
    </w:p>
    <w:p w14:paraId="22CA7AEC" w14:textId="3D512A7F" w:rsidR="00DC0D6A" w:rsidRDefault="00DC0D6A" w:rsidP="00DC0D6A">
      <w:r>
        <w:t xml:space="preserve">Opening </w:t>
      </w:r>
      <w:r w:rsidR="005A1B9E">
        <w:t>d</w:t>
      </w:r>
      <w:r>
        <w:t xml:space="preserve">ate: </w:t>
      </w:r>
      <w:r>
        <w:tab/>
      </w:r>
      <w:r>
        <w:tab/>
      </w:r>
      <w:r>
        <w:tab/>
      </w:r>
      <w:r>
        <w:tab/>
      </w:r>
      <w:r w:rsidR="00893B76">
        <w:tab/>
      </w:r>
      <w:r w:rsidR="00893B76">
        <w:tab/>
      </w:r>
      <w:r w:rsidR="004D4C1B">
        <w:rPr>
          <w:b/>
        </w:rPr>
        <w:t>1</w:t>
      </w:r>
      <w:r w:rsidR="003F1457">
        <w:rPr>
          <w:b/>
        </w:rPr>
        <w:t>6</w:t>
      </w:r>
      <w:r w:rsidR="00387010" w:rsidRPr="006827E4">
        <w:rPr>
          <w:b/>
        </w:rPr>
        <w:t xml:space="preserve"> June 2021</w:t>
      </w:r>
    </w:p>
    <w:p w14:paraId="4CDA65FB" w14:textId="1BEF00B9" w:rsidR="00DC0D6A" w:rsidRDefault="005A1B9E" w:rsidP="00DC0D6A">
      <w:r>
        <w:t>Application closing date</w:t>
      </w:r>
      <w:r w:rsidR="00DC0D6A">
        <w:t>:</w:t>
      </w:r>
      <w:r w:rsidR="00DC0D6A">
        <w:tab/>
      </w:r>
      <w:r w:rsidR="00DC0D6A">
        <w:tab/>
        <w:t xml:space="preserve"> </w:t>
      </w:r>
      <w:r w:rsidR="00DC0D6A">
        <w:tab/>
      </w:r>
      <w:r w:rsidR="00DC0D6A">
        <w:tab/>
      </w:r>
      <w:r>
        <w:tab/>
      </w:r>
      <w:r w:rsidR="00C62AC2">
        <w:rPr>
          <w:b/>
        </w:rPr>
        <w:t>30</w:t>
      </w:r>
      <w:r w:rsidR="00766E4B">
        <w:rPr>
          <w:b/>
        </w:rPr>
        <w:t xml:space="preserve"> August </w:t>
      </w:r>
      <w:r w:rsidR="00387010" w:rsidRPr="006827E4">
        <w:rPr>
          <w:b/>
        </w:rPr>
        <w:t>2021</w:t>
      </w:r>
    </w:p>
    <w:p w14:paraId="71873B80" w14:textId="49EDC3D7" w:rsidR="00DC0D6A" w:rsidRDefault="00893B76" w:rsidP="00DC0D6A">
      <w:r w:rsidRPr="00893B76">
        <w:t>Assessment of applications</w:t>
      </w:r>
      <w:r w:rsidR="00DC0D6A">
        <w:t xml:space="preserve">: </w:t>
      </w:r>
      <w:r w:rsidR="00DC0D6A">
        <w:tab/>
      </w:r>
      <w:r w:rsidR="00DC0D6A">
        <w:tab/>
      </w:r>
      <w:r>
        <w:tab/>
      </w:r>
      <w:r>
        <w:tab/>
      </w:r>
      <w:r w:rsidR="00766E4B">
        <w:rPr>
          <w:b/>
        </w:rPr>
        <w:t>September</w:t>
      </w:r>
      <w:r w:rsidR="00C62AC2">
        <w:rPr>
          <w:b/>
        </w:rPr>
        <w:t>-October</w:t>
      </w:r>
      <w:r w:rsidR="00387010" w:rsidRPr="006827E4">
        <w:rPr>
          <w:b/>
        </w:rPr>
        <w:t xml:space="preserve"> 2021</w:t>
      </w:r>
    </w:p>
    <w:p w14:paraId="3B7CF34F" w14:textId="6B589C5A" w:rsidR="00DC0D6A" w:rsidRDefault="00DC0D6A" w:rsidP="00DC0D6A">
      <w:r>
        <w:t>Funding offer</w:t>
      </w:r>
      <w:r w:rsidR="00893B76">
        <w:t xml:space="preserve">s made to successful </w:t>
      </w:r>
      <w:r w:rsidR="002C714C">
        <w:t>Applicant</w:t>
      </w:r>
      <w:r w:rsidR="00893B76">
        <w:t>s:</w:t>
      </w:r>
      <w:r w:rsidR="00893B76">
        <w:tab/>
      </w:r>
      <w:r w:rsidR="00893B76">
        <w:tab/>
      </w:r>
      <w:r w:rsidR="00387010" w:rsidRPr="006827E4">
        <w:rPr>
          <w:b/>
        </w:rPr>
        <w:t>November 2021</w:t>
      </w:r>
    </w:p>
    <w:p w14:paraId="71F3F37C" w14:textId="0578CA27" w:rsidR="00893B76" w:rsidRDefault="00893B76" w:rsidP="00DC0D6A">
      <w:r w:rsidRPr="00074E6C">
        <w:t>Mobility Program Term</w:t>
      </w:r>
      <w:r>
        <w:tab/>
      </w:r>
      <w:r>
        <w:tab/>
      </w:r>
      <w:r>
        <w:tab/>
      </w:r>
      <w:r>
        <w:tab/>
      </w:r>
      <w:r>
        <w:tab/>
      </w:r>
      <w:r w:rsidRPr="006827E4">
        <w:rPr>
          <w:b/>
        </w:rPr>
        <w:t>1 January 2022</w:t>
      </w:r>
      <w:r w:rsidR="00AB2D00" w:rsidRPr="006827E4">
        <w:rPr>
          <w:b/>
        </w:rPr>
        <w:t xml:space="preserve"> to 30 </w:t>
      </w:r>
      <w:r w:rsidR="002D62FB" w:rsidRPr="006827E4">
        <w:rPr>
          <w:b/>
        </w:rPr>
        <w:t>September</w:t>
      </w:r>
      <w:r w:rsidR="00AB2D00" w:rsidRPr="006827E4">
        <w:rPr>
          <w:b/>
        </w:rPr>
        <w:t xml:space="preserve"> 2023</w:t>
      </w:r>
    </w:p>
    <w:p w14:paraId="6FAF6887" w14:textId="767E0A2D" w:rsidR="00DC0D6A" w:rsidRDefault="00893B76" w:rsidP="00DC0D6A">
      <w:r>
        <w:t xml:space="preserve">Completion date for </w:t>
      </w:r>
      <w:r w:rsidR="00664072">
        <w:t>m</w:t>
      </w:r>
      <w:r>
        <w:t xml:space="preserve">obility </w:t>
      </w:r>
      <w:r w:rsidR="00664072">
        <w:t>p</w:t>
      </w:r>
      <w:r>
        <w:t>rojects:</w:t>
      </w:r>
      <w:r>
        <w:tab/>
      </w:r>
      <w:r>
        <w:tab/>
      </w:r>
      <w:r>
        <w:tab/>
      </w:r>
      <w:r w:rsidRPr="006827E4">
        <w:rPr>
          <w:b/>
        </w:rPr>
        <w:t xml:space="preserve">30 </w:t>
      </w:r>
      <w:r w:rsidR="002D62FB" w:rsidRPr="006827E4">
        <w:rPr>
          <w:b/>
        </w:rPr>
        <w:t>September</w:t>
      </w:r>
      <w:r w:rsidRPr="006827E4">
        <w:rPr>
          <w:b/>
        </w:rPr>
        <w:t xml:space="preserve"> 2023</w:t>
      </w:r>
    </w:p>
    <w:bookmarkEnd w:id="69"/>
    <w:p w14:paraId="65EA0532" w14:textId="3BCF91C8" w:rsidR="008778C3" w:rsidRDefault="008778C3" w:rsidP="00181A24">
      <w:pPr>
        <w:pStyle w:val="Heading3"/>
      </w:pPr>
      <w:r w:rsidRPr="00181A24">
        <w:t>Questions during the application process</w:t>
      </w:r>
      <w:bookmarkEnd w:id="70"/>
    </w:p>
    <w:p w14:paraId="71F635A0" w14:textId="716D76AD" w:rsidR="00C51DCC" w:rsidRPr="00CD2DB0" w:rsidRDefault="007F1212" w:rsidP="00C51DCC">
      <w:bookmarkStart w:id="71" w:name="_Toc524362458"/>
      <w:r>
        <w:t xml:space="preserve">You may </w:t>
      </w:r>
      <w:r w:rsidR="00C51DCC" w:rsidRPr="00CD2DB0">
        <w:t xml:space="preserve">direct any questions during the application period to the NCP Secretariat at </w:t>
      </w:r>
      <w:r w:rsidR="00C51DCC" w:rsidRPr="00C0077E">
        <w:t>ncp.secretariat@dfat.gov.au</w:t>
      </w:r>
      <w:r w:rsidR="00C51DCC" w:rsidRPr="00CD2DB0">
        <w:t>.</w:t>
      </w:r>
      <w:r w:rsidR="00C64959">
        <w:t xml:space="preserve"> </w:t>
      </w:r>
      <w:r w:rsidR="00C51DCC" w:rsidRPr="00CD2DB0">
        <w:t>The NCP Secretariat will endeavour to respond to questi</w:t>
      </w:r>
      <w:r w:rsidR="00C51DCC">
        <w:t xml:space="preserve">ons within three working days. </w:t>
      </w:r>
      <w:r w:rsidR="00C51DCC" w:rsidRPr="00CD2DB0">
        <w:t xml:space="preserve">If applicable, responses will be posted on </w:t>
      </w:r>
      <w:proofErr w:type="spellStart"/>
      <w:r w:rsidR="00C51DCC" w:rsidRPr="00CD2DB0">
        <w:t>GrantConnect</w:t>
      </w:r>
      <w:proofErr w:type="spellEnd"/>
      <w:r w:rsidR="00C51DCC" w:rsidRPr="00CD2DB0">
        <w:t>.</w:t>
      </w:r>
      <w:r w:rsidR="00C64959">
        <w:t xml:space="preserve"> </w:t>
      </w:r>
    </w:p>
    <w:p w14:paraId="0D742946" w14:textId="48B3A782" w:rsidR="00C51DCC" w:rsidRPr="00CD2DB0" w:rsidRDefault="00C51DCC" w:rsidP="00C51DCC">
      <w:r w:rsidRPr="00CD2DB0">
        <w:t xml:space="preserve">The NCP Secretariat will not respond to questions received after </w:t>
      </w:r>
      <w:r w:rsidRPr="00CD2DB0">
        <w:rPr>
          <w:b/>
        </w:rPr>
        <w:t>5.00</w:t>
      </w:r>
      <w:r>
        <w:rPr>
          <w:b/>
        </w:rPr>
        <w:t xml:space="preserve"> </w:t>
      </w:r>
      <w:r w:rsidRPr="00CD2DB0">
        <w:rPr>
          <w:b/>
        </w:rPr>
        <w:t>pm (AEST</w:t>
      </w:r>
      <w:r w:rsidRPr="00DB1857">
        <w:rPr>
          <w:b/>
        </w:rPr>
        <w:t>)</w:t>
      </w:r>
      <w:r w:rsidRPr="00DB1857">
        <w:t xml:space="preserve"> </w:t>
      </w:r>
      <w:r w:rsidR="003F1457">
        <w:t>16</w:t>
      </w:r>
      <w:r w:rsidR="00C62AC2">
        <w:t xml:space="preserve"> August</w:t>
      </w:r>
      <w:r w:rsidR="00DB1857">
        <w:t xml:space="preserve"> 2021</w:t>
      </w:r>
      <w:r w:rsidR="00C64959">
        <w:t xml:space="preserve"> </w:t>
      </w:r>
    </w:p>
    <w:p w14:paraId="790D9BA3" w14:textId="77777777" w:rsidR="006E0B42" w:rsidRDefault="006E0B42" w:rsidP="00FD47D5">
      <w:pPr>
        <w:pStyle w:val="Heading2"/>
      </w:pPr>
      <w:r>
        <w:t>The grant selection process</w:t>
      </w:r>
      <w:bookmarkEnd w:id="71"/>
    </w:p>
    <w:p w14:paraId="340EF370" w14:textId="02B32494" w:rsidR="003E63B6" w:rsidRDefault="003E63B6" w:rsidP="00FD47D5">
      <w:pPr>
        <w:pStyle w:val="Heading3"/>
      </w:pPr>
      <w:bookmarkStart w:id="72" w:name="_Toc524362459"/>
      <w:r>
        <w:t>Assessment of grant applications</w:t>
      </w:r>
      <w:bookmarkEnd w:id="72"/>
    </w:p>
    <w:p w14:paraId="7A6E73AC" w14:textId="4ED67983" w:rsidR="006409C8" w:rsidRDefault="006409C8" w:rsidP="00ED7D36">
      <w:pPr>
        <w:spacing w:before="120"/>
      </w:pPr>
      <w:r w:rsidRPr="006409C8">
        <w:t xml:space="preserve">DFAT will only accept </w:t>
      </w:r>
      <w:r>
        <w:t>a</w:t>
      </w:r>
      <w:r w:rsidRPr="006409C8">
        <w:t xml:space="preserve">pplications </w:t>
      </w:r>
      <w:r>
        <w:t xml:space="preserve">from Australian universities </w:t>
      </w:r>
      <w:r w:rsidRPr="006409C8">
        <w:t xml:space="preserve">submitted by the </w:t>
      </w:r>
      <w:r>
        <w:t>c</w:t>
      </w:r>
      <w:r w:rsidRPr="006409C8">
        <w:t xml:space="preserve">losing </w:t>
      </w:r>
      <w:r>
        <w:t>t</w:t>
      </w:r>
      <w:r w:rsidRPr="006409C8">
        <w:t xml:space="preserve">ime. DFAT will not accept late </w:t>
      </w:r>
      <w:r>
        <w:t>a</w:t>
      </w:r>
      <w:r w:rsidRPr="006409C8">
        <w:t>pplications.</w:t>
      </w:r>
      <w:r w:rsidR="00E30795">
        <w:t xml:space="preserve"> </w:t>
      </w:r>
      <w:r w:rsidRPr="006409C8">
        <w:t xml:space="preserve">DFAT </w:t>
      </w:r>
      <w:r w:rsidR="001D763E">
        <w:t>(</w:t>
      </w:r>
      <w:r w:rsidR="009974A3">
        <w:t>and/</w:t>
      </w:r>
      <w:r w:rsidRPr="006409C8">
        <w:t xml:space="preserve">or </w:t>
      </w:r>
      <w:r w:rsidR="009974A3">
        <w:t>the</w:t>
      </w:r>
      <w:r w:rsidR="0002556E">
        <w:t xml:space="preserve"> </w:t>
      </w:r>
      <w:r w:rsidR="009974A3">
        <w:t>Contractor</w:t>
      </w:r>
      <w:r w:rsidRPr="006409C8">
        <w:t xml:space="preserve">) will review </w:t>
      </w:r>
      <w:r w:rsidR="007F1212">
        <w:t>each</w:t>
      </w:r>
      <w:r w:rsidR="00074E6C">
        <w:t xml:space="preserve"> </w:t>
      </w:r>
      <w:r>
        <w:t>application</w:t>
      </w:r>
      <w:r w:rsidRPr="006409C8">
        <w:t xml:space="preserve"> for compliance with </w:t>
      </w:r>
      <w:r w:rsidR="00E30795">
        <w:t>e</w:t>
      </w:r>
      <w:r w:rsidRPr="006409C8">
        <w:t xml:space="preserve">ligibility </w:t>
      </w:r>
      <w:r w:rsidR="00E30795">
        <w:t>r</w:t>
      </w:r>
      <w:r w:rsidRPr="006409C8">
        <w:t>equirements (Section 4).</w:t>
      </w:r>
    </w:p>
    <w:p w14:paraId="05C64DF1" w14:textId="74BA6817" w:rsidR="00E30795" w:rsidRDefault="004702FC" w:rsidP="00ED7D36">
      <w:pPr>
        <w:spacing w:before="120"/>
      </w:pPr>
      <w:r>
        <w:lastRenderedPageBreak/>
        <w:t xml:space="preserve">If eligible, </w:t>
      </w:r>
      <w:r w:rsidR="00E30795">
        <w:t>your</w:t>
      </w:r>
      <w:r w:rsidR="006409C8">
        <w:t xml:space="preserve"> </w:t>
      </w:r>
      <w:r w:rsidRPr="00A632E3">
        <w:t>application</w:t>
      </w:r>
      <w:r w:rsidR="00E30795">
        <w:t xml:space="preserve"> will be reviewed by a panel of </w:t>
      </w:r>
      <w:r w:rsidR="00074E6C">
        <w:t xml:space="preserve">two </w:t>
      </w:r>
      <w:r w:rsidR="00C53650">
        <w:t xml:space="preserve">independent </w:t>
      </w:r>
      <w:r w:rsidR="00E30795">
        <w:t>assessors</w:t>
      </w:r>
      <w:r w:rsidR="00C919EA">
        <w:t>.</w:t>
      </w:r>
      <w:r w:rsidR="00C65F27">
        <w:t xml:space="preserve"> </w:t>
      </w:r>
      <w:r w:rsidR="00E30795" w:rsidRPr="003B5164">
        <w:rPr>
          <w:rFonts w:cs="Arial"/>
        </w:rPr>
        <w:t xml:space="preserve">All </w:t>
      </w:r>
      <w:r w:rsidR="00E30795">
        <w:rPr>
          <w:rFonts w:cs="Arial"/>
        </w:rPr>
        <w:t>assessors</w:t>
      </w:r>
      <w:r w:rsidR="00E30795" w:rsidRPr="003B5164">
        <w:rPr>
          <w:rFonts w:cs="Arial"/>
        </w:rPr>
        <w:t xml:space="preserve"> will be required to perform their duties in accordance with the CGRGs</w:t>
      </w:r>
      <w:r w:rsidR="00E30795">
        <w:rPr>
          <w:rFonts w:cs="Arial"/>
        </w:rPr>
        <w:t>.</w:t>
      </w:r>
    </w:p>
    <w:p w14:paraId="18D181D7" w14:textId="3E2CA4CE" w:rsidR="004702FC" w:rsidRDefault="00ED7D36" w:rsidP="006E0B42">
      <w:pPr>
        <w:rPr>
          <w:highlight w:val="yellow"/>
        </w:rPr>
      </w:pPr>
      <w:r>
        <w:t>The panel will</w:t>
      </w:r>
      <w:r w:rsidR="004702FC">
        <w:t xml:space="preserve"> </w:t>
      </w:r>
      <w:r w:rsidR="00074E6C">
        <w:t>consider</w:t>
      </w:r>
      <w:r w:rsidR="004702FC">
        <w:t xml:space="preserve"> y</w:t>
      </w:r>
      <w:r w:rsidR="004702FC" w:rsidRPr="00A632E3">
        <w:t>our application based on</w:t>
      </w:r>
      <w:r w:rsidR="006409C8">
        <w:t xml:space="preserve">: </w:t>
      </w:r>
    </w:p>
    <w:p w14:paraId="69D1B83B" w14:textId="7B12951D" w:rsidR="006E0B42" w:rsidRPr="00A632E3" w:rsidRDefault="006E0B42" w:rsidP="006E0B42">
      <w:pPr>
        <w:pStyle w:val="ListBullet"/>
      </w:pPr>
      <w:r w:rsidRPr="00A632E3">
        <w:t xml:space="preserve">how well it meets the </w:t>
      </w:r>
      <w:r w:rsidR="00E30795">
        <w:t xml:space="preserve">assessment </w:t>
      </w:r>
      <w:r w:rsidRPr="00A632E3">
        <w:t xml:space="preserve">criteria </w:t>
      </w:r>
      <w:r w:rsidR="00E30795" w:rsidRPr="005163DB">
        <w:t>(Section 6)</w:t>
      </w:r>
      <w:r w:rsidR="00E30795">
        <w:t>,</w:t>
      </w:r>
    </w:p>
    <w:p w14:paraId="2D958F0B" w14:textId="6F5EF640" w:rsidR="006E0B42" w:rsidRPr="00A632E3" w:rsidRDefault="006E0B42" w:rsidP="006E0B42">
      <w:pPr>
        <w:pStyle w:val="ListBullet"/>
      </w:pPr>
      <w:r w:rsidRPr="00A632E3">
        <w:t>how it compares to other applications</w:t>
      </w:r>
      <w:r w:rsidR="00E30795">
        <w:t>, and</w:t>
      </w:r>
      <w:r w:rsidRPr="00A632E3">
        <w:t xml:space="preserve"> </w:t>
      </w:r>
    </w:p>
    <w:p w14:paraId="5D9D6A24" w14:textId="77777777" w:rsidR="006E0B42" w:rsidRPr="00A632E3" w:rsidRDefault="006E0B42" w:rsidP="006E0B42">
      <w:pPr>
        <w:pStyle w:val="ListBullet"/>
      </w:pPr>
      <w:r>
        <w:t>whether it provides value with relevant</w:t>
      </w:r>
      <w:r w:rsidRPr="00A632E3">
        <w:t xml:space="preserve"> money.</w:t>
      </w:r>
      <w:r>
        <w:rPr>
          <w:rStyle w:val="FootnoteReference"/>
        </w:rPr>
        <w:footnoteReference w:id="6"/>
      </w:r>
    </w:p>
    <w:p w14:paraId="49563892" w14:textId="77E73FE3" w:rsidR="00C51DCC" w:rsidRPr="00CD2DB0" w:rsidRDefault="00E30795" w:rsidP="00C51DCC">
      <w:pPr>
        <w:keepNext/>
        <w:rPr>
          <w:rFonts w:cs="Arial"/>
          <w:b/>
          <w:i/>
        </w:rPr>
      </w:pPr>
      <w:r>
        <w:rPr>
          <w:rFonts w:cs="Arial"/>
        </w:rPr>
        <w:t xml:space="preserve">The </w:t>
      </w:r>
      <w:r w:rsidRPr="00CD2DB0">
        <w:rPr>
          <w:rFonts w:cs="Arial"/>
        </w:rPr>
        <w:t>NCP Secretariat</w:t>
      </w:r>
      <w:r>
        <w:rPr>
          <w:rFonts w:cs="Arial"/>
        </w:rPr>
        <w:t xml:space="preserve"> </w:t>
      </w:r>
      <w:r w:rsidR="004702FC">
        <w:rPr>
          <w:rFonts w:cs="Arial"/>
        </w:rPr>
        <w:t>will</w:t>
      </w:r>
      <w:r w:rsidR="00195AD8">
        <w:rPr>
          <w:rFonts w:cs="Arial"/>
        </w:rPr>
        <w:t xml:space="preserve"> </w:t>
      </w:r>
      <w:r w:rsidR="006409C8" w:rsidRPr="00CD2DB0">
        <w:rPr>
          <w:rFonts w:cs="Arial"/>
        </w:rPr>
        <w:t>moderate recommendations</w:t>
      </w:r>
      <w:r w:rsidR="006409C8">
        <w:rPr>
          <w:rFonts w:cs="Arial"/>
        </w:rPr>
        <w:t xml:space="preserve"> </w:t>
      </w:r>
      <w:r>
        <w:rPr>
          <w:rFonts w:cs="Arial"/>
        </w:rPr>
        <w:t xml:space="preserve">from </w:t>
      </w:r>
      <w:r w:rsidR="00C53650">
        <w:rPr>
          <w:rFonts w:cs="Arial"/>
        </w:rPr>
        <w:t xml:space="preserve">assessors, </w:t>
      </w:r>
      <w:r w:rsidR="00195AD8">
        <w:rPr>
          <w:rFonts w:cs="Arial"/>
        </w:rPr>
        <w:t>tak</w:t>
      </w:r>
      <w:r w:rsidR="007F1212">
        <w:rPr>
          <w:rFonts w:cs="Arial"/>
        </w:rPr>
        <w:t>ing</w:t>
      </w:r>
      <w:r w:rsidR="00195AD8">
        <w:rPr>
          <w:rFonts w:cs="Arial"/>
        </w:rPr>
        <w:t xml:space="preserve"> into consideration</w:t>
      </w:r>
      <w:r w:rsidR="00C51DCC" w:rsidRPr="00CD2DB0">
        <w:rPr>
          <w:rFonts w:cs="Arial"/>
        </w:rPr>
        <w:t>:</w:t>
      </w:r>
    </w:p>
    <w:p w14:paraId="13A420CB" w14:textId="3D101DFB" w:rsidR="00864D14" w:rsidRPr="006409C8" w:rsidRDefault="00864D14" w:rsidP="006409C8">
      <w:pPr>
        <w:pStyle w:val="ListBullet"/>
      </w:pPr>
      <w:r w:rsidRPr="006409C8">
        <w:t xml:space="preserve">The </w:t>
      </w:r>
      <w:r w:rsidR="00074E6C">
        <w:t>range</w:t>
      </w:r>
      <w:r w:rsidRPr="006409C8">
        <w:t xml:space="preserve"> and diversity </w:t>
      </w:r>
      <w:r w:rsidR="007F1212">
        <w:t>amongst</w:t>
      </w:r>
      <w:r w:rsidRPr="006409C8">
        <w:t xml:space="preserve"> </w:t>
      </w:r>
      <w:r w:rsidR="003B1F9A">
        <w:t>h</w:t>
      </w:r>
      <w:r w:rsidRPr="006409C8">
        <w:t xml:space="preserve">ost </w:t>
      </w:r>
      <w:r w:rsidR="003B1F9A">
        <w:t>l</w:t>
      </w:r>
      <w:r w:rsidRPr="006409C8">
        <w:t>ocations, fields of study</w:t>
      </w:r>
      <w:r w:rsidR="00027386">
        <w:t xml:space="preserve">, </w:t>
      </w:r>
      <w:r w:rsidR="003B1F9A">
        <w:t>h</w:t>
      </w:r>
      <w:r w:rsidRPr="006409C8">
        <w:t xml:space="preserve">ome </w:t>
      </w:r>
      <w:r w:rsidR="003B1F9A">
        <w:t>u</w:t>
      </w:r>
      <w:r w:rsidRPr="006409C8">
        <w:t>niversities</w:t>
      </w:r>
      <w:r w:rsidR="00027386">
        <w:t xml:space="preserve"> and mobility partners</w:t>
      </w:r>
    </w:p>
    <w:p w14:paraId="003270BA" w14:textId="6C43F2CC" w:rsidR="005F65C0" w:rsidRDefault="0024398D" w:rsidP="006409C8">
      <w:pPr>
        <w:pStyle w:val="ListBullet"/>
      </w:pPr>
      <w:r>
        <w:t xml:space="preserve">The number of students expected to participate and the duration of the </w:t>
      </w:r>
      <w:r w:rsidR="003B5164" w:rsidRPr="006409C8">
        <w:t>Mobility</w:t>
      </w:r>
      <w:r w:rsidR="003B1F9A">
        <w:t xml:space="preserve"> p</w:t>
      </w:r>
      <w:r w:rsidR="003B5164" w:rsidRPr="006409C8">
        <w:t>roject</w:t>
      </w:r>
    </w:p>
    <w:p w14:paraId="186A9DF3" w14:textId="66D8CADC" w:rsidR="0068766F" w:rsidRPr="006409C8" w:rsidRDefault="0068766F" w:rsidP="006409C8">
      <w:pPr>
        <w:pStyle w:val="ListBullet"/>
      </w:pPr>
      <w:r>
        <w:t xml:space="preserve">Australian foreign policy considerations </w:t>
      </w:r>
    </w:p>
    <w:p w14:paraId="50B6470F" w14:textId="61DC7694" w:rsidR="00C51DCC" w:rsidRPr="006409C8" w:rsidRDefault="00F24705" w:rsidP="006409C8">
      <w:pPr>
        <w:pStyle w:val="ListBullet"/>
      </w:pPr>
      <w:r>
        <w:t xml:space="preserve">Your </w:t>
      </w:r>
      <w:r w:rsidR="005F65C0" w:rsidRPr="006409C8">
        <w:t xml:space="preserve">track record in meeting all reporting and other requirements under </w:t>
      </w:r>
      <w:r w:rsidR="006C08AB" w:rsidRPr="006409C8">
        <w:t xml:space="preserve">previous NCP Mobility </w:t>
      </w:r>
      <w:r>
        <w:t>Program</w:t>
      </w:r>
      <w:r w:rsidR="006C08AB" w:rsidRPr="006409C8">
        <w:t xml:space="preserve"> </w:t>
      </w:r>
      <w:r w:rsidR="005F65C0" w:rsidRPr="006409C8">
        <w:t>funded projects</w:t>
      </w:r>
      <w:r w:rsidR="003B5164" w:rsidRPr="006409C8">
        <w:t>.</w:t>
      </w:r>
      <w:r w:rsidR="00C51DCC" w:rsidRPr="006409C8">
        <w:t xml:space="preserve"> </w:t>
      </w:r>
    </w:p>
    <w:p w14:paraId="019DF046" w14:textId="56D90909" w:rsidR="00C51DCC" w:rsidRPr="00CD2DB0" w:rsidRDefault="00C51DCC" w:rsidP="00C51DCC">
      <w:pPr>
        <w:rPr>
          <w:b/>
        </w:rPr>
      </w:pPr>
      <w:r w:rsidRPr="00CD2DB0">
        <w:rPr>
          <w:rFonts w:cs="Arial"/>
        </w:rPr>
        <w:t>The NCP Secretariat will present</w:t>
      </w:r>
      <w:r w:rsidR="00F24705">
        <w:rPr>
          <w:rFonts w:cs="Arial"/>
        </w:rPr>
        <w:t xml:space="preserve"> </w:t>
      </w:r>
      <w:r w:rsidR="00525379">
        <w:rPr>
          <w:rFonts w:cs="Arial"/>
        </w:rPr>
        <w:t>these</w:t>
      </w:r>
      <w:r w:rsidRPr="00CD2DB0">
        <w:rPr>
          <w:rFonts w:cs="Arial"/>
        </w:rPr>
        <w:t xml:space="preserve"> </w:t>
      </w:r>
      <w:r w:rsidR="006B3715">
        <w:rPr>
          <w:rFonts w:cs="Arial"/>
        </w:rPr>
        <w:t>recommendations</w:t>
      </w:r>
      <w:r w:rsidRPr="00CD2DB0">
        <w:rPr>
          <w:rFonts w:cs="Arial"/>
        </w:rPr>
        <w:t xml:space="preserve"> to the </w:t>
      </w:r>
      <w:r w:rsidR="003B1F9A">
        <w:rPr>
          <w:rFonts w:cs="Arial"/>
        </w:rPr>
        <w:t>p</w:t>
      </w:r>
      <w:r w:rsidRPr="00CD2DB0">
        <w:rPr>
          <w:rFonts w:cs="Arial"/>
        </w:rPr>
        <w:t xml:space="preserve">rogram </w:t>
      </w:r>
      <w:r w:rsidR="003B1F9A">
        <w:rPr>
          <w:rFonts w:cs="Arial"/>
        </w:rPr>
        <w:t>d</w:t>
      </w:r>
      <w:r w:rsidRPr="00CD2DB0">
        <w:rPr>
          <w:rFonts w:cs="Arial"/>
        </w:rPr>
        <w:t>elegate (Section 8.2)</w:t>
      </w:r>
      <w:r w:rsidR="00F24705">
        <w:rPr>
          <w:rFonts w:cs="Arial"/>
        </w:rPr>
        <w:t>.</w:t>
      </w:r>
      <w:r w:rsidRPr="00CD2DB0">
        <w:rPr>
          <w:rFonts w:cs="Arial"/>
        </w:rPr>
        <w:t xml:space="preserve"> </w:t>
      </w:r>
    </w:p>
    <w:p w14:paraId="6EF2303D" w14:textId="047405DD" w:rsidR="00407B5E" w:rsidRDefault="00C51DCC" w:rsidP="00C51DCC">
      <w:r w:rsidRPr="00CD2DB0">
        <w:t>The selection process will also be used to determine a merit list of unfunded projects</w:t>
      </w:r>
      <w:r w:rsidR="00F24705">
        <w:t>,</w:t>
      </w:r>
      <w:r w:rsidRPr="00CD2DB0">
        <w:t xml:space="preserve"> </w:t>
      </w:r>
      <w:r w:rsidR="00F24705">
        <w:t xml:space="preserve">which </w:t>
      </w:r>
      <w:r w:rsidRPr="00CD2DB0">
        <w:t xml:space="preserve">may be </w:t>
      </w:r>
      <w:r w:rsidR="007F1212">
        <w:t>drawn upon</w:t>
      </w:r>
      <w:r w:rsidRPr="00CD2DB0">
        <w:t xml:space="preserve"> if additional funds become available.</w:t>
      </w:r>
    </w:p>
    <w:p w14:paraId="19B8B65F" w14:textId="0513C2E4" w:rsidR="00ED7D36" w:rsidRPr="003B5164" w:rsidRDefault="00ED7D36" w:rsidP="00ED7D36">
      <w:pPr>
        <w:rPr>
          <w:rFonts w:cs="Arial"/>
        </w:rPr>
      </w:pPr>
      <w:bookmarkStart w:id="73" w:name="_Toc409108527"/>
      <w:bookmarkEnd w:id="73"/>
      <w:r w:rsidRPr="003B5164">
        <w:rPr>
          <w:rFonts w:cs="Arial"/>
        </w:rPr>
        <w:t xml:space="preserve">DFAT reserves the right to offer partial </w:t>
      </w:r>
      <w:r w:rsidR="006921EF">
        <w:rPr>
          <w:rFonts w:cs="Arial"/>
        </w:rPr>
        <w:t>funding</w:t>
      </w:r>
      <w:r w:rsidRPr="003B5164">
        <w:rPr>
          <w:rFonts w:cs="Arial"/>
        </w:rPr>
        <w:t xml:space="preserve"> </w:t>
      </w:r>
      <w:r w:rsidR="00F24705">
        <w:rPr>
          <w:rFonts w:cs="Arial"/>
        </w:rPr>
        <w:t>of</w:t>
      </w:r>
      <w:r w:rsidRPr="003B5164">
        <w:rPr>
          <w:rFonts w:cs="Arial"/>
        </w:rPr>
        <w:t xml:space="preserve"> </w:t>
      </w:r>
      <w:r w:rsidR="006B3715">
        <w:rPr>
          <w:rFonts w:cs="Arial"/>
        </w:rPr>
        <w:t xml:space="preserve">the grant </w:t>
      </w:r>
      <w:r w:rsidR="00DC66D0">
        <w:rPr>
          <w:rFonts w:cs="Arial"/>
        </w:rPr>
        <w:t>application</w:t>
      </w:r>
      <w:r>
        <w:rPr>
          <w:rFonts w:cs="Arial"/>
        </w:rPr>
        <w:t>.</w:t>
      </w:r>
      <w:r w:rsidRPr="003B5164">
        <w:rPr>
          <w:rFonts w:cs="Arial"/>
        </w:rPr>
        <w:t xml:space="preserve"> </w:t>
      </w:r>
    </w:p>
    <w:p w14:paraId="51969EBC" w14:textId="5169CB60" w:rsidR="00C157E9" w:rsidRDefault="00C157E9" w:rsidP="00FD47D5">
      <w:pPr>
        <w:pStyle w:val="Heading3"/>
      </w:pPr>
      <w:bookmarkStart w:id="74" w:name="_Toc524362461"/>
      <w:r>
        <w:t>Who will approve grants?</w:t>
      </w:r>
      <w:bookmarkEnd w:id="74"/>
    </w:p>
    <w:p w14:paraId="4A352F81" w14:textId="76A10D3C" w:rsidR="00ED7D36" w:rsidRDefault="00ED7D36" w:rsidP="00ED7D36">
      <w:r>
        <w:t xml:space="preserve">The </w:t>
      </w:r>
      <w:r w:rsidR="003B1F9A">
        <w:t>p</w:t>
      </w:r>
      <w:r>
        <w:t xml:space="preserve">rogram </w:t>
      </w:r>
      <w:r w:rsidR="003B1F9A">
        <w:t>d</w:t>
      </w:r>
      <w:r>
        <w:t>elegate (DFAT</w:t>
      </w:r>
      <w:r w:rsidR="00C522D4">
        <w:t>’s</w:t>
      </w:r>
      <w:r>
        <w:t xml:space="preserve"> </w:t>
      </w:r>
      <w:r w:rsidR="008375EB">
        <w:t>First Assistant</w:t>
      </w:r>
      <w:r>
        <w:t xml:space="preserve"> Secretary responsible for the NCP), or their delegate, will decide on the award of grants for Mobility </w:t>
      </w:r>
      <w:r w:rsidR="003B1F9A">
        <w:t>p</w:t>
      </w:r>
      <w:r>
        <w:t xml:space="preserve">rojects, </w:t>
      </w:r>
      <w:proofErr w:type="gramStart"/>
      <w:r>
        <w:t>taking into account</w:t>
      </w:r>
      <w:proofErr w:type="gramEnd"/>
      <w:r>
        <w:t xml:space="preserve"> recommendations of the assessors and the NCP Secretariat</w:t>
      </w:r>
      <w:r w:rsidR="00027386">
        <w:t xml:space="preserve">, </w:t>
      </w:r>
      <w:r w:rsidR="00C718D1">
        <w:t xml:space="preserve">Australian foreign policy considerations </w:t>
      </w:r>
      <w:r>
        <w:t xml:space="preserve">and </w:t>
      </w:r>
      <w:r w:rsidR="008375EB">
        <w:t xml:space="preserve">the </w:t>
      </w:r>
      <w:r w:rsidR="008375EB" w:rsidRPr="008375EB">
        <w:t>availability of funds for the purposes of the grant program</w:t>
      </w:r>
      <w:r>
        <w:t xml:space="preserve">. </w:t>
      </w:r>
    </w:p>
    <w:p w14:paraId="756C52DC" w14:textId="1106C902" w:rsidR="00ED7D36" w:rsidRDefault="00ED7D36" w:rsidP="00ED7D36">
      <w:r>
        <w:t xml:space="preserve">The </w:t>
      </w:r>
      <w:r w:rsidR="003B1F9A">
        <w:t>p</w:t>
      </w:r>
      <w:r>
        <w:t xml:space="preserve">rogram </w:t>
      </w:r>
      <w:r w:rsidR="002034E5">
        <w:t>d</w:t>
      </w:r>
      <w:r>
        <w:t>elegate’s decision is final in all matters, including:</w:t>
      </w:r>
    </w:p>
    <w:p w14:paraId="57B3AA72" w14:textId="3F54F758" w:rsidR="00ED7D36" w:rsidRPr="008375EB" w:rsidRDefault="00ED7D36" w:rsidP="007A6A0D">
      <w:pPr>
        <w:pStyle w:val="Heading5"/>
        <w:keepNext w:val="0"/>
        <w:numPr>
          <w:ilvl w:val="0"/>
          <w:numId w:val="38"/>
        </w:numPr>
        <w:suppressAutoHyphens/>
        <w:spacing w:before="40" w:after="80"/>
        <w:rPr>
          <w:b w:val="0"/>
        </w:rPr>
      </w:pPr>
      <w:r w:rsidRPr="008375EB">
        <w:rPr>
          <w:b w:val="0"/>
        </w:rPr>
        <w:t xml:space="preserve">the approval of the </w:t>
      </w:r>
      <w:r w:rsidR="008375EB" w:rsidRPr="008375EB">
        <w:rPr>
          <w:b w:val="0"/>
        </w:rPr>
        <w:t>grant</w:t>
      </w:r>
    </w:p>
    <w:p w14:paraId="229EC03E" w14:textId="77072D1E" w:rsidR="00ED7D36" w:rsidRPr="008375EB" w:rsidRDefault="008375EB" w:rsidP="007A6A0D">
      <w:pPr>
        <w:pStyle w:val="Heading5"/>
        <w:keepNext w:val="0"/>
        <w:numPr>
          <w:ilvl w:val="0"/>
          <w:numId w:val="38"/>
        </w:numPr>
        <w:suppressAutoHyphens/>
        <w:spacing w:before="40" w:after="80"/>
        <w:rPr>
          <w:b w:val="0"/>
        </w:rPr>
      </w:pPr>
      <w:r w:rsidRPr="008375EB">
        <w:rPr>
          <w:b w:val="0"/>
        </w:rPr>
        <w:t>the grant f</w:t>
      </w:r>
      <w:r w:rsidR="00ED7D36" w:rsidRPr="008375EB">
        <w:rPr>
          <w:b w:val="0"/>
        </w:rPr>
        <w:t>unding amount to be awarded, and</w:t>
      </w:r>
    </w:p>
    <w:p w14:paraId="3F41C26C" w14:textId="7F7BBA96" w:rsidR="00ED7D36" w:rsidRPr="008375EB" w:rsidRDefault="00ED7D36" w:rsidP="007A6A0D">
      <w:pPr>
        <w:pStyle w:val="Heading5"/>
        <w:keepNext w:val="0"/>
        <w:numPr>
          <w:ilvl w:val="0"/>
          <w:numId w:val="38"/>
        </w:numPr>
        <w:suppressAutoHyphens/>
        <w:spacing w:before="40" w:after="80"/>
        <w:rPr>
          <w:b w:val="0"/>
        </w:rPr>
      </w:pPr>
      <w:r w:rsidRPr="008375EB">
        <w:rPr>
          <w:b w:val="0"/>
        </w:rPr>
        <w:t xml:space="preserve">the terms and conditions </w:t>
      </w:r>
      <w:r w:rsidR="008375EB" w:rsidRPr="008375EB">
        <w:rPr>
          <w:b w:val="0"/>
        </w:rPr>
        <w:t>of the grant</w:t>
      </w:r>
      <w:r w:rsidRPr="008375EB">
        <w:rPr>
          <w:b w:val="0"/>
        </w:rPr>
        <w:t xml:space="preserve"> </w:t>
      </w:r>
    </w:p>
    <w:p w14:paraId="20092B17" w14:textId="05C67D4A" w:rsidR="00ED7D36" w:rsidRPr="00103A95" w:rsidRDefault="00ED7D36" w:rsidP="00ED7D36">
      <w:pPr>
        <w:pStyle w:val="ListBullet"/>
        <w:numPr>
          <w:ilvl w:val="0"/>
          <w:numId w:val="0"/>
        </w:numPr>
      </w:pPr>
      <w:r>
        <w:rPr>
          <w:rFonts w:cs="Arial"/>
        </w:rPr>
        <w:t xml:space="preserve">The Minister for Foreign Affairs will be advised of the outcome prior to notification of successful and unsuccessful </w:t>
      </w:r>
      <w:r w:rsidR="002C714C">
        <w:rPr>
          <w:rFonts w:cs="Arial"/>
        </w:rPr>
        <w:t>Applicant</w:t>
      </w:r>
      <w:r w:rsidR="00C522D4">
        <w:rPr>
          <w:rFonts w:cs="Arial"/>
        </w:rPr>
        <w:t>s,</w:t>
      </w:r>
    </w:p>
    <w:p w14:paraId="7569EDF8" w14:textId="69160A06" w:rsidR="00DB5819" w:rsidRDefault="00FB0C71" w:rsidP="00FD47D5">
      <w:pPr>
        <w:pStyle w:val="Heading2"/>
      </w:pPr>
      <w:bookmarkStart w:id="75" w:name="_Toc524362462"/>
      <w:r>
        <w:t>Notification of application outcomes</w:t>
      </w:r>
      <w:bookmarkEnd w:id="75"/>
    </w:p>
    <w:p w14:paraId="5E8F7B93" w14:textId="51B69844" w:rsidR="00F72881" w:rsidRDefault="00F72881" w:rsidP="00F72881">
      <w:r>
        <w:t xml:space="preserve">DFAT </w:t>
      </w:r>
      <w:r w:rsidR="001D763E">
        <w:t xml:space="preserve">(and /or the Contractor) </w:t>
      </w:r>
      <w:r>
        <w:t xml:space="preserve">will advise the ILO for each </w:t>
      </w:r>
      <w:r w:rsidR="002C714C">
        <w:t>Applicant</w:t>
      </w:r>
      <w:r>
        <w:t xml:space="preserve"> of the outcomes of their </w:t>
      </w:r>
      <w:r w:rsidR="00DC66D0">
        <w:t>application</w:t>
      </w:r>
      <w:r>
        <w:t xml:space="preserve">(s) via email, including any conditions attached to the </w:t>
      </w:r>
      <w:r w:rsidR="00664072">
        <w:t>m</w:t>
      </w:r>
      <w:r>
        <w:t xml:space="preserve">obility </w:t>
      </w:r>
      <w:r w:rsidR="003B1F9A">
        <w:t>p</w:t>
      </w:r>
      <w:r>
        <w:t>roject(s).</w:t>
      </w:r>
      <w:r w:rsidR="00C64959">
        <w:t xml:space="preserve"> </w:t>
      </w:r>
    </w:p>
    <w:p w14:paraId="2B0D9406" w14:textId="25B92CE6" w:rsidR="00F72881" w:rsidRPr="00E86A67" w:rsidRDefault="00F72881" w:rsidP="00F72881">
      <w:r>
        <w:t xml:space="preserve">Once an offer has been made, it is final. DFAT will not </w:t>
      </w:r>
      <w:proofErr w:type="gramStart"/>
      <w:r>
        <w:t>enter into</w:t>
      </w:r>
      <w:proofErr w:type="gramEnd"/>
      <w:r>
        <w:t xml:space="preserve"> negotiations about the nature of a </w:t>
      </w:r>
      <w:r w:rsidR="006921EF">
        <w:t>funding</w:t>
      </w:r>
      <w:r>
        <w:t xml:space="preserve"> offer.</w:t>
      </w:r>
    </w:p>
    <w:p w14:paraId="0FFB211A" w14:textId="451BF444" w:rsidR="00FB0C71" w:rsidRDefault="00FB0C71" w:rsidP="00FD47D5">
      <w:pPr>
        <w:pStyle w:val="Heading3"/>
      </w:pPr>
      <w:bookmarkStart w:id="76" w:name="_Toc524362463"/>
      <w:r w:rsidRPr="00FB0C71">
        <w:lastRenderedPageBreak/>
        <w:t>Feedback on your application</w:t>
      </w:r>
      <w:bookmarkEnd w:id="76"/>
    </w:p>
    <w:p w14:paraId="306794BD" w14:textId="3B8EEBCF" w:rsidR="00F72881" w:rsidRDefault="00F72881" w:rsidP="00F72881">
      <w:r>
        <w:t xml:space="preserve">Individual feedback will not be provided to unsuccessful </w:t>
      </w:r>
      <w:r w:rsidR="002C714C">
        <w:t>Applicant</w:t>
      </w:r>
      <w:r w:rsidR="00C522D4">
        <w:t>s.</w:t>
      </w:r>
      <w:r>
        <w:t xml:space="preserve"> </w:t>
      </w:r>
      <w:r w:rsidR="007F1212">
        <w:t xml:space="preserve">After the conclusion of the round, the Advice to </w:t>
      </w:r>
      <w:r w:rsidR="002C714C">
        <w:t>Applicant</w:t>
      </w:r>
      <w:r w:rsidR="007F1212">
        <w:t xml:space="preserve">s will be updated to reflect lessons learned from the round, including advice on what makes a strong </w:t>
      </w:r>
      <w:proofErr w:type="gramStart"/>
      <w:r w:rsidR="007F1212">
        <w:t>application</w:t>
      </w:r>
      <w:proofErr w:type="gramEnd"/>
      <w:r w:rsidR="007F1212">
        <w:t xml:space="preserve"> and the main reasons applications were unsuccessful</w:t>
      </w:r>
      <w:r w:rsidR="007F1212" w:rsidRPr="00340077">
        <w:t>.</w:t>
      </w:r>
    </w:p>
    <w:p w14:paraId="503EC713" w14:textId="70843438" w:rsidR="00FB0C71" w:rsidRDefault="00C522D4" w:rsidP="00F72881">
      <w:r>
        <w:t>If you are u</w:t>
      </w:r>
      <w:r w:rsidR="00F72881">
        <w:t xml:space="preserve">nsuccessful </w:t>
      </w:r>
      <w:r>
        <w:t>you</w:t>
      </w:r>
      <w:r w:rsidR="00F72881">
        <w:t xml:space="preserve"> may submit a new </w:t>
      </w:r>
      <w:r w:rsidR="00DC66D0">
        <w:t>application</w:t>
      </w:r>
      <w:r w:rsidR="00F72881">
        <w:t xml:space="preserve"> for the same grant (or a similar grant) in any future </w:t>
      </w:r>
      <w:r w:rsidR="00EF0D1A">
        <w:t>grant opportunity under the NCP</w:t>
      </w:r>
      <w:r w:rsidR="00F72881">
        <w:t xml:space="preserve">. A new </w:t>
      </w:r>
      <w:r w:rsidR="00DC66D0">
        <w:t>application</w:t>
      </w:r>
      <w:r w:rsidR="00F72881">
        <w:t xml:space="preserve"> for the</w:t>
      </w:r>
      <w:r w:rsidR="00D25DDE">
        <w:t xml:space="preserve"> same grant will be assessed based on the guidelines in place </w:t>
      </w:r>
      <w:r w:rsidR="00F72881">
        <w:t>at the time.</w:t>
      </w:r>
    </w:p>
    <w:p w14:paraId="50C8721D" w14:textId="136801F1" w:rsidR="00DB5819" w:rsidRDefault="00FB0C71" w:rsidP="00FD47D5">
      <w:pPr>
        <w:pStyle w:val="Heading2"/>
      </w:pPr>
      <w:bookmarkStart w:id="77" w:name="_Toc524362465"/>
      <w:r>
        <w:t>Successful grant applications</w:t>
      </w:r>
      <w:bookmarkEnd w:id="77"/>
    </w:p>
    <w:p w14:paraId="539E8D8B" w14:textId="0B69016C" w:rsidR="00F72881" w:rsidRDefault="00F72881" w:rsidP="00F72881">
      <w:pPr>
        <w:pStyle w:val="Heading3"/>
      </w:pPr>
      <w:r w:rsidRPr="00F72881">
        <w:t>Accepting an offer</w:t>
      </w:r>
    </w:p>
    <w:p w14:paraId="798953A9" w14:textId="16D3EE12" w:rsidR="00F72881" w:rsidRDefault="005E5160" w:rsidP="00F72881">
      <w:pPr>
        <w:rPr>
          <w:rFonts w:cs="Arial"/>
        </w:rPr>
      </w:pPr>
      <w:r>
        <w:rPr>
          <w:rFonts w:cs="Arial"/>
        </w:rPr>
        <w:t xml:space="preserve">Your </w:t>
      </w:r>
      <w:r w:rsidR="00F72881">
        <w:rPr>
          <w:rFonts w:cs="Arial"/>
        </w:rPr>
        <w:t xml:space="preserve">ILO must </w:t>
      </w:r>
      <w:r>
        <w:rPr>
          <w:rFonts w:cs="Arial"/>
        </w:rPr>
        <w:t xml:space="preserve">indicate whether you </w:t>
      </w:r>
      <w:r w:rsidR="00F72881">
        <w:rPr>
          <w:rFonts w:cs="Arial"/>
        </w:rPr>
        <w:t xml:space="preserve">accept or decline </w:t>
      </w:r>
      <w:r>
        <w:rPr>
          <w:rFonts w:cs="Arial"/>
        </w:rPr>
        <w:t xml:space="preserve">the </w:t>
      </w:r>
      <w:r w:rsidR="00F72881">
        <w:rPr>
          <w:rFonts w:cs="Arial"/>
        </w:rPr>
        <w:t>offer</w:t>
      </w:r>
      <w:r w:rsidR="00C65F27">
        <w:rPr>
          <w:rFonts w:cs="Arial"/>
        </w:rPr>
        <w:t xml:space="preserve"> </w:t>
      </w:r>
      <w:r w:rsidR="00F72881">
        <w:rPr>
          <w:rFonts w:cs="Arial"/>
        </w:rPr>
        <w:t xml:space="preserve">for </w:t>
      </w:r>
      <w:r w:rsidR="006921EF">
        <w:rPr>
          <w:rFonts w:cs="Arial"/>
        </w:rPr>
        <w:t>funding</w:t>
      </w:r>
      <w:r w:rsidR="00F72881">
        <w:rPr>
          <w:rFonts w:cs="Arial"/>
        </w:rPr>
        <w:t xml:space="preserve"> through ISEO by the date specified in the offer.</w:t>
      </w:r>
      <w:r w:rsidR="00C64959">
        <w:rPr>
          <w:rFonts w:cs="Arial"/>
        </w:rPr>
        <w:t xml:space="preserve"> </w:t>
      </w:r>
      <w:r w:rsidR="00F72881">
        <w:rPr>
          <w:rFonts w:cs="Arial"/>
        </w:rPr>
        <w:t xml:space="preserve">Following acceptance of the </w:t>
      </w:r>
      <w:r w:rsidR="006921EF">
        <w:rPr>
          <w:rFonts w:cs="Arial"/>
        </w:rPr>
        <w:t>funding</w:t>
      </w:r>
      <w:r w:rsidR="00F72881">
        <w:rPr>
          <w:rFonts w:cs="Arial"/>
        </w:rPr>
        <w:t xml:space="preserve"> offer, and prior to commencing the </w:t>
      </w:r>
      <w:r w:rsidR="00664072">
        <w:rPr>
          <w:rFonts w:cs="Arial"/>
        </w:rPr>
        <w:t>m</w:t>
      </w:r>
      <w:r w:rsidR="00F72881">
        <w:rPr>
          <w:rFonts w:cs="Arial"/>
        </w:rPr>
        <w:t xml:space="preserve">obility </w:t>
      </w:r>
      <w:r w:rsidR="003B1F9A">
        <w:rPr>
          <w:rFonts w:cs="Arial"/>
        </w:rPr>
        <w:t>p</w:t>
      </w:r>
      <w:r w:rsidR="00F72881">
        <w:rPr>
          <w:rFonts w:cs="Arial"/>
        </w:rPr>
        <w:t>roject</w:t>
      </w:r>
      <w:r>
        <w:rPr>
          <w:rFonts w:cs="Arial"/>
        </w:rPr>
        <w:t>,</w:t>
      </w:r>
      <w:r w:rsidR="00F72881">
        <w:rPr>
          <w:rFonts w:cs="Arial"/>
        </w:rPr>
        <w:t xml:space="preserve"> </w:t>
      </w:r>
      <w:r w:rsidR="00C522D4">
        <w:rPr>
          <w:rFonts w:cs="Arial"/>
        </w:rPr>
        <w:t>DFAT</w:t>
      </w:r>
      <w:r w:rsidR="00F72881">
        <w:rPr>
          <w:rFonts w:cs="Arial"/>
        </w:rPr>
        <w:t xml:space="preserve"> will enter into a </w:t>
      </w:r>
      <w:r w:rsidR="00C522D4">
        <w:rPr>
          <w:rFonts w:cs="Arial"/>
        </w:rPr>
        <w:t>grant agreement</w:t>
      </w:r>
      <w:r w:rsidR="0032277D">
        <w:rPr>
          <w:rFonts w:cs="Arial"/>
        </w:rPr>
        <w:t xml:space="preserve"> with you</w:t>
      </w:r>
      <w:r w:rsidR="00F72881">
        <w:rPr>
          <w:rFonts w:cs="Arial"/>
        </w:rPr>
        <w:t xml:space="preserve">, in accordance with Section 10.2. </w:t>
      </w:r>
    </w:p>
    <w:p w14:paraId="29C2AB0F" w14:textId="4ECC57F0" w:rsidR="00F72881" w:rsidRDefault="00F72881" w:rsidP="00F72881">
      <w:pPr>
        <w:pStyle w:val="Heading3"/>
      </w:pPr>
      <w:r>
        <w:t>The grant agreement</w:t>
      </w:r>
    </w:p>
    <w:p w14:paraId="3B4E988D" w14:textId="21091C20" w:rsidR="00A81C84" w:rsidRDefault="00A81C84" w:rsidP="00A81C84">
      <w:r>
        <w:t>You must enter into a legally binding grant agreement with the</w:t>
      </w:r>
      <w:r w:rsidR="005E5160">
        <w:t xml:space="preserve"> Commonwealth of Australia</w:t>
      </w:r>
      <w:r w:rsidR="00C522D4">
        <w:t xml:space="preserve">, </w:t>
      </w:r>
      <w:r w:rsidR="005E5160">
        <w:t xml:space="preserve">represented by </w:t>
      </w:r>
      <w:r w:rsidR="00C522D4">
        <w:t>DFAT</w:t>
      </w:r>
      <w:r>
        <w:t>.</w:t>
      </w:r>
      <w:r w:rsidRPr="00B65B88">
        <w:t xml:space="preserve"> </w:t>
      </w:r>
      <w:r w:rsidR="00C522D4">
        <w:t xml:space="preserve">The grant agreement will cover all </w:t>
      </w:r>
      <w:r w:rsidR="00D21FD2">
        <w:t xml:space="preserve">grants for </w:t>
      </w:r>
      <w:r w:rsidR="00664072">
        <w:t>m</w:t>
      </w:r>
      <w:r w:rsidR="00C522D4">
        <w:t xml:space="preserve">obility </w:t>
      </w:r>
      <w:r w:rsidR="003B1F9A">
        <w:t>p</w:t>
      </w:r>
      <w:r w:rsidR="00C522D4">
        <w:t>rojects</w:t>
      </w:r>
      <w:r w:rsidR="00D21FD2">
        <w:t xml:space="preserve"> awarded to you.</w:t>
      </w:r>
      <w:r w:rsidR="00C64959">
        <w:t xml:space="preserve"> </w:t>
      </w:r>
    </w:p>
    <w:p w14:paraId="513F1ED5" w14:textId="15080FB4" w:rsidR="00A81C84" w:rsidRDefault="00D25DDE" w:rsidP="00A81C84">
      <w:r>
        <w:t>The</w:t>
      </w:r>
      <w:r w:rsidR="00A81C84">
        <w:t xml:space="preserve"> </w:t>
      </w:r>
      <w:r w:rsidR="00D21FD2">
        <w:t xml:space="preserve">grant </w:t>
      </w:r>
      <w:r w:rsidR="00A81C84">
        <w:t xml:space="preserve">agreement has general terms and conditions that cannot be changed. Sample </w:t>
      </w:r>
      <w:r w:rsidR="00A81C84" w:rsidRPr="003B575D">
        <w:rPr>
          <w:rStyle w:val="Hyperlink"/>
          <w:rFonts w:eastAsia="MS Mincho"/>
          <w:color w:val="auto"/>
          <w:u w:val="none"/>
        </w:rPr>
        <w:t>grant</w:t>
      </w:r>
      <w:r w:rsidR="00A81C84" w:rsidRPr="003B575D">
        <w:rPr>
          <w:rStyle w:val="Hyperlink"/>
          <w:rFonts w:eastAsia="MS Mincho"/>
          <w:color w:val="auto"/>
        </w:rPr>
        <w:t xml:space="preserve"> </w:t>
      </w:r>
      <w:r w:rsidR="00A81C84" w:rsidRPr="003B575D">
        <w:rPr>
          <w:rStyle w:val="Hyperlink"/>
          <w:rFonts w:eastAsia="MS Mincho"/>
          <w:color w:val="auto"/>
          <w:u w:val="none"/>
        </w:rPr>
        <w:t>agreements</w:t>
      </w:r>
      <w:r w:rsidR="00A81C84" w:rsidRPr="00A81C44">
        <w:t xml:space="preserve"> </w:t>
      </w:r>
      <w:r w:rsidR="00A81C84">
        <w:t xml:space="preserve">are available on </w:t>
      </w:r>
      <w:proofErr w:type="spellStart"/>
      <w:r w:rsidR="00A81C84">
        <w:t>GrantConnect</w:t>
      </w:r>
      <w:proofErr w:type="spellEnd"/>
      <w:r w:rsidR="00A81C84">
        <w:t xml:space="preserve">. </w:t>
      </w:r>
    </w:p>
    <w:p w14:paraId="2E2757B6" w14:textId="535FB4E9" w:rsidR="00F72881" w:rsidRDefault="00EE35C0" w:rsidP="00F72881">
      <w:pPr>
        <w:rPr>
          <w:rFonts w:eastAsia="MS Gothic"/>
        </w:rPr>
      </w:pPr>
      <w:r>
        <w:rPr>
          <w:rFonts w:eastAsia="MS Gothic"/>
        </w:rPr>
        <w:t xml:space="preserve">The grant agreement will require you </w:t>
      </w:r>
      <w:r w:rsidR="00F72881">
        <w:rPr>
          <w:rFonts w:eastAsia="MS Gothic"/>
        </w:rPr>
        <w:t xml:space="preserve">to comply with these </w:t>
      </w:r>
      <w:r w:rsidR="00DC66D0">
        <w:rPr>
          <w:rFonts w:eastAsia="MS Gothic"/>
        </w:rPr>
        <w:t>guidelines</w:t>
      </w:r>
      <w:r w:rsidR="00F72881">
        <w:rPr>
          <w:rFonts w:eastAsia="MS Gothic"/>
        </w:rPr>
        <w:t xml:space="preserve">. The version of the </w:t>
      </w:r>
      <w:r w:rsidR="00DC66D0">
        <w:rPr>
          <w:rFonts w:eastAsia="MS Gothic"/>
        </w:rPr>
        <w:t>guidelines</w:t>
      </w:r>
      <w:r w:rsidR="00F72881">
        <w:rPr>
          <w:rFonts w:eastAsia="MS Gothic"/>
        </w:rPr>
        <w:t xml:space="preserve"> in place when </w:t>
      </w:r>
      <w:r w:rsidR="00D2292A">
        <w:rPr>
          <w:rFonts w:eastAsia="MS Gothic"/>
        </w:rPr>
        <w:t>you</w:t>
      </w:r>
      <w:r w:rsidR="00F72881">
        <w:rPr>
          <w:rFonts w:eastAsia="MS Gothic"/>
        </w:rPr>
        <w:t xml:space="preserve"> submitted the</w:t>
      </w:r>
      <w:r w:rsidR="00EF0D1A">
        <w:rPr>
          <w:rFonts w:eastAsia="MS Gothic"/>
        </w:rPr>
        <w:t xml:space="preserve"> </w:t>
      </w:r>
      <w:r w:rsidR="00DC66D0">
        <w:rPr>
          <w:rFonts w:eastAsia="MS Gothic"/>
        </w:rPr>
        <w:t>application</w:t>
      </w:r>
      <w:r w:rsidR="00F72881">
        <w:rPr>
          <w:rFonts w:eastAsia="MS Gothic"/>
        </w:rPr>
        <w:t xml:space="preserve"> will apply to the Mobility </w:t>
      </w:r>
      <w:r w:rsidR="003B1F9A">
        <w:rPr>
          <w:rFonts w:eastAsia="MS Gothic"/>
        </w:rPr>
        <w:t>p</w:t>
      </w:r>
      <w:r w:rsidR="00F72881">
        <w:rPr>
          <w:rFonts w:eastAsia="MS Gothic"/>
        </w:rPr>
        <w:t xml:space="preserve">roject. In the event of any inconsistency between the </w:t>
      </w:r>
      <w:r>
        <w:rPr>
          <w:rFonts w:eastAsia="MS Gothic"/>
        </w:rPr>
        <w:t>grant agreement</w:t>
      </w:r>
      <w:r w:rsidR="00F72881">
        <w:rPr>
          <w:rFonts w:eastAsia="MS Gothic"/>
        </w:rPr>
        <w:t xml:space="preserve"> and these </w:t>
      </w:r>
      <w:r w:rsidR="00DC66D0">
        <w:rPr>
          <w:rFonts w:eastAsia="MS Gothic"/>
        </w:rPr>
        <w:t>guidelines</w:t>
      </w:r>
      <w:r>
        <w:rPr>
          <w:rFonts w:eastAsia="MS Gothic"/>
        </w:rPr>
        <w:t xml:space="preserve"> the grant agreement will</w:t>
      </w:r>
      <w:r w:rsidR="00F72881">
        <w:rPr>
          <w:rFonts w:eastAsia="MS Gothic"/>
        </w:rPr>
        <w:t xml:space="preserve"> prevail to the extent of the inconsistency. </w:t>
      </w:r>
    </w:p>
    <w:p w14:paraId="0D057F4C" w14:textId="49C7B29E" w:rsidR="00A81C84" w:rsidRDefault="00A81C84" w:rsidP="00A81C84">
      <w:r>
        <w:t xml:space="preserve">We are not responsible for any expenditure </w:t>
      </w:r>
      <w:r w:rsidR="00EF0D1A">
        <w:t>you make before</w:t>
      </w:r>
      <w:r>
        <w:t xml:space="preserve"> a grant agreement is executed. If you choose to start your </w:t>
      </w:r>
      <w:r w:rsidR="00EE35C0">
        <w:t>mobility project</w:t>
      </w:r>
      <w:r>
        <w:t xml:space="preserve"> before you have an executed grant agreement, you do so at your own risk</w:t>
      </w:r>
      <w:r w:rsidR="00EE35C0">
        <w:t>.</w:t>
      </w:r>
    </w:p>
    <w:p w14:paraId="0F652EA2" w14:textId="77777777" w:rsidR="00A81C84" w:rsidRDefault="00A81C84" w:rsidP="00A81C84">
      <w:r>
        <w:t>The Commonwealth may recover grant funds if there is a breach of the grant agreement.</w:t>
      </w:r>
    </w:p>
    <w:p w14:paraId="125107A7" w14:textId="00098726" w:rsidR="00F72881" w:rsidRDefault="00F72881" w:rsidP="00F72881">
      <w:pPr>
        <w:pStyle w:val="Heading3"/>
      </w:pPr>
      <w:r w:rsidRPr="00F72881">
        <w:t xml:space="preserve">Variations to </w:t>
      </w:r>
      <w:r w:rsidR="00682B00">
        <w:t>m</w:t>
      </w:r>
      <w:r w:rsidRPr="00F72881">
        <w:t xml:space="preserve">obility </w:t>
      </w:r>
      <w:r w:rsidR="003B1F9A">
        <w:t>p</w:t>
      </w:r>
      <w:r w:rsidRPr="00F72881">
        <w:t xml:space="preserve">rojects </w:t>
      </w:r>
    </w:p>
    <w:p w14:paraId="04E32ABA" w14:textId="7596C411" w:rsidR="00EE35C0" w:rsidRDefault="00EE35C0" w:rsidP="00EE35C0">
      <w:pPr>
        <w:rPr>
          <w:rFonts w:eastAsia="MS Gothic"/>
        </w:rPr>
      </w:pPr>
      <w:r>
        <w:rPr>
          <w:rFonts w:cs="Arial"/>
        </w:rPr>
        <w:t xml:space="preserve">After an offer is accepted, requests to vary a Mobility </w:t>
      </w:r>
      <w:r w:rsidR="003B1F9A">
        <w:rPr>
          <w:rFonts w:cs="Arial"/>
        </w:rPr>
        <w:t>p</w:t>
      </w:r>
      <w:r>
        <w:rPr>
          <w:rFonts w:cs="Arial"/>
        </w:rPr>
        <w:t>roject will be considered only in accordance with this Section 10.3.</w:t>
      </w:r>
      <w:r>
        <w:rPr>
          <w:rFonts w:eastAsia="MS Gothic"/>
        </w:rPr>
        <w:t xml:space="preserve"> </w:t>
      </w:r>
      <w:r w:rsidR="00D21FD2">
        <w:rPr>
          <w:rFonts w:eastAsia="MS Gothic"/>
        </w:rPr>
        <w:t xml:space="preserve">When </w:t>
      </w:r>
      <w:r>
        <w:rPr>
          <w:rFonts w:eastAsia="MS Gothic"/>
        </w:rPr>
        <w:t xml:space="preserve">considering a variation to the Mobility </w:t>
      </w:r>
      <w:r w:rsidR="003B1F9A">
        <w:rPr>
          <w:rFonts w:eastAsia="MS Gothic"/>
        </w:rPr>
        <w:t>p</w:t>
      </w:r>
      <w:r>
        <w:rPr>
          <w:rFonts w:eastAsia="MS Gothic"/>
        </w:rPr>
        <w:t xml:space="preserve">roject </w:t>
      </w:r>
      <w:r w:rsidR="00D21FD2">
        <w:rPr>
          <w:rFonts w:eastAsia="MS Gothic"/>
        </w:rPr>
        <w:t xml:space="preserve">you </w:t>
      </w:r>
      <w:r>
        <w:rPr>
          <w:rFonts w:eastAsia="MS Gothic"/>
        </w:rPr>
        <w:t xml:space="preserve">should first consider information provided in the </w:t>
      </w:r>
      <w:r w:rsidRPr="00EF0D1A">
        <w:rPr>
          <w:rFonts w:eastAsia="MS Gothic"/>
          <w:i/>
        </w:rPr>
        <w:t>NCP Mobility Program Variations Guide</w:t>
      </w:r>
      <w:r>
        <w:rPr>
          <w:rFonts w:eastAsia="MS Gothic"/>
        </w:rPr>
        <w:t xml:space="preserve"> available on ISEO. </w:t>
      </w:r>
    </w:p>
    <w:p w14:paraId="19EAC431" w14:textId="66E98FF8" w:rsidR="00EE35C0" w:rsidRDefault="00EE35C0" w:rsidP="00EE35C0">
      <w:pPr>
        <w:rPr>
          <w:rFonts w:eastAsia="MS Gothic"/>
        </w:rPr>
      </w:pPr>
      <w:r>
        <w:rPr>
          <w:rFonts w:eastAsia="MS Gothic"/>
        </w:rPr>
        <w:t>DFAT</w:t>
      </w:r>
      <w:r w:rsidR="00A56C3B">
        <w:rPr>
          <w:rFonts w:eastAsia="MS Gothic"/>
        </w:rPr>
        <w:t xml:space="preserve"> and/or the Contractor</w:t>
      </w:r>
      <w:r>
        <w:rPr>
          <w:rFonts w:eastAsia="MS Gothic"/>
        </w:rPr>
        <w:t xml:space="preserve"> will not approve variation requests it considers to constitute a new project proposal.</w:t>
      </w:r>
    </w:p>
    <w:p w14:paraId="5E753C21" w14:textId="33ECBC80" w:rsidR="00EE35C0" w:rsidRDefault="00EE35C0" w:rsidP="00EE35C0">
      <w:pPr>
        <w:keepNext/>
        <w:rPr>
          <w:rFonts w:eastAsia="MS Gothic"/>
        </w:rPr>
      </w:pPr>
      <w:r>
        <w:rPr>
          <w:rFonts w:eastAsia="MS Gothic"/>
        </w:rPr>
        <w:t xml:space="preserve">A request for variation to a Mobility </w:t>
      </w:r>
      <w:r w:rsidR="003B1F9A">
        <w:rPr>
          <w:rFonts w:eastAsia="MS Gothic"/>
        </w:rPr>
        <w:t>p</w:t>
      </w:r>
      <w:r>
        <w:rPr>
          <w:rFonts w:eastAsia="MS Gothic"/>
        </w:rPr>
        <w:t xml:space="preserve">roject will only be considered if </w:t>
      </w:r>
      <w:r>
        <w:rPr>
          <w:rFonts w:cs="Arial"/>
          <w:lang w:eastAsia="ja-JP"/>
        </w:rPr>
        <w:t>the variation is</w:t>
      </w:r>
      <w:r>
        <w:rPr>
          <w:rFonts w:eastAsia="MS Gothic"/>
        </w:rPr>
        <w:t>:</w:t>
      </w:r>
    </w:p>
    <w:p w14:paraId="52909DE5" w14:textId="11033064" w:rsidR="00EE35C0" w:rsidRPr="00340077" w:rsidRDefault="00765BC4" w:rsidP="007A6A0D">
      <w:pPr>
        <w:pStyle w:val="Heading5"/>
        <w:keepNext w:val="0"/>
        <w:numPr>
          <w:ilvl w:val="0"/>
          <w:numId w:val="39"/>
        </w:numPr>
        <w:suppressAutoHyphens/>
        <w:spacing w:before="40" w:after="80"/>
        <w:ind w:hanging="720"/>
        <w:rPr>
          <w:b w:val="0"/>
        </w:rPr>
      </w:pPr>
      <w:r>
        <w:rPr>
          <w:b w:val="0"/>
        </w:rPr>
        <w:t>consistent with the s</w:t>
      </w:r>
      <w:r w:rsidR="00EE35C0" w:rsidRPr="00340077">
        <w:rPr>
          <w:b w:val="0"/>
        </w:rPr>
        <w:t xml:space="preserve">trategic </w:t>
      </w:r>
      <w:r>
        <w:rPr>
          <w:b w:val="0"/>
        </w:rPr>
        <w:t>o</w:t>
      </w:r>
      <w:r w:rsidR="00EE35C0" w:rsidRPr="00340077">
        <w:rPr>
          <w:b w:val="0"/>
        </w:rPr>
        <w:t xml:space="preserve">bjective and outcomes of the NCP program and these </w:t>
      </w:r>
      <w:r w:rsidR="00DC66D0">
        <w:rPr>
          <w:b w:val="0"/>
        </w:rPr>
        <w:t>guidelines</w:t>
      </w:r>
    </w:p>
    <w:p w14:paraId="11064737" w14:textId="1C0859BD" w:rsidR="00EE35C0" w:rsidRPr="00340077" w:rsidRDefault="00EE35C0" w:rsidP="007A6A0D">
      <w:pPr>
        <w:pStyle w:val="Heading5"/>
        <w:keepNext w:val="0"/>
        <w:numPr>
          <w:ilvl w:val="0"/>
          <w:numId w:val="39"/>
        </w:numPr>
        <w:suppressAutoHyphens/>
        <w:spacing w:before="40" w:after="80"/>
        <w:ind w:hanging="720"/>
        <w:rPr>
          <w:b w:val="0"/>
        </w:rPr>
      </w:pPr>
      <w:r w:rsidRPr="00340077">
        <w:rPr>
          <w:b w:val="0"/>
        </w:rPr>
        <w:t>as close as is reasonable to the original</w:t>
      </w:r>
      <w:r w:rsidR="00D25DDE">
        <w:rPr>
          <w:b w:val="0"/>
        </w:rPr>
        <w:t xml:space="preserve"> M</w:t>
      </w:r>
      <w:r w:rsidRPr="00340077">
        <w:rPr>
          <w:b w:val="0"/>
        </w:rPr>
        <w:t xml:space="preserve">obility </w:t>
      </w:r>
      <w:r w:rsidR="003B1F9A">
        <w:rPr>
          <w:b w:val="0"/>
        </w:rPr>
        <w:t>p</w:t>
      </w:r>
      <w:r w:rsidRPr="00340077">
        <w:rPr>
          <w:b w:val="0"/>
        </w:rPr>
        <w:t xml:space="preserve">roject </w:t>
      </w:r>
      <w:r w:rsidR="00D25DDE">
        <w:rPr>
          <w:b w:val="0"/>
        </w:rPr>
        <w:t xml:space="preserve">as </w:t>
      </w:r>
      <w:r w:rsidRPr="00340077">
        <w:rPr>
          <w:b w:val="0"/>
        </w:rPr>
        <w:t xml:space="preserve">set out in the </w:t>
      </w:r>
      <w:r w:rsidR="00DC66D0">
        <w:rPr>
          <w:b w:val="0"/>
        </w:rPr>
        <w:t>application</w:t>
      </w:r>
      <w:r w:rsidRPr="00340077">
        <w:rPr>
          <w:b w:val="0"/>
        </w:rPr>
        <w:t>, and</w:t>
      </w:r>
    </w:p>
    <w:p w14:paraId="38E6C779" w14:textId="5EF7DD57" w:rsidR="00EE35C0" w:rsidRPr="00340077" w:rsidRDefault="00EE35C0" w:rsidP="007A6A0D">
      <w:pPr>
        <w:pStyle w:val="Heading5"/>
        <w:keepLines/>
        <w:numPr>
          <w:ilvl w:val="0"/>
          <w:numId w:val="39"/>
        </w:numPr>
        <w:suppressAutoHyphens/>
        <w:spacing w:before="40" w:after="80"/>
        <w:ind w:hanging="720"/>
        <w:rPr>
          <w:b w:val="0"/>
        </w:rPr>
      </w:pPr>
      <w:r w:rsidRPr="00340077">
        <w:rPr>
          <w:b w:val="0"/>
        </w:rPr>
        <w:lastRenderedPageBreak/>
        <w:t xml:space="preserve">consistent with the requirements regarding use of Australian Government funding including the CGRGs, the </w:t>
      </w:r>
      <w:r w:rsidRPr="00340077">
        <w:rPr>
          <w:b w:val="0"/>
          <w:i/>
        </w:rPr>
        <w:t>Public Governance, Performance and Accountability Act 2013</w:t>
      </w:r>
      <w:r w:rsidRPr="00340077">
        <w:rPr>
          <w:b w:val="0"/>
        </w:rPr>
        <w:t xml:space="preserve"> (</w:t>
      </w:r>
      <w:proofErr w:type="spellStart"/>
      <w:r w:rsidRPr="00340077">
        <w:rPr>
          <w:b w:val="0"/>
        </w:rPr>
        <w:t>Cth</w:t>
      </w:r>
      <w:proofErr w:type="spellEnd"/>
      <w:r w:rsidRPr="00340077">
        <w:rPr>
          <w:b w:val="0"/>
        </w:rPr>
        <w:t xml:space="preserve">) ('PGPA Act') and any other relevant governing policies for the disbursement of Australian Government grants funding. </w:t>
      </w:r>
    </w:p>
    <w:p w14:paraId="087F332B" w14:textId="696667E5" w:rsidR="00EE35C0" w:rsidRDefault="000F2CD7" w:rsidP="00EE35C0">
      <w:pPr>
        <w:rPr>
          <w:rFonts w:eastAsia="MS Gothic"/>
        </w:rPr>
      </w:pPr>
      <w:r>
        <w:rPr>
          <w:rFonts w:eastAsia="MS Gothic"/>
        </w:rPr>
        <w:t>You</w:t>
      </w:r>
      <w:r w:rsidR="00D21FD2">
        <w:rPr>
          <w:rFonts w:eastAsia="MS Gothic"/>
        </w:rPr>
        <w:t xml:space="preserve"> </w:t>
      </w:r>
      <w:r w:rsidR="00EE35C0">
        <w:rPr>
          <w:rFonts w:eastAsia="MS Gothic"/>
        </w:rPr>
        <w:t xml:space="preserve">will be liable for any financial commitments </w:t>
      </w:r>
      <w:r w:rsidR="00D21FD2">
        <w:rPr>
          <w:rFonts w:eastAsia="MS Gothic"/>
        </w:rPr>
        <w:t>you</w:t>
      </w:r>
      <w:r w:rsidR="00EE35C0">
        <w:rPr>
          <w:rFonts w:eastAsia="MS Gothic"/>
        </w:rPr>
        <w:t xml:space="preserve"> make in relation to proposed changes to the </w:t>
      </w:r>
      <w:r w:rsidR="00682B00">
        <w:rPr>
          <w:rFonts w:eastAsia="MS Gothic"/>
        </w:rPr>
        <w:t>m</w:t>
      </w:r>
      <w:r w:rsidR="00EE35C0">
        <w:rPr>
          <w:rFonts w:eastAsia="MS Gothic"/>
        </w:rPr>
        <w:t xml:space="preserve">obility </w:t>
      </w:r>
      <w:r w:rsidR="00682B00">
        <w:rPr>
          <w:rFonts w:eastAsia="MS Gothic"/>
        </w:rPr>
        <w:t>p</w:t>
      </w:r>
      <w:r w:rsidR="00EE35C0">
        <w:rPr>
          <w:rFonts w:eastAsia="MS Gothic"/>
        </w:rPr>
        <w:t xml:space="preserve">roject prior to receipt of formal advice granting the Mobility </w:t>
      </w:r>
      <w:r w:rsidR="003B1F9A">
        <w:rPr>
          <w:rFonts w:eastAsia="MS Gothic"/>
        </w:rPr>
        <w:t>p</w:t>
      </w:r>
      <w:r w:rsidR="00EE35C0">
        <w:rPr>
          <w:rFonts w:eastAsia="MS Gothic"/>
        </w:rPr>
        <w:t>roject variation.</w:t>
      </w:r>
    </w:p>
    <w:p w14:paraId="12DAB3AB" w14:textId="2F5A143F" w:rsidR="00EE35C0" w:rsidRDefault="00EE35C0" w:rsidP="00EE35C0">
      <w:pPr>
        <w:rPr>
          <w:rFonts w:cs="Arial"/>
        </w:rPr>
      </w:pPr>
      <w:r>
        <w:rPr>
          <w:rFonts w:cs="Arial"/>
        </w:rPr>
        <w:t xml:space="preserve">When </w:t>
      </w:r>
      <w:r w:rsidR="00D21FD2">
        <w:rPr>
          <w:rFonts w:cs="Arial"/>
        </w:rPr>
        <w:t>you</w:t>
      </w:r>
      <w:r>
        <w:rPr>
          <w:rFonts w:cs="Arial"/>
        </w:rPr>
        <w:t xml:space="preserve"> cannot proceed with a Mobility </w:t>
      </w:r>
      <w:r w:rsidR="003B1F9A">
        <w:rPr>
          <w:rFonts w:cs="Arial"/>
        </w:rPr>
        <w:t>p</w:t>
      </w:r>
      <w:r>
        <w:rPr>
          <w:rFonts w:cs="Arial"/>
        </w:rPr>
        <w:t xml:space="preserve">roject in accordance with </w:t>
      </w:r>
      <w:r w:rsidR="00D21FD2">
        <w:rPr>
          <w:rFonts w:cs="Arial"/>
        </w:rPr>
        <w:t>the</w:t>
      </w:r>
      <w:r>
        <w:rPr>
          <w:rFonts w:cs="Arial"/>
        </w:rPr>
        <w:t xml:space="preserve"> </w:t>
      </w:r>
      <w:r w:rsidR="00DC66D0">
        <w:rPr>
          <w:rFonts w:cs="Arial"/>
        </w:rPr>
        <w:t>application</w:t>
      </w:r>
      <w:r>
        <w:rPr>
          <w:rFonts w:cs="Arial"/>
        </w:rPr>
        <w:t xml:space="preserve">, and no variation is agreed, the Australian Government </w:t>
      </w:r>
      <w:r w:rsidR="00D519B0">
        <w:rPr>
          <w:rFonts w:cs="Arial"/>
        </w:rPr>
        <w:t xml:space="preserve">through the Contractor </w:t>
      </w:r>
      <w:r>
        <w:rPr>
          <w:rFonts w:cs="Arial"/>
        </w:rPr>
        <w:t xml:space="preserve">may withdraw a </w:t>
      </w:r>
      <w:r w:rsidR="006921EF">
        <w:rPr>
          <w:rFonts w:cs="Arial"/>
        </w:rPr>
        <w:t>funding</w:t>
      </w:r>
      <w:r>
        <w:rPr>
          <w:rFonts w:cs="Arial"/>
        </w:rPr>
        <w:t xml:space="preserve"> offer or request that </w:t>
      </w:r>
      <w:r w:rsidR="006921EF">
        <w:rPr>
          <w:rFonts w:cs="Arial"/>
        </w:rPr>
        <w:t>funding</w:t>
      </w:r>
      <w:r>
        <w:rPr>
          <w:rFonts w:cs="Arial"/>
        </w:rPr>
        <w:t xml:space="preserve"> be returned, in accordance with the </w:t>
      </w:r>
      <w:r w:rsidR="00D21FD2">
        <w:rPr>
          <w:rFonts w:cs="Arial"/>
        </w:rPr>
        <w:t>grant agreement</w:t>
      </w:r>
      <w:r>
        <w:rPr>
          <w:rFonts w:cs="Arial"/>
        </w:rPr>
        <w:t xml:space="preserve">. </w:t>
      </w:r>
    </w:p>
    <w:p w14:paraId="5E144AC3" w14:textId="258C27E3" w:rsidR="00F72881" w:rsidRDefault="00F72881" w:rsidP="00F72881">
      <w:pPr>
        <w:pStyle w:val="Heading3"/>
      </w:pPr>
      <w:r w:rsidRPr="00F72881">
        <w:t>Specific legislation and policies</w:t>
      </w:r>
    </w:p>
    <w:p w14:paraId="1EC1AAAC" w14:textId="69B66272" w:rsidR="00EE35C0" w:rsidRDefault="000F2CD7" w:rsidP="00EE35C0">
      <w:r>
        <w:t>You</w:t>
      </w:r>
      <w:r w:rsidR="00D21FD2">
        <w:t xml:space="preserve"> </w:t>
      </w:r>
      <w:r w:rsidR="00EE35C0">
        <w:t xml:space="preserve">and </w:t>
      </w:r>
      <w:r w:rsidR="00EF0D1A">
        <w:t xml:space="preserve">participating NCP </w:t>
      </w:r>
      <w:r w:rsidR="006B5259">
        <w:t>student</w:t>
      </w:r>
      <w:r w:rsidR="00EE35C0">
        <w:t xml:space="preserve">s are required to comply with all relevant Australian and local laws and regulations, in Australia and in </w:t>
      </w:r>
      <w:r w:rsidR="003B1F9A">
        <w:t>h</w:t>
      </w:r>
      <w:r w:rsidR="00EE35C0">
        <w:t xml:space="preserve">ost </w:t>
      </w:r>
      <w:r w:rsidR="003B1F9A">
        <w:t>l</w:t>
      </w:r>
      <w:r w:rsidR="00EE35C0">
        <w:t xml:space="preserve">ocations when undertaking a Mobility </w:t>
      </w:r>
      <w:r w:rsidR="003B1F9A">
        <w:t>p</w:t>
      </w:r>
      <w:r w:rsidR="00EE35C0">
        <w:t>roject.</w:t>
      </w:r>
      <w:r w:rsidR="00C64959">
        <w:t xml:space="preserve"> </w:t>
      </w:r>
      <w:r w:rsidR="00EE35C0">
        <w:t xml:space="preserve">This includes compliance with laws in relation to child protection and preventing sexual exploitation, </w:t>
      </w:r>
      <w:proofErr w:type="gramStart"/>
      <w:r w:rsidR="00EE35C0">
        <w:t>abuse</w:t>
      </w:r>
      <w:proofErr w:type="gramEnd"/>
      <w:r w:rsidR="00EE35C0">
        <w:t xml:space="preserve"> and harassment. </w:t>
      </w:r>
    </w:p>
    <w:p w14:paraId="7664942C" w14:textId="73B65EA8" w:rsidR="00806C2E" w:rsidRDefault="00806C2E" w:rsidP="00806C2E">
      <w:pPr>
        <w:pStyle w:val="Body"/>
      </w:pPr>
      <w:r>
        <w:t xml:space="preserve">DFAT does not tolerate exploitation, </w:t>
      </w:r>
      <w:proofErr w:type="gramStart"/>
      <w:r>
        <w:t>abuse</w:t>
      </w:r>
      <w:proofErr w:type="gramEnd"/>
      <w:r>
        <w:t xml:space="preserve"> or harassment. This applies within DFAT and extends to those we work with. </w:t>
      </w:r>
      <w:r w:rsidR="00423A4F">
        <w:t xml:space="preserve">Universities and </w:t>
      </w:r>
      <w:r>
        <w:t xml:space="preserve">NCP </w:t>
      </w:r>
      <w:r w:rsidR="00423A4F">
        <w:t>participants</w:t>
      </w:r>
      <w:r>
        <w:t xml:space="preserve"> must adhere to DFAT’s </w:t>
      </w:r>
      <w:hyperlink r:id="rId25" w:history="1">
        <w:r>
          <w:rPr>
            <w:rStyle w:val="Hyperlink"/>
          </w:rPr>
          <w:t>Child Protection</w:t>
        </w:r>
      </w:hyperlink>
      <w:r>
        <w:t xml:space="preserve"> Policy and </w:t>
      </w:r>
      <w:hyperlink r:id="rId26" w:history="1">
        <w:r>
          <w:rPr>
            <w:rStyle w:val="Hyperlink"/>
          </w:rPr>
          <w:t>Preventing Sexual Exploitation, Abuse and Harassment (PSEAH)</w:t>
        </w:r>
      </w:hyperlink>
      <w:r>
        <w:t xml:space="preserve"> Policy, </w:t>
      </w:r>
      <w:r>
        <w:rPr>
          <w:rStyle w:val="Hyperlink0"/>
          <w:rFonts w:eastAsia="Arial Unicode MS" w:cs="Arial Unicode MS"/>
          <w:lang w:val="en-US"/>
        </w:rPr>
        <w:t xml:space="preserve">which set out expectations in relation to appropriate </w:t>
      </w:r>
      <w:proofErr w:type="spellStart"/>
      <w:r>
        <w:rPr>
          <w:rStyle w:val="Hyperlink0"/>
          <w:rFonts w:eastAsia="Arial Unicode MS" w:cs="Arial Unicode MS"/>
          <w:lang w:val="en-US"/>
        </w:rPr>
        <w:t>behaviours</w:t>
      </w:r>
      <w:proofErr w:type="spellEnd"/>
      <w:r>
        <w:rPr>
          <w:rStyle w:val="Hyperlink0"/>
          <w:rFonts w:eastAsia="Arial Unicode MS" w:cs="Arial Unicode MS"/>
          <w:lang w:val="en-US"/>
        </w:rPr>
        <w:t xml:space="preserve"> and reporting requirements. </w:t>
      </w:r>
      <w:r>
        <w:t xml:space="preserve">DFAT takes all allegations and reported incidents of exploitation, </w:t>
      </w:r>
      <w:proofErr w:type="gramStart"/>
      <w:r>
        <w:t>abuse</w:t>
      </w:r>
      <w:proofErr w:type="gramEnd"/>
      <w:r>
        <w:t xml:space="preserve"> and harassment seriously. NCP </w:t>
      </w:r>
      <w:r w:rsidR="00DE444B">
        <w:t>students</w:t>
      </w:r>
      <w:r>
        <w:t xml:space="preserve"> also have an obligation to comply with their university’s policies on child protection and PSEAH.</w:t>
      </w:r>
    </w:p>
    <w:p w14:paraId="274A202B" w14:textId="5239CF68" w:rsidR="00EE35C0" w:rsidRDefault="000F2CD7" w:rsidP="00EE35C0">
      <w:r>
        <w:t>You</w:t>
      </w:r>
      <w:r w:rsidR="00D21FD2">
        <w:t xml:space="preserve"> </w:t>
      </w:r>
      <w:r w:rsidR="00EE35C0">
        <w:t xml:space="preserve">should </w:t>
      </w:r>
      <w:proofErr w:type="gramStart"/>
      <w:r w:rsidR="00EE35C0">
        <w:t>take into account</w:t>
      </w:r>
      <w:proofErr w:type="gramEnd"/>
      <w:r w:rsidR="00EE35C0">
        <w:t xml:space="preserve"> the </w:t>
      </w:r>
      <w:hyperlink r:id="rId27" w:history="1">
        <w:r w:rsidR="00EE35C0">
          <w:rPr>
            <w:rStyle w:val="Hyperlink"/>
          </w:rPr>
          <w:t xml:space="preserve">University Foreign Interference Taskforce - </w:t>
        </w:r>
        <w:r w:rsidR="00DC66D0">
          <w:rPr>
            <w:rStyle w:val="Hyperlink"/>
          </w:rPr>
          <w:t>guidelines</w:t>
        </w:r>
        <w:r w:rsidR="00EE35C0">
          <w:rPr>
            <w:rStyle w:val="Hyperlink"/>
          </w:rPr>
          <w:t xml:space="preserve"> to Counter Foreign Interference in the Australian University Sector 2019</w:t>
        </w:r>
      </w:hyperlink>
      <w:r w:rsidR="00EE35C0">
        <w:t>.</w:t>
      </w:r>
    </w:p>
    <w:p w14:paraId="3273CEFD" w14:textId="502F6E7C" w:rsidR="00F72881" w:rsidRDefault="00F72881" w:rsidP="00F72881">
      <w:pPr>
        <w:pStyle w:val="Heading3"/>
      </w:pPr>
      <w:r w:rsidRPr="00F72881">
        <w:t>How DFAT pays the grant</w:t>
      </w:r>
    </w:p>
    <w:p w14:paraId="5D1E51CD" w14:textId="2632BA68" w:rsidR="00EE35C0" w:rsidRDefault="00A56C3B" w:rsidP="00EE35C0">
      <w:r>
        <w:t xml:space="preserve">The Contractor (representing DFAT) </w:t>
      </w:r>
      <w:r w:rsidR="00EE35C0">
        <w:t xml:space="preserve">will pay </w:t>
      </w:r>
      <w:r w:rsidR="00D21FD2">
        <w:t>the grant</w:t>
      </w:r>
      <w:r w:rsidR="00EE35C0">
        <w:t xml:space="preserve"> in advance in accordance with the </w:t>
      </w:r>
      <w:r w:rsidR="00D21FD2">
        <w:t>grant agreement.</w:t>
      </w:r>
    </w:p>
    <w:p w14:paraId="5D3A2B30" w14:textId="2611AD76" w:rsidR="00C05A13" w:rsidRDefault="00C05A13" w:rsidP="00FD47D5">
      <w:pPr>
        <w:pStyle w:val="Heading3"/>
      </w:pPr>
      <w:bookmarkStart w:id="78" w:name="_Toc524362469"/>
      <w:bookmarkStart w:id="79" w:name="_Toc466898122"/>
      <w:bookmarkEnd w:id="66"/>
      <w:bookmarkEnd w:id="67"/>
      <w:proofErr w:type="gramStart"/>
      <w:r>
        <w:t>Grants</w:t>
      </w:r>
      <w:proofErr w:type="gramEnd"/>
      <w:r>
        <w:t xml:space="preserve"> </w:t>
      </w:r>
      <w:r w:rsidR="003B1F9A">
        <w:t>p</w:t>
      </w:r>
      <w:r>
        <w:t>ayments and GST</w:t>
      </w:r>
      <w:bookmarkEnd w:id="78"/>
    </w:p>
    <w:p w14:paraId="017A9011" w14:textId="4123FFFB"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8" w:history="1">
        <w:r w:rsidRPr="002612BF">
          <w:rPr>
            <w:rStyle w:val="Hyperlink"/>
          </w:rPr>
          <w:t>Australian Taxation Office</w:t>
        </w:r>
      </w:hyperlink>
      <w:r w:rsidRPr="00E162FF">
        <w:t>.</w:t>
      </w:r>
      <w:r>
        <w:rPr>
          <w:rStyle w:val="FootnoteReference"/>
        </w:rPr>
        <w:footnoteReference w:id="7"/>
      </w:r>
      <w:r w:rsidRPr="00E162FF">
        <w:t xml:space="preserve"> </w:t>
      </w:r>
      <w:r>
        <w:t>We do not</w:t>
      </w:r>
      <w:r w:rsidRPr="00E162FF">
        <w:t xml:space="preserve"> provide advice on </w:t>
      </w:r>
      <w:r w:rsidR="00780216">
        <w:t xml:space="preserve">your </w:t>
      </w:r>
      <w:proofErr w:type="gramStart"/>
      <w:r w:rsidR="00780216">
        <w:t xml:space="preserve">particular </w:t>
      </w:r>
      <w:r w:rsidRPr="00E162FF">
        <w:t>tax</w:t>
      </w:r>
      <w:r w:rsidR="00780216">
        <w:t>ation</w:t>
      </w:r>
      <w:proofErr w:type="gramEnd"/>
      <w:r w:rsidR="00780216">
        <w:t xml:space="preserve"> circumstances</w:t>
      </w:r>
      <w:r w:rsidRPr="00E162FF">
        <w:t>.</w:t>
      </w:r>
      <w:r w:rsidR="004161D7" w:rsidRPr="004161D7">
        <w:t xml:space="preserve"> </w:t>
      </w:r>
    </w:p>
    <w:p w14:paraId="1D2016BA" w14:textId="0325FFD3" w:rsidR="00EC3484" w:rsidRPr="00D21FD2" w:rsidRDefault="00EC3484" w:rsidP="00D21FD2">
      <w:pPr>
        <w:autoSpaceDE w:val="0"/>
        <w:autoSpaceDN w:val="0"/>
        <w:adjustRightInd w:val="0"/>
        <w:rPr>
          <w:rFonts w:cs="Arial"/>
          <w:color w:val="000000"/>
        </w:rPr>
      </w:pPr>
      <w:r>
        <w:rPr>
          <w:rFonts w:cs="Arial"/>
          <w:color w:val="000000"/>
        </w:rPr>
        <w:t>B</w:t>
      </w:r>
      <w:r w:rsidR="00D21FD2">
        <w:rPr>
          <w:rFonts w:cs="Arial"/>
          <w:color w:val="000000"/>
        </w:rPr>
        <w:t xml:space="preserve">efore any payments can be made </w:t>
      </w:r>
      <w:r w:rsidR="004D1B81">
        <w:rPr>
          <w:rFonts w:cs="Arial"/>
          <w:color w:val="000000"/>
        </w:rPr>
        <w:t>y</w:t>
      </w:r>
      <w:r w:rsidR="008D79B8">
        <w:rPr>
          <w:rFonts w:cs="Arial"/>
          <w:color w:val="000000"/>
        </w:rPr>
        <w:t>ou</w:t>
      </w:r>
      <w:r>
        <w:rPr>
          <w:rFonts w:cs="Arial"/>
          <w:color w:val="000000"/>
        </w:rPr>
        <w:t xml:space="preserve"> must submit to DFAT a valid tax invoice </w:t>
      </w:r>
      <w:proofErr w:type="gramStart"/>
      <w:r>
        <w:rPr>
          <w:rFonts w:cs="Arial"/>
          <w:color w:val="000000"/>
        </w:rPr>
        <w:t>for the amount of</w:t>
      </w:r>
      <w:proofErr w:type="gramEnd"/>
      <w:r>
        <w:rPr>
          <w:rFonts w:cs="Arial"/>
          <w:color w:val="000000"/>
        </w:rPr>
        <w:t xml:space="preserve"> the grant </w:t>
      </w:r>
      <w:r w:rsidR="006921EF">
        <w:rPr>
          <w:rFonts w:cs="Arial"/>
          <w:color w:val="000000"/>
        </w:rPr>
        <w:t>funding</w:t>
      </w:r>
      <w:r w:rsidR="00D21FD2">
        <w:rPr>
          <w:rFonts w:cs="Arial"/>
          <w:color w:val="000000"/>
        </w:rPr>
        <w:t xml:space="preserve">. </w:t>
      </w:r>
      <w:r w:rsidR="00A56C3B">
        <w:t xml:space="preserve">The Contractor </w:t>
      </w:r>
      <w:r w:rsidR="00D83F52">
        <w:t xml:space="preserve">may elect to issue a </w:t>
      </w:r>
      <w:hyperlink r:id="rId29" w:history="1">
        <w:r w:rsidR="00D83F52">
          <w:rPr>
            <w:rStyle w:val="Hyperlink"/>
          </w:rPr>
          <w:t>Recipient Created Tax Invoice</w:t>
        </w:r>
      </w:hyperlink>
      <w:r w:rsidR="00D83F52">
        <w:t>.</w:t>
      </w:r>
      <w:r w:rsidRPr="00D21FD2">
        <w:rPr>
          <w:rFonts w:cs="Arial"/>
          <w:color w:val="000000"/>
        </w:rPr>
        <w:t xml:space="preserve"> </w:t>
      </w:r>
    </w:p>
    <w:p w14:paraId="25BD14AA" w14:textId="4BEE0C55" w:rsidR="00E1311F" w:rsidDel="00457E6C" w:rsidRDefault="00E1311F" w:rsidP="00FD47D5">
      <w:pPr>
        <w:pStyle w:val="Heading2"/>
      </w:pPr>
      <w:bookmarkStart w:id="80" w:name="_Toc494290551"/>
      <w:bookmarkStart w:id="81" w:name="_Toc485726977"/>
      <w:bookmarkStart w:id="82" w:name="_Toc485736597"/>
      <w:bookmarkStart w:id="83" w:name="_Toc524362470"/>
      <w:bookmarkStart w:id="84" w:name="_Toc164844284"/>
      <w:bookmarkEnd w:id="79"/>
      <w:bookmarkEnd w:id="80"/>
      <w:r>
        <w:t>Announcement of grants</w:t>
      </w:r>
      <w:bookmarkEnd w:id="81"/>
      <w:bookmarkEnd w:id="82"/>
      <w:bookmarkEnd w:id="83"/>
    </w:p>
    <w:p w14:paraId="2C7B2A84" w14:textId="00C151AA" w:rsidR="00D83F52" w:rsidRDefault="00D83F52" w:rsidP="00D83F52">
      <w:pPr>
        <w:keepNext/>
        <w:rPr>
          <w:rFonts w:eastAsia="MS Gothic"/>
        </w:rPr>
      </w:pPr>
      <w:r>
        <w:rPr>
          <w:rFonts w:eastAsia="MS Gothic"/>
        </w:rPr>
        <w:t xml:space="preserve">DFAT may publicly announce </w:t>
      </w:r>
      <w:r w:rsidR="00D21FD2">
        <w:rPr>
          <w:rFonts w:eastAsia="MS Gothic"/>
        </w:rPr>
        <w:t xml:space="preserve">the approved </w:t>
      </w:r>
      <w:r w:rsidR="00682B00">
        <w:rPr>
          <w:rFonts w:eastAsia="MS Gothic"/>
        </w:rPr>
        <w:t>m</w:t>
      </w:r>
      <w:r>
        <w:rPr>
          <w:rFonts w:eastAsia="MS Gothic"/>
        </w:rPr>
        <w:t xml:space="preserve">obility </w:t>
      </w:r>
      <w:r w:rsidR="00682B00">
        <w:rPr>
          <w:rFonts w:eastAsia="MS Gothic"/>
        </w:rPr>
        <w:t>p</w:t>
      </w:r>
      <w:r>
        <w:rPr>
          <w:rFonts w:eastAsia="MS Gothic"/>
        </w:rPr>
        <w:t>rojects including, but not limited to:</w:t>
      </w:r>
    </w:p>
    <w:p w14:paraId="0C1ADC9A" w14:textId="7FA2A8C5" w:rsidR="00D83F52" w:rsidRPr="00340077" w:rsidRDefault="00D21FD2" w:rsidP="007A6A0D">
      <w:pPr>
        <w:pStyle w:val="Heading5"/>
        <w:keepNext w:val="0"/>
        <w:numPr>
          <w:ilvl w:val="0"/>
          <w:numId w:val="41"/>
        </w:numPr>
        <w:suppressAutoHyphens/>
        <w:spacing w:before="40" w:after="80"/>
        <w:ind w:hanging="720"/>
        <w:rPr>
          <w:b w:val="0"/>
        </w:rPr>
      </w:pPr>
      <w:r>
        <w:rPr>
          <w:b w:val="0"/>
        </w:rPr>
        <w:t>the title</w:t>
      </w:r>
      <w:r w:rsidR="00D83F52" w:rsidRPr="00340077">
        <w:rPr>
          <w:b w:val="0"/>
        </w:rPr>
        <w:t xml:space="preserve"> of </w:t>
      </w:r>
      <w:r>
        <w:rPr>
          <w:b w:val="0"/>
        </w:rPr>
        <w:t xml:space="preserve">the </w:t>
      </w:r>
      <w:r w:rsidR="00D83F52" w:rsidRPr="00340077">
        <w:rPr>
          <w:b w:val="0"/>
        </w:rPr>
        <w:t>Mobility Projects, their Australian University and Host Institution(s)</w:t>
      </w:r>
    </w:p>
    <w:p w14:paraId="7D8DC0D4" w14:textId="72E4C4FF" w:rsidR="00D83F52" w:rsidRPr="00340077" w:rsidRDefault="00D21FD2" w:rsidP="007A6A0D">
      <w:pPr>
        <w:pStyle w:val="Heading5"/>
        <w:keepNext w:val="0"/>
        <w:numPr>
          <w:ilvl w:val="0"/>
          <w:numId w:val="41"/>
        </w:numPr>
        <w:suppressAutoHyphens/>
        <w:spacing w:before="40" w:after="80"/>
        <w:ind w:hanging="720"/>
        <w:rPr>
          <w:b w:val="0"/>
        </w:rPr>
      </w:pPr>
      <w:r>
        <w:rPr>
          <w:b w:val="0"/>
        </w:rPr>
        <w:t xml:space="preserve">the </w:t>
      </w:r>
      <w:r w:rsidR="00D83F52" w:rsidRPr="00340077">
        <w:rPr>
          <w:b w:val="0"/>
        </w:rPr>
        <w:t xml:space="preserve">description of study areas and </w:t>
      </w:r>
      <w:r>
        <w:rPr>
          <w:b w:val="0"/>
        </w:rPr>
        <w:t>i</w:t>
      </w:r>
      <w:r w:rsidR="00D83F52" w:rsidRPr="00340077">
        <w:rPr>
          <w:b w:val="0"/>
        </w:rPr>
        <w:t>nternships/</w:t>
      </w:r>
      <w:r>
        <w:rPr>
          <w:b w:val="0"/>
        </w:rPr>
        <w:t>m</w:t>
      </w:r>
      <w:r w:rsidR="00D83F52" w:rsidRPr="00340077">
        <w:rPr>
          <w:b w:val="0"/>
        </w:rPr>
        <w:t>entorships (and their timing) supported through the Mobility Projects, and</w:t>
      </w:r>
    </w:p>
    <w:p w14:paraId="163F2FB5" w14:textId="52F3CED8" w:rsidR="00D83F52" w:rsidRPr="00340077" w:rsidDel="00457E6C" w:rsidRDefault="00D83F52" w:rsidP="00094EB3">
      <w:pPr>
        <w:pStyle w:val="Heading5"/>
        <w:keepNext w:val="0"/>
        <w:numPr>
          <w:ilvl w:val="0"/>
          <w:numId w:val="41"/>
        </w:numPr>
        <w:suppressAutoHyphens/>
        <w:spacing w:before="40" w:after="80"/>
        <w:ind w:hanging="720"/>
        <w:rPr>
          <w:b w:val="0"/>
        </w:rPr>
      </w:pPr>
      <w:r w:rsidRPr="00340077">
        <w:rPr>
          <w:b w:val="0"/>
        </w:rPr>
        <w:t xml:space="preserve">the amount of </w:t>
      </w:r>
      <w:r w:rsidR="006921EF">
        <w:rPr>
          <w:b w:val="0"/>
        </w:rPr>
        <w:t>funding</w:t>
      </w:r>
      <w:r w:rsidRPr="00340077">
        <w:rPr>
          <w:b w:val="0"/>
        </w:rPr>
        <w:t xml:space="preserve"> awarded. </w:t>
      </w:r>
    </w:p>
    <w:p w14:paraId="4825991B" w14:textId="3E1FAA0B" w:rsidR="00E1311F" w:rsidRDefault="00492B00" w:rsidP="00FD47D5">
      <w:pPr>
        <w:pStyle w:val="Heading2"/>
      </w:pPr>
      <w:bookmarkStart w:id="85" w:name="_Toc524362471"/>
      <w:r>
        <w:lastRenderedPageBreak/>
        <w:t>How we monitor your grant activity</w:t>
      </w:r>
      <w:bookmarkEnd w:id="85"/>
    </w:p>
    <w:p w14:paraId="54E85DF4" w14:textId="77777777" w:rsidR="004A2224" w:rsidRDefault="004A2224" w:rsidP="00FD47D5">
      <w:pPr>
        <w:pStyle w:val="Heading3"/>
      </w:pPr>
      <w:bookmarkStart w:id="86" w:name="_Toc524362472"/>
      <w:r>
        <w:t>Keeping us informed</w:t>
      </w:r>
      <w:bookmarkEnd w:id="86"/>
    </w:p>
    <w:p w14:paraId="71694263" w14:textId="57E54857" w:rsidR="004A2224" w:rsidRDefault="004A2224" w:rsidP="004A2224">
      <w:r>
        <w:t xml:space="preserve">You should </w:t>
      </w:r>
      <w:r w:rsidR="00EF0D1A">
        <w:t xml:space="preserve">inform </w:t>
      </w:r>
      <w:r w:rsidR="00A56C3B">
        <w:t xml:space="preserve">the Contractor </w:t>
      </w:r>
      <w:r>
        <w:t xml:space="preserve">if anything is likely to affect your </w:t>
      </w:r>
      <w:r w:rsidR="00F34E45">
        <w:t>Mobility Project</w:t>
      </w:r>
      <w:r>
        <w:t xml:space="preserve">. </w:t>
      </w:r>
    </w:p>
    <w:p w14:paraId="20267289" w14:textId="7DFCEDB2" w:rsidR="003159B5" w:rsidRDefault="002536AC" w:rsidP="00FD47D5">
      <w:pPr>
        <w:pStyle w:val="Heading3"/>
      </w:pPr>
      <w:bookmarkStart w:id="87" w:name="_Toc524362473"/>
      <w:r>
        <w:t>Reporting</w:t>
      </w:r>
      <w:bookmarkEnd w:id="87"/>
      <w:r w:rsidRPr="002536AC">
        <w:t xml:space="preserve"> </w:t>
      </w:r>
    </w:p>
    <w:p w14:paraId="7276EF68" w14:textId="304A4A8D"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30" w:history="1">
        <w:r w:rsidRPr="00726710">
          <w:rPr>
            <w:rFonts w:cstheme="minorHAnsi"/>
          </w:rPr>
          <w:t>grant agreement</w:t>
        </w:r>
      </w:hyperlink>
      <w:r w:rsidRPr="00A355EF">
        <w:rPr>
          <w:rFonts w:cstheme="minorHAnsi"/>
        </w:rPr>
        <w:t xml:space="preserve">. </w:t>
      </w:r>
    </w:p>
    <w:p w14:paraId="72F0147F" w14:textId="6057B711" w:rsidR="00F34E45" w:rsidRDefault="00F34E45" w:rsidP="00F34E45">
      <w:pPr>
        <w:keepNext/>
        <w:rPr>
          <w:rFonts w:eastAsia="MS Gothic"/>
        </w:rPr>
      </w:pPr>
      <w:r>
        <w:rPr>
          <w:rFonts w:eastAsia="MS Gothic"/>
        </w:rPr>
        <w:t>A completion report</w:t>
      </w:r>
      <w:r w:rsidR="005374E7">
        <w:rPr>
          <w:rFonts w:eastAsia="MS Gothic"/>
        </w:rPr>
        <w:t xml:space="preserve"> (following the template in ISEO)</w:t>
      </w:r>
      <w:r>
        <w:rPr>
          <w:rFonts w:eastAsia="MS Gothic"/>
        </w:rPr>
        <w:t xml:space="preserve"> </w:t>
      </w:r>
      <w:r w:rsidR="004D1B81">
        <w:rPr>
          <w:rFonts w:eastAsia="MS Gothic"/>
        </w:rPr>
        <w:t xml:space="preserve">for each </w:t>
      </w:r>
      <w:r w:rsidR="00682B00">
        <w:rPr>
          <w:rFonts w:eastAsia="MS Gothic"/>
        </w:rPr>
        <w:t>m</w:t>
      </w:r>
      <w:r w:rsidR="004D1B81">
        <w:rPr>
          <w:rFonts w:eastAsia="MS Gothic"/>
        </w:rPr>
        <w:t xml:space="preserve">obility </w:t>
      </w:r>
      <w:r w:rsidR="00682B00">
        <w:rPr>
          <w:rFonts w:eastAsia="MS Gothic"/>
        </w:rPr>
        <w:t>p</w:t>
      </w:r>
      <w:r w:rsidR="004D1B81">
        <w:rPr>
          <w:rFonts w:eastAsia="MS Gothic"/>
        </w:rPr>
        <w:t xml:space="preserve">roject, </w:t>
      </w:r>
      <w:r>
        <w:rPr>
          <w:rFonts w:eastAsia="MS Gothic"/>
        </w:rPr>
        <w:t>submitted by the Completion Date is required including:</w:t>
      </w:r>
    </w:p>
    <w:p w14:paraId="22E3F852" w14:textId="72001E58" w:rsidR="004D1B81" w:rsidRPr="006276DB" w:rsidRDefault="004D1B81" w:rsidP="007A6A0D">
      <w:pPr>
        <w:pStyle w:val="Heading5"/>
        <w:keepNext w:val="0"/>
        <w:numPr>
          <w:ilvl w:val="0"/>
          <w:numId w:val="42"/>
        </w:numPr>
        <w:suppressAutoHyphens/>
        <w:spacing w:before="40" w:after="80"/>
        <w:ind w:hanging="720"/>
        <w:rPr>
          <w:b w:val="0"/>
        </w:rPr>
      </w:pPr>
      <w:r w:rsidRPr="006276DB">
        <w:rPr>
          <w:b w:val="0"/>
        </w:rPr>
        <w:t>a statement declaring that all funding has been spent in accordance with the grant agreement and, if applicable, any unspent amounts that will be returned to DFAT.</w:t>
      </w:r>
    </w:p>
    <w:p w14:paraId="7F4F40F2" w14:textId="2A120906" w:rsidR="00F34E45" w:rsidRPr="00340077" w:rsidRDefault="00F34E45" w:rsidP="007A6A0D">
      <w:pPr>
        <w:pStyle w:val="Heading5"/>
        <w:keepNext w:val="0"/>
        <w:numPr>
          <w:ilvl w:val="0"/>
          <w:numId w:val="42"/>
        </w:numPr>
        <w:suppressAutoHyphens/>
        <w:spacing w:before="40" w:after="80"/>
        <w:ind w:hanging="720"/>
        <w:rPr>
          <w:b w:val="0"/>
        </w:rPr>
      </w:pPr>
      <w:r w:rsidRPr="00340077">
        <w:rPr>
          <w:b w:val="0"/>
        </w:rPr>
        <w:t xml:space="preserve">the number of </w:t>
      </w:r>
      <w:r w:rsidR="006B5259" w:rsidRPr="00340077">
        <w:rPr>
          <w:b w:val="0"/>
        </w:rPr>
        <w:t>student</w:t>
      </w:r>
      <w:r w:rsidRPr="00340077">
        <w:rPr>
          <w:b w:val="0"/>
        </w:rPr>
        <w:t>s who participated i</w:t>
      </w:r>
      <w:r w:rsidR="006276DB">
        <w:rPr>
          <w:b w:val="0"/>
        </w:rPr>
        <w:t xml:space="preserve">n the </w:t>
      </w:r>
      <w:r w:rsidR="00682B00">
        <w:rPr>
          <w:b w:val="0"/>
        </w:rPr>
        <w:t>m</w:t>
      </w:r>
      <w:r w:rsidR="006276DB">
        <w:rPr>
          <w:b w:val="0"/>
        </w:rPr>
        <w:t xml:space="preserve">obility </w:t>
      </w:r>
      <w:r w:rsidR="00682B00">
        <w:rPr>
          <w:b w:val="0"/>
        </w:rPr>
        <w:t>p</w:t>
      </w:r>
      <w:r w:rsidR="006276DB">
        <w:rPr>
          <w:b w:val="0"/>
        </w:rPr>
        <w:t xml:space="preserve">roject and the </w:t>
      </w:r>
      <w:r w:rsidRPr="00340077">
        <w:rPr>
          <w:b w:val="0"/>
        </w:rPr>
        <w:t xml:space="preserve">amount of </w:t>
      </w:r>
      <w:r w:rsidR="006921EF">
        <w:rPr>
          <w:b w:val="0"/>
        </w:rPr>
        <w:t>funding</w:t>
      </w:r>
      <w:r w:rsidRPr="00340077">
        <w:rPr>
          <w:b w:val="0"/>
        </w:rPr>
        <w:t xml:space="preserve"> paid </w:t>
      </w:r>
      <w:r w:rsidR="005374E7">
        <w:rPr>
          <w:b w:val="0"/>
        </w:rPr>
        <w:t xml:space="preserve">to </w:t>
      </w:r>
      <w:r w:rsidR="006276DB">
        <w:rPr>
          <w:b w:val="0"/>
        </w:rPr>
        <w:t xml:space="preserve">each student </w:t>
      </w:r>
      <w:r w:rsidRPr="00340077">
        <w:rPr>
          <w:b w:val="0"/>
        </w:rPr>
        <w:t xml:space="preserve">as </w:t>
      </w:r>
      <w:r w:rsidR="006276DB">
        <w:rPr>
          <w:b w:val="0"/>
        </w:rPr>
        <w:t xml:space="preserve">a </w:t>
      </w:r>
      <w:r w:rsidR="006B5259" w:rsidRPr="00340077">
        <w:rPr>
          <w:b w:val="0"/>
        </w:rPr>
        <w:t>Student Grant</w:t>
      </w:r>
    </w:p>
    <w:p w14:paraId="1E7B8B03" w14:textId="131C0C7E" w:rsidR="00F34E45" w:rsidRPr="00340077" w:rsidRDefault="00A102AE" w:rsidP="007A6A0D">
      <w:pPr>
        <w:pStyle w:val="Heading5"/>
        <w:keepNext w:val="0"/>
        <w:numPr>
          <w:ilvl w:val="0"/>
          <w:numId w:val="42"/>
        </w:numPr>
        <w:suppressAutoHyphens/>
        <w:spacing w:before="40" w:after="80"/>
        <w:ind w:hanging="720"/>
        <w:rPr>
          <w:b w:val="0"/>
        </w:rPr>
      </w:pPr>
      <w:r>
        <w:rPr>
          <w:b w:val="0"/>
        </w:rPr>
        <w:t>the final amount of a</w:t>
      </w:r>
      <w:r w:rsidR="00F34E45" w:rsidRPr="00340077">
        <w:rPr>
          <w:b w:val="0"/>
        </w:rPr>
        <w:t xml:space="preserve">dministration </w:t>
      </w:r>
      <w:r w:rsidR="006921EF">
        <w:rPr>
          <w:b w:val="0"/>
        </w:rPr>
        <w:t>funding</w:t>
      </w:r>
      <w:r w:rsidR="00F34E45" w:rsidRPr="00340077">
        <w:rPr>
          <w:b w:val="0"/>
        </w:rPr>
        <w:t xml:space="preserve"> used</w:t>
      </w:r>
    </w:p>
    <w:p w14:paraId="0490B8C0" w14:textId="5E9FD209" w:rsidR="00F34E45" w:rsidRPr="00340077" w:rsidRDefault="00F34E45" w:rsidP="007A6A0D">
      <w:pPr>
        <w:pStyle w:val="Heading5"/>
        <w:keepNext w:val="0"/>
        <w:numPr>
          <w:ilvl w:val="0"/>
          <w:numId w:val="42"/>
        </w:numPr>
        <w:suppressAutoHyphens/>
        <w:spacing w:before="40" w:after="80"/>
        <w:ind w:hanging="720"/>
        <w:rPr>
          <w:b w:val="0"/>
        </w:rPr>
      </w:pPr>
      <w:r w:rsidRPr="00340077">
        <w:rPr>
          <w:b w:val="0"/>
        </w:rPr>
        <w:t>ke</w:t>
      </w:r>
      <w:r w:rsidR="00765BC4">
        <w:rPr>
          <w:b w:val="0"/>
        </w:rPr>
        <w:t>y achievements against the NCP s</w:t>
      </w:r>
      <w:r w:rsidRPr="00340077">
        <w:rPr>
          <w:b w:val="0"/>
        </w:rPr>
        <w:t xml:space="preserve">trategic </w:t>
      </w:r>
      <w:r w:rsidR="00765BC4">
        <w:rPr>
          <w:b w:val="0"/>
        </w:rPr>
        <w:t>o</w:t>
      </w:r>
      <w:r w:rsidRPr="00340077">
        <w:rPr>
          <w:b w:val="0"/>
        </w:rPr>
        <w:t>bjective and outcomes, including linkages established</w:t>
      </w:r>
    </w:p>
    <w:p w14:paraId="3F0C5C3E" w14:textId="5F5069AD" w:rsidR="00F34E45" w:rsidRPr="00340077" w:rsidRDefault="006B5259" w:rsidP="007A6A0D">
      <w:pPr>
        <w:pStyle w:val="Heading5"/>
        <w:keepNext w:val="0"/>
        <w:numPr>
          <w:ilvl w:val="0"/>
          <w:numId w:val="42"/>
        </w:numPr>
        <w:suppressAutoHyphens/>
        <w:spacing w:before="40" w:after="80"/>
        <w:ind w:hanging="720"/>
        <w:rPr>
          <w:b w:val="0"/>
        </w:rPr>
      </w:pPr>
      <w:r w:rsidRPr="00340077">
        <w:rPr>
          <w:b w:val="0"/>
        </w:rPr>
        <w:t>student</w:t>
      </w:r>
      <w:r w:rsidR="00F34E45" w:rsidRPr="00340077">
        <w:rPr>
          <w:b w:val="0"/>
        </w:rPr>
        <w:t xml:space="preserve"> diversity groups, and</w:t>
      </w:r>
    </w:p>
    <w:p w14:paraId="583B7CBB" w14:textId="05CE0B5C" w:rsidR="00F34E45" w:rsidRPr="00340077" w:rsidRDefault="00F34E45" w:rsidP="007A6A0D">
      <w:pPr>
        <w:pStyle w:val="Heading5"/>
        <w:keepNext w:val="0"/>
        <w:numPr>
          <w:ilvl w:val="0"/>
          <w:numId w:val="42"/>
        </w:numPr>
        <w:suppressAutoHyphens/>
        <w:spacing w:before="40" w:after="80"/>
        <w:ind w:hanging="720"/>
        <w:rPr>
          <w:b w:val="0"/>
        </w:rPr>
      </w:pPr>
      <w:r w:rsidRPr="00340077">
        <w:rPr>
          <w:b w:val="0"/>
        </w:rPr>
        <w:t xml:space="preserve">a list of publicity materials used to promote the </w:t>
      </w:r>
      <w:r w:rsidR="00682B00">
        <w:rPr>
          <w:b w:val="0"/>
        </w:rPr>
        <w:t>m</w:t>
      </w:r>
      <w:r w:rsidRPr="00340077">
        <w:rPr>
          <w:b w:val="0"/>
        </w:rPr>
        <w:t xml:space="preserve">obility </w:t>
      </w:r>
      <w:r w:rsidR="00682B00">
        <w:rPr>
          <w:b w:val="0"/>
        </w:rPr>
        <w:t>p</w:t>
      </w:r>
      <w:r w:rsidRPr="00340077">
        <w:rPr>
          <w:b w:val="0"/>
        </w:rPr>
        <w:t>roject and the NCP and any media coverage.</w:t>
      </w:r>
    </w:p>
    <w:p w14:paraId="7D2CF356" w14:textId="4B2F3649" w:rsidR="00F34E45" w:rsidRDefault="000F2CD7" w:rsidP="00F34E45">
      <w:pPr>
        <w:rPr>
          <w:rFonts w:eastAsia="MS Gothic"/>
        </w:rPr>
      </w:pPr>
      <w:r>
        <w:rPr>
          <w:rFonts w:eastAsia="MS Gothic"/>
        </w:rPr>
        <w:t>You</w:t>
      </w:r>
      <w:r w:rsidR="004D1B81">
        <w:rPr>
          <w:rFonts w:eastAsia="MS Gothic"/>
        </w:rPr>
        <w:t xml:space="preserve"> </w:t>
      </w:r>
      <w:r w:rsidR="00F34E45">
        <w:rPr>
          <w:rFonts w:eastAsia="MS Gothic"/>
        </w:rPr>
        <w:t xml:space="preserve">may also provide: </w:t>
      </w:r>
    </w:p>
    <w:p w14:paraId="40802F8A" w14:textId="43BA3CA0" w:rsidR="00F34E45" w:rsidRDefault="00F34E45" w:rsidP="007A6A0D">
      <w:pPr>
        <w:pStyle w:val="ListParagraph"/>
        <w:numPr>
          <w:ilvl w:val="0"/>
          <w:numId w:val="42"/>
        </w:numPr>
        <w:spacing w:after="80"/>
        <w:ind w:hanging="720"/>
        <w:rPr>
          <w:rFonts w:eastAsia="MS Gothic"/>
        </w:rPr>
      </w:pPr>
      <w:r>
        <w:rPr>
          <w:rFonts w:eastAsia="MS Gothic"/>
        </w:rPr>
        <w:t xml:space="preserve">feedback they received formally or informally about the </w:t>
      </w:r>
      <w:r w:rsidR="00682B00">
        <w:rPr>
          <w:rFonts w:eastAsia="MS Gothic"/>
        </w:rPr>
        <w:t>m</w:t>
      </w:r>
      <w:r>
        <w:rPr>
          <w:rFonts w:eastAsia="MS Gothic"/>
        </w:rPr>
        <w:t xml:space="preserve">obility </w:t>
      </w:r>
      <w:r w:rsidR="00682B00">
        <w:rPr>
          <w:rFonts w:eastAsia="MS Gothic"/>
        </w:rPr>
        <w:t>p</w:t>
      </w:r>
      <w:r>
        <w:rPr>
          <w:rFonts w:eastAsia="MS Gothic"/>
        </w:rPr>
        <w:t xml:space="preserve">roject, including from participants </w:t>
      </w:r>
    </w:p>
    <w:p w14:paraId="10ACA05F" w14:textId="77777777" w:rsidR="00F34E45" w:rsidRDefault="00F34E45" w:rsidP="007A6A0D">
      <w:pPr>
        <w:pStyle w:val="ListParagraph"/>
        <w:numPr>
          <w:ilvl w:val="0"/>
          <w:numId w:val="42"/>
        </w:numPr>
        <w:spacing w:after="80"/>
        <w:ind w:hanging="720"/>
        <w:rPr>
          <w:rFonts w:eastAsia="MS Gothic"/>
        </w:rPr>
      </w:pPr>
      <w:r>
        <w:rPr>
          <w:rFonts w:eastAsia="MS Gothic"/>
        </w:rPr>
        <w:t xml:space="preserve">an attachment to the completion report documenting further details of the project including photographs and examples of promotional material </w:t>
      </w:r>
    </w:p>
    <w:p w14:paraId="1BFA2062" w14:textId="3BA9B630" w:rsidR="009A072D" w:rsidRDefault="00F34E45" w:rsidP="00FD47D5">
      <w:pPr>
        <w:pStyle w:val="Heading3"/>
      </w:pPr>
      <w:bookmarkStart w:id="88" w:name="_Toc509572409"/>
      <w:bookmarkStart w:id="89" w:name="_Toc509572410"/>
      <w:bookmarkStart w:id="90" w:name="_Toc509572411"/>
      <w:bookmarkEnd w:id="88"/>
      <w:bookmarkEnd w:id="89"/>
      <w:bookmarkEnd w:id="90"/>
      <w:r>
        <w:t>Sharing NCP stories</w:t>
      </w:r>
    </w:p>
    <w:p w14:paraId="1ABC6C0A" w14:textId="5AB4922D" w:rsidR="00F34E45" w:rsidRDefault="000F2CD7" w:rsidP="00F34E45">
      <w:pPr>
        <w:rPr>
          <w:rFonts w:cs="Arial"/>
        </w:rPr>
      </w:pPr>
      <w:r>
        <w:rPr>
          <w:rFonts w:cs="Arial"/>
        </w:rPr>
        <w:t>You</w:t>
      </w:r>
      <w:r w:rsidR="00F515F3">
        <w:rPr>
          <w:rFonts w:cs="Arial"/>
        </w:rPr>
        <w:t xml:space="preserve"> </w:t>
      </w:r>
      <w:r w:rsidR="00F34E45">
        <w:rPr>
          <w:rFonts w:cs="Arial"/>
        </w:rPr>
        <w:t xml:space="preserve">should retain photographs, newspaper clippings, video clips and/or web links and any other media coverage documenting the Mobility Project that can be provided on request to the NCP Secretariat. </w:t>
      </w:r>
      <w:r>
        <w:rPr>
          <w:rFonts w:cs="Arial"/>
        </w:rPr>
        <w:t>You</w:t>
      </w:r>
      <w:r w:rsidR="00F515F3">
        <w:rPr>
          <w:rFonts w:cs="Arial"/>
        </w:rPr>
        <w:t xml:space="preserve"> </w:t>
      </w:r>
      <w:r w:rsidR="00F34E45">
        <w:rPr>
          <w:rFonts w:cs="Arial"/>
        </w:rPr>
        <w:t>are encouraged to send such materials to the NCP Secretariat (</w:t>
      </w:r>
      <w:hyperlink r:id="rId31" w:history="1">
        <w:r w:rsidR="00F34E45">
          <w:rPr>
            <w:rStyle w:val="Hyperlink"/>
            <w:rFonts w:cs="Arial"/>
          </w:rPr>
          <w:t>ncp.communications@dfat.gov.au</w:t>
        </w:r>
      </w:hyperlink>
      <w:r w:rsidR="00F34E45">
        <w:rPr>
          <w:rFonts w:cs="Arial"/>
        </w:rPr>
        <w:t>) at any time.</w:t>
      </w:r>
      <w:r w:rsidR="00C64959">
        <w:rPr>
          <w:rFonts w:cs="Arial"/>
        </w:rPr>
        <w:t xml:space="preserve"> </w:t>
      </w:r>
    </w:p>
    <w:p w14:paraId="221086C3" w14:textId="7013B264" w:rsidR="00F34E45" w:rsidRDefault="00F34E45" w:rsidP="00F34E45">
      <w:pPr>
        <w:rPr>
          <w:rFonts w:cs="Arial"/>
        </w:rPr>
      </w:pPr>
      <w:r w:rsidRPr="00794B07">
        <w:rPr>
          <w:rFonts w:cs="Arial"/>
        </w:rPr>
        <w:t xml:space="preserve">Before providing images or Personal Information to the Australian Government, </w:t>
      </w:r>
      <w:proofErr w:type="gramStart"/>
      <w:r w:rsidR="000F2CD7" w:rsidRPr="00794B07">
        <w:rPr>
          <w:rFonts w:cs="Arial"/>
        </w:rPr>
        <w:t>You</w:t>
      </w:r>
      <w:proofErr w:type="gramEnd"/>
      <w:r w:rsidR="00F515F3" w:rsidRPr="00794B07">
        <w:rPr>
          <w:rFonts w:cs="Arial"/>
        </w:rPr>
        <w:t xml:space="preserve"> </w:t>
      </w:r>
      <w:r w:rsidRPr="00794B07">
        <w:rPr>
          <w:rFonts w:cs="Arial"/>
        </w:rPr>
        <w:t xml:space="preserve">must advise </w:t>
      </w:r>
      <w:r w:rsidR="006B5259" w:rsidRPr="00794B07">
        <w:rPr>
          <w:rFonts w:cs="Arial"/>
        </w:rPr>
        <w:t>student</w:t>
      </w:r>
      <w:r w:rsidRPr="00794B07">
        <w:rPr>
          <w:rFonts w:cs="Arial"/>
        </w:rPr>
        <w:t xml:space="preserve">s that the Australian Government may collect, use, disclose and publish a </w:t>
      </w:r>
      <w:r w:rsidR="006B5259" w:rsidRPr="00794B07">
        <w:rPr>
          <w:rFonts w:cs="Arial"/>
        </w:rPr>
        <w:t>student</w:t>
      </w:r>
      <w:r w:rsidRPr="00794B07">
        <w:rPr>
          <w:rFonts w:cs="Arial"/>
        </w:rPr>
        <w:t>’s Personal Information including in accordance with Se</w:t>
      </w:r>
      <w:r w:rsidR="00C93C35" w:rsidRPr="00794B07">
        <w:rPr>
          <w:rFonts w:cs="Arial"/>
        </w:rPr>
        <w:t xml:space="preserve">ctions </w:t>
      </w:r>
      <w:r w:rsidRPr="00794B07">
        <w:rPr>
          <w:rFonts w:cs="Arial"/>
        </w:rPr>
        <w:t>13.4.</w:t>
      </w:r>
      <w:r w:rsidR="00C64959">
        <w:rPr>
          <w:rFonts w:cs="Arial"/>
        </w:rPr>
        <w:t xml:space="preserve"> </w:t>
      </w:r>
    </w:p>
    <w:p w14:paraId="491DAFEA" w14:textId="300B6CE8" w:rsidR="00E1311F" w:rsidRDefault="004B1409" w:rsidP="00FD47D5">
      <w:pPr>
        <w:pStyle w:val="Heading3"/>
      </w:pPr>
      <w:bookmarkStart w:id="91" w:name="_Toc524362478"/>
      <w:r>
        <w:t>Evaluation</w:t>
      </w:r>
      <w:bookmarkEnd w:id="91"/>
    </w:p>
    <w:p w14:paraId="14127DC7" w14:textId="79FDAB4C" w:rsidR="00235E24" w:rsidRDefault="00056158" w:rsidP="00235E24">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235E24">
        <w:t>NCP Mobility Program</w:t>
      </w:r>
      <w:r w:rsidR="004B1409" w:rsidRPr="00056158">
        <w:rPr>
          <w:b/>
        </w:rPr>
        <w:t xml:space="preserve"> </w:t>
      </w:r>
      <w:r w:rsidR="004B1409" w:rsidRPr="00B72EE8">
        <w:t>to</w:t>
      </w:r>
      <w:r w:rsidR="004B1409">
        <w:t xml:space="preserve"> measure how well </w:t>
      </w:r>
      <w:r w:rsidR="004B1409" w:rsidRPr="00B72EE8">
        <w:t xml:space="preserve">the outcomes and objectives have been achieved. </w:t>
      </w:r>
      <w:r w:rsidR="009A072D">
        <w:t xml:space="preserve">We may use information from your application and reports for this purpose. We may also interview </w:t>
      </w:r>
      <w:proofErr w:type="gramStart"/>
      <w:r w:rsidR="009A072D">
        <w:t>you, or</w:t>
      </w:r>
      <w:proofErr w:type="gramEnd"/>
      <w:r w:rsidR="009A072D">
        <w:t xml:space="preserve"> ask you for more information to help us understand how the grant impacted you and to evaluate how effective the program</w:t>
      </w:r>
      <w:r w:rsidR="00B501CF">
        <w:t xml:space="preserve"> was in achieving its outcomes.</w:t>
      </w:r>
      <w:r w:rsidR="00235E24">
        <w:t xml:space="preserve"> Information may also be used by DFAT to create testimonials for NCP promotion. </w:t>
      </w:r>
    </w:p>
    <w:p w14:paraId="08C97833" w14:textId="4668AE1E" w:rsidR="00235E24" w:rsidRDefault="00235E24" w:rsidP="004B1409">
      <w:r>
        <w:t xml:space="preserve">Program stakeholders including </w:t>
      </w:r>
      <w:r w:rsidR="00581940">
        <w:t>p</w:t>
      </w:r>
      <w:r w:rsidR="00F515F3">
        <w:t xml:space="preserve">roject </w:t>
      </w:r>
      <w:r w:rsidR="00581940">
        <w:t>p</w:t>
      </w:r>
      <w:r w:rsidR="00F515F3">
        <w:t xml:space="preserve">artners </w:t>
      </w:r>
      <w:r>
        <w:t xml:space="preserve">and </w:t>
      </w:r>
      <w:r w:rsidR="006B5259">
        <w:t>student</w:t>
      </w:r>
      <w:r>
        <w:t xml:space="preserve">s may be asked to participate in the evaluation of the NCP Mobility Program. </w:t>
      </w:r>
    </w:p>
    <w:p w14:paraId="41C785A7" w14:textId="167DDD58" w:rsidR="00E1311F" w:rsidRDefault="004B1409" w:rsidP="00FD47D5">
      <w:pPr>
        <w:pStyle w:val="Heading2"/>
      </w:pPr>
      <w:bookmarkStart w:id="92" w:name="_Toc524362480"/>
      <w:r>
        <w:lastRenderedPageBreak/>
        <w:t>Probity</w:t>
      </w:r>
      <w:bookmarkEnd w:id="92"/>
    </w:p>
    <w:p w14:paraId="56DD15CE" w14:textId="022C1AB9" w:rsidR="004B1409"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5E56D03" w14:textId="77777777" w:rsidR="00E92322" w:rsidRPr="009A4093" w:rsidRDefault="00E92322" w:rsidP="00E92322">
      <w:r w:rsidRPr="00A225E0">
        <w:t xml:space="preserve">The Foreign Influence Transparency Scheme provides the public with visibility of the nature, </w:t>
      </w:r>
      <w:proofErr w:type="gramStart"/>
      <w:r w:rsidRPr="00A225E0">
        <w:t>level</w:t>
      </w:r>
      <w:proofErr w:type="gramEnd"/>
      <w:r w:rsidRPr="00A225E0">
        <w:t xml:space="preserve"> and extent of foreign influence on Australia’s government and politics. It is recommended that you review obligations and responsibilities under the scheme at </w:t>
      </w:r>
      <w:hyperlink r:id="rId32" w:history="1">
        <w:r w:rsidRPr="00A225E0">
          <w:rPr>
            <w:color w:val="3366CC"/>
            <w:u w:val="single"/>
          </w:rPr>
          <w:t>Foreign Influence Transparency Scheme | Attorney-General's Department (ag.gov.au)</w:t>
        </w:r>
      </w:hyperlink>
      <w:r w:rsidRPr="00A225E0">
        <w:t xml:space="preserve"> before establishing project partners.</w:t>
      </w:r>
    </w:p>
    <w:p w14:paraId="7A9A6FC7" w14:textId="17A35459" w:rsidR="004B1409" w:rsidRPr="00122DEC" w:rsidRDefault="005771BD" w:rsidP="004B1409">
      <w:r>
        <w:t>DFAT</w:t>
      </w:r>
      <w:r w:rsidR="003B1F9A">
        <w:t xml:space="preserve"> may change t</w:t>
      </w:r>
      <w:r w:rsidR="004B1409" w:rsidRPr="00726710">
        <w:t>hese guidelines</w:t>
      </w:r>
      <w:r w:rsidR="003B1F9A">
        <w:t xml:space="preserve"> </w:t>
      </w:r>
      <w:r w:rsidR="004B1409" w:rsidRPr="00726710">
        <w:t>from time-to-time</w:t>
      </w:r>
      <w:r w:rsidR="004B1409" w:rsidRPr="00122DEC">
        <w:t xml:space="preserve">. When this </w:t>
      </w:r>
      <w:r w:rsidR="00782A88" w:rsidRPr="00122DEC">
        <w:t>happens,</w:t>
      </w:r>
      <w:r w:rsidR="004B1409" w:rsidRPr="00122DEC">
        <w:t xml:space="preserve"> the revised guidelines will be published on </w:t>
      </w:r>
      <w:proofErr w:type="spellStart"/>
      <w:r w:rsidR="004B1409" w:rsidRPr="00122DEC">
        <w:t>GrantConnect</w:t>
      </w:r>
      <w:proofErr w:type="spellEnd"/>
      <w:r w:rsidR="002547F6">
        <w:t>.</w:t>
      </w:r>
      <w:r w:rsidR="000258A0">
        <w:t xml:space="preserve"> </w:t>
      </w:r>
      <w:r w:rsidR="000A2772">
        <w:t>DFAT may, from time to time, advi</w:t>
      </w:r>
      <w:r w:rsidR="00555F3A">
        <w:t>s</w:t>
      </w:r>
      <w:r w:rsidR="000A2772">
        <w:t>e host universities of supplementary requirements relating to the implementation of approved NCP projects</w:t>
      </w:r>
      <w:r w:rsidR="00555F3A">
        <w:t>.</w:t>
      </w:r>
    </w:p>
    <w:p w14:paraId="7143A0C9" w14:textId="4B0C3066" w:rsidR="004B1409" w:rsidRDefault="00A0109E" w:rsidP="00FD47D5">
      <w:pPr>
        <w:pStyle w:val="Heading3"/>
      </w:pPr>
      <w:bookmarkStart w:id="93" w:name="_Toc524362481"/>
      <w:r>
        <w:t>Enquiries and feedback</w:t>
      </w:r>
      <w:bookmarkEnd w:id="93"/>
    </w:p>
    <w:p w14:paraId="6E5C081C" w14:textId="1C1BF4B9" w:rsidR="004B1409" w:rsidRPr="00122DEC" w:rsidRDefault="00EF0D1A" w:rsidP="00122DEC">
      <w:r>
        <w:t>You may send a</w:t>
      </w:r>
      <w:r w:rsidR="004B1409" w:rsidRPr="00122DEC">
        <w:t>ny que</w:t>
      </w:r>
      <w:r w:rsidR="00235E24">
        <w:t>stions</w:t>
      </w:r>
      <w:r w:rsidR="004B1409" w:rsidRPr="00122DEC">
        <w:t xml:space="preserve"> </w:t>
      </w:r>
      <w:r w:rsidR="00235E24">
        <w:t xml:space="preserve">or complaints </w:t>
      </w:r>
      <w:r w:rsidR="004B1409" w:rsidRPr="00122DEC">
        <w:t>about</w:t>
      </w:r>
      <w:r w:rsidR="004B1409" w:rsidRPr="00F1475D">
        <w:t xml:space="preserve"> grant decisions for </w:t>
      </w:r>
      <w:r w:rsidR="00B501CF">
        <w:t>this grant opportunity</w:t>
      </w:r>
      <w:r w:rsidR="004B1409" w:rsidRPr="00F1475D">
        <w:t xml:space="preserve"> to</w:t>
      </w:r>
      <w:r w:rsidR="004B1409" w:rsidRPr="00516E21">
        <w:t xml:space="preserve"> </w:t>
      </w:r>
      <w:r w:rsidR="00235E24">
        <w:t>ncp.secretariat@dfat.gov.au</w:t>
      </w:r>
      <w:r>
        <w:t>.</w:t>
      </w:r>
    </w:p>
    <w:p w14:paraId="5BAFFF40" w14:textId="443593C1" w:rsidR="004B1409" w:rsidRPr="00122DEC" w:rsidRDefault="004B1409" w:rsidP="00122DEC">
      <w:r w:rsidRPr="00122DEC">
        <w:t>If you do not agree with the way the</w:t>
      </w:r>
      <w:r w:rsidRPr="00F1475D">
        <w:t xml:space="preserve"> </w:t>
      </w:r>
      <w:r w:rsidR="00235E24">
        <w:t>DFAT</w:t>
      </w:r>
      <w:r w:rsidRPr="00516E21">
        <w:t xml:space="preserve"> </w:t>
      </w:r>
      <w:r w:rsidRPr="00122DEC">
        <w:t xml:space="preserve">has handled your complaint, </w:t>
      </w:r>
      <w:r w:rsidRPr="00F1475D">
        <w:t xml:space="preserve">you may </w:t>
      </w:r>
      <w:r w:rsidR="00EF0D1A">
        <w:t>refer the matter</w:t>
      </w:r>
      <w:r w:rsidRPr="00F1475D">
        <w:t xml:space="preserve"> to the </w:t>
      </w:r>
      <w:hyperlink r:id="rId33" w:history="1">
        <w:r w:rsidRPr="00132512">
          <w:rPr>
            <w:rStyle w:val="Hyperlink"/>
          </w:rPr>
          <w:t>Commonwealth Ombudsman</w:t>
        </w:r>
      </w:hyperlink>
      <w:r w:rsidRPr="00F1475D">
        <w:t xml:space="preserve">. The Ombudsman will not usually </w:t>
      </w:r>
      <w:proofErr w:type="gramStart"/>
      <w:r w:rsidRPr="00F1475D">
        <w:t>look into</w:t>
      </w:r>
      <w:proofErr w:type="gramEnd"/>
      <w:r w:rsidRPr="00F1475D">
        <w:t xml:space="preserve"> a complaint unless the matter has first been raised directly with the</w:t>
      </w:r>
      <w:r w:rsidR="00235E24">
        <w:t xml:space="preserve"> DFAT</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34" w:history="1">
        <w:r w:rsidRPr="00B72EE8">
          <w:t>ombudsman@ombudsman.gov.au</w:t>
        </w:r>
      </w:hyperlink>
      <w:r w:rsidRPr="00B72EE8">
        <w:t xml:space="preserve"> </w:t>
      </w:r>
      <w:r w:rsidRPr="00B72EE8">
        <w:br/>
        <w:t xml:space="preserve">Website: </w:t>
      </w:r>
      <w:hyperlink r:id="rId35" w:history="1">
        <w:r w:rsidRPr="00B72EE8">
          <w:t>www.ombudsman.gov.au</w:t>
        </w:r>
      </w:hyperlink>
    </w:p>
    <w:p w14:paraId="11BF0D5F" w14:textId="75923BC5" w:rsidR="004B1409" w:rsidRPr="00EA7AD7" w:rsidRDefault="004B1409" w:rsidP="00FD47D5">
      <w:pPr>
        <w:pStyle w:val="Heading3"/>
      </w:pPr>
      <w:bookmarkStart w:id="94" w:name="_Toc524362482"/>
      <w:r>
        <w:t>Conflicts of interest</w:t>
      </w:r>
      <w:bookmarkEnd w:id="94"/>
    </w:p>
    <w:p w14:paraId="2418E3C5" w14:textId="3EAFA302" w:rsidR="004B1409" w:rsidRPr="00F1475D" w:rsidRDefault="004B1409" w:rsidP="004B1409">
      <w:r w:rsidRPr="00122DEC">
        <w:t>Any conflicts of interest could affect the performance of the grant</w:t>
      </w:r>
      <w:r w:rsidR="00B501CF">
        <w:t xml:space="preserve"> opportunity or program</w:t>
      </w:r>
      <w:r w:rsidRPr="00122DEC">
        <w:t>.</w:t>
      </w:r>
      <w:r w:rsidR="00C64959">
        <w:t xml:space="preserve"> </w:t>
      </w:r>
      <w:r w:rsidRPr="00122DEC">
        <w:t xml:space="preserve">There may be a </w:t>
      </w:r>
      <w:hyperlink r:id="rId36" w:history="1">
        <w:r w:rsidRPr="00122DEC">
          <w:t>conflict of interest</w:t>
        </w:r>
      </w:hyperlink>
      <w:r w:rsidRPr="00122DEC">
        <w:t>, or perceived conflict of interest, if</w:t>
      </w:r>
      <w:r w:rsidRPr="00F1475D">
        <w:t xml:space="preserve"> </w:t>
      </w:r>
      <w:r w:rsidR="00F57957">
        <w:t>DFAT</w:t>
      </w:r>
      <w:r w:rsidR="00975891">
        <w:t xml:space="preserve"> /the Contractor’s</w:t>
      </w:r>
      <w:r w:rsidR="00F57957">
        <w:t xml:space="preserve"> </w:t>
      </w:r>
      <w:r w:rsidRPr="00122DEC">
        <w:t>staff, any member of a committee or advisor</w:t>
      </w:r>
      <w:r w:rsidRPr="00F1475D">
        <w:t xml:space="preserve"> and/or you or any of your personnel:</w:t>
      </w:r>
    </w:p>
    <w:p w14:paraId="69E6C5B2" w14:textId="683A36AF" w:rsidR="004B1409" w:rsidRPr="00F1475D" w:rsidRDefault="004B1409" w:rsidP="004B1409">
      <w:pPr>
        <w:pStyle w:val="ListBullet"/>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rsidR="00B501CF">
        <w:t xml:space="preserve"> </w:t>
      </w:r>
      <w:r w:rsidR="00F57957">
        <w:t>or member of an external assessment panel</w:t>
      </w:r>
    </w:p>
    <w:p w14:paraId="553B224B" w14:textId="711B4D96" w:rsidR="004B1409" w:rsidRPr="00F1475D" w:rsidRDefault="004B1409" w:rsidP="004B1409">
      <w:pPr>
        <w:pStyle w:val="ListBullet"/>
      </w:pPr>
      <w:r w:rsidRPr="00F1475D">
        <w:t xml:space="preserve">has a relationship with </w:t>
      </w:r>
      <w:r w:rsidR="00B501CF">
        <w:t>or interest in</w:t>
      </w:r>
      <w:r w:rsidRPr="00F1475D">
        <w:t xml:space="preserve">, an organisation, which is likely to interfere with or restrict </w:t>
      </w:r>
      <w:r w:rsidR="00D2292A">
        <w:t>you</w:t>
      </w:r>
      <w:r w:rsidRPr="00F1475D">
        <w:t xml:space="preserve">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4479BB7"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F57957">
        <w:t>DFAT</w:t>
      </w:r>
      <w:r w:rsidRPr="00516E21">
        <w:t xml:space="preserve"> </w:t>
      </w:r>
      <w:r w:rsidRPr="00B72EE8">
        <w:t xml:space="preserve">in writing immediately.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7" w:history="1">
        <w:r w:rsidRPr="009C7586">
          <w:rPr>
            <w:rStyle w:val="Hyperlink"/>
          </w:rPr>
          <w:t>Public Service Code of Conduct (Section 13(7))</w:t>
        </w:r>
      </w:hyperlink>
      <w:r>
        <w:t xml:space="preserve"> of the </w:t>
      </w:r>
      <w:hyperlink r:id="rId38"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4A7C35DB" w14:textId="1841D0BD" w:rsidR="004B1409" w:rsidRDefault="007E6B1A" w:rsidP="00FD47D5">
      <w:pPr>
        <w:pStyle w:val="Heading3"/>
      </w:pPr>
      <w:bookmarkStart w:id="95" w:name="_Toc524362483"/>
      <w:r>
        <w:lastRenderedPageBreak/>
        <w:t>Privacy</w:t>
      </w:r>
      <w:bookmarkEnd w:id="95"/>
    </w:p>
    <w:p w14:paraId="63AD030E" w14:textId="0ECF4F2F" w:rsidR="00A85937" w:rsidRDefault="00A85937" w:rsidP="00A85937">
      <w:pPr>
        <w:pStyle w:val="Body"/>
        <w:spacing w:before="60"/>
        <w:rPr>
          <w:rStyle w:val="Hyperlink0"/>
        </w:rPr>
      </w:pPr>
      <w:r>
        <w:rPr>
          <w:rStyle w:val="Hyperlink0"/>
          <w:lang w:val="en-US"/>
        </w:rPr>
        <w:t xml:space="preserve">DFAT and its contractors are bound by the provisions of the </w:t>
      </w:r>
      <w:hyperlink r:id="rId39" w:history="1">
        <w:r>
          <w:rPr>
            <w:rStyle w:val="Hyperlink7"/>
            <w:lang w:val="en-US"/>
          </w:rPr>
          <w:t>Privacy Act 1988</w:t>
        </w:r>
      </w:hyperlink>
      <w:r>
        <w:rPr>
          <w:rStyle w:val="None"/>
          <w:i/>
          <w:iCs/>
        </w:rPr>
        <w:t xml:space="preserve"> </w:t>
      </w:r>
      <w:r>
        <w:rPr>
          <w:rStyle w:val="Hyperlink0"/>
        </w:rPr>
        <w:t>(</w:t>
      </w:r>
      <w:r w:rsidRPr="0078480F">
        <w:rPr>
          <w:rStyle w:val="None"/>
          <w:bCs/>
          <w:lang w:val="en-US"/>
        </w:rPr>
        <w:t>Privacy Act</w:t>
      </w:r>
      <w:r>
        <w:rPr>
          <w:rStyle w:val="Hyperlink0"/>
          <w:lang w:val="en-US"/>
        </w:rPr>
        <w:t>), including the Australian Privacy Principles (APPs) which prescribe rules for handling personal information.</w:t>
      </w:r>
    </w:p>
    <w:p w14:paraId="2BD26FF9" w14:textId="77777777" w:rsidR="00C5630B" w:rsidRDefault="00C5630B" w:rsidP="007E6B1A">
      <w:r>
        <w:t>DFAT collects Personal Information in relation to Mobility Projects under the NCP Mobility Program. Types of Personal Information collected includes personal details (</w:t>
      </w:r>
      <w:proofErr w:type="gramStart"/>
      <w:r>
        <w:t>e.g.</w:t>
      </w:r>
      <w:proofErr w:type="gramEnd"/>
      <w:r>
        <w:t xml:space="preserve"> name, gender, date of birth and contact details) and equity information. </w:t>
      </w:r>
    </w:p>
    <w:p w14:paraId="02CB0905" w14:textId="77777777" w:rsidR="00C5630B" w:rsidRDefault="00C5630B" w:rsidP="007E6B1A">
      <w:r>
        <w:t xml:space="preserve">The purpose of DFAT and their contractors collecting this information is for the management, administration, </w:t>
      </w:r>
      <w:proofErr w:type="gramStart"/>
      <w:r>
        <w:t>promotion</w:t>
      </w:r>
      <w:proofErr w:type="gramEnd"/>
      <w:r>
        <w:t xml:space="preserve"> and evaluation of the NCP Mobility Program including to: </w:t>
      </w:r>
    </w:p>
    <w:p w14:paraId="3B8F0D42" w14:textId="04180182" w:rsidR="00C5630B" w:rsidRDefault="00C5630B" w:rsidP="00C5630B">
      <w:r>
        <w:t xml:space="preserve">(a) </w:t>
      </w:r>
      <w:r>
        <w:tab/>
        <w:t xml:space="preserve">assess Applications, </w:t>
      </w:r>
    </w:p>
    <w:p w14:paraId="648C8B6D" w14:textId="27FE9957" w:rsidR="00C5630B" w:rsidRDefault="00C5630B" w:rsidP="00C5630B">
      <w:pPr>
        <w:ind w:left="720" w:hanging="720"/>
      </w:pPr>
      <w:r>
        <w:t xml:space="preserve">(b) </w:t>
      </w:r>
      <w:r>
        <w:tab/>
        <w:t xml:space="preserve">administer the NCP, including monitoring performance and following up with Students about their experiences, </w:t>
      </w:r>
    </w:p>
    <w:p w14:paraId="348FC604" w14:textId="6D4D7286" w:rsidR="00C5630B" w:rsidRDefault="00C5630B" w:rsidP="00C5630B">
      <w:pPr>
        <w:ind w:left="720" w:hanging="720"/>
      </w:pPr>
      <w:r>
        <w:t xml:space="preserve">(c) </w:t>
      </w:r>
      <w:r>
        <w:tab/>
        <w:t xml:space="preserve">promote the NCP, including but not limited to using Personal Information in promotional material, </w:t>
      </w:r>
      <w:proofErr w:type="gramStart"/>
      <w:r>
        <w:t>testimonials</w:t>
      </w:r>
      <w:proofErr w:type="gramEnd"/>
      <w:r>
        <w:t xml:space="preserve"> and hardcopy and/or online publications, and </w:t>
      </w:r>
    </w:p>
    <w:p w14:paraId="748E3B9C" w14:textId="4F2F694D" w:rsidR="00C5630B" w:rsidRDefault="00C5630B" w:rsidP="00C5630B">
      <w:pPr>
        <w:ind w:left="720" w:hanging="720"/>
      </w:pPr>
      <w:r>
        <w:t xml:space="preserve">(d) </w:t>
      </w:r>
      <w:r>
        <w:tab/>
        <w:t>invite Students in the NCP alumni network to relevant functions and events in Australia and overseas.</w:t>
      </w:r>
    </w:p>
    <w:p w14:paraId="29FB4FE0" w14:textId="77777777" w:rsidR="00C5630B" w:rsidRDefault="00C5630B" w:rsidP="007E6B1A">
      <w:r>
        <w:t xml:space="preserve">DFAT may disclose Personal Information in relation to Mobility Projects under the NCP Mobility Program to: </w:t>
      </w:r>
    </w:p>
    <w:p w14:paraId="4D4A4EBE" w14:textId="68E79B18" w:rsidR="00C5630B" w:rsidRDefault="00C5630B" w:rsidP="00C5630B">
      <w:pPr>
        <w:ind w:left="720" w:hanging="720"/>
      </w:pPr>
      <w:r>
        <w:t xml:space="preserve">(a) </w:t>
      </w:r>
      <w:r>
        <w:tab/>
        <w:t xml:space="preserve">other Australian Government departments and agencies, including the Department of Education, Skills and Employment, </w:t>
      </w:r>
    </w:p>
    <w:p w14:paraId="574D0356" w14:textId="1835C5AE" w:rsidR="00C5630B" w:rsidRDefault="00C5630B" w:rsidP="00C5630B">
      <w:pPr>
        <w:ind w:left="720" w:hanging="720"/>
      </w:pPr>
      <w:r>
        <w:t xml:space="preserve">(b) </w:t>
      </w:r>
      <w:r>
        <w:tab/>
        <w:t xml:space="preserve">State and Territory Governments, New Colombo Plan Mobility Program – 2021 Round Guidelines Page 31 of 38 </w:t>
      </w:r>
    </w:p>
    <w:p w14:paraId="6BAF9E12" w14:textId="530622D0" w:rsidR="00C5630B" w:rsidRDefault="00C5630B" w:rsidP="00C5630B">
      <w:pPr>
        <w:ind w:left="720" w:hanging="720"/>
      </w:pPr>
      <w:r>
        <w:t xml:space="preserve">(c) </w:t>
      </w:r>
      <w:r>
        <w:tab/>
        <w:t xml:space="preserve">Australian Parliamentary members and committees of the Parliament of the Commonwealth of Australia, </w:t>
      </w:r>
    </w:p>
    <w:p w14:paraId="592895E9" w14:textId="61ED7582" w:rsidR="00C5630B" w:rsidRDefault="00C5630B" w:rsidP="00C5630B">
      <w:r>
        <w:t xml:space="preserve">(d) </w:t>
      </w:r>
      <w:r>
        <w:tab/>
        <w:t xml:space="preserve">contractors and agents of DFAT and Education, </w:t>
      </w:r>
    </w:p>
    <w:p w14:paraId="34D43331" w14:textId="6DC1D923" w:rsidR="00C5630B" w:rsidRDefault="00C5630B" w:rsidP="00C5630B">
      <w:r>
        <w:t xml:space="preserve">(e) </w:t>
      </w:r>
      <w:r>
        <w:tab/>
        <w:t xml:space="preserve">Australian Universities, including to the ILOs, and </w:t>
      </w:r>
    </w:p>
    <w:p w14:paraId="423B5BDA" w14:textId="40B3F68C" w:rsidR="00C5630B" w:rsidRDefault="00C5630B" w:rsidP="00C5630B">
      <w:r>
        <w:t xml:space="preserve">(f) </w:t>
      </w:r>
      <w:r>
        <w:tab/>
        <w:t xml:space="preserve">media representatives, including foreign media representatives. </w:t>
      </w:r>
    </w:p>
    <w:p w14:paraId="03531409" w14:textId="69141375" w:rsidR="00C5630B" w:rsidRDefault="00A85937" w:rsidP="00C5630B">
      <w:r>
        <w:t>DFAT may also disclose Personal Information in relation to Mobility Projects under the NCP Mobility Program to overseas recipients, including Host Institutions, potential Internship/Mentorship Host Organisations, Language Training providers, Host Location governments/authorities and non</w:t>
      </w:r>
      <w:r w:rsidR="00C5630B">
        <w:t>-</w:t>
      </w:r>
      <w:r>
        <w:t xml:space="preserve">government organisations. Applicants must ensure that individuals are aware and provide consent for their Personal Information to be disclosed to an overseas recipient. This includes ensuring Students are aware that: (a) the overseas recipient will not be accountable under the Privacy Act; and (b) Students will not be able to seek redress under the Privacy </w:t>
      </w:r>
      <w:proofErr w:type="gramStart"/>
      <w:r>
        <w:t>Act, if</w:t>
      </w:r>
      <w:proofErr w:type="gramEnd"/>
      <w:r>
        <w:t xml:space="preserve"> the overseas recipient handles Students’ personal information in breach of the Privacy Act. </w:t>
      </w:r>
    </w:p>
    <w:p w14:paraId="2A3D2574" w14:textId="721F45F5" w:rsidR="00A85937" w:rsidRDefault="00A85937" w:rsidP="00A95129">
      <w:r>
        <w:t>Without limitation, Applicants must ensure that appropriate consents are obtained from individuals, including in accordance with the scope of permitted use and disclosure under this Section 13.</w:t>
      </w:r>
      <w:r w:rsidR="00C5630B">
        <w:t>3</w:t>
      </w:r>
      <w:r>
        <w:t xml:space="preserve">. </w:t>
      </w:r>
    </w:p>
    <w:p w14:paraId="33539777" w14:textId="19B2F16A" w:rsidR="00A95129" w:rsidRDefault="00A95129" w:rsidP="00A95129">
      <w:r>
        <w:t xml:space="preserve">As part of your application, you declare your ability to comply with the </w:t>
      </w:r>
      <w:r w:rsidRPr="00B368D9">
        <w:rPr>
          <w:i/>
        </w:rPr>
        <w:t>Privacy Act 1988</w:t>
      </w:r>
      <w:r>
        <w:t xml:space="preserve"> and the </w:t>
      </w:r>
      <w:r w:rsidR="00A85937">
        <w:t>APPs</w:t>
      </w:r>
      <w:r>
        <w:t xml:space="preserve"> and impose the same privacy obligations on officers, employees, </w:t>
      </w:r>
      <w:proofErr w:type="gramStart"/>
      <w:r>
        <w:t>agents</w:t>
      </w:r>
      <w:proofErr w:type="gramEnd"/>
      <w:r>
        <w:t xml:space="preserve"> and subcontractors that you engage to assist with </w:t>
      </w:r>
      <w:r w:rsidR="007A46B8">
        <w:t>the activity, in respect of personal information you collect, use, store, or disclose in connection with the activity. Accordingly, you must not do anything</w:t>
      </w:r>
      <w:r w:rsidR="002B4620">
        <w:t>, which</w:t>
      </w:r>
      <w:r w:rsidR="00F57957">
        <w:t xml:space="preserve"> if done by DFAT </w:t>
      </w:r>
      <w:r w:rsidR="007A46B8">
        <w:t xml:space="preserve">would breach an </w:t>
      </w:r>
      <w:r w:rsidR="00A85937">
        <w:t>APP</w:t>
      </w:r>
      <w:r w:rsidR="007A46B8">
        <w:t xml:space="preserve"> as defined in the Act.</w:t>
      </w:r>
    </w:p>
    <w:p w14:paraId="543C8743" w14:textId="43F863AF" w:rsidR="00A85937" w:rsidRPr="00A85937" w:rsidRDefault="00872436" w:rsidP="00A85937">
      <w:pPr>
        <w:pStyle w:val="Body"/>
        <w:spacing w:before="60"/>
        <w:rPr>
          <w:color w:val="3366CC"/>
          <w:u w:val="single" w:color="3366CC"/>
        </w:rPr>
      </w:pPr>
      <w:hyperlink r:id="rId40" w:history="1">
        <w:r w:rsidR="00A85937" w:rsidRPr="61683438">
          <w:rPr>
            <w:rStyle w:val="Hyperlink0"/>
            <w:lang w:val="en-US"/>
          </w:rPr>
          <w:t xml:space="preserve">DFAT’s </w:t>
        </w:r>
      </w:hyperlink>
      <w:hyperlink r:id="rId41" w:history="1">
        <w:r w:rsidR="00A85937" w:rsidRPr="61683438">
          <w:rPr>
            <w:rStyle w:val="Hyperlink"/>
            <w:lang w:val="en-US"/>
          </w:rPr>
          <w:t>Privacy Policy</w:t>
        </w:r>
      </w:hyperlink>
      <w:r w:rsidR="00A85937" w:rsidRPr="61683438">
        <w:rPr>
          <w:rStyle w:val="Hyperlink0"/>
          <w:lang w:val="en-US"/>
        </w:rPr>
        <w:t xml:space="preserve"> contains information about DFAT's collection, use, </w:t>
      </w:r>
      <w:proofErr w:type="gramStart"/>
      <w:r w:rsidR="00A85937" w:rsidRPr="61683438">
        <w:rPr>
          <w:rStyle w:val="Hyperlink0"/>
          <w:lang w:val="en-US"/>
        </w:rPr>
        <w:t>disclosure</w:t>
      </w:r>
      <w:proofErr w:type="gramEnd"/>
      <w:r w:rsidR="00A85937" w:rsidRPr="61683438">
        <w:rPr>
          <w:rStyle w:val="Hyperlink0"/>
          <w:lang w:val="en-US"/>
        </w:rPr>
        <w:t xml:space="preserve"> and storage of personal information, including sensitive information, and how individuals may access and correct personal information that we hold.</w:t>
      </w:r>
    </w:p>
    <w:p w14:paraId="1B1E7A66" w14:textId="1DF364AD" w:rsidR="00D35A39" w:rsidRDefault="00D35A39" w:rsidP="00D35A39">
      <w:pPr>
        <w:pStyle w:val="Heading3"/>
      </w:pPr>
      <w:bookmarkStart w:id="96" w:name="_Toc524362484"/>
      <w:r>
        <w:t xml:space="preserve">Confidential </w:t>
      </w:r>
      <w:r w:rsidR="002034E5">
        <w:t>in</w:t>
      </w:r>
      <w:r>
        <w:t>formation</w:t>
      </w:r>
      <w:bookmarkEnd w:id="96"/>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w:t>
      </w:r>
      <w:proofErr w:type="gramStart"/>
      <w:r w:rsidR="007A46B8">
        <w:rPr>
          <w:lang w:eastAsia="en-AU"/>
        </w:rPr>
        <w:t>Parliament</w:t>
      </w:r>
      <w:proofErr w:type="gramEnd"/>
      <w:r w:rsidR="007A46B8">
        <w:rPr>
          <w:lang w:eastAsia="en-AU"/>
        </w:rPr>
        <w:t xml:space="preserve">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w:t>
      </w:r>
      <w:proofErr w:type="gramStart"/>
      <w:r>
        <w:rPr>
          <w:lang w:eastAsia="en-AU"/>
        </w:rPr>
        <w:t>agents</w:t>
      </w:r>
      <w:proofErr w:type="gramEnd"/>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7A6A0D">
      <w:pPr>
        <w:pStyle w:val="ListNumber"/>
        <w:numPr>
          <w:ilvl w:val="0"/>
          <w:numId w:val="15"/>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1974BA70" w:rsidR="007E6B1A" w:rsidRPr="0033741C" w:rsidRDefault="007E6B1A" w:rsidP="002D2607">
      <w:pPr>
        <w:pStyle w:val="ListBullet"/>
      </w:pPr>
      <w:r w:rsidRPr="0033741C">
        <w:t xml:space="preserve">the </w:t>
      </w:r>
      <w:r w:rsidR="00F57957">
        <w:t>New Colombo Plan Secretariat</w:t>
      </w:r>
      <w:r w:rsidRPr="0033741C">
        <w:t xml:space="preserve"> 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xml:space="preserve">, </w:t>
      </w:r>
      <w:proofErr w:type="gramStart"/>
      <w:r w:rsidRPr="0033741C">
        <w:t>monitor</w:t>
      </w:r>
      <w:proofErr w:type="gramEnd"/>
      <w:r w:rsidRPr="0033741C">
        <w:t xml:space="preserve">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 xml:space="preserve">employees and contractors of other Commonwealth agencies for any purposes, including government administration, </w:t>
      </w:r>
      <w:proofErr w:type="gramStart"/>
      <w:r>
        <w:t>research</w:t>
      </w:r>
      <w:proofErr w:type="gramEnd"/>
      <w:r>
        <w:t xml:space="preserve">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C3A5108" w14:textId="79CBD91D" w:rsidR="004B1409" w:rsidRDefault="002D2607" w:rsidP="00FD47D5">
      <w:pPr>
        <w:pStyle w:val="Heading3"/>
      </w:pPr>
      <w:bookmarkStart w:id="97" w:name="_Toc524362485"/>
      <w:r>
        <w:t>Freedom of information</w:t>
      </w:r>
      <w:bookmarkEnd w:id="97"/>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2"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lastRenderedPageBreak/>
        <w:t>All F</w:t>
      </w:r>
      <w:r>
        <w:t xml:space="preserve">reedom of Information </w:t>
      </w:r>
      <w:r w:rsidRPr="00B72EE8">
        <w:t>requests must be referred to the Freedom of Information Coordinator in writing.</w:t>
      </w:r>
    </w:p>
    <w:p w14:paraId="31609B0F" w14:textId="77777777" w:rsidR="00B114EB" w:rsidRDefault="002D2607" w:rsidP="00B114EB">
      <w:pPr>
        <w:tabs>
          <w:tab w:val="left" w:pos="1418"/>
        </w:tabs>
        <w:ind w:left="1418" w:hanging="1418"/>
        <w:contextualSpacing/>
      </w:pPr>
      <w:r w:rsidRPr="00B72EE8">
        <w:t>By mail:</w:t>
      </w:r>
      <w:r w:rsidRPr="00B72EE8">
        <w:tab/>
      </w:r>
      <w:r w:rsidR="00B114EB">
        <w:t>The Director, Freedom of Information and Privacy Law Section</w:t>
      </w:r>
    </w:p>
    <w:p w14:paraId="62295C39" w14:textId="62D9DC55" w:rsidR="00B114EB" w:rsidRDefault="00B114EB" w:rsidP="00B114EB">
      <w:pPr>
        <w:tabs>
          <w:tab w:val="left" w:pos="1418"/>
        </w:tabs>
        <w:ind w:left="1418" w:hanging="1418"/>
        <w:contextualSpacing/>
      </w:pPr>
      <w:r>
        <w:t xml:space="preserve"> </w:t>
      </w:r>
      <w:r>
        <w:tab/>
        <w:t>Legal Division</w:t>
      </w:r>
    </w:p>
    <w:p w14:paraId="67C3F0E0" w14:textId="050398C6" w:rsidR="00B114EB" w:rsidRDefault="00B114EB" w:rsidP="00B114EB">
      <w:pPr>
        <w:tabs>
          <w:tab w:val="left" w:pos="1418"/>
        </w:tabs>
        <w:ind w:left="1418" w:hanging="1418"/>
        <w:contextualSpacing/>
      </w:pPr>
      <w:r>
        <w:t xml:space="preserve"> </w:t>
      </w:r>
      <w:r>
        <w:tab/>
        <w:t>Department of Foreign Affairs and Trade</w:t>
      </w:r>
    </w:p>
    <w:p w14:paraId="62FCB4C3" w14:textId="37C5BAD3" w:rsidR="00B114EB" w:rsidRDefault="00B114EB" w:rsidP="00B114EB">
      <w:pPr>
        <w:tabs>
          <w:tab w:val="left" w:pos="1418"/>
        </w:tabs>
        <w:ind w:left="1418" w:hanging="1418"/>
        <w:contextualSpacing/>
      </w:pPr>
      <w:r>
        <w:t xml:space="preserve"> </w:t>
      </w:r>
      <w:r>
        <w:tab/>
        <w:t>R.G. Casey Building, John McEwen Crescent</w:t>
      </w:r>
    </w:p>
    <w:p w14:paraId="4EAD2C5A" w14:textId="63FB9587" w:rsidR="00B114EB" w:rsidRDefault="00B114EB" w:rsidP="00B114EB">
      <w:pPr>
        <w:tabs>
          <w:tab w:val="left" w:pos="1418"/>
        </w:tabs>
        <w:ind w:left="1418" w:hanging="1418"/>
        <w:contextualSpacing/>
      </w:pPr>
      <w:r>
        <w:t xml:space="preserve"> </w:t>
      </w:r>
      <w:r>
        <w:tab/>
        <w:t>BARTON ACT 0221</w:t>
      </w:r>
    </w:p>
    <w:p w14:paraId="41A19F1F" w14:textId="77777777" w:rsidR="00B114EB" w:rsidRDefault="00B114EB" w:rsidP="00B114EB">
      <w:pPr>
        <w:tabs>
          <w:tab w:val="left" w:pos="1418"/>
        </w:tabs>
        <w:ind w:left="1418" w:hanging="1418"/>
        <w:contextualSpacing/>
      </w:pPr>
    </w:p>
    <w:p w14:paraId="33BAAC4E" w14:textId="3248D16D" w:rsidR="002D2607" w:rsidRPr="00122DEC" w:rsidRDefault="002D2607" w:rsidP="00B114EB">
      <w:pPr>
        <w:tabs>
          <w:tab w:val="left" w:pos="1418"/>
        </w:tabs>
        <w:ind w:left="1418" w:hanging="1418"/>
        <w:contextualSpacing/>
      </w:pPr>
      <w:r w:rsidRPr="00122DEC">
        <w:t>By email:</w:t>
      </w:r>
      <w:r w:rsidRPr="00122DEC">
        <w:tab/>
      </w:r>
      <w:r w:rsidR="00B114EB" w:rsidRPr="00B114EB">
        <w:t>foi@dfat.gov.au</w:t>
      </w:r>
    </w:p>
    <w:p w14:paraId="25F6535B" w14:textId="24FCEE05" w:rsidR="00D96D08" w:rsidRDefault="002D2607" w:rsidP="00FD47D5">
      <w:pPr>
        <w:pStyle w:val="Heading2"/>
      </w:pPr>
      <w:bookmarkStart w:id="98" w:name="_Toc524362487"/>
      <w:bookmarkEnd w:id="84"/>
      <w:r>
        <w:t>Glossary</w:t>
      </w:r>
      <w:bookmarkEnd w:id="9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5A42F898">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AD6817" w:rsidRPr="00274AE2" w14:paraId="2C6D673C" w14:textId="77777777" w:rsidTr="5A42F898">
        <w:trPr>
          <w:cantSplit/>
        </w:trPr>
        <w:tc>
          <w:tcPr>
            <w:tcW w:w="1843" w:type="pct"/>
          </w:tcPr>
          <w:p w14:paraId="0FF1E25F" w14:textId="4193B29F" w:rsidR="00AD6817" w:rsidRPr="00274AE2" w:rsidRDefault="00A102AE" w:rsidP="00AD6817">
            <w:r>
              <w:t>A</w:t>
            </w:r>
            <w:r w:rsidR="00AD6817">
              <w:t>boriginal and/or Torres Strait Islander</w:t>
            </w:r>
          </w:p>
        </w:tc>
        <w:tc>
          <w:tcPr>
            <w:tcW w:w="3157" w:type="pct"/>
          </w:tcPr>
          <w:p w14:paraId="4D8618AC" w14:textId="05C30DB6" w:rsidR="00AD6817" w:rsidRDefault="00AD6817" w:rsidP="00AD6817">
            <w:pPr>
              <w:rPr>
                <w:rFonts w:cs="Arial"/>
                <w:lang w:eastAsia="en-AU"/>
              </w:rPr>
            </w:pPr>
            <w:r>
              <w:rPr>
                <w:rFonts w:cs="Arial"/>
                <w:lang w:eastAsia="en-AU"/>
              </w:rPr>
              <w:t xml:space="preserve">a person of Aboriginal and/or Torres Strait Islander </w:t>
            </w:r>
            <w:r w:rsidR="008304C5">
              <w:rPr>
                <w:rFonts w:cs="Arial"/>
                <w:lang w:eastAsia="en-AU"/>
              </w:rPr>
              <w:t xml:space="preserve">heritage </w:t>
            </w:r>
            <w:r>
              <w:rPr>
                <w:rFonts w:cs="Arial"/>
                <w:lang w:eastAsia="en-AU"/>
              </w:rPr>
              <w:t>who identifies as an Aboriginal and/or Torres Strait Islander and is accepted as such by the community in which they live, or formerly lived</w:t>
            </w:r>
          </w:p>
        </w:tc>
      </w:tr>
      <w:tr w:rsidR="002547F6" w:rsidRPr="00274AE2" w14:paraId="729886C2" w14:textId="77777777" w:rsidTr="5A42F898">
        <w:trPr>
          <w:cantSplit/>
        </w:trPr>
        <w:tc>
          <w:tcPr>
            <w:tcW w:w="1843" w:type="pct"/>
          </w:tcPr>
          <w:p w14:paraId="267DAF45" w14:textId="2B2E9691" w:rsidR="002547F6" w:rsidRPr="00274AE2" w:rsidRDefault="00FA592C" w:rsidP="00455160">
            <w:r>
              <w:t>A</w:t>
            </w:r>
            <w:r w:rsidR="002547F6" w:rsidRPr="00274AE2">
              <w:t>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3" w:history="1">
              <w:r w:rsidR="00452C26" w:rsidRPr="00676247">
                <w:rPr>
                  <w:rStyle w:val="Hyperlink"/>
                  <w:i/>
                </w:rPr>
                <w:t>Public Governance, Performance and Accountability Act 2013</w:t>
              </w:r>
            </w:hyperlink>
          </w:p>
        </w:tc>
      </w:tr>
      <w:tr w:rsidR="002547F6" w:rsidRPr="00274AE2" w14:paraId="31FD48E8" w14:textId="77777777" w:rsidTr="5A42F898">
        <w:trPr>
          <w:cantSplit/>
        </w:trPr>
        <w:tc>
          <w:tcPr>
            <w:tcW w:w="1843" w:type="pct"/>
          </w:tcPr>
          <w:p w14:paraId="6076C0E7" w14:textId="35530268" w:rsidR="002547F6" w:rsidRPr="00274AE2" w:rsidRDefault="00FA592C" w:rsidP="00455160">
            <w:r>
              <w:t>A</w:t>
            </w:r>
            <w:r w:rsidR="002547F6" w:rsidRPr="00274AE2">
              <w:t>dministering entity</w:t>
            </w:r>
          </w:p>
        </w:tc>
        <w:tc>
          <w:tcPr>
            <w:tcW w:w="3157" w:type="pct"/>
          </w:tcPr>
          <w:p w14:paraId="46D344A5" w14:textId="4CD80DFC" w:rsidR="002547F6" w:rsidRPr="00274AE2" w:rsidRDefault="002547F6" w:rsidP="00A05845">
            <w:pPr>
              <w:rPr>
                <w:rFonts w:cs="Arial"/>
                <w:lang w:eastAsia="en-AU"/>
              </w:rPr>
            </w:pPr>
            <w:r w:rsidRPr="00274AE2">
              <w:rPr>
                <w:rFonts w:cs="Arial"/>
                <w:lang w:eastAsia="en-AU"/>
              </w:rPr>
              <w:t xml:space="preserve"> </w:t>
            </w:r>
            <w:r w:rsidR="00A000AA">
              <w:rPr>
                <w:rFonts w:cs="Arial"/>
                <w:lang w:eastAsia="en-AU"/>
              </w:rPr>
              <w:t xml:space="preserve">the </w:t>
            </w:r>
            <w:r w:rsidRPr="00274AE2">
              <w:rPr>
                <w:rFonts w:cs="Arial"/>
                <w:lang w:eastAsia="en-AU"/>
              </w:rPr>
              <w:t xml:space="preserve">entity that is responsible for the administration of part or </w:t>
            </w:r>
            <w:proofErr w:type="gramStart"/>
            <w:r w:rsidRPr="00274AE2">
              <w:rPr>
                <w:rFonts w:cs="Arial"/>
                <w:lang w:eastAsia="en-AU"/>
              </w:rPr>
              <w:t>all of</w:t>
            </w:r>
            <w:proofErr w:type="gramEnd"/>
            <w:r w:rsidRPr="00274AE2">
              <w:rPr>
                <w:rFonts w:cs="Arial"/>
                <w:lang w:eastAsia="en-AU"/>
              </w:rPr>
              <w:t xml:space="preserve"> the grant administration processes</w:t>
            </w:r>
          </w:p>
        </w:tc>
      </w:tr>
      <w:tr w:rsidR="002D2607" w:rsidRPr="009E3949" w14:paraId="1D1A29E0" w14:textId="77777777" w:rsidTr="5A42F898">
        <w:trPr>
          <w:cantSplit/>
        </w:trPr>
        <w:tc>
          <w:tcPr>
            <w:tcW w:w="1843" w:type="pct"/>
          </w:tcPr>
          <w:p w14:paraId="5287969A" w14:textId="4C901F6E" w:rsidR="002D2607" w:rsidRDefault="00FA592C" w:rsidP="002D2607">
            <w:r>
              <w:t>A</w:t>
            </w:r>
            <w:r w:rsidR="002D2607" w:rsidRPr="001B21A4">
              <w:t>ssessment criteria</w:t>
            </w:r>
          </w:p>
        </w:tc>
        <w:tc>
          <w:tcPr>
            <w:tcW w:w="3157" w:type="pct"/>
          </w:tcPr>
          <w:p w14:paraId="36A96F28" w14:textId="775E1ECE" w:rsidR="002D2607" w:rsidRPr="006C4678" w:rsidRDefault="00932BB0" w:rsidP="00E30795">
            <w:r w:rsidRPr="00932BB0">
              <w:rPr>
                <w:rFonts w:cs="Arial"/>
                <w:lang w:eastAsia="en-AU"/>
              </w:rPr>
              <w:t>the specified principles or standards, against wh</w:t>
            </w:r>
            <w:r w:rsidR="00A102AE">
              <w:rPr>
                <w:rFonts w:cs="Arial"/>
                <w:lang w:eastAsia="en-AU"/>
              </w:rPr>
              <w:t>ich applications will be judged, as set out in section 6.</w:t>
            </w:r>
            <w:r w:rsidRPr="00932BB0">
              <w:rPr>
                <w:rFonts w:cs="Arial"/>
                <w:lang w:eastAsia="en-AU"/>
              </w:rPr>
              <w:t xml:space="preserve"> </w:t>
            </w:r>
          </w:p>
        </w:tc>
      </w:tr>
      <w:tr w:rsidR="00AD6817" w:rsidRPr="009E3949" w14:paraId="5488E3F2" w14:textId="77777777" w:rsidTr="5A42F898">
        <w:trPr>
          <w:cantSplit/>
        </w:trPr>
        <w:tc>
          <w:tcPr>
            <w:tcW w:w="1843" w:type="pct"/>
          </w:tcPr>
          <w:p w14:paraId="1E2AFBC0" w14:textId="154C7466" w:rsidR="00AD6817" w:rsidRPr="001B21A4" w:rsidRDefault="00AD6817" w:rsidP="00AD6817">
            <w:r>
              <w:t>Australian Qualifications Framework</w:t>
            </w:r>
          </w:p>
        </w:tc>
        <w:tc>
          <w:tcPr>
            <w:tcW w:w="3157" w:type="pct"/>
          </w:tcPr>
          <w:p w14:paraId="7208BEB4" w14:textId="4AB9DC6E" w:rsidR="00AD6817" w:rsidRDefault="00AD6817" w:rsidP="00AD6817">
            <w:pPr>
              <w:rPr>
                <w:rFonts w:cs="Arial"/>
                <w:lang w:eastAsia="en-AU"/>
              </w:rPr>
            </w:pPr>
            <w:r>
              <w:rPr>
                <w:rFonts w:eastAsia="Calibri" w:cs="Arial"/>
                <w:lang w:val="x-none"/>
              </w:rPr>
              <w:t xml:space="preserve">available at: </w:t>
            </w:r>
            <w:hyperlink r:id="rId44" w:history="1">
              <w:r>
                <w:rPr>
                  <w:rStyle w:val="Hyperlink"/>
                  <w:rFonts w:cs="Arial"/>
                </w:rPr>
                <w:t>https://www.aqf.edu.au/</w:t>
              </w:r>
            </w:hyperlink>
          </w:p>
        </w:tc>
      </w:tr>
      <w:tr w:rsidR="00AD6817" w:rsidRPr="009E3949" w14:paraId="6A5E3287" w14:textId="77777777" w:rsidTr="5A42F898">
        <w:trPr>
          <w:cantSplit/>
        </w:trPr>
        <w:tc>
          <w:tcPr>
            <w:tcW w:w="1843" w:type="pct"/>
          </w:tcPr>
          <w:p w14:paraId="229D8BC4" w14:textId="179D617A" w:rsidR="00AD6817" w:rsidRPr="001B21A4" w:rsidRDefault="00AD6817" w:rsidP="00AD6817">
            <w:r>
              <w:t xml:space="preserve">Australian </w:t>
            </w:r>
            <w:r w:rsidR="00BF5E75">
              <w:t>u</w:t>
            </w:r>
            <w:r>
              <w:t>niversity</w:t>
            </w:r>
          </w:p>
        </w:tc>
        <w:tc>
          <w:tcPr>
            <w:tcW w:w="3157" w:type="pct"/>
          </w:tcPr>
          <w:p w14:paraId="1107914F" w14:textId="2A68F77D" w:rsidR="00AD6817" w:rsidRDefault="00AD6817" w:rsidP="00AD6817">
            <w:pPr>
              <w:rPr>
                <w:rFonts w:cs="Arial"/>
                <w:lang w:eastAsia="en-AU"/>
              </w:rPr>
            </w:pPr>
            <w:r>
              <w:rPr>
                <w:lang w:eastAsia="en-AU"/>
              </w:rPr>
              <w:t xml:space="preserve">a registered higher education provider for the purposes of the </w:t>
            </w:r>
            <w:r>
              <w:rPr>
                <w:i/>
                <w:iCs/>
                <w:lang w:eastAsia="en-AU"/>
              </w:rPr>
              <w:t>Tertiary Education Quality and Standards Agency Act 2011</w:t>
            </w:r>
            <w:r>
              <w:rPr>
                <w:lang w:eastAsia="en-AU"/>
              </w:rPr>
              <w:t xml:space="preserve"> (</w:t>
            </w:r>
            <w:proofErr w:type="spellStart"/>
            <w:r>
              <w:rPr>
                <w:lang w:eastAsia="en-AU"/>
              </w:rPr>
              <w:t>Cth</w:t>
            </w:r>
            <w:proofErr w:type="spellEnd"/>
            <w:r>
              <w:rPr>
                <w:lang w:eastAsia="en-AU"/>
              </w:rPr>
              <w:t>) that is registered in an “Australian University” category</w:t>
            </w:r>
          </w:p>
        </w:tc>
      </w:tr>
      <w:tr w:rsidR="00AD6817" w:rsidRPr="009E3949" w14:paraId="4EBB0AE8" w14:textId="77777777" w:rsidTr="5A42F898">
        <w:trPr>
          <w:cantSplit/>
        </w:trPr>
        <w:tc>
          <w:tcPr>
            <w:tcW w:w="1843" w:type="pct"/>
          </w:tcPr>
          <w:p w14:paraId="3AC5530A" w14:textId="0BB15280" w:rsidR="00AD6817" w:rsidRPr="001B21A4" w:rsidRDefault="00AD6817" w:rsidP="00AD6817">
            <w:proofErr w:type="gramStart"/>
            <w:r>
              <w:t>Bachelor</w:t>
            </w:r>
            <w:proofErr w:type="gramEnd"/>
            <w:r>
              <w:t xml:space="preserve"> </w:t>
            </w:r>
            <w:r w:rsidR="00BF5E75">
              <w:t>d</w:t>
            </w:r>
            <w:r>
              <w:t>egree</w:t>
            </w:r>
          </w:p>
        </w:tc>
        <w:tc>
          <w:tcPr>
            <w:tcW w:w="3157" w:type="pct"/>
          </w:tcPr>
          <w:p w14:paraId="3F0F72FC" w14:textId="372DD30C" w:rsidR="00AD6817" w:rsidRDefault="00AD6817" w:rsidP="00AD6817">
            <w:pPr>
              <w:rPr>
                <w:rFonts w:cs="Arial"/>
                <w:lang w:eastAsia="en-AU"/>
              </w:rPr>
            </w:pPr>
            <w:r>
              <w:rPr>
                <w:rFonts w:cs="Arial"/>
                <w:lang w:eastAsia="en-AU"/>
              </w:rPr>
              <w:t>Bachelor Level 7 as defined in the Australian Qualifications Framework</w:t>
            </w:r>
          </w:p>
        </w:tc>
      </w:tr>
      <w:tr w:rsidR="00AD6817" w:rsidRPr="009E3949" w14:paraId="53357210" w14:textId="77777777" w:rsidTr="5A42F898">
        <w:trPr>
          <w:cantSplit/>
        </w:trPr>
        <w:tc>
          <w:tcPr>
            <w:tcW w:w="1843" w:type="pct"/>
          </w:tcPr>
          <w:p w14:paraId="789E4C8E" w14:textId="7774A18A" w:rsidR="00AD6817" w:rsidRPr="001B21A4" w:rsidRDefault="00AD6817" w:rsidP="00AD6817">
            <w:r>
              <w:t xml:space="preserve">Bachelor </w:t>
            </w:r>
            <w:r w:rsidR="00BF5E75">
              <w:t>h</w:t>
            </w:r>
            <w:r>
              <w:t xml:space="preserve">onours </w:t>
            </w:r>
            <w:r w:rsidR="00BF5E75">
              <w:t>d</w:t>
            </w:r>
            <w:r>
              <w:t>egree</w:t>
            </w:r>
          </w:p>
        </w:tc>
        <w:tc>
          <w:tcPr>
            <w:tcW w:w="3157" w:type="pct"/>
          </w:tcPr>
          <w:p w14:paraId="6BEBE177" w14:textId="2F0083E5" w:rsidR="00AD6817" w:rsidRDefault="00AD6817" w:rsidP="00AD6817">
            <w:pPr>
              <w:rPr>
                <w:rFonts w:cs="Arial"/>
                <w:lang w:eastAsia="en-AU"/>
              </w:rPr>
            </w:pPr>
            <w:r>
              <w:rPr>
                <w:rFonts w:cs="Arial"/>
                <w:lang w:eastAsia="en-AU"/>
              </w:rPr>
              <w:t>undergraduate studies at a Bachelor Honours Level 8 as defined in the Australian Qualifications Framework</w:t>
            </w:r>
          </w:p>
        </w:tc>
      </w:tr>
      <w:tr w:rsidR="00A000AA" w:rsidRPr="009E3949" w14:paraId="3050C943" w14:textId="77777777" w:rsidTr="5A42F898">
        <w:trPr>
          <w:cantSplit/>
        </w:trPr>
        <w:tc>
          <w:tcPr>
            <w:tcW w:w="1843" w:type="pct"/>
          </w:tcPr>
          <w:p w14:paraId="3E71F7DA" w14:textId="37FE2E1B" w:rsidR="00A000AA" w:rsidRDefault="00FA592C" w:rsidP="00AD6817">
            <w:r>
              <w:t>C</w:t>
            </w:r>
            <w:r w:rsidR="00A000AA">
              <w:t>losing date/time</w:t>
            </w:r>
          </w:p>
        </w:tc>
        <w:tc>
          <w:tcPr>
            <w:tcW w:w="3157" w:type="pct"/>
          </w:tcPr>
          <w:p w14:paraId="0D7AD263" w14:textId="194F5C1C" w:rsidR="00A000AA" w:rsidRPr="00A000AA" w:rsidRDefault="00A000AA" w:rsidP="00A000AA">
            <w:pPr>
              <w:rPr>
                <w:rFonts w:cs="Arial"/>
                <w:lang w:eastAsia="en-AU"/>
              </w:rPr>
            </w:pPr>
            <w:r w:rsidRPr="00A000AA">
              <w:rPr>
                <w:rFonts w:cs="Arial"/>
                <w:lang w:val="en-US" w:eastAsia="en-AU"/>
              </w:rPr>
              <w:t xml:space="preserve">the date and time beyond which applications will not be accepted, as specified in the Section </w:t>
            </w:r>
            <w:r w:rsidRPr="00A000AA">
              <w:rPr>
                <w:rFonts w:cs="Arial"/>
                <w:lang w:eastAsia="en-AU"/>
              </w:rPr>
              <w:t>7.</w:t>
            </w:r>
            <w:r>
              <w:rPr>
                <w:rFonts w:cs="Arial"/>
                <w:lang w:eastAsia="en-AU"/>
              </w:rPr>
              <w:t>3</w:t>
            </w:r>
          </w:p>
          <w:p w14:paraId="353E4102" w14:textId="77777777" w:rsidR="00A000AA" w:rsidRDefault="00A000AA" w:rsidP="00AD6817">
            <w:pPr>
              <w:rPr>
                <w:rFonts w:cs="Arial"/>
                <w:lang w:eastAsia="en-AU"/>
              </w:rPr>
            </w:pPr>
          </w:p>
        </w:tc>
      </w:tr>
      <w:tr w:rsidR="008D4DE0" w:rsidRPr="009E3949" w14:paraId="7C74BAED" w14:textId="77777777" w:rsidTr="5A42F898">
        <w:trPr>
          <w:cantSplit/>
        </w:trPr>
        <w:tc>
          <w:tcPr>
            <w:tcW w:w="1843" w:type="pct"/>
          </w:tcPr>
          <w:p w14:paraId="51086915" w14:textId="7B76B0FC" w:rsidR="008D4DE0" w:rsidRDefault="008D4DE0" w:rsidP="008D4DE0">
            <w:r>
              <w:t xml:space="preserve">Commonwealth </w:t>
            </w:r>
            <w:r w:rsidRPr="001B21A4">
              <w:t>entity</w:t>
            </w:r>
          </w:p>
        </w:tc>
        <w:tc>
          <w:tcPr>
            <w:tcW w:w="3157" w:type="pct"/>
          </w:tcPr>
          <w:p w14:paraId="4AB42824" w14:textId="1370B028" w:rsidR="008D4DE0" w:rsidRDefault="008D4DE0" w:rsidP="008D4DE0">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AD6817" w:rsidRPr="009E3949" w14:paraId="302147B5" w14:textId="77777777" w:rsidTr="5A42F898">
        <w:trPr>
          <w:cantSplit/>
        </w:trPr>
        <w:tc>
          <w:tcPr>
            <w:tcW w:w="1843" w:type="pct"/>
          </w:tcPr>
          <w:p w14:paraId="304D2ECA" w14:textId="7ADE50E2" w:rsidR="00AD6817" w:rsidRDefault="00872436" w:rsidP="00AD6817">
            <w:hyperlink r:id="rId45" w:history="1">
              <w:r w:rsidR="00AD6817">
                <w:rPr>
                  <w:rStyle w:val="Hyperlink"/>
                </w:rPr>
                <w:t xml:space="preserve">Commonwealth Grants Rules and </w:t>
              </w:r>
              <w:r w:rsidR="00305CBB">
                <w:rPr>
                  <w:rStyle w:val="Hyperlink"/>
                </w:rPr>
                <w:t>G</w:t>
              </w:r>
              <w:r w:rsidR="00DC66D0">
                <w:rPr>
                  <w:rStyle w:val="Hyperlink"/>
                </w:rPr>
                <w:t>uidelines</w:t>
              </w:r>
              <w:r w:rsidR="00AD6817">
                <w:rPr>
                  <w:rStyle w:val="Hyperlink"/>
                </w:rPr>
                <w:t xml:space="preserve"> (CGRGs)</w:t>
              </w:r>
            </w:hyperlink>
            <w:r w:rsidR="00AD6817">
              <w:t xml:space="preserve"> </w:t>
            </w:r>
          </w:p>
          <w:p w14:paraId="44DC1F76" w14:textId="1C08D560" w:rsidR="00AD6817" w:rsidRDefault="00AD6817" w:rsidP="00AD6817">
            <w:r>
              <w:rPr>
                <w:rStyle w:val="Hyperlink"/>
                <w:i/>
              </w:rPr>
              <w:t xml:space="preserve"> </w:t>
            </w:r>
          </w:p>
        </w:tc>
        <w:tc>
          <w:tcPr>
            <w:tcW w:w="3157" w:type="pct"/>
          </w:tcPr>
          <w:p w14:paraId="4BAFBE38" w14:textId="19EE7D1F" w:rsidR="00AD6817" w:rsidRDefault="00AD6817" w:rsidP="00AD6817">
            <w:r>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A000AA" w:rsidRPr="009E3949" w14:paraId="5F9E7B71" w14:textId="77777777" w:rsidTr="5A42F898">
        <w:trPr>
          <w:cantSplit/>
        </w:trPr>
        <w:tc>
          <w:tcPr>
            <w:tcW w:w="1843" w:type="pct"/>
          </w:tcPr>
          <w:p w14:paraId="4835284E" w14:textId="030C551F" w:rsidR="00A000AA" w:rsidRDefault="00FA592C" w:rsidP="00AD6817">
            <w:r>
              <w:t>C</w:t>
            </w:r>
            <w:r w:rsidR="00A000AA">
              <w:t>oncurrent diploma</w:t>
            </w:r>
          </w:p>
        </w:tc>
        <w:tc>
          <w:tcPr>
            <w:tcW w:w="3157" w:type="pct"/>
          </w:tcPr>
          <w:p w14:paraId="3A58115A" w14:textId="7632AAA0" w:rsidR="00A000AA" w:rsidRDefault="00A000AA" w:rsidP="00AD6817">
            <w:pPr>
              <w:rPr>
                <w:rFonts w:cs="Arial"/>
                <w:lang w:eastAsia="en-AU"/>
              </w:rPr>
            </w:pPr>
            <w:r>
              <w:rPr>
                <w:rStyle w:val="Hyperlink0"/>
                <w:rFonts w:eastAsia="Arial Unicode MS" w:cs="Arial Unicode MS"/>
                <w:lang w:val="en-US"/>
              </w:rPr>
              <w:t xml:space="preserve">undergraduate studies at a diploma level as defined in the Australian Qualifications Framework, undertaken concurrently with a </w:t>
            </w:r>
            <w:proofErr w:type="gramStart"/>
            <w:r>
              <w:rPr>
                <w:rStyle w:val="Hyperlink0"/>
                <w:rFonts w:eastAsia="Arial Unicode MS" w:cs="Arial Unicode MS"/>
                <w:lang w:val="en-US"/>
              </w:rPr>
              <w:t>Bachelor</w:t>
            </w:r>
            <w:proofErr w:type="gramEnd"/>
            <w:r>
              <w:rPr>
                <w:rStyle w:val="Hyperlink0"/>
                <w:rFonts w:eastAsia="Arial Unicode MS" w:cs="Arial Unicode MS"/>
                <w:lang w:val="en-US"/>
              </w:rPr>
              <w:t xml:space="preserve"> degree or Bachelor </w:t>
            </w:r>
            <w:proofErr w:type="spellStart"/>
            <w:r>
              <w:rPr>
                <w:rStyle w:val="Hyperlink0"/>
                <w:rFonts w:eastAsia="Arial Unicode MS" w:cs="Arial Unicode MS"/>
                <w:lang w:val="en-US"/>
              </w:rPr>
              <w:t>honours</w:t>
            </w:r>
            <w:proofErr w:type="spellEnd"/>
            <w:r>
              <w:rPr>
                <w:rStyle w:val="Hyperlink0"/>
                <w:rFonts w:eastAsia="Arial Unicode MS" w:cs="Arial Unicode MS"/>
                <w:lang w:val="en-US"/>
              </w:rPr>
              <w:t xml:space="preserve"> degree</w:t>
            </w:r>
          </w:p>
        </w:tc>
      </w:tr>
      <w:tr w:rsidR="008D4DE0" w:rsidRPr="00274AE2" w14:paraId="0E1EA38C" w14:textId="77777777" w:rsidTr="5A42F898">
        <w:trPr>
          <w:cantSplit/>
        </w:trPr>
        <w:tc>
          <w:tcPr>
            <w:tcW w:w="1843" w:type="pct"/>
          </w:tcPr>
          <w:p w14:paraId="59F2B7EF" w14:textId="0B2A4607" w:rsidR="008D4DE0" w:rsidRPr="00274AE2" w:rsidRDefault="00FA592C" w:rsidP="008D4DE0">
            <w:r>
              <w:t>C</w:t>
            </w:r>
            <w:r w:rsidR="008D4DE0">
              <w:t xml:space="preserve">onfidential </w:t>
            </w:r>
            <w:r w:rsidR="00BF5E75">
              <w:t>i</w:t>
            </w:r>
            <w:r w:rsidR="008D4DE0">
              <w:t>nformation</w:t>
            </w:r>
          </w:p>
        </w:tc>
        <w:tc>
          <w:tcPr>
            <w:tcW w:w="3157" w:type="pct"/>
          </w:tcPr>
          <w:p w14:paraId="4F87218B" w14:textId="30945E15" w:rsidR="008D4DE0" w:rsidRPr="00274AE2" w:rsidRDefault="008D4DE0" w:rsidP="008D4DE0">
            <w:pPr>
              <w:rPr>
                <w:rFonts w:cs="Arial"/>
                <w:lang w:eastAsia="en-AU"/>
              </w:rPr>
            </w:pPr>
            <w:r>
              <w:rPr>
                <w:rFonts w:eastAsia="Calibri" w:cs="Arial"/>
              </w:rPr>
              <w:t>information that satisfies criteria at Section 13.5, or that the Australian Government designates as confidential, or that either party knows or ought to know is confidential. Does not include information otherwise in the public domain.</w:t>
            </w:r>
          </w:p>
        </w:tc>
      </w:tr>
      <w:tr w:rsidR="008D4DE0" w:rsidRPr="009E3949" w14:paraId="2F8F0253" w14:textId="77777777" w:rsidTr="5A42F898">
        <w:trPr>
          <w:cantSplit/>
        </w:trPr>
        <w:tc>
          <w:tcPr>
            <w:tcW w:w="1843" w:type="pct"/>
          </w:tcPr>
          <w:p w14:paraId="7CC23C09" w14:textId="6FCD441F" w:rsidR="008D4DE0" w:rsidRDefault="00FA592C" w:rsidP="008D4DE0">
            <w:r>
              <w:t>C</w:t>
            </w:r>
            <w:r w:rsidR="008D4DE0">
              <w:t xml:space="preserve">onflict of </w:t>
            </w:r>
            <w:r w:rsidR="00BF5E75">
              <w:t>i</w:t>
            </w:r>
            <w:r w:rsidR="008D4DE0">
              <w:t>nterest</w:t>
            </w:r>
          </w:p>
        </w:tc>
        <w:tc>
          <w:tcPr>
            <w:tcW w:w="3157" w:type="pct"/>
          </w:tcPr>
          <w:p w14:paraId="428626E5" w14:textId="1E3881FC" w:rsidR="008D4DE0" w:rsidRPr="006C4678" w:rsidRDefault="008D4DE0" w:rsidP="008D4DE0">
            <w:pPr>
              <w:rPr>
                <w:i/>
              </w:rPr>
            </w:pPr>
            <w:r>
              <w:rPr>
                <w:rFonts w:cs="Arial"/>
                <w:lang w:eastAsia="en-AU"/>
              </w:rPr>
              <w:t>real, apparent or potential private or personal associations or interests (financial or non</w:t>
            </w:r>
            <w:r w:rsidR="00BF5E75">
              <w:rPr>
                <w:rFonts w:cs="Arial"/>
                <w:lang w:eastAsia="en-AU"/>
              </w:rPr>
              <w:t>-</w:t>
            </w:r>
            <w:r>
              <w:rPr>
                <w:rFonts w:cs="Arial"/>
                <w:lang w:eastAsia="en-AU"/>
              </w:rPr>
              <w:t xml:space="preserve">financial) which improperly influence, or may improperly influence, an </w:t>
            </w:r>
            <w:r w:rsidR="002C714C">
              <w:rPr>
                <w:rFonts w:cs="Arial"/>
                <w:lang w:eastAsia="en-AU"/>
              </w:rPr>
              <w:t>Applicant</w:t>
            </w:r>
            <w:r>
              <w:rPr>
                <w:rFonts w:cs="Arial"/>
                <w:lang w:eastAsia="en-AU"/>
              </w:rPr>
              <w:t xml:space="preserve">’s performance of their roles and responsibilities in relation to the NCP Mobility </w:t>
            </w:r>
            <w:r w:rsidR="0039039B">
              <w:rPr>
                <w:rFonts w:cs="Arial"/>
                <w:lang w:eastAsia="en-AU"/>
              </w:rPr>
              <w:t>p</w:t>
            </w:r>
            <w:r>
              <w:rPr>
                <w:rFonts w:cs="Arial"/>
                <w:lang w:eastAsia="en-AU"/>
              </w:rPr>
              <w:t>rogram.</w:t>
            </w:r>
            <w:r w:rsidR="00C64959">
              <w:rPr>
                <w:rFonts w:cs="Arial"/>
                <w:lang w:eastAsia="en-AU"/>
              </w:rPr>
              <w:t xml:space="preserve"> </w:t>
            </w:r>
          </w:p>
        </w:tc>
      </w:tr>
      <w:tr w:rsidR="008D4DE0" w:rsidRPr="009E3949" w14:paraId="1F1FC88A" w14:textId="77777777" w:rsidTr="5A42F898">
        <w:trPr>
          <w:cantSplit/>
        </w:trPr>
        <w:tc>
          <w:tcPr>
            <w:tcW w:w="1843" w:type="pct"/>
          </w:tcPr>
          <w:p w14:paraId="28B771F9" w14:textId="78DF507F" w:rsidR="008D4DE0" w:rsidRPr="001B21A4" w:rsidRDefault="00FA592C" w:rsidP="008D4DE0">
            <w:r>
              <w:t>C</w:t>
            </w:r>
            <w:r w:rsidR="008D4DE0">
              <w:t>onsortium</w:t>
            </w:r>
          </w:p>
        </w:tc>
        <w:tc>
          <w:tcPr>
            <w:tcW w:w="3157" w:type="pct"/>
          </w:tcPr>
          <w:p w14:paraId="209C16B4" w14:textId="2DC282CD" w:rsidR="008D4DE0" w:rsidRDefault="008D4DE0" w:rsidP="00A102AE">
            <w:pPr>
              <w:rPr>
                <w:rFonts w:cs="Arial"/>
                <w:lang w:eastAsia="en-AU"/>
              </w:rPr>
            </w:pPr>
            <w:r>
              <w:rPr>
                <w:rFonts w:cs="Arial"/>
                <w:lang w:eastAsia="en-AU"/>
              </w:rPr>
              <w:t xml:space="preserve">a group of Australian </w:t>
            </w:r>
            <w:r w:rsidR="0039039B">
              <w:rPr>
                <w:rFonts w:cs="Arial"/>
                <w:lang w:eastAsia="en-AU"/>
              </w:rPr>
              <w:t>u</w:t>
            </w:r>
            <w:r>
              <w:rPr>
                <w:rFonts w:cs="Arial"/>
                <w:lang w:eastAsia="en-AU"/>
              </w:rPr>
              <w:t>niversities that ha</w:t>
            </w:r>
            <w:r w:rsidR="0039039B">
              <w:rPr>
                <w:rFonts w:cs="Arial"/>
                <w:lang w:eastAsia="en-AU"/>
              </w:rPr>
              <w:t>s</w:t>
            </w:r>
            <w:r>
              <w:rPr>
                <w:rFonts w:cs="Arial"/>
                <w:lang w:eastAsia="en-AU"/>
              </w:rPr>
              <w:t xml:space="preserve"> appointed a </w:t>
            </w:r>
            <w:r w:rsidR="00A102AE">
              <w:rPr>
                <w:rFonts w:cs="Arial"/>
                <w:lang w:eastAsia="en-AU"/>
              </w:rPr>
              <w:t>l</w:t>
            </w:r>
            <w:r>
              <w:rPr>
                <w:rFonts w:cs="Arial"/>
                <w:lang w:eastAsia="en-AU"/>
              </w:rPr>
              <w:t xml:space="preserve">ead </w:t>
            </w:r>
            <w:r w:rsidR="002C714C">
              <w:rPr>
                <w:rFonts w:cs="Arial"/>
                <w:lang w:eastAsia="en-AU"/>
              </w:rPr>
              <w:t>Applicant</w:t>
            </w:r>
            <w:r>
              <w:rPr>
                <w:rFonts w:cs="Arial"/>
                <w:lang w:eastAsia="en-AU"/>
              </w:rPr>
              <w:t xml:space="preserve"> to </w:t>
            </w:r>
            <w:proofErr w:type="gramStart"/>
            <w:r>
              <w:rPr>
                <w:rFonts w:cs="Arial"/>
                <w:lang w:eastAsia="en-AU"/>
              </w:rPr>
              <w:t xml:space="preserve">submit an </w:t>
            </w:r>
            <w:r w:rsidR="00DC66D0">
              <w:rPr>
                <w:rFonts w:cs="Arial"/>
                <w:lang w:eastAsia="en-AU"/>
              </w:rPr>
              <w:t>application</w:t>
            </w:r>
            <w:proofErr w:type="gramEnd"/>
          </w:p>
        </w:tc>
      </w:tr>
      <w:tr w:rsidR="5A42F898" w14:paraId="3AE382FC" w14:textId="77777777" w:rsidTr="5A42F898">
        <w:trPr>
          <w:cantSplit/>
        </w:trPr>
        <w:tc>
          <w:tcPr>
            <w:tcW w:w="3237" w:type="dxa"/>
          </w:tcPr>
          <w:p w14:paraId="2BB11A55" w14:textId="09C3D534" w:rsidR="7D2E0EA6" w:rsidRDefault="7D2E0EA6" w:rsidP="5A42F898">
            <w:r>
              <w:t>Contractor (the Contractor)</w:t>
            </w:r>
          </w:p>
        </w:tc>
        <w:tc>
          <w:tcPr>
            <w:tcW w:w="5545" w:type="dxa"/>
          </w:tcPr>
          <w:p w14:paraId="537FCC12" w14:textId="2A659934" w:rsidR="7D2E0EA6" w:rsidRDefault="7D2E0EA6" w:rsidP="5A42F898">
            <w:r>
              <w:t>DFAT’s Managed Administration and Support Services Contractor for the New Colombo Plan</w:t>
            </w:r>
          </w:p>
        </w:tc>
      </w:tr>
      <w:tr w:rsidR="002D2607" w:rsidRPr="009E3949" w14:paraId="2B9667D4" w14:textId="77777777" w:rsidTr="5A42F898">
        <w:trPr>
          <w:cantSplit/>
        </w:trPr>
        <w:tc>
          <w:tcPr>
            <w:tcW w:w="1843" w:type="pct"/>
          </w:tcPr>
          <w:p w14:paraId="62D02C0A" w14:textId="1A20B610" w:rsidR="002D2607" w:rsidRDefault="00FA592C" w:rsidP="002D2607">
            <w:r>
              <w:t>D</w:t>
            </w:r>
            <w:r w:rsidR="002D2607" w:rsidRPr="001B21A4">
              <w:t>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8D4DE0" w:rsidRPr="009E3949" w14:paraId="4C39A1D7" w14:textId="77777777" w:rsidTr="5A42F898">
        <w:trPr>
          <w:cantSplit/>
        </w:trPr>
        <w:tc>
          <w:tcPr>
            <w:tcW w:w="1843" w:type="pct"/>
          </w:tcPr>
          <w:p w14:paraId="125A8586" w14:textId="73F53124" w:rsidR="008D4DE0" w:rsidRPr="001B21A4" w:rsidRDefault="00FA592C" w:rsidP="008D4DE0">
            <w:r>
              <w:rPr>
                <w:rFonts w:cs="Arial"/>
                <w:lang w:eastAsia="en-AU"/>
              </w:rPr>
              <w:t>D</w:t>
            </w:r>
            <w:r w:rsidR="008D4DE0">
              <w:rPr>
                <w:rFonts w:cs="Arial"/>
                <w:lang w:eastAsia="en-AU"/>
              </w:rPr>
              <w:t>isability</w:t>
            </w:r>
          </w:p>
        </w:tc>
        <w:tc>
          <w:tcPr>
            <w:tcW w:w="3157" w:type="pct"/>
          </w:tcPr>
          <w:p w14:paraId="35C11B1B" w14:textId="42F7342E" w:rsidR="008D4DE0" w:rsidRDefault="008D4DE0" w:rsidP="008D4DE0">
            <w:pPr>
              <w:rPr>
                <w:rFonts w:cs="Arial"/>
                <w:lang w:eastAsia="en-AU"/>
              </w:rPr>
            </w:pPr>
            <w:r>
              <w:t>any limitation, restriction or impairment that restricts everyday activities or assistance is required and has lasted or is likely to last for at least six months.</w:t>
            </w:r>
          </w:p>
        </w:tc>
      </w:tr>
      <w:tr w:rsidR="002D2607" w:rsidRPr="009E3949" w14:paraId="56B29FF6" w14:textId="77777777" w:rsidTr="5A42F898">
        <w:trPr>
          <w:cantSplit/>
        </w:trPr>
        <w:tc>
          <w:tcPr>
            <w:tcW w:w="1843" w:type="pct"/>
          </w:tcPr>
          <w:p w14:paraId="2CB80D24" w14:textId="1EDB2E9A" w:rsidR="002D2607" w:rsidRDefault="002D2607" w:rsidP="002D2607">
            <w:r w:rsidRPr="001B21A4">
              <w:t xml:space="preserve">eligibility </w:t>
            </w:r>
            <w:r w:rsidR="006E4E7F">
              <w:t>requirements</w:t>
            </w:r>
          </w:p>
        </w:tc>
        <w:tc>
          <w:tcPr>
            <w:tcW w:w="3157" w:type="pct"/>
          </w:tcPr>
          <w:p w14:paraId="2BDCF513" w14:textId="68C4161D" w:rsidR="002D2607" w:rsidRPr="006C4678" w:rsidRDefault="00932BB0" w:rsidP="00613D08">
            <w:pPr>
              <w:rPr>
                <w:bCs/>
              </w:rPr>
            </w:pPr>
            <w:r w:rsidRPr="00932BB0">
              <w:rPr>
                <w:rFonts w:cs="Arial"/>
                <w:lang w:eastAsia="en-AU"/>
              </w:rPr>
              <w:t xml:space="preserve">the mandatory </w:t>
            </w:r>
            <w:r w:rsidR="006E4E7F">
              <w:rPr>
                <w:rFonts w:cs="Arial"/>
                <w:lang w:eastAsia="en-AU"/>
              </w:rPr>
              <w:t>r</w:t>
            </w:r>
            <w:r w:rsidR="006E4E7F">
              <w:rPr>
                <w:lang w:eastAsia="en-AU"/>
              </w:rPr>
              <w:t>equirements</w:t>
            </w:r>
            <w:r w:rsidR="006E4E7F" w:rsidRPr="00932BB0">
              <w:rPr>
                <w:rFonts w:cs="Arial"/>
                <w:lang w:eastAsia="en-AU"/>
              </w:rPr>
              <w:t xml:space="preserve"> </w:t>
            </w:r>
            <w:r w:rsidRPr="00932BB0">
              <w:rPr>
                <w:rFonts w:cs="Arial"/>
                <w:lang w:eastAsia="en-AU"/>
              </w:rPr>
              <w:t xml:space="preserve">which must be met to qualify for a grant. Assessment criteria may apply in addition to eligibility </w:t>
            </w:r>
            <w:r w:rsidR="006E4E7F">
              <w:rPr>
                <w:rFonts w:cs="Arial"/>
                <w:lang w:eastAsia="en-AU"/>
              </w:rPr>
              <w:t>r</w:t>
            </w:r>
            <w:r w:rsidR="006E4E7F">
              <w:rPr>
                <w:lang w:eastAsia="en-AU"/>
              </w:rPr>
              <w:t>equirements</w:t>
            </w:r>
            <w:r w:rsidR="001B7CCF">
              <w:rPr>
                <w:rFonts w:cs="Arial"/>
                <w:lang w:eastAsia="en-AU"/>
              </w:rPr>
              <w:t>.</w:t>
            </w:r>
          </w:p>
        </w:tc>
      </w:tr>
      <w:tr w:rsidR="00FA592C" w:rsidRPr="009E3949" w14:paraId="4DCC2BF7" w14:textId="77777777" w:rsidTr="5A42F898">
        <w:trPr>
          <w:cantSplit/>
        </w:trPr>
        <w:tc>
          <w:tcPr>
            <w:tcW w:w="1843" w:type="pct"/>
          </w:tcPr>
          <w:p w14:paraId="6940E718" w14:textId="087CEF8A" w:rsidR="00FA592C" w:rsidRPr="001B21A4" w:rsidRDefault="00FA592C" w:rsidP="002D2607">
            <w:r>
              <w:t>Foreign Arrangements Scheme</w:t>
            </w:r>
          </w:p>
        </w:tc>
        <w:tc>
          <w:tcPr>
            <w:tcW w:w="3157" w:type="pct"/>
          </w:tcPr>
          <w:p w14:paraId="79EE80B2" w14:textId="230FCDBC" w:rsidR="00FA592C" w:rsidRPr="00932BB0" w:rsidRDefault="00FA592C" w:rsidP="00613D08">
            <w:pPr>
              <w:rPr>
                <w:rFonts w:cs="Arial"/>
                <w:lang w:eastAsia="en-AU"/>
              </w:rPr>
            </w:pPr>
            <w:r>
              <w:rPr>
                <w:rStyle w:val="None"/>
                <w:lang w:val="en-US"/>
              </w:rPr>
              <w:t xml:space="preserve">the Foreign Arrangements Scheme is administered by DFAT to implement </w:t>
            </w:r>
            <w:r>
              <w:rPr>
                <w:rStyle w:val="None"/>
                <w:i/>
                <w:iCs/>
                <w:lang w:val="en-US"/>
              </w:rPr>
              <w:t>Australia’s Foreign Relations (State and Territory Arrangements) Act 2020</w:t>
            </w:r>
          </w:p>
        </w:tc>
      </w:tr>
      <w:tr w:rsidR="00AD082B" w:rsidRPr="009E3949" w14:paraId="4602805C" w14:textId="77777777" w:rsidTr="5A42F898">
        <w:trPr>
          <w:cantSplit/>
        </w:trPr>
        <w:tc>
          <w:tcPr>
            <w:tcW w:w="1843" w:type="pct"/>
          </w:tcPr>
          <w:p w14:paraId="151AF6C6" w14:textId="2F36D371" w:rsidR="00AD082B" w:rsidRDefault="00FA592C" w:rsidP="00AD082B">
            <w:r>
              <w:rPr>
                <w:rFonts w:cs="Arial"/>
                <w:lang w:eastAsia="en-AU"/>
              </w:rPr>
              <w:t>G</w:t>
            </w:r>
            <w:r w:rsidR="00AD082B">
              <w:rPr>
                <w:rFonts w:cs="Arial"/>
                <w:lang w:eastAsia="en-AU"/>
              </w:rPr>
              <w:t>ender</w:t>
            </w:r>
          </w:p>
        </w:tc>
        <w:tc>
          <w:tcPr>
            <w:tcW w:w="3157" w:type="pct"/>
          </w:tcPr>
          <w:p w14:paraId="4679B430" w14:textId="206B2E29" w:rsidR="00AD082B" w:rsidRPr="006C4678" w:rsidRDefault="00AD082B" w:rsidP="00AD082B">
            <w:r>
              <w:rPr>
                <w:rFonts w:cs="Arial"/>
                <w:lang w:eastAsia="ja-JP"/>
              </w:rPr>
              <w:t>part of a person’s social and personal identity and may not necessarily be the same as the person's sex. When applying, individuals are given the option to select M (male), F (female) or X (Indeterminate/Intersex/Unspecified)</w:t>
            </w:r>
          </w:p>
        </w:tc>
      </w:tr>
      <w:tr w:rsidR="002D2607" w:rsidRPr="009E3949" w14:paraId="6D40689F" w14:textId="77777777" w:rsidTr="5A42F898">
        <w:trPr>
          <w:cantSplit/>
        </w:trPr>
        <w:tc>
          <w:tcPr>
            <w:tcW w:w="1843" w:type="pct"/>
          </w:tcPr>
          <w:p w14:paraId="2A736B36" w14:textId="655A5104" w:rsidR="002D2607" w:rsidRPr="0007627E" w:rsidRDefault="00FA592C" w:rsidP="002D2607">
            <w:r>
              <w:rPr>
                <w:rFonts w:cs="Arial"/>
                <w:lang w:eastAsia="en-AU"/>
              </w:rPr>
              <w:lastRenderedPageBreak/>
              <w:t>G</w:t>
            </w:r>
            <w:r w:rsidR="002D2607" w:rsidRPr="00463AB3">
              <w:rPr>
                <w:rFonts w:cs="Arial"/>
                <w:lang w:eastAsia="en-AU"/>
              </w:rPr>
              <w:t xml:space="preserve">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7A6A0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46"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7A6A0D">
            <w:pPr>
              <w:pStyle w:val="NumberedList2"/>
              <w:numPr>
                <w:ilvl w:val="1"/>
                <w:numId w:val="17"/>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5A42F898">
        <w:trPr>
          <w:cantSplit/>
        </w:trPr>
        <w:tc>
          <w:tcPr>
            <w:tcW w:w="1843" w:type="pct"/>
          </w:tcPr>
          <w:p w14:paraId="2D4D178C" w14:textId="54E304C8" w:rsidR="002D2607" w:rsidRPr="00463AB3" w:rsidRDefault="00FA592C" w:rsidP="001B7CCF">
            <w:pPr>
              <w:rPr>
                <w:rFonts w:cs="Arial"/>
                <w:lang w:eastAsia="en-AU"/>
              </w:rPr>
            </w:pPr>
            <w:r>
              <w:t>G</w:t>
            </w:r>
            <w:r w:rsidR="002D2607">
              <w:t xml:space="preserve">rant </w:t>
            </w:r>
            <w:r w:rsidR="002D2607" w:rsidRPr="001B21A4">
              <w:t>activity</w:t>
            </w:r>
            <w:r w:rsidR="001B7CCF">
              <w:t>/activities</w:t>
            </w:r>
          </w:p>
        </w:tc>
        <w:tc>
          <w:tcPr>
            <w:tcW w:w="3157" w:type="pct"/>
          </w:tcPr>
          <w:p w14:paraId="018D3266" w14:textId="6311B393" w:rsidR="002D2607" w:rsidRPr="00463AB3" w:rsidRDefault="00A77F5D" w:rsidP="00A102AE">
            <w:pPr>
              <w:rPr>
                <w:rFonts w:cs="Arial"/>
                <w:lang w:eastAsia="en-AU"/>
              </w:rPr>
            </w:pPr>
            <w:r w:rsidRPr="00A77F5D">
              <w:t xml:space="preserve">the </w:t>
            </w:r>
            <w:r w:rsidR="00A102AE">
              <w:t>mobility project</w:t>
            </w:r>
            <w:r w:rsidRPr="00A77F5D">
              <w:t xml:space="preserve"> that the grantee is required to undertake</w:t>
            </w:r>
          </w:p>
        </w:tc>
      </w:tr>
      <w:tr w:rsidR="002D2607" w:rsidRPr="009E3949" w14:paraId="1D60CF2D" w14:textId="77777777" w:rsidTr="5A42F898">
        <w:trPr>
          <w:cantSplit/>
        </w:trPr>
        <w:tc>
          <w:tcPr>
            <w:tcW w:w="1843" w:type="pct"/>
          </w:tcPr>
          <w:p w14:paraId="47670877" w14:textId="243B4FF0" w:rsidR="002D2607" w:rsidRDefault="00FA592C" w:rsidP="002D2607">
            <w:r>
              <w:t>G</w:t>
            </w:r>
            <w:r w:rsidR="002D2607" w:rsidRPr="001B21A4">
              <w:t>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5A42F898">
        <w:trPr>
          <w:cantSplit/>
        </w:trPr>
        <w:tc>
          <w:tcPr>
            <w:tcW w:w="1843" w:type="pct"/>
          </w:tcPr>
          <w:p w14:paraId="2766212E" w14:textId="650D06A9" w:rsidR="004960E4" w:rsidRDefault="00872436" w:rsidP="004960E4">
            <w:hyperlink r:id="rId47" w:history="1">
              <w:proofErr w:type="spellStart"/>
              <w:r w:rsidR="004960E4" w:rsidRPr="00132512">
                <w:rPr>
                  <w:rStyle w:val="Hyperlink"/>
                </w:rPr>
                <w:t>GrantConnect</w:t>
              </w:r>
              <w:proofErr w:type="spellEnd"/>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5A42F898">
        <w:trPr>
          <w:cantSplit/>
        </w:trPr>
        <w:tc>
          <w:tcPr>
            <w:tcW w:w="1843" w:type="pct"/>
          </w:tcPr>
          <w:p w14:paraId="51637C28" w14:textId="12767784" w:rsidR="002D2607" w:rsidRPr="001B21A4" w:rsidRDefault="00FA592C" w:rsidP="002D2607">
            <w:r>
              <w:t>G</w:t>
            </w:r>
            <w:r w:rsidR="002D2607">
              <w:t>rant opportunity</w:t>
            </w:r>
          </w:p>
        </w:tc>
        <w:tc>
          <w:tcPr>
            <w:tcW w:w="3157" w:type="pct"/>
          </w:tcPr>
          <w:p w14:paraId="709EE26B" w14:textId="08A54DA2" w:rsidR="002D2607" w:rsidRPr="00710FAB" w:rsidRDefault="00A77F5D" w:rsidP="00613D08">
            <w:r w:rsidRPr="00A77F5D">
              <w:t>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5A42F898">
        <w:trPr>
          <w:cantSplit/>
        </w:trPr>
        <w:tc>
          <w:tcPr>
            <w:tcW w:w="1843" w:type="pct"/>
          </w:tcPr>
          <w:p w14:paraId="1E240182" w14:textId="65D3C7CF" w:rsidR="002D2607" w:rsidRDefault="00FA592C" w:rsidP="002D2607">
            <w:r>
              <w:t>G</w:t>
            </w:r>
            <w:r w:rsidR="002D2607" w:rsidRPr="001B21A4">
              <w:t xml:space="preserve">rant </w:t>
            </w:r>
            <w:r w:rsidR="002D2607">
              <w:t>program</w:t>
            </w:r>
          </w:p>
        </w:tc>
        <w:tc>
          <w:tcPr>
            <w:tcW w:w="3157" w:type="pct"/>
          </w:tcPr>
          <w:p w14:paraId="665AAA32" w14:textId="0F8855BA" w:rsidR="00F85418" w:rsidRPr="00F85418" w:rsidRDefault="00F85418" w:rsidP="001B45B0">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 xml:space="preserve">s a group of one or more grant opportunities under a single </w:t>
            </w:r>
            <w:r w:rsidR="001B45B0">
              <w:rPr>
                <w:rFonts w:cs="Arial"/>
              </w:rPr>
              <w:t>DFAT</w:t>
            </w:r>
            <w:r w:rsidR="00A77F5D" w:rsidRPr="00A77F5D">
              <w:rPr>
                <w:rFonts w:cs="Arial"/>
              </w:rPr>
              <w:t xml:space="preserve"> Portfolio Budget Statement Program</w:t>
            </w:r>
            <w:r>
              <w:rPr>
                <w:rFonts w:cs="Arial"/>
              </w:rPr>
              <w:t>.</w:t>
            </w:r>
          </w:p>
        </w:tc>
      </w:tr>
      <w:tr w:rsidR="002D2607" w:rsidRPr="009E3949" w14:paraId="4C21D86B" w14:textId="77777777" w:rsidTr="5A42F898">
        <w:trPr>
          <w:cantSplit/>
        </w:trPr>
        <w:tc>
          <w:tcPr>
            <w:tcW w:w="1843" w:type="pct"/>
          </w:tcPr>
          <w:p w14:paraId="6EAE6BAF" w14:textId="489FF5E0" w:rsidR="002D2607" w:rsidRPr="001B21A4" w:rsidRDefault="00FA592C" w:rsidP="002D2607">
            <w:r>
              <w:t>G</w:t>
            </w:r>
            <w:r w:rsidR="002D2607">
              <w:t>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AD082B" w:rsidRPr="009E3949" w14:paraId="735FFBB8" w14:textId="77777777" w:rsidTr="5A42F898">
        <w:trPr>
          <w:cantSplit/>
        </w:trPr>
        <w:tc>
          <w:tcPr>
            <w:tcW w:w="1843" w:type="pct"/>
          </w:tcPr>
          <w:p w14:paraId="114952BD" w14:textId="3BA86ACA" w:rsidR="00AD082B" w:rsidRDefault="00FA592C" w:rsidP="00AD082B">
            <w:r>
              <w:rPr>
                <w:rFonts w:cs="Arial"/>
                <w:lang w:eastAsia="en-AU"/>
              </w:rPr>
              <w:t>H</w:t>
            </w:r>
            <w:r w:rsidR="00AD082B">
              <w:rPr>
                <w:rFonts w:cs="Arial"/>
                <w:lang w:eastAsia="en-AU"/>
              </w:rPr>
              <w:t xml:space="preserve">ome </w:t>
            </w:r>
            <w:r w:rsidR="00BF5E75">
              <w:rPr>
                <w:rFonts w:cs="Arial"/>
                <w:lang w:eastAsia="en-AU"/>
              </w:rPr>
              <w:t>u</w:t>
            </w:r>
            <w:r w:rsidR="00AD082B">
              <w:rPr>
                <w:rFonts w:cs="Arial"/>
                <w:lang w:eastAsia="en-AU"/>
              </w:rPr>
              <w:t>niversity</w:t>
            </w:r>
          </w:p>
        </w:tc>
        <w:tc>
          <w:tcPr>
            <w:tcW w:w="3157" w:type="pct"/>
          </w:tcPr>
          <w:p w14:paraId="44F7D981" w14:textId="3097FB85" w:rsidR="00AD082B" w:rsidRDefault="00AD082B" w:rsidP="00AD082B">
            <w:r>
              <w:t xml:space="preserve">the Australian </w:t>
            </w:r>
            <w:r w:rsidR="00BF5E75">
              <w:t>u</w:t>
            </w:r>
            <w:r>
              <w:t xml:space="preserve">niversity at which the relevant </w:t>
            </w:r>
            <w:r w:rsidR="006B5259">
              <w:t>student</w:t>
            </w:r>
            <w:r>
              <w:t xml:space="preserve"> is enrolled throughout the duration of the Mobility </w:t>
            </w:r>
            <w:r w:rsidR="00BF5E75">
              <w:t>p</w:t>
            </w:r>
            <w:r>
              <w:t>roject in which they are participating</w:t>
            </w:r>
          </w:p>
        </w:tc>
      </w:tr>
      <w:tr w:rsidR="00AD082B" w:rsidRPr="009E3949" w14:paraId="2F378536" w14:textId="77777777" w:rsidTr="5A42F898">
        <w:trPr>
          <w:cantSplit/>
        </w:trPr>
        <w:tc>
          <w:tcPr>
            <w:tcW w:w="1843" w:type="pct"/>
          </w:tcPr>
          <w:p w14:paraId="4448BFE0" w14:textId="4715AE1C" w:rsidR="00AD082B" w:rsidRDefault="00FA592C" w:rsidP="00AD082B">
            <w:r>
              <w:rPr>
                <w:rFonts w:cs="Arial"/>
                <w:lang w:eastAsia="en-AU"/>
              </w:rPr>
              <w:t>H</w:t>
            </w:r>
            <w:r w:rsidR="00AD082B">
              <w:rPr>
                <w:rFonts w:cs="Arial"/>
                <w:lang w:eastAsia="en-AU"/>
              </w:rPr>
              <w:t xml:space="preserve">ost </w:t>
            </w:r>
            <w:r w:rsidR="00BF5E75">
              <w:rPr>
                <w:rFonts w:cs="Arial"/>
                <w:lang w:eastAsia="en-AU"/>
              </w:rPr>
              <w:t>i</w:t>
            </w:r>
            <w:r w:rsidR="00AD082B">
              <w:rPr>
                <w:rFonts w:cs="Arial"/>
                <w:lang w:eastAsia="en-AU"/>
              </w:rPr>
              <w:t>nstitution</w:t>
            </w:r>
          </w:p>
        </w:tc>
        <w:tc>
          <w:tcPr>
            <w:tcW w:w="3157" w:type="pct"/>
          </w:tcPr>
          <w:p w14:paraId="35F5BBEF" w14:textId="6DC98F28" w:rsidR="00AD082B" w:rsidRDefault="00AD082B" w:rsidP="00AD082B">
            <w:r>
              <w:t xml:space="preserve">a university or other education provider where </w:t>
            </w:r>
            <w:r w:rsidR="006B5259">
              <w:t>student</w:t>
            </w:r>
            <w:r>
              <w:t xml:space="preserve">s are enrolled for study in the </w:t>
            </w:r>
            <w:r w:rsidR="00BF5E75">
              <w:t>h</w:t>
            </w:r>
            <w:r>
              <w:t xml:space="preserve">ost </w:t>
            </w:r>
            <w:r w:rsidR="00BF5E75">
              <w:t>l</w:t>
            </w:r>
            <w:r>
              <w:t xml:space="preserve">ocation as part of </w:t>
            </w:r>
            <w:proofErr w:type="gramStart"/>
            <w:r>
              <w:t>a</w:t>
            </w:r>
            <w:proofErr w:type="gramEnd"/>
            <w:r>
              <w:t xml:space="preserve"> </w:t>
            </w:r>
            <w:r w:rsidR="0039039B">
              <w:t xml:space="preserve">NCP </w:t>
            </w:r>
            <w:r>
              <w:t xml:space="preserve">Mobility </w:t>
            </w:r>
            <w:r w:rsidR="00BF5E75">
              <w:t>p</w:t>
            </w:r>
            <w:r>
              <w:t>roject</w:t>
            </w:r>
          </w:p>
        </w:tc>
      </w:tr>
      <w:tr w:rsidR="00AD082B" w:rsidRPr="009E3949" w14:paraId="4D0C8491" w14:textId="77777777" w:rsidTr="5A42F898">
        <w:trPr>
          <w:cantSplit/>
        </w:trPr>
        <w:tc>
          <w:tcPr>
            <w:tcW w:w="1843" w:type="pct"/>
          </w:tcPr>
          <w:p w14:paraId="7FFE23BB" w14:textId="25C54323" w:rsidR="00AD082B" w:rsidRDefault="00FA592C" w:rsidP="00AD082B">
            <w:r>
              <w:rPr>
                <w:rFonts w:cs="Arial"/>
                <w:lang w:eastAsia="en-AU"/>
              </w:rPr>
              <w:t>H</w:t>
            </w:r>
            <w:r w:rsidR="00AD082B">
              <w:rPr>
                <w:rFonts w:cs="Arial"/>
                <w:lang w:eastAsia="en-AU"/>
              </w:rPr>
              <w:t xml:space="preserve">ost </w:t>
            </w:r>
            <w:r w:rsidR="00BF5E75">
              <w:rPr>
                <w:rFonts w:cs="Arial"/>
                <w:lang w:eastAsia="en-AU"/>
              </w:rPr>
              <w:t>l</w:t>
            </w:r>
            <w:r w:rsidR="00AD082B">
              <w:rPr>
                <w:rFonts w:cs="Arial"/>
                <w:lang w:eastAsia="en-AU"/>
              </w:rPr>
              <w:t>ocation</w:t>
            </w:r>
          </w:p>
        </w:tc>
        <w:tc>
          <w:tcPr>
            <w:tcW w:w="3157" w:type="pct"/>
          </w:tcPr>
          <w:p w14:paraId="53ADC933" w14:textId="38FEB83B" w:rsidR="00AD082B" w:rsidRDefault="00AD082B" w:rsidP="00EF0D1A">
            <w:r>
              <w:t>the geographic location in the Indo-Pacific</w:t>
            </w:r>
            <w:r w:rsidR="0039039B">
              <w:t>, as listed</w:t>
            </w:r>
            <w:r>
              <w:t xml:space="preserve"> in Section 5.5.1</w:t>
            </w:r>
            <w:r w:rsidR="0039039B">
              <w:t>,</w:t>
            </w:r>
            <w:r>
              <w:t xml:space="preserve"> </w:t>
            </w:r>
            <w:r w:rsidR="0039039B">
              <w:t>in</w:t>
            </w:r>
            <w:r>
              <w:t xml:space="preserve"> which </w:t>
            </w:r>
            <w:r w:rsidR="006B5259">
              <w:t>student</w:t>
            </w:r>
            <w:r>
              <w:t xml:space="preserve">s undertake Mobility </w:t>
            </w:r>
            <w:r w:rsidR="00BF5E75">
              <w:t>p</w:t>
            </w:r>
            <w:r>
              <w:t>rojects</w:t>
            </w:r>
            <w:r w:rsidR="00C64959">
              <w:t xml:space="preserve"> </w:t>
            </w:r>
          </w:p>
        </w:tc>
      </w:tr>
      <w:tr w:rsidR="00AD082B" w:rsidRPr="009E3949" w14:paraId="014C3FC2" w14:textId="77777777" w:rsidTr="5A42F898">
        <w:trPr>
          <w:cantSplit/>
        </w:trPr>
        <w:tc>
          <w:tcPr>
            <w:tcW w:w="1843" w:type="pct"/>
          </w:tcPr>
          <w:p w14:paraId="74467CC0" w14:textId="1BAD5CD3" w:rsidR="00AD082B" w:rsidRDefault="00FA592C" w:rsidP="00AD082B">
            <w:r>
              <w:rPr>
                <w:rFonts w:cs="Arial"/>
                <w:lang w:eastAsia="en-AU"/>
              </w:rPr>
              <w:lastRenderedPageBreak/>
              <w:t>H</w:t>
            </w:r>
            <w:r w:rsidR="00AD082B">
              <w:rPr>
                <w:rFonts w:cs="Arial"/>
                <w:lang w:eastAsia="en-AU"/>
              </w:rPr>
              <w:t xml:space="preserve">ost </w:t>
            </w:r>
            <w:r w:rsidR="00BF5E75">
              <w:rPr>
                <w:rFonts w:cs="Arial"/>
                <w:lang w:eastAsia="en-AU"/>
              </w:rPr>
              <w:t>o</w:t>
            </w:r>
            <w:r w:rsidR="00AD082B">
              <w:rPr>
                <w:rFonts w:cs="Arial"/>
                <w:lang w:eastAsia="en-AU"/>
              </w:rPr>
              <w:t>rganisation</w:t>
            </w:r>
          </w:p>
        </w:tc>
        <w:tc>
          <w:tcPr>
            <w:tcW w:w="3157" w:type="pct"/>
          </w:tcPr>
          <w:p w14:paraId="4F2CB5EE" w14:textId="3A099DCE" w:rsidR="00AD082B" w:rsidRDefault="00AD082B" w:rsidP="00AD082B">
            <w:r>
              <w:t xml:space="preserve">any other organisation, besides the </w:t>
            </w:r>
            <w:r w:rsidR="00BF5E75">
              <w:t>h</w:t>
            </w:r>
            <w:r>
              <w:t xml:space="preserve">ost </w:t>
            </w:r>
            <w:r w:rsidR="00BF5E75">
              <w:t>i</w:t>
            </w:r>
            <w:r>
              <w:t xml:space="preserve">nstitution that may host </w:t>
            </w:r>
            <w:r w:rsidR="006B5259">
              <w:t>student</w:t>
            </w:r>
            <w:r>
              <w:t xml:space="preserve">s for work, training, </w:t>
            </w:r>
            <w:proofErr w:type="gramStart"/>
            <w:r>
              <w:t>study</w:t>
            </w:r>
            <w:proofErr w:type="gramEnd"/>
            <w:r>
              <w:t xml:space="preserve"> or research in the Host Location as part of the Mobility </w:t>
            </w:r>
            <w:r w:rsidR="00BF5E75">
              <w:t>p</w:t>
            </w:r>
            <w:r>
              <w:t>roject</w:t>
            </w:r>
          </w:p>
        </w:tc>
      </w:tr>
      <w:tr w:rsidR="00AD082B" w:rsidRPr="009E3949" w14:paraId="39369A90" w14:textId="77777777" w:rsidTr="5A42F898">
        <w:trPr>
          <w:cantSplit/>
        </w:trPr>
        <w:tc>
          <w:tcPr>
            <w:tcW w:w="1843" w:type="pct"/>
          </w:tcPr>
          <w:p w14:paraId="6536B636" w14:textId="64CECC96" w:rsidR="00AD082B" w:rsidRDefault="00FA592C" w:rsidP="00AD082B">
            <w:r>
              <w:rPr>
                <w:rFonts w:cs="Arial"/>
                <w:lang w:eastAsia="en-AU"/>
              </w:rPr>
              <w:t>I</w:t>
            </w:r>
            <w:r w:rsidR="00AD082B">
              <w:rPr>
                <w:rFonts w:cs="Arial"/>
                <w:lang w:eastAsia="en-AU"/>
              </w:rPr>
              <w:t>nternship</w:t>
            </w:r>
          </w:p>
        </w:tc>
        <w:tc>
          <w:tcPr>
            <w:tcW w:w="3157" w:type="pct"/>
          </w:tcPr>
          <w:p w14:paraId="7EF9336B" w14:textId="534CAD9A" w:rsidR="00AD082B" w:rsidRDefault="00AD082B" w:rsidP="00AD082B">
            <w:r>
              <w:t xml:space="preserve">a work experience in which a </w:t>
            </w:r>
            <w:r w:rsidR="006B5259">
              <w:t>student</w:t>
            </w:r>
            <w:r>
              <w:t xml:space="preserve"> has learning goals relevant to their academic </w:t>
            </w:r>
            <w:r w:rsidR="00BF5E75">
              <w:t xml:space="preserve">course </w:t>
            </w:r>
            <w:r>
              <w:t>and professional development.</w:t>
            </w:r>
            <w:r w:rsidR="00C64959">
              <w:t xml:space="preserve"> </w:t>
            </w:r>
            <w:r>
              <w:t xml:space="preserve">Internships can include clinical placements, </w:t>
            </w:r>
            <w:proofErr w:type="gramStart"/>
            <w:r>
              <w:t>practicums</w:t>
            </w:r>
            <w:proofErr w:type="gramEnd"/>
            <w:r>
              <w:t xml:space="preserve"> or artist residencies</w:t>
            </w:r>
            <w:r w:rsidR="00C64959">
              <w:t xml:space="preserve"> </w:t>
            </w:r>
          </w:p>
        </w:tc>
      </w:tr>
      <w:tr w:rsidR="00AD082B" w:rsidRPr="009E3949" w14:paraId="337342C8" w14:textId="77777777" w:rsidTr="5A42F898">
        <w:trPr>
          <w:cantSplit/>
        </w:trPr>
        <w:tc>
          <w:tcPr>
            <w:tcW w:w="1843" w:type="pct"/>
          </w:tcPr>
          <w:p w14:paraId="40FF6AD0" w14:textId="364BC66F" w:rsidR="00AD082B" w:rsidRDefault="00AD082B" w:rsidP="00AD082B">
            <w:r>
              <w:rPr>
                <w:rFonts w:cs="Arial"/>
                <w:lang w:eastAsia="en-AU"/>
              </w:rPr>
              <w:t xml:space="preserve">ISEO or International </w:t>
            </w:r>
            <w:r w:rsidR="006B5259">
              <w:rPr>
                <w:rFonts w:cs="Arial"/>
                <w:lang w:eastAsia="en-AU"/>
              </w:rPr>
              <w:t>student</w:t>
            </w:r>
            <w:r>
              <w:rPr>
                <w:rFonts w:cs="Arial"/>
                <w:lang w:eastAsia="en-AU"/>
              </w:rPr>
              <w:t xml:space="preserve"> Exchange Online</w:t>
            </w:r>
          </w:p>
        </w:tc>
        <w:tc>
          <w:tcPr>
            <w:tcW w:w="3157" w:type="pct"/>
          </w:tcPr>
          <w:p w14:paraId="21B18CCC" w14:textId="75E7A0DB" w:rsidR="00AD082B" w:rsidRDefault="00111ECB" w:rsidP="00111ECB">
            <w:r>
              <w:t>DFAT’s</w:t>
            </w:r>
            <w:r w:rsidR="00AD082B">
              <w:t xml:space="preserve"> online system for managing </w:t>
            </w:r>
            <w:r w:rsidR="00DC66D0">
              <w:t>application</w:t>
            </w:r>
            <w:r w:rsidR="00AD082B">
              <w:t>s</w:t>
            </w:r>
          </w:p>
        </w:tc>
      </w:tr>
      <w:tr w:rsidR="00FA592C" w:rsidRPr="009E3949" w14:paraId="55ECC5B1" w14:textId="77777777" w:rsidTr="5A42F898">
        <w:trPr>
          <w:cantSplit/>
        </w:trPr>
        <w:tc>
          <w:tcPr>
            <w:tcW w:w="1843" w:type="pct"/>
          </w:tcPr>
          <w:p w14:paraId="2AFE460D" w14:textId="63ECE14B" w:rsidR="00FA592C" w:rsidRDefault="00FA592C" w:rsidP="00AD082B">
            <w:pPr>
              <w:rPr>
                <w:rFonts w:cs="Arial"/>
                <w:lang w:eastAsia="en-AU"/>
              </w:rPr>
            </w:pPr>
            <w:r>
              <w:rPr>
                <w:rFonts w:cs="Arial"/>
                <w:lang w:eastAsia="en-AU"/>
              </w:rPr>
              <w:t>Law</w:t>
            </w:r>
          </w:p>
        </w:tc>
        <w:tc>
          <w:tcPr>
            <w:tcW w:w="3157" w:type="pct"/>
          </w:tcPr>
          <w:p w14:paraId="74040F91" w14:textId="77777777" w:rsidR="00FA592C" w:rsidRDefault="00FA592C" w:rsidP="00FA592C">
            <w:pPr>
              <w:spacing w:before="200"/>
              <w:rPr>
                <w:rFonts w:cs="Arial"/>
              </w:rPr>
            </w:pPr>
            <w:r>
              <w:rPr>
                <w:rFonts w:cs="Arial"/>
              </w:rPr>
              <w:t xml:space="preserve">means any applicable statute, regulation, by-law, </w:t>
            </w:r>
            <w:proofErr w:type="gramStart"/>
            <w:r>
              <w:rPr>
                <w:rFonts w:cs="Arial"/>
              </w:rPr>
              <w:t>ordinance</w:t>
            </w:r>
            <w:proofErr w:type="gramEnd"/>
            <w:r>
              <w:rPr>
                <w:rFonts w:cs="Arial"/>
              </w:rPr>
              <w:t xml:space="preserve"> or subordinate legislation in force from time to time in: </w:t>
            </w:r>
          </w:p>
          <w:p w14:paraId="5AD624A9" w14:textId="77777777" w:rsidR="00FA592C" w:rsidRDefault="00FA592C" w:rsidP="00FA592C">
            <w:pPr>
              <w:spacing w:before="200"/>
              <w:ind w:left="1134" w:hanging="567"/>
              <w:rPr>
                <w:rFonts w:cs="Arial"/>
              </w:rPr>
            </w:pPr>
            <w:r>
              <w:rPr>
                <w:rFonts w:cs="Arial"/>
              </w:rPr>
              <w:t>(a)      Australia, whether made by a State, Territory, the Commonwealth, or a local government; and</w:t>
            </w:r>
          </w:p>
          <w:p w14:paraId="77D2329E" w14:textId="0AFDD015" w:rsidR="00FA592C" w:rsidRPr="00FA592C" w:rsidRDefault="00FA592C" w:rsidP="00FA592C">
            <w:pPr>
              <w:spacing w:before="200"/>
              <w:ind w:left="1134" w:hanging="567"/>
              <w:rPr>
                <w:rFonts w:cs="Arial"/>
              </w:rPr>
            </w:pPr>
            <w:r>
              <w:rPr>
                <w:rFonts w:cs="Arial"/>
              </w:rPr>
              <w:t xml:space="preserve">(b)      the country in which the Mobility Project is being undertaken. </w:t>
            </w:r>
          </w:p>
        </w:tc>
      </w:tr>
      <w:tr w:rsidR="00AD082B" w:rsidRPr="009E3949" w14:paraId="5944FD4B" w14:textId="77777777" w:rsidTr="5A42F898">
        <w:trPr>
          <w:cantSplit/>
        </w:trPr>
        <w:tc>
          <w:tcPr>
            <w:tcW w:w="1843" w:type="pct"/>
          </w:tcPr>
          <w:p w14:paraId="63247741" w14:textId="69250202" w:rsidR="00AD082B" w:rsidRDefault="00FA592C" w:rsidP="0088633E">
            <w:r>
              <w:rPr>
                <w:rFonts w:cs="Arial"/>
                <w:lang w:eastAsia="en-AU"/>
              </w:rPr>
              <w:t>L</w:t>
            </w:r>
            <w:r w:rsidR="00AD082B">
              <w:rPr>
                <w:rFonts w:cs="Arial"/>
                <w:lang w:eastAsia="en-AU"/>
              </w:rPr>
              <w:t xml:space="preserve">ead </w:t>
            </w:r>
            <w:r>
              <w:rPr>
                <w:rFonts w:cs="Arial"/>
                <w:lang w:eastAsia="en-AU"/>
              </w:rPr>
              <w:t>a</w:t>
            </w:r>
            <w:r w:rsidR="002C714C">
              <w:rPr>
                <w:rFonts w:cs="Arial"/>
                <w:lang w:eastAsia="en-AU"/>
              </w:rPr>
              <w:t>pplicant</w:t>
            </w:r>
          </w:p>
        </w:tc>
        <w:tc>
          <w:tcPr>
            <w:tcW w:w="3157" w:type="pct"/>
          </w:tcPr>
          <w:p w14:paraId="08FFD2C1" w14:textId="57D558AE" w:rsidR="00AD082B" w:rsidRDefault="00AD082B" w:rsidP="00AD082B">
            <w:pPr>
              <w:rPr>
                <w:rFonts w:cs="Arial"/>
              </w:rPr>
            </w:pPr>
            <w:r>
              <w:t xml:space="preserve">the Australian University responsible for </w:t>
            </w:r>
            <w:proofErr w:type="gramStart"/>
            <w:r>
              <w:t xml:space="preserve">submitting an </w:t>
            </w:r>
            <w:r w:rsidR="00DC66D0">
              <w:t>application</w:t>
            </w:r>
            <w:proofErr w:type="gramEnd"/>
            <w:r>
              <w:t xml:space="preserve"> on behalf of a Consortium and for meeting the requirements on </w:t>
            </w:r>
            <w:r w:rsidR="006921EF">
              <w:t>You</w:t>
            </w:r>
            <w:r>
              <w:t xml:space="preserve"> and </w:t>
            </w:r>
            <w:r w:rsidR="000F2CD7">
              <w:t>You</w:t>
            </w:r>
            <w:r w:rsidR="007338D7">
              <w:t xml:space="preserve"> </w:t>
            </w:r>
            <w:r>
              <w:t>on behalf of the Consortium.</w:t>
            </w:r>
          </w:p>
        </w:tc>
      </w:tr>
      <w:tr w:rsidR="00AD082B" w:rsidRPr="009E3949" w14:paraId="69DF28E0" w14:textId="77777777" w:rsidTr="5A42F898">
        <w:trPr>
          <w:cantSplit/>
        </w:trPr>
        <w:tc>
          <w:tcPr>
            <w:tcW w:w="1843" w:type="pct"/>
          </w:tcPr>
          <w:p w14:paraId="46B61584" w14:textId="0784EC9A" w:rsidR="00AD082B" w:rsidRDefault="00FA592C" w:rsidP="00AD082B">
            <w:r>
              <w:t>L</w:t>
            </w:r>
            <w:r w:rsidR="00AD082B">
              <w:t>ow Socio-Economic Status (SES)</w:t>
            </w:r>
          </w:p>
        </w:tc>
        <w:tc>
          <w:tcPr>
            <w:tcW w:w="3157" w:type="pct"/>
          </w:tcPr>
          <w:p w14:paraId="526438AD" w14:textId="2804DAFC" w:rsidR="00AD082B" w:rsidRDefault="006B5259" w:rsidP="00AD082B">
            <w:pPr>
              <w:rPr>
                <w:rFonts w:cs="Arial"/>
              </w:rPr>
            </w:pPr>
            <w:r>
              <w:rPr>
                <w:rFonts w:cs="Arial"/>
                <w:iCs/>
              </w:rPr>
              <w:t>student</w:t>
            </w:r>
            <w:r w:rsidR="00AD082B">
              <w:rPr>
                <w:rFonts w:cs="Arial"/>
                <w:iCs/>
              </w:rPr>
              <w:t>s</w:t>
            </w:r>
            <w:r w:rsidR="00AD082B">
              <w:rPr>
                <w:rFonts w:cs="Arial"/>
              </w:rPr>
              <w:t xml:space="preserve"> who are from a low SES background, as measured by the lowest quartile of the ABS Socio-Economic Index for Areas Index of Education and Occupation measured at Statistical Area 1 level</w:t>
            </w:r>
          </w:p>
        </w:tc>
      </w:tr>
      <w:tr w:rsidR="00AD082B" w:rsidRPr="009E3949" w14:paraId="031CF09E" w14:textId="77777777" w:rsidTr="5A42F898">
        <w:trPr>
          <w:cantSplit/>
        </w:trPr>
        <w:tc>
          <w:tcPr>
            <w:tcW w:w="1843" w:type="pct"/>
          </w:tcPr>
          <w:p w14:paraId="31300606" w14:textId="11757A48" w:rsidR="00AD082B" w:rsidRDefault="00FA592C" w:rsidP="00AD082B">
            <w:r>
              <w:t>M</w:t>
            </w:r>
            <w:r w:rsidR="00AD082B">
              <w:t>entorship</w:t>
            </w:r>
          </w:p>
        </w:tc>
        <w:tc>
          <w:tcPr>
            <w:tcW w:w="3157" w:type="pct"/>
          </w:tcPr>
          <w:p w14:paraId="1A63D632" w14:textId="5D51B89B" w:rsidR="00AD082B" w:rsidRDefault="00AD082B" w:rsidP="00AD082B">
            <w:pPr>
              <w:rPr>
                <w:rFonts w:cs="Arial"/>
              </w:rPr>
            </w:pPr>
            <w:r>
              <w:rPr>
                <w:rFonts w:cs="Arial"/>
              </w:rPr>
              <w:t>a developmental relationship in which a more experienced or more knowledgeable person helps to guide a less experienced or less knowledgeable person, relevant to work, career, or professional development</w:t>
            </w:r>
            <w:r w:rsidR="00C64959">
              <w:rPr>
                <w:rFonts w:cs="Arial"/>
              </w:rPr>
              <w:t xml:space="preserve"> </w:t>
            </w:r>
          </w:p>
        </w:tc>
      </w:tr>
      <w:tr w:rsidR="00AD082B" w:rsidRPr="009E3949" w14:paraId="6002336E" w14:textId="77777777" w:rsidTr="5A42F898">
        <w:trPr>
          <w:cantSplit/>
        </w:trPr>
        <w:tc>
          <w:tcPr>
            <w:tcW w:w="1843" w:type="pct"/>
          </w:tcPr>
          <w:p w14:paraId="08479693" w14:textId="737977B6" w:rsidR="00AD082B" w:rsidRDefault="00AD082B" w:rsidP="00AD082B">
            <w:r>
              <w:t xml:space="preserve">Mobility </w:t>
            </w:r>
            <w:r w:rsidR="000F2CD7" w:rsidRPr="000F2CD7">
              <w:t>Private Sector</w:t>
            </w:r>
            <w:r w:rsidR="000F2CD7">
              <w:rPr>
                <w:b/>
              </w:rPr>
              <w:t xml:space="preserve"> </w:t>
            </w:r>
            <w:r>
              <w:t>Partnership</w:t>
            </w:r>
          </w:p>
        </w:tc>
        <w:tc>
          <w:tcPr>
            <w:tcW w:w="3157" w:type="pct"/>
          </w:tcPr>
          <w:p w14:paraId="3D682939" w14:textId="1662FC50" w:rsidR="00AD082B" w:rsidRDefault="00AD082B" w:rsidP="00AD082B">
            <w:pPr>
              <w:rPr>
                <w:rFonts w:cs="Arial"/>
              </w:rPr>
            </w:pPr>
            <w:r>
              <w:rPr>
                <w:rFonts w:cs="Arial"/>
              </w:rPr>
              <w:t>a financial or in-kind arrangement between one or more Home Universities or Consortium and at least one Private Sector Organisation that meets the requirements in Section 5.4</w:t>
            </w:r>
          </w:p>
        </w:tc>
      </w:tr>
      <w:tr w:rsidR="00AB2D00" w:rsidRPr="009E3949" w14:paraId="021C8E0B" w14:textId="77777777" w:rsidTr="5A42F898">
        <w:trPr>
          <w:cantSplit/>
        </w:trPr>
        <w:tc>
          <w:tcPr>
            <w:tcW w:w="1843" w:type="pct"/>
          </w:tcPr>
          <w:p w14:paraId="7CFC3817" w14:textId="3A2A6628" w:rsidR="00AB2D00" w:rsidRDefault="00AB2D00" w:rsidP="00AD082B">
            <w:r w:rsidRPr="00074E6C">
              <w:t>Mobility Program Term</w:t>
            </w:r>
          </w:p>
        </w:tc>
        <w:tc>
          <w:tcPr>
            <w:tcW w:w="3157" w:type="pct"/>
          </w:tcPr>
          <w:p w14:paraId="7300D5F2" w14:textId="551A1C4F" w:rsidR="00AB2D00" w:rsidRDefault="00B74DAA" w:rsidP="00AD082B">
            <w:pPr>
              <w:rPr>
                <w:rFonts w:cs="Arial"/>
              </w:rPr>
            </w:pPr>
            <w:r>
              <w:rPr>
                <w:rFonts w:cs="Arial"/>
              </w:rPr>
              <w:t xml:space="preserve">1 January 2022 to 30 </w:t>
            </w:r>
            <w:r w:rsidR="002D62FB">
              <w:rPr>
                <w:rFonts w:cs="Arial"/>
              </w:rPr>
              <w:t>September</w:t>
            </w:r>
            <w:r>
              <w:rPr>
                <w:rFonts w:cs="Arial"/>
              </w:rPr>
              <w:t xml:space="preserve"> 2023</w:t>
            </w:r>
          </w:p>
        </w:tc>
      </w:tr>
      <w:tr w:rsidR="00AD082B" w:rsidRPr="009E3949" w14:paraId="675DADC8" w14:textId="77777777" w:rsidTr="5A42F898">
        <w:trPr>
          <w:cantSplit/>
        </w:trPr>
        <w:tc>
          <w:tcPr>
            <w:tcW w:w="1843" w:type="pct"/>
          </w:tcPr>
          <w:p w14:paraId="4F7BFBAB" w14:textId="232401F4" w:rsidR="00AD082B" w:rsidRDefault="00AD082B" w:rsidP="00AD082B">
            <w:r>
              <w:t>Mobility Project</w:t>
            </w:r>
          </w:p>
        </w:tc>
        <w:tc>
          <w:tcPr>
            <w:tcW w:w="3157" w:type="pct"/>
          </w:tcPr>
          <w:p w14:paraId="6272C0DC" w14:textId="376BB9D8" w:rsidR="00AD082B" w:rsidRDefault="00821689" w:rsidP="0088633E">
            <w:pPr>
              <w:rPr>
                <w:rFonts w:cs="Arial"/>
              </w:rPr>
            </w:pPr>
            <w:r>
              <w:rPr>
                <w:rFonts w:cs="Arial"/>
              </w:rPr>
              <w:t xml:space="preserve">a </w:t>
            </w:r>
            <w:r w:rsidR="00AD082B">
              <w:rPr>
                <w:rFonts w:cs="Arial"/>
              </w:rPr>
              <w:t xml:space="preserve">project that </w:t>
            </w:r>
            <w:proofErr w:type="gramStart"/>
            <w:r w:rsidR="00AD082B">
              <w:rPr>
                <w:rFonts w:cs="Arial"/>
              </w:rPr>
              <w:t>meet</w:t>
            </w:r>
            <w:proofErr w:type="gramEnd"/>
            <w:r w:rsidR="00AD082B">
              <w:rPr>
                <w:rFonts w:cs="Arial"/>
              </w:rPr>
              <w:t xml:space="preserve"> the relevant </w:t>
            </w:r>
            <w:r w:rsidR="0088633E">
              <w:rPr>
                <w:rFonts w:cs="Arial"/>
              </w:rPr>
              <w:t>e</w:t>
            </w:r>
            <w:r w:rsidR="00AD082B">
              <w:rPr>
                <w:rFonts w:cs="Arial"/>
              </w:rPr>
              <w:t xml:space="preserve">ligibility </w:t>
            </w:r>
            <w:r w:rsidR="0088633E">
              <w:rPr>
                <w:rFonts w:cs="Arial"/>
              </w:rPr>
              <w:t>r</w:t>
            </w:r>
            <w:r w:rsidR="00AD082B">
              <w:rPr>
                <w:rFonts w:cs="Arial"/>
              </w:rPr>
              <w:t xml:space="preserve">equirements in accordance with Section 4.2 for which </w:t>
            </w:r>
            <w:r w:rsidR="0088633E">
              <w:rPr>
                <w:rFonts w:cs="Arial"/>
              </w:rPr>
              <w:t>y</w:t>
            </w:r>
            <w:r w:rsidR="006921EF">
              <w:rPr>
                <w:rFonts w:cs="Arial"/>
              </w:rPr>
              <w:t>ou</w:t>
            </w:r>
            <w:r w:rsidR="00AD082B">
              <w:rPr>
                <w:rFonts w:cs="Arial"/>
              </w:rPr>
              <w:t xml:space="preserve"> seek </w:t>
            </w:r>
            <w:r w:rsidR="006921EF">
              <w:rPr>
                <w:rFonts w:cs="Arial"/>
              </w:rPr>
              <w:t>funding</w:t>
            </w:r>
            <w:r w:rsidR="00AD082B">
              <w:rPr>
                <w:rFonts w:cs="Arial"/>
              </w:rPr>
              <w:t xml:space="preserve"> in accordance with these </w:t>
            </w:r>
            <w:r w:rsidR="00DC66D0">
              <w:rPr>
                <w:rFonts w:cs="Arial"/>
              </w:rPr>
              <w:t>guidelines</w:t>
            </w:r>
            <w:r w:rsidR="00AD082B">
              <w:rPr>
                <w:rFonts w:cs="Arial"/>
              </w:rPr>
              <w:t>.</w:t>
            </w:r>
          </w:p>
        </w:tc>
      </w:tr>
      <w:tr w:rsidR="00AD6817" w:rsidRPr="009E3949" w14:paraId="2D93B0AE" w14:textId="77777777" w:rsidTr="5A42F898">
        <w:trPr>
          <w:cantSplit/>
        </w:trPr>
        <w:tc>
          <w:tcPr>
            <w:tcW w:w="1843" w:type="pct"/>
          </w:tcPr>
          <w:p w14:paraId="10382E3B" w14:textId="4D2638F7" w:rsidR="00AD6817" w:rsidRDefault="00AD6817" w:rsidP="00AD6817">
            <w:r>
              <w:t>New Colombo Plan (NCP)</w:t>
            </w:r>
          </w:p>
        </w:tc>
        <w:tc>
          <w:tcPr>
            <w:tcW w:w="3157" w:type="pct"/>
          </w:tcPr>
          <w:p w14:paraId="565247A7" w14:textId="3B1B89F6" w:rsidR="00AD6817" w:rsidRDefault="00AD6817" w:rsidP="00AD6817">
            <w:r>
              <w:rPr>
                <w:rFonts w:cs="Arial"/>
              </w:rPr>
              <w:t>the N</w:t>
            </w:r>
            <w:r w:rsidR="00821689">
              <w:rPr>
                <w:rFonts w:cs="Arial"/>
              </w:rPr>
              <w:t>CP</w:t>
            </w:r>
            <w:r>
              <w:rPr>
                <w:rFonts w:cs="Arial"/>
              </w:rPr>
              <w:t xml:space="preserve"> Scholarship Program</w:t>
            </w:r>
            <w:r w:rsidR="00821689">
              <w:rPr>
                <w:rFonts w:cs="Arial"/>
              </w:rPr>
              <w:t>,</w:t>
            </w:r>
            <w:r>
              <w:rPr>
                <w:rFonts w:cs="Arial"/>
              </w:rPr>
              <w:t xml:space="preserve"> N</w:t>
            </w:r>
            <w:r w:rsidR="00821689">
              <w:rPr>
                <w:rFonts w:cs="Arial"/>
              </w:rPr>
              <w:t>CP</w:t>
            </w:r>
            <w:r>
              <w:rPr>
                <w:rFonts w:cs="Arial"/>
              </w:rPr>
              <w:t xml:space="preserve"> Mobility Program</w:t>
            </w:r>
            <w:r w:rsidR="00821689">
              <w:rPr>
                <w:rFonts w:cs="Arial"/>
              </w:rPr>
              <w:t xml:space="preserve"> and NCP Alumni Program</w:t>
            </w:r>
            <w:r w:rsidR="00C64959">
              <w:rPr>
                <w:rFonts w:cs="Arial"/>
              </w:rPr>
              <w:t>.</w:t>
            </w:r>
          </w:p>
        </w:tc>
      </w:tr>
      <w:tr w:rsidR="00AD6817" w:rsidRPr="009E3949" w14:paraId="39653FE7" w14:textId="77777777" w:rsidTr="5A42F898">
        <w:trPr>
          <w:cantSplit/>
        </w:trPr>
        <w:tc>
          <w:tcPr>
            <w:tcW w:w="1843" w:type="pct"/>
          </w:tcPr>
          <w:p w14:paraId="7733F8C3" w14:textId="2A8864FB" w:rsidR="00AD6817" w:rsidRDefault="00AD6817" w:rsidP="00AD6817">
            <w:r>
              <w:t xml:space="preserve">New Colombo Plan </w:t>
            </w:r>
            <w:r w:rsidR="00821689">
              <w:t>w</w:t>
            </w:r>
            <w:r>
              <w:t>ebsite</w:t>
            </w:r>
          </w:p>
        </w:tc>
        <w:tc>
          <w:tcPr>
            <w:tcW w:w="3157" w:type="pct"/>
          </w:tcPr>
          <w:p w14:paraId="1FDB414F" w14:textId="16F7C31B" w:rsidR="00AD6817" w:rsidRDefault="00872436" w:rsidP="00AD6817">
            <w:hyperlink r:id="rId48" w:history="1">
              <w:r w:rsidR="00AD6817">
                <w:rPr>
                  <w:rStyle w:val="Hyperlink"/>
                </w:rPr>
                <w:t>www.</w:t>
              </w:r>
              <w:r w:rsidR="00AD6817">
                <w:rPr>
                  <w:rStyle w:val="Hyperlink"/>
                  <w:rFonts w:cs="Arial"/>
                </w:rPr>
                <w:t>dfat.gov.au/people-to-people/new-colombo-plan/Pages/new-colombo-plan.aspx</w:t>
              </w:r>
            </w:hyperlink>
          </w:p>
        </w:tc>
      </w:tr>
      <w:tr w:rsidR="00AD6817" w:rsidRPr="009E3949" w14:paraId="58F56EE3" w14:textId="77777777" w:rsidTr="5A42F898">
        <w:trPr>
          <w:cantSplit/>
        </w:trPr>
        <w:tc>
          <w:tcPr>
            <w:tcW w:w="1843" w:type="pct"/>
          </w:tcPr>
          <w:p w14:paraId="6E24E513" w14:textId="4BCAF3F9" w:rsidR="00AD6817" w:rsidRDefault="00FA592C" w:rsidP="00AD6817">
            <w:bookmarkStart w:id="99" w:name="_Hlk60746260"/>
            <w:r>
              <w:lastRenderedPageBreak/>
              <w:t>O</w:t>
            </w:r>
            <w:r w:rsidR="00AD6817">
              <w:t xml:space="preserve">ffshore </w:t>
            </w:r>
            <w:r w:rsidR="00821689">
              <w:t>c</w:t>
            </w:r>
            <w:r w:rsidR="00AD6817">
              <w:t>ampus</w:t>
            </w:r>
          </w:p>
        </w:tc>
        <w:tc>
          <w:tcPr>
            <w:tcW w:w="3157" w:type="pct"/>
          </w:tcPr>
          <w:p w14:paraId="1874EEAF" w14:textId="2926F1C8" w:rsidR="00AD6817" w:rsidRDefault="00AD6817" w:rsidP="008F3887">
            <w:r>
              <w:rPr>
                <w:rFonts w:cs="Arial"/>
              </w:rPr>
              <w:t xml:space="preserve">of an Australian University refers to an Australian </w:t>
            </w:r>
            <w:r w:rsidR="00821689">
              <w:rPr>
                <w:rFonts w:cs="Arial"/>
              </w:rPr>
              <w:t>u</w:t>
            </w:r>
            <w:r>
              <w:rPr>
                <w:rFonts w:cs="Arial"/>
              </w:rPr>
              <w:t>niversity that has a branch campus in a location other than Australia.</w:t>
            </w:r>
          </w:p>
        </w:tc>
      </w:tr>
      <w:bookmarkEnd w:id="99"/>
      <w:tr w:rsidR="002D2607" w:rsidRPr="009E3949" w14:paraId="329010EA" w14:textId="77777777" w:rsidTr="5A42F898">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49"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AD6817" w:rsidRPr="009E3949" w14:paraId="48991EE2" w14:textId="77777777" w:rsidTr="5A42F898">
        <w:trPr>
          <w:cantSplit/>
        </w:trPr>
        <w:tc>
          <w:tcPr>
            <w:tcW w:w="1843" w:type="pct"/>
          </w:tcPr>
          <w:p w14:paraId="667CFF82" w14:textId="19E13C07" w:rsidR="00AD6817" w:rsidRPr="00463AB3" w:rsidRDefault="00AD6817" w:rsidP="00AD6817">
            <w:r>
              <w:t>Personal Information</w:t>
            </w:r>
          </w:p>
        </w:tc>
        <w:tc>
          <w:tcPr>
            <w:tcW w:w="3157" w:type="pct"/>
          </w:tcPr>
          <w:p w14:paraId="646317E9" w14:textId="101DD548" w:rsidR="00AD6817" w:rsidRDefault="00AD6817" w:rsidP="00AD6817">
            <w:pPr>
              <w:rPr>
                <w:rFonts w:cs="Arial"/>
              </w:rPr>
            </w:pPr>
            <w:r>
              <w:rPr>
                <w:rFonts w:eastAsia="Calibri" w:cs="Arial"/>
              </w:rPr>
              <w:t xml:space="preserve">the same meaning as in the </w:t>
            </w:r>
            <w:r>
              <w:rPr>
                <w:rFonts w:eastAsia="Calibri" w:cs="Arial"/>
                <w:bCs/>
                <w:i/>
                <w:iCs/>
              </w:rPr>
              <w:t xml:space="preserve">Privacy </w:t>
            </w:r>
            <w:proofErr w:type="spellStart"/>
            <w:r>
              <w:rPr>
                <w:rFonts w:eastAsia="Calibri" w:cs="Arial"/>
                <w:bCs/>
                <w:i/>
                <w:iCs/>
              </w:rPr>
              <w:t>Act</w:t>
            </w:r>
            <w:r>
              <w:rPr>
                <w:rFonts w:eastAsia="Calibri" w:cs="Arial"/>
                <w:bCs/>
                <w:iCs/>
              </w:rPr>
              <w:t>.</w:t>
            </w:r>
            <w:r>
              <w:t>which</w:t>
            </w:r>
            <w:proofErr w:type="spellEnd"/>
            <w:r>
              <w:t xml:space="preserve"> defines Personal Information as </w:t>
            </w:r>
            <w:r>
              <w:rPr>
                <w:i/>
              </w:rPr>
              <w:t>“information or an opinion about an identified individual, or an individual who is readily identifiable: (a) whether the information or opinion is true or not; and (b) whether the information or opinion is recorded in a material form or not.”</w:t>
            </w:r>
          </w:p>
        </w:tc>
      </w:tr>
      <w:tr w:rsidR="00AD6817" w:rsidRPr="009E3949" w14:paraId="7FE07B73" w14:textId="77777777" w:rsidTr="5A42F898">
        <w:trPr>
          <w:cantSplit/>
        </w:trPr>
        <w:tc>
          <w:tcPr>
            <w:tcW w:w="1843" w:type="pct"/>
          </w:tcPr>
          <w:p w14:paraId="1CA995A9" w14:textId="43FE6ADA" w:rsidR="00AD6817" w:rsidRPr="00463AB3" w:rsidRDefault="00FA592C" w:rsidP="00AD6817">
            <w:r>
              <w:t>P</w:t>
            </w:r>
            <w:r w:rsidR="00AD6817">
              <w:t xml:space="preserve">rimary </w:t>
            </w:r>
            <w:r w:rsidR="00821689">
              <w:t>l</w:t>
            </w:r>
            <w:r w:rsidR="00AD6817">
              <w:t>ocation</w:t>
            </w:r>
          </w:p>
        </w:tc>
        <w:tc>
          <w:tcPr>
            <w:tcW w:w="3157" w:type="pct"/>
          </w:tcPr>
          <w:p w14:paraId="30DF417F" w14:textId="564E96A8" w:rsidR="00AD6817" w:rsidRDefault="00AD6817" w:rsidP="00AD6817">
            <w:pPr>
              <w:rPr>
                <w:rFonts w:cs="Arial"/>
              </w:rPr>
            </w:pPr>
            <w:r>
              <w:rPr>
                <w:rFonts w:eastAsia="Calibri" w:cs="Arial"/>
              </w:rPr>
              <w:t xml:space="preserve">the meaning given in Section 5.5.2. </w:t>
            </w:r>
          </w:p>
        </w:tc>
      </w:tr>
      <w:tr w:rsidR="00AD6817" w:rsidRPr="009E3949" w14:paraId="7DD12CD2" w14:textId="77777777" w:rsidTr="5A42F898">
        <w:trPr>
          <w:cantSplit/>
        </w:trPr>
        <w:tc>
          <w:tcPr>
            <w:tcW w:w="1843" w:type="pct"/>
          </w:tcPr>
          <w:p w14:paraId="61ECF492" w14:textId="70539386" w:rsidR="00AD6817" w:rsidRPr="00463AB3" w:rsidRDefault="00AD6817" w:rsidP="00AD6817">
            <w:r>
              <w:t>Privacy Act</w:t>
            </w:r>
          </w:p>
        </w:tc>
        <w:tc>
          <w:tcPr>
            <w:tcW w:w="3157" w:type="pct"/>
          </w:tcPr>
          <w:p w14:paraId="5A6F6060" w14:textId="514F663A" w:rsidR="00AD6817" w:rsidRDefault="00AD6817" w:rsidP="00AD6817">
            <w:pPr>
              <w:rPr>
                <w:rFonts w:cs="Arial"/>
              </w:rPr>
            </w:pPr>
            <w:r>
              <w:rPr>
                <w:rFonts w:cs="Arial"/>
              </w:rPr>
              <w:t xml:space="preserve">the </w:t>
            </w:r>
            <w:r>
              <w:rPr>
                <w:rFonts w:cs="Arial"/>
                <w:i/>
              </w:rPr>
              <w:t>Privacy Act 1988</w:t>
            </w:r>
            <w:r>
              <w:rPr>
                <w:rFonts w:cs="Arial"/>
              </w:rPr>
              <w:t xml:space="preserve"> (</w:t>
            </w:r>
            <w:proofErr w:type="spellStart"/>
            <w:r>
              <w:rPr>
                <w:rFonts w:cs="Arial"/>
              </w:rPr>
              <w:t>Cth</w:t>
            </w:r>
            <w:proofErr w:type="spellEnd"/>
            <w:r>
              <w:rPr>
                <w:rFonts w:cs="Arial"/>
              </w:rPr>
              <w:t>)</w:t>
            </w:r>
          </w:p>
        </w:tc>
      </w:tr>
      <w:tr w:rsidR="00AD6817" w:rsidRPr="009E3949" w14:paraId="2DA0FEA4" w14:textId="77777777" w:rsidTr="5A42F898">
        <w:trPr>
          <w:cantSplit/>
        </w:trPr>
        <w:tc>
          <w:tcPr>
            <w:tcW w:w="1843" w:type="pct"/>
          </w:tcPr>
          <w:p w14:paraId="5CB16E59" w14:textId="12560D68" w:rsidR="00AD6817" w:rsidRPr="00463AB3" w:rsidRDefault="00FA592C" w:rsidP="00AD6817">
            <w:r>
              <w:t>P</w:t>
            </w:r>
            <w:r w:rsidR="00AD6817">
              <w:t xml:space="preserve">rivate </w:t>
            </w:r>
            <w:r w:rsidR="00821689">
              <w:t>s</w:t>
            </w:r>
            <w:r w:rsidR="00AD6817">
              <w:t xml:space="preserve">ector </w:t>
            </w:r>
            <w:r w:rsidR="00821689">
              <w:t>o</w:t>
            </w:r>
            <w:r w:rsidR="00AD6817">
              <w:t>rganisation</w:t>
            </w:r>
          </w:p>
        </w:tc>
        <w:tc>
          <w:tcPr>
            <w:tcW w:w="3157" w:type="pct"/>
          </w:tcPr>
          <w:p w14:paraId="1DE32221" w14:textId="4BD3CDCE" w:rsidR="00AD6817" w:rsidRDefault="00AD6817" w:rsidP="00AD6817">
            <w:pPr>
              <w:rPr>
                <w:rFonts w:cs="Arial"/>
              </w:rPr>
            </w:pPr>
            <w:r>
              <w:rPr>
                <w:rFonts w:cs="Arial"/>
              </w:rPr>
              <w:t xml:space="preserve">Australian, </w:t>
            </w:r>
            <w:proofErr w:type="gramStart"/>
            <w:r>
              <w:rPr>
                <w:rFonts w:cs="Arial"/>
              </w:rPr>
              <w:t>global</w:t>
            </w:r>
            <w:proofErr w:type="gramEnd"/>
            <w:r>
              <w:rPr>
                <w:rFonts w:cs="Arial"/>
              </w:rPr>
              <w:t xml:space="preserve"> and local commercial enterprises (businesses) and non-profit organisations, ranging from those in the informal sector to large multinational organisations, which are not owned by or under the direct control of a government. This does not include </w:t>
            </w:r>
            <w:r w:rsidR="00821689">
              <w:rPr>
                <w:rFonts w:cs="Arial"/>
              </w:rPr>
              <w:t>h</w:t>
            </w:r>
            <w:r>
              <w:rPr>
                <w:rFonts w:cs="Arial"/>
              </w:rPr>
              <w:t xml:space="preserve">ost </w:t>
            </w:r>
            <w:r w:rsidR="00821689">
              <w:rPr>
                <w:rFonts w:cs="Arial"/>
              </w:rPr>
              <w:t>i</w:t>
            </w:r>
            <w:r>
              <w:rPr>
                <w:rFonts w:cs="Arial"/>
              </w:rPr>
              <w:t>nstitutions.</w:t>
            </w:r>
            <w:r w:rsidR="00C64959">
              <w:rPr>
                <w:rFonts w:cs="Arial"/>
              </w:rPr>
              <w:t xml:space="preserve"> </w:t>
            </w:r>
          </w:p>
        </w:tc>
      </w:tr>
      <w:tr w:rsidR="00AD6817" w:rsidRPr="009E3949" w14:paraId="00B4BEB3" w14:textId="77777777" w:rsidTr="5A42F898">
        <w:trPr>
          <w:cantSplit/>
        </w:trPr>
        <w:tc>
          <w:tcPr>
            <w:tcW w:w="1843" w:type="pct"/>
          </w:tcPr>
          <w:p w14:paraId="1455AB54" w14:textId="0A4D0AF4" w:rsidR="00AD6817" w:rsidRPr="00463AB3" w:rsidRDefault="00FA592C" w:rsidP="00AD6817">
            <w:r>
              <w:t>P</w:t>
            </w:r>
            <w:r w:rsidR="00AD6817">
              <w:t xml:space="preserve">roject </w:t>
            </w:r>
            <w:r w:rsidR="00821689">
              <w:t>p</w:t>
            </w:r>
            <w:r w:rsidR="00AD6817">
              <w:t>artner</w:t>
            </w:r>
          </w:p>
        </w:tc>
        <w:tc>
          <w:tcPr>
            <w:tcW w:w="3157" w:type="pct"/>
          </w:tcPr>
          <w:p w14:paraId="359A6F83" w14:textId="27DFEEBE" w:rsidR="00AD6817" w:rsidRDefault="00AD6817" w:rsidP="00AD6817">
            <w:pPr>
              <w:rPr>
                <w:rFonts w:cs="Arial"/>
              </w:rPr>
            </w:pPr>
            <w:r>
              <w:rPr>
                <w:rFonts w:cs="Arial"/>
              </w:rPr>
              <w:t xml:space="preserve">the </w:t>
            </w:r>
            <w:r w:rsidR="00821689">
              <w:rPr>
                <w:rFonts w:cs="Arial"/>
              </w:rPr>
              <w:t>h</w:t>
            </w:r>
            <w:r>
              <w:rPr>
                <w:rFonts w:cs="Arial"/>
              </w:rPr>
              <w:t xml:space="preserve">ost </w:t>
            </w:r>
            <w:r w:rsidR="00821689">
              <w:rPr>
                <w:rFonts w:cs="Arial"/>
              </w:rPr>
              <w:t>i</w:t>
            </w:r>
            <w:r>
              <w:rPr>
                <w:rFonts w:cs="Arial"/>
              </w:rPr>
              <w:t xml:space="preserve">nstitution(s), </w:t>
            </w:r>
            <w:r w:rsidR="00821689">
              <w:rPr>
                <w:rFonts w:cs="Arial"/>
              </w:rPr>
              <w:t>h</w:t>
            </w:r>
            <w:r>
              <w:rPr>
                <w:rFonts w:cs="Arial"/>
              </w:rPr>
              <w:t xml:space="preserve">ost </w:t>
            </w:r>
            <w:r w:rsidR="00821689">
              <w:rPr>
                <w:rFonts w:cs="Arial"/>
              </w:rPr>
              <w:t>o</w:t>
            </w:r>
            <w:r>
              <w:rPr>
                <w:rFonts w:cs="Arial"/>
              </w:rPr>
              <w:t xml:space="preserve">rganisation(s), and/or any other overseas or Australian partner organisation(s) involved in the delivery of a Mobility </w:t>
            </w:r>
            <w:r w:rsidR="00821689">
              <w:rPr>
                <w:rFonts w:cs="Arial"/>
              </w:rPr>
              <w:t>p</w:t>
            </w:r>
            <w:r>
              <w:rPr>
                <w:rFonts w:cs="Arial"/>
              </w:rPr>
              <w:t>roject</w:t>
            </w:r>
          </w:p>
        </w:tc>
      </w:tr>
      <w:tr w:rsidR="00AD6817" w:rsidRPr="009E3949" w14:paraId="4F9707A3" w14:textId="77777777" w:rsidTr="5A42F898">
        <w:trPr>
          <w:cantSplit/>
        </w:trPr>
        <w:tc>
          <w:tcPr>
            <w:tcW w:w="1843" w:type="pct"/>
          </w:tcPr>
          <w:p w14:paraId="5987A929" w14:textId="48A9E0A5" w:rsidR="00AD6817" w:rsidRPr="00463AB3" w:rsidRDefault="00FA592C" w:rsidP="00AD6817">
            <w:r>
              <w:t>R</w:t>
            </w:r>
            <w:r w:rsidR="00AD6817">
              <w:t>egional/</w:t>
            </w:r>
            <w:r w:rsidR="00821689">
              <w:t>r</w:t>
            </w:r>
            <w:r w:rsidR="00AD6817">
              <w:t>emote</w:t>
            </w:r>
          </w:p>
        </w:tc>
        <w:tc>
          <w:tcPr>
            <w:tcW w:w="3157" w:type="pct"/>
          </w:tcPr>
          <w:p w14:paraId="447174B4" w14:textId="26DFBBB1" w:rsidR="00AD6817" w:rsidRDefault="00AD6817" w:rsidP="00AD6817">
            <w:pPr>
              <w:rPr>
                <w:rFonts w:cs="Arial"/>
              </w:rPr>
            </w:pPr>
            <w:r>
              <w:rPr>
                <w:rFonts w:cs="Arial"/>
              </w:rPr>
              <w:t xml:space="preserve">a region designated as Regional or Remote by the Australian Bureau of Statistics 2011 Australian Statistical Geography Standard </w:t>
            </w:r>
          </w:p>
        </w:tc>
      </w:tr>
      <w:tr w:rsidR="00AD6817" w:rsidRPr="009E3949" w14:paraId="5AD87ED5" w14:textId="77777777" w:rsidTr="5A42F898">
        <w:trPr>
          <w:cantSplit/>
        </w:trPr>
        <w:tc>
          <w:tcPr>
            <w:tcW w:w="1843" w:type="pct"/>
          </w:tcPr>
          <w:p w14:paraId="108520AE" w14:textId="381C0803" w:rsidR="00AD6817" w:rsidRPr="00463AB3" w:rsidRDefault="00FA592C" w:rsidP="00AD6817">
            <w:r>
              <w:t>S</w:t>
            </w:r>
            <w:r w:rsidR="00AD6817">
              <w:t xml:space="preserve">econdary </w:t>
            </w:r>
            <w:r w:rsidR="00821689">
              <w:t>l</w:t>
            </w:r>
            <w:r w:rsidR="00AD6817">
              <w:t xml:space="preserve">ocation </w:t>
            </w:r>
          </w:p>
        </w:tc>
        <w:tc>
          <w:tcPr>
            <w:tcW w:w="3157" w:type="pct"/>
          </w:tcPr>
          <w:p w14:paraId="5E436722" w14:textId="5688B8B7" w:rsidR="00AD6817" w:rsidRDefault="00AD6817" w:rsidP="00AD6817">
            <w:pPr>
              <w:rPr>
                <w:rFonts w:cs="Arial"/>
              </w:rPr>
            </w:pPr>
            <w:r>
              <w:rPr>
                <w:rFonts w:eastAsia="Calibri" w:cs="Arial"/>
              </w:rPr>
              <w:t>the meaning in Section 5.5.3.</w:t>
            </w:r>
            <w:r w:rsidR="00C64959">
              <w:rPr>
                <w:rFonts w:eastAsia="Calibri" w:cs="Arial"/>
              </w:rPr>
              <w:t xml:space="preserve"> </w:t>
            </w:r>
          </w:p>
        </w:tc>
      </w:tr>
      <w:tr w:rsidR="0024398D" w:rsidRPr="009E3949" w14:paraId="25045303" w14:textId="77777777" w:rsidTr="5A42F898">
        <w:trPr>
          <w:cantSplit/>
        </w:trPr>
        <w:tc>
          <w:tcPr>
            <w:tcW w:w="1843" w:type="pct"/>
          </w:tcPr>
          <w:p w14:paraId="714C31B3" w14:textId="266C2E69" w:rsidR="0024398D" w:rsidRDefault="00FA592C" w:rsidP="00AD6817">
            <w:r>
              <w:t>S</w:t>
            </w:r>
            <w:r w:rsidR="0024398D">
              <w:t>emester</w:t>
            </w:r>
          </w:p>
        </w:tc>
        <w:tc>
          <w:tcPr>
            <w:tcW w:w="3157" w:type="pct"/>
          </w:tcPr>
          <w:p w14:paraId="131B9A8A" w14:textId="3ABA8957" w:rsidR="0024398D" w:rsidRDefault="0024398D" w:rsidP="00AD6817">
            <w:pPr>
              <w:rPr>
                <w:rFonts w:eastAsia="Calibri" w:cs="Arial"/>
              </w:rPr>
            </w:pPr>
            <w:r w:rsidRPr="0024398D">
              <w:rPr>
                <w:rFonts w:eastAsia="Calibri" w:cs="Arial"/>
              </w:rPr>
              <w:t xml:space="preserve">the meaning as published by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 xml:space="preserve">nstitution, provided it is a minimum of 10 weeks. Where the </w:t>
            </w:r>
            <w:r w:rsidR="00821689">
              <w:rPr>
                <w:rFonts w:eastAsia="Calibri" w:cs="Arial"/>
              </w:rPr>
              <w:t>h</w:t>
            </w:r>
            <w:r w:rsidRPr="0024398D">
              <w:rPr>
                <w:rFonts w:eastAsia="Calibri" w:cs="Arial"/>
              </w:rPr>
              <w:t xml:space="preserve">ost </w:t>
            </w:r>
            <w:r w:rsidR="00821689">
              <w:rPr>
                <w:rFonts w:eastAsia="Calibri" w:cs="Arial"/>
              </w:rPr>
              <w:t>i</w:t>
            </w:r>
            <w:r w:rsidRPr="0024398D">
              <w:rPr>
                <w:rFonts w:eastAsia="Calibri" w:cs="Arial"/>
              </w:rPr>
              <w:t>nstitution operates trimesters rather than semesters, the trimester will be a Semester and must also be a minimum of 10 weeks.</w:t>
            </w:r>
          </w:p>
        </w:tc>
      </w:tr>
      <w:tr w:rsidR="00D83F52" w:rsidRPr="009E3949" w14:paraId="4887179E" w14:textId="77777777" w:rsidTr="5A42F898">
        <w:trPr>
          <w:cantSplit/>
        </w:trPr>
        <w:tc>
          <w:tcPr>
            <w:tcW w:w="1843" w:type="pct"/>
          </w:tcPr>
          <w:p w14:paraId="42FA04D5" w14:textId="1F3D4B63" w:rsidR="00D83F52" w:rsidRDefault="00FA592C" w:rsidP="00D83F52">
            <w:r>
              <w:t>S</w:t>
            </w:r>
            <w:r w:rsidR="006B5259">
              <w:t>tudent</w:t>
            </w:r>
          </w:p>
        </w:tc>
        <w:tc>
          <w:tcPr>
            <w:tcW w:w="3157" w:type="pct"/>
          </w:tcPr>
          <w:p w14:paraId="0C984476" w14:textId="568706F0" w:rsidR="00D83F52" w:rsidRDefault="00D83F52" w:rsidP="00111ECB">
            <w:r>
              <w:t xml:space="preserve">a </w:t>
            </w:r>
            <w:r w:rsidR="006B5259">
              <w:t>student</w:t>
            </w:r>
            <w:r>
              <w:t xml:space="preserve"> enrolled in an undergraduate course at a Bachelor or Bachelor Honours level </w:t>
            </w:r>
            <w:r w:rsidR="00111ECB">
              <w:t xml:space="preserve">at an Australian </w:t>
            </w:r>
            <w:r w:rsidR="00821689">
              <w:t>u</w:t>
            </w:r>
            <w:r w:rsidR="00111ECB">
              <w:t>niversity</w:t>
            </w:r>
            <w:r>
              <w:t xml:space="preserve"> throughout the d</w:t>
            </w:r>
            <w:r w:rsidR="0005177E">
              <w:t xml:space="preserve">uration of the Mobility </w:t>
            </w:r>
            <w:r w:rsidR="00821689">
              <w:t>p</w:t>
            </w:r>
            <w:r w:rsidR="0005177E">
              <w:t>roject</w:t>
            </w:r>
          </w:p>
        </w:tc>
      </w:tr>
      <w:tr w:rsidR="00D83F52" w:rsidRPr="009E3949" w14:paraId="0BC95A44" w14:textId="77777777" w:rsidTr="5A42F898">
        <w:trPr>
          <w:cantSplit/>
        </w:trPr>
        <w:tc>
          <w:tcPr>
            <w:tcW w:w="1843" w:type="pct"/>
          </w:tcPr>
          <w:p w14:paraId="67B66A86" w14:textId="0D81D542" w:rsidR="00D83F52" w:rsidRDefault="00FA592C" w:rsidP="00D83F52">
            <w:r>
              <w:t>S</w:t>
            </w:r>
            <w:r w:rsidR="006B5259">
              <w:t>tudent</w:t>
            </w:r>
            <w:r w:rsidR="00D83F52">
              <w:t xml:space="preserve"> Code of Conduct</w:t>
            </w:r>
          </w:p>
        </w:tc>
        <w:tc>
          <w:tcPr>
            <w:tcW w:w="3157" w:type="pct"/>
          </w:tcPr>
          <w:p w14:paraId="5C217D1B" w14:textId="5586529A" w:rsidR="00D83F52" w:rsidRDefault="00D83F52" w:rsidP="00D83F52">
            <w:r>
              <w:t xml:space="preserve">the </w:t>
            </w:r>
            <w:r w:rsidR="006B5259">
              <w:t>student</w:t>
            </w:r>
            <w:r>
              <w:t xml:space="preserve"> Code of Conduct outlines the </w:t>
            </w:r>
            <w:r>
              <w:rPr>
                <w:rFonts w:cs="Arial"/>
                <w:color w:val="222222"/>
              </w:rPr>
              <w:t xml:space="preserve">expectations of </w:t>
            </w:r>
            <w:r w:rsidR="006B5259">
              <w:rPr>
                <w:rFonts w:cs="Arial"/>
                <w:color w:val="222222"/>
              </w:rPr>
              <w:t>student</w:t>
            </w:r>
            <w:r>
              <w:rPr>
                <w:rFonts w:cs="Arial"/>
                <w:color w:val="222222"/>
              </w:rPr>
              <w:t xml:space="preserve">s on NCP </w:t>
            </w:r>
            <w:r w:rsidR="00821689">
              <w:rPr>
                <w:rFonts w:cs="Arial"/>
                <w:color w:val="222222"/>
              </w:rPr>
              <w:t>s</w:t>
            </w:r>
            <w:r w:rsidR="006B5259">
              <w:rPr>
                <w:rFonts w:cs="Arial"/>
                <w:color w:val="222222"/>
              </w:rPr>
              <w:t xml:space="preserve">tudent </w:t>
            </w:r>
            <w:r w:rsidR="00821689">
              <w:rPr>
                <w:rFonts w:cs="Arial"/>
                <w:color w:val="222222"/>
              </w:rPr>
              <w:t>g</w:t>
            </w:r>
            <w:r w:rsidR="006B5259">
              <w:rPr>
                <w:rFonts w:cs="Arial"/>
                <w:color w:val="222222"/>
              </w:rPr>
              <w:t>rant</w:t>
            </w:r>
            <w:r>
              <w:rPr>
                <w:rFonts w:cs="Arial"/>
                <w:color w:val="222222"/>
              </w:rPr>
              <w:t>s in respect of personal and professional behaviour</w:t>
            </w:r>
          </w:p>
        </w:tc>
      </w:tr>
      <w:tr w:rsidR="00D83F52" w:rsidRPr="009E3949" w14:paraId="70940445" w14:textId="77777777" w:rsidTr="5A42F898">
        <w:trPr>
          <w:cantSplit/>
        </w:trPr>
        <w:tc>
          <w:tcPr>
            <w:tcW w:w="1843" w:type="pct"/>
          </w:tcPr>
          <w:p w14:paraId="469893EE" w14:textId="1D1BB204" w:rsidR="00D83F52" w:rsidRDefault="006B5259" w:rsidP="00D83F52">
            <w:r>
              <w:lastRenderedPageBreak/>
              <w:t xml:space="preserve">Student </w:t>
            </w:r>
            <w:r w:rsidR="00821689">
              <w:t>g</w:t>
            </w:r>
            <w:r>
              <w:t>rant</w:t>
            </w:r>
          </w:p>
        </w:tc>
        <w:tc>
          <w:tcPr>
            <w:tcW w:w="3157" w:type="pct"/>
          </w:tcPr>
          <w:p w14:paraId="666FF843" w14:textId="4A8915A6" w:rsidR="00D83F52" w:rsidRDefault="00D83F52" w:rsidP="00D83F52">
            <w:r>
              <w:t>the meaning in Section 5.2</w:t>
            </w:r>
            <w:r w:rsidR="00C64959">
              <w:t xml:space="preserve"> </w:t>
            </w:r>
          </w:p>
        </w:tc>
      </w:tr>
      <w:tr w:rsidR="00F0141C" w:rsidRPr="009E3949" w14:paraId="6BB4C2D9" w14:textId="77777777" w:rsidTr="5A42F898">
        <w:trPr>
          <w:cantSplit/>
        </w:trPr>
        <w:tc>
          <w:tcPr>
            <w:tcW w:w="1843" w:type="pct"/>
          </w:tcPr>
          <w:p w14:paraId="0EF61264" w14:textId="48DEF29C" w:rsidR="00F0141C" w:rsidRPr="001B21A4" w:rsidRDefault="00FA592C" w:rsidP="00F0141C">
            <w:r>
              <w:t>V</w:t>
            </w:r>
            <w:r w:rsidR="00F0141C">
              <w:t xml:space="preserve">alue with </w:t>
            </w:r>
            <w:r w:rsidR="00F0141C" w:rsidRPr="00274AE2">
              <w:t>money</w:t>
            </w:r>
          </w:p>
        </w:tc>
        <w:tc>
          <w:tcPr>
            <w:tcW w:w="3157" w:type="pct"/>
          </w:tcPr>
          <w:p w14:paraId="25598E05" w14:textId="57D89671" w:rsidR="00F0141C" w:rsidRPr="00274AE2" w:rsidRDefault="00F0141C" w:rsidP="00F0141C">
            <w:r>
              <w:t xml:space="preserve">refers to ‘value with </w:t>
            </w:r>
            <w:r w:rsidRPr="00274AE2">
              <w:t>relevant money</w:t>
            </w:r>
            <w:r>
              <w:t xml:space="preserve">’ which is a </w:t>
            </w:r>
            <w:r w:rsidRPr="00274AE2">
              <w:t xml:space="preserve">judgement based on the grant proposal representing an efficient, effective, </w:t>
            </w:r>
            <w:proofErr w:type="gramStart"/>
            <w:r w:rsidRPr="00274AE2">
              <w:t>economical</w:t>
            </w:r>
            <w:proofErr w:type="gramEnd"/>
            <w:r w:rsidRPr="00274AE2">
              <w:t xml:space="preserve"> and ethical use of public resources and </w:t>
            </w:r>
            <w:r>
              <w:t>dete</w:t>
            </w:r>
            <w:r w:rsidRPr="00274AE2">
              <w:t xml:space="preserve">rmined </w:t>
            </w:r>
            <w:r>
              <w:t>from</w:t>
            </w:r>
            <w:r w:rsidRPr="00274AE2">
              <w:t xml:space="preserve"> a variety of considerations.</w:t>
            </w:r>
          </w:p>
          <w:p w14:paraId="77AA102F" w14:textId="77777777" w:rsidR="00F0141C" w:rsidRPr="00274AE2" w:rsidRDefault="00F0141C" w:rsidP="00F0141C">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F0141C" w:rsidRPr="00274AE2" w:rsidRDefault="00F0141C" w:rsidP="00F0141C">
            <w:pPr>
              <w:numPr>
                <w:ilvl w:val="0"/>
                <w:numId w:val="16"/>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F0141C" w:rsidRPr="00274AE2" w:rsidRDefault="00F0141C" w:rsidP="00F0141C">
            <w:pPr>
              <w:numPr>
                <w:ilvl w:val="0"/>
                <w:numId w:val="16"/>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F0141C" w:rsidRPr="00D57F95" w:rsidRDefault="00F0141C" w:rsidP="00F0141C">
            <w:pPr>
              <w:numPr>
                <w:ilvl w:val="0"/>
                <w:numId w:val="16"/>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F0141C" w:rsidRPr="00710FAB" w:rsidRDefault="00F0141C" w:rsidP="00F0141C">
            <w:pPr>
              <w:numPr>
                <w:ilvl w:val="0"/>
                <w:numId w:val="16"/>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r w:rsidR="00953ED8" w:rsidRPr="009E3949" w14:paraId="0B1CF2FB" w14:textId="77777777" w:rsidTr="5A42F898">
        <w:trPr>
          <w:cantSplit/>
        </w:trPr>
        <w:tc>
          <w:tcPr>
            <w:tcW w:w="1843" w:type="pct"/>
          </w:tcPr>
          <w:p w14:paraId="23977FBA" w14:textId="70E12688" w:rsidR="00953ED8" w:rsidRDefault="00953ED8" w:rsidP="00F0141C">
            <w:r>
              <w:t>We / our / us</w:t>
            </w:r>
          </w:p>
        </w:tc>
        <w:tc>
          <w:tcPr>
            <w:tcW w:w="3157" w:type="pct"/>
          </w:tcPr>
          <w:p w14:paraId="060BBB4B" w14:textId="745A9093" w:rsidR="00953ED8" w:rsidRDefault="00953ED8" w:rsidP="00F0141C">
            <w:r>
              <w:t>The Department of Foreign Affairs and Trade</w:t>
            </w:r>
          </w:p>
        </w:tc>
      </w:tr>
      <w:tr w:rsidR="00F0141C" w:rsidRPr="009E3949" w14:paraId="7BB645B8" w14:textId="77777777" w:rsidTr="5A42F898">
        <w:trPr>
          <w:cantSplit/>
        </w:trPr>
        <w:tc>
          <w:tcPr>
            <w:tcW w:w="1843" w:type="pct"/>
          </w:tcPr>
          <w:p w14:paraId="1EB04E4C" w14:textId="6A6CFB2B" w:rsidR="00F0141C" w:rsidRDefault="00953ED8" w:rsidP="00F0141C">
            <w:r>
              <w:t>Y</w:t>
            </w:r>
            <w:r w:rsidR="00F0141C">
              <w:t>ou</w:t>
            </w:r>
            <w:r>
              <w:t xml:space="preserve"> /your</w:t>
            </w:r>
          </w:p>
        </w:tc>
        <w:tc>
          <w:tcPr>
            <w:tcW w:w="3157" w:type="pct"/>
          </w:tcPr>
          <w:p w14:paraId="6CB876E6" w14:textId="1A28331F" w:rsidR="00F0141C" w:rsidRDefault="00F0141C" w:rsidP="00F0141C">
            <w:r>
              <w:rPr>
                <w:rFonts w:cs="Arial"/>
                <w:lang w:eastAsia="en-AU"/>
              </w:rPr>
              <w:t xml:space="preserve">an Australian </w:t>
            </w:r>
            <w:r w:rsidR="00821689">
              <w:rPr>
                <w:rFonts w:cs="Arial"/>
                <w:lang w:eastAsia="en-AU"/>
              </w:rPr>
              <w:t>u</w:t>
            </w:r>
            <w:r>
              <w:rPr>
                <w:rFonts w:cs="Arial"/>
                <w:lang w:eastAsia="en-AU"/>
              </w:rPr>
              <w:t xml:space="preserve">niversity applying for NCP Mobility Program funding and, in the case of a </w:t>
            </w:r>
            <w:r w:rsidR="00821689">
              <w:rPr>
                <w:rFonts w:cs="Arial"/>
                <w:lang w:eastAsia="en-AU"/>
              </w:rPr>
              <w:t>c</w:t>
            </w:r>
            <w:r>
              <w:rPr>
                <w:rFonts w:cs="Arial"/>
                <w:lang w:eastAsia="en-AU"/>
              </w:rPr>
              <w:t xml:space="preserve">onsortium, the </w:t>
            </w:r>
            <w:r w:rsidR="00821689">
              <w:rPr>
                <w:rFonts w:cs="Arial"/>
                <w:lang w:eastAsia="en-AU"/>
              </w:rPr>
              <w:t>l</w:t>
            </w:r>
            <w:r>
              <w:rPr>
                <w:rFonts w:cs="Arial"/>
                <w:lang w:eastAsia="en-AU"/>
              </w:rPr>
              <w:t xml:space="preserve">ead </w:t>
            </w:r>
            <w:r w:rsidR="002C714C">
              <w:rPr>
                <w:rFonts w:cs="Arial"/>
                <w:lang w:eastAsia="en-AU"/>
              </w:rPr>
              <w:t>Applicant</w:t>
            </w:r>
          </w:p>
        </w:tc>
      </w:tr>
    </w:tbl>
    <w:p w14:paraId="7E4CC395" w14:textId="49AD581F" w:rsidR="00387FC0" w:rsidRPr="00387FC0" w:rsidRDefault="00387FC0" w:rsidP="006C74C3">
      <w:pPr>
        <w:pStyle w:val="Heading2Appendix"/>
      </w:pPr>
    </w:p>
    <w:sectPr w:rsidR="00387FC0" w:rsidRPr="00387FC0" w:rsidSect="0002331D">
      <w:headerReference w:type="default" r:id="rId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1F80C" w14:textId="77777777" w:rsidR="00320CD6" w:rsidRDefault="00320CD6" w:rsidP="00077C3D">
      <w:r>
        <w:separator/>
      </w:r>
    </w:p>
  </w:endnote>
  <w:endnote w:type="continuationSeparator" w:id="0">
    <w:p w14:paraId="57908CEC" w14:textId="77777777" w:rsidR="00320CD6" w:rsidRDefault="00320CD6" w:rsidP="00077C3D">
      <w:r>
        <w:continuationSeparator/>
      </w:r>
    </w:p>
  </w:endnote>
  <w:endnote w:type="continuationNotice" w:id="1">
    <w:p w14:paraId="1076D6E5" w14:textId="77777777" w:rsidR="00320CD6" w:rsidRDefault="00320CD6"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EA023B" w14:paraId="710E1FEC" w14:textId="77777777" w:rsidTr="00B52048">
      <w:tc>
        <w:tcPr>
          <w:tcW w:w="2925" w:type="dxa"/>
        </w:tcPr>
        <w:p w14:paraId="7DA8C128" w14:textId="457E6991" w:rsidR="00EA023B" w:rsidRDefault="00EA023B" w:rsidP="00B52048">
          <w:pPr>
            <w:pStyle w:val="Header"/>
            <w:ind w:left="-115"/>
          </w:pPr>
        </w:p>
      </w:tc>
      <w:tc>
        <w:tcPr>
          <w:tcW w:w="2925" w:type="dxa"/>
        </w:tcPr>
        <w:p w14:paraId="31BFCA6A" w14:textId="554E3E28" w:rsidR="00EA023B" w:rsidRDefault="00EA023B" w:rsidP="00B52048">
          <w:pPr>
            <w:pStyle w:val="Header"/>
            <w:jc w:val="center"/>
          </w:pPr>
        </w:p>
      </w:tc>
      <w:tc>
        <w:tcPr>
          <w:tcW w:w="2925" w:type="dxa"/>
        </w:tcPr>
        <w:p w14:paraId="18DA1E77" w14:textId="2F6E4C6C" w:rsidR="00EA023B" w:rsidRDefault="00EA023B" w:rsidP="00B52048">
          <w:pPr>
            <w:pStyle w:val="Header"/>
            <w:ind w:right="-115"/>
            <w:jc w:val="right"/>
          </w:pPr>
        </w:p>
      </w:tc>
    </w:tr>
  </w:tbl>
  <w:p w14:paraId="350D0F40" w14:textId="19E0FA21" w:rsidR="00EA023B" w:rsidRDefault="00EA023B" w:rsidP="00B5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7224" w14:textId="38BFDBC3" w:rsidR="00EA023B" w:rsidRDefault="00EA023B">
    <w:pPr>
      <w:pStyle w:val="Footer"/>
    </w:pPr>
    <w:r>
      <w:t>New Colombo Plan Mobility Program 2022 Round Guidelines</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0" w14:textId="2600C1FE" w:rsidR="00EA023B" w:rsidRPr="005B72F4" w:rsidRDefault="00EA023B" w:rsidP="0002331D">
    <w:pPr>
      <w:pStyle w:val="Footer"/>
      <w:tabs>
        <w:tab w:val="clear" w:pos="4153"/>
        <w:tab w:val="clear" w:pos="8306"/>
        <w:tab w:val="center" w:pos="6096"/>
        <w:tab w:val="right" w:pos="8789"/>
      </w:tabs>
    </w:pPr>
    <w:r>
      <w:t>New Colombo Plan Mobility Program 2022 Round guidelines</w:t>
    </w:r>
    <w:r>
      <w:tab/>
    </w:r>
    <w:r w:rsidRPr="005B72F4">
      <w:tab/>
      <w:t xml:space="preserve">Page </w:t>
    </w:r>
    <w:r w:rsidRPr="005B72F4">
      <w:fldChar w:fldCharType="begin"/>
    </w:r>
    <w:r w:rsidRPr="005B72F4">
      <w:instrText xml:space="preserve"> PAGE </w:instrText>
    </w:r>
    <w:r w:rsidRPr="005B72F4">
      <w:fldChar w:fldCharType="separate"/>
    </w:r>
    <w:r>
      <w:rPr>
        <w:noProof/>
      </w:rPr>
      <w:t>28</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21" w14:textId="77777777" w:rsidR="00EA023B" w:rsidRDefault="00EA023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CD714" w14:textId="77777777" w:rsidR="00320CD6" w:rsidRDefault="00320CD6" w:rsidP="00077C3D">
      <w:r>
        <w:separator/>
      </w:r>
    </w:p>
  </w:footnote>
  <w:footnote w:type="continuationSeparator" w:id="0">
    <w:p w14:paraId="1F71BE95" w14:textId="77777777" w:rsidR="00320CD6" w:rsidRDefault="00320CD6" w:rsidP="00077C3D">
      <w:r>
        <w:continuationSeparator/>
      </w:r>
    </w:p>
  </w:footnote>
  <w:footnote w:type="continuationNotice" w:id="1">
    <w:p w14:paraId="16649A82" w14:textId="77777777" w:rsidR="00320CD6" w:rsidRDefault="00320CD6" w:rsidP="00077C3D"/>
  </w:footnote>
  <w:footnote w:id="2">
    <w:p w14:paraId="657C5690" w14:textId="19B15FF9" w:rsidR="00EA023B" w:rsidRDefault="00EA023B"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3">
    <w:p w14:paraId="2E8DB80B" w14:textId="36E6EA7C" w:rsidR="00EA023B" w:rsidRPr="00EC2922" w:rsidRDefault="00EA023B" w:rsidP="006460A0">
      <w:pPr>
        <w:spacing w:line="220" w:lineRule="atLeast"/>
      </w:pPr>
      <w:r w:rsidRPr="00BA320D">
        <w:rPr>
          <w:rStyle w:val="FootnoteReference"/>
          <w:sz w:val="16"/>
          <w:szCs w:val="16"/>
        </w:rPr>
        <w:footnoteRef/>
      </w:r>
      <w:r w:rsidRPr="00BA320D">
        <w:rPr>
          <w:sz w:val="16"/>
          <w:szCs w:val="16"/>
        </w:rPr>
        <w:t xml:space="preserve"> </w:t>
      </w:r>
      <w:r w:rsidRPr="008304C5">
        <w:rPr>
          <w:rFonts w:cs="Arial"/>
          <w:sz w:val="16"/>
          <w:szCs w:val="16"/>
        </w:rPr>
        <w:t>O</w:t>
      </w:r>
      <w:r w:rsidRPr="00F61BCA">
        <w:rPr>
          <w:rFonts w:cs="Arial"/>
          <w:sz w:val="16"/>
          <w:szCs w:val="18"/>
        </w:rPr>
        <w:t xml:space="preserve">S-HELP is a loan available to eligible </w:t>
      </w:r>
      <w:r>
        <w:rPr>
          <w:rFonts w:cs="Arial"/>
          <w:sz w:val="16"/>
          <w:szCs w:val="18"/>
        </w:rPr>
        <w:t>students</w:t>
      </w:r>
      <w:r w:rsidRPr="00F61BCA">
        <w:rPr>
          <w:rFonts w:cs="Arial"/>
          <w:sz w:val="16"/>
          <w:szCs w:val="18"/>
        </w:rPr>
        <w:t xml:space="preserve"> enrolled in an Australian Government-supported place who want to undertake some of their study overseas.</w:t>
      </w:r>
      <w:r>
        <w:rPr>
          <w:rFonts w:cs="Arial"/>
          <w:sz w:val="16"/>
          <w:szCs w:val="18"/>
        </w:rPr>
        <w:t xml:space="preserve"> I</w:t>
      </w:r>
      <w:r w:rsidRPr="00F61BCA">
        <w:rPr>
          <w:rFonts w:cs="Arial"/>
          <w:sz w:val="16"/>
          <w:szCs w:val="18"/>
        </w:rPr>
        <w:t xml:space="preserve">nformation on OS-HELP is available from </w:t>
      </w:r>
      <w:r>
        <w:br/>
      </w:r>
      <w:r w:rsidRPr="00203145">
        <w:rPr>
          <w:rFonts w:cs="Arial"/>
          <w:sz w:val="16"/>
          <w:szCs w:val="18"/>
        </w:rPr>
        <w:t>https://www.studyassist.gov.au/help-loans</w:t>
      </w:r>
    </w:p>
  </w:footnote>
  <w:footnote w:id="4">
    <w:p w14:paraId="77F0044C" w14:textId="0FD15145" w:rsidR="00EA023B" w:rsidRDefault="00EA023B" w:rsidP="00BA320D">
      <w:pPr>
        <w:pStyle w:val="FootnoteText"/>
        <w:ind w:left="0"/>
      </w:pPr>
      <w:r>
        <w:rPr>
          <w:rStyle w:val="FootnoteReference"/>
        </w:rPr>
        <w:footnoteRef/>
      </w:r>
      <w:r>
        <w:t xml:space="preserve"> </w:t>
      </w:r>
      <w:r w:rsidRPr="00BA320D">
        <w:t>Information about the Foreign Arrangements Scheme is available from https://www.foreignarrangements.gov.au/</w:t>
      </w:r>
    </w:p>
  </w:footnote>
  <w:footnote w:id="5">
    <w:p w14:paraId="573CD130" w14:textId="77777777" w:rsidR="00EA023B" w:rsidRDefault="00EA023B"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6">
    <w:p w14:paraId="52AA5DC4" w14:textId="77777777" w:rsidR="00EA023B" w:rsidRDefault="00EA023B" w:rsidP="006E0B42">
      <w:pPr>
        <w:pStyle w:val="FootnoteText"/>
      </w:pPr>
      <w:r>
        <w:rPr>
          <w:rStyle w:val="FootnoteReference"/>
        </w:rPr>
        <w:footnoteRef/>
      </w:r>
      <w:r>
        <w:t xml:space="preserve"> See glossary for an explanation of ‘value with money’.</w:t>
      </w:r>
    </w:p>
  </w:footnote>
  <w:footnote w:id="7">
    <w:p w14:paraId="51366662" w14:textId="77777777" w:rsidR="00EA023B" w:rsidRDefault="00EA023B"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8">
    <w:p w14:paraId="784929D7" w14:textId="6E840826" w:rsidR="00EA023B" w:rsidRPr="007133C2" w:rsidRDefault="00EA023B" w:rsidP="00ED6108">
      <w:pPr>
        <w:pStyle w:val="FootnoteText"/>
      </w:pPr>
      <w:r w:rsidRPr="007133C2">
        <w:rPr>
          <w:rStyle w:val="FootnoteReference"/>
        </w:rPr>
        <w:footnoteRef/>
      </w:r>
      <w:r w:rsidRPr="007133C2">
        <w:t xml:space="preserve"> Relevant money is defined in the PGPA Act. See section 8, Dictionary</w:t>
      </w:r>
      <w:r>
        <w:t>.</w:t>
      </w:r>
    </w:p>
  </w:footnote>
  <w:footnote w:id="9">
    <w:p w14:paraId="29D71751" w14:textId="0A491C62" w:rsidR="00EA023B" w:rsidRPr="007133C2" w:rsidRDefault="00EA023B"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EA023B" w14:paraId="3CCC216F" w14:textId="77777777" w:rsidTr="00953ED8">
      <w:tc>
        <w:tcPr>
          <w:tcW w:w="2925" w:type="dxa"/>
        </w:tcPr>
        <w:p w14:paraId="337BDC0B" w14:textId="252CDBD8" w:rsidR="00EA023B" w:rsidRDefault="00EA023B" w:rsidP="00953ED8">
          <w:pPr>
            <w:pStyle w:val="Header"/>
            <w:ind w:left="-115"/>
          </w:pPr>
        </w:p>
      </w:tc>
      <w:tc>
        <w:tcPr>
          <w:tcW w:w="2925" w:type="dxa"/>
        </w:tcPr>
        <w:p w14:paraId="218B7934" w14:textId="5CDF67CC" w:rsidR="00EA023B" w:rsidRDefault="00EA023B" w:rsidP="00B52048">
          <w:pPr>
            <w:pStyle w:val="Header"/>
            <w:jc w:val="center"/>
          </w:pPr>
        </w:p>
      </w:tc>
      <w:tc>
        <w:tcPr>
          <w:tcW w:w="2925" w:type="dxa"/>
        </w:tcPr>
        <w:p w14:paraId="6F7AE320" w14:textId="5E204EE3" w:rsidR="00EA023B" w:rsidRDefault="00EA023B" w:rsidP="00B52048">
          <w:pPr>
            <w:pStyle w:val="Header"/>
            <w:ind w:right="-115"/>
            <w:jc w:val="right"/>
          </w:pPr>
        </w:p>
      </w:tc>
    </w:tr>
  </w:tbl>
  <w:p w14:paraId="4BEC356A" w14:textId="18863983" w:rsidR="00EA023B" w:rsidRDefault="00EA023B" w:rsidP="00B5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41F" w14:textId="269D47EB" w:rsidR="00EA023B" w:rsidRPr="00E37320" w:rsidRDefault="00EA023B" w:rsidP="00E37320">
    <w:pPr>
      <w:pStyle w:val="Header"/>
    </w:pPr>
    <w:r>
      <w:rPr>
        <w:noProof/>
        <w:lang w:eastAsia="en-AU"/>
      </w:rPr>
      <w:drawing>
        <wp:inline distT="0" distB="0" distL="0" distR="0" wp14:anchorId="7ADCC3B5" wp14:editId="5919C46D">
          <wp:extent cx="5278118" cy="1005606"/>
          <wp:effectExtent l="0" t="0" r="0" b="4445"/>
          <wp:docPr id="4" name="Picture 4" descr="Australian Government New Colombo pla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New Colombo plan banner"/>
                  <pic:cNvPicPr/>
                </pic:nvPicPr>
                <pic:blipFill>
                  <a:blip r:embed="rId1">
                    <a:extLst>
                      <a:ext uri="{28A0092B-C50C-407E-A947-70E740481C1C}">
                        <a14:useLocalDpi xmlns:a14="http://schemas.microsoft.com/office/drawing/2010/main" val="0"/>
                      </a:ext>
                    </a:extLst>
                  </a:blip>
                  <a:stretch>
                    <a:fillRect/>
                  </a:stretch>
                </pic:blipFill>
                <pic:spPr>
                  <a:xfrm>
                    <a:off x="0" y="0"/>
                    <a:ext cx="5278118" cy="10056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EA023B" w14:paraId="71D0683F" w14:textId="77777777" w:rsidTr="00B52048">
      <w:tc>
        <w:tcPr>
          <w:tcW w:w="2925" w:type="dxa"/>
        </w:tcPr>
        <w:p w14:paraId="619E9894" w14:textId="26BB2414" w:rsidR="00EA023B" w:rsidRDefault="00EA023B" w:rsidP="00B52048">
          <w:pPr>
            <w:pStyle w:val="Header"/>
            <w:ind w:left="-115"/>
          </w:pPr>
        </w:p>
      </w:tc>
      <w:tc>
        <w:tcPr>
          <w:tcW w:w="2925" w:type="dxa"/>
        </w:tcPr>
        <w:p w14:paraId="6EDD7CB6" w14:textId="52C8282C" w:rsidR="00EA023B" w:rsidRDefault="00EA023B" w:rsidP="00B52048">
          <w:pPr>
            <w:pStyle w:val="Header"/>
            <w:jc w:val="center"/>
          </w:pPr>
        </w:p>
      </w:tc>
      <w:tc>
        <w:tcPr>
          <w:tcW w:w="2925" w:type="dxa"/>
        </w:tcPr>
        <w:p w14:paraId="16204E4B" w14:textId="7C7086A5" w:rsidR="00EA023B" w:rsidRDefault="00EA023B" w:rsidP="00B52048">
          <w:pPr>
            <w:pStyle w:val="Header"/>
            <w:ind w:right="-115"/>
            <w:jc w:val="right"/>
          </w:pPr>
        </w:p>
      </w:tc>
    </w:tr>
  </w:tbl>
  <w:p w14:paraId="725336E7" w14:textId="22596C9A" w:rsidR="00EA023B" w:rsidRDefault="00EA023B" w:rsidP="00B520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25"/>
      <w:gridCol w:w="2925"/>
      <w:gridCol w:w="2925"/>
    </w:tblGrid>
    <w:tr w:rsidR="00EA023B" w14:paraId="21DAB2B8" w14:textId="77777777" w:rsidTr="00B52048">
      <w:tc>
        <w:tcPr>
          <w:tcW w:w="2925" w:type="dxa"/>
        </w:tcPr>
        <w:p w14:paraId="232B80BB" w14:textId="4EE181D5" w:rsidR="00EA023B" w:rsidRDefault="00EA023B" w:rsidP="00B52048">
          <w:pPr>
            <w:pStyle w:val="Header"/>
            <w:ind w:left="-115"/>
          </w:pPr>
        </w:p>
      </w:tc>
      <w:tc>
        <w:tcPr>
          <w:tcW w:w="2925" w:type="dxa"/>
        </w:tcPr>
        <w:p w14:paraId="110CAB8C" w14:textId="35295137" w:rsidR="00EA023B" w:rsidRDefault="00EA023B" w:rsidP="00B52048">
          <w:pPr>
            <w:pStyle w:val="Header"/>
            <w:jc w:val="center"/>
          </w:pPr>
        </w:p>
      </w:tc>
      <w:tc>
        <w:tcPr>
          <w:tcW w:w="2925" w:type="dxa"/>
        </w:tcPr>
        <w:p w14:paraId="61149DFA" w14:textId="27E27593" w:rsidR="00EA023B" w:rsidRDefault="00EA023B" w:rsidP="00B52048">
          <w:pPr>
            <w:pStyle w:val="Header"/>
            <w:ind w:right="-115"/>
            <w:jc w:val="right"/>
          </w:pPr>
        </w:p>
      </w:tc>
    </w:tr>
  </w:tbl>
  <w:p w14:paraId="14E91263" w14:textId="26856842" w:rsidR="00EA023B" w:rsidRDefault="00EA023B" w:rsidP="00B5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1E16ED"/>
    <w:multiLevelType w:val="hybridMultilevel"/>
    <w:tmpl w:val="81143D32"/>
    <w:lvl w:ilvl="0" w:tplc="0DE093F0">
      <w:start w:val="1"/>
      <w:numFmt w:val="lowerLetter"/>
      <w:lvlText w:val="(%1)"/>
      <w:lvlJc w:val="left"/>
      <w:pPr>
        <w:ind w:left="720" w:hanging="360"/>
      </w:pPr>
      <w:rPr>
        <w:rFonts w:hint="default"/>
        <w:color w:val="auto"/>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ECD72C8"/>
    <w:multiLevelType w:val="hybridMultilevel"/>
    <w:tmpl w:val="A9A6C332"/>
    <w:lvl w:ilvl="0" w:tplc="0DE093F0">
      <w:start w:val="1"/>
      <w:numFmt w:val="lowerLetter"/>
      <w:lvlText w:val="(%1)"/>
      <w:lvlJc w:val="left"/>
      <w:pPr>
        <w:ind w:left="502" w:hanging="360"/>
      </w:pPr>
      <w:rPr>
        <w:rFonts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7" w15:restartNumberingAfterBreak="0">
    <w:nsid w:val="107334A3"/>
    <w:multiLevelType w:val="hybridMultilevel"/>
    <w:tmpl w:val="A284095E"/>
    <w:lvl w:ilvl="0" w:tplc="9516065E">
      <w:start w:val="1"/>
      <w:numFmt w:val="lowerLetter"/>
      <w:lvlText w:val="(%1)"/>
      <w:lvlJc w:val="left"/>
      <w:pPr>
        <w:ind w:left="502" w:hanging="360"/>
      </w:pPr>
      <w:rPr>
        <w:rFonts w:ascii="Arial" w:eastAsia="MS Mincho" w:hAnsi="Arial" w:cs="TimesNewRoman"/>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8" w15:restartNumberingAfterBreak="0">
    <w:nsid w:val="144C6A27"/>
    <w:multiLevelType w:val="multilevel"/>
    <w:tmpl w:val="30D01C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E33859"/>
    <w:multiLevelType w:val="hybridMultilevel"/>
    <w:tmpl w:val="ED649ED8"/>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DF7043"/>
    <w:multiLevelType w:val="hybridMultilevel"/>
    <w:tmpl w:val="20DE6FC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5C82867"/>
    <w:multiLevelType w:val="hybridMultilevel"/>
    <w:tmpl w:val="3E48A4C0"/>
    <w:lvl w:ilvl="0" w:tplc="8534C526">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73C6A6C"/>
    <w:multiLevelType w:val="hybridMultilevel"/>
    <w:tmpl w:val="F6CC75F2"/>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38506A"/>
    <w:multiLevelType w:val="multilevel"/>
    <w:tmpl w:val="C0F0672C"/>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lowerLetter"/>
      <w:lvlText w:val="(%4)"/>
      <w:lvlJc w:val="left"/>
      <w:pPr>
        <w:ind w:left="1571" w:hanging="720"/>
      </w:pPr>
      <w:rPr>
        <w:rFonts w:ascii="Arial" w:eastAsia="MS Mincho" w:hAnsi="Arial" w:cs="TimesNewRoman"/>
        <w:b w:val="0"/>
        <w:i w:val="0"/>
        <w:color w:val="auto"/>
        <w:sz w:val="20"/>
      </w:rPr>
    </w:lvl>
    <w:lvl w:ilvl="4">
      <w:start w:val="1"/>
      <w:numFmt w:val="lowerRoman"/>
      <w:lvlText w:val="(%5)"/>
      <w:lvlJc w:val="left"/>
      <w:pPr>
        <w:ind w:left="1440" w:hanging="720"/>
      </w:pPr>
      <w:rPr>
        <w:rFonts w:ascii="Arial" w:hAnsi="Arial" w:hint="default"/>
        <w:b w:val="0"/>
        <w:i w:val="0"/>
        <w:sz w:val="20"/>
      </w:rPr>
    </w:lvl>
    <w:lvl w:ilvl="5">
      <w:start w:val="1"/>
      <w:numFmt w:val="decimal"/>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C024D9A"/>
    <w:multiLevelType w:val="hybridMultilevel"/>
    <w:tmpl w:val="AB5A4EA8"/>
    <w:lvl w:ilvl="0" w:tplc="0DE093F0">
      <w:start w:val="1"/>
      <w:numFmt w:val="lowerLetter"/>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8069A"/>
    <w:multiLevelType w:val="hybridMultilevel"/>
    <w:tmpl w:val="F09646D2"/>
    <w:lvl w:ilvl="0" w:tplc="0C090017">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F2F53"/>
    <w:multiLevelType w:val="hybridMultilevel"/>
    <w:tmpl w:val="A28662F4"/>
    <w:lvl w:ilvl="0" w:tplc="8534C526">
      <w:start w:val="1"/>
      <w:numFmt w:val="lowerLetter"/>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21" w15:restartNumberingAfterBreak="0">
    <w:nsid w:val="4E0D09A2"/>
    <w:multiLevelType w:val="hybridMultilevel"/>
    <w:tmpl w:val="99640606"/>
    <w:lvl w:ilvl="0" w:tplc="0C090017">
      <w:start w:val="1"/>
      <w:numFmt w:val="lowerLetter"/>
      <w:lvlText w:val="%1)"/>
      <w:lvlJc w:val="left"/>
      <w:pPr>
        <w:ind w:left="720" w:hanging="360"/>
      </w:p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375FB7"/>
    <w:multiLevelType w:val="hybridMultilevel"/>
    <w:tmpl w:val="122A4D66"/>
    <w:lvl w:ilvl="0" w:tplc="8C52CF0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30646C7"/>
    <w:multiLevelType w:val="multilevel"/>
    <w:tmpl w:val="EA987ECC"/>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bullet"/>
      <w:lvlText w:val=""/>
      <w:lvlJc w:val="left"/>
      <w:pPr>
        <w:ind w:left="1287" w:hanging="720"/>
      </w:pPr>
      <w:rPr>
        <w:rFonts w:ascii="Symbol" w:hAnsi="Symbol" w:hint="default"/>
        <w:b w:val="0"/>
        <w:i w:val="0"/>
        <w:color w:val="auto"/>
        <w:sz w:val="20"/>
      </w:rPr>
    </w:lvl>
    <w:lvl w:ilvl="4">
      <w:start w:val="1"/>
      <w:numFmt w:val="lowerRoman"/>
      <w:lvlText w:val="(%5)"/>
      <w:lvlJc w:val="left"/>
      <w:pPr>
        <w:ind w:left="1440" w:hanging="720"/>
      </w:pPr>
      <w:rPr>
        <w:rFonts w:ascii="Arial" w:eastAsia="MS Mincho" w:hAnsi="Arial" w:cs="TimesNewRoman"/>
        <w:b w:val="0"/>
        <w:i w:val="0"/>
        <w:sz w:val="20"/>
      </w:rPr>
    </w:lvl>
    <w:lvl w:ilvl="5">
      <w:start w:val="1"/>
      <w:numFmt w:val="decimal"/>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1B47AB9"/>
    <w:multiLevelType w:val="hybridMultilevel"/>
    <w:tmpl w:val="AB9E5182"/>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3524B8"/>
    <w:multiLevelType w:val="hybridMultilevel"/>
    <w:tmpl w:val="C1B25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8DE6404"/>
    <w:multiLevelType w:val="hybridMultilevel"/>
    <w:tmpl w:val="53F0A2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BD115B"/>
    <w:multiLevelType w:val="hybridMultilevel"/>
    <w:tmpl w:val="247E6A1E"/>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A11184"/>
    <w:multiLevelType w:val="hybridMultilevel"/>
    <w:tmpl w:val="35405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DC44A5D"/>
    <w:multiLevelType w:val="hybridMultilevel"/>
    <w:tmpl w:val="ADB8E81E"/>
    <w:lvl w:ilvl="0" w:tplc="BF5E0E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DEC4F59"/>
    <w:multiLevelType w:val="hybridMultilevel"/>
    <w:tmpl w:val="AD0E7866"/>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8C16DB"/>
    <w:multiLevelType w:val="hybridMultilevel"/>
    <w:tmpl w:val="F04294BC"/>
    <w:lvl w:ilvl="0" w:tplc="8534C526">
      <w:start w:val="1"/>
      <w:numFmt w:val="lowerLetter"/>
      <w:lvlText w:val="(%1)"/>
      <w:lvlJc w:val="left"/>
      <w:pPr>
        <w:ind w:left="502" w:hanging="360"/>
      </w:p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35" w15:restartNumberingAfterBreak="0">
    <w:nsid w:val="70B21CC8"/>
    <w:multiLevelType w:val="hybridMultilevel"/>
    <w:tmpl w:val="997A6E24"/>
    <w:lvl w:ilvl="0" w:tplc="0DE093F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71189A"/>
    <w:multiLevelType w:val="hybridMultilevel"/>
    <w:tmpl w:val="497EFE90"/>
    <w:lvl w:ilvl="0" w:tplc="DED410A4">
      <w:start w:val="1"/>
      <w:numFmt w:val="lowerLetter"/>
      <w:lvlText w:val="(%1)"/>
      <w:lvlJc w:val="left"/>
      <w:pPr>
        <w:ind w:left="720" w:hanging="360"/>
      </w:pPr>
      <w:rPr>
        <w:rFonts w:hint="default"/>
      </w:rPr>
    </w:lvl>
    <w:lvl w:ilvl="1" w:tplc="12165104">
      <w:start w:val="1"/>
      <w:numFmt w:val="lowerRoman"/>
      <w:lvlText w:val="(%2)"/>
      <w:lvlJc w:val="left"/>
      <w:pPr>
        <w:ind w:left="1440" w:hanging="360"/>
      </w:pPr>
      <w:rPr>
        <w:rFonts w:ascii="Arial" w:eastAsia="MS Mincho" w:hAnsi="Arial" w:cs="TimesNew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5405A7D"/>
    <w:multiLevelType w:val="hybridMultilevel"/>
    <w:tmpl w:val="7FCE92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3303A"/>
    <w:multiLevelType w:val="hybridMultilevel"/>
    <w:tmpl w:val="8B082F9E"/>
    <w:lvl w:ilvl="0" w:tplc="3DE256A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D155465"/>
    <w:multiLevelType w:val="hybridMultilevel"/>
    <w:tmpl w:val="CA70AE20"/>
    <w:lvl w:ilvl="0" w:tplc="8534C5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0"/>
  </w:num>
  <w:num w:numId="3">
    <w:abstractNumId w:val="16"/>
  </w:num>
  <w:num w:numId="4">
    <w:abstractNumId w:val="19"/>
  </w:num>
  <w:num w:numId="5">
    <w:abstractNumId w:val="40"/>
  </w:num>
  <w:num w:numId="6">
    <w:abstractNumId w:val="39"/>
  </w:num>
  <w:num w:numId="7">
    <w:abstractNumId w:val="8"/>
  </w:num>
  <w:num w:numId="8">
    <w:abstractNumId w:val="4"/>
  </w:num>
  <w:num w:numId="9">
    <w:abstractNumId w:val="11"/>
  </w:num>
  <w:num w:numId="10">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37"/>
  </w:num>
  <w:num w:numId="13">
    <w:abstractNumId w:val="25"/>
  </w:num>
  <w:num w:numId="14">
    <w:abstractNumId w:val="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8"/>
  </w:num>
  <w:num w:numId="22">
    <w:abstractNumId w:val="21"/>
  </w:num>
  <w:num w:numId="23">
    <w:abstractNumId w:val="10"/>
  </w:num>
  <w:num w:numId="24">
    <w:abstractNumId w:val="18"/>
  </w:num>
  <w:num w:numId="25">
    <w:abstractNumId w:val="38"/>
  </w:num>
  <w:num w:numId="26">
    <w:abstractNumId w:val="9"/>
  </w:num>
  <w:num w:numId="27">
    <w:abstractNumId w:val="30"/>
  </w:num>
  <w:num w:numId="28">
    <w:abstractNumId w:val="33"/>
  </w:num>
  <w:num w:numId="29">
    <w:abstractNumId w:val="14"/>
  </w:num>
  <w:num w:numId="30">
    <w:abstractNumId w:val="42"/>
  </w:num>
  <w:num w:numId="31">
    <w:abstractNumId w:val="32"/>
  </w:num>
  <w:num w:numId="32">
    <w:abstractNumId w:val="36"/>
  </w:num>
  <w:num w:numId="33">
    <w:abstractNumId w:val="23"/>
  </w:num>
  <w:num w:numId="34">
    <w:abstractNumId w:val="26"/>
  </w:num>
  <w:num w:numId="35">
    <w:abstractNumId w:val="17"/>
  </w:num>
  <w:num w:numId="36">
    <w:abstractNumId w:val="3"/>
  </w:num>
  <w:num w:numId="37">
    <w:abstractNumId w:val="13"/>
  </w:num>
  <w:num w:numId="38">
    <w:abstractNumId w:val="35"/>
  </w:num>
  <w:num w:numId="39">
    <w:abstractNumId w:val="31"/>
  </w:num>
  <w:num w:numId="40">
    <w:abstractNumId w:val="27"/>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7"/>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43E"/>
    <w:rsid w:val="00003577"/>
    <w:rsid w:val="00003583"/>
    <w:rsid w:val="000035D8"/>
    <w:rsid w:val="00003C0F"/>
    <w:rsid w:val="00004243"/>
    <w:rsid w:val="00005E68"/>
    <w:rsid w:val="000062D1"/>
    <w:rsid w:val="0000694F"/>
    <w:rsid w:val="000071CC"/>
    <w:rsid w:val="00007C0D"/>
    <w:rsid w:val="00010CF8"/>
    <w:rsid w:val="00011AA7"/>
    <w:rsid w:val="00012005"/>
    <w:rsid w:val="0001641E"/>
    <w:rsid w:val="0001685F"/>
    <w:rsid w:val="00016C0F"/>
    <w:rsid w:val="00016E51"/>
    <w:rsid w:val="00017238"/>
    <w:rsid w:val="00017503"/>
    <w:rsid w:val="000207D9"/>
    <w:rsid w:val="00021292"/>
    <w:rsid w:val="000216F2"/>
    <w:rsid w:val="00022A7F"/>
    <w:rsid w:val="00023115"/>
    <w:rsid w:val="0002331D"/>
    <w:rsid w:val="00023C8C"/>
    <w:rsid w:val="00024C55"/>
    <w:rsid w:val="00025467"/>
    <w:rsid w:val="0002556E"/>
    <w:rsid w:val="000258A0"/>
    <w:rsid w:val="00025C3E"/>
    <w:rsid w:val="00026A96"/>
    <w:rsid w:val="00027157"/>
    <w:rsid w:val="00027386"/>
    <w:rsid w:val="0003065E"/>
    <w:rsid w:val="00031075"/>
    <w:rsid w:val="0003165D"/>
    <w:rsid w:val="000323F0"/>
    <w:rsid w:val="0003249B"/>
    <w:rsid w:val="00034775"/>
    <w:rsid w:val="00036078"/>
    <w:rsid w:val="000363BF"/>
    <w:rsid w:val="00037556"/>
    <w:rsid w:val="0004098F"/>
    <w:rsid w:val="00040A03"/>
    <w:rsid w:val="00042438"/>
    <w:rsid w:val="000427DB"/>
    <w:rsid w:val="00044DC0"/>
    <w:rsid w:val="00044EF8"/>
    <w:rsid w:val="0004553D"/>
    <w:rsid w:val="000457A2"/>
    <w:rsid w:val="00046DBC"/>
    <w:rsid w:val="00051321"/>
    <w:rsid w:val="0005177E"/>
    <w:rsid w:val="000525BC"/>
    <w:rsid w:val="00052C0D"/>
    <w:rsid w:val="00052E3E"/>
    <w:rsid w:val="0005371D"/>
    <w:rsid w:val="00055101"/>
    <w:rsid w:val="000553F2"/>
    <w:rsid w:val="00055C67"/>
    <w:rsid w:val="00056158"/>
    <w:rsid w:val="00057E29"/>
    <w:rsid w:val="00060AD3"/>
    <w:rsid w:val="00060F83"/>
    <w:rsid w:val="00062B2E"/>
    <w:rsid w:val="000635B2"/>
    <w:rsid w:val="0006399E"/>
    <w:rsid w:val="00064151"/>
    <w:rsid w:val="000644EE"/>
    <w:rsid w:val="0006512B"/>
    <w:rsid w:val="00065F24"/>
    <w:rsid w:val="000668C5"/>
    <w:rsid w:val="00066A84"/>
    <w:rsid w:val="0007009A"/>
    <w:rsid w:val="00071CC0"/>
    <w:rsid w:val="00072DD5"/>
    <w:rsid w:val="000741DE"/>
    <w:rsid w:val="000747E1"/>
    <w:rsid w:val="00074E6C"/>
    <w:rsid w:val="00076300"/>
    <w:rsid w:val="00077C3D"/>
    <w:rsid w:val="000805C4"/>
    <w:rsid w:val="00081379"/>
    <w:rsid w:val="0008289E"/>
    <w:rsid w:val="000833DF"/>
    <w:rsid w:val="00083CC7"/>
    <w:rsid w:val="0008479B"/>
    <w:rsid w:val="000849D6"/>
    <w:rsid w:val="0008697C"/>
    <w:rsid w:val="00090431"/>
    <w:rsid w:val="0009133F"/>
    <w:rsid w:val="00093BA1"/>
    <w:rsid w:val="00094EB3"/>
    <w:rsid w:val="000951B3"/>
    <w:rsid w:val="00096152"/>
    <w:rsid w:val="00096575"/>
    <w:rsid w:val="0009683F"/>
    <w:rsid w:val="000A078E"/>
    <w:rsid w:val="000A1C00"/>
    <w:rsid w:val="000A2011"/>
    <w:rsid w:val="000A2037"/>
    <w:rsid w:val="000A2772"/>
    <w:rsid w:val="000A4261"/>
    <w:rsid w:val="000A4490"/>
    <w:rsid w:val="000A4D8A"/>
    <w:rsid w:val="000A6E25"/>
    <w:rsid w:val="000A7F58"/>
    <w:rsid w:val="000B1184"/>
    <w:rsid w:val="000B138C"/>
    <w:rsid w:val="000B1991"/>
    <w:rsid w:val="000B1E17"/>
    <w:rsid w:val="000B2D39"/>
    <w:rsid w:val="000B2DAA"/>
    <w:rsid w:val="000B3A19"/>
    <w:rsid w:val="000B3A93"/>
    <w:rsid w:val="000B44F5"/>
    <w:rsid w:val="000B522C"/>
    <w:rsid w:val="000B5615"/>
    <w:rsid w:val="000B597B"/>
    <w:rsid w:val="000B7C0B"/>
    <w:rsid w:val="000C07C6"/>
    <w:rsid w:val="000C2B51"/>
    <w:rsid w:val="000C31F3"/>
    <w:rsid w:val="000C34D6"/>
    <w:rsid w:val="000C3B35"/>
    <w:rsid w:val="000C4E64"/>
    <w:rsid w:val="000C5F08"/>
    <w:rsid w:val="000C66AB"/>
    <w:rsid w:val="000C69AE"/>
    <w:rsid w:val="000C6A52"/>
    <w:rsid w:val="000C6B5E"/>
    <w:rsid w:val="000C756E"/>
    <w:rsid w:val="000D0562"/>
    <w:rsid w:val="000D0903"/>
    <w:rsid w:val="000D1222"/>
    <w:rsid w:val="000D1B5E"/>
    <w:rsid w:val="000D1F5F"/>
    <w:rsid w:val="000D2187"/>
    <w:rsid w:val="000D3F05"/>
    <w:rsid w:val="000D4257"/>
    <w:rsid w:val="000D6D35"/>
    <w:rsid w:val="000E02DB"/>
    <w:rsid w:val="000E08D0"/>
    <w:rsid w:val="000E0C56"/>
    <w:rsid w:val="000E11A2"/>
    <w:rsid w:val="000E167A"/>
    <w:rsid w:val="000E1E35"/>
    <w:rsid w:val="000E23A5"/>
    <w:rsid w:val="000E276D"/>
    <w:rsid w:val="000E2D44"/>
    <w:rsid w:val="000E2F40"/>
    <w:rsid w:val="000E2FEB"/>
    <w:rsid w:val="000E4061"/>
    <w:rsid w:val="000E4CD5"/>
    <w:rsid w:val="000E620A"/>
    <w:rsid w:val="000E70D4"/>
    <w:rsid w:val="000E745B"/>
    <w:rsid w:val="000F027E"/>
    <w:rsid w:val="000F0C80"/>
    <w:rsid w:val="000F120B"/>
    <w:rsid w:val="000F18DD"/>
    <w:rsid w:val="000F2CD7"/>
    <w:rsid w:val="000F48FA"/>
    <w:rsid w:val="000F6ED1"/>
    <w:rsid w:val="000F7174"/>
    <w:rsid w:val="00100216"/>
    <w:rsid w:val="0010200A"/>
    <w:rsid w:val="00102271"/>
    <w:rsid w:val="0010308D"/>
    <w:rsid w:val="0010315D"/>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1CA1"/>
    <w:rsid w:val="00111ECB"/>
    <w:rsid w:val="00111F66"/>
    <w:rsid w:val="00112457"/>
    <w:rsid w:val="00114CE2"/>
    <w:rsid w:val="00115C6B"/>
    <w:rsid w:val="0011744A"/>
    <w:rsid w:val="00120961"/>
    <w:rsid w:val="00120A4B"/>
    <w:rsid w:val="001211C9"/>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37B2D"/>
    <w:rsid w:val="0014016C"/>
    <w:rsid w:val="00141149"/>
    <w:rsid w:val="001420AF"/>
    <w:rsid w:val="001428B2"/>
    <w:rsid w:val="00143EA2"/>
    <w:rsid w:val="0014408C"/>
    <w:rsid w:val="00144380"/>
    <w:rsid w:val="001450BD"/>
    <w:rsid w:val="001452A7"/>
    <w:rsid w:val="00146033"/>
    <w:rsid w:val="00146445"/>
    <w:rsid w:val="00151417"/>
    <w:rsid w:val="0015405F"/>
    <w:rsid w:val="00154230"/>
    <w:rsid w:val="00155480"/>
    <w:rsid w:val="00160DFD"/>
    <w:rsid w:val="00161E9F"/>
    <w:rsid w:val="001636EC"/>
    <w:rsid w:val="001642EF"/>
    <w:rsid w:val="001642FE"/>
    <w:rsid w:val="00164671"/>
    <w:rsid w:val="00165CA8"/>
    <w:rsid w:val="00166904"/>
    <w:rsid w:val="001678AE"/>
    <w:rsid w:val="00170185"/>
    <w:rsid w:val="001712A2"/>
    <w:rsid w:val="00172328"/>
    <w:rsid w:val="00172F7F"/>
    <w:rsid w:val="001737AC"/>
    <w:rsid w:val="0017423B"/>
    <w:rsid w:val="00176EF8"/>
    <w:rsid w:val="00177632"/>
    <w:rsid w:val="00180B0E"/>
    <w:rsid w:val="001817F4"/>
    <w:rsid w:val="00181A24"/>
    <w:rsid w:val="0018250A"/>
    <w:rsid w:val="00182EAC"/>
    <w:rsid w:val="00183EED"/>
    <w:rsid w:val="0018511E"/>
    <w:rsid w:val="001867EC"/>
    <w:rsid w:val="001868E2"/>
    <w:rsid w:val="001875DA"/>
    <w:rsid w:val="001907F9"/>
    <w:rsid w:val="001932B1"/>
    <w:rsid w:val="00193926"/>
    <w:rsid w:val="00193E5F"/>
    <w:rsid w:val="0019423A"/>
    <w:rsid w:val="001948A9"/>
    <w:rsid w:val="00194969"/>
    <w:rsid w:val="00194ACD"/>
    <w:rsid w:val="001956C5"/>
    <w:rsid w:val="00195AD8"/>
    <w:rsid w:val="00195BF5"/>
    <w:rsid w:val="00195D42"/>
    <w:rsid w:val="00195E18"/>
    <w:rsid w:val="00197A10"/>
    <w:rsid w:val="001A11B0"/>
    <w:rsid w:val="001A1C64"/>
    <w:rsid w:val="001A20AF"/>
    <w:rsid w:val="001A28C0"/>
    <w:rsid w:val="001A46FB"/>
    <w:rsid w:val="001A51FA"/>
    <w:rsid w:val="001A5D9B"/>
    <w:rsid w:val="001A6742"/>
    <w:rsid w:val="001A6862"/>
    <w:rsid w:val="001A700A"/>
    <w:rsid w:val="001B18E8"/>
    <w:rsid w:val="001B1C0B"/>
    <w:rsid w:val="001B2A5D"/>
    <w:rsid w:val="001B36BA"/>
    <w:rsid w:val="001B3F03"/>
    <w:rsid w:val="001B43D0"/>
    <w:rsid w:val="001B45B0"/>
    <w:rsid w:val="001B4EAA"/>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3E"/>
    <w:rsid w:val="001D76D4"/>
    <w:rsid w:val="001E0155"/>
    <w:rsid w:val="001E0593"/>
    <w:rsid w:val="001E282D"/>
    <w:rsid w:val="001E465D"/>
    <w:rsid w:val="001E52F4"/>
    <w:rsid w:val="001E5C44"/>
    <w:rsid w:val="001E5DE9"/>
    <w:rsid w:val="001E60B8"/>
    <w:rsid w:val="001E659F"/>
    <w:rsid w:val="001F05A6"/>
    <w:rsid w:val="001F1110"/>
    <w:rsid w:val="001F1B51"/>
    <w:rsid w:val="001F2424"/>
    <w:rsid w:val="001F24BD"/>
    <w:rsid w:val="001F2A38"/>
    <w:rsid w:val="001F2ED0"/>
    <w:rsid w:val="001F3068"/>
    <w:rsid w:val="001F32A5"/>
    <w:rsid w:val="001F5D08"/>
    <w:rsid w:val="001F6379"/>
    <w:rsid w:val="00200152"/>
    <w:rsid w:val="0020114E"/>
    <w:rsid w:val="002017E2"/>
    <w:rsid w:val="00202DFC"/>
    <w:rsid w:val="00202F7B"/>
    <w:rsid w:val="002034E5"/>
    <w:rsid w:val="00203F73"/>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2ED0"/>
    <w:rsid w:val="002232D1"/>
    <w:rsid w:val="00224998"/>
    <w:rsid w:val="00224E34"/>
    <w:rsid w:val="0022578C"/>
    <w:rsid w:val="00226A9A"/>
    <w:rsid w:val="00226C2F"/>
    <w:rsid w:val="00226FCB"/>
    <w:rsid w:val="00227080"/>
    <w:rsid w:val="002277F9"/>
    <w:rsid w:val="00227D98"/>
    <w:rsid w:val="0023055D"/>
    <w:rsid w:val="00230A2B"/>
    <w:rsid w:val="00231B61"/>
    <w:rsid w:val="002330BB"/>
    <w:rsid w:val="00234A47"/>
    <w:rsid w:val="00234F30"/>
    <w:rsid w:val="00235894"/>
    <w:rsid w:val="00235E24"/>
    <w:rsid w:val="00235F40"/>
    <w:rsid w:val="00236D85"/>
    <w:rsid w:val="00240385"/>
    <w:rsid w:val="00242EEE"/>
    <w:rsid w:val="0024398D"/>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451"/>
    <w:rsid w:val="00265BC2"/>
    <w:rsid w:val="002662F6"/>
    <w:rsid w:val="00266329"/>
    <w:rsid w:val="00270215"/>
    <w:rsid w:val="00271BF2"/>
    <w:rsid w:val="00271FAE"/>
    <w:rsid w:val="00272178"/>
    <w:rsid w:val="00272AD7"/>
    <w:rsid w:val="00272F10"/>
    <w:rsid w:val="00274B8B"/>
    <w:rsid w:val="00276D9D"/>
    <w:rsid w:val="00277135"/>
    <w:rsid w:val="00277C1D"/>
    <w:rsid w:val="00277D8E"/>
    <w:rsid w:val="00281521"/>
    <w:rsid w:val="00282312"/>
    <w:rsid w:val="0028277B"/>
    <w:rsid w:val="0028336F"/>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0AE"/>
    <w:rsid w:val="002A45C1"/>
    <w:rsid w:val="002A51EB"/>
    <w:rsid w:val="002A6142"/>
    <w:rsid w:val="002A6C6D"/>
    <w:rsid w:val="002A7660"/>
    <w:rsid w:val="002B0099"/>
    <w:rsid w:val="002B09B6"/>
    <w:rsid w:val="002B09ED"/>
    <w:rsid w:val="002B2742"/>
    <w:rsid w:val="002B385D"/>
    <w:rsid w:val="002B4544"/>
    <w:rsid w:val="002B4620"/>
    <w:rsid w:val="002B5660"/>
    <w:rsid w:val="002B5733"/>
    <w:rsid w:val="002B5B15"/>
    <w:rsid w:val="002B5F43"/>
    <w:rsid w:val="002C00A0"/>
    <w:rsid w:val="002C0A35"/>
    <w:rsid w:val="002C0E1E"/>
    <w:rsid w:val="002C14B0"/>
    <w:rsid w:val="002C2056"/>
    <w:rsid w:val="002C471C"/>
    <w:rsid w:val="002C47C2"/>
    <w:rsid w:val="002C4F2D"/>
    <w:rsid w:val="002C5768"/>
    <w:rsid w:val="002C5AE5"/>
    <w:rsid w:val="002C5FE4"/>
    <w:rsid w:val="002C621C"/>
    <w:rsid w:val="002C714C"/>
    <w:rsid w:val="002D0581"/>
    <w:rsid w:val="002D0F24"/>
    <w:rsid w:val="002D0FAF"/>
    <w:rsid w:val="002D13CB"/>
    <w:rsid w:val="002D1855"/>
    <w:rsid w:val="002D2607"/>
    <w:rsid w:val="002D2720"/>
    <w:rsid w:val="002D2DC7"/>
    <w:rsid w:val="002D3517"/>
    <w:rsid w:val="002D4D66"/>
    <w:rsid w:val="002D62FB"/>
    <w:rsid w:val="002D6748"/>
    <w:rsid w:val="002D720E"/>
    <w:rsid w:val="002E18F3"/>
    <w:rsid w:val="002E2BEC"/>
    <w:rsid w:val="002E367A"/>
    <w:rsid w:val="002E3A5A"/>
    <w:rsid w:val="002E3CA8"/>
    <w:rsid w:val="002E4ED1"/>
    <w:rsid w:val="002E5556"/>
    <w:rsid w:val="002E637E"/>
    <w:rsid w:val="002F115B"/>
    <w:rsid w:val="002F28CA"/>
    <w:rsid w:val="002F2933"/>
    <w:rsid w:val="002F5D25"/>
    <w:rsid w:val="002F65BC"/>
    <w:rsid w:val="002F71EC"/>
    <w:rsid w:val="002F7D07"/>
    <w:rsid w:val="003001C7"/>
    <w:rsid w:val="00300D02"/>
    <w:rsid w:val="00302AF5"/>
    <w:rsid w:val="003038C5"/>
    <w:rsid w:val="00305CBB"/>
    <w:rsid w:val="0030640A"/>
    <w:rsid w:val="0030661D"/>
    <w:rsid w:val="0030684D"/>
    <w:rsid w:val="00307289"/>
    <w:rsid w:val="00311CBF"/>
    <w:rsid w:val="003133FB"/>
    <w:rsid w:val="00313BBC"/>
    <w:rsid w:val="00313FA2"/>
    <w:rsid w:val="00314704"/>
    <w:rsid w:val="003159B5"/>
    <w:rsid w:val="003206C6"/>
    <w:rsid w:val="00320CD6"/>
    <w:rsid w:val="003211B4"/>
    <w:rsid w:val="00321B06"/>
    <w:rsid w:val="00322126"/>
    <w:rsid w:val="0032256A"/>
    <w:rsid w:val="0032277D"/>
    <w:rsid w:val="00324DD6"/>
    <w:rsid w:val="00325582"/>
    <w:rsid w:val="003259F6"/>
    <w:rsid w:val="00325B4C"/>
    <w:rsid w:val="00325BFE"/>
    <w:rsid w:val="00326AD1"/>
    <w:rsid w:val="003271A6"/>
    <w:rsid w:val="003322E9"/>
    <w:rsid w:val="00332F58"/>
    <w:rsid w:val="003340F3"/>
    <w:rsid w:val="00334ABC"/>
    <w:rsid w:val="00335039"/>
    <w:rsid w:val="00335B3C"/>
    <w:rsid w:val="003364E6"/>
    <w:rsid w:val="0033741C"/>
    <w:rsid w:val="00340077"/>
    <w:rsid w:val="003420F9"/>
    <w:rsid w:val="00342D0A"/>
    <w:rsid w:val="00343643"/>
    <w:rsid w:val="00343D69"/>
    <w:rsid w:val="0034447B"/>
    <w:rsid w:val="00351215"/>
    <w:rsid w:val="0035202F"/>
    <w:rsid w:val="00352EA5"/>
    <w:rsid w:val="00353428"/>
    <w:rsid w:val="003537FB"/>
    <w:rsid w:val="00353CBF"/>
    <w:rsid w:val="00353D48"/>
    <w:rsid w:val="00354604"/>
    <w:rsid w:val="003549A0"/>
    <w:rsid w:val="003552BD"/>
    <w:rsid w:val="00355732"/>
    <w:rsid w:val="00355DAF"/>
    <w:rsid w:val="003560E1"/>
    <w:rsid w:val="003565D1"/>
    <w:rsid w:val="00356ED2"/>
    <w:rsid w:val="003576AB"/>
    <w:rsid w:val="0036055C"/>
    <w:rsid w:val="0036071F"/>
    <w:rsid w:val="0036225E"/>
    <w:rsid w:val="00363657"/>
    <w:rsid w:val="00365288"/>
    <w:rsid w:val="00365CF4"/>
    <w:rsid w:val="003703B2"/>
    <w:rsid w:val="0037085C"/>
    <w:rsid w:val="0037141F"/>
    <w:rsid w:val="00372018"/>
    <w:rsid w:val="00372103"/>
    <w:rsid w:val="003722DA"/>
    <w:rsid w:val="003728F9"/>
    <w:rsid w:val="00374A77"/>
    <w:rsid w:val="00375C2F"/>
    <w:rsid w:val="0037640A"/>
    <w:rsid w:val="00377341"/>
    <w:rsid w:val="0038012C"/>
    <w:rsid w:val="003816D7"/>
    <w:rsid w:val="003823AF"/>
    <w:rsid w:val="00383297"/>
    <w:rsid w:val="00383A3A"/>
    <w:rsid w:val="00383D7B"/>
    <w:rsid w:val="00384030"/>
    <w:rsid w:val="003848A4"/>
    <w:rsid w:val="00386902"/>
    <w:rsid w:val="00387010"/>
    <w:rsid w:val="003871B6"/>
    <w:rsid w:val="00387218"/>
    <w:rsid w:val="00387369"/>
    <w:rsid w:val="00387FC0"/>
    <w:rsid w:val="003900DB"/>
    <w:rsid w:val="003902C2"/>
    <w:rsid w:val="0039039B"/>
    <w:rsid w:val="003903AE"/>
    <w:rsid w:val="00390825"/>
    <w:rsid w:val="00391474"/>
    <w:rsid w:val="00392716"/>
    <w:rsid w:val="003934DA"/>
    <w:rsid w:val="0039610D"/>
    <w:rsid w:val="003A0BCC"/>
    <w:rsid w:val="003A14EE"/>
    <w:rsid w:val="003A270D"/>
    <w:rsid w:val="003A288E"/>
    <w:rsid w:val="003A48C0"/>
    <w:rsid w:val="003A4A83"/>
    <w:rsid w:val="003A5754"/>
    <w:rsid w:val="003A5D94"/>
    <w:rsid w:val="003A79AD"/>
    <w:rsid w:val="003B0568"/>
    <w:rsid w:val="003B18C7"/>
    <w:rsid w:val="003B1F9A"/>
    <w:rsid w:val="003B29BA"/>
    <w:rsid w:val="003B4A52"/>
    <w:rsid w:val="003B50DD"/>
    <w:rsid w:val="003B5164"/>
    <w:rsid w:val="003B575D"/>
    <w:rsid w:val="003B6AC4"/>
    <w:rsid w:val="003C001C"/>
    <w:rsid w:val="003C19C8"/>
    <w:rsid w:val="003C280B"/>
    <w:rsid w:val="003C2AB0"/>
    <w:rsid w:val="003C2F23"/>
    <w:rsid w:val="003C30E5"/>
    <w:rsid w:val="003C3144"/>
    <w:rsid w:val="003C451C"/>
    <w:rsid w:val="003C5915"/>
    <w:rsid w:val="003C6EA3"/>
    <w:rsid w:val="003D061B"/>
    <w:rsid w:val="003D09C5"/>
    <w:rsid w:val="003D0A0B"/>
    <w:rsid w:val="003D30AB"/>
    <w:rsid w:val="003D3AE8"/>
    <w:rsid w:val="003D521B"/>
    <w:rsid w:val="003D5C41"/>
    <w:rsid w:val="003D62FB"/>
    <w:rsid w:val="003D635D"/>
    <w:rsid w:val="003D7548"/>
    <w:rsid w:val="003D7F5C"/>
    <w:rsid w:val="003E0690"/>
    <w:rsid w:val="003E0C6C"/>
    <w:rsid w:val="003E0F9F"/>
    <w:rsid w:val="003E2735"/>
    <w:rsid w:val="003E2A09"/>
    <w:rsid w:val="003E316D"/>
    <w:rsid w:val="003E339B"/>
    <w:rsid w:val="003E354A"/>
    <w:rsid w:val="003E38D5"/>
    <w:rsid w:val="003E4BF0"/>
    <w:rsid w:val="003E5B2A"/>
    <w:rsid w:val="003E5F60"/>
    <w:rsid w:val="003E639F"/>
    <w:rsid w:val="003E63B6"/>
    <w:rsid w:val="003E6E52"/>
    <w:rsid w:val="003F044F"/>
    <w:rsid w:val="003F0960"/>
    <w:rsid w:val="003F0BEC"/>
    <w:rsid w:val="003F1457"/>
    <w:rsid w:val="003F1A84"/>
    <w:rsid w:val="003F2FC7"/>
    <w:rsid w:val="003F3392"/>
    <w:rsid w:val="003F385C"/>
    <w:rsid w:val="003F5421"/>
    <w:rsid w:val="003F5453"/>
    <w:rsid w:val="003F7220"/>
    <w:rsid w:val="003F745B"/>
    <w:rsid w:val="003F7476"/>
    <w:rsid w:val="003F7C5F"/>
    <w:rsid w:val="004023A1"/>
    <w:rsid w:val="004028F2"/>
    <w:rsid w:val="00402CA9"/>
    <w:rsid w:val="00404C02"/>
    <w:rsid w:val="00405D85"/>
    <w:rsid w:val="00407403"/>
    <w:rsid w:val="00407B5E"/>
    <w:rsid w:val="004102B0"/>
    <w:rsid w:val="004107C9"/>
    <w:rsid w:val="004108DC"/>
    <w:rsid w:val="00411019"/>
    <w:rsid w:val="004131EC"/>
    <w:rsid w:val="00414211"/>
    <w:rsid w:val="004142C1"/>
    <w:rsid w:val="004149EB"/>
    <w:rsid w:val="004161D7"/>
    <w:rsid w:val="0041674C"/>
    <w:rsid w:val="00421BB9"/>
    <w:rsid w:val="004230D5"/>
    <w:rsid w:val="00423435"/>
    <w:rsid w:val="004234A1"/>
    <w:rsid w:val="00423A4F"/>
    <w:rsid w:val="00424DCB"/>
    <w:rsid w:val="00425052"/>
    <w:rsid w:val="00427819"/>
    <w:rsid w:val="00427AC0"/>
    <w:rsid w:val="00430ADC"/>
    <w:rsid w:val="00430CDF"/>
    <w:rsid w:val="00430D2E"/>
    <w:rsid w:val="00430F31"/>
    <w:rsid w:val="00431870"/>
    <w:rsid w:val="0043194E"/>
    <w:rsid w:val="00436853"/>
    <w:rsid w:val="00437174"/>
    <w:rsid w:val="00437CDA"/>
    <w:rsid w:val="00440BFF"/>
    <w:rsid w:val="00441028"/>
    <w:rsid w:val="00441195"/>
    <w:rsid w:val="00441373"/>
    <w:rsid w:val="004431AE"/>
    <w:rsid w:val="004436AA"/>
    <w:rsid w:val="004436C4"/>
    <w:rsid w:val="00443FC0"/>
    <w:rsid w:val="00444187"/>
    <w:rsid w:val="00445D92"/>
    <w:rsid w:val="004472AD"/>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2D4F"/>
    <w:rsid w:val="004639AD"/>
    <w:rsid w:val="0046490C"/>
    <w:rsid w:val="00464E2C"/>
    <w:rsid w:val="004659E3"/>
    <w:rsid w:val="00466F9B"/>
    <w:rsid w:val="00467147"/>
    <w:rsid w:val="004671DC"/>
    <w:rsid w:val="004678C6"/>
    <w:rsid w:val="004702FC"/>
    <w:rsid w:val="004710B7"/>
    <w:rsid w:val="004714FC"/>
    <w:rsid w:val="004728EE"/>
    <w:rsid w:val="004749FB"/>
    <w:rsid w:val="00476546"/>
    <w:rsid w:val="00480892"/>
    <w:rsid w:val="00480B95"/>
    <w:rsid w:val="00480C37"/>
    <w:rsid w:val="00480CC8"/>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9D8"/>
    <w:rsid w:val="00497AEC"/>
    <w:rsid w:val="004A169C"/>
    <w:rsid w:val="004A2224"/>
    <w:rsid w:val="004A238A"/>
    <w:rsid w:val="004A2472"/>
    <w:rsid w:val="004A2CCD"/>
    <w:rsid w:val="004A500A"/>
    <w:rsid w:val="004A5DA1"/>
    <w:rsid w:val="004A7109"/>
    <w:rsid w:val="004A751F"/>
    <w:rsid w:val="004B0ACE"/>
    <w:rsid w:val="004B1409"/>
    <w:rsid w:val="004B2923"/>
    <w:rsid w:val="004B31A1"/>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1B81"/>
    <w:rsid w:val="004D2CBD"/>
    <w:rsid w:val="004D3D46"/>
    <w:rsid w:val="004D4C1B"/>
    <w:rsid w:val="004D5A91"/>
    <w:rsid w:val="004D5BB6"/>
    <w:rsid w:val="004D5BED"/>
    <w:rsid w:val="004D61B0"/>
    <w:rsid w:val="004D6A7F"/>
    <w:rsid w:val="004E0184"/>
    <w:rsid w:val="004E069C"/>
    <w:rsid w:val="004E0B0A"/>
    <w:rsid w:val="004E31D8"/>
    <w:rsid w:val="004E4327"/>
    <w:rsid w:val="004E43BF"/>
    <w:rsid w:val="004E5069"/>
    <w:rsid w:val="004E5976"/>
    <w:rsid w:val="004E75D4"/>
    <w:rsid w:val="004F2FAF"/>
    <w:rsid w:val="004F3523"/>
    <w:rsid w:val="004F3711"/>
    <w:rsid w:val="004F3D4A"/>
    <w:rsid w:val="004F4C5B"/>
    <w:rsid w:val="004F5841"/>
    <w:rsid w:val="004F5AD0"/>
    <w:rsid w:val="004F6F2C"/>
    <w:rsid w:val="004F75B8"/>
    <w:rsid w:val="004F76F0"/>
    <w:rsid w:val="00501068"/>
    <w:rsid w:val="0050156B"/>
    <w:rsid w:val="00501C36"/>
    <w:rsid w:val="00502558"/>
    <w:rsid w:val="00502D31"/>
    <w:rsid w:val="005064AB"/>
    <w:rsid w:val="0050723E"/>
    <w:rsid w:val="0050760C"/>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89"/>
    <w:rsid w:val="005224BF"/>
    <w:rsid w:val="0052269A"/>
    <w:rsid w:val="005242BA"/>
    <w:rsid w:val="00525379"/>
    <w:rsid w:val="00525943"/>
    <w:rsid w:val="00526413"/>
    <w:rsid w:val="00526928"/>
    <w:rsid w:val="00527787"/>
    <w:rsid w:val="005277BC"/>
    <w:rsid w:val="005304C8"/>
    <w:rsid w:val="0053072B"/>
    <w:rsid w:val="00530B5C"/>
    <w:rsid w:val="0053262C"/>
    <w:rsid w:val="00532882"/>
    <w:rsid w:val="0053412C"/>
    <w:rsid w:val="00534248"/>
    <w:rsid w:val="00534B4C"/>
    <w:rsid w:val="00535DC6"/>
    <w:rsid w:val="00537147"/>
    <w:rsid w:val="005374E7"/>
    <w:rsid w:val="00537A0D"/>
    <w:rsid w:val="0054009F"/>
    <w:rsid w:val="0054117B"/>
    <w:rsid w:val="005430B0"/>
    <w:rsid w:val="0054403B"/>
    <w:rsid w:val="00544300"/>
    <w:rsid w:val="005447D1"/>
    <w:rsid w:val="00544899"/>
    <w:rsid w:val="00545737"/>
    <w:rsid w:val="0054574E"/>
    <w:rsid w:val="0054620D"/>
    <w:rsid w:val="00546823"/>
    <w:rsid w:val="0054745E"/>
    <w:rsid w:val="00550C6F"/>
    <w:rsid w:val="00551817"/>
    <w:rsid w:val="00553DBD"/>
    <w:rsid w:val="00555308"/>
    <w:rsid w:val="00555F3A"/>
    <w:rsid w:val="00557246"/>
    <w:rsid w:val="00557E0C"/>
    <w:rsid w:val="0056104B"/>
    <w:rsid w:val="00561C96"/>
    <w:rsid w:val="005632D8"/>
    <w:rsid w:val="00564451"/>
    <w:rsid w:val="00565996"/>
    <w:rsid w:val="00567202"/>
    <w:rsid w:val="005716C1"/>
    <w:rsid w:val="00571845"/>
    <w:rsid w:val="00572707"/>
    <w:rsid w:val="00572E54"/>
    <w:rsid w:val="0057327E"/>
    <w:rsid w:val="00573821"/>
    <w:rsid w:val="0057495B"/>
    <w:rsid w:val="005753B8"/>
    <w:rsid w:val="005771BD"/>
    <w:rsid w:val="00577474"/>
    <w:rsid w:val="00577D3F"/>
    <w:rsid w:val="0058001F"/>
    <w:rsid w:val="005801D7"/>
    <w:rsid w:val="00581940"/>
    <w:rsid w:val="0058223D"/>
    <w:rsid w:val="005822A9"/>
    <w:rsid w:val="005825AB"/>
    <w:rsid w:val="00583075"/>
    <w:rsid w:val="00583750"/>
    <w:rsid w:val="00583BF3"/>
    <w:rsid w:val="00583D45"/>
    <w:rsid w:val="005842A6"/>
    <w:rsid w:val="00584325"/>
    <w:rsid w:val="005853FA"/>
    <w:rsid w:val="00585950"/>
    <w:rsid w:val="0058635E"/>
    <w:rsid w:val="00587034"/>
    <w:rsid w:val="0059126E"/>
    <w:rsid w:val="00591C33"/>
    <w:rsid w:val="00591E81"/>
    <w:rsid w:val="00592DF7"/>
    <w:rsid w:val="00592E1B"/>
    <w:rsid w:val="00594E1F"/>
    <w:rsid w:val="005960C4"/>
    <w:rsid w:val="00597881"/>
    <w:rsid w:val="005A02A4"/>
    <w:rsid w:val="005A15E9"/>
    <w:rsid w:val="005A1B9E"/>
    <w:rsid w:val="005A229A"/>
    <w:rsid w:val="005A38E6"/>
    <w:rsid w:val="005A4714"/>
    <w:rsid w:val="005A49DF"/>
    <w:rsid w:val="005A5E9D"/>
    <w:rsid w:val="005A64FC"/>
    <w:rsid w:val="005A670D"/>
    <w:rsid w:val="005A7550"/>
    <w:rsid w:val="005B04D9"/>
    <w:rsid w:val="005B059A"/>
    <w:rsid w:val="005B150A"/>
    <w:rsid w:val="005B1696"/>
    <w:rsid w:val="005B19EE"/>
    <w:rsid w:val="005B2AC9"/>
    <w:rsid w:val="005B3AAE"/>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3AD3"/>
    <w:rsid w:val="005D4023"/>
    <w:rsid w:val="005D4034"/>
    <w:rsid w:val="005D483B"/>
    <w:rsid w:val="005D5697"/>
    <w:rsid w:val="005D5D1D"/>
    <w:rsid w:val="005E00F1"/>
    <w:rsid w:val="005E05AA"/>
    <w:rsid w:val="005E1F31"/>
    <w:rsid w:val="005E3700"/>
    <w:rsid w:val="005E37A8"/>
    <w:rsid w:val="005E5160"/>
    <w:rsid w:val="005E5C46"/>
    <w:rsid w:val="005E5E12"/>
    <w:rsid w:val="005E75D9"/>
    <w:rsid w:val="005F1CF2"/>
    <w:rsid w:val="005F1F5A"/>
    <w:rsid w:val="005F226D"/>
    <w:rsid w:val="005F2E39"/>
    <w:rsid w:val="005F303D"/>
    <w:rsid w:val="005F48E9"/>
    <w:rsid w:val="005F5666"/>
    <w:rsid w:val="005F57FF"/>
    <w:rsid w:val="005F65C0"/>
    <w:rsid w:val="005F69D2"/>
    <w:rsid w:val="005F69E4"/>
    <w:rsid w:val="005F7083"/>
    <w:rsid w:val="005F7B45"/>
    <w:rsid w:val="00600109"/>
    <w:rsid w:val="00601F72"/>
    <w:rsid w:val="00602898"/>
    <w:rsid w:val="00603548"/>
    <w:rsid w:val="0060558A"/>
    <w:rsid w:val="0060722F"/>
    <w:rsid w:val="0060785D"/>
    <w:rsid w:val="00610BF1"/>
    <w:rsid w:val="00610DAB"/>
    <w:rsid w:val="006110D2"/>
    <w:rsid w:val="0061149B"/>
    <w:rsid w:val="0061167C"/>
    <w:rsid w:val="00611D8C"/>
    <w:rsid w:val="00611F89"/>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4E74"/>
    <w:rsid w:val="00626268"/>
    <w:rsid w:val="006268DB"/>
    <w:rsid w:val="00626B4F"/>
    <w:rsid w:val="006276CC"/>
    <w:rsid w:val="006276DB"/>
    <w:rsid w:val="006301B6"/>
    <w:rsid w:val="0063022D"/>
    <w:rsid w:val="006323DB"/>
    <w:rsid w:val="00635ACF"/>
    <w:rsid w:val="00635E8B"/>
    <w:rsid w:val="00637BFF"/>
    <w:rsid w:val="00640663"/>
    <w:rsid w:val="006409C8"/>
    <w:rsid w:val="006416B1"/>
    <w:rsid w:val="0064210E"/>
    <w:rsid w:val="006432EF"/>
    <w:rsid w:val="00645360"/>
    <w:rsid w:val="006460A0"/>
    <w:rsid w:val="00646D7B"/>
    <w:rsid w:val="00646E26"/>
    <w:rsid w:val="00647036"/>
    <w:rsid w:val="006470EC"/>
    <w:rsid w:val="006505AD"/>
    <w:rsid w:val="00651083"/>
    <w:rsid w:val="00651302"/>
    <w:rsid w:val="00653CB3"/>
    <w:rsid w:val="00653F09"/>
    <w:rsid w:val="00654036"/>
    <w:rsid w:val="006544BC"/>
    <w:rsid w:val="00654610"/>
    <w:rsid w:val="00656393"/>
    <w:rsid w:val="006567FA"/>
    <w:rsid w:val="00660006"/>
    <w:rsid w:val="00660F26"/>
    <w:rsid w:val="006610DD"/>
    <w:rsid w:val="006622BE"/>
    <w:rsid w:val="00664072"/>
    <w:rsid w:val="0066445B"/>
    <w:rsid w:val="00664C5F"/>
    <w:rsid w:val="00664D75"/>
    <w:rsid w:val="00665213"/>
    <w:rsid w:val="00665793"/>
    <w:rsid w:val="00665FC5"/>
    <w:rsid w:val="00666A5E"/>
    <w:rsid w:val="00667E91"/>
    <w:rsid w:val="00670A05"/>
    <w:rsid w:val="00670D60"/>
    <w:rsid w:val="00671E17"/>
    <w:rsid w:val="00671F7E"/>
    <w:rsid w:val="006725B1"/>
    <w:rsid w:val="0067309B"/>
    <w:rsid w:val="00676423"/>
    <w:rsid w:val="00676604"/>
    <w:rsid w:val="0068075B"/>
    <w:rsid w:val="006816EA"/>
    <w:rsid w:val="006827E4"/>
    <w:rsid w:val="00682B00"/>
    <w:rsid w:val="00682BBD"/>
    <w:rsid w:val="00683C71"/>
    <w:rsid w:val="00684E39"/>
    <w:rsid w:val="00685918"/>
    <w:rsid w:val="006873B2"/>
    <w:rsid w:val="0068766F"/>
    <w:rsid w:val="006908DF"/>
    <w:rsid w:val="00690BBA"/>
    <w:rsid w:val="00691572"/>
    <w:rsid w:val="006921EF"/>
    <w:rsid w:val="00692A4A"/>
    <w:rsid w:val="006934C3"/>
    <w:rsid w:val="00694003"/>
    <w:rsid w:val="00694E49"/>
    <w:rsid w:val="00696447"/>
    <w:rsid w:val="00696961"/>
    <w:rsid w:val="00696A50"/>
    <w:rsid w:val="00696B00"/>
    <w:rsid w:val="006A089A"/>
    <w:rsid w:val="006A12C7"/>
    <w:rsid w:val="006A1491"/>
    <w:rsid w:val="006A21AA"/>
    <w:rsid w:val="006A3ABC"/>
    <w:rsid w:val="006A3D2E"/>
    <w:rsid w:val="006A4FCB"/>
    <w:rsid w:val="006A5C09"/>
    <w:rsid w:val="006A6E10"/>
    <w:rsid w:val="006B0D0E"/>
    <w:rsid w:val="006B0F80"/>
    <w:rsid w:val="006B167D"/>
    <w:rsid w:val="006B1F62"/>
    <w:rsid w:val="006B2847"/>
    <w:rsid w:val="006B3715"/>
    <w:rsid w:val="006B3737"/>
    <w:rsid w:val="006B3A15"/>
    <w:rsid w:val="006B3CDC"/>
    <w:rsid w:val="006B468C"/>
    <w:rsid w:val="006B5259"/>
    <w:rsid w:val="006B64E8"/>
    <w:rsid w:val="006B6AFA"/>
    <w:rsid w:val="006C08AB"/>
    <w:rsid w:val="006C13FD"/>
    <w:rsid w:val="006C27C3"/>
    <w:rsid w:val="006C3A33"/>
    <w:rsid w:val="006C4678"/>
    <w:rsid w:val="006C4CCA"/>
    <w:rsid w:val="006C4CF9"/>
    <w:rsid w:val="006C4D89"/>
    <w:rsid w:val="006C53ED"/>
    <w:rsid w:val="006C5E94"/>
    <w:rsid w:val="006C6EDB"/>
    <w:rsid w:val="006C74C3"/>
    <w:rsid w:val="006C79BB"/>
    <w:rsid w:val="006D17E3"/>
    <w:rsid w:val="006D29A7"/>
    <w:rsid w:val="006D49B3"/>
    <w:rsid w:val="006D604A"/>
    <w:rsid w:val="006D68E6"/>
    <w:rsid w:val="006D6F93"/>
    <w:rsid w:val="006D7724"/>
    <w:rsid w:val="006D77A4"/>
    <w:rsid w:val="006E05A8"/>
    <w:rsid w:val="006E0800"/>
    <w:rsid w:val="006E0B42"/>
    <w:rsid w:val="006E1B88"/>
    <w:rsid w:val="006E2818"/>
    <w:rsid w:val="006E2EEE"/>
    <w:rsid w:val="006E3086"/>
    <w:rsid w:val="006E3DF2"/>
    <w:rsid w:val="006E42EC"/>
    <w:rsid w:val="006E4B46"/>
    <w:rsid w:val="006E4E7F"/>
    <w:rsid w:val="006E5AD1"/>
    <w:rsid w:val="006E6377"/>
    <w:rsid w:val="006E641F"/>
    <w:rsid w:val="006E7694"/>
    <w:rsid w:val="006E7FF6"/>
    <w:rsid w:val="006F1108"/>
    <w:rsid w:val="006F145A"/>
    <w:rsid w:val="006F1D58"/>
    <w:rsid w:val="006F1F74"/>
    <w:rsid w:val="006F2067"/>
    <w:rsid w:val="006F4968"/>
    <w:rsid w:val="006F4EB7"/>
    <w:rsid w:val="006F50D9"/>
    <w:rsid w:val="006F6426"/>
    <w:rsid w:val="006F745F"/>
    <w:rsid w:val="006F757C"/>
    <w:rsid w:val="00700579"/>
    <w:rsid w:val="0070068E"/>
    <w:rsid w:val="007028A9"/>
    <w:rsid w:val="0070382E"/>
    <w:rsid w:val="00706C60"/>
    <w:rsid w:val="00707565"/>
    <w:rsid w:val="007101E7"/>
    <w:rsid w:val="00710311"/>
    <w:rsid w:val="00710F12"/>
    <w:rsid w:val="007114A2"/>
    <w:rsid w:val="00712F06"/>
    <w:rsid w:val="00714386"/>
    <w:rsid w:val="00714428"/>
    <w:rsid w:val="0071505C"/>
    <w:rsid w:val="007151C2"/>
    <w:rsid w:val="007152A4"/>
    <w:rsid w:val="00717725"/>
    <w:rsid w:val="007178EC"/>
    <w:rsid w:val="00717E7A"/>
    <w:rsid w:val="007203A0"/>
    <w:rsid w:val="00720C1C"/>
    <w:rsid w:val="00721375"/>
    <w:rsid w:val="00722B13"/>
    <w:rsid w:val="007254DD"/>
    <w:rsid w:val="007256F7"/>
    <w:rsid w:val="007279B3"/>
    <w:rsid w:val="0073066C"/>
    <w:rsid w:val="00732C96"/>
    <w:rsid w:val="007338D7"/>
    <w:rsid w:val="007359C9"/>
    <w:rsid w:val="00736393"/>
    <w:rsid w:val="00736E53"/>
    <w:rsid w:val="00737DEE"/>
    <w:rsid w:val="0074045E"/>
    <w:rsid w:val="00741240"/>
    <w:rsid w:val="0074125C"/>
    <w:rsid w:val="00741F3C"/>
    <w:rsid w:val="00743AC0"/>
    <w:rsid w:val="00744DC9"/>
    <w:rsid w:val="00745C80"/>
    <w:rsid w:val="00747060"/>
    <w:rsid w:val="00747674"/>
    <w:rsid w:val="00747B26"/>
    <w:rsid w:val="00750459"/>
    <w:rsid w:val="00751049"/>
    <w:rsid w:val="00751645"/>
    <w:rsid w:val="00751F59"/>
    <w:rsid w:val="00752E32"/>
    <w:rsid w:val="00753447"/>
    <w:rsid w:val="00753B54"/>
    <w:rsid w:val="00754A60"/>
    <w:rsid w:val="00755EFE"/>
    <w:rsid w:val="00756BBB"/>
    <w:rsid w:val="007579D3"/>
    <w:rsid w:val="00757E26"/>
    <w:rsid w:val="00760012"/>
    <w:rsid w:val="007607C6"/>
    <w:rsid w:val="007610F4"/>
    <w:rsid w:val="007615E3"/>
    <w:rsid w:val="00761876"/>
    <w:rsid w:val="00762A6B"/>
    <w:rsid w:val="00762BB3"/>
    <w:rsid w:val="00765BC4"/>
    <w:rsid w:val="00766E4B"/>
    <w:rsid w:val="00767028"/>
    <w:rsid w:val="00770559"/>
    <w:rsid w:val="00770AC9"/>
    <w:rsid w:val="0077121A"/>
    <w:rsid w:val="00772D3A"/>
    <w:rsid w:val="00772DF6"/>
    <w:rsid w:val="007733C9"/>
    <w:rsid w:val="0077382A"/>
    <w:rsid w:val="00774604"/>
    <w:rsid w:val="007766DC"/>
    <w:rsid w:val="00776E9C"/>
    <w:rsid w:val="007772E4"/>
    <w:rsid w:val="007779C9"/>
    <w:rsid w:val="00777D23"/>
    <w:rsid w:val="00780216"/>
    <w:rsid w:val="0078039D"/>
    <w:rsid w:val="007808E4"/>
    <w:rsid w:val="007822D4"/>
    <w:rsid w:val="00782A88"/>
    <w:rsid w:val="00783248"/>
    <w:rsid w:val="00783481"/>
    <w:rsid w:val="00783EC3"/>
    <w:rsid w:val="007845E9"/>
    <w:rsid w:val="007848AF"/>
    <w:rsid w:val="007848C1"/>
    <w:rsid w:val="00784EA4"/>
    <w:rsid w:val="00784F9D"/>
    <w:rsid w:val="0078534D"/>
    <w:rsid w:val="00786734"/>
    <w:rsid w:val="007867AB"/>
    <w:rsid w:val="007867C0"/>
    <w:rsid w:val="00790516"/>
    <w:rsid w:val="0079092D"/>
    <w:rsid w:val="00791684"/>
    <w:rsid w:val="00794B07"/>
    <w:rsid w:val="00795551"/>
    <w:rsid w:val="00795673"/>
    <w:rsid w:val="00795995"/>
    <w:rsid w:val="00796F89"/>
    <w:rsid w:val="00797639"/>
    <w:rsid w:val="00797720"/>
    <w:rsid w:val="0079793D"/>
    <w:rsid w:val="00797EB2"/>
    <w:rsid w:val="007A10CF"/>
    <w:rsid w:val="007A1BD6"/>
    <w:rsid w:val="007A2076"/>
    <w:rsid w:val="007A239B"/>
    <w:rsid w:val="007A46B8"/>
    <w:rsid w:val="007A50A2"/>
    <w:rsid w:val="007A6A0D"/>
    <w:rsid w:val="007B0F23"/>
    <w:rsid w:val="007B1A28"/>
    <w:rsid w:val="007B1AE7"/>
    <w:rsid w:val="007B2397"/>
    <w:rsid w:val="007B4CC0"/>
    <w:rsid w:val="007B576A"/>
    <w:rsid w:val="007B6464"/>
    <w:rsid w:val="007B656D"/>
    <w:rsid w:val="007B6EED"/>
    <w:rsid w:val="007C01D8"/>
    <w:rsid w:val="007C0282"/>
    <w:rsid w:val="007C05FC"/>
    <w:rsid w:val="007C2638"/>
    <w:rsid w:val="007C2A56"/>
    <w:rsid w:val="007C5B91"/>
    <w:rsid w:val="007D363A"/>
    <w:rsid w:val="007D4984"/>
    <w:rsid w:val="007D59A6"/>
    <w:rsid w:val="007D715A"/>
    <w:rsid w:val="007D71FE"/>
    <w:rsid w:val="007D7B2C"/>
    <w:rsid w:val="007D7F3A"/>
    <w:rsid w:val="007E00D3"/>
    <w:rsid w:val="007E381F"/>
    <w:rsid w:val="007E568E"/>
    <w:rsid w:val="007E6455"/>
    <w:rsid w:val="007E6992"/>
    <w:rsid w:val="007E6B1A"/>
    <w:rsid w:val="007E6F62"/>
    <w:rsid w:val="007E735B"/>
    <w:rsid w:val="007E7B2D"/>
    <w:rsid w:val="007E7CEF"/>
    <w:rsid w:val="007E7F16"/>
    <w:rsid w:val="007F013E"/>
    <w:rsid w:val="007F079B"/>
    <w:rsid w:val="007F1212"/>
    <w:rsid w:val="007F1A48"/>
    <w:rsid w:val="007F1DF4"/>
    <w:rsid w:val="007F2D02"/>
    <w:rsid w:val="007F2FB3"/>
    <w:rsid w:val="007F4549"/>
    <w:rsid w:val="007F474E"/>
    <w:rsid w:val="007F57C6"/>
    <w:rsid w:val="007F5BD1"/>
    <w:rsid w:val="007F6708"/>
    <w:rsid w:val="007F67AE"/>
    <w:rsid w:val="007F749D"/>
    <w:rsid w:val="007F7815"/>
    <w:rsid w:val="0080138B"/>
    <w:rsid w:val="00801E9C"/>
    <w:rsid w:val="0080207B"/>
    <w:rsid w:val="00802265"/>
    <w:rsid w:val="00802523"/>
    <w:rsid w:val="00803E02"/>
    <w:rsid w:val="008043C1"/>
    <w:rsid w:val="008045BB"/>
    <w:rsid w:val="00804E1C"/>
    <w:rsid w:val="00805843"/>
    <w:rsid w:val="0080599F"/>
    <w:rsid w:val="00805F6E"/>
    <w:rsid w:val="00806C2E"/>
    <w:rsid w:val="00807290"/>
    <w:rsid w:val="00810B65"/>
    <w:rsid w:val="00810ECD"/>
    <w:rsid w:val="008112C1"/>
    <w:rsid w:val="0081166F"/>
    <w:rsid w:val="00811E36"/>
    <w:rsid w:val="00812A2F"/>
    <w:rsid w:val="00812A90"/>
    <w:rsid w:val="00821689"/>
    <w:rsid w:val="00821D5F"/>
    <w:rsid w:val="00822D7B"/>
    <w:rsid w:val="00824B45"/>
    <w:rsid w:val="008265DB"/>
    <w:rsid w:val="00826BA9"/>
    <w:rsid w:val="0082724F"/>
    <w:rsid w:val="008274BA"/>
    <w:rsid w:val="008304C5"/>
    <w:rsid w:val="008314DD"/>
    <w:rsid w:val="00832270"/>
    <w:rsid w:val="00832FC6"/>
    <w:rsid w:val="008334C2"/>
    <w:rsid w:val="00835746"/>
    <w:rsid w:val="008375EB"/>
    <w:rsid w:val="0084009C"/>
    <w:rsid w:val="0084226A"/>
    <w:rsid w:val="00842289"/>
    <w:rsid w:val="00843AF3"/>
    <w:rsid w:val="00843AFD"/>
    <w:rsid w:val="008454F0"/>
    <w:rsid w:val="008463BB"/>
    <w:rsid w:val="00846DC0"/>
    <w:rsid w:val="00847CA7"/>
    <w:rsid w:val="0085055A"/>
    <w:rsid w:val="008512F1"/>
    <w:rsid w:val="00851CB2"/>
    <w:rsid w:val="008527CB"/>
    <w:rsid w:val="0085322B"/>
    <w:rsid w:val="008539BF"/>
    <w:rsid w:val="00853EB9"/>
    <w:rsid w:val="00855366"/>
    <w:rsid w:val="008560F3"/>
    <w:rsid w:val="008561B5"/>
    <w:rsid w:val="00857133"/>
    <w:rsid w:val="0086014A"/>
    <w:rsid w:val="00861387"/>
    <w:rsid w:val="00862339"/>
    <w:rsid w:val="00862C18"/>
    <w:rsid w:val="00863265"/>
    <w:rsid w:val="00864C31"/>
    <w:rsid w:val="00864D14"/>
    <w:rsid w:val="00865088"/>
    <w:rsid w:val="0086579E"/>
    <w:rsid w:val="008705F3"/>
    <w:rsid w:val="00870894"/>
    <w:rsid w:val="00872436"/>
    <w:rsid w:val="0087265C"/>
    <w:rsid w:val="008744C5"/>
    <w:rsid w:val="00875229"/>
    <w:rsid w:val="00876342"/>
    <w:rsid w:val="008778C3"/>
    <w:rsid w:val="00877D77"/>
    <w:rsid w:val="008815E1"/>
    <w:rsid w:val="0088307E"/>
    <w:rsid w:val="008850F4"/>
    <w:rsid w:val="0088532A"/>
    <w:rsid w:val="0088633E"/>
    <w:rsid w:val="008863EB"/>
    <w:rsid w:val="00886DE3"/>
    <w:rsid w:val="008900FD"/>
    <w:rsid w:val="0089043E"/>
    <w:rsid w:val="008922D3"/>
    <w:rsid w:val="00892698"/>
    <w:rsid w:val="00893B76"/>
    <w:rsid w:val="008940F7"/>
    <w:rsid w:val="00894461"/>
    <w:rsid w:val="00897300"/>
    <w:rsid w:val="008974DE"/>
    <w:rsid w:val="0089753F"/>
    <w:rsid w:val="008A010C"/>
    <w:rsid w:val="008A0771"/>
    <w:rsid w:val="008A18B2"/>
    <w:rsid w:val="008A34DB"/>
    <w:rsid w:val="008A405F"/>
    <w:rsid w:val="008A499A"/>
    <w:rsid w:val="008A5CD2"/>
    <w:rsid w:val="008A6130"/>
    <w:rsid w:val="008A650B"/>
    <w:rsid w:val="008A663C"/>
    <w:rsid w:val="008A6CA5"/>
    <w:rsid w:val="008A7023"/>
    <w:rsid w:val="008B07C1"/>
    <w:rsid w:val="008B0BAD"/>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4DE0"/>
    <w:rsid w:val="008D5401"/>
    <w:rsid w:val="008D67F5"/>
    <w:rsid w:val="008D7225"/>
    <w:rsid w:val="008D79B8"/>
    <w:rsid w:val="008E04C9"/>
    <w:rsid w:val="008E10A8"/>
    <w:rsid w:val="008E1539"/>
    <w:rsid w:val="008E1654"/>
    <w:rsid w:val="008E1B94"/>
    <w:rsid w:val="008E215B"/>
    <w:rsid w:val="008E2958"/>
    <w:rsid w:val="008E3209"/>
    <w:rsid w:val="008E4BDC"/>
    <w:rsid w:val="008E4D86"/>
    <w:rsid w:val="008E567E"/>
    <w:rsid w:val="008E5BE2"/>
    <w:rsid w:val="008F09BF"/>
    <w:rsid w:val="008F3887"/>
    <w:rsid w:val="008F4F41"/>
    <w:rsid w:val="008F5D81"/>
    <w:rsid w:val="008F61B1"/>
    <w:rsid w:val="008F74E2"/>
    <w:rsid w:val="00902074"/>
    <w:rsid w:val="00903AB8"/>
    <w:rsid w:val="00903BDB"/>
    <w:rsid w:val="00904953"/>
    <w:rsid w:val="00905FFE"/>
    <w:rsid w:val="00906BA9"/>
    <w:rsid w:val="00907078"/>
    <w:rsid w:val="00907818"/>
    <w:rsid w:val="00910504"/>
    <w:rsid w:val="00910BB8"/>
    <w:rsid w:val="00910BD5"/>
    <w:rsid w:val="0091149E"/>
    <w:rsid w:val="00912D67"/>
    <w:rsid w:val="0091403C"/>
    <w:rsid w:val="00914E04"/>
    <w:rsid w:val="00914F0C"/>
    <w:rsid w:val="00915E73"/>
    <w:rsid w:val="0091651F"/>
    <w:rsid w:val="0091685B"/>
    <w:rsid w:val="00916B94"/>
    <w:rsid w:val="00916C21"/>
    <w:rsid w:val="00917A23"/>
    <w:rsid w:val="009206D4"/>
    <w:rsid w:val="00920C72"/>
    <w:rsid w:val="009230B0"/>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638"/>
    <w:rsid w:val="009429C7"/>
    <w:rsid w:val="009433C0"/>
    <w:rsid w:val="00944130"/>
    <w:rsid w:val="0095009F"/>
    <w:rsid w:val="00950E19"/>
    <w:rsid w:val="00951FF3"/>
    <w:rsid w:val="009534A2"/>
    <w:rsid w:val="0095373D"/>
    <w:rsid w:val="00953ED8"/>
    <w:rsid w:val="00954932"/>
    <w:rsid w:val="00956979"/>
    <w:rsid w:val="00960181"/>
    <w:rsid w:val="00960598"/>
    <w:rsid w:val="009627CE"/>
    <w:rsid w:val="009630DC"/>
    <w:rsid w:val="009667B7"/>
    <w:rsid w:val="00966811"/>
    <w:rsid w:val="00966B9D"/>
    <w:rsid w:val="00966F25"/>
    <w:rsid w:val="00967F65"/>
    <w:rsid w:val="00971AA6"/>
    <w:rsid w:val="00973FCA"/>
    <w:rsid w:val="009746E2"/>
    <w:rsid w:val="00975891"/>
    <w:rsid w:val="009758FB"/>
    <w:rsid w:val="00975F29"/>
    <w:rsid w:val="009760A8"/>
    <w:rsid w:val="009769F5"/>
    <w:rsid w:val="00976EC0"/>
    <w:rsid w:val="0097711E"/>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6D67"/>
    <w:rsid w:val="009974A3"/>
    <w:rsid w:val="00997DEE"/>
    <w:rsid w:val="009A014B"/>
    <w:rsid w:val="009A072D"/>
    <w:rsid w:val="009A0990"/>
    <w:rsid w:val="009A0D24"/>
    <w:rsid w:val="009A4524"/>
    <w:rsid w:val="009A51AE"/>
    <w:rsid w:val="009A609D"/>
    <w:rsid w:val="009A6162"/>
    <w:rsid w:val="009A64C2"/>
    <w:rsid w:val="009A7AC5"/>
    <w:rsid w:val="009A7B87"/>
    <w:rsid w:val="009B0047"/>
    <w:rsid w:val="009B0082"/>
    <w:rsid w:val="009B06C6"/>
    <w:rsid w:val="009B07B7"/>
    <w:rsid w:val="009B1ACF"/>
    <w:rsid w:val="009B1EB3"/>
    <w:rsid w:val="009B2E92"/>
    <w:rsid w:val="009B3C90"/>
    <w:rsid w:val="009B4329"/>
    <w:rsid w:val="009B449D"/>
    <w:rsid w:val="009B4B4D"/>
    <w:rsid w:val="009B58E1"/>
    <w:rsid w:val="009B6938"/>
    <w:rsid w:val="009C047C"/>
    <w:rsid w:val="009C14A7"/>
    <w:rsid w:val="009C167A"/>
    <w:rsid w:val="009C370B"/>
    <w:rsid w:val="009C3F2F"/>
    <w:rsid w:val="009C4CFB"/>
    <w:rsid w:val="009C70EE"/>
    <w:rsid w:val="009C72C6"/>
    <w:rsid w:val="009C7586"/>
    <w:rsid w:val="009C7D9F"/>
    <w:rsid w:val="009D0014"/>
    <w:rsid w:val="009D11E3"/>
    <w:rsid w:val="009D20BA"/>
    <w:rsid w:val="009D2A43"/>
    <w:rsid w:val="009D33F3"/>
    <w:rsid w:val="009D3692"/>
    <w:rsid w:val="009D4288"/>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0AA"/>
    <w:rsid w:val="00A0109E"/>
    <w:rsid w:val="00A0120E"/>
    <w:rsid w:val="00A035A5"/>
    <w:rsid w:val="00A04B6E"/>
    <w:rsid w:val="00A04E7B"/>
    <w:rsid w:val="00A05313"/>
    <w:rsid w:val="00A05845"/>
    <w:rsid w:val="00A05932"/>
    <w:rsid w:val="00A102AE"/>
    <w:rsid w:val="00A109B6"/>
    <w:rsid w:val="00A12251"/>
    <w:rsid w:val="00A12913"/>
    <w:rsid w:val="00A13E60"/>
    <w:rsid w:val="00A14B32"/>
    <w:rsid w:val="00A14BA0"/>
    <w:rsid w:val="00A14D4B"/>
    <w:rsid w:val="00A15AC7"/>
    <w:rsid w:val="00A16576"/>
    <w:rsid w:val="00A2004F"/>
    <w:rsid w:val="00A212BF"/>
    <w:rsid w:val="00A225E0"/>
    <w:rsid w:val="00A229B7"/>
    <w:rsid w:val="00A22FD4"/>
    <w:rsid w:val="00A244B6"/>
    <w:rsid w:val="00A246C4"/>
    <w:rsid w:val="00A25594"/>
    <w:rsid w:val="00A255E2"/>
    <w:rsid w:val="00A26579"/>
    <w:rsid w:val="00A2711B"/>
    <w:rsid w:val="00A30B20"/>
    <w:rsid w:val="00A30CD6"/>
    <w:rsid w:val="00A31174"/>
    <w:rsid w:val="00A318C7"/>
    <w:rsid w:val="00A32896"/>
    <w:rsid w:val="00A3437C"/>
    <w:rsid w:val="00A355EF"/>
    <w:rsid w:val="00A35F51"/>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3457"/>
    <w:rsid w:val="00A546B0"/>
    <w:rsid w:val="00A5557D"/>
    <w:rsid w:val="00A56C3B"/>
    <w:rsid w:val="00A572EB"/>
    <w:rsid w:val="00A60CA0"/>
    <w:rsid w:val="00A6379E"/>
    <w:rsid w:val="00A6498B"/>
    <w:rsid w:val="00A65378"/>
    <w:rsid w:val="00A664B4"/>
    <w:rsid w:val="00A66F26"/>
    <w:rsid w:val="00A67A3B"/>
    <w:rsid w:val="00A7038C"/>
    <w:rsid w:val="00A706A8"/>
    <w:rsid w:val="00A71134"/>
    <w:rsid w:val="00A71206"/>
    <w:rsid w:val="00A71623"/>
    <w:rsid w:val="00A71806"/>
    <w:rsid w:val="00A71A06"/>
    <w:rsid w:val="00A71A81"/>
    <w:rsid w:val="00A71B4A"/>
    <w:rsid w:val="00A7228F"/>
    <w:rsid w:val="00A735FE"/>
    <w:rsid w:val="00A7398B"/>
    <w:rsid w:val="00A74306"/>
    <w:rsid w:val="00A743F1"/>
    <w:rsid w:val="00A7453E"/>
    <w:rsid w:val="00A74B88"/>
    <w:rsid w:val="00A75841"/>
    <w:rsid w:val="00A764BA"/>
    <w:rsid w:val="00A776EB"/>
    <w:rsid w:val="00A77F5D"/>
    <w:rsid w:val="00A80296"/>
    <w:rsid w:val="00A815E0"/>
    <w:rsid w:val="00A81C44"/>
    <w:rsid w:val="00A81C84"/>
    <w:rsid w:val="00A82234"/>
    <w:rsid w:val="00A8299A"/>
    <w:rsid w:val="00A83393"/>
    <w:rsid w:val="00A83F48"/>
    <w:rsid w:val="00A84734"/>
    <w:rsid w:val="00A85937"/>
    <w:rsid w:val="00A86209"/>
    <w:rsid w:val="00A8668D"/>
    <w:rsid w:val="00A8754E"/>
    <w:rsid w:val="00A9087E"/>
    <w:rsid w:val="00A90C8A"/>
    <w:rsid w:val="00A90DDC"/>
    <w:rsid w:val="00A91141"/>
    <w:rsid w:val="00A92962"/>
    <w:rsid w:val="00A93901"/>
    <w:rsid w:val="00A95129"/>
    <w:rsid w:val="00A952FF"/>
    <w:rsid w:val="00A95AC8"/>
    <w:rsid w:val="00A96667"/>
    <w:rsid w:val="00A97C73"/>
    <w:rsid w:val="00AA0375"/>
    <w:rsid w:val="00AA03EB"/>
    <w:rsid w:val="00AA1213"/>
    <w:rsid w:val="00AA1B96"/>
    <w:rsid w:val="00AA2994"/>
    <w:rsid w:val="00AA2DD3"/>
    <w:rsid w:val="00AA4C10"/>
    <w:rsid w:val="00AA540F"/>
    <w:rsid w:val="00AA59BE"/>
    <w:rsid w:val="00AB0259"/>
    <w:rsid w:val="00AB11EB"/>
    <w:rsid w:val="00AB1646"/>
    <w:rsid w:val="00AB177E"/>
    <w:rsid w:val="00AB1D77"/>
    <w:rsid w:val="00AB219F"/>
    <w:rsid w:val="00AB2245"/>
    <w:rsid w:val="00AB2D00"/>
    <w:rsid w:val="00AB3499"/>
    <w:rsid w:val="00AB415C"/>
    <w:rsid w:val="00AB46C4"/>
    <w:rsid w:val="00AB4977"/>
    <w:rsid w:val="00AB5C96"/>
    <w:rsid w:val="00AB7D85"/>
    <w:rsid w:val="00AC1D76"/>
    <w:rsid w:val="00AC3A64"/>
    <w:rsid w:val="00AC498F"/>
    <w:rsid w:val="00AC6930"/>
    <w:rsid w:val="00AD082B"/>
    <w:rsid w:val="00AD0896"/>
    <w:rsid w:val="00AD2074"/>
    <w:rsid w:val="00AD24B5"/>
    <w:rsid w:val="00AD31F2"/>
    <w:rsid w:val="00AD39D2"/>
    <w:rsid w:val="00AD5CF9"/>
    <w:rsid w:val="00AD6169"/>
    <w:rsid w:val="00AD6183"/>
    <w:rsid w:val="00AD6817"/>
    <w:rsid w:val="00AD71E4"/>
    <w:rsid w:val="00AD742E"/>
    <w:rsid w:val="00AE0706"/>
    <w:rsid w:val="00AE2DD9"/>
    <w:rsid w:val="00AE4117"/>
    <w:rsid w:val="00AE6176"/>
    <w:rsid w:val="00AE62D8"/>
    <w:rsid w:val="00AE78D4"/>
    <w:rsid w:val="00AE7FA5"/>
    <w:rsid w:val="00AF03B8"/>
    <w:rsid w:val="00AF05EF"/>
    <w:rsid w:val="00AF0858"/>
    <w:rsid w:val="00AF16F1"/>
    <w:rsid w:val="00AF1D9D"/>
    <w:rsid w:val="00AF367E"/>
    <w:rsid w:val="00AF405F"/>
    <w:rsid w:val="00AF4AC9"/>
    <w:rsid w:val="00AF5606"/>
    <w:rsid w:val="00AF587F"/>
    <w:rsid w:val="00AF74BF"/>
    <w:rsid w:val="00AF758E"/>
    <w:rsid w:val="00B019CB"/>
    <w:rsid w:val="00B01F98"/>
    <w:rsid w:val="00B02C2A"/>
    <w:rsid w:val="00B060EE"/>
    <w:rsid w:val="00B102D1"/>
    <w:rsid w:val="00B10560"/>
    <w:rsid w:val="00B10A26"/>
    <w:rsid w:val="00B10D58"/>
    <w:rsid w:val="00B114EB"/>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502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2048"/>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7FE"/>
    <w:rsid w:val="00B73AB6"/>
    <w:rsid w:val="00B74B21"/>
    <w:rsid w:val="00B74DAA"/>
    <w:rsid w:val="00B767AA"/>
    <w:rsid w:val="00B802F8"/>
    <w:rsid w:val="00B80A92"/>
    <w:rsid w:val="00B82734"/>
    <w:rsid w:val="00B82FF9"/>
    <w:rsid w:val="00B83CD5"/>
    <w:rsid w:val="00B83D23"/>
    <w:rsid w:val="00B8451B"/>
    <w:rsid w:val="00B84964"/>
    <w:rsid w:val="00B85676"/>
    <w:rsid w:val="00B85896"/>
    <w:rsid w:val="00B8635D"/>
    <w:rsid w:val="00B86BC1"/>
    <w:rsid w:val="00B90D14"/>
    <w:rsid w:val="00B9321D"/>
    <w:rsid w:val="00B94249"/>
    <w:rsid w:val="00B94CE2"/>
    <w:rsid w:val="00B9701C"/>
    <w:rsid w:val="00BA0B99"/>
    <w:rsid w:val="00BA2636"/>
    <w:rsid w:val="00BA2DFE"/>
    <w:rsid w:val="00BA320D"/>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A0E"/>
    <w:rsid w:val="00BD7B7E"/>
    <w:rsid w:val="00BE2107"/>
    <w:rsid w:val="00BE279E"/>
    <w:rsid w:val="00BE27CA"/>
    <w:rsid w:val="00BE2FE8"/>
    <w:rsid w:val="00BE3005"/>
    <w:rsid w:val="00BE3786"/>
    <w:rsid w:val="00BE4CFA"/>
    <w:rsid w:val="00BE551F"/>
    <w:rsid w:val="00BE5AD5"/>
    <w:rsid w:val="00BE65C8"/>
    <w:rsid w:val="00BE67A7"/>
    <w:rsid w:val="00BE6E4E"/>
    <w:rsid w:val="00BE7DED"/>
    <w:rsid w:val="00BF0BFC"/>
    <w:rsid w:val="00BF0D05"/>
    <w:rsid w:val="00BF1F4C"/>
    <w:rsid w:val="00BF214C"/>
    <w:rsid w:val="00BF3714"/>
    <w:rsid w:val="00BF382B"/>
    <w:rsid w:val="00BF3BA3"/>
    <w:rsid w:val="00BF45AD"/>
    <w:rsid w:val="00BF5118"/>
    <w:rsid w:val="00BF5228"/>
    <w:rsid w:val="00BF59DF"/>
    <w:rsid w:val="00BF5DC1"/>
    <w:rsid w:val="00BF5E75"/>
    <w:rsid w:val="00BF68E0"/>
    <w:rsid w:val="00BF6A6B"/>
    <w:rsid w:val="00BF6BD6"/>
    <w:rsid w:val="00C00049"/>
    <w:rsid w:val="00C004CC"/>
    <w:rsid w:val="00C00A9E"/>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324D"/>
    <w:rsid w:val="00C347D8"/>
    <w:rsid w:val="00C35268"/>
    <w:rsid w:val="00C355B1"/>
    <w:rsid w:val="00C3593E"/>
    <w:rsid w:val="00C35969"/>
    <w:rsid w:val="00C359EE"/>
    <w:rsid w:val="00C360C6"/>
    <w:rsid w:val="00C36899"/>
    <w:rsid w:val="00C36E6C"/>
    <w:rsid w:val="00C3710A"/>
    <w:rsid w:val="00C3745C"/>
    <w:rsid w:val="00C37CC4"/>
    <w:rsid w:val="00C401DA"/>
    <w:rsid w:val="00C40570"/>
    <w:rsid w:val="00C411DB"/>
    <w:rsid w:val="00C43A43"/>
    <w:rsid w:val="00C43C38"/>
    <w:rsid w:val="00C447B1"/>
    <w:rsid w:val="00C44DAD"/>
    <w:rsid w:val="00C44E18"/>
    <w:rsid w:val="00C46271"/>
    <w:rsid w:val="00C46697"/>
    <w:rsid w:val="00C46A44"/>
    <w:rsid w:val="00C46F57"/>
    <w:rsid w:val="00C50364"/>
    <w:rsid w:val="00C504F3"/>
    <w:rsid w:val="00C510CF"/>
    <w:rsid w:val="00C51968"/>
    <w:rsid w:val="00C51DCC"/>
    <w:rsid w:val="00C51EE1"/>
    <w:rsid w:val="00C52233"/>
    <w:rsid w:val="00C522D4"/>
    <w:rsid w:val="00C52BA3"/>
    <w:rsid w:val="00C5336F"/>
    <w:rsid w:val="00C53650"/>
    <w:rsid w:val="00C53D03"/>
    <w:rsid w:val="00C53FC4"/>
    <w:rsid w:val="00C5423A"/>
    <w:rsid w:val="00C546F6"/>
    <w:rsid w:val="00C546FD"/>
    <w:rsid w:val="00C5530D"/>
    <w:rsid w:val="00C5630B"/>
    <w:rsid w:val="00C56F6A"/>
    <w:rsid w:val="00C572BF"/>
    <w:rsid w:val="00C57831"/>
    <w:rsid w:val="00C57C18"/>
    <w:rsid w:val="00C60128"/>
    <w:rsid w:val="00C603E8"/>
    <w:rsid w:val="00C60E0F"/>
    <w:rsid w:val="00C6103E"/>
    <w:rsid w:val="00C628C6"/>
    <w:rsid w:val="00C62AC2"/>
    <w:rsid w:val="00C62C59"/>
    <w:rsid w:val="00C62CFC"/>
    <w:rsid w:val="00C63541"/>
    <w:rsid w:val="00C63EB5"/>
    <w:rsid w:val="00C64959"/>
    <w:rsid w:val="00C649B9"/>
    <w:rsid w:val="00C659C4"/>
    <w:rsid w:val="00C65F27"/>
    <w:rsid w:val="00C66653"/>
    <w:rsid w:val="00C6715A"/>
    <w:rsid w:val="00C67641"/>
    <w:rsid w:val="00C67C57"/>
    <w:rsid w:val="00C70057"/>
    <w:rsid w:val="00C70116"/>
    <w:rsid w:val="00C702A9"/>
    <w:rsid w:val="00C70763"/>
    <w:rsid w:val="00C70C37"/>
    <w:rsid w:val="00C718D1"/>
    <w:rsid w:val="00C726F2"/>
    <w:rsid w:val="00C729AB"/>
    <w:rsid w:val="00C74BA0"/>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0D6"/>
    <w:rsid w:val="00C90253"/>
    <w:rsid w:val="00C919EA"/>
    <w:rsid w:val="00C93C35"/>
    <w:rsid w:val="00C94785"/>
    <w:rsid w:val="00C94DB7"/>
    <w:rsid w:val="00C97389"/>
    <w:rsid w:val="00C97545"/>
    <w:rsid w:val="00C97EB3"/>
    <w:rsid w:val="00CA005F"/>
    <w:rsid w:val="00CA04DE"/>
    <w:rsid w:val="00CA1CFF"/>
    <w:rsid w:val="00CA22AD"/>
    <w:rsid w:val="00CA2EB1"/>
    <w:rsid w:val="00CA4663"/>
    <w:rsid w:val="00CA4ADF"/>
    <w:rsid w:val="00CA50C6"/>
    <w:rsid w:val="00CA5183"/>
    <w:rsid w:val="00CA5C20"/>
    <w:rsid w:val="00CA67C0"/>
    <w:rsid w:val="00CB0A28"/>
    <w:rsid w:val="00CB2888"/>
    <w:rsid w:val="00CB3A14"/>
    <w:rsid w:val="00CB4EC9"/>
    <w:rsid w:val="00CB58C7"/>
    <w:rsid w:val="00CB64FA"/>
    <w:rsid w:val="00CC0269"/>
    <w:rsid w:val="00CC084C"/>
    <w:rsid w:val="00CC1475"/>
    <w:rsid w:val="00CC3253"/>
    <w:rsid w:val="00CC3AA3"/>
    <w:rsid w:val="00CC4422"/>
    <w:rsid w:val="00CC5634"/>
    <w:rsid w:val="00CC5A1C"/>
    <w:rsid w:val="00CC5F62"/>
    <w:rsid w:val="00CC6169"/>
    <w:rsid w:val="00CC7563"/>
    <w:rsid w:val="00CC767D"/>
    <w:rsid w:val="00CD0A0F"/>
    <w:rsid w:val="00CD0B22"/>
    <w:rsid w:val="00CD1F17"/>
    <w:rsid w:val="00CD2CCD"/>
    <w:rsid w:val="00CD42AF"/>
    <w:rsid w:val="00CD5027"/>
    <w:rsid w:val="00CD5F15"/>
    <w:rsid w:val="00CE01EF"/>
    <w:rsid w:val="00CE056C"/>
    <w:rsid w:val="00CE1A20"/>
    <w:rsid w:val="00CE23FF"/>
    <w:rsid w:val="00CE252A"/>
    <w:rsid w:val="00CE49AD"/>
    <w:rsid w:val="00CE5163"/>
    <w:rsid w:val="00CE538B"/>
    <w:rsid w:val="00CE5824"/>
    <w:rsid w:val="00CE63D4"/>
    <w:rsid w:val="00CE6D9D"/>
    <w:rsid w:val="00CE6DAD"/>
    <w:rsid w:val="00CF037C"/>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67"/>
    <w:rsid w:val="00D062B9"/>
    <w:rsid w:val="00D0671C"/>
    <w:rsid w:val="00D070AB"/>
    <w:rsid w:val="00D072AE"/>
    <w:rsid w:val="00D0744A"/>
    <w:rsid w:val="00D074CB"/>
    <w:rsid w:val="00D07532"/>
    <w:rsid w:val="00D076E8"/>
    <w:rsid w:val="00D100A1"/>
    <w:rsid w:val="00D12BAF"/>
    <w:rsid w:val="00D12DFC"/>
    <w:rsid w:val="00D12E6D"/>
    <w:rsid w:val="00D14A4E"/>
    <w:rsid w:val="00D15A6D"/>
    <w:rsid w:val="00D15F68"/>
    <w:rsid w:val="00D164B1"/>
    <w:rsid w:val="00D16D48"/>
    <w:rsid w:val="00D1736A"/>
    <w:rsid w:val="00D175CD"/>
    <w:rsid w:val="00D177AE"/>
    <w:rsid w:val="00D20E87"/>
    <w:rsid w:val="00D21FD2"/>
    <w:rsid w:val="00D22267"/>
    <w:rsid w:val="00D2269B"/>
    <w:rsid w:val="00D22898"/>
    <w:rsid w:val="00D2292A"/>
    <w:rsid w:val="00D22A04"/>
    <w:rsid w:val="00D230B6"/>
    <w:rsid w:val="00D23CB8"/>
    <w:rsid w:val="00D2428E"/>
    <w:rsid w:val="00D255E2"/>
    <w:rsid w:val="00D25DDE"/>
    <w:rsid w:val="00D26082"/>
    <w:rsid w:val="00D26AD5"/>
    <w:rsid w:val="00D26B94"/>
    <w:rsid w:val="00D27332"/>
    <w:rsid w:val="00D30C1B"/>
    <w:rsid w:val="00D3117F"/>
    <w:rsid w:val="00D34386"/>
    <w:rsid w:val="00D34CAE"/>
    <w:rsid w:val="00D35A39"/>
    <w:rsid w:val="00D3694B"/>
    <w:rsid w:val="00D36C00"/>
    <w:rsid w:val="00D36DA9"/>
    <w:rsid w:val="00D37262"/>
    <w:rsid w:val="00D37595"/>
    <w:rsid w:val="00D40F50"/>
    <w:rsid w:val="00D4218D"/>
    <w:rsid w:val="00D42E57"/>
    <w:rsid w:val="00D4387F"/>
    <w:rsid w:val="00D44386"/>
    <w:rsid w:val="00D4478D"/>
    <w:rsid w:val="00D4499F"/>
    <w:rsid w:val="00D449C1"/>
    <w:rsid w:val="00D44C83"/>
    <w:rsid w:val="00D450B6"/>
    <w:rsid w:val="00D4528C"/>
    <w:rsid w:val="00D51281"/>
    <w:rsid w:val="00D519B0"/>
    <w:rsid w:val="00D537D5"/>
    <w:rsid w:val="00D53C64"/>
    <w:rsid w:val="00D54F36"/>
    <w:rsid w:val="00D54FEB"/>
    <w:rsid w:val="00D55BDD"/>
    <w:rsid w:val="00D55D7C"/>
    <w:rsid w:val="00D562B3"/>
    <w:rsid w:val="00D57F95"/>
    <w:rsid w:val="00D60AB8"/>
    <w:rsid w:val="00D60B60"/>
    <w:rsid w:val="00D61C1D"/>
    <w:rsid w:val="00D62A67"/>
    <w:rsid w:val="00D63209"/>
    <w:rsid w:val="00D6389C"/>
    <w:rsid w:val="00D63B19"/>
    <w:rsid w:val="00D6463C"/>
    <w:rsid w:val="00D64CB3"/>
    <w:rsid w:val="00D65127"/>
    <w:rsid w:val="00D65B3B"/>
    <w:rsid w:val="00D676ED"/>
    <w:rsid w:val="00D71FE9"/>
    <w:rsid w:val="00D725C0"/>
    <w:rsid w:val="00D73019"/>
    <w:rsid w:val="00D75C27"/>
    <w:rsid w:val="00D77D54"/>
    <w:rsid w:val="00D83EC2"/>
    <w:rsid w:val="00D83F52"/>
    <w:rsid w:val="00D83F8C"/>
    <w:rsid w:val="00D8494A"/>
    <w:rsid w:val="00D84E34"/>
    <w:rsid w:val="00D85237"/>
    <w:rsid w:val="00D86CF0"/>
    <w:rsid w:val="00D8714D"/>
    <w:rsid w:val="00D87689"/>
    <w:rsid w:val="00D913BC"/>
    <w:rsid w:val="00D92B92"/>
    <w:rsid w:val="00D9367D"/>
    <w:rsid w:val="00D939C8"/>
    <w:rsid w:val="00D94141"/>
    <w:rsid w:val="00D94719"/>
    <w:rsid w:val="00D94F47"/>
    <w:rsid w:val="00D94F7D"/>
    <w:rsid w:val="00D967B2"/>
    <w:rsid w:val="00D96D08"/>
    <w:rsid w:val="00D97432"/>
    <w:rsid w:val="00DA100A"/>
    <w:rsid w:val="00DA14AE"/>
    <w:rsid w:val="00DA182E"/>
    <w:rsid w:val="00DA21F6"/>
    <w:rsid w:val="00DA310C"/>
    <w:rsid w:val="00DA3BA1"/>
    <w:rsid w:val="00DA43F0"/>
    <w:rsid w:val="00DA6562"/>
    <w:rsid w:val="00DA6C40"/>
    <w:rsid w:val="00DB1857"/>
    <w:rsid w:val="00DB1F2B"/>
    <w:rsid w:val="00DB3FAC"/>
    <w:rsid w:val="00DB426A"/>
    <w:rsid w:val="00DB4913"/>
    <w:rsid w:val="00DB5819"/>
    <w:rsid w:val="00DB5C42"/>
    <w:rsid w:val="00DB5CDD"/>
    <w:rsid w:val="00DB663D"/>
    <w:rsid w:val="00DB695B"/>
    <w:rsid w:val="00DB7F40"/>
    <w:rsid w:val="00DC0D6A"/>
    <w:rsid w:val="00DC1820"/>
    <w:rsid w:val="00DC19AF"/>
    <w:rsid w:val="00DC1BCD"/>
    <w:rsid w:val="00DC39EE"/>
    <w:rsid w:val="00DC4884"/>
    <w:rsid w:val="00DC4AD7"/>
    <w:rsid w:val="00DC55D6"/>
    <w:rsid w:val="00DC66D0"/>
    <w:rsid w:val="00DC708B"/>
    <w:rsid w:val="00DD0339"/>
    <w:rsid w:val="00DD0652"/>
    <w:rsid w:val="00DD0810"/>
    <w:rsid w:val="00DD092D"/>
    <w:rsid w:val="00DD0AC3"/>
    <w:rsid w:val="00DD159B"/>
    <w:rsid w:val="00DD2218"/>
    <w:rsid w:val="00DD22BF"/>
    <w:rsid w:val="00DD233E"/>
    <w:rsid w:val="00DD36E9"/>
    <w:rsid w:val="00DD38DB"/>
    <w:rsid w:val="00DD3C0D"/>
    <w:rsid w:val="00DD3FD5"/>
    <w:rsid w:val="00DD452A"/>
    <w:rsid w:val="00DD5A96"/>
    <w:rsid w:val="00DD60E3"/>
    <w:rsid w:val="00DD61AF"/>
    <w:rsid w:val="00DD793E"/>
    <w:rsid w:val="00DD7F67"/>
    <w:rsid w:val="00DE0D43"/>
    <w:rsid w:val="00DE1724"/>
    <w:rsid w:val="00DE2868"/>
    <w:rsid w:val="00DE444B"/>
    <w:rsid w:val="00DE445A"/>
    <w:rsid w:val="00DE4C18"/>
    <w:rsid w:val="00DE5711"/>
    <w:rsid w:val="00DE5CF4"/>
    <w:rsid w:val="00DE60BA"/>
    <w:rsid w:val="00DE62FE"/>
    <w:rsid w:val="00DE6B9E"/>
    <w:rsid w:val="00DF0789"/>
    <w:rsid w:val="00DF0DF7"/>
    <w:rsid w:val="00DF2012"/>
    <w:rsid w:val="00DF38B2"/>
    <w:rsid w:val="00DF3C44"/>
    <w:rsid w:val="00DF41AF"/>
    <w:rsid w:val="00DF5CED"/>
    <w:rsid w:val="00DF637B"/>
    <w:rsid w:val="00DF69C8"/>
    <w:rsid w:val="00DF72B5"/>
    <w:rsid w:val="00E008C0"/>
    <w:rsid w:val="00E00BAF"/>
    <w:rsid w:val="00E00BF7"/>
    <w:rsid w:val="00E00D3D"/>
    <w:rsid w:val="00E0213D"/>
    <w:rsid w:val="00E02AC9"/>
    <w:rsid w:val="00E03219"/>
    <w:rsid w:val="00E04E9B"/>
    <w:rsid w:val="00E0741E"/>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D9B"/>
    <w:rsid w:val="00E25E4F"/>
    <w:rsid w:val="00E267F6"/>
    <w:rsid w:val="00E30795"/>
    <w:rsid w:val="00E31F9B"/>
    <w:rsid w:val="00E3290D"/>
    <w:rsid w:val="00E32BD7"/>
    <w:rsid w:val="00E33CFE"/>
    <w:rsid w:val="00E348C0"/>
    <w:rsid w:val="00E3522D"/>
    <w:rsid w:val="00E356CC"/>
    <w:rsid w:val="00E37320"/>
    <w:rsid w:val="00E37729"/>
    <w:rsid w:val="00E378D5"/>
    <w:rsid w:val="00E42771"/>
    <w:rsid w:val="00E42BB1"/>
    <w:rsid w:val="00E44D1E"/>
    <w:rsid w:val="00E456FA"/>
    <w:rsid w:val="00E459C5"/>
    <w:rsid w:val="00E45C5A"/>
    <w:rsid w:val="00E46C44"/>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50EA"/>
    <w:rsid w:val="00E66F1B"/>
    <w:rsid w:val="00E67ACA"/>
    <w:rsid w:val="00E67F7F"/>
    <w:rsid w:val="00E67FC6"/>
    <w:rsid w:val="00E70243"/>
    <w:rsid w:val="00E71DAA"/>
    <w:rsid w:val="00E72F06"/>
    <w:rsid w:val="00E737D8"/>
    <w:rsid w:val="00E73A04"/>
    <w:rsid w:val="00E75866"/>
    <w:rsid w:val="00E75B0B"/>
    <w:rsid w:val="00E75C7B"/>
    <w:rsid w:val="00E7646A"/>
    <w:rsid w:val="00E773E9"/>
    <w:rsid w:val="00E80192"/>
    <w:rsid w:val="00E81672"/>
    <w:rsid w:val="00E81678"/>
    <w:rsid w:val="00E816D9"/>
    <w:rsid w:val="00E819ED"/>
    <w:rsid w:val="00E832A7"/>
    <w:rsid w:val="00E838A4"/>
    <w:rsid w:val="00E84407"/>
    <w:rsid w:val="00E84B46"/>
    <w:rsid w:val="00E85FA2"/>
    <w:rsid w:val="00E87A6C"/>
    <w:rsid w:val="00E9075D"/>
    <w:rsid w:val="00E9112E"/>
    <w:rsid w:val="00E91163"/>
    <w:rsid w:val="00E915F2"/>
    <w:rsid w:val="00E91753"/>
    <w:rsid w:val="00E92322"/>
    <w:rsid w:val="00E93B69"/>
    <w:rsid w:val="00E93C2E"/>
    <w:rsid w:val="00E952E8"/>
    <w:rsid w:val="00E95540"/>
    <w:rsid w:val="00E95D50"/>
    <w:rsid w:val="00E96431"/>
    <w:rsid w:val="00E96610"/>
    <w:rsid w:val="00E96FB9"/>
    <w:rsid w:val="00EA01F0"/>
    <w:rsid w:val="00EA023B"/>
    <w:rsid w:val="00EA1186"/>
    <w:rsid w:val="00EA1417"/>
    <w:rsid w:val="00EA1820"/>
    <w:rsid w:val="00EA2180"/>
    <w:rsid w:val="00EA3DBE"/>
    <w:rsid w:val="00EA4520"/>
    <w:rsid w:val="00EA45FB"/>
    <w:rsid w:val="00EA4EC1"/>
    <w:rsid w:val="00EA51B0"/>
    <w:rsid w:val="00EA599F"/>
    <w:rsid w:val="00EA5E76"/>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3484"/>
    <w:rsid w:val="00EC4044"/>
    <w:rsid w:val="00EC58D5"/>
    <w:rsid w:val="00EC61D9"/>
    <w:rsid w:val="00EC727B"/>
    <w:rsid w:val="00EC753F"/>
    <w:rsid w:val="00ED2E1A"/>
    <w:rsid w:val="00ED339D"/>
    <w:rsid w:val="00ED53C7"/>
    <w:rsid w:val="00ED5B33"/>
    <w:rsid w:val="00ED5EB4"/>
    <w:rsid w:val="00ED6108"/>
    <w:rsid w:val="00ED7D36"/>
    <w:rsid w:val="00EE08D1"/>
    <w:rsid w:val="00EE1EA4"/>
    <w:rsid w:val="00EE21BD"/>
    <w:rsid w:val="00EE3158"/>
    <w:rsid w:val="00EE34B8"/>
    <w:rsid w:val="00EE35C0"/>
    <w:rsid w:val="00EE3C12"/>
    <w:rsid w:val="00EE3EB8"/>
    <w:rsid w:val="00EE4E88"/>
    <w:rsid w:val="00EE4F62"/>
    <w:rsid w:val="00EE50C7"/>
    <w:rsid w:val="00EE77AC"/>
    <w:rsid w:val="00EF066F"/>
    <w:rsid w:val="00EF079A"/>
    <w:rsid w:val="00EF0872"/>
    <w:rsid w:val="00EF0D1A"/>
    <w:rsid w:val="00EF0E33"/>
    <w:rsid w:val="00EF126B"/>
    <w:rsid w:val="00EF248C"/>
    <w:rsid w:val="00EF25CA"/>
    <w:rsid w:val="00EF2B08"/>
    <w:rsid w:val="00EF2E8A"/>
    <w:rsid w:val="00EF5513"/>
    <w:rsid w:val="00EF599B"/>
    <w:rsid w:val="00EF6FD3"/>
    <w:rsid w:val="00EF7358"/>
    <w:rsid w:val="00EF770E"/>
    <w:rsid w:val="00F0141C"/>
    <w:rsid w:val="00F0194C"/>
    <w:rsid w:val="00F01B33"/>
    <w:rsid w:val="00F01C31"/>
    <w:rsid w:val="00F02A17"/>
    <w:rsid w:val="00F04B89"/>
    <w:rsid w:val="00F05983"/>
    <w:rsid w:val="00F069A0"/>
    <w:rsid w:val="00F06FDE"/>
    <w:rsid w:val="00F07612"/>
    <w:rsid w:val="00F102F4"/>
    <w:rsid w:val="00F11248"/>
    <w:rsid w:val="00F11A2B"/>
    <w:rsid w:val="00F11C83"/>
    <w:rsid w:val="00F12EF4"/>
    <w:rsid w:val="00F13000"/>
    <w:rsid w:val="00F1475D"/>
    <w:rsid w:val="00F17588"/>
    <w:rsid w:val="00F2002A"/>
    <w:rsid w:val="00F20775"/>
    <w:rsid w:val="00F22E66"/>
    <w:rsid w:val="00F2323C"/>
    <w:rsid w:val="00F23464"/>
    <w:rsid w:val="00F24705"/>
    <w:rsid w:val="00F24828"/>
    <w:rsid w:val="00F27C1B"/>
    <w:rsid w:val="00F316C0"/>
    <w:rsid w:val="00F32981"/>
    <w:rsid w:val="00F32B29"/>
    <w:rsid w:val="00F3325D"/>
    <w:rsid w:val="00F3368A"/>
    <w:rsid w:val="00F34E3C"/>
    <w:rsid w:val="00F34E45"/>
    <w:rsid w:val="00F354C8"/>
    <w:rsid w:val="00F35977"/>
    <w:rsid w:val="00F359DD"/>
    <w:rsid w:val="00F3602C"/>
    <w:rsid w:val="00F36691"/>
    <w:rsid w:val="00F3685E"/>
    <w:rsid w:val="00F37040"/>
    <w:rsid w:val="00F40975"/>
    <w:rsid w:val="00F41DD5"/>
    <w:rsid w:val="00F421FB"/>
    <w:rsid w:val="00F42208"/>
    <w:rsid w:val="00F454C2"/>
    <w:rsid w:val="00F4677D"/>
    <w:rsid w:val="00F4729F"/>
    <w:rsid w:val="00F515F3"/>
    <w:rsid w:val="00F52FEE"/>
    <w:rsid w:val="00F54561"/>
    <w:rsid w:val="00F5522D"/>
    <w:rsid w:val="00F55826"/>
    <w:rsid w:val="00F55CBB"/>
    <w:rsid w:val="00F57957"/>
    <w:rsid w:val="00F608C8"/>
    <w:rsid w:val="00F619A3"/>
    <w:rsid w:val="00F61D4E"/>
    <w:rsid w:val="00F6297A"/>
    <w:rsid w:val="00F6562F"/>
    <w:rsid w:val="00F65AF4"/>
    <w:rsid w:val="00F65C53"/>
    <w:rsid w:val="00F667BB"/>
    <w:rsid w:val="00F70AEF"/>
    <w:rsid w:val="00F716A4"/>
    <w:rsid w:val="00F72881"/>
    <w:rsid w:val="00F72ED1"/>
    <w:rsid w:val="00F730C8"/>
    <w:rsid w:val="00F73AC7"/>
    <w:rsid w:val="00F73E7E"/>
    <w:rsid w:val="00F74AB5"/>
    <w:rsid w:val="00F74F22"/>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7B9"/>
    <w:rsid w:val="00F958A6"/>
    <w:rsid w:val="00F959E0"/>
    <w:rsid w:val="00F963D9"/>
    <w:rsid w:val="00F9786A"/>
    <w:rsid w:val="00F97C5E"/>
    <w:rsid w:val="00F97FF6"/>
    <w:rsid w:val="00FA009A"/>
    <w:rsid w:val="00FA0C67"/>
    <w:rsid w:val="00FA169E"/>
    <w:rsid w:val="00FA1D00"/>
    <w:rsid w:val="00FA2A64"/>
    <w:rsid w:val="00FA3454"/>
    <w:rsid w:val="00FA39DC"/>
    <w:rsid w:val="00FA51C3"/>
    <w:rsid w:val="00FA592C"/>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2621"/>
    <w:rsid w:val="00FE416B"/>
    <w:rsid w:val="00FE4BCF"/>
    <w:rsid w:val="00FE5602"/>
    <w:rsid w:val="00FE5AAA"/>
    <w:rsid w:val="00FE5C98"/>
    <w:rsid w:val="00FE5CD9"/>
    <w:rsid w:val="00FE6263"/>
    <w:rsid w:val="00FE62AF"/>
    <w:rsid w:val="00FE6C6F"/>
    <w:rsid w:val="00FE7D7D"/>
    <w:rsid w:val="00FF16C1"/>
    <w:rsid w:val="00FF231B"/>
    <w:rsid w:val="00FF2B82"/>
    <w:rsid w:val="00FF3731"/>
    <w:rsid w:val="00FF4299"/>
    <w:rsid w:val="00FF49F0"/>
    <w:rsid w:val="00FF562F"/>
    <w:rsid w:val="00FF622D"/>
    <w:rsid w:val="00FF6344"/>
    <w:rsid w:val="00FF667C"/>
    <w:rsid w:val="00FF6A79"/>
    <w:rsid w:val="00FF7228"/>
    <w:rsid w:val="00FF7478"/>
    <w:rsid w:val="10CCC0E7"/>
    <w:rsid w:val="1A7DAE2D"/>
    <w:rsid w:val="5A42F898"/>
    <w:rsid w:val="6DC9FFC3"/>
    <w:rsid w:val="744BB42D"/>
    <w:rsid w:val="7D2E0E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D12E6D"/>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D12E6D"/>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D12E6D"/>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D12E6D"/>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Bulletr List Paragraph,FooterText,List Paragraph21,Listeafsnit1,NFP GP Bulleted List,Paragraphe de liste1,Parágrafo da Lista1,Párrafo de lista1,numbered,リスト段落1,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1E015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List Paragraph2 Char,L Char,Bulletr List Paragraph Char,FooterText Char,List Paragraph21 Char,Listeafsnit1 Char,NFP GP Bulleted List Char,Paragraphe de liste1 Char"/>
    <w:basedOn w:val="DefaultParagraphFont"/>
    <w:link w:val="ListParagraph"/>
    <w:uiPriority w:val="34"/>
    <w:locked/>
    <w:rsid w:val="00762A6B"/>
  </w:style>
  <w:style w:type="character" w:customStyle="1" w:styleId="UnresolvedMention1">
    <w:name w:val="Unresolved Mention1"/>
    <w:basedOn w:val="DefaultParagraphFont"/>
    <w:uiPriority w:val="99"/>
    <w:semiHidden/>
    <w:unhideWhenUsed/>
    <w:rsid w:val="00440BFF"/>
    <w:rPr>
      <w:color w:val="605E5C"/>
      <w:shd w:val="clear" w:color="auto" w:fill="E1DFDD"/>
    </w:rPr>
  </w:style>
  <w:style w:type="character" w:customStyle="1" w:styleId="Hyperlink0">
    <w:name w:val="Hyperlink.0"/>
    <w:basedOn w:val="DefaultParagraphFont"/>
    <w:rsid w:val="00A000AA"/>
  </w:style>
  <w:style w:type="paragraph" w:customStyle="1" w:styleId="Body">
    <w:name w:val="Body"/>
    <w:rsid w:val="00B52048"/>
    <w:pPr>
      <w:pBdr>
        <w:top w:val="nil"/>
        <w:left w:val="nil"/>
        <w:bottom w:val="nil"/>
        <w:right w:val="nil"/>
        <w:between w:val="nil"/>
        <w:bar w:val="nil"/>
      </w:pBdr>
      <w:spacing w:before="40" w:after="120" w:line="280" w:lineRule="atLeast"/>
    </w:pPr>
    <w:rPr>
      <w:rFonts w:eastAsia="Arial" w:cs="Arial"/>
      <w:color w:val="000000"/>
      <w:u w:color="000000"/>
      <w:bdr w:val="nil"/>
      <w:lang w:eastAsia="en-AU"/>
      <w14:textOutline w14:w="0" w14:cap="flat" w14:cmpd="sng" w14:algn="ctr">
        <w14:noFill/>
        <w14:prstDash w14:val="solid"/>
        <w14:bevel/>
      </w14:textOutline>
    </w:rPr>
  </w:style>
  <w:style w:type="character" w:customStyle="1" w:styleId="None">
    <w:name w:val="None"/>
    <w:basedOn w:val="DefaultParagraphFont"/>
    <w:rsid w:val="00FA592C"/>
  </w:style>
  <w:style w:type="character" w:customStyle="1" w:styleId="Hyperlink7">
    <w:name w:val="Hyperlink.7"/>
    <w:basedOn w:val="DefaultParagraphFont"/>
    <w:rsid w:val="00A85937"/>
    <w:rPr>
      <w:rFonts w:ascii="Arial" w:eastAsia="Arial" w:hAnsi="Arial" w:cs="Arial"/>
      <w:i/>
      <w:iCs/>
      <w:outline w:val="0"/>
      <w:color w:val="3366CC"/>
      <w:u w:val="single" w:color="3366CC"/>
    </w:rPr>
  </w:style>
  <w:style w:type="character" w:styleId="UnresolvedMention">
    <w:name w:val="Unresolved Mention"/>
    <w:basedOn w:val="DefaultParagraphFont"/>
    <w:uiPriority w:val="99"/>
    <w:semiHidden/>
    <w:unhideWhenUsed/>
    <w:rsid w:val="00E6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1082">
      <w:bodyDiv w:val="1"/>
      <w:marLeft w:val="0"/>
      <w:marRight w:val="0"/>
      <w:marTop w:val="0"/>
      <w:marBottom w:val="0"/>
      <w:divBdr>
        <w:top w:val="none" w:sz="0" w:space="0" w:color="auto"/>
        <w:left w:val="none" w:sz="0" w:space="0" w:color="auto"/>
        <w:bottom w:val="none" w:sz="0" w:space="0" w:color="auto"/>
        <w:right w:val="none" w:sz="0" w:space="0" w:color="auto"/>
      </w:divBdr>
    </w:div>
    <w:div w:id="111167845">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3444855">
      <w:bodyDiv w:val="1"/>
      <w:marLeft w:val="0"/>
      <w:marRight w:val="0"/>
      <w:marTop w:val="0"/>
      <w:marBottom w:val="0"/>
      <w:divBdr>
        <w:top w:val="none" w:sz="0" w:space="0" w:color="auto"/>
        <w:left w:val="none" w:sz="0" w:space="0" w:color="auto"/>
        <w:bottom w:val="none" w:sz="0" w:space="0" w:color="auto"/>
        <w:right w:val="none" w:sz="0" w:space="0" w:color="auto"/>
      </w:divBdr>
    </w:div>
    <w:div w:id="1850208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8714551">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224973">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87123593">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1486757">
      <w:bodyDiv w:val="1"/>
      <w:marLeft w:val="0"/>
      <w:marRight w:val="0"/>
      <w:marTop w:val="0"/>
      <w:marBottom w:val="0"/>
      <w:divBdr>
        <w:top w:val="none" w:sz="0" w:space="0" w:color="auto"/>
        <w:left w:val="none" w:sz="0" w:space="0" w:color="auto"/>
        <w:bottom w:val="none" w:sz="0" w:space="0" w:color="auto"/>
        <w:right w:val="none" w:sz="0" w:space="0" w:color="auto"/>
      </w:divBdr>
    </w:div>
    <w:div w:id="494036191">
      <w:bodyDiv w:val="1"/>
      <w:marLeft w:val="0"/>
      <w:marRight w:val="0"/>
      <w:marTop w:val="0"/>
      <w:marBottom w:val="0"/>
      <w:divBdr>
        <w:top w:val="none" w:sz="0" w:space="0" w:color="auto"/>
        <w:left w:val="none" w:sz="0" w:space="0" w:color="auto"/>
        <w:bottom w:val="none" w:sz="0" w:space="0" w:color="auto"/>
        <w:right w:val="none" w:sz="0" w:space="0" w:color="auto"/>
      </w:divBdr>
    </w:div>
    <w:div w:id="511410073">
      <w:bodyDiv w:val="1"/>
      <w:marLeft w:val="0"/>
      <w:marRight w:val="0"/>
      <w:marTop w:val="0"/>
      <w:marBottom w:val="0"/>
      <w:divBdr>
        <w:top w:val="none" w:sz="0" w:space="0" w:color="auto"/>
        <w:left w:val="none" w:sz="0" w:space="0" w:color="auto"/>
        <w:bottom w:val="none" w:sz="0" w:space="0" w:color="auto"/>
        <w:right w:val="none" w:sz="0" w:space="0" w:color="auto"/>
      </w:divBdr>
    </w:div>
    <w:div w:id="546181985">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7018039">
      <w:bodyDiv w:val="1"/>
      <w:marLeft w:val="0"/>
      <w:marRight w:val="0"/>
      <w:marTop w:val="0"/>
      <w:marBottom w:val="0"/>
      <w:divBdr>
        <w:top w:val="none" w:sz="0" w:space="0" w:color="auto"/>
        <w:left w:val="none" w:sz="0" w:space="0" w:color="auto"/>
        <w:bottom w:val="none" w:sz="0" w:space="0" w:color="auto"/>
        <w:right w:val="none" w:sz="0" w:space="0" w:color="auto"/>
      </w:divBdr>
    </w:div>
    <w:div w:id="82878845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5961283">
      <w:bodyDiv w:val="1"/>
      <w:marLeft w:val="0"/>
      <w:marRight w:val="0"/>
      <w:marTop w:val="0"/>
      <w:marBottom w:val="0"/>
      <w:divBdr>
        <w:top w:val="none" w:sz="0" w:space="0" w:color="auto"/>
        <w:left w:val="none" w:sz="0" w:space="0" w:color="auto"/>
        <w:bottom w:val="none" w:sz="0" w:space="0" w:color="auto"/>
        <w:right w:val="none" w:sz="0" w:space="0" w:color="auto"/>
      </w:divBdr>
    </w:div>
    <w:div w:id="1007441902">
      <w:bodyDiv w:val="1"/>
      <w:marLeft w:val="0"/>
      <w:marRight w:val="0"/>
      <w:marTop w:val="0"/>
      <w:marBottom w:val="0"/>
      <w:divBdr>
        <w:top w:val="none" w:sz="0" w:space="0" w:color="auto"/>
        <w:left w:val="none" w:sz="0" w:space="0" w:color="auto"/>
        <w:bottom w:val="none" w:sz="0" w:space="0" w:color="auto"/>
        <w:right w:val="none" w:sz="0" w:space="0" w:color="auto"/>
      </w:divBdr>
    </w:div>
    <w:div w:id="1031610160">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3059900">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18331859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38912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23722105">
      <w:bodyDiv w:val="1"/>
      <w:marLeft w:val="0"/>
      <w:marRight w:val="0"/>
      <w:marTop w:val="0"/>
      <w:marBottom w:val="0"/>
      <w:divBdr>
        <w:top w:val="none" w:sz="0" w:space="0" w:color="auto"/>
        <w:left w:val="none" w:sz="0" w:space="0" w:color="auto"/>
        <w:bottom w:val="none" w:sz="0" w:space="0" w:color="auto"/>
        <w:right w:val="none" w:sz="0" w:space="0" w:color="auto"/>
      </w:divBdr>
    </w:div>
    <w:div w:id="1482386821">
      <w:bodyDiv w:val="1"/>
      <w:marLeft w:val="0"/>
      <w:marRight w:val="0"/>
      <w:marTop w:val="0"/>
      <w:marBottom w:val="0"/>
      <w:divBdr>
        <w:top w:val="none" w:sz="0" w:space="0" w:color="auto"/>
        <w:left w:val="none" w:sz="0" w:space="0" w:color="auto"/>
        <w:bottom w:val="none" w:sz="0" w:space="0" w:color="auto"/>
        <w:right w:val="none" w:sz="0" w:space="0" w:color="auto"/>
      </w:divBdr>
    </w:div>
    <w:div w:id="1490050664">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795607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613063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4553430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57366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3419103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dfat.gov.au/international-relations/themes/preventing-sexual-exploitation-abuse-and-harassment/Pages/default" TargetMode="External"/><Relationship Id="rId39" Type="http://schemas.openxmlformats.org/officeDocument/2006/relationships/hyperlink" Target="https://www.legislation.gov.au/Details/C2019C00241" TargetMode="External"/><Relationship Id="rId3" Type="http://schemas.openxmlformats.org/officeDocument/2006/relationships/numbering" Target="numbering.xml"/><Relationship Id="rId21" Type="http://schemas.openxmlformats.org/officeDocument/2006/relationships/hyperlink" Target="https://www.dfat.gov.au/international-relations/security/non-proliferation-disarmament-arms-control/export-control-regimes/Pages/export-control-regimes" TargetMode="External"/><Relationship Id="rId34" Type="http://schemas.openxmlformats.org/officeDocument/2006/relationships/hyperlink" Target="mailto:ombudsman@ombudsman.gov.au" TargetMode="External"/><Relationship Id="rId42" Type="http://schemas.openxmlformats.org/officeDocument/2006/relationships/hyperlink" Target="https://www.legislation.gov.au/Series/C2004A02562" TargetMode="External"/><Relationship Id="rId47" Type="http://schemas.openxmlformats.org/officeDocument/2006/relationships/hyperlink" Target="http://www.grants.gov.au/" TargetMode="External"/><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fat.gov.au/people-to-people/new-colombo-plan/mobility-program/Pages/advice-to-applicants.aspx" TargetMode="External"/><Relationship Id="rId25" Type="http://schemas.openxmlformats.org/officeDocument/2006/relationships/hyperlink" Target="https://www.dfat.gov.au/international-relations/themes/child-protection/Pages/child-protection" TargetMode="External"/><Relationship Id="rId33" Type="http://schemas.openxmlformats.org/officeDocument/2006/relationships/hyperlink" Target="http://www.ombudsman.gov.au/" TargetMode="External"/><Relationship Id="rId38" Type="http://schemas.openxmlformats.org/officeDocument/2006/relationships/hyperlink" Target="https://www.legislation.gov.au/Series/C2004A00538" TargetMode="External"/><Relationship Id="rId46" Type="http://schemas.openxmlformats.org/officeDocument/2006/relationships/hyperlink" Target="https://www.finance.gov.au/resource-management/pgpa-glossary/consolidated-revenue-fund/" TargetMode="Externa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s://www.smartraveller.gov.au/" TargetMode="External"/><Relationship Id="rId29" Type="http://schemas.openxmlformats.org/officeDocument/2006/relationships/hyperlink" Target="https://www.ato.gov.au/Business/GST/In-detail/Managing-GST-in-your-business/Tax-invoices/Recipient-created-tax-invoices/" TargetMode="External"/><Relationship Id="rId41" Type="http://schemas.openxmlformats.org/officeDocument/2006/relationships/hyperlink" Target="https://www.dfat.gov.au/about-us/corporate/privacy/Pages/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iseo.education.gov.au/" TargetMode="External"/><Relationship Id="rId32" Type="http://schemas.openxmlformats.org/officeDocument/2006/relationships/hyperlink" Target="https://www.ag.gov.au/integrity/foreign-influence-transparency-scheme" TargetMode="External"/><Relationship Id="rId37" Type="http://schemas.openxmlformats.org/officeDocument/2006/relationships/hyperlink" Target="http://www8.austlii.edu.au/cgi-bin/viewdoc/au/legis/cth/consol_act/psa1999152/s13.html" TargetMode="External"/><Relationship Id="rId40" Type="http://schemas.openxmlformats.org/officeDocument/2006/relationships/hyperlink" Target="https://www.dfat.gov.au/about-us/corporate/privacy/Pages/privacy" TargetMode="External"/><Relationship Id="rId45" Type="http://schemas.openxmlformats.org/officeDocument/2006/relationships/hyperlink" Target="https://www.finance.gov.au/sites/default/files/commonwealth-grants-rules-and-guidelines.pdf"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grants.gov.au/" TargetMode="External"/><Relationship Id="rId28" Type="http://schemas.openxmlformats.org/officeDocument/2006/relationships/hyperlink" Target="https://www.ato.gov.au/"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hyperlink" Target="https://www.budget.gov.au/2018-19/content/pbs/index.html" TargetMode="External"/><Relationship Id="rId10" Type="http://schemas.openxmlformats.org/officeDocument/2006/relationships/footer" Target="footer1.xml"/><Relationship Id="rId19" Type="http://schemas.openxmlformats.org/officeDocument/2006/relationships/hyperlink" Target="https://www.smartraveller.gov.au/" TargetMode="External"/><Relationship Id="rId31" Type="http://schemas.openxmlformats.org/officeDocument/2006/relationships/hyperlink" Target="mailto:ncp.communications@dfat.gov.au" TargetMode="External"/><Relationship Id="rId44" Type="http://schemas.openxmlformats.org/officeDocument/2006/relationships/hyperlink" Target="https://www.aqf.edu.au/"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martraveller.gov.au/" TargetMode="External"/><Relationship Id="rId27" Type="http://schemas.openxmlformats.org/officeDocument/2006/relationships/hyperlink" Target="https://www.education.gov.au/ufit" TargetMode="External"/><Relationship Id="rId30" Type="http://schemas.openxmlformats.org/officeDocument/2006/relationships/hyperlink" Target="file://prod.protected.ind/User/user03/LLau2/insert%20link%20here" TargetMode="External"/><Relationship Id="rId35" Type="http://schemas.openxmlformats.org/officeDocument/2006/relationships/hyperlink" Target="http://www.ombudsman.gov.au" TargetMode="External"/><Relationship Id="rId43" Type="http://schemas.openxmlformats.org/officeDocument/2006/relationships/hyperlink" Target="http://www.finance.gov.au/resource-management/pgpa-legislation-rules-and-associated-instruments/" TargetMode="External"/><Relationship Id="rId48" Type="http://schemas.openxmlformats.org/officeDocument/2006/relationships/hyperlink" Target="http://www.dfat.gov.au/people-to-people/new-colombo-plan/Pages/new-colombo-plan.aspx"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F6545129-482B-47D7-A2C4-EA33828C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10108</Words>
  <Characters>57745</Characters>
  <Application>Microsoft Office Word</Application>
  <DocSecurity>0</DocSecurity>
  <Lines>1143</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2021-09-17T06:42:00Z</dcterms:created>
  <dcterms:modified xsi:type="dcterms:W3CDTF">2021-09-17T06:43:00Z</dcterms:modified>
  <cp:category/>
</cp:coreProperties>
</file>