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BC" w:rsidRPr="00D535D1" w:rsidRDefault="00037ABC">
      <w:pPr>
        <w:rPr>
          <w:rFonts w:ascii="Times New Roman" w:hAnsi="Times New Roman" w:cs="Times New Roman"/>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nil"/>
              <w:left w:val="nil"/>
              <w:bottom w:val="nil"/>
              <w:right w:val="nil"/>
            </w:tcBorders>
            <w:shd w:val="clear" w:color="auto" w:fill="FFFFFF"/>
          </w:tcPr>
          <w:p w:rsidR="00037ABC" w:rsidRPr="00D535D1" w:rsidRDefault="00037ABC">
            <w:pPr>
              <w:ind w:left="20"/>
              <w:jc w:val="center"/>
              <w:rPr>
                <w:sz w:val="36"/>
                <w:szCs w:val="36"/>
              </w:rPr>
            </w:pPr>
            <w:r w:rsidRPr="00D535D1">
              <w:rPr>
                <w:b/>
                <w:sz w:val="36"/>
              </w:rPr>
              <w:t>Transmission of an established geographical indication of spirit drinks</w:t>
            </w:r>
          </w:p>
        </w:tc>
      </w:tr>
    </w:tbl>
    <w:p w:rsidR="00037ABC" w:rsidRPr="00D535D1" w:rsidRDefault="00037ABC">
      <w:pPr>
        <w:rPr>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nil"/>
              <w:left w:val="nil"/>
              <w:bottom w:val="nil"/>
              <w:right w:val="nil"/>
            </w:tcBorders>
            <w:shd w:val="clear" w:color="auto" w:fill="FFFFFF"/>
          </w:tcPr>
          <w:p w:rsidR="00037ABC" w:rsidRPr="00D535D1" w:rsidRDefault="00037ABC">
            <w:pPr>
              <w:spacing w:line="320" w:lineRule="atLeast"/>
              <w:jc w:val="center"/>
              <w:rPr>
                <w:rFonts w:ascii="Times New Roman" w:hAnsi="Times New Roman" w:cs="Times New Roman"/>
              </w:rPr>
            </w:pPr>
          </w:p>
        </w:tc>
      </w:tr>
    </w:tbl>
    <w:p w:rsidR="00037ABC" w:rsidRPr="00D535D1" w:rsidRDefault="00037ABC">
      <w:pPr>
        <w:rPr>
          <w:rFonts w:ascii="Times New Roman" w:hAnsi="Times New Roman" w:cs="Times New Roman"/>
          <w:sz w:val="32"/>
          <w:szCs w:val="32"/>
        </w:rPr>
      </w:pPr>
      <w:r w:rsidRPr="00D535D1">
        <w:rPr>
          <w:rFonts w:ascii="Times New Roman" w:hAnsi="Times New Roman"/>
          <w:b/>
          <w:sz w:val="32"/>
        </w:rPr>
        <w:t>I. TECHNICAL FILE</w:t>
      </w:r>
    </w:p>
    <w:p w:rsidR="00037ABC" w:rsidRPr="00D535D1" w:rsidRDefault="00037ABC">
      <w:pPr>
        <w:spacing w:before="200" w:after="100"/>
        <w:ind w:left="400"/>
        <w:rPr>
          <w:rFonts w:ascii="Times New Roman" w:hAnsi="Times New Roman" w:cs="Times New Roman"/>
          <w:sz w:val="26"/>
          <w:szCs w:val="26"/>
        </w:rPr>
      </w:pPr>
      <w:r w:rsidRPr="00D535D1">
        <w:rPr>
          <w:rFonts w:ascii="Times New Roman" w:hAnsi="Times New Roman"/>
          <w:b/>
          <w:i/>
          <w:sz w:val="26"/>
        </w:rPr>
        <w:t>1. Name and type</w:t>
      </w:r>
    </w:p>
    <w:p w:rsidR="00037ABC" w:rsidRPr="00D535D1" w:rsidRDefault="00037ABC">
      <w:pPr>
        <w:ind w:left="800"/>
        <w:rPr>
          <w:rFonts w:ascii="Times New Roman" w:hAnsi="Times New Roman" w:cs="Times New Roman"/>
        </w:rPr>
      </w:pPr>
      <w:r w:rsidRPr="00D535D1">
        <w:rPr>
          <w:rFonts w:ascii="Times New Roman" w:hAnsi="Times New Roman"/>
          <w:b/>
        </w:rPr>
        <w:t>a. Name(s) to be registered</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rsidP="006E239A">
            <w:pPr>
              <w:ind w:left="20"/>
              <w:rPr>
                <w:rFonts w:ascii="Times New Roman" w:hAnsi="Times New Roman" w:cs="Times New Roman"/>
              </w:rPr>
            </w:pPr>
            <w:r w:rsidRPr="00D535D1">
              <w:rPr>
                <w:rFonts w:ascii="Times New Roman" w:hAnsi="Times New Roman"/>
              </w:rPr>
              <w:t>Rum da Madeira (pt)</w:t>
            </w:r>
          </w:p>
        </w:tc>
      </w:tr>
    </w:tbl>
    <w:p w:rsidR="00037ABC" w:rsidRPr="00D535D1" w:rsidRDefault="00037ABC">
      <w:pPr>
        <w:ind w:left="800"/>
        <w:rPr>
          <w:rFonts w:ascii="Times New Roman" w:hAnsi="Times New Roman" w:cs="Times New Roman"/>
        </w:rPr>
      </w:pPr>
      <w:r w:rsidRPr="00D535D1">
        <w:rPr>
          <w:rFonts w:ascii="Times New Roman" w:hAnsi="Times New Roman"/>
          <w:b/>
        </w:rPr>
        <w:t>b. Category</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1. Rum</w:t>
            </w:r>
          </w:p>
        </w:tc>
      </w:tr>
    </w:tbl>
    <w:p w:rsidR="00037ABC" w:rsidRPr="00D535D1" w:rsidRDefault="00037ABC">
      <w:pPr>
        <w:ind w:left="800"/>
        <w:rPr>
          <w:rFonts w:ascii="Times New Roman" w:hAnsi="Times New Roman" w:cs="Times New Roman"/>
        </w:rPr>
      </w:pPr>
      <w:r w:rsidRPr="00D535D1">
        <w:rPr>
          <w:rFonts w:ascii="Times New Roman" w:hAnsi="Times New Roman"/>
          <w:b/>
        </w:rPr>
        <w:t>c. Applicant country(ies)</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Portugal</w:t>
            </w:r>
          </w:p>
        </w:tc>
      </w:tr>
    </w:tbl>
    <w:p w:rsidR="00037ABC" w:rsidRPr="00D535D1" w:rsidRDefault="00037ABC">
      <w:pPr>
        <w:ind w:left="800"/>
        <w:rPr>
          <w:rFonts w:ascii="Times New Roman" w:hAnsi="Times New Roman" w:cs="Times New Roman"/>
        </w:rPr>
      </w:pPr>
      <w:r w:rsidRPr="00D535D1">
        <w:rPr>
          <w:rFonts w:ascii="Times New Roman" w:hAnsi="Times New Roman"/>
          <w:b/>
        </w:rPr>
        <w:t>d. Application language:</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Portuguese</w:t>
            </w:r>
          </w:p>
        </w:tc>
      </w:tr>
    </w:tbl>
    <w:p w:rsidR="00037ABC" w:rsidRPr="00D535D1" w:rsidRDefault="00037ABC">
      <w:pPr>
        <w:ind w:left="800"/>
        <w:rPr>
          <w:rFonts w:ascii="Times New Roman" w:hAnsi="Times New Roman" w:cs="Times New Roman"/>
        </w:rPr>
      </w:pPr>
      <w:r w:rsidRPr="00D535D1">
        <w:rPr>
          <w:rFonts w:ascii="Times New Roman" w:hAnsi="Times New Roman"/>
          <w:b/>
        </w:rPr>
        <w:t>e. Type of geographical indication:</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PGI - Protected Geographical Indication</w:t>
            </w:r>
          </w:p>
        </w:tc>
      </w:tr>
    </w:tbl>
    <w:p w:rsidR="00037ABC" w:rsidRPr="00D535D1" w:rsidRDefault="00037ABC">
      <w:pPr>
        <w:spacing w:before="200" w:after="100"/>
        <w:ind w:left="400"/>
        <w:rPr>
          <w:rFonts w:ascii="Times New Roman" w:hAnsi="Times New Roman" w:cs="Times New Roman"/>
          <w:sz w:val="26"/>
          <w:szCs w:val="26"/>
        </w:rPr>
      </w:pPr>
      <w:r w:rsidRPr="00D535D1">
        <w:rPr>
          <w:rFonts w:ascii="Times New Roman" w:hAnsi="Times New Roman"/>
          <w:b/>
          <w:i/>
          <w:sz w:val="26"/>
        </w:rPr>
        <w:t>2. Contact details</w:t>
      </w:r>
    </w:p>
    <w:p w:rsidR="00037ABC" w:rsidRPr="00D535D1" w:rsidRDefault="00037ABC">
      <w:pPr>
        <w:ind w:left="800"/>
        <w:rPr>
          <w:rFonts w:ascii="Times New Roman" w:hAnsi="Times New Roman" w:cs="Times New Roman"/>
        </w:rPr>
      </w:pPr>
      <w:r w:rsidRPr="00D535D1">
        <w:rPr>
          <w:rFonts w:ascii="Times New Roman" w:hAnsi="Times New Roman"/>
          <w:b/>
        </w:rPr>
        <w:t>a. Applicant name and title</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Instituto do Vinho, do Bordado e do Artesanato da Madeira, IP-RAM</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Regional Public Institute</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Portugal</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Rua Visconde de Anadia, nº 44</w:t>
            </w:r>
          </w:p>
          <w:p w:rsidR="00037ABC" w:rsidRPr="00D535D1" w:rsidRDefault="00037ABC">
            <w:pPr>
              <w:ind w:left="20"/>
              <w:rPr>
                <w:rFonts w:ascii="Times New Roman" w:hAnsi="Times New Roman" w:cs="Times New Roman"/>
              </w:rPr>
            </w:pPr>
            <w:r w:rsidRPr="00D535D1">
              <w:rPr>
                <w:rFonts w:ascii="Times New Roman" w:hAnsi="Times New Roman"/>
              </w:rPr>
              <w:t>9050-020 Funchal</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Portugal</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00 351 291 211 600</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206A56" w:rsidP="00A37E9D">
            <w:pPr>
              <w:ind w:left="20"/>
              <w:rPr>
                <w:rFonts w:ascii="Times New Roman" w:hAnsi="Times New Roman" w:cs="Times New Roman"/>
              </w:rPr>
            </w:pPr>
            <w:hyperlink r:id="rId6" w:history="1">
              <w:r w:rsidR="00A37E9D" w:rsidRPr="00D535D1">
                <w:rPr>
                  <w:rStyle w:val="Hyperlink"/>
                  <w:rFonts w:ascii="Times New Roman" w:hAnsi="Times New Roman"/>
                </w:rPr>
                <w:t>ivbam.sra@gov-madeira.pt</w:t>
              </w:r>
            </w:hyperlink>
          </w:p>
        </w:tc>
      </w:tr>
    </w:tbl>
    <w:p w:rsidR="00037ABC" w:rsidRPr="00D535D1" w:rsidRDefault="00037ABC">
      <w:pPr>
        <w:ind w:left="800"/>
        <w:rPr>
          <w:rFonts w:ascii="Times New Roman" w:hAnsi="Times New Roman" w:cs="Times New Roman"/>
        </w:rPr>
      </w:pPr>
      <w:r w:rsidRPr="00D535D1">
        <w:rPr>
          <w:rFonts w:ascii="Times New Roman" w:hAnsi="Times New Roman"/>
          <w:b/>
        </w:rPr>
        <w:t>b. Intermediary details</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rPr>
                <w:rFonts w:ascii="Times New Roman" w:hAnsi="Times New Roman" w:cs="Times New Roman"/>
              </w:rPr>
            </w:pPr>
          </w:p>
        </w:tc>
      </w:tr>
    </w:tbl>
    <w:p w:rsidR="00037ABC" w:rsidRPr="00D535D1" w:rsidRDefault="00037ABC">
      <w:pPr>
        <w:ind w:left="800"/>
        <w:rPr>
          <w:rFonts w:ascii="Times New Roman" w:hAnsi="Times New Roman" w:cs="Times New Roman"/>
        </w:rPr>
      </w:pPr>
      <w:r w:rsidRPr="00D535D1">
        <w:rPr>
          <w:rFonts w:ascii="Times New Roman" w:hAnsi="Times New Roman"/>
          <w:b/>
        </w:rPr>
        <w:t>c. Interested party details</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rPr>
                <w:rFonts w:ascii="Times New Roman" w:hAnsi="Times New Roman" w:cs="Times New Roman"/>
              </w:rPr>
            </w:pPr>
          </w:p>
        </w:tc>
      </w:tr>
    </w:tbl>
    <w:p w:rsidR="00037ABC" w:rsidRPr="00D535D1" w:rsidRDefault="00037ABC">
      <w:pPr>
        <w:ind w:left="800"/>
        <w:rPr>
          <w:rFonts w:ascii="Times New Roman" w:hAnsi="Times New Roman" w:cs="Times New Roman"/>
        </w:rPr>
      </w:pPr>
      <w:r w:rsidRPr="00D535D1">
        <w:rPr>
          <w:rFonts w:ascii="Times New Roman" w:hAnsi="Times New Roman"/>
          <w:b/>
        </w:rPr>
        <w:t>d. Competent control authority details</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rPr>
                <w:rFonts w:ascii="Times New Roman" w:hAnsi="Times New Roman" w:cs="Times New Roman"/>
              </w:rPr>
            </w:pPr>
          </w:p>
        </w:tc>
      </w:tr>
    </w:tbl>
    <w:p w:rsidR="00037ABC" w:rsidRPr="00D535D1" w:rsidRDefault="00037ABC">
      <w:pPr>
        <w:ind w:left="800"/>
        <w:rPr>
          <w:rFonts w:ascii="Times New Roman" w:hAnsi="Times New Roman" w:cs="Times New Roman"/>
        </w:rPr>
      </w:pPr>
      <w:r w:rsidRPr="00D535D1">
        <w:rPr>
          <w:rFonts w:ascii="Times New Roman" w:hAnsi="Times New Roman"/>
          <w:b/>
        </w:rPr>
        <w:t>e. Control body details</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rPr>
                <w:rFonts w:ascii="Times New Roman" w:hAnsi="Times New Roman" w:cs="Times New Roman"/>
              </w:rPr>
            </w:pPr>
          </w:p>
        </w:tc>
      </w:tr>
    </w:tbl>
    <w:p w:rsidR="00037ABC" w:rsidRPr="00D535D1" w:rsidRDefault="00037ABC">
      <w:pPr>
        <w:spacing w:before="200" w:after="100"/>
        <w:ind w:left="400"/>
        <w:rPr>
          <w:rFonts w:ascii="Times New Roman" w:hAnsi="Times New Roman" w:cs="Times New Roman"/>
          <w:sz w:val="26"/>
          <w:szCs w:val="26"/>
        </w:rPr>
      </w:pPr>
      <w:r w:rsidRPr="00D535D1">
        <w:rPr>
          <w:rFonts w:ascii="Times New Roman" w:hAnsi="Times New Roman"/>
          <w:b/>
          <w:i/>
          <w:sz w:val="26"/>
        </w:rPr>
        <w:t>3. Description of the spirit drink</w:t>
      </w:r>
    </w:p>
    <w:p w:rsidR="00037ABC" w:rsidRPr="00D535D1" w:rsidRDefault="00037ABC">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 xml:space="preserve">Rum da Madeira </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 xml:space="preserve">‘Rum da Madeira’ is a rum which is produced in the Autonomous Region of Madeira (ARM), </w:t>
            </w:r>
            <w:r w:rsidR="00A37E9D" w:rsidRPr="00D535D1">
              <w:rPr>
                <w:rFonts w:ascii="Times New Roman" w:hAnsi="Times New Roman"/>
              </w:rPr>
              <w:t xml:space="preserve">produced </w:t>
            </w:r>
            <w:r w:rsidRPr="00D535D1">
              <w:rPr>
                <w:rFonts w:ascii="Times New Roman" w:hAnsi="Times New Roman"/>
              </w:rPr>
              <w:t xml:space="preserve">exclusively through </w:t>
            </w:r>
            <w:r w:rsidR="00A37E9D" w:rsidRPr="00D535D1">
              <w:rPr>
                <w:rFonts w:ascii="Times New Roman" w:hAnsi="Times New Roman"/>
              </w:rPr>
              <w:t xml:space="preserve">the </w:t>
            </w:r>
            <w:r w:rsidRPr="00D535D1">
              <w:rPr>
                <w:rFonts w:ascii="Times New Roman" w:hAnsi="Times New Roman"/>
              </w:rPr>
              <w:t xml:space="preserve">fermentation </w:t>
            </w:r>
            <w:r w:rsidR="00A37E9D" w:rsidRPr="00D535D1">
              <w:rPr>
                <w:rFonts w:ascii="Times New Roman" w:hAnsi="Times New Roman"/>
              </w:rPr>
              <w:t xml:space="preserve">of alcohol </w:t>
            </w:r>
            <w:r w:rsidRPr="00D535D1">
              <w:rPr>
                <w:rFonts w:ascii="Times New Roman" w:hAnsi="Times New Roman"/>
              </w:rPr>
              <w:t xml:space="preserve">and </w:t>
            </w:r>
            <w:r w:rsidR="00A37E9D" w:rsidRPr="00D535D1">
              <w:rPr>
                <w:rFonts w:ascii="Times New Roman" w:hAnsi="Times New Roman"/>
              </w:rPr>
              <w:t xml:space="preserve">the </w:t>
            </w:r>
            <w:r w:rsidRPr="00D535D1">
              <w:rPr>
                <w:rFonts w:ascii="Times New Roman" w:hAnsi="Times New Roman"/>
              </w:rPr>
              <w:t xml:space="preserve">distillation of sugar cane juice. It has </w:t>
            </w:r>
            <w:r w:rsidR="00A37E9D" w:rsidRPr="00D535D1">
              <w:rPr>
                <w:rFonts w:ascii="Times New Roman" w:hAnsi="Times New Roman"/>
              </w:rPr>
              <w:t xml:space="preserve">a </w:t>
            </w:r>
            <w:r w:rsidRPr="00D535D1">
              <w:rPr>
                <w:rFonts w:ascii="Times New Roman" w:hAnsi="Times New Roman"/>
              </w:rPr>
              <w:t>minimum alcoholic strength by volume of 37.5 % vol., a volatile substances content equal to or greater than 225 grams per hectolitre of alcohol at 100 % vol. and a total dry extract equal to or less than 5 grams per litre for natural rum and 20 grams per litre for aged and fortified rum.</w:t>
            </w:r>
          </w:p>
          <w:p w:rsidR="00037ABC" w:rsidRPr="00D535D1" w:rsidRDefault="00037ABC">
            <w:pPr>
              <w:ind w:left="20"/>
              <w:rPr>
                <w:rFonts w:ascii="Times New Roman" w:hAnsi="Times New Roman" w:cs="Times New Roman"/>
              </w:rPr>
            </w:pPr>
            <w:r w:rsidRPr="00D535D1">
              <w:rPr>
                <w:rFonts w:ascii="Times New Roman" w:hAnsi="Times New Roman"/>
              </w:rPr>
              <w:t xml:space="preserve">The characteristics of ‘Rum da Madeira’ are </w:t>
            </w:r>
            <w:r w:rsidR="00A37E9D" w:rsidRPr="00D535D1">
              <w:rPr>
                <w:rFonts w:ascii="Times New Roman" w:hAnsi="Times New Roman"/>
              </w:rPr>
              <w:t xml:space="preserve">greatly </w:t>
            </w:r>
            <w:r w:rsidRPr="00D535D1">
              <w:rPr>
                <w:rFonts w:ascii="Times New Roman" w:hAnsi="Times New Roman"/>
              </w:rPr>
              <w:t xml:space="preserve">influenced by the production process and the possible ageing process. However, it is </w:t>
            </w:r>
            <w:r w:rsidR="00A37E9D" w:rsidRPr="00D535D1">
              <w:rPr>
                <w:rFonts w:ascii="Times New Roman" w:hAnsi="Times New Roman"/>
              </w:rPr>
              <w:t xml:space="preserve">typically </w:t>
            </w:r>
            <w:r w:rsidR="00910752" w:rsidRPr="00D535D1">
              <w:rPr>
                <w:rFonts w:ascii="Times New Roman" w:hAnsi="Times New Roman"/>
              </w:rPr>
              <w:t>sold</w:t>
            </w:r>
            <w:r w:rsidRPr="00D535D1">
              <w:rPr>
                <w:rFonts w:ascii="Times New Roman" w:hAnsi="Times New Roman"/>
              </w:rPr>
              <w:t xml:space="preserve"> as a clear and bright distillate which may vary in colour from colourless to slightly yellow for Natural ‘Rum da Madeira’, colourless to topaz for Fortified ‘Rum da Madeira’ and from yellowish to topaz with possible golden to green hues for Aged ‘Rum da Madeira’. </w:t>
            </w:r>
            <w:r w:rsidR="00910752" w:rsidRPr="00D535D1">
              <w:rPr>
                <w:rFonts w:ascii="Times New Roman" w:hAnsi="Times New Roman"/>
              </w:rPr>
              <w:t>The more</w:t>
            </w:r>
            <w:r w:rsidRPr="00D535D1">
              <w:rPr>
                <w:rFonts w:ascii="Times New Roman" w:hAnsi="Times New Roman"/>
              </w:rPr>
              <w:t xml:space="preserve"> pronounced colour of Aged ‘Rum da Madeira’ is essentially </w:t>
            </w:r>
            <w:r w:rsidR="00910752" w:rsidRPr="00D535D1">
              <w:rPr>
                <w:rFonts w:ascii="Times New Roman" w:hAnsi="Times New Roman"/>
              </w:rPr>
              <w:t xml:space="preserve">due </w:t>
            </w:r>
            <w:r w:rsidRPr="00D535D1">
              <w:rPr>
                <w:rFonts w:ascii="Times New Roman" w:hAnsi="Times New Roman"/>
              </w:rPr>
              <w:t>to contact with oak casks.</w:t>
            </w:r>
          </w:p>
          <w:p w:rsidR="00037ABC" w:rsidRPr="00D535D1" w:rsidRDefault="00037ABC">
            <w:pPr>
              <w:ind w:left="20"/>
              <w:rPr>
                <w:rFonts w:ascii="Times New Roman" w:hAnsi="Times New Roman" w:cs="Times New Roman"/>
              </w:rPr>
            </w:pPr>
          </w:p>
          <w:p w:rsidR="00037ABC" w:rsidRPr="00D535D1" w:rsidRDefault="00037ABC">
            <w:pPr>
              <w:ind w:left="20"/>
              <w:rPr>
                <w:rFonts w:ascii="Times New Roman" w:hAnsi="Times New Roman" w:cs="Times New Roman"/>
              </w:rPr>
            </w:pPr>
            <w:r w:rsidRPr="00D535D1">
              <w:rPr>
                <w:rFonts w:ascii="Times New Roman" w:hAnsi="Times New Roman"/>
              </w:rPr>
              <w:t>The nose normally has aromas which are characteristic of fermented sugar cane, however, it may also have some particularities depending on the type of rum produced:</w:t>
            </w:r>
          </w:p>
          <w:p w:rsidR="00037ABC" w:rsidRPr="00D535D1" w:rsidRDefault="00E14BDE">
            <w:pPr>
              <w:ind w:left="20"/>
              <w:rPr>
                <w:rFonts w:ascii="Times New Roman" w:hAnsi="Times New Roman"/>
              </w:rPr>
            </w:pPr>
            <w:r w:rsidRPr="00D535D1">
              <w:rPr>
                <w:rFonts w:ascii="Times New Roman" w:hAnsi="Times New Roman" w:cs="Times New Roman"/>
                <w:color w:val="auto"/>
              </w:rPr>
              <w:t></w:t>
            </w:r>
            <w:r w:rsidRPr="00D535D1">
              <w:rPr>
                <w:rFonts w:ascii="Times New Roman" w:hAnsi="Times New Roman" w:cs="Times New Roman"/>
                <w:color w:val="auto"/>
              </w:rPr>
              <w:tab/>
            </w:r>
            <w:r w:rsidR="00037ABC" w:rsidRPr="00D535D1">
              <w:rPr>
                <w:rFonts w:ascii="Times New Roman" w:hAnsi="Times New Roman"/>
              </w:rPr>
              <w:t>Natural ‘Rum da Madeira’: intense aromas which are characteristic of the distillation of fermented sugar cane with a predominance of pungent alc</w:t>
            </w:r>
            <w:r w:rsidR="00910752" w:rsidRPr="00D535D1">
              <w:rPr>
                <w:rFonts w:ascii="Times New Roman" w:hAnsi="Times New Roman"/>
              </w:rPr>
              <w:t>ohol</w:t>
            </w:r>
            <w:r w:rsidR="00037ABC" w:rsidRPr="00D535D1">
              <w:rPr>
                <w:rFonts w:ascii="Times New Roman" w:hAnsi="Times New Roman"/>
              </w:rPr>
              <w:t xml:space="preserve"> notes which give it a pleasant warming sensation. Tropical fruit notes are frequently apparent which are specific to ‘Rum da Madeira’ and which suggest aromas of mango and melon. Possibility </w:t>
            </w:r>
            <w:r w:rsidR="00910752" w:rsidRPr="00D535D1">
              <w:rPr>
                <w:rFonts w:ascii="Times New Roman" w:hAnsi="Times New Roman"/>
              </w:rPr>
              <w:t xml:space="preserve">also </w:t>
            </w:r>
            <w:r w:rsidR="00037ABC" w:rsidRPr="00D535D1">
              <w:rPr>
                <w:rFonts w:ascii="Times New Roman" w:hAnsi="Times New Roman"/>
              </w:rPr>
              <w:t xml:space="preserve">of plant notes. </w:t>
            </w:r>
          </w:p>
          <w:p w:rsidR="00E14BDE" w:rsidRPr="00D535D1" w:rsidRDefault="00E14BDE">
            <w:pPr>
              <w:ind w:left="20"/>
              <w:rPr>
                <w:rFonts w:ascii="Times New Roman" w:hAnsi="Times New Roman" w:cs="Times New Roman"/>
              </w:rPr>
            </w:pPr>
          </w:p>
          <w:p w:rsidR="00037ABC" w:rsidRPr="00D535D1" w:rsidRDefault="00E14BDE">
            <w:pPr>
              <w:ind w:left="20"/>
              <w:rPr>
                <w:rFonts w:ascii="Times New Roman" w:hAnsi="Times New Roman" w:cs="Times New Roman"/>
              </w:rPr>
            </w:pPr>
            <w:r w:rsidRPr="00D535D1">
              <w:rPr>
                <w:rFonts w:ascii="Times New Roman" w:hAnsi="Times New Roman" w:cs="Times New Roman"/>
                <w:color w:val="auto"/>
              </w:rPr>
              <w:t></w:t>
            </w:r>
            <w:r w:rsidRPr="00D535D1">
              <w:rPr>
                <w:rFonts w:ascii="Times New Roman" w:hAnsi="Times New Roman" w:cs="Times New Roman"/>
                <w:color w:val="auto"/>
              </w:rPr>
              <w:tab/>
            </w:r>
            <w:r w:rsidR="00037ABC" w:rsidRPr="00D535D1">
              <w:rPr>
                <w:rFonts w:ascii="Times New Roman" w:hAnsi="Times New Roman"/>
              </w:rPr>
              <w:t xml:space="preserve">Fortified ‘Rum da Madeira’: Sweetening brings out the </w:t>
            </w:r>
            <w:r w:rsidR="00C87CEE" w:rsidRPr="00D535D1">
              <w:rPr>
                <w:rFonts w:ascii="Times New Roman" w:hAnsi="Times New Roman"/>
              </w:rPr>
              <w:t xml:space="preserve">particular </w:t>
            </w:r>
            <w:r w:rsidR="00A37E9D" w:rsidRPr="00D535D1">
              <w:rPr>
                <w:rFonts w:ascii="Times New Roman" w:hAnsi="Times New Roman"/>
              </w:rPr>
              <w:t xml:space="preserve">aromatic </w:t>
            </w:r>
            <w:r w:rsidR="00037ABC" w:rsidRPr="00D535D1">
              <w:rPr>
                <w:rFonts w:ascii="Times New Roman" w:hAnsi="Times New Roman"/>
              </w:rPr>
              <w:t xml:space="preserve">complexity of </w:t>
            </w:r>
            <w:r w:rsidR="00A37E9D" w:rsidRPr="00D535D1">
              <w:rPr>
                <w:rFonts w:ascii="Times New Roman" w:hAnsi="Times New Roman"/>
              </w:rPr>
              <w:t xml:space="preserve">the </w:t>
            </w:r>
            <w:r w:rsidR="00037ABC" w:rsidRPr="00D535D1">
              <w:rPr>
                <w:rFonts w:ascii="Times New Roman" w:hAnsi="Times New Roman"/>
              </w:rPr>
              <w:t>drink</w:t>
            </w:r>
            <w:r w:rsidR="00E20F93" w:rsidRPr="00D535D1">
              <w:rPr>
                <w:rFonts w:ascii="Times New Roman" w:hAnsi="Times New Roman"/>
              </w:rPr>
              <w:t xml:space="preserve">, </w:t>
            </w:r>
            <w:r w:rsidR="00A37E9D" w:rsidRPr="00D535D1">
              <w:rPr>
                <w:rFonts w:ascii="Times New Roman" w:hAnsi="Times New Roman"/>
              </w:rPr>
              <w:t xml:space="preserve">specifically </w:t>
            </w:r>
            <w:r w:rsidR="003E059B" w:rsidRPr="00D535D1">
              <w:rPr>
                <w:rFonts w:ascii="Times New Roman" w:hAnsi="Times New Roman"/>
              </w:rPr>
              <w:t xml:space="preserve">with </w:t>
            </w:r>
            <w:r w:rsidR="00E20F93" w:rsidRPr="00D535D1">
              <w:rPr>
                <w:rFonts w:ascii="Times New Roman" w:hAnsi="Times New Roman"/>
              </w:rPr>
              <w:t xml:space="preserve">notes of honey and dried fruit such as figs and raisins, depending on the type of </w:t>
            </w:r>
            <w:r w:rsidR="00037ABC" w:rsidRPr="00D535D1">
              <w:rPr>
                <w:rFonts w:ascii="Times New Roman" w:hAnsi="Times New Roman"/>
              </w:rPr>
              <w:t>sweetening used to round out the final flavour,.</w:t>
            </w:r>
          </w:p>
          <w:p w:rsidR="00037ABC" w:rsidRPr="00D535D1" w:rsidRDefault="00037ABC">
            <w:pPr>
              <w:ind w:left="20"/>
              <w:rPr>
                <w:rFonts w:ascii="Times New Roman" w:hAnsi="Times New Roman" w:cs="Times New Roman"/>
              </w:rPr>
            </w:pPr>
            <w:r w:rsidRPr="00D535D1">
              <w:rPr>
                <w:rFonts w:ascii="Times New Roman" w:hAnsi="Times New Roman"/>
              </w:rPr>
              <w:t xml:space="preserve">Aged </w:t>
            </w:r>
            <w:r w:rsidR="00A37E9D" w:rsidRPr="00D535D1">
              <w:rPr>
                <w:rFonts w:ascii="Times New Roman" w:hAnsi="Times New Roman"/>
              </w:rPr>
              <w:t xml:space="preserve">‘Rum </w:t>
            </w:r>
            <w:r w:rsidRPr="00D535D1">
              <w:rPr>
                <w:rFonts w:ascii="Times New Roman" w:hAnsi="Times New Roman"/>
              </w:rPr>
              <w:t>da Madeira</w:t>
            </w:r>
            <w:r w:rsidR="00A37E9D" w:rsidRPr="00D535D1">
              <w:rPr>
                <w:rFonts w:ascii="Times New Roman" w:hAnsi="Times New Roman"/>
              </w:rPr>
              <w:t>’</w:t>
            </w:r>
            <w:r w:rsidRPr="00D535D1">
              <w:rPr>
                <w:rFonts w:ascii="Times New Roman" w:hAnsi="Times New Roman"/>
              </w:rPr>
              <w:t>:  Rich, highly complex bouquet from contact with the oak casks which gives the drink its sweet notes (honey, molasses), and spicy (cinnamon, black pepper), as well as vanilla, caramel and toasted aromas. Strong possibility of notes of dried fruits and nuts (almonds, figs, raisins…) and tobacco. These aromas intensify with maturity through oxidation, becoming more complex, richer and more balanced. As time passes, balsamic notes can appear (eucalyptus).</w:t>
            </w:r>
          </w:p>
          <w:p w:rsidR="00037ABC" w:rsidRPr="00D535D1" w:rsidRDefault="00037ABC">
            <w:pPr>
              <w:ind w:left="20"/>
              <w:rPr>
                <w:rFonts w:ascii="Times New Roman" w:hAnsi="Times New Roman" w:cs="Times New Roman"/>
              </w:rPr>
            </w:pPr>
            <w:r w:rsidRPr="00D535D1">
              <w:rPr>
                <w:rFonts w:ascii="Times New Roman" w:hAnsi="Times New Roman"/>
              </w:rPr>
              <w:t xml:space="preserve">In the mouth, ‘Rum da Madeira’ also has different </w:t>
            </w:r>
            <w:r w:rsidRPr="00D535D1">
              <w:rPr>
                <w:rFonts w:ascii="Times New Roman" w:hAnsi="Times New Roman"/>
              </w:rPr>
              <w:lastRenderedPageBreak/>
              <w:t>characteristics which depend on the type of rum produced:</w:t>
            </w:r>
          </w:p>
          <w:p w:rsidR="00037ABC" w:rsidRPr="00D535D1" w:rsidRDefault="00037ABC">
            <w:pPr>
              <w:ind w:left="20"/>
              <w:rPr>
                <w:rFonts w:ascii="Times New Roman" w:hAnsi="Times New Roman" w:cs="Times New Roman"/>
              </w:rPr>
            </w:pPr>
            <w:r w:rsidRPr="00D535D1">
              <w:rPr>
                <w:rFonts w:ascii="Times New Roman" w:hAnsi="Times New Roman"/>
              </w:rPr>
              <w:t xml:space="preserve">Natural ‘Rum da Madeira’: light body, slightly sweet taste, persistent, fresh, mineral and with a little dryness at the end. </w:t>
            </w:r>
          </w:p>
          <w:p w:rsidR="00037ABC" w:rsidRPr="00D535D1" w:rsidRDefault="00037ABC">
            <w:pPr>
              <w:ind w:left="20"/>
              <w:rPr>
                <w:rFonts w:ascii="Times New Roman" w:hAnsi="Times New Roman" w:cs="Times New Roman"/>
              </w:rPr>
            </w:pPr>
            <w:r w:rsidRPr="00D535D1">
              <w:rPr>
                <w:rFonts w:ascii="Times New Roman" w:hAnsi="Times New Roman"/>
              </w:rPr>
              <w:t>Fortified ‘Rum da Madeira’: sweet taste, soft and round palate given by the sweetening which helps round out the flavour.</w:t>
            </w:r>
          </w:p>
          <w:p w:rsidR="00037ABC" w:rsidRPr="00D535D1" w:rsidRDefault="00037ABC">
            <w:pPr>
              <w:ind w:left="20"/>
              <w:rPr>
                <w:rFonts w:ascii="Times New Roman" w:hAnsi="Times New Roman" w:cs="Times New Roman"/>
              </w:rPr>
            </w:pPr>
            <w:r w:rsidRPr="00D535D1">
              <w:rPr>
                <w:rFonts w:ascii="Times New Roman" w:hAnsi="Times New Roman"/>
              </w:rPr>
              <w:t xml:space="preserve">Aged </w:t>
            </w:r>
            <w:r w:rsidR="00A37E9D" w:rsidRPr="00D535D1">
              <w:rPr>
                <w:rFonts w:ascii="Times New Roman" w:hAnsi="Times New Roman"/>
              </w:rPr>
              <w:t xml:space="preserve">‘Rum </w:t>
            </w:r>
            <w:r w:rsidRPr="00D535D1">
              <w:rPr>
                <w:rFonts w:ascii="Times New Roman" w:hAnsi="Times New Roman"/>
              </w:rPr>
              <w:t>da Madeira</w:t>
            </w:r>
            <w:r w:rsidR="00A37E9D" w:rsidRPr="00D535D1">
              <w:rPr>
                <w:rFonts w:ascii="Times New Roman" w:hAnsi="Times New Roman"/>
              </w:rPr>
              <w:t>’</w:t>
            </w:r>
            <w:r w:rsidRPr="00D535D1">
              <w:rPr>
                <w:rFonts w:ascii="Times New Roman" w:hAnsi="Times New Roman"/>
              </w:rPr>
              <w:t>: The oxidation and concentration process</w:t>
            </w:r>
            <w:r w:rsidRPr="00D535D1">
              <w:t xml:space="preserve"> </w:t>
            </w:r>
            <w:r w:rsidRPr="00D535D1">
              <w:rPr>
                <w:rFonts w:ascii="Times New Roman" w:hAnsi="Times New Roman"/>
              </w:rPr>
              <w:t xml:space="preserve">which this drink is subject to, due to the prolonged contact with the wood makes it more concentrated and richer than Natural ‘Rum da Madeira’. It has a soft, hot, intense and rounded taste which intensifies as it matures. The sweet to honey and vanilla tastes, the spices, dried fruits, tobacco, coffee, as well as others, differentiate this product through their considerable complexity and </w:t>
            </w:r>
            <w:r w:rsidR="00910752" w:rsidRPr="00D535D1">
              <w:rPr>
                <w:rFonts w:ascii="Times New Roman" w:hAnsi="Times New Roman"/>
              </w:rPr>
              <w:t>richness</w:t>
            </w:r>
            <w:r w:rsidRPr="00D535D1">
              <w:rPr>
                <w:rFonts w:ascii="Times New Roman" w:hAnsi="Times New Roman"/>
              </w:rPr>
              <w:t xml:space="preserve">. Full-bodied and persistent, it becomes smooth and pleasant with time. </w:t>
            </w:r>
          </w:p>
          <w:p w:rsidR="00037ABC" w:rsidRPr="00D535D1" w:rsidRDefault="00037ABC">
            <w:pPr>
              <w:ind w:left="20"/>
              <w:rPr>
                <w:rFonts w:ascii="Times New Roman" w:hAnsi="Times New Roman" w:cs="Times New Roman"/>
              </w:rPr>
            </w:pPr>
          </w:p>
          <w:p w:rsidR="00037ABC" w:rsidRPr="00D535D1" w:rsidRDefault="00037ABC">
            <w:pPr>
              <w:ind w:left="20"/>
              <w:rPr>
                <w:rFonts w:ascii="Times New Roman" w:hAnsi="Times New Roman" w:cs="Times New Roman"/>
              </w:rPr>
            </w:pPr>
          </w:p>
          <w:p w:rsidR="00037ABC" w:rsidRPr="00D535D1" w:rsidRDefault="00037ABC">
            <w:pPr>
              <w:ind w:left="20"/>
              <w:rPr>
                <w:rFonts w:ascii="Times New Roman" w:hAnsi="Times New Roman" w:cs="Times New Roman"/>
              </w:rPr>
            </w:pP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lastRenderedPageBreak/>
              <w:t>Specific characteristics (compared with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910752">
            <w:pPr>
              <w:ind w:left="20"/>
              <w:rPr>
                <w:rFonts w:ascii="Times New Roman" w:hAnsi="Times New Roman" w:cs="Times New Roman"/>
              </w:rPr>
            </w:pPr>
            <w:r w:rsidRPr="00D535D1">
              <w:rPr>
                <w:rFonts w:ascii="Times New Roman" w:hAnsi="Times New Roman"/>
              </w:rPr>
              <w:t xml:space="preserve">Natural </w:t>
            </w:r>
            <w:r w:rsidR="00037ABC" w:rsidRPr="00D535D1">
              <w:rPr>
                <w:rFonts w:ascii="Times New Roman" w:hAnsi="Times New Roman"/>
              </w:rPr>
              <w:t xml:space="preserve">‘Rum da Madeira’ differs from other products in the same category through its intense and complex aromas which are less neutral than similar drinks. </w:t>
            </w:r>
            <w:r w:rsidR="00C87CEE" w:rsidRPr="00D535D1">
              <w:rPr>
                <w:rFonts w:ascii="Times New Roman" w:hAnsi="Times New Roman"/>
              </w:rPr>
              <w:t>Its distinctive features include its typically</w:t>
            </w:r>
            <w:r w:rsidR="00037ABC" w:rsidRPr="00D535D1">
              <w:rPr>
                <w:rFonts w:ascii="Times New Roman" w:hAnsi="Times New Roman"/>
              </w:rPr>
              <w:t xml:space="preserve"> tropical, fresh, mineral and persistent</w:t>
            </w:r>
            <w:r w:rsidR="00C87CEE" w:rsidRPr="00D535D1">
              <w:rPr>
                <w:rFonts w:ascii="Times New Roman" w:hAnsi="Times New Roman"/>
              </w:rPr>
              <w:t xml:space="preserve"> flavours.</w:t>
            </w:r>
          </w:p>
          <w:p w:rsidR="00037ABC" w:rsidRPr="00D535D1" w:rsidRDefault="00037ABC">
            <w:pPr>
              <w:ind w:left="20"/>
              <w:rPr>
                <w:rFonts w:ascii="Times New Roman" w:hAnsi="Times New Roman" w:cs="Times New Roman"/>
              </w:rPr>
            </w:pPr>
            <w:r w:rsidRPr="00D535D1">
              <w:rPr>
                <w:rFonts w:ascii="Times New Roman" w:hAnsi="Times New Roman"/>
              </w:rPr>
              <w:t xml:space="preserve">Aged ‘Rum da Madeira’ </w:t>
            </w:r>
            <w:r w:rsidR="006D0B5C" w:rsidRPr="00D535D1">
              <w:rPr>
                <w:rFonts w:ascii="Times New Roman" w:hAnsi="Times New Roman"/>
              </w:rPr>
              <w:t xml:space="preserve">is unique on account of </w:t>
            </w:r>
            <w:r w:rsidRPr="00D535D1">
              <w:rPr>
                <w:rFonts w:ascii="Times New Roman" w:hAnsi="Times New Roman"/>
              </w:rPr>
              <w:t>it</w:t>
            </w:r>
            <w:r w:rsidR="00910752" w:rsidRPr="00D535D1">
              <w:rPr>
                <w:rFonts w:ascii="Times New Roman" w:hAnsi="Times New Roman"/>
              </w:rPr>
              <w:t>s</w:t>
            </w:r>
            <w:r w:rsidRPr="00D535D1">
              <w:rPr>
                <w:rFonts w:ascii="Times New Roman" w:hAnsi="Times New Roman"/>
              </w:rPr>
              <w:t xml:space="preserve"> high ageing potential, resulting in a unique and distinctive style. Full-bodied and with a fresh acidic taste from the region's terroir, it has a vast range of aromas and flavours which are specific to ‘Rum da Madeira’ which are acquired from the oxidation process during ageing.</w:t>
            </w:r>
          </w:p>
          <w:p w:rsidR="00037ABC" w:rsidRPr="00D535D1" w:rsidRDefault="00037ABC">
            <w:pPr>
              <w:ind w:left="20"/>
              <w:rPr>
                <w:rFonts w:ascii="Times New Roman" w:hAnsi="Times New Roman"/>
              </w:rPr>
            </w:pPr>
            <w:r w:rsidRPr="00D535D1">
              <w:rPr>
                <w:rFonts w:ascii="Times New Roman" w:hAnsi="Times New Roman"/>
              </w:rPr>
              <w:t>It stands out due to its structure (full-bodied), complex aromas, the delicacy and elegance of the taste and high persistence.</w:t>
            </w:r>
          </w:p>
          <w:p w:rsidR="003E059B" w:rsidRPr="00D535D1" w:rsidRDefault="006D0B5C" w:rsidP="00C87CEE">
            <w:pPr>
              <w:spacing w:before="40" w:after="40"/>
              <w:ind w:left="20"/>
              <w:jc w:val="both"/>
              <w:rPr>
                <w:rFonts w:ascii="Times New Roman" w:hAnsi="Times New Roman" w:cs="Times New Roman"/>
                <w:color w:val="auto"/>
              </w:rPr>
            </w:pPr>
            <w:r w:rsidRPr="00D535D1">
              <w:rPr>
                <w:rFonts w:ascii="Times New Roman" w:hAnsi="Times New Roman" w:cs="Times New Roman"/>
                <w:color w:val="auto"/>
              </w:rPr>
              <w:t xml:space="preserve">We would stress </w:t>
            </w:r>
            <w:r w:rsidR="003E059B" w:rsidRPr="00D535D1">
              <w:rPr>
                <w:rFonts w:ascii="Times New Roman" w:hAnsi="Times New Roman" w:cs="Times New Roman"/>
                <w:color w:val="auto"/>
              </w:rPr>
              <w:t xml:space="preserve">that </w:t>
            </w:r>
            <w:r w:rsidR="00681499" w:rsidRPr="00D535D1">
              <w:rPr>
                <w:rFonts w:ascii="Times New Roman" w:hAnsi="Times New Roman" w:cs="Times New Roman"/>
                <w:color w:val="auto"/>
              </w:rPr>
              <w:t>'</w:t>
            </w:r>
            <w:r w:rsidR="003E059B" w:rsidRPr="00D535D1">
              <w:rPr>
                <w:rFonts w:ascii="Times New Roman" w:hAnsi="Times New Roman" w:cs="Times New Roman"/>
                <w:color w:val="auto"/>
              </w:rPr>
              <w:t xml:space="preserve">Rum da Madeira' </w:t>
            </w:r>
            <w:r w:rsidR="00681499" w:rsidRPr="00D535D1">
              <w:rPr>
                <w:rFonts w:ascii="Times New Roman" w:hAnsi="Times New Roman" w:cs="Times New Roman"/>
                <w:color w:val="auto"/>
              </w:rPr>
              <w:t xml:space="preserve">always </w:t>
            </w:r>
            <w:r w:rsidR="003E059B" w:rsidRPr="00D535D1">
              <w:rPr>
                <w:rFonts w:ascii="Times New Roman" w:hAnsi="Times New Roman" w:cs="Times New Roman"/>
                <w:color w:val="auto"/>
              </w:rPr>
              <w:t>undergoes physico-chemical tests in an accredited laboratory to ensure conformity before it is placed on the market. It also goes through sensory tes</w:t>
            </w:r>
            <w:r w:rsidR="00681499" w:rsidRPr="00D535D1">
              <w:rPr>
                <w:rFonts w:ascii="Times New Roman" w:hAnsi="Times New Roman" w:cs="Times New Roman"/>
                <w:color w:val="auto"/>
              </w:rPr>
              <w:t>ts</w:t>
            </w:r>
            <w:r w:rsidR="003E059B" w:rsidRPr="00D535D1">
              <w:rPr>
                <w:rFonts w:ascii="Times New Roman" w:hAnsi="Times New Roman" w:cs="Times New Roman"/>
                <w:color w:val="auto"/>
              </w:rPr>
              <w:t xml:space="preserve"> </w:t>
            </w:r>
            <w:r w:rsidR="00681499" w:rsidRPr="00D535D1">
              <w:rPr>
                <w:rFonts w:ascii="Times New Roman" w:hAnsi="Times New Roman" w:cs="Times New Roman"/>
                <w:color w:val="auto"/>
              </w:rPr>
              <w:t>conducted by</w:t>
            </w:r>
            <w:r w:rsidR="003E059B" w:rsidRPr="00D535D1">
              <w:rPr>
                <w:rFonts w:ascii="Times New Roman" w:hAnsi="Times New Roman" w:cs="Times New Roman"/>
                <w:color w:val="auto"/>
              </w:rPr>
              <w:t xml:space="preserve"> the Câmara de Provadores (Chamber of Tasters) to ensure that it meets the organoleptic characteristics that have been specified for this product.</w:t>
            </w:r>
          </w:p>
          <w:p w:rsidR="003E059B" w:rsidRPr="00D535D1" w:rsidRDefault="003E059B">
            <w:pPr>
              <w:ind w:left="20"/>
              <w:rPr>
                <w:rFonts w:ascii="Times New Roman" w:hAnsi="Times New Roman" w:cs="Times New Roman"/>
              </w:rPr>
            </w:pPr>
          </w:p>
          <w:p w:rsidR="00037ABC" w:rsidRPr="00D535D1" w:rsidRDefault="00037ABC">
            <w:pPr>
              <w:ind w:left="20"/>
              <w:rPr>
                <w:rFonts w:ascii="Times New Roman" w:hAnsi="Times New Roman" w:cs="Times New Roman"/>
              </w:rPr>
            </w:pPr>
          </w:p>
        </w:tc>
      </w:tr>
    </w:tbl>
    <w:p w:rsidR="00037ABC" w:rsidRPr="00D535D1" w:rsidRDefault="00037ABC">
      <w:pPr>
        <w:spacing w:before="200" w:after="100"/>
        <w:ind w:left="400"/>
        <w:rPr>
          <w:rFonts w:ascii="Times New Roman" w:hAnsi="Times New Roman" w:cs="Times New Roman"/>
          <w:sz w:val="26"/>
          <w:szCs w:val="26"/>
        </w:rPr>
      </w:pPr>
      <w:r w:rsidRPr="00D535D1">
        <w:rPr>
          <w:rFonts w:ascii="Times New Roman" w:hAnsi="Times New Roman"/>
          <w:b/>
          <w:i/>
          <w:sz w:val="26"/>
        </w:rPr>
        <w:t>4. Define geographical area</w:t>
      </w:r>
    </w:p>
    <w:p w:rsidR="00037ABC" w:rsidRPr="00D535D1" w:rsidRDefault="00037ABC">
      <w:pPr>
        <w:ind w:left="800"/>
        <w:rPr>
          <w:rFonts w:ascii="Times New Roman" w:hAnsi="Times New Roman" w:cs="Times New Roman"/>
        </w:rPr>
      </w:pPr>
      <w:r w:rsidRPr="00D535D1">
        <w:rPr>
          <w:rFonts w:ascii="Times New Roman" w:hAnsi="Times New Roman"/>
          <w:b/>
        </w:rPr>
        <w:t>a. Description of the defined geographical area</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 xml:space="preserve">The </w:t>
            </w:r>
            <w:r w:rsidR="00C87CEE" w:rsidRPr="00D535D1">
              <w:rPr>
                <w:rFonts w:ascii="Times New Roman" w:hAnsi="Times New Roman"/>
              </w:rPr>
              <w:t>Autonomous Region of Madeira is</w:t>
            </w:r>
            <w:r w:rsidRPr="00D535D1">
              <w:rPr>
                <w:rFonts w:ascii="Times New Roman" w:hAnsi="Times New Roman"/>
              </w:rPr>
              <w:t xml:space="preserve"> located in the Atlantic Ocean lying between 30° and 33° latitude north, 978 km south west of Lisbon and around 700 kilometres from the African coast.</w:t>
            </w:r>
          </w:p>
          <w:p w:rsidR="00037ABC" w:rsidRPr="00D535D1" w:rsidRDefault="00037ABC">
            <w:pPr>
              <w:ind w:left="20"/>
              <w:rPr>
                <w:rFonts w:ascii="Times New Roman" w:hAnsi="Times New Roman" w:cs="Times New Roman"/>
              </w:rPr>
            </w:pPr>
          </w:p>
          <w:p w:rsidR="00037ABC" w:rsidRPr="00D535D1" w:rsidRDefault="006D0B5C">
            <w:pPr>
              <w:ind w:left="20"/>
              <w:rPr>
                <w:rFonts w:ascii="Times New Roman" w:hAnsi="Times New Roman" w:cs="Times New Roman"/>
              </w:rPr>
            </w:pPr>
            <w:r w:rsidRPr="00D535D1">
              <w:rPr>
                <w:rFonts w:ascii="Times New Roman" w:hAnsi="Times New Roman"/>
              </w:rPr>
              <w:t xml:space="preserve">It has </w:t>
            </w:r>
            <w:r w:rsidR="00037ABC" w:rsidRPr="00D535D1">
              <w:rPr>
                <w:rFonts w:ascii="Times New Roman" w:hAnsi="Times New Roman"/>
              </w:rPr>
              <w:t xml:space="preserve">two inhabited islands, Madeira Island (740.7 km²) and Porto Santo Island (42.5 km²). </w:t>
            </w:r>
            <w:r w:rsidR="00037ABC" w:rsidRPr="00D535D1">
              <w:rPr>
                <w:rFonts w:ascii="Times New Roman" w:hAnsi="Times New Roman"/>
              </w:rPr>
              <w:lastRenderedPageBreak/>
              <w:t>There are also several uninhabited islands and islets (Ilhas Desertas e Se</w:t>
            </w:r>
            <w:r w:rsidR="00493F58" w:rsidRPr="00D535D1">
              <w:rPr>
                <w:rFonts w:ascii="Times New Roman" w:hAnsi="Times New Roman"/>
              </w:rPr>
              <w:t>l</w:t>
            </w:r>
            <w:r w:rsidR="00037ABC" w:rsidRPr="00D535D1">
              <w:rPr>
                <w:rFonts w:ascii="Times New Roman" w:hAnsi="Times New Roman"/>
              </w:rPr>
              <w:t>vagens – Deserted and Wild Islands).</w:t>
            </w:r>
          </w:p>
          <w:p w:rsidR="00037ABC" w:rsidRPr="00D535D1" w:rsidRDefault="00037ABC">
            <w:pPr>
              <w:ind w:left="20"/>
              <w:rPr>
                <w:rFonts w:ascii="Times New Roman" w:hAnsi="Times New Roman" w:cs="Times New Roman"/>
              </w:rPr>
            </w:pPr>
          </w:p>
          <w:p w:rsidR="00037ABC" w:rsidRPr="00D535D1" w:rsidRDefault="00037ABC">
            <w:pPr>
              <w:ind w:left="20"/>
              <w:rPr>
                <w:rFonts w:ascii="Times New Roman" w:hAnsi="Times New Roman" w:cs="Times New Roman"/>
              </w:rPr>
            </w:pPr>
            <w:r w:rsidRPr="00D535D1">
              <w:rPr>
                <w:rFonts w:ascii="Times New Roman" w:hAnsi="Times New Roman"/>
              </w:rPr>
              <w:t xml:space="preserve">The geographical area </w:t>
            </w:r>
            <w:r w:rsidR="006D0B5C" w:rsidRPr="00D535D1">
              <w:rPr>
                <w:rFonts w:ascii="Times New Roman" w:hAnsi="Times New Roman"/>
              </w:rPr>
              <w:t xml:space="preserve">in which ‘Rum da Madeira’ is produced </w:t>
            </w:r>
            <w:r w:rsidRPr="00D535D1">
              <w:rPr>
                <w:rFonts w:ascii="Times New Roman" w:hAnsi="Times New Roman"/>
              </w:rPr>
              <w:t xml:space="preserve">includes Madeira </w:t>
            </w:r>
            <w:r w:rsidR="006D0B5C" w:rsidRPr="00D535D1">
              <w:rPr>
                <w:rFonts w:ascii="Times New Roman" w:hAnsi="Times New Roman"/>
              </w:rPr>
              <w:t xml:space="preserve">Island </w:t>
            </w:r>
            <w:r w:rsidRPr="00D535D1">
              <w:rPr>
                <w:rFonts w:ascii="Times New Roman" w:hAnsi="Times New Roman"/>
              </w:rPr>
              <w:t xml:space="preserve">and Porto Santo </w:t>
            </w:r>
            <w:r w:rsidR="006D0B5C" w:rsidRPr="00D535D1">
              <w:rPr>
                <w:rFonts w:ascii="Times New Roman" w:hAnsi="Times New Roman"/>
              </w:rPr>
              <w:t>Island</w:t>
            </w:r>
            <w:r w:rsidRPr="00D535D1">
              <w:rPr>
                <w:rFonts w:ascii="Times New Roman" w:hAnsi="Times New Roman"/>
              </w:rPr>
              <w:t>.</w:t>
            </w:r>
          </w:p>
          <w:p w:rsidR="006D0B5C" w:rsidRPr="00D535D1" w:rsidRDefault="006D0B5C">
            <w:pPr>
              <w:ind w:left="20"/>
              <w:rPr>
                <w:rFonts w:ascii="Times New Roman" w:hAnsi="Times New Roman"/>
              </w:rPr>
            </w:pPr>
          </w:p>
          <w:p w:rsidR="00037ABC" w:rsidRPr="00D535D1" w:rsidRDefault="00037ABC">
            <w:pPr>
              <w:ind w:left="20"/>
              <w:rPr>
                <w:rFonts w:ascii="Times New Roman" w:hAnsi="Times New Roman" w:cs="Times New Roman"/>
              </w:rPr>
            </w:pPr>
            <w:r w:rsidRPr="00D535D1">
              <w:rPr>
                <w:rFonts w:ascii="Times New Roman" w:hAnsi="Times New Roman"/>
              </w:rPr>
              <w:t>‘Rum da Madeira’ must be made exclusively from sugar cane produced in the ARM</w:t>
            </w:r>
          </w:p>
          <w:p w:rsidR="00037ABC" w:rsidRPr="00D535D1" w:rsidRDefault="00037ABC">
            <w:pPr>
              <w:ind w:left="20"/>
              <w:rPr>
                <w:rFonts w:ascii="Times New Roman" w:hAnsi="Times New Roman" w:cs="Times New Roman"/>
              </w:rPr>
            </w:pPr>
          </w:p>
        </w:tc>
      </w:tr>
    </w:tbl>
    <w:p w:rsidR="00037ABC" w:rsidRPr="00D535D1" w:rsidRDefault="00037ABC">
      <w:pPr>
        <w:ind w:left="800"/>
        <w:rPr>
          <w:rFonts w:ascii="Times New Roman" w:hAnsi="Times New Roman" w:cs="Times New Roman"/>
        </w:rPr>
      </w:pPr>
      <w:r w:rsidRPr="00D535D1">
        <w:rPr>
          <w:rFonts w:ascii="Times New Roman" w:hAnsi="Times New Roman"/>
          <w:b/>
        </w:rPr>
        <w:lastRenderedPageBreak/>
        <w:t>b. NUTS Area</w:t>
      </w:r>
    </w:p>
    <w:p w:rsidR="00037ABC" w:rsidRPr="00D535D1" w:rsidRDefault="00037ABC">
      <w:pPr>
        <w:ind w:left="800"/>
        <w:rPr>
          <w:rFonts w:ascii="Times New Roman" w:hAnsi="Times New Roman" w:cs="Times New Roman"/>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PT300</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Autonomous Region of Madeira</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PT30</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Autonomous Region of Madeira</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PT3</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Autonomous Region of MADEIRA</w:t>
            </w:r>
          </w:p>
        </w:tc>
      </w:tr>
    </w:tbl>
    <w:p w:rsidR="00037ABC" w:rsidRPr="00D535D1" w:rsidRDefault="00037ABC">
      <w:pPr>
        <w:spacing w:before="200" w:after="100"/>
        <w:ind w:left="400"/>
        <w:rPr>
          <w:rFonts w:ascii="Times New Roman" w:hAnsi="Times New Roman" w:cs="Times New Roman"/>
          <w:sz w:val="26"/>
          <w:szCs w:val="26"/>
        </w:rPr>
      </w:pPr>
      <w:r w:rsidRPr="00D535D1">
        <w:rPr>
          <w:rFonts w:ascii="Times New Roman" w:hAnsi="Times New Roman"/>
          <w:b/>
          <w:i/>
          <w:sz w:val="26"/>
        </w:rPr>
        <w:t>5. Method used to obtain the spirit drink</w:t>
      </w:r>
    </w:p>
    <w:p w:rsidR="00037ABC" w:rsidRPr="00D535D1" w:rsidRDefault="00037ABC">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Madeira Rum</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221ED4" w:rsidRPr="00D535D1" w:rsidRDefault="00221ED4">
            <w:pPr>
              <w:ind w:left="20"/>
              <w:rPr>
                <w:rFonts w:ascii="Times New Roman" w:hAnsi="Times New Roman"/>
              </w:rPr>
            </w:pPr>
            <w:r w:rsidRPr="00D535D1">
              <w:rPr>
                <w:rFonts w:ascii="Times New Roman" w:hAnsi="Times New Roman"/>
              </w:rPr>
              <w:t>Method used to</w:t>
            </w:r>
            <w:r w:rsidR="00C87CEE" w:rsidRPr="00D535D1">
              <w:rPr>
                <w:rFonts w:ascii="Times New Roman" w:hAnsi="Times New Roman"/>
              </w:rPr>
              <w:t xml:space="preserve"> produce</w:t>
            </w:r>
            <w:r w:rsidRPr="00D535D1">
              <w:rPr>
                <w:rFonts w:ascii="Times New Roman" w:hAnsi="Times New Roman"/>
              </w:rPr>
              <w:t xml:space="preserve"> the spirit drink</w:t>
            </w:r>
          </w:p>
          <w:p w:rsidR="00037ABC" w:rsidRPr="00D535D1" w:rsidRDefault="00037ABC">
            <w:pPr>
              <w:ind w:left="20"/>
              <w:rPr>
                <w:rFonts w:ascii="Times New Roman" w:hAnsi="Times New Roman" w:cs="Times New Roman"/>
              </w:rPr>
            </w:pPr>
            <w:r w:rsidRPr="00D535D1">
              <w:rPr>
                <w:rFonts w:ascii="Times New Roman" w:hAnsi="Times New Roman"/>
              </w:rPr>
              <w:t xml:space="preserve">‘Rum da Madeira’ is an agricultural rum and as such is made exclusively through </w:t>
            </w:r>
            <w:r w:rsidR="006D0B5C" w:rsidRPr="00D535D1">
              <w:rPr>
                <w:rFonts w:ascii="Times New Roman" w:hAnsi="Times New Roman"/>
              </w:rPr>
              <w:t xml:space="preserve">the </w:t>
            </w:r>
            <w:r w:rsidRPr="00D535D1">
              <w:rPr>
                <w:rFonts w:ascii="Times New Roman" w:hAnsi="Times New Roman"/>
              </w:rPr>
              <w:t xml:space="preserve">fermentation </w:t>
            </w:r>
            <w:r w:rsidR="006D0B5C" w:rsidRPr="00D535D1">
              <w:rPr>
                <w:rFonts w:ascii="Times New Roman" w:hAnsi="Times New Roman"/>
              </w:rPr>
              <w:t xml:space="preserve">of alcohol </w:t>
            </w:r>
            <w:r w:rsidRPr="00D535D1">
              <w:rPr>
                <w:rFonts w:ascii="Times New Roman" w:hAnsi="Times New Roman"/>
              </w:rPr>
              <w:t xml:space="preserve">and </w:t>
            </w:r>
            <w:r w:rsidR="006D0B5C" w:rsidRPr="00D535D1">
              <w:rPr>
                <w:rFonts w:ascii="Times New Roman" w:hAnsi="Times New Roman"/>
              </w:rPr>
              <w:t xml:space="preserve">the </w:t>
            </w:r>
            <w:r w:rsidRPr="00D535D1">
              <w:rPr>
                <w:rFonts w:ascii="Times New Roman" w:hAnsi="Times New Roman"/>
              </w:rPr>
              <w:t xml:space="preserve">distillation of the sugar cane juice. This is combined with </w:t>
            </w:r>
            <w:r w:rsidR="00910752" w:rsidRPr="00D535D1">
              <w:rPr>
                <w:rFonts w:ascii="Times New Roman" w:hAnsi="Times New Roman"/>
              </w:rPr>
              <w:t xml:space="preserve">the </w:t>
            </w:r>
            <w:r w:rsidRPr="00D535D1">
              <w:rPr>
                <w:rFonts w:ascii="Times New Roman" w:hAnsi="Times New Roman"/>
              </w:rPr>
              <w:t>experience which has been acquired over many generations and the use of the region's traditional technology, which despite being less efficient than other more modern technologies, results in a traditional final quality product of unique characteristics.</w:t>
            </w:r>
          </w:p>
          <w:p w:rsidR="00037ABC" w:rsidRPr="00D535D1" w:rsidRDefault="00037ABC">
            <w:pPr>
              <w:ind w:left="20"/>
              <w:rPr>
                <w:rFonts w:ascii="Times New Roman" w:hAnsi="Times New Roman" w:cs="Times New Roman"/>
              </w:rPr>
            </w:pPr>
            <w:r w:rsidRPr="00D535D1">
              <w:rPr>
                <w:rFonts w:ascii="Times New Roman" w:hAnsi="Times New Roman"/>
              </w:rPr>
              <w:t>After the sugar cane has been harvested (a manual task which does not involve any type of mechanisation), it is immediately ground. This is a determining factor in the quality of the final product. The resulting mash is then decanted and filtered to make it as clean as possible. Before the fermentation starts, the sugar is adjusted to the ideal level so as to optimise the process.</w:t>
            </w:r>
          </w:p>
          <w:p w:rsidR="00037ABC" w:rsidRPr="00D535D1" w:rsidRDefault="00037ABC">
            <w:pPr>
              <w:ind w:left="20"/>
              <w:rPr>
                <w:rFonts w:ascii="Times New Roman" w:hAnsi="Times New Roman" w:cs="Times New Roman"/>
              </w:rPr>
            </w:pPr>
            <w:r w:rsidRPr="00D535D1">
              <w:rPr>
                <w:rFonts w:ascii="Times New Roman" w:hAnsi="Times New Roman"/>
              </w:rPr>
              <w:t xml:space="preserve">Slow fermentation then takes place </w:t>
            </w:r>
            <w:r w:rsidR="00910752" w:rsidRPr="00D535D1">
              <w:rPr>
                <w:rFonts w:ascii="Times New Roman" w:hAnsi="Times New Roman"/>
              </w:rPr>
              <w:t>and</w:t>
            </w:r>
            <w:r w:rsidRPr="00D535D1">
              <w:rPr>
                <w:rFonts w:ascii="Times New Roman" w:hAnsi="Times New Roman"/>
              </w:rPr>
              <w:t xml:space="preserve"> may last several days, depending on the ambient temperature.</w:t>
            </w:r>
          </w:p>
          <w:p w:rsidR="00037ABC" w:rsidRPr="00D535D1" w:rsidRDefault="00037ABC">
            <w:pPr>
              <w:ind w:left="20"/>
              <w:rPr>
                <w:rFonts w:ascii="Times New Roman" w:hAnsi="Times New Roman" w:cs="Times New Roman"/>
              </w:rPr>
            </w:pPr>
            <w:r w:rsidRPr="00D535D1">
              <w:rPr>
                <w:rFonts w:ascii="Times New Roman" w:hAnsi="Times New Roman"/>
              </w:rPr>
              <w:t>The liquid resulting from the fermentation, commonly known as ‘cane wine’, may be decanted once more before distillation, maintaining the quality and taste of this traditional product from the Autonomous Region of Madeira.</w:t>
            </w:r>
          </w:p>
          <w:p w:rsidR="00037ABC" w:rsidRPr="00D535D1" w:rsidRDefault="00037ABC">
            <w:pPr>
              <w:ind w:left="20"/>
              <w:rPr>
                <w:rFonts w:ascii="Times New Roman" w:hAnsi="Times New Roman" w:cs="Times New Roman"/>
              </w:rPr>
            </w:pPr>
          </w:p>
          <w:p w:rsidR="00221ED4" w:rsidRPr="00D535D1" w:rsidRDefault="00221ED4" w:rsidP="00221ED4">
            <w:pPr>
              <w:spacing w:before="40" w:after="40"/>
              <w:ind w:left="20"/>
              <w:rPr>
                <w:rFonts w:ascii="Times New Roman" w:hAnsi="Times New Roman" w:cs="Times New Roman"/>
                <w:color w:val="auto"/>
              </w:rPr>
            </w:pPr>
            <w:r w:rsidRPr="00D535D1">
              <w:rPr>
                <w:rFonts w:ascii="Times New Roman" w:hAnsi="Times New Roman" w:cs="Times New Roman"/>
                <w:color w:val="auto"/>
              </w:rPr>
              <w:t>Sweetening</w:t>
            </w:r>
          </w:p>
          <w:p w:rsidR="00221ED4" w:rsidRPr="00D535D1" w:rsidRDefault="00221ED4" w:rsidP="00221ED4">
            <w:pPr>
              <w:spacing w:before="40" w:after="40"/>
              <w:ind w:left="20"/>
              <w:rPr>
                <w:rFonts w:ascii="Times New Roman" w:hAnsi="Times New Roman" w:cs="Times New Roman"/>
                <w:color w:val="auto"/>
              </w:rPr>
            </w:pPr>
            <w:r w:rsidRPr="00D535D1">
              <w:rPr>
                <w:rFonts w:ascii="Times New Roman" w:hAnsi="Times New Roman" w:cs="Times New Roman"/>
                <w:color w:val="auto"/>
              </w:rPr>
              <w:t xml:space="preserve">'Rum da Madeira' may be sweetened to round out the final flavour of the product. In that case, the traditional designation </w:t>
            </w:r>
            <w:r w:rsidR="006D0B5C" w:rsidRPr="00D535D1">
              <w:rPr>
                <w:rFonts w:ascii="Times New Roman" w:hAnsi="Times New Roman" w:cs="Times New Roman"/>
                <w:color w:val="auto"/>
              </w:rPr>
              <w:t>‘</w:t>
            </w:r>
            <w:r w:rsidRPr="00D535D1">
              <w:rPr>
                <w:rFonts w:ascii="Times New Roman" w:hAnsi="Times New Roman" w:cs="Times New Roman"/>
                <w:color w:val="auto"/>
              </w:rPr>
              <w:t>Fortified</w:t>
            </w:r>
            <w:r w:rsidR="006D0B5C" w:rsidRPr="00D535D1">
              <w:rPr>
                <w:rFonts w:ascii="Times New Roman" w:hAnsi="Times New Roman" w:cs="Times New Roman"/>
                <w:color w:val="auto"/>
              </w:rPr>
              <w:t xml:space="preserve">’ </w:t>
            </w:r>
            <w:r w:rsidRPr="00D535D1">
              <w:rPr>
                <w:rFonts w:ascii="Times New Roman" w:hAnsi="Times New Roman" w:cs="Times New Roman"/>
                <w:color w:val="auto"/>
              </w:rPr>
              <w:t>may be used pursuant to the terms of the section on 'Specific labelling rules'.</w:t>
            </w:r>
          </w:p>
          <w:p w:rsidR="00221ED4" w:rsidRPr="00D535D1" w:rsidRDefault="00221ED4" w:rsidP="00221ED4">
            <w:pPr>
              <w:spacing w:before="40" w:after="40"/>
              <w:ind w:left="20"/>
              <w:rPr>
                <w:rFonts w:ascii="Times New Roman" w:hAnsi="Times New Roman" w:cs="Times New Roman"/>
                <w:color w:val="auto"/>
              </w:rPr>
            </w:pPr>
            <w:r w:rsidRPr="00D535D1">
              <w:rPr>
                <w:rFonts w:ascii="Times New Roman" w:hAnsi="Times New Roman" w:cs="Times New Roman"/>
                <w:color w:val="auto"/>
              </w:rPr>
              <w:t xml:space="preserve">The sweetener used in fortified </w:t>
            </w:r>
            <w:r w:rsidR="006D0B5C" w:rsidRPr="00D535D1">
              <w:rPr>
                <w:rFonts w:ascii="Times New Roman" w:hAnsi="Times New Roman" w:cs="Times New Roman"/>
                <w:color w:val="auto"/>
              </w:rPr>
              <w:t>‘</w:t>
            </w:r>
            <w:r w:rsidRPr="00D535D1">
              <w:rPr>
                <w:rFonts w:ascii="Times New Roman" w:hAnsi="Times New Roman" w:cs="Times New Roman"/>
                <w:color w:val="auto"/>
              </w:rPr>
              <w:t>Rum da Madeira</w:t>
            </w:r>
            <w:r w:rsidR="006D0B5C" w:rsidRPr="00D535D1">
              <w:rPr>
                <w:rFonts w:ascii="Times New Roman" w:hAnsi="Times New Roman" w:cs="Times New Roman"/>
                <w:color w:val="auto"/>
              </w:rPr>
              <w:t>’</w:t>
            </w:r>
            <w:r w:rsidRPr="00D535D1">
              <w:rPr>
                <w:rFonts w:ascii="Times New Roman" w:hAnsi="Times New Roman" w:cs="Times New Roman"/>
                <w:color w:val="auto"/>
              </w:rPr>
              <w:t xml:space="preserve"> is sugar syrup, which complies fully with </w:t>
            </w:r>
            <w:r w:rsidR="000C57C9" w:rsidRPr="00D535D1">
              <w:rPr>
                <w:rFonts w:ascii="Times New Roman" w:hAnsi="Times New Roman" w:cs="Times New Roman"/>
                <w:color w:val="auto"/>
              </w:rPr>
              <w:t xml:space="preserve">Annex I(3)(f) </w:t>
            </w:r>
            <w:r w:rsidR="006D0B5C" w:rsidRPr="00D535D1">
              <w:rPr>
                <w:rFonts w:ascii="Times New Roman" w:hAnsi="Times New Roman" w:cs="Times New Roman"/>
                <w:color w:val="auto"/>
              </w:rPr>
              <w:t xml:space="preserve">to </w:t>
            </w:r>
            <w:r w:rsidR="000C57C9" w:rsidRPr="00D535D1">
              <w:rPr>
                <w:rFonts w:ascii="Times New Roman" w:hAnsi="Times New Roman" w:cs="Times New Roman"/>
                <w:color w:val="auto"/>
              </w:rPr>
              <w:t xml:space="preserve">Regulation (EC) No 110/2008 of the European Parliament and of the Council of 15 January  2008 </w:t>
            </w:r>
            <w:r w:rsidRPr="00D535D1">
              <w:rPr>
                <w:rFonts w:ascii="Times New Roman" w:hAnsi="Times New Roman" w:cs="Times New Roman"/>
                <w:color w:val="auto"/>
              </w:rPr>
              <w:t>(</w:t>
            </w:r>
            <w:r w:rsidR="000C57C9" w:rsidRPr="00D535D1">
              <w:rPr>
                <w:rFonts w:ascii="Times New Roman" w:hAnsi="Times New Roman" w:cs="Times New Roman"/>
                <w:color w:val="auto"/>
              </w:rPr>
              <w:t xml:space="preserve">'any other natural carbohydrate substances having a similar effect to those </w:t>
            </w:r>
            <w:r w:rsidR="000C57C9" w:rsidRPr="00D535D1">
              <w:rPr>
                <w:rFonts w:ascii="Times New Roman" w:hAnsi="Times New Roman" w:cs="Times New Roman"/>
                <w:color w:val="auto"/>
              </w:rPr>
              <w:lastRenderedPageBreak/>
              <w:t>products'</w:t>
            </w:r>
            <w:r w:rsidRPr="00D535D1">
              <w:rPr>
                <w:rFonts w:ascii="Times New Roman" w:hAnsi="Times New Roman" w:cs="Times New Roman"/>
                <w:color w:val="auto"/>
              </w:rPr>
              <w:t>)</w:t>
            </w:r>
            <w:r w:rsidR="000C57C9" w:rsidRPr="00D535D1">
              <w:rPr>
                <w:rFonts w:ascii="Times New Roman" w:hAnsi="Times New Roman" w:cs="Times New Roman"/>
                <w:color w:val="auto"/>
              </w:rPr>
              <w:t>. The proportion used does not exceed</w:t>
            </w:r>
            <w:r w:rsidRPr="00D535D1">
              <w:rPr>
                <w:rFonts w:ascii="Times New Roman" w:hAnsi="Times New Roman" w:cs="Times New Roman"/>
                <w:color w:val="auto"/>
              </w:rPr>
              <w:t xml:space="preserve"> 0</w:t>
            </w:r>
            <w:r w:rsidR="000C57C9" w:rsidRPr="00D535D1">
              <w:rPr>
                <w:rFonts w:ascii="Times New Roman" w:hAnsi="Times New Roman" w:cs="Times New Roman"/>
                <w:color w:val="auto"/>
              </w:rPr>
              <w:t>.</w:t>
            </w:r>
            <w:r w:rsidRPr="00D535D1">
              <w:rPr>
                <w:rFonts w:ascii="Times New Roman" w:hAnsi="Times New Roman" w:cs="Times New Roman"/>
                <w:color w:val="auto"/>
              </w:rPr>
              <w:t>33 ml p</w:t>
            </w:r>
            <w:r w:rsidR="000C57C9" w:rsidRPr="00D535D1">
              <w:rPr>
                <w:rFonts w:ascii="Times New Roman" w:hAnsi="Times New Roman" w:cs="Times New Roman"/>
                <w:color w:val="auto"/>
              </w:rPr>
              <w:t>er litre of sweetened rum</w:t>
            </w:r>
            <w:r w:rsidRPr="00D535D1">
              <w:rPr>
                <w:rFonts w:ascii="Times New Roman" w:hAnsi="Times New Roman" w:cs="Times New Roman"/>
                <w:color w:val="auto"/>
              </w:rPr>
              <w:t xml:space="preserve"> (</w:t>
            </w:r>
            <w:r w:rsidR="000C57C9" w:rsidRPr="00D535D1">
              <w:rPr>
                <w:rFonts w:ascii="Times New Roman" w:hAnsi="Times New Roman" w:cs="Times New Roman"/>
                <w:color w:val="auto"/>
              </w:rPr>
              <w:t>which is equivalent to</w:t>
            </w:r>
            <w:r w:rsidRPr="00D535D1">
              <w:rPr>
                <w:rFonts w:ascii="Times New Roman" w:hAnsi="Times New Roman" w:cs="Times New Roman"/>
                <w:color w:val="auto"/>
              </w:rPr>
              <w:t xml:space="preserve"> 0</w:t>
            </w:r>
            <w:r w:rsidR="000C57C9" w:rsidRPr="00D535D1">
              <w:rPr>
                <w:rFonts w:ascii="Times New Roman" w:hAnsi="Times New Roman" w:cs="Times New Roman"/>
                <w:color w:val="auto"/>
              </w:rPr>
              <w:t>.</w:t>
            </w:r>
            <w:r w:rsidRPr="00D535D1">
              <w:rPr>
                <w:rFonts w:ascii="Times New Roman" w:hAnsi="Times New Roman" w:cs="Times New Roman"/>
                <w:color w:val="auto"/>
              </w:rPr>
              <w:t xml:space="preserve">033 %). </w:t>
            </w:r>
          </w:p>
          <w:p w:rsidR="00221ED4" w:rsidRPr="00D535D1" w:rsidRDefault="000C57C9" w:rsidP="00221ED4">
            <w:pPr>
              <w:spacing w:before="40" w:after="40"/>
              <w:ind w:left="20"/>
              <w:rPr>
                <w:rFonts w:ascii="Times New Roman" w:hAnsi="Times New Roman" w:cs="Times New Roman"/>
                <w:color w:val="auto"/>
              </w:rPr>
            </w:pPr>
            <w:r w:rsidRPr="00D535D1">
              <w:rPr>
                <w:rFonts w:ascii="Times New Roman" w:hAnsi="Times New Roman" w:cs="Times New Roman"/>
                <w:color w:val="auto"/>
              </w:rPr>
              <w:t xml:space="preserve">Sweetening may also be achieved using other products as long as they comply with Annex I(3) of </w:t>
            </w:r>
            <w:r w:rsidR="00C87CEE" w:rsidRPr="00D535D1">
              <w:rPr>
                <w:rFonts w:ascii="Times New Roman" w:hAnsi="Times New Roman" w:cs="Times New Roman"/>
                <w:color w:val="auto"/>
              </w:rPr>
              <w:t xml:space="preserve">Regulation(EC)No 110/2008 </w:t>
            </w:r>
            <w:r w:rsidRPr="00D535D1">
              <w:rPr>
                <w:rFonts w:ascii="Times New Roman" w:hAnsi="Times New Roman" w:cs="Times New Roman"/>
                <w:color w:val="auto"/>
              </w:rPr>
              <w:t>and of course that the amounts involved are low and only used to round out the final flavour.</w:t>
            </w:r>
          </w:p>
          <w:p w:rsidR="00221ED4" w:rsidRPr="00D535D1" w:rsidRDefault="00221ED4">
            <w:pPr>
              <w:ind w:left="20"/>
              <w:rPr>
                <w:rFonts w:ascii="Times New Roman" w:hAnsi="Times New Roman" w:cs="Times New Roman"/>
              </w:rPr>
            </w:pPr>
          </w:p>
          <w:p w:rsidR="00D9695D" w:rsidRDefault="00037ABC">
            <w:pPr>
              <w:ind w:left="20"/>
              <w:rPr>
                <w:rFonts w:ascii="Times New Roman" w:hAnsi="Times New Roman"/>
              </w:rPr>
            </w:pPr>
            <w:r w:rsidRPr="00D535D1">
              <w:rPr>
                <w:rFonts w:ascii="Times New Roman" w:hAnsi="Times New Roman"/>
              </w:rPr>
              <w:t>Ageing of ‘Rum da Madeira’</w:t>
            </w:r>
          </w:p>
          <w:p w:rsidR="00037ABC" w:rsidRPr="00D535D1" w:rsidRDefault="00D9695D">
            <w:pPr>
              <w:ind w:left="20"/>
              <w:rPr>
                <w:rFonts w:ascii="Times New Roman" w:hAnsi="Times New Roman" w:cs="Times New Roman"/>
              </w:rPr>
            </w:pPr>
            <w:r w:rsidRPr="00D535D1">
              <w:rPr>
                <w:rFonts w:ascii="Times New Roman" w:hAnsi="Times New Roman"/>
              </w:rPr>
              <w:t xml:space="preserve"> </w:t>
            </w:r>
            <w:r w:rsidR="00037ABC" w:rsidRPr="00D535D1">
              <w:rPr>
                <w:rFonts w:ascii="Times New Roman" w:hAnsi="Times New Roman"/>
              </w:rPr>
              <w:t>‘Rum da Madeira’ may be aged in oak casks for a minimum of three years. This ageing is controlled by the IVBAM, both physically on site as well as administratively. There is also a specific log.</w:t>
            </w:r>
          </w:p>
          <w:p w:rsidR="00037ABC" w:rsidRPr="00D535D1" w:rsidRDefault="00037ABC">
            <w:pPr>
              <w:ind w:left="20"/>
              <w:rPr>
                <w:rFonts w:ascii="Times New Roman" w:hAnsi="Times New Roman" w:cs="Times New Roman"/>
              </w:rPr>
            </w:pPr>
            <w:r w:rsidRPr="00D535D1">
              <w:rPr>
                <w:rFonts w:ascii="Times New Roman" w:hAnsi="Times New Roman"/>
              </w:rPr>
              <w:t>•’Rum da Madeira’ with indication of year of production</w:t>
            </w:r>
          </w:p>
          <w:p w:rsidR="00037ABC" w:rsidRPr="00D535D1" w:rsidRDefault="00037ABC">
            <w:pPr>
              <w:ind w:left="20"/>
              <w:rPr>
                <w:rFonts w:ascii="Times New Roman" w:hAnsi="Times New Roman" w:cs="Times New Roman"/>
              </w:rPr>
            </w:pPr>
            <w:r w:rsidRPr="00D535D1">
              <w:rPr>
                <w:rFonts w:ascii="Times New Roman" w:hAnsi="Times New Roman"/>
              </w:rPr>
              <w:t>The year of production may be stated on the label of ‘Rum da Madeira’ provided that it has been entirely produced in the year in question and then aged in oak casks until bottling.</w:t>
            </w:r>
          </w:p>
          <w:p w:rsidR="00037ABC" w:rsidRPr="00D535D1" w:rsidRDefault="00037ABC">
            <w:pPr>
              <w:ind w:left="20"/>
              <w:rPr>
                <w:rFonts w:ascii="Times New Roman" w:hAnsi="Times New Roman" w:cs="Times New Roman"/>
              </w:rPr>
            </w:pPr>
            <w:r w:rsidRPr="00D535D1">
              <w:rPr>
                <w:rFonts w:ascii="Times New Roman" w:hAnsi="Times New Roman"/>
              </w:rPr>
              <w:t>•’Rum da Madeira’ with indication of age</w:t>
            </w:r>
          </w:p>
          <w:p w:rsidR="00037ABC" w:rsidRPr="00D535D1" w:rsidRDefault="00037ABC">
            <w:pPr>
              <w:ind w:left="20"/>
              <w:rPr>
                <w:rFonts w:ascii="Times New Roman" w:hAnsi="Times New Roman" w:cs="Times New Roman"/>
              </w:rPr>
            </w:pPr>
            <w:r w:rsidRPr="00D535D1">
              <w:rPr>
                <w:rFonts w:ascii="Times New Roman" w:hAnsi="Times New Roman"/>
              </w:rPr>
              <w:t xml:space="preserve">Indication of age may be stated on the label </w:t>
            </w:r>
            <w:r w:rsidR="00BD1322" w:rsidRPr="00D535D1">
              <w:rPr>
                <w:rFonts w:ascii="Times New Roman" w:hAnsi="Times New Roman"/>
              </w:rPr>
              <w:t>of ‘Rum</w:t>
            </w:r>
            <w:r w:rsidRPr="00D535D1">
              <w:rPr>
                <w:rFonts w:ascii="Times New Roman" w:hAnsi="Times New Roman"/>
              </w:rPr>
              <w:t xml:space="preserve"> da Madeira’ provided that ageing is carried out in oak casks for a minimum of the corresponding period in question. The indications allowed are set out in the 'Specific labelling rules' </w:t>
            </w:r>
          </w:p>
          <w:p w:rsidR="00037ABC" w:rsidRPr="00D535D1" w:rsidRDefault="00037ABC">
            <w:pPr>
              <w:ind w:left="20"/>
              <w:rPr>
                <w:rFonts w:ascii="Times New Roman" w:hAnsi="Times New Roman" w:cs="Times New Roman"/>
              </w:rPr>
            </w:pPr>
          </w:p>
        </w:tc>
      </w:tr>
    </w:tbl>
    <w:p w:rsidR="00037ABC" w:rsidRPr="00D535D1" w:rsidRDefault="00037ABC">
      <w:pPr>
        <w:spacing w:before="200" w:after="100"/>
        <w:ind w:left="400"/>
        <w:rPr>
          <w:rFonts w:ascii="Times New Roman" w:hAnsi="Times New Roman" w:cs="Times New Roman"/>
          <w:sz w:val="26"/>
          <w:szCs w:val="26"/>
        </w:rPr>
      </w:pPr>
      <w:r w:rsidRPr="00D535D1">
        <w:rPr>
          <w:rFonts w:ascii="Times New Roman" w:hAnsi="Times New Roman"/>
          <w:b/>
          <w:i/>
          <w:sz w:val="26"/>
        </w:rPr>
        <w:lastRenderedPageBreak/>
        <w:t>6. Link with the geographical environment of origin</w:t>
      </w:r>
    </w:p>
    <w:p w:rsidR="00037ABC" w:rsidRPr="00D535D1" w:rsidRDefault="00037ABC">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rsidP="00037ABC">
            <w:pPr>
              <w:ind w:left="20"/>
              <w:rPr>
                <w:rFonts w:ascii="Times New Roman" w:hAnsi="Times New Roman" w:cs="Times New Roman"/>
              </w:rPr>
            </w:pPr>
            <w:r w:rsidRPr="00D535D1">
              <w:rPr>
                <w:rFonts w:ascii="Times New Roman" w:hAnsi="Times New Roman"/>
                <w:b/>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 xml:space="preserve">Rum da Madeira </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 xml:space="preserve">There </w:t>
            </w:r>
            <w:r w:rsidR="00910752" w:rsidRPr="00D535D1">
              <w:rPr>
                <w:rFonts w:ascii="Times New Roman" w:hAnsi="Times New Roman"/>
              </w:rPr>
              <w:t>is</w:t>
            </w:r>
            <w:r w:rsidRPr="00D535D1">
              <w:rPr>
                <w:rFonts w:ascii="Times New Roman" w:hAnsi="Times New Roman"/>
              </w:rPr>
              <w:t xml:space="preserve"> multiple and </w:t>
            </w:r>
            <w:r w:rsidR="006D0B5C" w:rsidRPr="00D535D1">
              <w:rPr>
                <w:rFonts w:ascii="Times New Roman" w:hAnsi="Times New Roman"/>
              </w:rPr>
              <w:t xml:space="preserve">a wide range of </w:t>
            </w:r>
            <w:r w:rsidRPr="00D535D1">
              <w:rPr>
                <w:rFonts w:ascii="Times New Roman" w:hAnsi="Times New Roman"/>
              </w:rPr>
              <w:t>evidence throughout history which demonstrate</w:t>
            </w:r>
            <w:r w:rsidR="00910752" w:rsidRPr="00D535D1">
              <w:rPr>
                <w:rFonts w:ascii="Times New Roman" w:hAnsi="Times New Roman"/>
              </w:rPr>
              <w:t>s</w:t>
            </w:r>
            <w:r w:rsidRPr="00D535D1">
              <w:rPr>
                <w:rFonts w:ascii="Times New Roman" w:hAnsi="Times New Roman"/>
              </w:rPr>
              <w:t xml:space="preserve"> the close and unequivocal connection of sugar cane growing and ‘Rum da Madeira’ with Madeira. There are numerous bibliographical references, some of which are highlighted at the end of </w:t>
            </w:r>
            <w:r w:rsidR="006D0B5C" w:rsidRPr="00D535D1">
              <w:rPr>
                <w:rFonts w:ascii="Times New Roman" w:hAnsi="Times New Roman"/>
              </w:rPr>
              <w:t xml:space="preserve">these </w:t>
            </w:r>
            <w:r w:rsidRPr="00D535D1">
              <w:rPr>
                <w:rFonts w:ascii="Times New Roman" w:hAnsi="Times New Roman"/>
              </w:rPr>
              <w:t>specification</w:t>
            </w:r>
            <w:r w:rsidR="006D0B5C" w:rsidRPr="00D535D1">
              <w:rPr>
                <w:rFonts w:ascii="Times New Roman" w:hAnsi="Times New Roman"/>
              </w:rPr>
              <w:t>s</w:t>
            </w:r>
            <w:r w:rsidRPr="00D535D1">
              <w:rPr>
                <w:rFonts w:ascii="Times New Roman" w:hAnsi="Times New Roman"/>
              </w:rPr>
              <w:t>.</w:t>
            </w:r>
          </w:p>
          <w:p w:rsidR="00037ABC" w:rsidRPr="00D535D1" w:rsidRDefault="00037ABC">
            <w:pPr>
              <w:ind w:left="20"/>
              <w:rPr>
                <w:rFonts w:ascii="Times New Roman" w:hAnsi="Times New Roman" w:cs="Times New Roman"/>
              </w:rPr>
            </w:pPr>
            <w:r w:rsidRPr="00D535D1">
              <w:rPr>
                <w:rFonts w:ascii="Times New Roman" w:hAnsi="Times New Roman"/>
              </w:rPr>
              <w:t>Sugar cane (sweet cane) is a plant which belongs to the gramineae family (</w:t>
            </w:r>
            <w:r w:rsidRPr="00D535D1">
              <w:rPr>
                <w:rFonts w:ascii="Times New Roman" w:hAnsi="Times New Roman"/>
                <w:i/>
              </w:rPr>
              <w:t>Saccharum genus</w:t>
            </w:r>
            <w:r w:rsidRPr="00D535D1">
              <w:rPr>
                <w:rFonts w:ascii="Times New Roman" w:hAnsi="Times New Roman"/>
              </w:rPr>
              <w:t xml:space="preserve">, </w:t>
            </w:r>
            <w:r w:rsidRPr="00D535D1">
              <w:rPr>
                <w:rFonts w:ascii="Times New Roman" w:hAnsi="Times New Roman"/>
                <w:i/>
              </w:rPr>
              <w:t>officinarum</w:t>
            </w:r>
            <w:r w:rsidRPr="00D535D1">
              <w:rPr>
                <w:rFonts w:ascii="Times New Roman" w:hAnsi="Times New Roman"/>
              </w:rPr>
              <w:t xml:space="preserve"> species) and was introduced to Madeira in around 1425. The first plants were imported from </w:t>
            </w:r>
            <w:r w:rsidR="00910752" w:rsidRPr="00D535D1">
              <w:rPr>
                <w:rFonts w:ascii="Times New Roman" w:hAnsi="Times New Roman"/>
              </w:rPr>
              <w:t>Sicily</w:t>
            </w:r>
            <w:r w:rsidRPr="00D535D1">
              <w:rPr>
                <w:rFonts w:ascii="Times New Roman" w:hAnsi="Times New Roman"/>
              </w:rPr>
              <w:t xml:space="preserve"> at the orders of Infante D. Henrique, in other words, immediately after the start of colonisation. Its adaptability made it quite sought after at the t</w:t>
            </w:r>
            <w:r w:rsidR="00910752" w:rsidRPr="00D535D1">
              <w:rPr>
                <w:rFonts w:ascii="Times New Roman" w:hAnsi="Times New Roman"/>
              </w:rPr>
              <w:t>ime in comparison to other well-</w:t>
            </w:r>
            <w:r w:rsidRPr="00D535D1">
              <w:rPr>
                <w:rFonts w:ascii="Times New Roman" w:hAnsi="Times New Roman"/>
              </w:rPr>
              <w:t>known crops such as wheat and some vegetables. It was considered to be an important source of wealth.</w:t>
            </w:r>
          </w:p>
          <w:p w:rsidR="00037ABC" w:rsidRPr="00D535D1" w:rsidRDefault="00037ABC">
            <w:pPr>
              <w:ind w:left="20"/>
              <w:rPr>
                <w:rFonts w:ascii="Times New Roman" w:hAnsi="Times New Roman" w:cs="Times New Roman"/>
              </w:rPr>
            </w:pPr>
            <w:r w:rsidRPr="00D535D1">
              <w:rPr>
                <w:rFonts w:ascii="Times New Roman" w:hAnsi="Times New Roman"/>
              </w:rPr>
              <w:t xml:space="preserve">The growing of sugar cane further developed in 1846 with the production of rum which became generalised throughout the island. </w:t>
            </w:r>
            <w:r w:rsidR="00910752" w:rsidRPr="00D535D1">
              <w:rPr>
                <w:rFonts w:ascii="Times New Roman" w:hAnsi="Times New Roman"/>
              </w:rPr>
              <w:t xml:space="preserve">Factories were set up </w:t>
            </w:r>
            <w:r w:rsidRPr="00D535D1">
              <w:rPr>
                <w:rFonts w:ascii="Times New Roman" w:hAnsi="Times New Roman"/>
              </w:rPr>
              <w:t>in almost all inhabited locations. The production of sugar in 1856 helped the crop expand and sugar cane flourished until 1882.</w:t>
            </w:r>
          </w:p>
          <w:p w:rsidR="00037ABC" w:rsidRPr="00D535D1" w:rsidRDefault="00037ABC">
            <w:pPr>
              <w:ind w:left="20"/>
              <w:rPr>
                <w:rFonts w:ascii="Times New Roman" w:hAnsi="Times New Roman" w:cs="Times New Roman"/>
              </w:rPr>
            </w:pPr>
            <w:r w:rsidRPr="00D535D1">
              <w:rPr>
                <w:rFonts w:ascii="Times New Roman" w:hAnsi="Times New Roman"/>
              </w:rPr>
              <w:t xml:space="preserve">In 1882, sugar cane was attacked by the </w:t>
            </w:r>
            <w:r w:rsidRPr="00D535D1">
              <w:rPr>
                <w:rFonts w:ascii="Times New Roman" w:hAnsi="Times New Roman"/>
                <w:i/>
              </w:rPr>
              <w:t xml:space="preserve">fungus </w:t>
            </w:r>
            <w:r w:rsidRPr="00D535D1">
              <w:rPr>
                <w:rFonts w:ascii="Times New Roman" w:hAnsi="Times New Roman"/>
                <w:i/>
              </w:rPr>
              <w:lastRenderedPageBreak/>
              <w:t>coniothyrium melanosporum</w:t>
            </w:r>
            <w:r w:rsidRPr="00D535D1">
              <w:rPr>
                <w:rFonts w:ascii="Times New Roman" w:hAnsi="Times New Roman"/>
              </w:rPr>
              <w:t xml:space="preserve"> with such intensity that it almost disappeared entirely. However, with the introduction of new varieties, crops were re-established and after 1890, expanded once again, </w:t>
            </w:r>
            <w:r w:rsidR="00910752" w:rsidRPr="00D535D1">
              <w:rPr>
                <w:rFonts w:ascii="Times New Roman" w:hAnsi="Times New Roman"/>
              </w:rPr>
              <w:t>providing the raw material for</w:t>
            </w:r>
            <w:r w:rsidRPr="00D535D1">
              <w:rPr>
                <w:rFonts w:ascii="Times New Roman" w:hAnsi="Times New Roman"/>
              </w:rPr>
              <w:t xml:space="preserve"> the sugar industry and the production of rum (sugar cane eau de vie) and alcohol.</w:t>
            </w:r>
          </w:p>
          <w:p w:rsidR="00037ABC" w:rsidRPr="00D535D1" w:rsidRDefault="00037ABC">
            <w:pPr>
              <w:ind w:left="20"/>
              <w:rPr>
                <w:rFonts w:ascii="Times New Roman" w:hAnsi="Times New Roman" w:cs="Times New Roman"/>
              </w:rPr>
            </w:pPr>
            <w:r w:rsidRPr="00D535D1">
              <w:rPr>
                <w:rFonts w:ascii="Times New Roman" w:hAnsi="Times New Roman"/>
              </w:rPr>
              <w:t>At the end of the 1930s, sugar cane crops which covered an area o</w:t>
            </w:r>
            <w:r w:rsidR="00910752" w:rsidRPr="00D535D1">
              <w:rPr>
                <w:rFonts w:ascii="Times New Roman" w:hAnsi="Times New Roman"/>
              </w:rPr>
              <w:t xml:space="preserve">f </w:t>
            </w:r>
            <w:r w:rsidRPr="00D535D1">
              <w:rPr>
                <w:rFonts w:ascii="Times New Roman" w:hAnsi="Times New Roman"/>
              </w:rPr>
              <w:t>6 500 hectares (ha), were reduced due to the delimitation of agrarian areas. It is estimated that in 1952, total production area was 1 420 ha. Average production in 1952 was considered to be limited to 30 tons (t) per ha.</w:t>
            </w:r>
          </w:p>
          <w:p w:rsidR="00037ABC" w:rsidRPr="00D535D1" w:rsidRDefault="00037ABC">
            <w:pPr>
              <w:ind w:left="20"/>
              <w:rPr>
                <w:rFonts w:ascii="Times New Roman" w:hAnsi="Times New Roman" w:cs="Times New Roman"/>
              </w:rPr>
            </w:pPr>
            <w:r w:rsidRPr="00D535D1">
              <w:rPr>
                <w:rFonts w:ascii="Times New Roman" w:hAnsi="Times New Roman"/>
              </w:rPr>
              <w:t>After 1952, production areas were expanded slightly and in 1955-56 there was a new and significant increase in planting.</w:t>
            </w:r>
          </w:p>
          <w:p w:rsidR="00037ABC" w:rsidRPr="00D535D1" w:rsidRDefault="00037ABC">
            <w:pPr>
              <w:ind w:left="20"/>
              <w:rPr>
                <w:rFonts w:ascii="Times New Roman" w:hAnsi="Times New Roman" w:cs="Times New Roman"/>
              </w:rPr>
            </w:pPr>
            <w:r w:rsidRPr="00D535D1">
              <w:rPr>
                <w:rFonts w:ascii="Times New Roman" w:hAnsi="Times New Roman"/>
              </w:rPr>
              <w:t>Up to the end of the 1980s, a substantial decrease was seen in planting area, mainly due to the closure of numerous factories which had been taking up the production. This led to a collapse in the growth of this crop due to lack of demand, falling to a little over a 100 hectares (in 1986 it was 119.9 ha, decreasing quickly to 90.3 ha in 1988). Moreover, farmers started to grow other crops, more specifically bananas, vegetables, tropical and sub-tropical fruit, vineyards, etc.</w:t>
            </w:r>
          </w:p>
          <w:p w:rsidR="00037ABC" w:rsidRPr="00D535D1" w:rsidRDefault="00037ABC">
            <w:pPr>
              <w:ind w:left="20"/>
              <w:rPr>
                <w:rFonts w:ascii="Times New Roman" w:hAnsi="Times New Roman" w:cs="Times New Roman"/>
              </w:rPr>
            </w:pPr>
            <w:r w:rsidRPr="00D535D1">
              <w:rPr>
                <w:rFonts w:ascii="Times New Roman" w:hAnsi="Times New Roman"/>
              </w:rPr>
              <w:t>However, in recent years there has been growth in sugar cane production, essentially due to demand for ‘Rum da Madeira’.</w:t>
            </w:r>
          </w:p>
          <w:p w:rsidR="00037ABC" w:rsidRPr="00D535D1" w:rsidRDefault="00037ABC">
            <w:pPr>
              <w:ind w:left="20"/>
              <w:rPr>
                <w:rFonts w:ascii="Times New Roman" w:hAnsi="Times New Roman" w:cs="Times New Roman"/>
              </w:rPr>
            </w:pPr>
          </w:p>
          <w:p w:rsidR="00037ABC" w:rsidRPr="00D535D1" w:rsidRDefault="00037ABC">
            <w:pPr>
              <w:ind w:left="20"/>
              <w:rPr>
                <w:rFonts w:ascii="Times New Roman" w:hAnsi="Times New Roman" w:cs="Times New Roman"/>
              </w:rPr>
            </w:pPr>
            <w:r w:rsidRPr="00D535D1">
              <w:rPr>
                <w:rFonts w:ascii="Times New Roman" w:hAnsi="Times New Roman"/>
              </w:rPr>
              <w:t>‘Rum da Madeira’ is in fact the result of the perfect combination of natural and human factors, together with age-old know how, which give this product unique and unmistakeable characteristics.</w:t>
            </w:r>
          </w:p>
          <w:p w:rsidR="00037ABC" w:rsidRPr="00D535D1" w:rsidRDefault="006D0B5C">
            <w:pPr>
              <w:ind w:left="20"/>
              <w:rPr>
                <w:rFonts w:ascii="Times New Roman" w:hAnsi="Times New Roman" w:cs="Times New Roman"/>
              </w:rPr>
            </w:pPr>
            <w:r w:rsidRPr="00D535D1">
              <w:rPr>
                <w:rFonts w:ascii="Times New Roman" w:hAnsi="Times New Roman"/>
              </w:rPr>
              <w:t xml:space="preserve">Madeira’s </w:t>
            </w:r>
            <w:r w:rsidR="00037ABC" w:rsidRPr="00D535D1">
              <w:rPr>
                <w:rFonts w:ascii="Times New Roman" w:hAnsi="Times New Roman"/>
              </w:rPr>
              <w:t>special climate is influenced by dynamics such as atmospheric circulation, general geographical factors such as latitude and proximity to the ocean and by the island's orography, altitude and the exposure of land parcels creating micro-climates. Moreover the soil is basaltic in origin and general</w:t>
            </w:r>
            <w:r w:rsidR="00910752" w:rsidRPr="00D535D1">
              <w:rPr>
                <w:rFonts w:ascii="Times New Roman" w:hAnsi="Times New Roman"/>
              </w:rPr>
              <w:t>ly</w:t>
            </w:r>
            <w:r w:rsidR="00037ABC" w:rsidRPr="00D535D1">
              <w:rPr>
                <w:rFonts w:ascii="Times New Roman" w:hAnsi="Times New Roman"/>
              </w:rPr>
              <w:t xml:space="preserve"> clay like and acidic with some organic matter and there is an abundance of water which is the result of the lush vegetation which covers the entire island. All of these aspects together provide the main conditions for the success of sugar cane production, the main raw material behind the unique characteristics of ‘Rum da Madeira’.</w:t>
            </w:r>
          </w:p>
          <w:p w:rsidR="00037ABC" w:rsidRPr="00D535D1" w:rsidRDefault="00037ABC">
            <w:pPr>
              <w:ind w:left="20"/>
              <w:rPr>
                <w:rFonts w:ascii="Times New Roman" w:hAnsi="Times New Roman" w:cs="Times New Roman"/>
              </w:rPr>
            </w:pPr>
            <w:r w:rsidRPr="00D535D1">
              <w:rPr>
                <w:rFonts w:ascii="Times New Roman" w:hAnsi="Times New Roman"/>
              </w:rPr>
              <w:t xml:space="preserve">The distribution of the sugar cane crop among the island's different micro-climates is also not by chance and connects natural factors to human factors. It is the result of how man has found the best conditions for this crop to grow successfully. </w:t>
            </w:r>
          </w:p>
          <w:p w:rsidR="00037ABC" w:rsidRPr="00D535D1" w:rsidRDefault="00037ABC">
            <w:pPr>
              <w:ind w:left="20"/>
              <w:rPr>
                <w:rFonts w:ascii="Times New Roman" w:hAnsi="Times New Roman" w:cs="Times New Roman"/>
              </w:rPr>
            </w:pPr>
            <w:r w:rsidRPr="00D535D1">
              <w:rPr>
                <w:rFonts w:ascii="Times New Roman" w:hAnsi="Times New Roman"/>
              </w:rPr>
              <w:t xml:space="preserve">One of the human factors which marks the agricultural landscape of Madeira and that of sugar cane production are the ‘poios’ (terraces which have been built to compensate for the steep slopes of the hills and allow crops to be </w:t>
            </w:r>
            <w:r w:rsidRPr="00D535D1">
              <w:rPr>
                <w:rFonts w:ascii="Times New Roman" w:hAnsi="Times New Roman"/>
              </w:rPr>
              <w:lastRenderedPageBreak/>
              <w:t>grown).</w:t>
            </w:r>
          </w:p>
          <w:p w:rsidR="00037ABC" w:rsidRPr="00D535D1" w:rsidRDefault="00037ABC">
            <w:pPr>
              <w:ind w:left="20"/>
              <w:rPr>
                <w:rFonts w:ascii="Times New Roman" w:hAnsi="Times New Roman" w:cs="Times New Roman"/>
              </w:rPr>
            </w:pPr>
            <w:r w:rsidRPr="00D535D1">
              <w:rPr>
                <w:rFonts w:ascii="Times New Roman" w:hAnsi="Times New Roman"/>
              </w:rPr>
              <w:t>In an area of poor agricultural conditions, the pressure on soils is great and organic matter is often laid down, and as such the soils have high organic matter values.</w:t>
            </w:r>
          </w:p>
          <w:p w:rsidR="00037ABC" w:rsidRPr="00D535D1" w:rsidRDefault="00037ABC">
            <w:pPr>
              <w:ind w:left="20"/>
              <w:rPr>
                <w:rFonts w:ascii="Times New Roman" w:hAnsi="Times New Roman" w:cs="Times New Roman"/>
              </w:rPr>
            </w:pPr>
            <w:r w:rsidRPr="00D535D1">
              <w:rPr>
                <w:rFonts w:ascii="Times New Roman" w:hAnsi="Times New Roman"/>
              </w:rPr>
              <w:t>The small size of the parcels together with the orography of the land means that it is almost always impossible to mechanise procedures so most farming is still done by hand.</w:t>
            </w:r>
          </w:p>
          <w:p w:rsidR="00037ABC" w:rsidRPr="00D535D1" w:rsidRDefault="00037ABC">
            <w:pPr>
              <w:ind w:left="20"/>
              <w:rPr>
                <w:rFonts w:ascii="Times New Roman" w:hAnsi="Times New Roman" w:cs="Times New Roman"/>
              </w:rPr>
            </w:pPr>
          </w:p>
          <w:p w:rsidR="00037ABC" w:rsidRPr="00D535D1" w:rsidRDefault="00037ABC">
            <w:pPr>
              <w:ind w:left="20"/>
              <w:rPr>
                <w:rFonts w:ascii="Times New Roman" w:hAnsi="Times New Roman" w:cs="Times New Roman"/>
              </w:rPr>
            </w:pPr>
            <w:r w:rsidRPr="00D535D1">
              <w:rPr>
                <w:rFonts w:ascii="Times New Roman" w:hAnsi="Times New Roman"/>
              </w:rPr>
              <w:t>Currently, sugar cane crops, although considered extensive, are all in small holdings, usually pulverised (normally, the total area of holdings does not exceed 5 000 m</w:t>
            </w:r>
            <w:r w:rsidRPr="00D535D1">
              <w:rPr>
                <w:rFonts w:ascii="Times New Roman" w:hAnsi="Times New Roman"/>
                <w:vertAlign w:val="superscript"/>
              </w:rPr>
              <w:t>2</w:t>
            </w:r>
            <w:r w:rsidRPr="00D535D1">
              <w:rPr>
                <w:rFonts w:ascii="Times New Roman" w:hAnsi="Times New Roman"/>
              </w:rPr>
              <w:t>, frequently fragmented into 5-6 parcels), and cover a total area of 125 ha, corresponding to production of around 5 800 t.</w:t>
            </w:r>
          </w:p>
          <w:p w:rsidR="00037ABC" w:rsidRPr="00D535D1" w:rsidRDefault="00037ABC">
            <w:pPr>
              <w:ind w:left="20"/>
              <w:rPr>
                <w:rFonts w:ascii="Times New Roman" w:hAnsi="Times New Roman" w:cs="Times New Roman"/>
              </w:rPr>
            </w:pPr>
            <w:r w:rsidRPr="00D535D1">
              <w:rPr>
                <w:rFonts w:ascii="Times New Roman" w:hAnsi="Times New Roman"/>
              </w:rPr>
              <w:t>The production of this raw material for ‘Rum da Madeira’ is highly dependent on labour (usually from the family) and does not employ any type of mechanisation not only to maximise the available area, but also due the difficulties caused by the steepness of the hills. Harvesting and transport within the holdings is also carried out manually and only in the case of transport to transformation industries are lorries used.</w:t>
            </w:r>
          </w:p>
          <w:p w:rsidR="00037ABC" w:rsidRPr="00D535D1" w:rsidRDefault="00037ABC">
            <w:pPr>
              <w:ind w:left="20"/>
              <w:rPr>
                <w:rFonts w:ascii="Times New Roman" w:hAnsi="Times New Roman" w:cs="Times New Roman"/>
              </w:rPr>
            </w:pPr>
            <w:r w:rsidRPr="00D535D1">
              <w:rPr>
                <w:rFonts w:ascii="Times New Roman" w:hAnsi="Times New Roman"/>
              </w:rPr>
              <w:t xml:space="preserve">The selection of the varieties of sugar cane used in the production of ‘Rum da Madeira’ is based on numerous factors. These include characteristics relating to maturing, sugar content, requirements with regard to the type of soil, resistance to disease, winds, etc. The most common regional varieties are as follows: 'POJ-2725' pink in colour; 'NCO-310 green-pink in colour; CP-44-101; 'yuba'; 'canica' and 'caiana'. However, productivity is highly variable, ranging from 40 ton/ha in older plantations to 120 ton/ha in newer </w:t>
            </w:r>
            <w:r w:rsidR="00910752" w:rsidRPr="00D535D1">
              <w:rPr>
                <w:rFonts w:ascii="Times New Roman" w:hAnsi="Times New Roman"/>
              </w:rPr>
              <w:t>crops</w:t>
            </w:r>
            <w:r w:rsidRPr="00D535D1">
              <w:rPr>
                <w:rFonts w:ascii="Times New Roman" w:hAnsi="Times New Roman"/>
              </w:rPr>
              <w:t>.</w:t>
            </w:r>
          </w:p>
          <w:p w:rsidR="00037ABC" w:rsidRPr="00D535D1" w:rsidRDefault="00037ABC">
            <w:pPr>
              <w:ind w:left="20"/>
              <w:rPr>
                <w:rFonts w:ascii="Times New Roman" w:hAnsi="Times New Roman" w:cs="Times New Roman"/>
              </w:rPr>
            </w:pPr>
            <w:r w:rsidRPr="00D535D1">
              <w:rPr>
                <w:rFonts w:ascii="Times New Roman" w:hAnsi="Times New Roman"/>
              </w:rPr>
              <w:t>The most important areas for sugar cane crops are the municipalities of Calheta, Machico (more specifically the area of Porto da Cruz) and Ponta do Sol, followed by Ribeira Brava and the remaining municipalities on the south coast of Madeira. Sugar cane is not produced in the municipalities on the north coast due to the poorer adaptability of the crop to the local conditions. It is only produced in the municipality of Santana, more specifically in the parish of Faial.</w:t>
            </w:r>
          </w:p>
          <w:p w:rsidR="00037ABC" w:rsidRPr="00D535D1" w:rsidRDefault="00037ABC">
            <w:pPr>
              <w:ind w:left="20"/>
              <w:rPr>
                <w:rFonts w:ascii="Times New Roman" w:hAnsi="Times New Roman" w:cs="Times New Roman"/>
              </w:rPr>
            </w:pPr>
            <w:r w:rsidRPr="00D535D1">
              <w:rPr>
                <w:rFonts w:ascii="Times New Roman" w:hAnsi="Times New Roman"/>
              </w:rPr>
              <w:t xml:space="preserve">As a result of the hard work of producers and factory owners allowing crops </w:t>
            </w:r>
            <w:r w:rsidR="00910752" w:rsidRPr="00D535D1">
              <w:rPr>
                <w:rFonts w:ascii="Times New Roman" w:hAnsi="Times New Roman"/>
              </w:rPr>
              <w:t xml:space="preserve">to grow </w:t>
            </w:r>
            <w:r w:rsidRPr="00D535D1">
              <w:rPr>
                <w:rFonts w:ascii="Times New Roman" w:hAnsi="Times New Roman"/>
              </w:rPr>
              <w:t>which are distinctive and of the highest quality, has it been possible to maintain this activity which is unique in Europe. Rum da Madeira ensures the survival of sugar cane production on this small island.</w:t>
            </w:r>
          </w:p>
          <w:p w:rsidR="00037ABC" w:rsidRPr="00D535D1" w:rsidRDefault="00037ABC">
            <w:pPr>
              <w:ind w:left="20"/>
              <w:rPr>
                <w:rFonts w:ascii="Times New Roman" w:hAnsi="Times New Roman" w:cs="Times New Roman"/>
              </w:rPr>
            </w:pPr>
          </w:p>
          <w:p w:rsidR="00037ABC" w:rsidRPr="00D535D1" w:rsidRDefault="00037ABC">
            <w:pPr>
              <w:ind w:left="20"/>
              <w:rPr>
                <w:rFonts w:ascii="Times New Roman" w:hAnsi="Times New Roman" w:cs="Times New Roman"/>
              </w:rPr>
            </w:pPr>
            <w:r w:rsidRPr="00D535D1">
              <w:rPr>
                <w:rFonts w:ascii="Times New Roman" w:hAnsi="Times New Roman"/>
              </w:rPr>
              <w:t xml:space="preserve">Currently, all sugar cane is used for sugar syrup and agricultural rum, traditionally referred to in Madeira as cane eau de vie, with unique and differentiated aromas, recognised by numerous experts as a product of </w:t>
            </w:r>
            <w:r w:rsidRPr="00D535D1">
              <w:rPr>
                <w:rFonts w:ascii="Times New Roman" w:hAnsi="Times New Roman"/>
              </w:rPr>
              <w:lastRenderedPageBreak/>
              <w:t>unmistakeable quality.</w:t>
            </w:r>
          </w:p>
          <w:p w:rsidR="00037ABC" w:rsidRPr="00D535D1" w:rsidRDefault="00037ABC">
            <w:pPr>
              <w:ind w:left="20"/>
              <w:rPr>
                <w:rFonts w:ascii="Times New Roman" w:hAnsi="Times New Roman" w:cs="Times New Roman"/>
              </w:rPr>
            </w:pPr>
            <w:r w:rsidRPr="00D535D1">
              <w:rPr>
                <w:rFonts w:ascii="Times New Roman" w:hAnsi="Times New Roman"/>
              </w:rPr>
              <w:t xml:space="preserve">In 2014, rum production was approximately 2 207 hl (at 100 % vol.), and </w:t>
            </w:r>
            <w:r w:rsidR="00910752" w:rsidRPr="00D535D1">
              <w:rPr>
                <w:rFonts w:ascii="Times New Roman" w:hAnsi="Times New Roman"/>
              </w:rPr>
              <w:t>sugar syrup</w:t>
            </w:r>
            <w:r w:rsidRPr="00D535D1">
              <w:rPr>
                <w:rFonts w:ascii="Times New Roman" w:hAnsi="Times New Roman"/>
              </w:rPr>
              <w:t xml:space="preserve"> production was 1 183 hl (167.6t).</w:t>
            </w:r>
          </w:p>
          <w:p w:rsidR="00037ABC" w:rsidRPr="00D535D1" w:rsidRDefault="00037ABC">
            <w:pPr>
              <w:ind w:left="20"/>
              <w:rPr>
                <w:rFonts w:ascii="Times New Roman" w:hAnsi="Times New Roman" w:cs="Times New Roman"/>
              </w:rPr>
            </w:pP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lastRenderedPageBreak/>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rsidP="000C57C9">
            <w:pPr>
              <w:ind w:left="20"/>
              <w:rPr>
                <w:rFonts w:ascii="Times New Roman" w:hAnsi="Times New Roman" w:cs="Times New Roman"/>
              </w:rPr>
            </w:pPr>
            <w:r w:rsidRPr="00D535D1">
              <w:rPr>
                <w:rFonts w:ascii="Times New Roman" w:hAnsi="Times New Roman"/>
              </w:rPr>
              <w:t>(See previous p</w:t>
            </w:r>
            <w:r w:rsidR="00910752" w:rsidRPr="00D535D1">
              <w:rPr>
                <w:rFonts w:ascii="Times New Roman" w:hAnsi="Times New Roman"/>
              </w:rPr>
              <w:t>o</w:t>
            </w:r>
            <w:r w:rsidRPr="00D535D1">
              <w:rPr>
                <w:rFonts w:ascii="Times New Roman" w:hAnsi="Times New Roman"/>
              </w:rPr>
              <w:t>int).</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rPr>
                <w:rFonts w:ascii="Times New Roman" w:hAnsi="Times New Roman" w:cs="Times New Roman"/>
              </w:rPr>
            </w:pPr>
          </w:p>
        </w:tc>
      </w:tr>
    </w:tbl>
    <w:p w:rsidR="00037ABC" w:rsidRPr="00D535D1" w:rsidRDefault="00037ABC">
      <w:pPr>
        <w:spacing w:before="200" w:after="100"/>
        <w:ind w:left="400"/>
        <w:rPr>
          <w:rFonts w:ascii="Times New Roman" w:hAnsi="Times New Roman" w:cs="Times New Roman"/>
          <w:sz w:val="26"/>
          <w:szCs w:val="26"/>
        </w:rPr>
      </w:pPr>
      <w:r w:rsidRPr="00D535D1">
        <w:rPr>
          <w:rFonts w:ascii="Times New Roman" w:hAnsi="Times New Roman"/>
          <w:b/>
          <w:i/>
          <w:sz w:val="26"/>
        </w:rPr>
        <w:t>7. Requirements under EU, national or regional legislation</w:t>
      </w:r>
    </w:p>
    <w:p w:rsidR="00037ABC" w:rsidRPr="00D535D1" w:rsidRDefault="00037ABC">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 xml:space="preserve">Rum da Madeira </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 xml:space="preserve">Annex III of Regulation (EC)No 110/2008 </w:t>
            </w:r>
            <w:r w:rsidR="00910752" w:rsidRPr="00D535D1">
              <w:rPr>
                <w:rFonts w:ascii="Times New Roman" w:hAnsi="Times New Roman"/>
              </w:rPr>
              <w:t xml:space="preserve">of </w:t>
            </w:r>
            <w:r w:rsidRPr="00D535D1">
              <w:rPr>
                <w:rFonts w:ascii="Times New Roman" w:hAnsi="Times New Roman"/>
              </w:rPr>
              <w:t>the European Parliament and of the Council of 15 January 2008;</w:t>
            </w:r>
          </w:p>
          <w:p w:rsidR="00037ABC" w:rsidRPr="00D535D1" w:rsidRDefault="00037ABC">
            <w:pPr>
              <w:ind w:left="20"/>
              <w:rPr>
                <w:rFonts w:ascii="Times New Roman" w:hAnsi="Times New Roman" w:cs="Times New Roman"/>
              </w:rPr>
            </w:pPr>
            <w:r w:rsidRPr="00D535D1">
              <w:rPr>
                <w:rFonts w:ascii="Times New Roman" w:hAnsi="Times New Roman"/>
              </w:rPr>
              <w:t>Regional Legislative Decree No 5/2011/M of 15 March 2011, which confirms the protected geographical indication ‘Rum da Madeira’ and governs its production and sale;</w:t>
            </w:r>
          </w:p>
          <w:p w:rsidR="00037ABC" w:rsidRPr="00D535D1" w:rsidRDefault="00037ABC">
            <w:pPr>
              <w:ind w:left="20"/>
              <w:rPr>
                <w:rFonts w:ascii="Times New Roman" w:hAnsi="Times New Roman" w:cs="Times New Roman"/>
              </w:rPr>
            </w:pPr>
            <w:r w:rsidRPr="00D535D1">
              <w:rPr>
                <w:rFonts w:ascii="Times New Roman" w:hAnsi="Times New Roman"/>
              </w:rPr>
              <w:t>Draft Regional Legislative Decree which amends Regional Legislative Decree No 5/2011/M of 15 March 2011 and is currently at approval stage.</w:t>
            </w:r>
          </w:p>
          <w:p w:rsidR="00037ABC" w:rsidRPr="00D535D1" w:rsidRDefault="00037ABC">
            <w:pPr>
              <w:ind w:left="20"/>
              <w:rPr>
                <w:rFonts w:ascii="Times New Roman" w:hAnsi="Times New Roman" w:cs="Times New Roman"/>
              </w:rPr>
            </w:pP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Rum da Madeira PGI</w:t>
            </w:r>
          </w:p>
        </w:tc>
      </w:tr>
    </w:tbl>
    <w:p w:rsidR="00037ABC" w:rsidRPr="00D535D1" w:rsidRDefault="00037ABC">
      <w:pPr>
        <w:spacing w:before="200" w:after="100"/>
        <w:ind w:left="400"/>
        <w:rPr>
          <w:rFonts w:ascii="Times New Roman" w:hAnsi="Times New Roman" w:cs="Times New Roman"/>
          <w:sz w:val="26"/>
          <w:szCs w:val="26"/>
        </w:rPr>
      </w:pPr>
      <w:r w:rsidRPr="00D535D1">
        <w:rPr>
          <w:rFonts w:ascii="Times New Roman" w:hAnsi="Times New Roman"/>
          <w:b/>
          <w:i/>
          <w:sz w:val="26"/>
        </w:rPr>
        <w:t>8. Supplement to the geographical indication</w:t>
      </w:r>
    </w:p>
    <w:p w:rsidR="00037ABC" w:rsidRPr="00D535D1" w:rsidRDefault="00037ABC">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037ABC" w:rsidRPr="00D535D1">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rPr>
                <w:rFonts w:ascii="Times New Roman" w:hAnsi="Times New Roman" w:cs="Times New Roman"/>
              </w:rPr>
            </w:pPr>
          </w:p>
        </w:tc>
      </w:tr>
    </w:tbl>
    <w:p w:rsidR="00037ABC" w:rsidRPr="00D535D1" w:rsidRDefault="00037ABC">
      <w:pPr>
        <w:spacing w:before="200" w:after="100"/>
        <w:ind w:left="400"/>
        <w:rPr>
          <w:rFonts w:ascii="Times New Roman" w:hAnsi="Times New Roman" w:cs="Times New Roman"/>
          <w:sz w:val="26"/>
          <w:szCs w:val="26"/>
        </w:rPr>
      </w:pPr>
      <w:r w:rsidRPr="00D535D1">
        <w:rPr>
          <w:rFonts w:ascii="Times New Roman" w:hAnsi="Times New Roman"/>
          <w:b/>
          <w:i/>
          <w:sz w:val="26"/>
        </w:rPr>
        <w:t>9. Specific labelling rules</w:t>
      </w:r>
    </w:p>
    <w:p w:rsidR="00037ABC" w:rsidRPr="00D535D1" w:rsidRDefault="00037ABC">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 xml:space="preserve">Rum da Madeira </w:t>
            </w:r>
          </w:p>
        </w:tc>
      </w:tr>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b/>
              </w:rPr>
              <w:t>Description of the rule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Regional Legislative Decree No 5/2011/M of 15 March 2011, which confirms the protected geographical indication ‘Rum da Madeira’ and governs its production and sale, also sets out the labelling rules for ‘Rum da Madeira’.</w:t>
            </w:r>
          </w:p>
          <w:p w:rsidR="00037ABC" w:rsidRPr="00D535D1" w:rsidRDefault="00037ABC">
            <w:pPr>
              <w:ind w:left="20"/>
              <w:rPr>
                <w:rFonts w:ascii="Times New Roman" w:hAnsi="Times New Roman" w:cs="Times New Roman"/>
              </w:rPr>
            </w:pPr>
            <w:r w:rsidRPr="00D535D1">
              <w:rPr>
                <w:rFonts w:ascii="Times New Roman" w:hAnsi="Times New Roman"/>
              </w:rPr>
              <w:t>As such, in accordance with the aforementioned legislation, the labelling of ‘Rum da Madeira’ is required to include the protected geographical indication ‘Rum da Madeira’ or ‘Rum Agrícola da Madeira’ (Agricultural Madeira Rum). The labelling may also include the following designations provided that they comply with the corresponding specifications:</w:t>
            </w:r>
          </w:p>
          <w:p w:rsidR="00037ABC" w:rsidRPr="00D535D1" w:rsidRDefault="00037ABC">
            <w:pPr>
              <w:ind w:left="20"/>
              <w:rPr>
                <w:rFonts w:ascii="Times New Roman" w:hAnsi="Times New Roman" w:cs="Times New Roman"/>
              </w:rPr>
            </w:pPr>
          </w:p>
          <w:p w:rsidR="00037ABC" w:rsidRPr="00D535D1" w:rsidRDefault="00037ABC">
            <w:pPr>
              <w:ind w:left="20"/>
              <w:rPr>
                <w:rFonts w:ascii="Times New Roman" w:hAnsi="Times New Roman" w:cs="Times New Roman"/>
              </w:rPr>
            </w:pPr>
            <w:r w:rsidRPr="00D535D1">
              <w:rPr>
                <w:rFonts w:ascii="Times New Roman" w:hAnsi="Times New Roman"/>
              </w:rPr>
              <w:t>Traditional Mentions:</w:t>
            </w:r>
          </w:p>
          <w:p w:rsidR="00037ABC" w:rsidRPr="00D535D1" w:rsidRDefault="00037ABC">
            <w:pPr>
              <w:ind w:left="20"/>
              <w:rPr>
                <w:rFonts w:ascii="Times New Roman" w:hAnsi="Times New Roman" w:cs="Times New Roman"/>
              </w:rPr>
            </w:pPr>
            <w:r w:rsidRPr="00D535D1">
              <w:rPr>
                <w:rFonts w:ascii="Times New Roman" w:hAnsi="Times New Roman"/>
              </w:rPr>
              <w:t xml:space="preserve">‘Cane eau de vie’, ‘cane sugar eau de vie’ or ‘sweet cane eau de vie’ - mentions which are compatible with any </w:t>
            </w:r>
            <w:r w:rsidRPr="00D535D1">
              <w:rPr>
                <w:rFonts w:ascii="Times New Roman" w:hAnsi="Times New Roman"/>
              </w:rPr>
              <w:lastRenderedPageBreak/>
              <w:t>category of ‘Rum da Madeira’;</w:t>
            </w:r>
          </w:p>
          <w:p w:rsidR="00037ABC" w:rsidRPr="00D535D1" w:rsidRDefault="00037ABC">
            <w:pPr>
              <w:ind w:left="20"/>
              <w:rPr>
                <w:rFonts w:ascii="Times New Roman" w:hAnsi="Times New Roman" w:cs="Times New Roman"/>
              </w:rPr>
            </w:pPr>
            <w:r w:rsidRPr="00D535D1">
              <w:rPr>
                <w:rFonts w:ascii="Times New Roman" w:hAnsi="Times New Roman"/>
              </w:rPr>
              <w:t>‘Fortified’, ‘fortified rum’ or ‘fortified eau de vie’ - mentions reserved for ‘Rum da Madeira’ which has been sweetened to round out the final flavour:</w:t>
            </w:r>
          </w:p>
          <w:p w:rsidR="00037ABC" w:rsidRPr="00D535D1" w:rsidRDefault="00037ABC">
            <w:pPr>
              <w:ind w:left="20"/>
              <w:rPr>
                <w:rFonts w:ascii="Times New Roman" w:hAnsi="Times New Roman" w:cs="Times New Roman"/>
              </w:rPr>
            </w:pPr>
            <w:r w:rsidRPr="00D535D1">
              <w:rPr>
                <w:rFonts w:ascii="Times New Roman" w:hAnsi="Times New Roman"/>
              </w:rPr>
              <w:t>‘Old’, ‘old rum’ or ‘old eau de vie’ - mentions reserved for ‘Rum da Madeira’ which has been aged in oak casks for a minimum of three years.</w:t>
            </w:r>
          </w:p>
          <w:p w:rsidR="00037ABC" w:rsidRPr="00D535D1" w:rsidRDefault="00037ABC">
            <w:pPr>
              <w:ind w:left="20"/>
              <w:rPr>
                <w:rFonts w:ascii="Times New Roman" w:hAnsi="Times New Roman" w:cs="Times New Roman"/>
              </w:rPr>
            </w:pPr>
          </w:p>
          <w:p w:rsidR="00037ABC" w:rsidRPr="00D535D1" w:rsidRDefault="00037ABC">
            <w:pPr>
              <w:ind w:left="20"/>
              <w:rPr>
                <w:rFonts w:ascii="Times New Roman" w:hAnsi="Times New Roman" w:cs="Times New Roman"/>
              </w:rPr>
            </w:pPr>
            <w:r w:rsidRPr="00D535D1">
              <w:rPr>
                <w:rFonts w:ascii="Times New Roman" w:hAnsi="Times New Roman"/>
              </w:rPr>
              <w:t>‘Rum da Madeira’ with Indication of Age – ‘Rum da Madeira’ labelling may include one of the following indications of age whenever the rum has been aged in oak casks for a minimum of the corresponding period in question. In other words, if it is a blend of different ages, all of the rum in the bottle must have been aged for at least the period corresponding to the age in question.</w:t>
            </w:r>
          </w:p>
          <w:p w:rsidR="00037ABC" w:rsidRPr="00D535D1" w:rsidRDefault="00037ABC">
            <w:pPr>
              <w:ind w:left="20"/>
              <w:rPr>
                <w:rFonts w:ascii="Times New Roman" w:hAnsi="Times New Roman" w:cs="Times New Roman"/>
              </w:rPr>
            </w:pPr>
            <w:r w:rsidRPr="00D535D1">
              <w:rPr>
                <w:rFonts w:ascii="Times New Roman" w:hAnsi="Times New Roman"/>
              </w:rPr>
              <w:t>‘3 years’;</w:t>
            </w:r>
          </w:p>
          <w:p w:rsidR="00037ABC" w:rsidRPr="00D535D1" w:rsidRDefault="00037ABC">
            <w:pPr>
              <w:ind w:left="20"/>
              <w:rPr>
                <w:rFonts w:ascii="Times New Roman" w:hAnsi="Times New Roman" w:cs="Times New Roman"/>
              </w:rPr>
            </w:pPr>
            <w:r w:rsidRPr="00D535D1">
              <w:rPr>
                <w:rFonts w:ascii="Times New Roman" w:hAnsi="Times New Roman"/>
              </w:rPr>
              <w:t>‘6 years’ or ‘Reserve;</w:t>
            </w:r>
          </w:p>
          <w:p w:rsidR="00037ABC" w:rsidRPr="00D535D1" w:rsidRDefault="00037ABC">
            <w:pPr>
              <w:ind w:left="20"/>
              <w:rPr>
                <w:rFonts w:ascii="Times New Roman" w:hAnsi="Times New Roman" w:cs="Times New Roman"/>
              </w:rPr>
            </w:pPr>
            <w:r w:rsidRPr="00D535D1">
              <w:rPr>
                <w:rFonts w:ascii="Times New Roman" w:hAnsi="Times New Roman"/>
              </w:rPr>
              <w:t>‘9 years’;</w:t>
            </w:r>
          </w:p>
          <w:p w:rsidR="00037ABC" w:rsidRPr="00D535D1" w:rsidRDefault="00037ABC">
            <w:pPr>
              <w:ind w:left="20"/>
              <w:rPr>
                <w:rFonts w:ascii="Times New Roman" w:hAnsi="Times New Roman" w:cs="Times New Roman"/>
              </w:rPr>
            </w:pPr>
            <w:r w:rsidRPr="00D535D1">
              <w:rPr>
                <w:rFonts w:ascii="Times New Roman" w:hAnsi="Times New Roman"/>
              </w:rPr>
              <w:t>‘12 years’ or ‘Old Reserve’;</w:t>
            </w:r>
          </w:p>
          <w:p w:rsidR="00037ABC" w:rsidRPr="00D535D1" w:rsidRDefault="00037ABC">
            <w:pPr>
              <w:ind w:left="20"/>
              <w:rPr>
                <w:rFonts w:ascii="Times New Roman" w:hAnsi="Times New Roman" w:cs="Times New Roman"/>
              </w:rPr>
            </w:pPr>
            <w:r w:rsidRPr="00D535D1">
              <w:rPr>
                <w:rFonts w:ascii="Times New Roman" w:hAnsi="Times New Roman"/>
              </w:rPr>
              <w:t>’15 years’;</w:t>
            </w:r>
          </w:p>
          <w:p w:rsidR="00037ABC" w:rsidRPr="00D535D1" w:rsidRDefault="00037ABC">
            <w:pPr>
              <w:ind w:left="20"/>
              <w:rPr>
                <w:rFonts w:ascii="Times New Roman" w:hAnsi="Times New Roman" w:cs="Times New Roman"/>
              </w:rPr>
            </w:pPr>
            <w:r w:rsidRPr="00D535D1">
              <w:rPr>
                <w:rFonts w:ascii="Times New Roman" w:hAnsi="Times New Roman"/>
              </w:rPr>
              <w:t>‘18 years;</w:t>
            </w:r>
          </w:p>
          <w:p w:rsidR="00037ABC" w:rsidRPr="00D535D1" w:rsidRDefault="00037ABC">
            <w:pPr>
              <w:ind w:left="20"/>
              <w:rPr>
                <w:rFonts w:ascii="Times New Roman" w:hAnsi="Times New Roman" w:cs="Times New Roman"/>
              </w:rPr>
            </w:pPr>
            <w:r w:rsidRPr="00D535D1">
              <w:rPr>
                <w:rFonts w:ascii="Times New Roman" w:hAnsi="Times New Roman"/>
              </w:rPr>
              <w:t>‘21 years’.</w:t>
            </w:r>
          </w:p>
          <w:p w:rsidR="00037ABC" w:rsidRPr="00D535D1" w:rsidRDefault="00037ABC">
            <w:pPr>
              <w:ind w:left="20"/>
              <w:rPr>
                <w:rFonts w:ascii="Times New Roman" w:hAnsi="Times New Roman" w:cs="Times New Roman"/>
              </w:rPr>
            </w:pPr>
            <w:r w:rsidRPr="00D535D1">
              <w:rPr>
                <w:rFonts w:ascii="Times New Roman" w:hAnsi="Times New Roman"/>
              </w:rPr>
              <w:t>A draft Regional Legislative Decree is currently at the approval stage which amends Regional Legislative Decree No 5/2011/M No 15 March 2011, adding the following indications of age:</w:t>
            </w:r>
          </w:p>
          <w:p w:rsidR="00037ABC" w:rsidRPr="00D535D1" w:rsidRDefault="00037ABC">
            <w:pPr>
              <w:ind w:left="20"/>
              <w:rPr>
                <w:rFonts w:ascii="Times New Roman" w:hAnsi="Times New Roman" w:cs="Times New Roman"/>
              </w:rPr>
            </w:pPr>
            <w:r w:rsidRPr="00D535D1">
              <w:rPr>
                <w:rFonts w:ascii="Times New Roman" w:hAnsi="Times New Roman"/>
              </w:rPr>
              <w:t>‘15 years’ or ‘Special Reserve’;</w:t>
            </w:r>
          </w:p>
          <w:p w:rsidR="00037ABC" w:rsidRPr="00D535D1" w:rsidRDefault="00037ABC">
            <w:pPr>
              <w:ind w:left="20"/>
              <w:rPr>
                <w:rFonts w:ascii="Times New Roman" w:hAnsi="Times New Roman" w:cs="Times New Roman"/>
              </w:rPr>
            </w:pPr>
            <w:r w:rsidRPr="00D535D1">
              <w:rPr>
                <w:rFonts w:ascii="Times New Roman" w:hAnsi="Times New Roman"/>
              </w:rPr>
              <w:t>‘18 years’ or ‘Superior Reserve’;</w:t>
            </w:r>
          </w:p>
          <w:p w:rsidR="00037ABC" w:rsidRPr="00D535D1" w:rsidRDefault="00037ABC">
            <w:pPr>
              <w:ind w:left="20"/>
              <w:rPr>
                <w:rFonts w:ascii="Times New Roman" w:hAnsi="Times New Roman" w:cs="Times New Roman"/>
              </w:rPr>
            </w:pPr>
            <w:r w:rsidRPr="00D535D1">
              <w:rPr>
                <w:rFonts w:ascii="Times New Roman" w:hAnsi="Times New Roman"/>
              </w:rPr>
              <w:t>‘21 years’ or ‘Grand Reserve’;</w:t>
            </w:r>
          </w:p>
          <w:p w:rsidR="00037ABC" w:rsidRPr="00D535D1" w:rsidRDefault="00037ABC">
            <w:pPr>
              <w:ind w:left="20"/>
              <w:rPr>
                <w:rFonts w:ascii="Times New Roman" w:hAnsi="Times New Roman" w:cs="Times New Roman"/>
              </w:rPr>
            </w:pPr>
            <w:r w:rsidRPr="00D535D1">
              <w:rPr>
                <w:rFonts w:ascii="Times New Roman" w:hAnsi="Times New Roman"/>
              </w:rPr>
              <w:t>‘25 years’ or other indication of greater age approved by the IVBAM, associated or otherwise to the mention ‘Grand Premium Reserve’.</w:t>
            </w:r>
          </w:p>
          <w:p w:rsidR="00037ABC" w:rsidRPr="00D535D1" w:rsidRDefault="00037ABC">
            <w:pPr>
              <w:ind w:left="20"/>
              <w:rPr>
                <w:rFonts w:ascii="Times New Roman" w:hAnsi="Times New Roman" w:cs="Times New Roman"/>
              </w:rPr>
            </w:pPr>
          </w:p>
          <w:p w:rsidR="00037ABC" w:rsidRPr="00D535D1" w:rsidRDefault="00037ABC">
            <w:pPr>
              <w:ind w:left="20"/>
              <w:rPr>
                <w:rFonts w:ascii="Times New Roman" w:hAnsi="Times New Roman" w:cs="Times New Roman"/>
              </w:rPr>
            </w:pPr>
            <w:r w:rsidRPr="00D535D1">
              <w:rPr>
                <w:rFonts w:ascii="Times New Roman" w:hAnsi="Times New Roman"/>
              </w:rPr>
              <w:t>‘Rum da Madeira’ with Indication of the Year of Production – ‘Rum da Madeira’ labelling may include indication of the year of production (e.g.: ‘Rum da Madeira 2009’) whenever it has been produced in its entirety in the year in question and has been continuously aged in oak casks after production until bottling (for a minimum of three years).</w:t>
            </w:r>
          </w:p>
          <w:p w:rsidR="00037ABC" w:rsidRPr="00D535D1" w:rsidRDefault="00037ABC">
            <w:pPr>
              <w:ind w:left="20"/>
              <w:rPr>
                <w:rFonts w:ascii="Times New Roman" w:hAnsi="Times New Roman" w:cs="Times New Roman"/>
              </w:rPr>
            </w:pPr>
            <w:r w:rsidRPr="00D535D1">
              <w:rPr>
                <w:rFonts w:ascii="Times New Roman" w:hAnsi="Times New Roman"/>
              </w:rPr>
              <w:t>‘Rum da Madeira’ labelling with indication of the year of production is required to state the year of bottling.</w:t>
            </w:r>
          </w:p>
          <w:p w:rsidR="00037ABC" w:rsidRPr="00D535D1" w:rsidRDefault="00037ABC">
            <w:pPr>
              <w:ind w:left="20"/>
              <w:rPr>
                <w:rFonts w:ascii="Times New Roman" w:hAnsi="Times New Roman" w:cs="Times New Roman"/>
              </w:rPr>
            </w:pPr>
            <w:r w:rsidRPr="00D535D1">
              <w:rPr>
                <w:rFonts w:ascii="Times New Roman" w:hAnsi="Times New Roman"/>
              </w:rPr>
              <w:t> </w:t>
            </w:r>
          </w:p>
          <w:p w:rsidR="00037ABC" w:rsidRPr="00D535D1" w:rsidRDefault="00037ABC">
            <w:pPr>
              <w:ind w:left="20"/>
              <w:rPr>
                <w:rFonts w:ascii="Times New Roman" w:hAnsi="Times New Roman" w:cs="Times New Roman"/>
              </w:rPr>
            </w:pPr>
          </w:p>
        </w:tc>
      </w:tr>
    </w:tbl>
    <w:p w:rsidR="00037ABC" w:rsidRPr="00D535D1" w:rsidRDefault="00037ABC">
      <w:pPr>
        <w:rPr>
          <w:rFonts w:ascii="Times New Roman" w:hAnsi="Times New Roman" w:cs="Times New Roman"/>
          <w:sz w:val="32"/>
          <w:szCs w:val="32"/>
        </w:rPr>
      </w:pPr>
      <w:r w:rsidRPr="00D535D1">
        <w:rPr>
          <w:rFonts w:ascii="Times New Roman" w:hAnsi="Times New Roman"/>
          <w:b/>
          <w:sz w:val="32"/>
        </w:rPr>
        <w:lastRenderedPageBreak/>
        <w:t>II. Other information</w:t>
      </w:r>
    </w:p>
    <w:p w:rsidR="00037ABC" w:rsidRPr="00D535D1" w:rsidRDefault="00037ABC">
      <w:pPr>
        <w:spacing w:before="200" w:after="100"/>
        <w:ind w:left="400"/>
        <w:rPr>
          <w:rFonts w:ascii="Times New Roman" w:hAnsi="Times New Roman"/>
          <w:b/>
          <w:i/>
          <w:sz w:val="26"/>
        </w:rPr>
      </w:pPr>
      <w:r w:rsidRPr="00D535D1">
        <w:rPr>
          <w:rFonts w:ascii="Times New Roman" w:hAnsi="Times New Roman"/>
          <w:b/>
          <w:i/>
          <w:sz w:val="26"/>
        </w:rPr>
        <w:t>1. Supporting material</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0C57C9" w:rsidRPr="00D535D1" w:rsidTr="00D0549F">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C57C9" w:rsidRPr="00D535D1" w:rsidRDefault="000C57C9" w:rsidP="00C87CEE">
            <w:pPr>
              <w:spacing w:before="40" w:after="40"/>
              <w:ind w:left="20"/>
              <w:rPr>
                <w:rFonts w:ascii="Times New Roman" w:hAnsi="Times New Roman" w:cs="Times New Roman"/>
                <w:color w:val="auto"/>
              </w:rPr>
            </w:pPr>
            <w:r w:rsidRPr="00D535D1">
              <w:rPr>
                <w:rFonts w:ascii="Times New Roman" w:hAnsi="Times New Roman" w:cs="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C57C9" w:rsidRPr="00D535D1" w:rsidRDefault="000C57C9" w:rsidP="00D535D1">
            <w:pPr>
              <w:spacing w:before="40" w:after="40"/>
              <w:ind w:left="20"/>
              <w:rPr>
                <w:rFonts w:ascii="Times New Roman" w:hAnsi="Times New Roman" w:cs="Times New Roman"/>
                <w:color w:val="auto"/>
                <w:lang w:val="pt-PT"/>
              </w:rPr>
            </w:pPr>
            <w:r w:rsidRPr="00D535D1">
              <w:rPr>
                <w:rFonts w:ascii="Times New Roman" w:hAnsi="Times New Roman" w:cs="Times New Roman"/>
                <w:color w:val="auto"/>
                <w:lang w:val="pt-PT"/>
              </w:rPr>
              <w:t>Ficha Técnica da IG Rum da Madeira-Referências bibliográficas.pdf</w:t>
            </w:r>
          </w:p>
        </w:tc>
      </w:tr>
      <w:tr w:rsidR="000C57C9" w:rsidRPr="00D535D1" w:rsidTr="00D0549F">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C57C9" w:rsidRPr="00D535D1" w:rsidRDefault="000C57C9" w:rsidP="00D0549F">
            <w:pPr>
              <w:spacing w:before="40" w:after="40"/>
              <w:ind w:left="20"/>
              <w:rPr>
                <w:rFonts w:ascii="Times New Roman" w:hAnsi="Times New Roman" w:cs="Times New Roman"/>
                <w:color w:val="auto"/>
              </w:rPr>
            </w:pPr>
            <w:r w:rsidRPr="00D535D1">
              <w:rPr>
                <w:rFonts w:ascii="Times New Roman" w:hAnsi="Times New Roman" w:cs="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C87CEE" w:rsidRPr="00D535D1" w:rsidRDefault="000963EB" w:rsidP="000963EB">
            <w:pPr>
              <w:spacing w:before="40" w:after="40"/>
              <w:ind w:left="20"/>
              <w:rPr>
                <w:rFonts w:ascii="Times New Roman" w:hAnsi="Times New Roman" w:cs="Times New Roman"/>
                <w:color w:val="auto"/>
              </w:rPr>
            </w:pPr>
            <w:r w:rsidRPr="00D535D1">
              <w:rPr>
                <w:rFonts w:ascii="Times New Roman" w:hAnsi="Times New Roman" w:cs="Times New Roman"/>
                <w:color w:val="auto"/>
              </w:rPr>
              <w:t>BIBLIOGRAPHICAL REFERENCES</w:t>
            </w:r>
            <w:r w:rsidR="000C57C9" w:rsidRPr="00D535D1">
              <w:rPr>
                <w:rFonts w:ascii="Times New Roman" w:hAnsi="Times New Roman" w:cs="Times New Roman"/>
                <w:color w:val="auto"/>
              </w:rPr>
              <w:t xml:space="preserve"> </w:t>
            </w:r>
          </w:p>
          <w:p w:rsidR="000C57C9" w:rsidRPr="00D535D1" w:rsidRDefault="000C57C9" w:rsidP="000963EB">
            <w:pPr>
              <w:spacing w:before="40" w:after="40"/>
              <w:ind w:left="20"/>
              <w:rPr>
                <w:rFonts w:ascii="Times New Roman" w:hAnsi="Times New Roman" w:cs="Times New Roman"/>
                <w:color w:val="auto"/>
              </w:rPr>
            </w:pPr>
            <w:r w:rsidRPr="00D535D1">
              <w:rPr>
                <w:rFonts w:ascii="Times New Roman" w:hAnsi="Times New Roman" w:cs="Times New Roman"/>
                <w:color w:val="auto"/>
              </w:rPr>
              <w:t>Li</w:t>
            </w:r>
            <w:r w:rsidR="000963EB" w:rsidRPr="00D535D1">
              <w:rPr>
                <w:rFonts w:ascii="Times New Roman" w:hAnsi="Times New Roman" w:cs="Times New Roman"/>
                <w:color w:val="auto"/>
              </w:rPr>
              <w:t xml:space="preserve">nk with the geographical environment or geographical </w:t>
            </w:r>
            <w:r w:rsidR="000963EB" w:rsidRPr="00D535D1">
              <w:rPr>
                <w:rFonts w:ascii="Times New Roman" w:hAnsi="Times New Roman" w:cs="Times New Roman"/>
                <w:color w:val="auto"/>
              </w:rPr>
              <w:lastRenderedPageBreak/>
              <w:t>origin</w:t>
            </w:r>
          </w:p>
        </w:tc>
      </w:tr>
      <w:tr w:rsidR="000C57C9" w:rsidRPr="00D535D1" w:rsidTr="00D0549F">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C57C9" w:rsidRPr="00D535D1" w:rsidRDefault="000C57C9" w:rsidP="00D0549F">
            <w:pPr>
              <w:spacing w:before="40" w:after="40"/>
              <w:ind w:left="20"/>
              <w:rPr>
                <w:rFonts w:ascii="Times New Roman" w:hAnsi="Times New Roman" w:cs="Times New Roman"/>
                <w:color w:val="auto"/>
              </w:rPr>
            </w:pPr>
            <w:r w:rsidRPr="00D535D1">
              <w:rPr>
                <w:rFonts w:ascii="Times New Roman" w:hAnsi="Times New Roman" w:cs="Times New Roman"/>
                <w:color w:val="auto"/>
              </w:rPr>
              <w:lastRenderedPageBreak/>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C57C9" w:rsidRPr="00D535D1" w:rsidRDefault="000C57C9" w:rsidP="00D0549F">
            <w:pPr>
              <w:spacing w:before="40" w:after="40"/>
              <w:ind w:left="20"/>
              <w:rPr>
                <w:rFonts w:ascii="Times New Roman" w:hAnsi="Times New Roman" w:cs="Times New Roman"/>
                <w:color w:val="auto"/>
              </w:rPr>
            </w:pPr>
            <w:r w:rsidRPr="00D535D1">
              <w:rPr>
                <w:rFonts w:ascii="Times New Roman" w:hAnsi="Times New Roman" w:cs="Times New Roman"/>
                <w:color w:val="auto"/>
              </w:rPr>
              <w:t>Other</w:t>
            </w:r>
          </w:p>
        </w:tc>
      </w:tr>
    </w:tbl>
    <w:p w:rsidR="000C57C9" w:rsidRPr="00D535D1" w:rsidRDefault="000C57C9">
      <w:pPr>
        <w:spacing w:before="200" w:after="100"/>
        <w:ind w:left="400"/>
        <w:rPr>
          <w:rFonts w:ascii="Times New Roman" w:hAnsi="Times New Roman" w:cs="Times New Roman"/>
          <w:sz w:val="26"/>
          <w:szCs w:val="26"/>
        </w:rPr>
      </w:pPr>
    </w:p>
    <w:p w:rsidR="00037ABC" w:rsidRPr="00D535D1" w:rsidRDefault="00037ABC">
      <w:pPr>
        <w:spacing w:before="200" w:after="100"/>
        <w:ind w:left="400"/>
        <w:rPr>
          <w:rFonts w:ascii="Times New Roman" w:hAnsi="Times New Roman" w:cs="Times New Roman"/>
          <w:sz w:val="26"/>
          <w:szCs w:val="26"/>
        </w:rPr>
      </w:pPr>
      <w:r w:rsidRPr="00D535D1">
        <w:rPr>
          <w:rFonts w:ascii="Times New Roman" w:hAnsi="Times New Roman"/>
          <w:b/>
          <w:i/>
          <w:sz w:val="26"/>
        </w:rPr>
        <w:t>2. Link to the product specification</w:t>
      </w:r>
    </w:p>
    <w:p w:rsidR="00037ABC" w:rsidRPr="00D535D1" w:rsidRDefault="00037ABC">
      <w:pPr>
        <w:spacing w:before="200" w:after="100"/>
        <w:ind w:left="400"/>
        <w:rPr>
          <w:rFonts w:ascii="Times New Roman" w:hAnsi="Times New Roman" w:cs="Times New Roman"/>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037ABC" w:rsidRPr="00D535D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ind w:left="20"/>
              <w:rPr>
                <w:rFonts w:ascii="Times New Roman" w:hAnsi="Times New Roman" w:cs="Times New Roman"/>
              </w:rPr>
            </w:pPr>
            <w:r w:rsidRPr="00D535D1">
              <w:rPr>
                <w:rFonts w:ascii="Times New Roman" w:hAnsi="Times New Roman"/>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037ABC" w:rsidRPr="00D535D1" w:rsidRDefault="00037ABC">
            <w:pPr>
              <w:rPr>
                <w:rFonts w:ascii="Times New Roman" w:hAnsi="Times New Roman" w:cs="Times New Roman"/>
              </w:rPr>
            </w:pPr>
          </w:p>
        </w:tc>
      </w:tr>
    </w:tbl>
    <w:p w:rsidR="00037ABC" w:rsidRPr="00D535D1" w:rsidRDefault="00037ABC"/>
    <w:sectPr w:rsidR="00037ABC" w:rsidRPr="00D535D1" w:rsidSect="00037ABC">
      <w:pgSz w:w="11907" w:h="16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B22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35F9"/>
    <w:rsid w:val="00037ABC"/>
    <w:rsid w:val="000963EB"/>
    <w:rsid w:val="000C57C9"/>
    <w:rsid w:val="00206A56"/>
    <w:rsid w:val="00221ED4"/>
    <w:rsid w:val="003E059B"/>
    <w:rsid w:val="00493F58"/>
    <w:rsid w:val="00681499"/>
    <w:rsid w:val="006D0B5C"/>
    <w:rsid w:val="006E239A"/>
    <w:rsid w:val="00881C0E"/>
    <w:rsid w:val="00910752"/>
    <w:rsid w:val="0095778C"/>
    <w:rsid w:val="00A37E9D"/>
    <w:rsid w:val="00A952B7"/>
    <w:rsid w:val="00AB35F9"/>
    <w:rsid w:val="00BD1322"/>
    <w:rsid w:val="00C80E1B"/>
    <w:rsid w:val="00C87CEE"/>
    <w:rsid w:val="00D0549F"/>
    <w:rsid w:val="00D535D1"/>
    <w:rsid w:val="00D9695D"/>
    <w:rsid w:val="00E14BDE"/>
    <w:rsid w:val="00E20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mbria" w:hAnsi="Cambria" w:cs="Times New Roman"/>
      <w:b/>
      <w:i/>
      <w:color w:val="000000"/>
      <w:sz w:val="28"/>
      <w:lang w:val="en-GB" w:eastAsia="en-GB"/>
    </w:rPr>
  </w:style>
  <w:style w:type="character" w:customStyle="1" w:styleId="Heading3Char">
    <w:name w:val="Heading 3 Char"/>
    <w:link w:val="Heading3"/>
    <w:uiPriority w:val="9"/>
    <w:semiHidden/>
    <w:locked/>
    <w:rPr>
      <w:rFonts w:ascii="Cambria" w:hAnsi="Cambria" w:cs="Times New Roman"/>
      <w:b/>
      <w:color w:val="000000"/>
      <w:sz w:val="26"/>
      <w:lang w:val="en-GB" w:eastAsia="en-GB"/>
    </w:rPr>
  </w:style>
  <w:style w:type="paragraph" w:styleId="BalloonText">
    <w:name w:val="Balloon Text"/>
    <w:basedOn w:val="Normal"/>
    <w:link w:val="BalloonTextChar"/>
    <w:uiPriority w:val="99"/>
    <w:semiHidden/>
    <w:unhideWhenUsed/>
    <w:rsid w:val="00E20F93"/>
    <w:rPr>
      <w:rFonts w:ascii="Tahoma" w:hAnsi="Tahoma" w:cs="Tahoma"/>
      <w:sz w:val="16"/>
      <w:szCs w:val="16"/>
    </w:rPr>
  </w:style>
  <w:style w:type="character" w:customStyle="1" w:styleId="Heading1Char">
    <w:name w:val="Heading 1 Char"/>
    <w:link w:val="Heading1"/>
    <w:uiPriority w:val="9"/>
    <w:locked/>
    <w:rPr>
      <w:rFonts w:ascii="Cambria" w:hAnsi="Cambria" w:cs="Times New Roman"/>
      <w:b/>
      <w:color w:val="000000"/>
      <w:kern w:val="32"/>
      <w:sz w:val="32"/>
      <w:lang w:val="en-GB" w:eastAsia="en-GB"/>
    </w:rPr>
  </w:style>
  <w:style w:type="character" w:customStyle="1" w:styleId="BalloonTextChar">
    <w:name w:val="Balloon Text Char"/>
    <w:link w:val="BalloonText"/>
    <w:uiPriority w:val="99"/>
    <w:semiHidden/>
    <w:rsid w:val="00E20F93"/>
    <w:rPr>
      <w:rFonts w:ascii="Tahoma" w:hAnsi="Tahoma" w:cs="Tahoma"/>
      <w:color w:val="000000"/>
      <w:sz w:val="16"/>
      <w:szCs w:val="16"/>
    </w:rPr>
  </w:style>
  <w:style w:type="character" w:styleId="CommentReference">
    <w:name w:val="annotation reference"/>
    <w:uiPriority w:val="99"/>
    <w:semiHidden/>
    <w:unhideWhenUsed/>
    <w:rsid w:val="000963EB"/>
    <w:rPr>
      <w:sz w:val="16"/>
      <w:szCs w:val="16"/>
    </w:rPr>
  </w:style>
  <w:style w:type="paragraph" w:styleId="CommentText">
    <w:name w:val="annotation text"/>
    <w:basedOn w:val="Normal"/>
    <w:link w:val="CommentTextChar"/>
    <w:uiPriority w:val="99"/>
    <w:semiHidden/>
    <w:unhideWhenUsed/>
    <w:rsid w:val="000963EB"/>
    <w:rPr>
      <w:sz w:val="20"/>
      <w:szCs w:val="20"/>
    </w:rPr>
  </w:style>
  <w:style w:type="character" w:customStyle="1" w:styleId="CommentTextChar">
    <w:name w:val="Comment Text Char"/>
    <w:link w:val="CommentText"/>
    <w:uiPriority w:val="99"/>
    <w:semiHidden/>
    <w:rsid w:val="000963EB"/>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0963EB"/>
    <w:rPr>
      <w:b/>
      <w:bCs/>
    </w:rPr>
  </w:style>
  <w:style w:type="character" w:customStyle="1" w:styleId="CommentSubjectChar">
    <w:name w:val="Comment Subject Char"/>
    <w:link w:val="CommentSubject"/>
    <w:uiPriority w:val="99"/>
    <w:semiHidden/>
    <w:rsid w:val="000963EB"/>
    <w:rPr>
      <w:rFonts w:ascii="Arial" w:hAnsi="Arial" w:cs="Arial"/>
      <w:b/>
      <w:bCs/>
      <w:color w:val="000000"/>
    </w:rPr>
  </w:style>
  <w:style w:type="character" w:styleId="Hyperlink">
    <w:name w:val="Hyperlink"/>
    <w:uiPriority w:val="99"/>
    <w:unhideWhenUsed/>
    <w:rsid w:val="00A37E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mbria" w:hAnsi="Cambria" w:cs="Times New Roman"/>
      <w:b/>
      <w:i/>
      <w:color w:val="000000"/>
      <w:sz w:val="28"/>
      <w:lang w:val="en-GB" w:eastAsia="en-GB"/>
    </w:rPr>
  </w:style>
  <w:style w:type="character" w:customStyle="1" w:styleId="Heading3Char">
    <w:name w:val="Heading 3 Char"/>
    <w:link w:val="Heading3"/>
    <w:uiPriority w:val="9"/>
    <w:semiHidden/>
    <w:locked/>
    <w:rPr>
      <w:rFonts w:ascii="Cambria" w:hAnsi="Cambria" w:cs="Times New Roman"/>
      <w:b/>
      <w:color w:val="000000"/>
      <w:sz w:val="26"/>
      <w:lang w:val="en-GB" w:eastAsia="en-GB"/>
    </w:rPr>
  </w:style>
  <w:style w:type="paragraph" w:styleId="BalloonText">
    <w:name w:val="Balloon Text"/>
    <w:basedOn w:val="Normal"/>
    <w:link w:val="BalloonTextChar"/>
    <w:uiPriority w:val="99"/>
    <w:semiHidden/>
    <w:unhideWhenUsed/>
    <w:rsid w:val="00E20F93"/>
    <w:rPr>
      <w:rFonts w:ascii="Tahoma" w:hAnsi="Tahoma" w:cs="Tahoma"/>
      <w:sz w:val="16"/>
      <w:szCs w:val="16"/>
    </w:rPr>
  </w:style>
  <w:style w:type="character" w:customStyle="1" w:styleId="Heading1Char">
    <w:name w:val="Heading 1 Char"/>
    <w:link w:val="Heading1"/>
    <w:uiPriority w:val="9"/>
    <w:locked/>
    <w:rPr>
      <w:rFonts w:ascii="Cambria" w:hAnsi="Cambria" w:cs="Times New Roman"/>
      <w:b/>
      <w:color w:val="000000"/>
      <w:kern w:val="32"/>
      <w:sz w:val="32"/>
      <w:lang w:val="en-GB" w:eastAsia="en-GB"/>
    </w:rPr>
  </w:style>
  <w:style w:type="character" w:customStyle="1" w:styleId="BalloonTextChar">
    <w:name w:val="Balloon Text Char"/>
    <w:link w:val="BalloonText"/>
    <w:uiPriority w:val="99"/>
    <w:semiHidden/>
    <w:rsid w:val="00E20F93"/>
    <w:rPr>
      <w:rFonts w:ascii="Tahoma" w:hAnsi="Tahoma" w:cs="Tahoma"/>
      <w:color w:val="000000"/>
      <w:sz w:val="16"/>
      <w:szCs w:val="16"/>
    </w:rPr>
  </w:style>
  <w:style w:type="character" w:styleId="CommentReference">
    <w:name w:val="annotation reference"/>
    <w:uiPriority w:val="99"/>
    <w:semiHidden/>
    <w:unhideWhenUsed/>
    <w:rsid w:val="000963EB"/>
    <w:rPr>
      <w:sz w:val="16"/>
      <w:szCs w:val="16"/>
    </w:rPr>
  </w:style>
  <w:style w:type="paragraph" w:styleId="CommentText">
    <w:name w:val="annotation text"/>
    <w:basedOn w:val="Normal"/>
    <w:link w:val="CommentTextChar"/>
    <w:uiPriority w:val="99"/>
    <w:semiHidden/>
    <w:unhideWhenUsed/>
    <w:rsid w:val="000963EB"/>
    <w:rPr>
      <w:sz w:val="20"/>
      <w:szCs w:val="20"/>
    </w:rPr>
  </w:style>
  <w:style w:type="character" w:customStyle="1" w:styleId="CommentTextChar">
    <w:name w:val="Comment Text Char"/>
    <w:link w:val="CommentText"/>
    <w:uiPriority w:val="99"/>
    <w:semiHidden/>
    <w:rsid w:val="000963EB"/>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0963EB"/>
    <w:rPr>
      <w:b/>
      <w:bCs/>
    </w:rPr>
  </w:style>
  <w:style w:type="character" w:customStyle="1" w:styleId="CommentSubjectChar">
    <w:name w:val="Comment Subject Char"/>
    <w:link w:val="CommentSubject"/>
    <w:uiPriority w:val="99"/>
    <w:semiHidden/>
    <w:rsid w:val="000963EB"/>
    <w:rPr>
      <w:rFonts w:ascii="Arial" w:hAnsi="Arial" w:cs="Arial"/>
      <w:b/>
      <w:bCs/>
      <w:color w:val="000000"/>
    </w:rPr>
  </w:style>
  <w:style w:type="character" w:styleId="Hyperlink">
    <w:name w:val="Hyperlink"/>
    <w:uiPriority w:val="99"/>
    <w:unhideWhenUsed/>
    <w:rsid w:val="00A37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bam.sra@gov-madeira.pt"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D6BA4A-98AA-47F7-9D1A-EFAE1D1AAEFC}"/>
</file>

<file path=customXml/itemProps2.xml><?xml version="1.0" encoding="utf-8"?>
<ds:datastoreItem xmlns:ds="http://schemas.openxmlformats.org/officeDocument/2006/customXml" ds:itemID="{F206A18A-C0D1-4D36-89DC-3A30998AD457}"/>
</file>

<file path=customXml/itemProps3.xml><?xml version="1.0" encoding="utf-8"?>
<ds:datastoreItem xmlns:ds="http://schemas.openxmlformats.org/officeDocument/2006/customXml" ds:itemID="{F2B14F47-F898-49C1-8AF6-815CE49EFEDC}"/>
</file>

<file path=docProps/app.xml><?xml version="1.0" encoding="utf-8"?>
<Properties xmlns="http://schemas.openxmlformats.org/officeDocument/2006/extended-properties" xmlns:vt="http://schemas.openxmlformats.org/officeDocument/2006/docPropsVTypes">
  <Template>Normal.dotm</Template>
  <TotalTime>0</TotalTime>
  <Pages>10</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19093</CharactersWithSpaces>
  <SharedDoc>false</SharedDoc>
  <HLinks>
    <vt:vector size="6" baseType="variant">
      <vt:variant>
        <vt:i4>7733339</vt:i4>
      </vt:variant>
      <vt:variant>
        <vt:i4>0</vt:i4>
      </vt:variant>
      <vt:variant>
        <vt:i4>0</vt:i4>
      </vt:variant>
      <vt:variant>
        <vt:i4>5</vt:i4>
      </vt:variant>
      <vt:variant>
        <vt:lpwstr>mailto:ivbam.sra@gov-madeira.pt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Rum da Madeira - EN VERSION</dc:title>
  <dc:subject/>
  <dc:creator>MOULART Sandrine (AGRI)</dc:creator>
  <cp:keywords/>
  <dc:description/>
  <cp:lastModifiedBy>MC NERNEY Selina Maria (DGT)</cp:lastModifiedBy>
  <cp:revision>2</cp:revision>
  <dcterms:created xsi:type="dcterms:W3CDTF">2017-07-31T13:52:00Z</dcterms:created>
  <dcterms:modified xsi:type="dcterms:W3CDTF">2017-07-31T13:52:00Z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