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6E4DA2" w14:textId="3E300050" w:rsidR="00366F16" w:rsidRPr="006C3A12" w:rsidRDefault="00366F16" w:rsidP="006C3A12">
      <w:pPr>
        <w:pStyle w:val="Heading1"/>
      </w:pPr>
      <w:bookmarkStart w:id="0" w:name="_Hlk171515881"/>
      <w:r w:rsidRPr="006C3A12">
        <w:t xml:space="preserve">172nd COMMITTEE FOR DEVELOPMENT COOPERATION MEETING </w:t>
      </w:r>
    </w:p>
    <w:p w14:paraId="5FA53B42" w14:textId="77777777" w:rsidR="00366F16" w:rsidRPr="00C070DB" w:rsidRDefault="00366F16" w:rsidP="00366F16">
      <w:pPr>
        <w:pBdr>
          <w:top w:val="single" w:sz="4" w:space="1" w:color="auto"/>
          <w:left w:val="single" w:sz="4" w:space="4" w:color="auto"/>
          <w:bottom w:val="single" w:sz="4" w:space="1" w:color="auto"/>
          <w:right w:val="single" w:sz="4" w:space="4" w:color="auto"/>
        </w:pBdr>
        <w:jc w:val="center"/>
        <w:rPr>
          <w:rFonts w:ascii="Calibri Light" w:hAnsi="Calibri Light" w:cs="Calibri Light"/>
          <w:b/>
          <w:bCs/>
          <w:sz w:val="24"/>
          <w:szCs w:val="24"/>
        </w:rPr>
      </w:pPr>
      <w:r>
        <w:rPr>
          <w:rFonts w:ascii="Calibri Light" w:hAnsi="Calibri Light" w:cs="Calibri Light"/>
          <w:b/>
          <w:bCs/>
          <w:sz w:val="24"/>
          <w:szCs w:val="24"/>
        </w:rPr>
        <w:t>27 JUNE</w:t>
      </w:r>
      <w:r w:rsidRPr="00C070DB">
        <w:rPr>
          <w:rFonts w:ascii="Calibri Light" w:hAnsi="Calibri Light" w:cs="Calibri Light"/>
          <w:b/>
          <w:bCs/>
          <w:sz w:val="24"/>
          <w:szCs w:val="24"/>
        </w:rPr>
        <w:t xml:space="preserve"> 2024 – 11:</w:t>
      </w:r>
      <w:r>
        <w:rPr>
          <w:rFonts w:ascii="Calibri Light" w:hAnsi="Calibri Light" w:cs="Calibri Light"/>
          <w:b/>
          <w:bCs/>
          <w:sz w:val="24"/>
          <w:szCs w:val="24"/>
        </w:rPr>
        <w:t>0</w:t>
      </w:r>
      <w:r w:rsidRPr="00C070DB">
        <w:rPr>
          <w:rFonts w:ascii="Calibri Light" w:hAnsi="Calibri Light" w:cs="Calibri Light"/>
          <w:b/>
          <w:bCs/>
          <w:sz w:val="24"/>
          <w:szCs w:val="24"/>
        </w:rPr>
        <w:t xml:space="preserve">0 – </w:t>
      </w:r>
      <w:r>
        <w:rPr>
          <w:rFonts w:ascii="Calibri Light" w:hAnsi="Calibri Light" w:cs="Calibri Light"/>
          <w:b/>
          <w:bCs/>
          <w:sz w:val="24"/>
          <w:szCs w:val="24"/>
        </w:rPr>
        <w:t>1</w:t>
      </w:r>
      <w:r w:rsidRPr="00C070DB">
        <w:rPr>
          <w:rFonts w:ascii="Calibri Light" w:hAnsi="Calibri Light" w:cs="Calibri Light"/>
          <w:b/>
          <w:bCs/>
          <w:sz w:val="24"/>
          <w:szCs w:val="24"/>
        </w:rPr>
        <w:t>2:30pm</w:t>
      </w:r>
    </w:p>
    <w:p w14:paraId="60DF3308" w14:textId="77777777" w:rsidR="00366F16" w:rsidRPr="00C070DB" w:rsidRDefault="00366F16" w:rsidP="00366F16">
      <w:pPr>
        <w:pBdr>
          <w:top w:val="single" w:sz="4" w:space="1" w:color="auto"/>
          <w:left w:val="single" w:sz="4" w:space="4" w:color="auto"/>
          <w:bottom w:val="single" w:sz="4" w:space="1" w:color="auto"/>
          <w:right w:val="single" w:sz="4" w:space="4" w:color="auto"/>
        </w:pBdr>
        <w:jc w:val="center"/>
        <w:rPr>
          <w:rFonts w:ascii="Calibri Light" w:hAnsi="Calibri Light" w:cs="Calibri Light"/>
          <w:b/>
          <w:bCs/>
          <w:sz w:val="24"/>
          <w:szCs w:val="24"/>
        </w:rPr>
      </w:pPr>
      <w:r w:rsidRPr="00C070DB">
        <w:rPr>
          <w:rFonts w:ascii="Calibri Light" w:hAnsi="Calibri Light" w:cs="Calibri Light"/>
          <w:b/>
          <w:bCs/>
          <w:sz w:val="24"/>
          <w:szCs w:val="24"/>
        </w:rPr>
        <w:t>MS Teams</w:t>
      </w:r>
    </w:p>
    <w:p w14:paraId="4F47509C" w14:textId="40E3D56C" w:rsidR="00E27B3B" w:rsidRPr="006C3A12" w:rsidRDefault="00E27B3B" w:rsidP="006C3A12">
      <w:pPr>
        <w:pStyle w:val="Heading2"/>
      </w:pPr>
      <w:r w:rsidRPr="006C3A12">
        <w:t>Participants</w:t>
      </w:r>
    </w:p>
    <w:p w14:paraId="7DEC5CCA" w14:textId="5641D4E4" w:rsidR="00E27B3B" w:rsidRPr="00C070DB" w:rsidRDefault="00E27B3B" w:rsidP="00E27B3B">
      <w:pPr>
        <w:pStyle w:val="Bullet1"/>
        <w:numPr>
          <w:ilvl w:val="1"/>
          <w:numId w:val="4"/>
        </w:numPr>
        <w:tabs>
          <w:tab w:val="clear" w:pos="1134"/>
        </w:tabs>
        <w:spacing w:before="120" w:after="120"/>
        <w:rPr>
          <w:rStyle w:val="Strong"/>
          <w:rFonts w:ascii="Calibri Light" w:eastAsiaTheme="majorEastAsia" w:hAnsi="Calibri Light" w:cs="Calibri Light"/>
          <w:b w:val="0"/>
          <w:bCs w:val="0"/>
        </w:rPr>
      </w:pPr>
      <w:r w:rsidRPr="00C070DB">
        <w:rPr>
          <w:rStyle w:val="Strong"/>
          <w:rFonts w:ascii="Calibri Light" w:eastAsiaTheme="majorEastAsia" w:hAnsi="Calibri Light" w:cs="Calibri Light"/>
          <w:b w:val="0"/>
          <w:bCs w:val="0"/>
        </w:rPr>
        <w:t>Selvi Vikan (DFAT) - Chair</w:t>
      </w:r>
    </w:p>
    <w:p w14:paraId="6FB0B5B4" w14:textId="3691140F" w:rsidR="00E27B3B" w:rsidRPr="00C070DB" w:rsidRDefault="00E27B3B" w:rsidP="00E27B3B">
      <w:pPr>
        <w:pStyle w:val="Bullet1"/>
        <w:numPr>
          <w:ilvl w:val="1"/>
          <w:numId w:val="4"/>
        </w:numPr>
        <w:tabs>
          <w:tab w:val="clear" w:pos="1134"/>
        </w:tabs>
        <w:spacing w:before="120" w:after="120"/>
        <w:rPr>
          <w:rStyle w:val="Strong"/>
          <w:rFonts w:ascii="Calibri Light" w:eastAsiaTheme="majorEastAsia" w:hAnsi="Calibri Light" w:cs="Calibri Light"/>
          <w:b w:val="0"/>
          <w:bCs w:val="0"/>
        </w:rPr>
      </w:pPr>
      <w:r w:rsidRPr="00C070DB">
        <w:rPr>
          <w:rStyle w:val="Strong"/>
          <w:rFonts w:ascii="Calibri Light" w:eastAsiaTheme="majorEastAsia" w:hAnsi="Calibri Light" w:cs="Calibri Light"/>
          <w:b w:val="0"/>
          <w:bCs w:val="0"/>
        </w:rPr>
        <w:t>Mary James (DFAT)</w:t>
      </w:r>
    </w:p>
    <w:p w14:paraId="6937B233" w14:textId="76BB4622" w:rsidR="00E27B3B" w:rsidRPr="00C070DB" w:rsidRDefault="0009576B" w:rsidP="00E27B3B">
      <w:pPr>
        <w:pStyle w:val="Bullet1"/>
        <w:numPr>
          <w:ilvl w:val="1"/>
          <w:numId w:val="4"/>
        </w:numPr>
        <w:tabs>
          <w:tab w:val="clear" w:pos="1134"/>
        </w:tabs>
        <w:spacing w:before="120" w:after="120"/>
        <w:rPr>
          <w:rStyle w:val="Strong"/>
          <w:rFonts w:ascii="Calibri Light" w:eastAsiaTheme="majorEastAsia" w:hAnsi="Calibri Light" w:cs="Calibri Light"/>
          <w:b w:val="0"/>
          <w:bCs w:val="0"/>
        </w:rPr>
      </w:pPr>
      <w:r>
        <w:rPr>
          <w:rStyle w:val="Strong"/>
          <w:rFonts w:ascii="Calibri Light" w:eastAsiaTheme="majorEastAsia" w:hAnsi="Calibri Light" w:cs="Calibri Light"/>
          <w:b w:val="0"/>
          <w:bCs w:val="0"/>
        </w:rPr>
        <w:t>Mr Adrian Fleming</w:t>
      </w:r>
      <w:r w:rsidR="00E27B3B" w:rsidRPr="00C070DB">
        <w:rPr>
          <w:rStyle w:val="Strong"/>
          <w:rFonts w:ascii="Calibri Light" w:eastAsiaTheme="majorEastAsia" w:hAnsi="Calibri Light" w:cs="Calibri Light"/>
          <w:b w:val="0"/>
          <w:bCs w:val="0"/>
        </w:rPr>
        <w:t xml:space="preserve"> (DFAT)</w:t>
      </w:r>
    </w:p>
    <w:p w14:paraId="18BC3974" w14:textId="16933426" w:rsidR="00E27B3B" w:rsidRPr="00C070DB" w:rsidRDefault="00E27B3B" w:rsidP="00E27B3B">
      <w:pPr>
        <w:pStyle w:val="Bullet1"/>
        <w:numPr>
          <w:ilvl w:val="1"/>
          <w:numId w:val="4"/>
        </w:numPr>
        <w:tabs>
          <w:tab w:val="clear" w:pos="1134"/>
        </w:tabs>
        <w:spacing w:before="120" w:after="120"/>
        <w:rPr>
          <w:rStyle w:val="Strong"/>
          <w:rFonts w:ascii="Calibri Light" w:eastAsiaTheme="majorEastAsia" w:hAnsi="Calibri Light" w:cs="Calibri Light"/>
          <w:b w:val="0"/>
          <w:bCs w:val="0"/>
        </w:rPr>
      </w:pPr>
      <w:r w:rsidRPr="00C070DB">
        <w:rPr>
          <w:rStyle w:val="Strong"/>
          <w:rFonts w:ascii="Calibri Light" w:eastAsiaTheme="majorEastAsia" w:hAnsi="Calibri Light" w:cs="Calibri Light"/>
          <w:b w:val="0"/>
          <w:bCs w:val="0"/>
        </w:rPr>
        <w:t>John Morley (Plan International Australia)</w:t>
      </w:r>
    </w:p>
    <w:p w14:paraId="07F4D256" w14:textId="28444097" w:rsidR="00E27B3B" w:rsidRPr="00C070DB" w:rsidRDefault="00E27B3B" w:rsidP="00E27B3B">
      <w:pPr>
        <w:pStyle w:val="Bullet1"/>
        <w:numPr>
          <w:ilvl w:val="1"/>
          <w:numId w:val="4"/>
        </w:numPr>
        <w:tabs>
          <w:tab w:val="clear" w:pos="1134"/>
        </w:tabs>
        <w:spacing w:before="120" w:after="120"/>
        <w:rPr>
          <w:rStyle w:val="Strong"/>
          <w:rFonts w:ascii="Calibri Light" w:eastAsiaTheme="majorEastAsia" w:hAnsi="Calibri Light" w:cs="Calibri Light"/>
          <w:b w:val="0"/>
          <w:bCs w:val="0"/>
        </w:rPr>
      </w:pPr>
      <w:r w:rsidRPr="00C070DB">
        <w:rPr>
          <w:rStyle w:val="Strong"/>
          <w:rFonts w:ascii="Calibri Light" w:eastAsiaTheme="majorEastAsia" w:hAnsi="Calibri Light" w:cs="Calibri Light"/>
          <w:b w:val="0"/>
          <w:bCs w:val="0"/>
        </w:rPr>
        <w:t>Peter Keegan (UnitingWorld)</w:t>
      </w:r>
    </w:p>
    <w:p w14:paraId="6ED4E3AA" w14:textId="5D6EAFD4" w:rsidR="00E27B3B" w:rsidRDefault="00E27B3B" w:rsidP="00960C7F">
      <w:pPr>
        <w:pStyle w:val="Bullet1"/>
        <w:numPr>
          <w:ilvl w:val="1"/>
          <w:numId w:val="4"/>
        </w:numPr>
        <w:tabs>
          <w:tab w:val="clear" w:pos="1134"/>
        </w:tabs>
        <w:spacing w:before="120" w:after="120"/>
        <w:rPr>
          <w:rStyle w:val="Strong"/>
          <w:rFonts w:ascii="Calibri Light" w:eastAsiaTheme="majorEastAsia" w:hAnsi="Calibri Light" w:cs="Calibri Light"/>
          <w:b w:val="0"/>
          <w:bCs w:val="0"/>
        </w:rPr>
      </w:pPr>
      <w:r w:rsidRPr="00C070DB">
        <w:rPr>
          <w:rStyle w:val="Strong"/>
          <w:rFonts w:ascii="Calibri Light" w:eastAsiaTheme="majorEastAsia" w:hAnsi="Calibri Light" w:cs="Calibri Light"/>
          <w:b w:val="0"/>
          <w:bCs w:val="0"/>
        </w:rPr>
        <w:t>Sarah Hunt (ChildFund Australia)</w:t>
      </w:r>
    </w:p>
    <w:p w14:paraId="4FDB5DCB" w14:textId="2F38502F" w:rsidR="0009576B" w:rsidRPr="00960C7F" w:rsidRDefault="001F6C28" w:rsidP="00960C7F">
      <w:pPr>
        <w:pStyle w:val="Bullet1"/>
        <w:numPr>
          <w:ilvl w:val="1"/>
          <w:numId w:val="4"/>
        </w:numPr>
        <w:tabs>
          <w:tab w:val="clear" w:pos="1134"/>
        </w:tabs>
        <w:spacing w:before="120" w:after="120"/>
        <w:rPr>
          <w:rFonts w:ascii="Calibri Light" w:eastAsiaTheme="majorEastAsia" w:hAnsi="Calibri Light" w:cs="Calibri Light"/>
        </w:rPr>
      </w:pPr>
      <w:r>
        <w:rPr>
          <w:rStyle w:val="Strong"/>
          <w:rFonts w:ascii="Calibri Light" w:eastAsiaTheme="majorEastAsia" w:hAnsi="Calibri Light" w:cs="Calibri Light"/>
          <w:b w:val="0"/>
          <w:bCs w:val="0"/>
        </w:rPr>
        <w:t>Shani Cain (Oxfam Australia)</w:t>
      </w:r>
    </w:p>
    <w:p w14:paraId="782EE591" w14:textId="77777777" w:rsidR="00E27B3B" w:rsidRPr="00C070DB" w:rsidRDefault="00E27B3B" w:rsidP="0060187F">
      <w:pPr>
        <w:pStyle w:val="Heading2"/>
      </w:pPr>
      <w:r w:rsidRPr="00C070DB">
        <w:t>CDC Secretariat and Observers</w:t>
      </w:r>
    </w:p>
    <w:p w14:paraId="4659948D" w14:textId="12FE5B84" w:rsidR="001F6C28" w:rsidRDefault="00E27B3B" w:rsidP="00E27B3B">
      <w:pPr>
        <w:pStyle w:val="Bullet1"/>
        <w:numPr>
          <w:ilvl w:val="1"/>
          <w:numId w:val="4"/>
        </w:numPr>
        <w:tabs>
          <w:tab w:val="clear" w:pos="1134"/>
        </w:tabs>
        <w:spacing w:before="120" w:after="120"/>
        <w:rPr>
          <w:rStyle w:val="Strong"/>
          <w:rFonts w:ascii="Calibri Light" w:eastAsiaTheme="majorEastAsia" w:hAnsi="Calibri Light" w:cs="Calibri Light"/>
          <w:b w:val="0"/>
          <w:bCs w:val="0"/>
        </w:rPr>
      </w:pPr>
      <w:r w:rsidRPr="00C070DB">
        <w:rPr>
          <w:rStyle w:val="Strong"/>
          <w:rFonts w:ascii="Calibri Light" w:eastAsiaTheme="majorEastAsia" w:hAnsi="Calibri Light" w:cs="Calibri Light"/>
          <w:b w:val="0"/>
          <w:bCs w:val="0"/>
        </w:rPr>
        <w:t>Emily Moreton (ACFID)</w:t>
      </w:r>
    </w:p>
    <w:p w14:paraId="65F3BE26" w14:textId="435014B7" w:rsidR="001F6C28" w:rsidRDefault="001F6C28" w:rsidP="00E27B3B">
      <w:pPr>
        <w:pStyle w:val="Bullet1"/>
        <w:numPr>
          <w:ilvl w:val="1"/>
          <w:numId w:val="4"/>
        </w:numPr>
        <w:tabs>
          <w:tab w:val="clear" w:pos="1134"/>
        </w:tabs>
        <w:spacing w:before="120" w:after="120"/>
        <w:rPr>
          <w:rStyle w:val="Strong"/>
          <w:rFonts w:ascii="Calibri Light" w:eastAsiaTheme="majorEastAsia" w:hAnsi="Calibri Light" w:cs="Calibri Light"/>
          <w:b w:val="0"/>
          <w:bCs w:val="0"/>
        </w:rPr>
      </w:pPr>
      <w:r>
        <w:rPr>
          <w:rStyle w:val="Strong"/>
          <w:rFonts w:ascii="Calibri Light" w:eastAsiaTheme="majorEastAsia" w:hAnsi="Calibri Light" w:cs="Calibri Light"/>
          <w:b w:val="0"/>
          <w:bCs w:val="0"/>
        </w:rPr>
        <w:t>Alan Hewson (ACFID)</w:t>
      </w:r>
    </w:p>
    <w:p w14:paraId="7713CB58" w14:textId="7EA2DE8A" w:rsidR="00E27B3B" w:rsidRPr="00C070DB" w:rsidRDefault="00E27B3B" w:rsidP="00E27B3B">
      <w:pPr>
        <w:pStyle w:val="Bullet1"/>
        <w:numPr>
          <w:ilvl w:val="1"/>
          <w:numId w:val="4"/>
        </w:numPr>
        <w:tabs>
          <w:tab w:val="clear" w:pos="1134"/>
        </w:tabs>
        <w:spacing w:before="120" w:after="120"/>
        <w:rPr>
          <w:rStyle w:val="Strong"/>
          <w:rFonts w:ascii="Calibri Light" w:eastAsiaTheme="majorEastAsia" w:hAnsi="Calibri Light" w:cs="Calibri Light"/>
          <w:b w:val="0"/>
          <w:bCs w:val="0"/>
        </w:rPr>
      </w:pPr>
      <w:r w:rsidRPr="00C070DB">
        <w:rPr>
          <w:rStyle w:val="Strong"/>
          <w:rFonts w:ascii="Calibri Light" w:eastAsiaTheme="majorEastAsia" w:hAnsi="Calibri Light" w:cs="Calibri Light"/>
          <w:b w:val="0"/>
          <w:bCs w:val="0"/>
        </w:rPr>
        <w:t>Liz Nannelli (DFAT)</w:t>
      </w:r>
    </w:p>
    <w:p w14:paraId="4D6CDBB0" w14:textId="1781B0FC" w:rsidR="00E27B3B" w:rsidRPr="00C070DB" w:rsidRDefault="00E27B3B" w:rsidP="00E27B3B">
      <w:pPr>
        <w:pStyle w:val="Bullet1"/>
        <w:numPr>
          <w:ilvl w:val="1"/>
          <w:numId w:val="4"/>
        </w:numPr>
        <w:tabs>
          <w:tab w:val="clear" w:pos="1134"/>
        </w:tabs>
        <w:spacing w:before="120" w:after="120"/>
        <w:rPr>
          <w:rStyle w:val="Strong"/>
          <w:rFonts w:ascii="Calibri Light" w:eastAsiaTheme="majorEastAsia" w:hAnsi="Calibri Light" w:cs="Calibri Light"/>
          <w:b w:val="0"/>
          <w:bCs w:val="0"/>
        </w:rPr>
      </w:pPr>
      <w:r w:rsidRPr="00C070DB">
        <w:rPr>
          <w:rStyle w:val="Strong"/>
          <w:rFonts w:ascii="Calibri Light" w:eastAsiaTheme="majorEastAsia" w:hAnsi="Calibri Light" w:cs="Calibri Light"/>
          <w:b w:val="0"/>
          <w:bCs w:val="0"/>
        </w:rPr>
        <w:t xml:space="preserve">Shani </w:t>
      </w:r>
      <w:r w:rsidR="008C62A0" w:rsidRPr="00C070DB">
        <w:rPr>
          <w:rStyle w:val="Strong"/>
          <w:rFonts w:ascii="Calibri Light" w:eastAsiaTheme="majorEastAsia" w:hAnsi="Calibri Light" w:cs="Calibri Light"/>
          <w:b w:val="0"/>
          <w:bCs w:val="0"/>
        </w:rPr>
        <w:t xml:space="preserve">Field </w:t>
      </w:r>
      <w:r w:rsidRPr="00C070DB">
        <w:rPr>
          <w:rStyle w:val="Strong"/>
          <w:rFonts w:ascii="Calibri Light" w:eastAsiaTheme="majorEastAsia" w:hAnsi="Calibri Light" w:cs="Calibri Light"/>
          <w:b w:val="0"/>
          <w:bCs w:val="0"/>
        </w:rPr>
        <w:t>(DFAT)</w:t>
      </w:r>
      <w:r w:rsidR="001F6C28">
        <w:rPr>
          <w:rStyle w:val="Strong"/>
          <w:rFonts w:ascii="Calibri Light" w:eastAsiaTheme="majorEastAsia" w:hAnsi="Calibri Light" w:cs="Calibri Light"/>
          <w:b w:val="0"/>
          <w:bCs w:val="0"/>
        </w:rPr>
        <w:t xml:space="preserve"> (note taker)</w:t>
      </w:r>
    </w:p>
    <w:p w14:paraId="00629B9A" w14:textId="77777777" w:rsidR="00BC5BF3" w:rsidRPr="00C070DB" w:rsidRDefault="00BC5BF3" w:rsidP="0060187F">
      <w:pPr>
        <w:pStyle w:val="Heading2"/>
        <w:rPr>
          <w:rStyle w:val="Strong"/>
        </w:rPr>
      </w:pPr>
      <w:r w:rsidRPr="00C070DB">
        <w:rPr>
          <w:rStyle w:val="Strong"/>
        </w:rPr>
        <w:t>Agenda</w:t>
      </w:r>
    </w:p>
    <w:p w14:paraId="61F81E49" w14:textId="77777777" w:rsidR="00BC5BF3" w:rsidRPr="008F3231" w:rsidRDefault="00BC5BF3" w:rsidP="006C3A12">
      <w:pPr>
        <w:pStyle w:val="Heading1"/>
      </w:pPr>
      <w:r w:rsidRPr="008F3231">
        <w:t xml:space="preserve">Welcome, Introduction, Apologies and conflict check- Chair </w:t>
      </w:r>
    </w:p>
    <w:p w14:paraId="509404E0" w14:textId="77777777" w:rsidR="007E342E" w:rsidRPr="008F3231" w:rsidRDefault="00BC5BF3" w:rsidP="006C3A12">
      <w:pPr>
        <w:pStyle w:val="Heading2"/>
        <w:rPr>
          <w:rStyle w:val="Strong"/>
        </w:rPr>
      </w:pPr>
      <w:r w:rsidRPr="008F3231">
        <w:rPr>
          <w:rStyle w:val="Strong"/>
        </w:rPr>
        <w:t>Acknowledgement of Country</w:t>
      </w:r>
    </w:p>
    <w:p w14:paraId="699AF948" w14:textId="4A7ADE6E" w:rsidR="00E26360" w:rsidRPr="00E26360" w:rsidRDefault="00BC5BF3" w:rsidP="007E342E">
      <w:pPr>
        <w:pStyle w:val="Bullet1"/>
        <w:numPr>
          <w:ilvl w:val="0"/>
          <w:numId w:val="25"/>
        </w:numPr>
        <w:spacing w:before="120" w:after="120"/>
        <w:ind w:left="714" w:hanging="357"/>
        <w:rPr>
          <w:rStyle w:val="Strong"/>
          <w:rFonts w:ascii="Calibri Light" w:eastAsiaTheme="majorEastAsia" w:hAnsi="Calibri Light" w:cs="Calibri Light"/>
        </w:rPr>
      </w:pPr>
      <w:r w:rsidRPr="00C070DB">
        <w:rPr>
          <w:rStyle w:val="Strong"/>
          <w:rFonts w:ascii="Calibri Light" w:eastAsiaTheme="majorEastAsia" w:hAnsi="Calibri Light" w:cs="Calibri Light"/>
          <w:b w:val="0"/>
          <w:bCs w:val="0"/>
          <w:u w:val="single"/>
        </w:rPr>
        <w:t>The Chair</w:t>
      </w:r>
      <w:r w:rsidRPr="00C070DB">
        <w:rPr>
          <w:rStyle w:val="Strong"/>
          <w:rFonts w:ascii="Calibri Light" w:eastAsiaTheme="majorEastAsia" w:hAnsi="Calibri Light" w:cs="Calibri Light"/>
          <w:b w:val="0"/>
          <w:bCs w:val="0"/>
        </w:rPr>
        <w:t xml:space="preserve"> opened the meeting with the Acknowledgement of </w:t>
      </w:r>
      <w:r w:rsidR="00E26360">
        <w:rPr>
          <w:rStyle w:val="Strong"/>
          <w:rFonts w:ascii="Calibri Light" w:eastAsiaTheme="majorEastAsia" w:hAnsi="Calibri Light" w:cs="Calibri Light"/>
          <w:b w:val="0"/>
          <w:bCs w:val="0"/>
        </w:rPr>
        <w:t xml:space="preserve">Country </w:t>
      </w:r>
    </w:p>
    <w:p w14:paraId="7902D82B" w14:textId="5816467C" w:rsidR="00BC5BF3" w:rsidRPr="0007781C" w:rsidRDefault="00BC5BF3" w:rsidP="006C3A12">
      <w:pPr>
        <w:pStyle w:val="Heading2"/>
        <w:rPr>
          <w:rStyle w:val="Strong"/>
        </w:rPr>
      </w:pPr>
      <w:r w:rsidRPr="0007781C">
        <w:rPr>
          <w:rStyle w:val="Strong"/>
        </w:rPr>
        <w:t>Welcome</w:t>
      </w:r>
      <w:r w:rsidR="0042099F" w:rsidRPr="0007781C">
        <w:rPr>
          <w:rStyle w:val="Strong"/>
        </w:rPr>
        <w:t xml:space="preserve"> </w:t>
      </w:r>
    </w:p>
    <w:p w14:paraId="206D7897" w14:textId="570FC8E9" w:rsidR="00BC5BF3" w:rsidRPr="00C070DB" w:rsidRDefault="00BC5BF3" w:rsidP="007E342E">
      <w:pPr>
        <w:pStyle w:val="Bullet1"/>
        <w:numPr>
          <w:ilvl w:val="1"/>
          <w:numId w:val="6"/>
        </w:numPr>
        <w:spacing w:before="120" w:after="120"/>
        <w:ind w:left="714" w:hanging="357"/>
        <w:rPr>
          <w:rStyle w:val="Strong"/>
          <w:rFonts w:ascii="Calibri Light" w:eastAsiaTheme="majorEastAsia" w:hAnsi="Calibri Light" w:cs="Calibri Light"/>
          <w:b w:val="0"/>
          <w:bCs w:val="0"/>
          <w:u w:val="single"/>
        </w:rPr>
      </w:pPr>
      <w:r w:rsidRPr="00C070DB">
        <w:rPr>
          <w:rStyle w:val="Strong"/>
          <w:rFonts w:ascii="Calibri Light" w:eastAsiaTheme="majorEastAsia" w:hAnsi="Calibri Light" w:cs="Calibri Light"/>
          <w:b w:val="0"/>
          <w:bCs w:val="0"/>
          <w:u w:val="single"/>
        </w:rPr>
        <w:t xml:space="preserve">The Chair </w:t>
      </w:r>
      <w:r w:rsidRPr="00C070DB">
        <w:rPr>
          <w:rStyle w:val="Strong"/>
          <w:rFonts w:ascii="Calibri Light" w:eastAsiaTheme="majorEastAsia" w:hAnsi="Calibri Light" w:cs="Calibri Light"/>
          <w:b w:val="0"/>
          <w:bCs w:val="0"/>
        </w:rPr>
        <w:t>welcomed everyone to 17</w:t>
      </w:r>
      <w:r w:rsidR="000442F4">
        <w:rPr>
          <w:rStyle w:val="Strong"/>
          <w:rFonts w:ascii="Calibri Light" w:eastAsiaTheme="majorEastAsia" w:hAnsi="Calibri Light" w:cs="Calibri Light"/>
          <w:b w:val="0"/>
          <w:bCs w:val="0"/>
        </w:rPr>
        <w:t>2</w:t>
      </w:r>
      <w:r w:rsidR="000442F4" w:rsidRPr="00C2346D">
        <w:rPr>
          <w:rStyle w:val="Strong"/>
          <w:rFonts w:ascii="Calibri Light" w:eastAsiaTheme="majorEastAsia" w:hAnsi="Calibri Light" w:cs="Calibri Light"/>
          <w:b w:val="0"/>
          <w:bCs w:val="0"/>
          <w:vertAlign w:val="superscript"/>
        </w:rPr>
        <w:t>nd</w:t>
      </w:r>
      <w:r w:rsidRPr="00C070DB">
        <w:rPr>
          <w:rStyle w:val="Strong"/>
          <w:rFonts w:ascii="Calibri Light" w:eastAsiaTheme="majorEastAsia" w:hAnsi="Calibri Light" w:cs="Calibri Light"/>
          <w:b w:val="0"/>
          <w:bCs w:val="0"/>
        </w:rPr>
        <w:t xml:space="preserve"> CDC meeting.</w:t>
      </w:r>
    </w:p>
    <w:p w14:paraId="1E0E9F2D" w14:textId="77777777" w:rsidR="007E342E" w:rsidRPr="008F3231" w:rsidRDefault="00D339DF" w:rsidP="0060187F">
      <w:pPr>
        <w:pStyle w:val="Heading2"/>
      </w:pPr>
      <w:r w:rsidRPr="008F3231">
        <w:t>Apologies</w:t>
      </w:r>
    </w:p>
    <w:p w14:paraId="0891F310" w14:textId="5C345EEA" w:rsidR="00D339DF" w:rsidRPr="007E342E" w:rsidRDefault="00C2346D" w:rsidP="007E342E">
      <w:pPr>
        <w:pStyle w:val="ListParagraph"/>
        <w:numPr>
          <w:ilvl w:val="0"/>
          <w:numId w:val="24"/>
        </w:numPr>
        <w:spacing w:before="120" w:after="120" w:line="240" w:lineRule="auto"/>
        <w:rPr>
          <w:rFonts w:ascii="Calibri Light" w:hAnsi="Calibri Light" w:cs="Calibri Light"/>
          <w:sz w:val="24"/>
          <w:szCs w:val="24"/>
        </w:rPr>
      </w:pPr>
      <w:r w:rsidRPr="007E342E">
        <w:rPr>
          <w:rFonts w:ascii="Calibri Light" w:hAnsi="Calibri Light" w:cs="Calibri Light"/>
          <w:sz w:val="24"/>
          <w:szCs w:val="24"/>
          <w:u w:val="single"/>
        </w:rPr>
        <w:t>The Chair</w:t>
      </w:r>
      <w:r w:rsidRPr="007E342E">
        <w:rPr>
          <w:rFonts w:ascii="Calibri Light" w:hAnsi="Calibri Light" w:cs="Calibri Light"/>
          <w:sz w:val="24"/>
          <w:szCs w:val="24"/>
        </w:rPr>
        <w:t xml:space="preserve"> shared an apology from Lauren Minson.</w:t>
      </w:r>
    </w:p>
    <w:p w14:paraId="7E635106" w14:textId="77777777" w:rsidR="007151BF" w:rsidRPr="008F3231" w:rsidRDefault="007151BF" w:rsidP="006C3A12">
      <w:pPr>
        <w:pStyle w:val="Heading2"/>
        <w:rPr>
          <w:rStyle w:val="Strong"/>
        </w:rPr>
      </w:pPr>
      <w:r w:rsidRPr="008F3231">
        <w:rPr>
          <w:rStyle w:val="Strong"/>
        </w:rPr>
        <w:t>Conflict Check</w:t>
      </w:r>
    </w:p>
    <w:p w14:paraId="4328600C" w14:textId="77777777" w:rsidR="007151BF" w:rsidRPr="00C070DB" w:rsidRDefault="007151BF" w:rsidP="007E342E">
      <w:pPr>
        <w:pStyle w:val="Bullet1"/>
        <w:numPr>
          <w:ilvl w:val="1"/>
          <w:numId w:val="6"/>
        </w:numPr>
        <w:spacing w:before="120" w:after="120"/>
        <w:ind w:left="714" w:hanging="357"/>
        <w:rPr>
          <w:rStyle w:val="Strong"/>
          <w:rFonts w:ascii="Calibri Light" w:eastAsiaTheme="majorEastAsia" w:hAnsi="Calibri Light" w:cs="Calibri Light"/>
          <w:b w:val="0"/>
          <w:bCs w:val="0"/>
        </w:rPr>
      </w:pPr>
      <w:r w:rsidRPr="00C070DB">
        <w:rPr>
          <w:rStyle w:val="Strong"/>
          <w:rFonts w:ascii="Calibri Light" w:eastAsiaTheme="majorEastAsia" w:hAnsi="Calibri Light" w:cs="Calibri Light"/>
          <w:b w:val="0"/>
          <w:bCs w:val="0"/>
          <w:u w:val="single"/>
        </w:rPr>
        <w:t>The Chair</w:t>
      </w:r>
      <w:r w:rsidRPr="00C070DB">
        <w:rPr>
          <w:rStyle w:val="Strong"/>
          <w:rFonts w:ascii="Calibri Light" w:eastAsiaTheme="majorEastAsia" w:hAnsi="Calibri Light" w:cs="Calibri Light"/>
          <w:b w:val="0"/>
          <w:bCs w:val="0"/>
        </w:rPr>
        <w:t xml:space="preserve"> asked meeting participants to declare any conflicts of interest.  </w:t>
      </w:r>
    </w:p>
    <w:p w14:paraId="7EF9726A" w14:textId="5199AD67" w:rsidR="007151BF" w:rsidRPr="008F3231" w:rsidRDefault="005F3AAC" w:rsidP="007E342E">
      <w:pPr>
        <w:pStyle w:val="Bullet1"/>
        <w:numPr>
          <w:ilvl w:val="2"/>
          <w:numId w:val="6"/>
        </w:numPr>
        <w:spacing w:before="120" w:after="120"/>
        <w:rPr>
          <w:rStyle w:val="Strong"/>
          <w:rFonts w:ascii="Calibri Light" w:eastAsiaTheme="majorEastAsia" w:hAnsi="Calibri Light" w:cs="Calibri Light"/>
          <w:b w:val="0"/>
          <w:bCs w:val="0"/>
        </w:rPr>
      </w:pPr>
      <w:r w:rsidRPr="008F3231">
        <w:rPr>
          <w:rStyle w:val="Strong"/>
          <w:rFonts w:ascii="Calibri Light" w:eastAsiaTheme="majorEastAsia" w:hAnsi="Calibri Light" w:cs="Calibri Light"/>
          <w:b w:val="0"/>
          <w:bCs w:val="0"/>
        </w:rPr>
        <w:t>No conflicts of interest were declared</w:t>
      </w:r>
      <w:r w:rsidR="00947DB1" w:rsidRPr="008F3231">
        <w:rPr>
          <w:rStyle w:val="Strong"/>
          <w:rFonts w:ascii="Calibri Light" w:eastAsiaTheme="majorEastAsia" w:hAnsi="Calibri Light" w:cs="Calibri Light"/>
          <w:b w:val="0"/>
          <w:bCs w:val="0"/>
        </w:rPr>
        <w:t>.</w:t>
      </w:r>
    </w:p>
    <w:p w14:paraId="14571D55" w14:textId="2DD47097" w:rsidR="00892DFE" w:rsidRPr="008F3231" w:rsidRDefault="00892DFE" w:rsidP="006C3A12">
      <w:pPr>
        <w:pStyle w:val="Heading1"/>
      </w:pPr>
      <w:r w:rsidRPr="008F3231">
        <w:t>Endorsement of the 17</w:t>
      </w:r>
      <w:r w:rsidR="005F3AAC" w:rsidRPr="008F3231">
        <w:t>1</w:t>
      </w:r>
      <w:r w:rsidR="005F3AAC" w:rsidRPr="008F3231">
        <w:rPr>
          <w:vertAlign w:val="superscript"/>
        </w:rPr>
        <w:t>st</w:t>
      </w:r>
      <w:r w:rsidRPr="008F3231">
        <w:t xml:space="preserve"> CDC Meeting Minutes (Chair)</w:t>
      </w:r>
    </w:p>
    <w:p w14:paraId="6D0CF2D5" w14:textId="7045769F" w:rsidR="00892DFE" w:rsidRPr="00C070DB" w:rsidRDefault="00892DFE" w:rsidP="00892DFE">
      <w:pPr>
        <w:pStyle w:val="Bullet1"/>
        <w:numPr>
          <w:ilvl w:val="0"/>
          <w:numId w:val="7"/>
        </w:numPr>
        <w:spacing w:before="120" w:after="120"/>
        <w:rPr>
          <w:rStyle w:val="Strong"/>
          <w:rFonts w:ascii="Calibri Light" w:eastAsiaTheme="majorEastAsia" w:hAnsi="Calibri Light" w:cs="Calibri Light"/>
          <w:b w:val="0"/>
          <w:bCs w:val="0"/>
        </w:rPr>
      </w:pPr>
      <w:r w:rsidRPr="00C070DB">
        <w:rPr>
          <w:rStyle w:val="Strong"/>
          <w:rFonts w:ascii="Calibri Light" w:eastAsiaTheme="majorEastAsia" w:hAnsi="Calibri Light" w:cs="Calibri Light"/>
          <w:b w:val="0"/>
          <w:bCs w:val="0"/>
          <w:u w:val="single"/>
        </w:rPr>
        <w:t>The Chair</w:t>
      </w:r>
      <w:r w:rsidRPr="00C070DB">
        <w:rPr>
          <w:rStyle w:val="Strong"/>
          <w:rFonts w:ascii="Calibri Light" w:eastAsiaTheme="majorEastAsia" w:hAnsi="Calibri Light" w:cs="Calibri Light"/>
          <w:b w:val="0"/>
          <w:bCs w:val="0"/>
        </w:rPr>
        <w:t xml:space="preserve"> said the draft minutes of the 1</w:t>
      </w:r>
      <w:r w:rsidR="00712756" w:rsidRPr="00C070DB">
        <w:rPr>
          <w:rStyle w:val="Strong"/>
          <w:rFonts w:ascii="Calibri Light" w:eastAsiaTheme="majorEastAsia" w:hAnsi="Calibri Light" w:cs="Calibri Light"/>
          <w:b w:val="0"/>
          <w:bCs w:val="0"/>
        </w:rPr>
        <w:t>70</w:t>
      </w:r>
      <w:r w:rsidR="00712756" w:rsidRPr="00C070DB">
        <w:rPr>
          <w:rStyle w:val="Strong"/>
          <w:rFonts w:ascii="Calibri Light" w:eastAsiaTheme="majorEastAsia" w:hAnsi="Calibri Light" w:cs="Calibri Light"/>
          <w:b w:val="0"/>
          <w:bCs w:val="0"/>
          <w:vertAlign w:val="superscript"/>
        </w:rPr>
        <w:t>th</w:t>
      </w:r>
      <w:r w:rsidR="00712756" w:rsidRPr="00C070DB">
        <w:rPr>
          <w:rStyle w:val="Strong"/>
          <w:rFonts w:ascii="Calibri Light" w:eastAsiaTheme="majorEastAsia" w:hAnsi="Calibri Light" w:cs="Calibri Light"/>
          <w:b w:val="0"/>
          <w:bCs w:val="0"/>
        </w:rPr>
        <w:t xml:space="preserve"> </w:t>
      </w:r>
      <w:r w:rsidRPr="00C070DB">
        <w:rPr>
          <w:rStyle w:val="Strong"/>
          <w:rFonts w:ascii="Calibri Light" w:eastAsiaTheme="majorEastAsia" w:hAnsi="Calibri Light" w:cs="Calibri Light"/>
          <w:b w:val="0"/>
          <w:bCs w:val="0"/>
        </w:rPr>
        <w:t xml:space="preserve">CDC meeting </w:t>
      </w:r>
      <w:proofErr w:type="gramStart"/>
      <w:r w:rsidRPr="00C070DB">
        <w:rPr>
          <w:rStyle w:val="Strong"/>
          <w:rFonts w:ascii="Calibri Light" w:eastAsiaTheme="majorEastAsia" w:hAnsi="Calibri Light" w:cs="Calibri Light"/>
          <w:b w:val="0"/>
          <w:bCs w:val="0"/>
        </w:rPr>
        <w:t>were</w:t>
      </w:r>
      <w:proofErr w:type="gramEnd"/>
      <w:r w:rsidRPr="00C070DB">
        <w:rPr>
          <w:rStyle w:val="Strong"/>
          <w:rFonts w:ascii="Calibri Light" w:eastAsiaTheme="majorEastAsia" w:hAnsi="Calibri Light" w:cs="Calibri Light"/>
          <w:b w:val="0"/>
          <w:bCs w:val="0"/>
        </w:rPr>
        <w:t xml:space="preserve"> circulated to Members </w:t>
      </w:r>
      <w:r w:rsidR="00712756" w:rsidRPr="00C070DB">
        <w:rPr>
          <w:rStyle w:val="Strong"/>
          <w:rFonts w:ascii="Calibri Light" w:eastAsiaTheme="majorEastAsia" w:hAnsi="Calibri Light" w:cs="Calibri Light"/>
          <w:b w:val="0"/>
          <w:bCs w:val="0"/>
        </w:rPr>
        <w:t>as part of the meeting papers</w:t>
      </w:r>
      <w:r w:rsidRPr="00C070DB">
        <w:rPr>
          <w:rStyle w:val="Strong"/>
          <w:rFonts w:ascii="Calibri Light" w:eastAsiaTheme="majorEastAsia" w:hAnsi="Calibri Light" w:cs="Calibri Light"/>
          <w:b w:val="0"/>
          <w:bCs w:val="0"/>
        </w:rPr>
        <w:t xml:space="preserve">.  </w:t>
      </w:r>
    </w:p>
    <w:p w14:paraId="24CCD4FC" w14:textId="76540C83" w:rsidR="00892DFE" w:rsidRPr="00C070DB" w:rsidRDefault="00892DFE" w:rsidP="00892DFE">
      <w:pPr>
        <w:pStyle w:val="Bullet1"/>
        <w:numPr>
          <w:ilvl w:val="1"/>
          <w:numId w:val="7"/>
        </w:numPr>
        <w:spacing w:before="120" w:after="120"/>
        <w:rPr>
          <w:rStyle w:val="Strong"/>
          <w:rFonts w:ascii="Calibri Light" w:eastAsiaTheme="majorEastAsia" w:hAnsi="Calibri Light" w:cs="Calibri Light"/>
          <w:b w:val="0"/>
          <w:bCs w:val="0"/>
        </w:rPr>
      </w:pPr>
      <w:r w:rsidRPr="00C070DB">
        <w:rPr>
          <w:rStyle w:val="Strong"/>
          <w:rFonts w:ascii="Calibri Light" w:eastAsiaTheme="majorEastAsia" w:hAnsi="Calibri Light" w:cs="Calibri Light"/>
          <w:b w:val="0"/>
          <w:bCs w:val="0"/>
          <w:u w:val="single"/>
        </w:rPr>
        <w:t>M</w:t>
      </w:r>
      <w:r w:rsidR="00B56526">
        <w:rPr>
          <w:rStyle w:val="Strong"/>
          <w:rFonts w:ascii="Calibri Light" w:eastAsiaTheme="majorEastAsia" w:hAnsi="Calibri Light" w:cs="Calibri Light"/>
          <w:b w:val="0"/>
          <w:bCs w:val="0"/>
          <w:u w:val="single"/>
        </w:rPr>
        <w:t>s</w:t>
      </w:r>
      <w:r w:rsidRPr="00C070DB">
        <w:rPr>
          <w:rStyle w:val="Strong"/>
          <w:rFonts w:ascii="Calibri Light" w:eastAsiaTheme="majorEastAsia" w:hAnsi="Calibri Light" w:cs="Calibri Light"/>
          <w:b w:val="0"/>
          <w:bCs w:val="0"/>
          <w:u w:val="single"/>
        </w:rPr>
        <w:t xml:space="preserve"> </w:t>
      </w:r>
      <w:r w:rsidR="00B56526">
        <w:rPr>
          <w:rStyle w:val="Strong"/>
          <w:rFonts w:ascii="Calibri Light" w:eastAsiaTheme="majorEastAsia" w:hAnsi="Calibri Light" w:cs="Calibri Light"/>
          <w:b w:val="0"/>
          <w:bCs w:val="0"/>
          <w:u w:val="single"/>
        </w:rPr>
        <w:t>Hunt</w:t>
      </w:r>
      <w:r w:rsidRPr="00C070DB">
        <w:rPr>
          <w:rStyle w:val="Strong"/>
          <w:rFonts w:ascii="Calibri Light" w:eastAsiaTheme="majorEastAsia" w:hAnsi="Calibri Light" w:cs="Calibri Light"/>
          <w:b w:val="0"/>
          <w:bCs w:val="0"/>
        </w:rPr>
        <w:t xml:space="preserve"> moved to accept the </w:t>
      </w:r>
      <w:proofErr w:type="gramStart"/>
      <w:r w:rsidRPr="00C070DB">
        <w:rPr>
          <w:rStyle w:val="Strong"/>
          <w:rFonts w:ascii="Calibri Light" w:eastAsiaTheme="majorEastAsia" w:hAnsi="Calibri Light" w:cs="Calibri Light"/>
          <w:b w:val="0"/>
          <w:bCs w:val="0"/>
        </w:rPr>
        <w:t>minute</w:t>
      </w:r>
      <w:r w:rsidR="00925CF5">
        <w:rPr>
          <w:rStyle w:val="Strong"/>
          <w:rFonts w:ascii="Calibri Light" w:eastAsiaTheme="majorEastAsia" w:hAnsi="Calibri Light" w:cs="Calibri Light"/>
          <w:b w:val="0"/>
          <w:bCs w:val="0"/>
        </w:rPr>
        <w:t>s</w:t>
      </w:r>
      <w:proofErr w:type="gramEnd"/>
      <w:r w:rsidRPr="00C070DB">
        <w:rPr>
          <w:rStyle w:val="Strong"/>
          <w:rFonts w:ascii="Calibri Light" w:eastAsiaTheme="majorEastAsia" w:hAnsi="Calibri Light" w:cs="Calibri Light"/>
          <w:b w:val="0"/>
          <w:bCs w:val="0"/>
        </w:rPr>
        <w:t xml:space="preserve"> and </w:t>
      </w:r>
      <w:r w:rsidRPr="00C070DB">
        <w:rPr>
          <w:rStyle w:val="Strong"/>
          <w:rFonts w:ascii="Calibri Light" w:eastAsiaTheme="majorEastAsia" w:hAnsi="Calibri Light" w:cs="Calibri Light"/>
          <w:b w:val="0"/>
          <w:bCs w:val="0"/>
          <w:u w:val="single"/>
        </w:rPr>
        <w:t>M</w:t>
      </w:r>
      <w:r w:rsidR="00925CF5">
        <w:rPr>
          <w:rStyle w:val="Strong"/>
          <w:rFonts w:ascii="Calibri Light" w:eastAsiaTheme="majorEastAsia" w:hAnsi="Calibri Light" w:cs="Calibri Light"/>
          <w:b w:val="0"/>
          <w:bCs w:val="0"/>
          <w:u w:val="single"/>
        </w:rPr>
        <w:t>r Morley</w:t>
      </w:r>
      <w:r w:rsidRPr="00C070DB">
        <w:rPr>
          <w:rStyle w:val="Strong"/>
          <w:rFonts w:ascii="Calibri Light" w:eastAsiaTheme="majorEastAsia" w:hAnsi="Calibri Light" w:cs="Calibri Light"/>
          <w:b w:val="0"/>
          <w:bCs w:val="0"/>
        </w:rPr>
        <w:t xml:space="preserve"> seconded the motion.</w:t>
      </w:r>
    </w:p>
    <w:p w14:paraId="5EF62CB1" w14:textId="5E54D4A1" w:rsidR="00DB7401" w:rsidRPr="008F3231" w:rsidRDefault="00652162" w:rsidP="006C3A12">
      <w:pPr>
        <w:pStyle w:val="Heading1"/>
      </w:pPr>
      <w:r w:rsidRPr="008F3231">
        <w:t>Update on Action Items (Chair)</w:t>
      </w:r>
    </w:p>
    <w:p w14:paraId="2B0FE4EC" w14:textId="79318DFC" w:rsidR="001B7B9A" w:rsidRPr="00C070DB" w:rsidRDefault="001B7B9A" w:rsidP="001B7B9A">
      <w:pPr>
        <w:pStyle w:val="ListParagraph"/>
        <w:numPr>
          <w:ilvl w:val="0"/>
          <w:numId w:val="15"/>
        </w:numPr>
        <w:rPr>
          <w:rFonts w:ascii="Calibri Light" w:hAnsi="Calibri Light" w:cs="Calibri Light"/>
          <w:sz w:val="24"/>
          <w:szCs w:val="24"/>
        </w:rPr>
      </w:pPr>
      <w:r w:rsidRPr="00C070DB">
        <w:rPr>
          <w:rFonts w:ascii="Calibri Light" w:hAnsi="Calibri Light" w:cs="Calibri Light"/>
          <w:sz w:val="24"/>
          <w:szCs w:val="24"/>
          <w:u w:val="single"/>
        </w:rPr>
        <w:lastRenderedPageBreak/>
        <w:t>The Chair</w:t>
      </w:r>
      <w:r w:rsidRPr="00C070DB">
        <w:rPr>
          <w:rFonts w:ascii="Calibri Light" w:hAnsi="Calibri Light" w:cs="Calibri Light"/>
          <w:sz w:val="24"/>
          <w:szCs w:val="24"/>
        </w:rPr>
        <w:t xml:space="preserve"> noted that the Action Log was circulated to Members and asked if there were any </w:t>
      </w:r>
      <w:r w:rsidR="007E61DB">
        <w:rPr>
          <w:rFonts w:ascii="Calibri Light" w:hAnsi="Calibri Light" w:cs="Calibri Light"/>
          <w:sz w:val="24"/>
          <w:szCs w:val="24"/>
        </w:rPr>
        <w:t xml:space="preserve">actions </w:t>
      </w:r>
      <w:r w:rsidRPr="00C070DB">
        <w:rPr>
          <w:rFonts w:ascii="Calibri Light" w:hAnsi="Calibri Light" w:cs="Calibri Light"/>
          <w:sz w:val="24"/>
          <w:szCs w:val="24"/>
        </w:rPr>
        <w:t>that required clarification.</w:t>
      </w:r>
    </w:p>
    <w:p w14:paraId="5D1C00AA" w14:textId="26A4BFCB" w:rsidR="00652162" w:rsidRDefault="008422F1" w:rsidP="00C105F9">
      <w:pPr>
        <w:pStyle w:val="ListParagraph"/>
        <w:numPr>
          <w:ilvl w:val="0"/>
          <w:numId w:val="15"/>
        </w:numPr>
        <w:rPr>
          <w:rFonts w:ascii="Calibri Light" w:hAnsi="Calibri Light" w:cs="Calibri Light"/>
          <w:sz w:val="24"/>
          <w:szCs w:val="24"/>
        </w:rPr>
      </w:pPr>
      <w:r w:rsidRPr="00C070DB">
        <w:rPr>
          <w:rFonts w:ascii="Calibri Light" w:hAnsi="Calibri Light" w:cs="Calibri Light"/>
          <w:sz w:val="24"/>
          <w:szCs w:val="24"/>
          <w:u w:val="single"/>
        </w:rPr>
        <w:t>M</w:t>
      </w:r>
      <w:r w:rsidR="00925CF5">
        <w:rPr>
          <w:rFonts w:ascii="Calibri Light" w:hAnsi="Calibri Light" w:cs="Calibri Light"/>
          <w:sz w:val="24"/>
          <w:szCs w:val="24"/>
          <w:u w:val="single"/>
        </w:rPr>
        <w:t>s Moreton</w:t>
      </w:r>
      <w:r w:rsidRPr="00C070DB">
        <w:rPr>
          <w:rFonts w:ascii="Calibri Light" w:hAnsi="Calibri Light" w:cs="Calibri Light"/>
          <w:sz w:val="24"/>
          <w:szCs w:val="24"/>
        </w:rPr>
        <w:t xml:space="preserve"> </w:t>
      </w:r>
      <w:r w:rsidR="00925CF5">
        <w:rPr>
          <w:rFonts w:ascii="Calibri Light" w:hAnsi="Calibri Light" w:cs="Calibri Light"/>
          <w:sz w:val="24"/>
          <w:szCs w:val="24"/>
        </w:rPr>
        <w:t xml:space="preserve">said </w:t>
      </w:r>
      <w:r w:rsidR="00C105F9">
        <w:rPr>
          <w:rFonts w:ascii="Calibri Light" w:hAnsi="Calibri Light" w:cs="Calibri Light"/>
          <w:sz w:val="24"/>
          <w:szCs w:val="24"/>
        </w:rPr>
        <w:t>ACFID would complete one item from the 169</w:t>
      </w:r>
      <w:r w:rsidR="00C105F9" w:rsidRPr="00C105F9">
        <w:rPr>
          <w:rFonts w:ascii="Calibri Light" w:hAnsi="Calibri Light" w:cs="Calibri Light"/>
          <w:sz w:val="24"/>
          <w:szCs w:val="24"/>
          <w:vertAlign w:val="superscript"/>
        </w:rPr>
        <w:t>th</w:t>
      </w:r>
      <w:r w:rsidR="00C105F9">
        <w:rPr>
          <w:rFonts w:ascii="Calibri Light" w:hAnsi="Calibri Light" w:cs="Calibri Light"/>
          <w:sz w:val="24"/>
          <w:szCs w:val="24"/>
        </w:rPr>
        <w:t xml:space="preserve"> CDC meeting on the code review later in the meeting as part of the ACFID updates. </w:t>
      </w:r>
    </w:p>
    <w:p w14:paraId="544A2A70" w14:textId="2ECC0A33" w:rsidR="002363F6" w:rsidRPr="0007781C" w:rsidRDefault="002363F6" w:rsidP="006C3A12">
      <w:pPr>
        <w:pStyle w:val="Heading1"/>
      </w:pPr>
      <w:r w:rsidRPr="0007781C">
        <w:t>Updates</w:t>
      </w:r>
    </w:p>
    <w:p w14:paraId="4F24FDE1" w14:textId="14B61005" w:rsidR="002363F6" w:rsidRPr="008F3231" w:rsidRDefault="002363F6" w:rsidP="0060187F">
      <w:pPr>
        <w:pStyle w:val="Heading2"/>
      </w:pPr>
      <w:r w:rsidRPr="008F3231">
        <w:t>From DFAT</w:t>
      </w:r>
      <w:r w:rsidR="00DF2ABD" w:rsidRPr="008F3231">
        <w:t xml:space="preserve"> (Chair)</w:t>
      </w:r>
    </w:p>
    <w:p w14:paraId="30CF770F" w14:textId="22373431" w:rsidR="00D849B4" w:rsidRPr="0060187F" w:rsidRDefault="00D849B4" w:rsidP="0060187F">
      <w:pPr>
        <w:pStyle w:val="Heading3"/>
      </w:pPr>
      <w:r w:rsidRPr="0060187F">
        <w:t>ANCP</w:t>
      </w:r>
      <w:r w:rsidR="0019317A" w:rsidRPr="0060187F">
        <w:t xml:space="preserve"> 50th Anniversary updates</w:t>
      </w:r>
    </w:p>
    <w:p w14:paraId="1CCFAD46" w14:textId="26206F39" w:rsidR="00D849B4" w:rsidRPr="00C070DB" w:rsidRDefault="0019317A" w:rsidP="008D1D7C">
      <w:pPr>
        <w:pStyle w:val="ListParagraph"/>
        <w:numPr>
          <w:ilvl w:val="0"/>
          <w:numId w:val="16"/>
        </w:numPr>
        <w:rPr>
          <w:rFonts w:ascii="Calibri Light" w:hAnsi="Calibri Light" w:cs="Calibri Light"/>
          <w:sz w:val="24"/>
          <w:szCs w:val="24"/>
        </w:rPr>
      </w:pPr>
      <w:r>
        <w:rPr>
          <w:rFonts w:ascii="Calibri Light" w:hAnsi="Calibri Light" w:cs="Calibri Light"/>
          <w:sz w:val="24"/>
          <w:szCs w:val="24"/>
          <w:u w:val="single"/>
        </w:rPr>
        <w:t>The Chair</w:t>
      </w:r>
      <w:r>
        <w:rPr>
          <w:rFonts w:ascii="Calibri Light" w:hAnsi="Calibri Light" w:cs="Calibri Light"/>
          <w:sz w:val="24"/>
          <w:szCs w:val="24"/>
        </w:rPr>
        <w:t xml:space="preserve"> said </w:t>
      </w:r>
      <w:r w:rsidR="00E21C51">
        <w:rPr>
          <w:rFonts w:ascii="Calibri Light" w:hAnsi="Calibri Light" w:cs="Calibri Light"/>
          <w:sz w:val="24"/>
          <w:szCs w:val="24"/>
        </w:rPr>
        <w:t>a working group</w:t>
      </w:r>
      <w:r w:rsidR="00B64DFE">
        <w:rPr>
          <w:rFonts w:ascii="Calibri Light" w:hAnsi="Calibri Light" w:cs="Calibri Light"/>
          <w:sz w:val="24"/>
          <w:szCs w:val="24"/>
        </w:rPr>
        <w:t xml:space="preserve"> has been set up, including members of the ANCP COP, representing perspectives from small, medium and large ANGOs, </w:t>
      </w:r>
      <w:r w:rsidR="00720A41">
        <w:rPr>
          <w:rFonts w:ascii="Calibri Light" w:hAnsi="Calibri Light" w:cs="Calibri Light"/>
          <w:sz w:val="24"/>
          <w:szCs w:val="24"/>
        </w:rPr>
        <w:t xml:space="preserve">ACFID, </w:t>
      </w:r>
      <w:r w:rsidR="00B64DFE">
        <w:rPr>
          <w:rFonts w:ascii="Calibri Light" w:hAnsi="Calibri Light" w:cs="Calibri Light"/>
          <w:sz w:val="24"/>
          <w:szCs w:val="24"/>
        </w:rPr>
        <w:t>and representatives from DFAT Posts. The group</w:t>
      </w:r>
      <w:r w:rsidR="00E21C51">
        <w:rPr>
          <w:rFonts w:ascii="Calibri Light" w:hAnsi="Calibri Light" w:cs="Calibri Light"/>
          <w:sz w:val="24"/>
          <w:szCs w:val="24"/>
        </w:rPr>
        <w:t xml:space="preserve"> is looking to hold the event at Parliament House in November, linked to Annual </w:t>
      </w:r>
      <w:r w:rsidR="00B64DFE">
        <w:rPr>
          <w:rFonts w:ascii="Calibri Light" w:hAnsi="Calibri Light" w:cs="Calibri Light"/>
          <w:sz w:val="24"/>
          <w:szCs w:val="24"/>
        </w:rPr>
        <w:t>Reflections</w:t>
      </w:r>
      <w:r w:rsidR="00E21C51">
        <w:rPr>
          <w:rFonts w:ascii="Calibri Light" w:hAnsi="Calibri Light" w:cs="Calibri Light"/>
          <w:sz w:val="24"/>
          <w:szCs w:val="24"/>
        </w:rPr>
        <w:t xml:space="preserve">. The group </w:t>
      </w:r>
      <w:r w:rsidR="007E61DB">
        <w:rPr>
          <w:rFonts w:ascii="Calibri Light" w:hAnsi="Calibri Light" w:cs="Calibri Light"/>
          <w:sz w:val="24"/>
          <w:szCs w:val="24"/>
        </w:rPr>
        <w:t>is</w:t>
      </w:r>
      <w:r w:rsidR="00E21C51">
        <w:rPr>
          <w:rFonts w:ascii="Calibri Light" w:hAnsi="Calibri Light" w:cs="Calibri Light"/>
          <w:sz w:val="24"/>
          <w:szCs w:val="24"/>
        </w:rPr>
        <w:t xml:space="preserve"> seeking to confirm the participation of Ministers. </w:t>
      </w:r>
      <w:r w:rsidR="00720A41">
        <w:rPr>
          <w:rFonts w:ascii="Calibri Light" w:hAnsi="Calibri Light" w:cs="Calibri Light"/>
          <w:sz w:val="24"/>
          <w:szCs w:val="24"/>
        </w:rPr>
        <w:t xml:space="preserve">The group </w:t>
      </w:r>
      <w:r w:rsidR="007E61DB">
        <w:rPr>
          <w:rFonts w:ascii="Calibri Light" w:hAnsi="Calibri Light" w:cs="Calibri Light"/>
          <w:sz w:val="24"/>
          <w:szCs w:val="24"/>
        </w:rPr>
        <w:t>is</w:t>
      </w:r>
      <w:r w:rsidR="00720A41">
        <w:rPr>
          <w:rFonts w:ascii="Calibri Light" w:hAnsi="Calibri Light" w:cs="Calibri Light"/>
          <w:sz w:val="24"/>
          <w:szCs w:val="24"/>
        </w:rPr>
        <w:t xml:space="preserve"> exploring</w:t>
      </w:r>
      <w:r w:rsidR="007E61DB">
        <w:rPr>
          <w:rFonts w:ascii="Calibri Light" w:hAnsi="Calibri Light" w:cs="Calibri Light"/>
          <w:sz w:val="24"/>
          <w:szCs w:val="24"/>
        </w:rPr>
        <w:t>: i)</w:t>
      </w:r>
      <w:r w:rsidR="00720A41">
        <w:rPr>
          <w:rFonts w:ascii="Calibri Light" w:hAnsi="Calibri Light" w:cs="Calibri Light"/>
          <w:sz w:val="24"/>
          <w:szCs w:val="24"/>
        </w:rPr>
        <w:t xml:space="preserve"> a video that will</w:t>
      </w:r>
      <w:r w:rsidR="007E61DB">
        <w:rPr>
          <w:rFonts w:ascii="Calibri Light" w:hAnsi="Calibri Light" w:cs="Calibri Light"/>
          <w:sz w:val="24"/>
          <w:szCs w:val="24"/>
        </w:rPr>
        <w:t xml:space="preserve"> celebrate the achievements of the last fifty years and</w:t>
      </w:r>
      <w:r w:rsidR="00720A41">
        <w:rPr>
          <w:rFonts w:ascii="Calibri Light" w:hAnsi="Calibri Light" w:cs="Calibri Light"/>
          <w:sz w:val="24"/>
          <w:szCs w:val="24"/>
        </w:rPr>
        <w:t xml:space="preserve"> capture key current messages, such as a locally led focus</w:t>
      </w:r>
      <w:r w:rsidR="007E61DB">
        <w:rPr>
          <w:rFonts w:ascii="Calibri Light" w:hAnsi="Calibri Light" w:cs="Calibri Light"/>
          <w:sz w:val="24"/>
          <w:szCs w:val="24"/>
        </w:rPr>
        <w:t xml:space="preserve"> and ii)</w:t>
      </w:r>
      <w:r w:rsidR="00720A41">
        <w:rPr>
          <w:rFonts w:ascii="Calibri Light" w:hAnsi="Calibri Light" w:cs="Calibri Light"/>
          <w:sz w:val="24"/>
          <w:szCs w:val="24"/>
        </w:rPr>
        <w:t xml:space="preserve"> </w:t>
      </w:r>
      <w:r w:rsidR="000768A9">
        <w:rPr>
          <w:rFonts w:ascii="Calibri Light" w:hAnsi="Calibri Light" w:cs="Calibri Light"/>
          <w:sz w:val="24"/>
          <w:szCs w:val="24"/>
        </w:rPr>
        <w:t>a panel</w:t>
      </w:r>
      <w:r w:rsidR="001207F9">
        <w:rPr>
          <w:rFonts w:ascii="Calibri Light" w:hAnsi="Calibri Light" w:cs="Calibri Light"/>
          <w:sz w:val="24"/>
          <w:szCs w:val="24"/>
        </w:rPr>
        <w:t xml:space="preserve"> </w:t>
      </w:r>
      <w:r w:rsidR="000768A9">
        <w:rPr>
          <w:rFonts w:ascii="Calibri Light" w:hAnsi="Calibri Light" w:cs="Calibri Light"/>
          <w:sz w:val="24"/>
          <w:szCs w:val="24"/>
        </w:rPr>
        <w:t>discussion</w:t>
      </w:r>
      <w:r w:rsidR="007E61DB">
        <w:rPr>
          <w:rFonts w:ascii="Calibri Light" w:hAnsi="Calibri Light" w:cs="Calibri Light"/>
          <w:sz w:val="24"/>
          <w:szCs w:val="24"/>
        </w:rPr>
        <w:t xml:space="preserve"> on future blue sky thinking for the ANCP</w:t>
      </w:r>
      <w:r w:rsidR="001207F9">
        <w:rPr>
          <w:rFonts w:ascii="Calibri Light" w:hAnsi="Calibri Light" w:cs="Calibri Light"/>
          <w:sz w:val="24"/>
          <w:szCs w:val="24"/>
        </w:rPr>
        <w:t xml:space="preserve">, including representatives from Academia, </w:t>
      </w:r>
      <w:r w:rsidR="008D1D7C">
        <w:rPr>
          <w:rFonts w:ascii="Calibri Light" w:hAnsi="Calibri Light" w:cs="Calibri Light"/>
          <w:sz w:val="24"/>
          <w:szCs w:val="24"/>
        </w:rPr>
        <w:t>ANGOs and local partners</w:t>
      </w:r>
      <w:r w:rsidR="000768A9">
        <w:rPr>
          <w:rFonts w:ascii="Calibri Light" w:hAnsi="Calibri Light" w:cs="Calibri Light"/>
          <w:sz w:val="24"/>
          <w:szCs w:val="24"/>
        </w:rPr>
        <w:t xml:space="preserve">, with the idea of exploring blue sky thinking </w:t>
      </w:r>
      <w:r w:rsidR="001207F9">
        <w:rPr>
          <w:rFonts w:ascii="Calibri Light" w:hAnsi="Calibri Light" w:cs="Calibri Light"/>
          <w:sz w:val="24"/>
          <w:szCs w:val="24"/>
        </w:rPr>
        <w:t xml:space="preserve">for the ANCP. </w:t>
      </w:r>
    </w:p>
    <w:p w14:paraId="1BB68943" w14:textId="428CA7D1" w:rsidR="008D1D7C" w:rsidRPr="00102CDF" w:rsidRDefault="008D1D7C" w:rsidP="008F3231">
      <w:pPr>
        <w:pStyle w:val="Heading3"/>
      </w:pPr>
      <w:r w:rsidRPr="00102CDF">
        <w:t>Section Updates</w:t>
      </w:r>
    </w:p>
    <w:p w14:paraId="476EE454" w14:textId="77777777" w:rsidR="002C058B" w:rsidRDefault="00FB325A" w:rsidP="009469B0">
      <w:pPr>
        <w:pStyle w:val="ListParagraph"/>
        <w:numPr>
          <w:ilvl w:val="0"/>
          <w:numId w:val="15"/>
        </w:numPr>
        <w:rPr>
          <w:rFonts w:ascii="Calibri Light" w:hAnsi="Calibri Light" w:cs="Calibri Light"/>
          <w:sz w:val="24"/>
          <w:szCs w:val="24"/>
        </w:rPr>
      </w:pPr>
      <w:r w:rsidRPr="00BA449C">
        <w:rPr>
          <w:rFonts w:ascii="Calibri Light" w:hAnsi="Calibri Light" w:cs="Calibri Light"/>
          <w:sz w:val="24"/>
          <w:szCs w:val="24"/>
          <w:u w:val="single"/>
        </w:rPr>
        <w:t xml:space="preserve">The Chair </w:t>
      </w:r>
      <w:r w:rsidRPr="00BA449C">
        <w:rPr>
          <w:rFonts w:ascii="Calibri Light" w:hAnsi="Calibri Light" w:cs="Calibri Light"/>
          <w:sz w:val="24"/>
          <w:szCs w:val="24"/>
        </w:rPr>
        <w:t>said</w:t>
      </w:r>
      <w:r w:rsidR="002C058B">
        <w:rPr>
          <w:rFonts w:ascii="Calibri Light" w:hAnsi="Calibri Light" w:cs="Calibri Light"/>
          <w:sz w:val="24"/>
          <w:szCs w:val="24"/>
        </w:rPr>
        <w:t xml:space="preserve">: </w:t>
      </w:r>
    </w:p>
    <w:p w14:paraId="209DE29C" w14:textId="665EE7EB" w:rsidR="002C058B" w:rsidRPr="002C058B" w:rsidRDefault="00FB325A" w:rsidP="002C058B">
      <w:pPr>
        <w:pStyle w:val="ListParagraph"/>
        <w:numPr>
          <w:ilvl w:val="1"/>
          <w:numId w:val="15"/>
        </w:numPr>
        <w:rPr>
          <w:rFonts w:ascii="Calibri Light" w:hAnsi="Calibri Light" w:cs="Calibri Light"/>
          <w:sz w:val="24"/>
          <w:szCs w:val="24"/>
        </w:rPr>
      </w:pPr>
      <w:r w:rsidRPr="00BA449C">
        <w:rPr>
          <w:rFonts w:ascii="Calibri Light" w:hAnsi="Calibri Light" w:cs="Calibri Light"/>
          <w:sz w:val="24"/>
          <w:szCs w:val="24"/>
        </w:rPr>
        <w:t xml:space="preserve"> </w:t>
      </w:r>
      <w:r w:rsidRPr="002C058B">
        <w:rPr>
          <w:rFonts w:ascii="Calibri Light" w:hAnsi="Calibri Light" w:cs="Calibri Light"/>
          <w:sz w:val="24"/>
          <w:szCs w:val="24"/>
        </w:rPr>
        <w:t>the Anticipatory Action pilot</w:t>
      </w:r>
      <w:r w:rsidR="000D17F2" w:rsidRPr="002C058B">
        <w:rPr>
          <w:rFonts w:ascii="Calibri Light" w:hAnsi="Calibri Light" w:cs="Calibri Light"/>
          <w:sz w:val="24"/>
          <w:szCs w:val="24"/>
        </w:rPr>
        <w:t xml:space="preserve"> has been extended</w:t>
      </w:r>
      <w:r w:rsidR="008D21E3" w:rsidRPr="002C058B">
        <w:rPr>
          <w:rFonts w:ascii="Calibri Light" w:hAnsi="Calibri Light" w:cs="Calibri Light"/>
          <w:sz w:val="24"/>
          <w:szCs w:val="24"/>
        </w:rPr>
        <w:t xml:space="preserve">. The team </w:t>
      </w:r>
      <w:r w:rsidRPr="002C058B">
        <w:rPr>
          <w:rFonts w:ascii="Calibri Light" w:hAnsi="Calibri Light" w:cs="Calibri Light"/>
          <w:sz w:val="24"/>
          <w:szCs w:val="24"/>
        </w:rPr>
        <w:t xml:space="preserve">will undertake a study on this, likely next year. </w:t>
      </w:r>
    </w:p>
    <w:p w14:paraId="194127A9" w14:textId="79838089" w:rsidR="00085429" w:rsidRDefault="00DD6440" w:rsidP="00085429">
      <w:pPr>
        <w:pStyle w:val="ListParagraph"/>
        <w:numPr>
          <w:ilvl w:val="1"/>
          <w:numId w:val="15"/>
        </w:numPr>
        <w:rPr>
          <w:rFonts w:ascii="Calibri Light" w:hAnsi="Calibri Light" w:cs="Calibri Light"/>
          <w:sz w:val="24"/>
          <w:szCs w:val="24"/>
        </w:rPr>
      </w:pPr>
      <w:r w:rsidRPr="002C058B">
        <w:rPr>
          <w:rFonts w:ascii="Calibri Light" w:hAnsi="Calibri Light" w:cs="Calibri Light"/>
          <w:sz w:val="24"/>
          <w:szCs w:val="24"/>
        </w:rPr>
        <w:t>the Disability thematic review</w:t>
      </w:r>
      <w:r w:rsidR="008D21E3" w:rsidRPr="002C058B">
        <w:rPr>
          <w:rFonts w:ascii="Calibri Light" w:hAnsi="Calibri Light" w:cs="Calibri Light"/>
          <w:sz w:val="24"/>
          <w:szCs w:val="24"/>
        </w:rPr>
        <w:t xml:space="preserve"> has commenced. It will </w:t>
      </w:r>
      <w:proofErr w:type="gramStart"/>
      <w:r w:rsidR="00CC413B" w:rsidRPr="002C058B">
        <w:rPr>
          <w:rFonts w:ascii="Calibri Light" w:hAnsi="Calibri Light" w:cs="Calibri Light"/>
          <w:sz w:val="24"/>
          <w:szCs w:val="24"/>
        </w:rPr>
        <w:t>look into</w:t>
      </w:r>
      <w:proofErr w:type="gramEnd"/>
      <w:r w:rsidR="00603B02">
        <w:rPr>
          <w:rFonts w:ascii="Calibri Light" w:hAnsi="Calibri Light" w:cs="Calibri Light"/>
          <w:sz w:val="24"/>
          <w:szCs w:val="24"/>
        </w:rPr>
        <w:t xml:space="preserve"> barriers and opportunities for disability inclusion in the ANCP</w:t>
      </w:r>
      <w:r w:rsidR="00CC413B" w:rsidRPr="002C058B">
        <w:rPr>
          <w:rFonts w:ascii="Calibri Light" w:hAnsi="Calibri Light" w:cs="Calibri Light"/>
          <w:sz w:val="24"/>
          <w:szCs w:val="24"/>
        </w:rPr>
        <w:t xml:space="preserve"> </w:t>
      </w:r>
      <w:r w:rsidR="000D17F2" w:rsidRPr="002C058B">
        <w:rPr>
          <w:rFonts w:ascii="Calibri Light" w:hAnsi="Calibri Light" w:cs="Calibri Light"/>
          <w:sz w:val="24"/>
          <w:szCs w:val="24"/>
        </w:rPr>
        <w:t xml:space="preserve">and seek to better understand the </w:t>
      </w:r>
      <w:r w:rsidR="00603B02">
        <w:rPr>
          <w:rFonts w:ascii="Calibri Light" w:hAnsi="Calibri Light" w:cs="Calibri Light"/>
          <w:sz w:val="24"/>
          <w:szCs w:val="24"/>
        </w:rPr>
        <w:t>quantitative</w:t>
      </w:r>
      <w:r w:rsidR="00603B02" w:rsidRPr="002C058B">
        <w:rPr>
          <w:rFonts w:ascii="Calibri Light" w:hAnsi="Calibri Light" w:cs="Calibri Light"/>
          <w:sz w:val="24"/>
          <w:szCs w:val="24"/>
        </w:rPr>
        <w:t xml:space="preserve"> </w:t>
      </w:r>
      <w:r w:rsidR="000D17F2" w:rsidRPr="002C058B">
        <w:rPr>
          <w:rFonts w:ascii="Calibri Light" w:hAnsi="Calibri Light" w:cs="Calibri Light"/>
          <w:sz w:val="24"/>
          <w:szCs w:val="24"/>
        </w:rPr>
        <w:t>results that have been reported</w:t>
      </w:r>
      <w:r w:rsidR="00603B02">
        <w:rPr>
          <w:rFonts w:ascii="Calibri Light" w:hAnsi="Calibri Light" w:cs="Calibri Light"/>
          <w:sz w:val="24"/>
          <w:szCs w:val="24"/>
        </w:rPr>
        <w:t xml:space="preserve"> in the recent years</w:t>
      </w:r>
      <w:r w:rsidR="000D17F2" w:rsidRPr="002C058B">
        <w:rPr>
          <w:rFonts w:ascii="Calibri Light" w:hAnsi="Calibri Light" w:cs="Calibri Light"/>
          <w:sz w:val="24"/>
          <w:szCs w:val="24"/>
        </w:rPr>
        <w:t>.</w:t>
      </w:r>
      <w:r w:rsidR="00BD68BB" w:rsidRPr="002C058B">
        <w:rPr>
          <w:rFonts w:ascii="Calibri Light" w:hAnsi="Calibri Light" w:cs="Calibri Light"/>
          <w:sz w:val="24"/>
          <w:szCs w:val="24"/>
        </w:rPr>
        <w:t xml:space="preserve"> The next review, scheduled for 2025, will focus on gender equality, linked to the new gender strategy</w:t>
      </w:r>
      <w:r w:rsidR="00E77DD9" w:rsidRPr="002C058B">
        <w:rPr>
          <w:rFonts w:ascii="Calibri Light" w:hAnsi="Calibri Light" w:cs="Calibri Light"/>
          <w:sz w:val="24"/>
          <w:szCs w:val="24"/>
        </w:rPr>
        <w:t xml:space="preserve">. </w:t>
      </w:r>
      <w:r w:rsidR="0045192A" w:rsidRPr="002C058B">
        <w:rPr>
          <w:rFonts w:ascii="Calibri Light" w:hAnsi="Calibri Light" w:cs="Calibri Light"/>
          <w:sz w:val="24"/>
          <w:szCs w:val="24"/>
        </w:rPr>
        <w:t>These, and future reviews,</w:t>
      </w:r>
      <w:r w:rsidR="00E77DD9" w:rsidRPr="002C058B">
        <w:rPr>
          <w:rFonts w:ascii="Calibri Light" w:hAnsi="Calibri Light" w:cs="Calibri Light"/>
          <w:sz w:val="24"/>
          <w:szCs w:val="24"/>
        </w:rPr>
        <w:t xml:space="preserve"> stem from the recommendation from the 2022 ANCP evaluation </w:t>
      </w:r>
      <w:r w:rsidR="00603B02">
        <w:rPr>
          <w:rFonts w:ascii="Calibri Light" w:hAnsi="Calibri Light" w:cs="Calibri Light"/>
          <w:sz w:val="24"/>
          <w:szCs w:val="24"/>
        </w:rPr>
        <w:t>to increase</w:t>
      </w:r>
      <w:r w:rsidR="0045192A" w:rsidRPr="002C058B">
        <w:rPr>
          <w:rFonts w:ascii="Calibri Light" w:hAnsi="Calibri Light" w:cs="Calibri Light"/>
          <w:sz w:val="24"/>
          <w:szCs w:val="24"/>
        </w:rPr>
        <w:t xml:space="preserve"> thematic and geographic reviews. </w:t>
      </w:r>
    </w:p>
    <w:p w14:paraId="14E01BE5" w14:textId="45FCA8F4" w:rsidR="0045192A" w:rsidRPr="002C058B" w:rsidRDefault="00E84D8D" w:rsidP="00085429">
      <w:pPr>
        <w:pStyle w:val="ListParagraph"/>
        <w:numPr>
          <w:ilvl w:val="1"/>
          <w:numId w:val="15"/>
        </w:numPr>
        <w:rPr>
          <w:rFonts w:ascii="Calibri Light" w:hAnsi="Calibri Light" w:cs="Calibri Light"/>
          <w:sz w:val="24"/>
          <w:szCs w:val="24"/>
        </w:rPr>
      </w:pPr>
      <w:r w:rsidRPr="002C058B">
        <w:rPr>
          <w:rFonts w:ascii="Calibri Light" w:hAnsi="Calibri Light" w:cs="Calibri Light"/>
          <w:sz w:val="24"/>
          <w:szCs w:val="24"/>
        </w:rPr>
        <w:t xml:space="preserve">NPQ held a planning day and Partnership workshop in April. With </w:t>
      </w:r>
      <w:r w:rsidR="004D05EE" w:rsidRPr="002C058B">
        <w:rPr>
          <w:rFonts w:ascii="Calibri Light" w:hAnsi="Calibri Light" w:cs="Calibri Light"/>
          <w:sz w:val="24"/>
          <w:szCs w:val="24"/>
        </w:rPr>
        <w:t xml:space="preserve">the departure of some team members, who haven’t yet been able to be replaced, each team member has been allocated a portfolio of approx. </w:t>
      </w:r>
      <w:r w:rsidR="0020563A">
        <w:rPr>
          <w:rFonts w:ascii="Calibri Light" w:hAnsi="Calibri Light" w:cs="Calibri Light"/>
          <w:sz w:val="24"/>
          <w:szCs w:val="24"/>
        </w:rPr>
        <w:t>nine</w:t>
      </w:r>
      <w:r w:rsidR="004D05EE" w:rsidRPr="002C058B">
        <w:rPr>
          <w:rFonts w:ascii="Calibri Light" w:hAnsi="Calibri Light" w:cs="Calibri Light"/>
          <w:sz w:val="24"/>
          <w:szCs w:val="24"/>
        </w:rPr>
        <w:t xml:space="preserve"> NGO partners. </w:t>
      </w:r>
      <w:r w:rsidR="007147CF" w:rsidRPr="002C058B">
        <w:rPr>
          <w:rFonts w:ascii="Calibri Light" w:hAnsi="Calibri Light" w:cs="Calibri Light"/>
          <w:sz w:val="24"/>
          <w:szCs w:val="24"/>
        </w:rPr>
        <w:t>We are stretched a little, so may not be able to respond as quickly, but the team is enjoying the opportunity to dive deeper into partner</w:t>
      </w:r>
      <w:r w:rsidR="001D20F8" w:rsidRPr="002C058B">
        <w:rPr>
          <w:rFonts w:ascii="Calibri Light" w:hAnsi="Calibri Light" w:cs="Calibri Light"/>
          <w:sz w:val="24"/>
          <w:szCs w:val="24"/>
        </w:rPr>
        <w:t xml:space="preserve">s projects. </w:t>
      </w:r>
    </w:p>
    <w:p w14:paraId="6C3F5668" w14:textId="35EA1699" w:rsidR="007C5BCB" w:rsidRPr="00C070DB" w:rsidRDefault="000D17F2" w:rsidP="008F3231">
      <w:pPr>
        <w:pStyle w:val="Heading3"/>
      </w:pPr>
      <w:r>
        <w:t xml:space="preserve"> </w:t>
      </w:r>
      <w:r w:rsidR="004B5A30" w:rsidRPr="00C070DB">
        <w:t>Safeguards Policy</w:t>
      </w:r>
      <w:r w:rsidR="007C5BCB" w:rsidRPr="00C070DB">
        <w:t xml:space="preserve"> Review</w:t>
      </w:r>
      <w:r w:rsidR="004B5A30" w:rsidRPr="00C070DB">
        <w:t xml:space="preserve"> </w:t>
      </w:r>
    </w:p>
    <w:p w14:paraId="77E4BAF0" w14:textId="4601913A" w:rsidR="00241401" w:rsidRPr="00356364" w:rsidRDefault="00241401" w:rsidP="00356364">
      <w:pPr>
        <w:pStyle w:val="ListParagraph"/>
        <w:numPr>
          <w:ilvl w:val="0"/>
          <w:numId w:val="19"/>
        </w:numPr>
        <w:rPr>
          <w:rFonts w:ascii="Calibri Light" w:hAnsi="Calibri Light" w:cs="Calibri Light"/>
          <w:sz w:val="24"/>
          <w:szCs w:val="24"/>
        </w:rPr>
      </w:pPr>
      <w:r w:rsidRPr="00356364">
        <w:rPr>
          <w:rFonts w:ascii="Calibri Light" w:hAnsi="Calibri Light" w:cs="Calibri Light"/>
          <w:sz w:val="24"/>
          <w:szCs w:val="24"/>
          <w:u w:val="single"/>
        </w:rPr>
        <w:t>The Chair</w:t>
      </w:r>
      <w:r>
        <w:rPr>
          <w:rFonts w:ascii="Calibri Light" w:hAnsi="Calibri Light" w:cs="Calibri Light"/>
          <w:sz w:val="24"/>
          <w:szCs w:val="24"/>
        </w:rPr>
        <w:t xml:space="preserve"> </w:t>
      </w:r>
      <w:r w:rsidRPr="00356364">
        <w:rPr>
          <w:rFonts w:ascii="Calibri Light" w:hAnsi="Calibri Light" w:cs="Calibri Light"/>
          <w:sz w:val="24"/>
          <w:szCs w:val="24"/>
        </w:rPr>
        <w:t>thanked members for the feedback provided to date on our safeguards policies.</w:t>
      </w:r>
      <w:r w:rsidR="00D66CC2">
        <w:rPr>
          <w:rFonts w:ascii="Calibri Light" w:hAnsi="Calibri Light" w:cs="Calibri Light"/>
          <w:sz w:val="24"/>
          <w:szCs w:val="24"/>
        </w:rPr>
        <w:t xml:space="preserve"> She said </w:t>
      </w:r>
      <w:r w:rsidR="00603B02">
        <w:rPr>
          <w:rFonts w:ascii="Calibri Light" w:hAnsi="Calibri Light" w:cs="Calibri Light"/>
          <w:sz w:val="24"/>
          <w:szCs w:val="24"/>
        </w:rPr>
        <w:t>t</w:t>
      </w:r>
      <w:r w:rsidRPr="00356364">
        <w:rPr>
          <w:rFonts w:ascii="Calibri Light" w:hAnsi="Calibri Light" w:cs="Calibri Light"/>
          <w:sz w:val="24"/>
          <w:szCs w:val="24"/>
        </w:rPr>
        <w:t xml:space="preserve">he refreshed policies will be circulated for comment </w:t>
      </w:r>
      <w:proofErr w:type="gramStart"/>
      <w:r w:rsidRPr="00356364">
        <w:rPr>
          <w:rFonts w:ascii="Calibri Light" w:hAnsi="Calibri Light" w:cs="Calibri Light"/>
          <w:sz w:val="24"/>
          <w:szCs w:val="24"/>
        </w:rPr>
        <w:t>in the near future</w:t>
      </w:r>
      <w:proofErr w:type="gramEnd"/>
      <w:r w:rsidRPr="00356364">
        <w:rPr>
          <w:rFonts w:ascii="Calibri Light" w:hAnsi="Calibri Light" w:cs="Calibri Light"/>
          <w:sz w:val="24"/>
          <w:szCs w:val="24"/>
        </w:rPr>
        <w:t>.</w:t>
      </w:r>
    </w:p>
    <w:p w14:paraId="1CE48AF7" w14:textId="31A6A8F9" w:rsidR="00241401" w:rsidRPr="00356364" w:rsidRDefault="00241401" w:rsidP="00241401">
      <w:pPr>
        <w:pStyle w:val="ListParagraph"/>
        <w:numPr>
          <w:ilvl w:val="0"/>
          <w:numId w:val="19"/>
        </w:numPr>
        <w:rPr>
          <w:rFonts w:ascii="Calibri Light" w:hAnsi="Calibri Light" w:cs="Calibri Light"/>
          <w:sz w:val="24"/>
          <w:szCs w:val="24"/>
        </w:rPr>
      </w:pPr>
      <w:r w:rsidRPr="00356364">
        <w:rPr>
          <w:rFonts w:ascii="Calibri Light" w:hAnsi="Calibri Light" w:cs="Calibri Light"/>
          <w:sz w:val="24"/>
          <w:szCs w:val="24"/>
        </w:rPr>
        <w:lastRenderedPageBreak/>
        <w:t xml:space="preserve">The </w:t>
      </w:r>
      <w:r w:rsidR="00356364">
        <w:rPr>
          <w:rFonts w:ascii="Calibri Light" w:hAnsi="Calibri Light" w:cs="Calibri Light"/>
          <w:sz w:val="24"/>
          <w:szCs w:val="24"/>
        </w:rPr>
        <w:t>Safeguards t</w:t>
      </w:r>
      <w:r w:rsidRPr="00356364">
        <w:rPr>
          <w:rFonts w:ascii="Calibri Light" w:hAnsi="Calibri Light" w:cs="Calibri Light"/>
          <w:sz w:val="24"/>
          <w:szCs w:val="24"/>
        </w:rPr>
        <w:t>eam welcome any comments or suggestions to strengthen our policies.  Please send these to the aidsafeguards@dfat.gov.au or safeguardreviews@dfat.gov.au</w:t>
      </w:r>
    </w:p>
    <w:p w14:paraId="06B3F04A" w14:textId="24435878" w:rsidR="00241401" w:rsidRPr="00356364" w:rsidRDefault="00356364" w:rsidP="00241401">
      <w:pPr>
        <w:pStyle w:val="ListParagraph"/>
        <w:numPr>
          <w:ilvl w:val="0"/>
          <w:numId w:val="19"/>
        </w:numPr>
        <w:rPr>
          <w:rFonts w:ascii="Calibri Light" w:hAnsi="Calibri Light" w:cs="Calibri Light"/>
          <w:sz w:val="24"/>
          <w:szCs w:val="24"/>
        </w:rPr>
      </w:pPr>
      <w:r>
        <w:rPr>
          <w:rFonts w:ascii="Calibri Light" w:hAnsi="Calibri Light" w:cs="Calibri Light"/>
          <w:sz w:val="24"/>
          <w:szCs w:val="24"/>
        </w:rPr>
        <w:t>T</w:t>
      </w:r>
      <w:r w:rsidR="00241401" w:rsidRPr="00356364">
        <w:rPr>
          <w:rFonts w:ascii="Calibri Light" w:hAnsi="Calibri Light" w:cs="Calibri Light"/>
          <w:sz w:val="24"/>
          <w:szCs w:val="24"/>
        </w:rPr>
        <w:t>here will be another opportunity to provide comment when the draft policies are circulated.</w:t>
      </w:r>
    </w:p>
    <w:p w14:paraId="10160FB4" w14:textId="506D1BF4" w:rsidR="002251A8" w:rsidRPr="00C070DB" w:rsidRDefault="00F46C3C" w:rsidP="008F3231">
      <w:pPr>
        <w:pStyle w:val="Heading3"/>
      </w:pPr>
      <w:r w:rsidRPr="00C070DB">
        <w:t>Accreditation summary</w:t>
      </w:r>
    </w:p>
    <w:p w14:paraId="572EE8F7" w14:textId="16427E9F" w:rsidR="00FD0170" w:rsidRPr="006F5D96" w:rsidRDefault="00F46C3C" w:rsidP="002251A8">
      <w:pPr>
        <w:pStyle w:val="ListParagraph"/>
        <w:numPr>
          <w:ilvl w:val="0"/>
          <w:numId w:val="20"/>
        </w:numPr>
        <w:ind w:left="709"/>
        <w:rPr>
          <w:rFonts w:ascii="Calibri Light" w:hAnsi="Calibri Light" w:cs="Calibri Light"/>
          <w:sz w:val="24"/>
          <w:szCs w:val="24"/>
          <w:u w:val="single"/>
        </w:rPr>
      </w:pPr>
      <w:r w:rsidRPr="00C070DB">
        <w:rPr>
          <w:rFonts w:ascii="Calibri Light" w:hAnsi="Calibri Light" w:cs="Calibri Light"/>
          <w:sz w:val="24"/>
          <w:szCs w:val="24"/>
          <w:u w:val="single"/>
        </w:rPr>
        <w:t>Ms Nannelli</w:t>
      </w:r>
      <w:r w:rsidRPr="006F5D96">
        <w:rPr>
          <w:rFonts w:ascii="Calibri Light" w:hAnsi="Calibri Light" w:cs="Calibri Light"/>
          <w:sz w:val="24"/>
          <w:szCs w:val="24"/>
        </w:rPr>
        <w:t xml:space="preserve"> </w:t>
      </w:r>
      <w:r w:rsidR="0020563A">
        <w:rPr>
          <w:rFonts w:ascii="Calibri Light" w:hAnsi="Calibri Light" w:cs="Calibri Light"/>
          <w:sz w:val="24"/>
          <w:szCs w:val="24"/>
        </w:rPr>
        <w:t>said the 2024 new applications round was set to open on 1 July and close on 30 Sept</w:t>
      </w:r>
      <w:r w:rsidR="00FD0170">
        <w:rPr>
          <w:rFonts w:ascii="Calibri Light" w:hAnsi="Calibri Light" w:cs="Calibri Light"/>
          <w:sz w:val="24"/>
          <w:szCs w:val="24"/>
        </w:rPr>
        <w:t xml:space="preserve">. The team will review applications as they are received. </w:t>
      </w:r>
    </w:p>
    <w:p w14:paraId="624EC1C9" w14:textId="794209F5" w:rsidR="002251A8" w:rsidRPr="00C070DB" w:rsidRDefault="00FD0170" w:rsidP="002251A8">
      <w:pPr>
        <w:pStyle w:val="ListParagraph"/>
        <w:numPr>
          <w:ilvl w:val="0"/>
          <w:numId w:val="20"/>
        </w:numPr>
        <w:ind w:left="709"/>
        <w:rPr>
          <w:rFonts w:ascii="Calibri Light" w:hAnsi="Calibri Light" w:cs="Calibri Light"/>
          <w:sz w:val="24"/>
          <w:szCs w:val="24"/>
          <w:u w:val="single"/>
        </w:rPr>
      </w:pPr>
      <w:r>
        <w:rPr>
          <w:rFonts w:ascii="Calibri Light" w:hAnsi="Calibri Light" w:cs="Calibri Light"/>
          <w:sz w:val="24"/>
          <w:szCs w:val="24"/>
          <w:u w:val="single"/>
        </w:rPr>
        <w:t>Ms Nannelli</w:t>
      </w:r>
      <w:r w:rsidRPr="00125B3C">
        <w:rPr>
          <w:rFonts w:ascii="Calibri Light" w:hAnsi="Calibri Light" w:cs="Calibri Light"/>
          <w:sz w:val="24"/>
          <w:szCs w:val="24"/>
        </w:rPr>
        <w:t xml:space="preserve"> sai</w:t>
      </w:r>
      <w:r w:rsidR="006F5D96" w:rsidRPr="00125B3C">
        <w:rPr>
          <w:rFonts w:ascii="Calibri Light" w:hAnsi="Calibri Light" w:cs="Calibri Light"/>
          <w:sz w:val="24"/>
          <w:szCs w:val="24"/>
        </w:rPr>
        <w:t>d</w:t>
      </w:r>
      <w:r w:rsidR="005D3F7B">
        <w:rPr>
          <w:rFonts w:ascii="Calibri Light" w:hAnsi="Calibri Light" w:cs="Calibri Light"/>
          <w:sz w:val="24"/>
          <w:szCs w:val="24"/>
        </w:rPr>
        <w:t xml:space="preserve"> DFAT has </w:t>
      </w:r>
      <w:r w:rsidR="00125B3C">
        <w:rPr>
          <w:rFonts w:ascii="Calibri Light" w:hAnsi="Calibri Light" w:cs="Calibri Light"/>
          <w:sz w:val="24"/>
          <w:szCs w:val="24"/>
        </w:rPr>
        <w:t xml:space="preserve">followed up with the Team Leader to progress </w:t>
      </w:r>
      <w:r w:rsidR="00707419">
        <w:rPr>
          <w:rFonts w:ascii="Calibri Light" w:hAnsi="Calibri Light" w:cs="Calibri Light"/>
          <w:sz w:val="24"/>
          <w:szCs w:val="24"/>
        </w:rPr>
        <w:t xml:space="preserve">one </w:t>
      </w:r>
      <w:r w:rsidR="00125B3C">
        <w:rPr>
          <w:rFonts w:ascii="Calibri Light" w:hAnsi="Calibri Light" w:cs="Calibri Light"/>
          <w:sz w:val="24"/>
          <w:szCs w:val="24"/>
        </w:rPr>
        <w:t>subject-to</w:t>
      </w:r>
      <w:r w:rsidR="00707419">
        <w:rPr>
          <w:rFonts w:ascii="Calibri Light" w:hAnsi="Calibri Light" w:cs="Calibri Light"/>
          <w:sz w:val="24"/>
          <w:szCs w:val="24"/>
        </w:rPr>
        <w:t xml:space="preserve"> report</w:t>
      </w:r>
      <w:r w:rsidR="00C81033" w:rsidRPr="00C070DB">
        <w:rPr>
          <w:rFonts w:ascii="Calibri Light" w:hAnsi="Calibri Light" w:cs="Calibri Light"/>
          <w:sz w:val="24"/>
          <w:szCs w:val="24"/>
        </w:rPr>
        <w:t>.</w:t>
      </w:r>
    </w:p>
    <w:p w14:paraId="2DFE4E4A" w14:textId="7CE3DE40" w:rsidR="00DB7401" w:rsidRPr="008F3231" w:rsidRDefault="00DB7401" w:rsidP="006C3A12">
      <w:pPr>
        <w:pStyle w:val="Heading2"/>
      </w:pPr>
      <w:r w:rsidRPr="008F3231">
        <w:t>ACFID Update</w:t>
      </w:r>
      <w:r w:rsidR="00613EA9" w:rsidRPr="008F3231">
        <w:t xml:space="preserve"> (Ms </w:t>
      </w:r>
      <w:r w:rsidR="000572B6" w:rsidRPr="008F3231">
        <w:t>Moreton</w:t>
      </w:r>
      <w:r w:rsidR="00613EA9" w:rsidRPr="008F3231">
        <w:t>)</w:t>
      </w:r>
    </w:p>
    <w:p w14:paraId="1141D39F" w14:textId="77777777" w:rsidR="00EC158B" w:rsidRDefault="000572B6" w:rsidP="00526C6A">
      <w:pPr>
        <w:pStyle w:val="ListParagraph"/>
        <w:numPr>
          <w:ilvl w:val="0"/>
          <w:numId w:val="21"/>
        </w:numPr>
        <w:rPr>
          <w:rFonts w:ascii="Calibri Light" w:hAnsi="Calibri Light" w:cs="Calibri Light"/>
          <w:sz w:val="24"/>
          <w:szCs w:val="24"/>
        </w:rPr>
      </w:pPr>
      <w:r>
        <w:rPr>
          <w:rFonts w:ascii="Calibri Light" w:hAnsi="Calibri Light" w:cs="Calibri Light"/>
          <w:sz w:val="24"/>
          <w:szCs w:val="24"/>
          <w:u w:val="single"/>
        </w:rPr>
        <w:t xml:space="preserve">Ms </w:t>
      </w:r>
      <w:r w:rsidRPr="00D10FBC">
        <w:rPr>
          <w:rFonts w:ascii="Calibri Light" w:hAnsi="Calibri Light" w:cs="Calibri Light"/>
          <w:sz w:val="24"/>
          <w:szCs w:val="24"/>
        </w:rPr>
        <w:t>Moreton</w:t>
      </w:r>
      <w:r>
        <w:rPr>
          <w:rFonts w:ascii="Calibri Light" w:hAnsi="Calibri Light" w:cs="Calibri Light"/>
          <w:sz w:val="24"/>
          <w:szCs w:val="24"/>
        </w:rPr>
        <w:t xml:space="preserve"> </w:t>
      </w:r>
    </w:p>
    <w:p w14:paraId="4E8108DA" w14:textId="0B09C7C7" w:rsidR="00B7492B" w:rsidRDefault="001713C2" w:rsidP="00D10FBC">
      <w:pPr>
        <w:pStyle w:val="ListParagraph"/>
        <w:numPr>
          <w:ilvl w:val="1"/>
          <w:numId w:val="21"/>
        </w:numPr>
        <w:rPr>
          <w:rFonts w:ascii="Calibri Light" w:hAnsi="Calibri Light" w:cs="Calibri Light"/>
          <w:sz w:val="24"/>
          <w:szCs w:val="24"/>
        </w:rPr>
      </w:pPr>
      <w:r>
        <w:rPr>
          <w:rFonts w:ascii="Calibri Light" w:hAnsi="Calibri Light" w:cs="Calibri Light"/>
          <w:sz w:val="24"/>
          <w:szCs w:val="24"/>
        </w:rPr>
        <w:t>noted Mr Morley’s email advising he would be stepping down from the CDC, and noted this was his last meeting. She said ACFID was in the process of appointing another ACFID board representative to the Committee</w:t>
      </w:r>
      <w:r w:rsidR="00B7492B">
        <w:rPr>
          <w:rFonts w:ascii="Calibri Light" w:hAnsi="Calibri Light" w:cs="Calibri Light"/>
          <w:sz w:val="24"/>
          <w:szCs w:val="24"/>
        </w:rPr>
        <w:t xml:space="preserve">. </w:t>
      </w:r>
    </w:p>
    <w:p w14:paraId="607DDB3D" w14:textId="674B133F" w:rsidR="00526C6A" w:rsidRPr="00C070DB" w:rsidRDefault="003F37D6" w:rsidP="00D10FBC">
      <w:pPr>
        <w:pStyle w:val="ListParagraph"/>
        <w:numPr>
          <w:ilvl w:val="1"/>
          <w:numId w:val="21"/>
        </w:numPr>
        <w:rPr>
          <w:rFonts w:ascii="Calibri Light" w:hAnsi="Calibri Light" w:cs="Calibri Light"/>
          <w:sz w:val="24"/>
          <w:szCs w:val="24"/>
        </w:rPr>
      </w:pPr>
      <w:r>
        <w:rPr>
          <w:rFonts w:ascii="Calibri Light" w:hAnsi="Calibri Light" w:cs="Calibri Light"/>
          <w:sz w:val="24"/>
          <w:szCs w:val="24"/>
        </w:rPr>
        <w:t xml:space="preserve">welcomed the opportunity </w:t>
      </w:r>
      <w:r w:rsidR="00603B02">
        <w:rPr>
          <w:rFonts w:ascii="Calibri Light" w:hAnsi="Calibri Light" w:cs="Calibri Light"/>
          <w:sz w:val="24"/>
          <w:szCs w:val="24"/>
        </w:rPr>
        <w:t xml:space="preserve">to </w:t>
      </w:r>
      <w:r>
        <w:rPr>
          <w:rFonts w:ascii="Calibri Light" w:hAnsi="Calibri Light" w:cs="Calibri Light"/>
          <w:sz w:val="24"/>
          <w:szCs w:val="24"/>
        </w:rPr>
        <w:t>provide feedback into the Safeguard Review</w:t>
      </w:r>
      <w:r w:rsidR="00E81F26">
        <w:rPr>
          <w:rFonts w:ascii="Calibri Light" w:hAnsi="Calibri Light" w:cs="Calibri Light"/>
          <w:sz w:val="24"/>
          <w:szCs w:val="24"/>
        </w:rPr>
        <w:t xml:space="preserve">. She noted thanks to the DFAT </w:t>
      </w:r>
      <w:r w:rsidR="00EC158B">
        <w:rPr>
          <w:rFonts w:ascii="Calibri Light" w:hAnsi="Calibri Light" w:cs="Calibri Light"/>
          <w:sz w:val="24"/>
          <w:szCs w:val="24"/>
        </w:rPr>
        <w:t>Human and Environmental Safeguards</w:t>
      </w:r>
      <w:r w:rsidR="00E81F26">
        <w:rPr>
          <w:rFonts w:ascii="Calibri Light" w:hAnsi="Calibri Light" w:cs="Calibri Light"/>
          <w:sz w:val="24"/>
          <w:szCs w:val="24"/>
        </w:rPr>
        <w:t xml:space="preserve"> team for </w:t>
      </w:r>
      <w:r w:rsidR="00E34E75">
        <w:rPr>
          <w:rFonts w:ascii="Calibri Light" w:hAnsi="Calibri Light" w:cs="Calibri Light"/>
          <w:sz w:val="24"/>
          <w:szCs w:val="24"/>
        </w:rPr>
        <w:t>attending the</w:t>
      </w:r>
      <w:r w:rsidR="00E81F26">
        <w:rPr>
          <w:rFonts w:ascii="Calibri Light" w:hAnsi="Calibri Light" w:cs="Calibri Light"/>
          <w:sz w:val="24"/>
          <w:szCs w:val="24"/>
        </w:rPr>
        <w:t xml:space="preserve"> </w:t>
      </w:r>
      <w:r w:rsidR="00E34E75">
        <w:rPr>
          <w:rFonts w:ascii="Calibri Light" w:hAnsi="Calibri Light" w:cs="Calibri Light"/>
          <w:sz w:val="24"/>
          <w:szCs w:val="24"/>
        </w:rPr>
        <w:t xml:space="preserve">ACFID </w:t>
      </w:r>
      <w:r w:rsidR="00E81F26">
        <w:rPr>
          <w:rFonts w:ascii="Calibri Light" w:hAnsi="Calibri Light" w:cs="Calibri Light"/>
          <w:sz w:val="24"/>
          <w:szCs w:val="24"/>
        </w:rPr>
        <w:t>Safeguarding COP</w:t>
      </w:r>
      <w:r w:rsidR="00D45C93">
        <w:rPr>
          <w:rFonts w:ascii="Calibri Light" w:hAnsi="Calibri Light" w:cs="Calibri Light"/>
          <w:sz w:val="24"/>
          <w:szCs w:val="24"/>
        </w:rPr>
        <w:t xml:space="preserve">, and for their continued engagement. </w:t>
      </w:r>
    </w:p>
    <w:p w14:paraId="608DA261" w14:textId="77777777" w:rsidR="00BB6980" w:rsidRDefault="0046356B" w:rsidP="004E64DC">
      <w:pPr>
        <w:pStyle w:val="ListParagraph"/>
        <w:numPr>
          <w:ilvl w:val="1"/>
          <w:numId w:val="21"/>
        </w:numPr>
        <w:rPr>
          <w:rFonts w:ascii="Calibri Light" w:hAnsi="Calibri Light" w:cs="Calibri Light"/>
          <w:sz w:val="24"/>
          <w:szCs w:val="24"/>
        </w:rPr>
      </w:pPr>
      <w:r>
        <w:rPr>
          <w:rFonts w:ascii="Calibri Light" w:hAnsi="Calibri Light" w:cs="Calibri Light"/>
          <w:sz w:val="24"/>
          <w:szCs w:val="24"/>
        </w:rPr>
        <w:t>Said revisions to the ACFID Code will take effect from 30 June. ACFID has worked closely with members in managing the change process</w:t>
      </w:r>
      <w:r w:rsidR="008553BB">
        <w:rPr>
          <w:rFonts w:ascii="Calibri Light" w:hAnsi="Calibri Light" w:cs="Calibri Light"/>
          <w:sz w:val="24"/>
          <w:szCs w:val="24"/>
        </w:rPr>
        <w:t>, including building understanding around new requirements (</w:t>
      </w:r>
      <w:proofErr w:type="gramStart"/>
      <w:r w:rsidR="008553BB">
        <w:rPr>
          <w:rFonts w:ascii="Calibri Light" w:hAnsi="Calibri Light" w:cs="Calibri Light"/>
          <w:sz w:val="24"/>
          <w:szCs w:val="24"/>
        </w:rPr>
        <w:t>locally-led</w:t>
      </w:r>
      <w:proofErr w:type="gramEnd"/>
      <w:r w:rsidR="008553BB">
        <w:rPr>
          <w:rFonts w:ascii="Calibri Light" w:hAnsi="Calibri Light" w:cs="Calibri Light"/>
          <w:sz w:val="24"/>
          <w:szCs w:val="24"/>
        </w:rPr>
        <w:t xml:space="preserve"> development, racial justice and climate change). ACFID has also met with organisations looking</w:t>
      </w:r>
      <w:r w:rsidR="00043A7A">
        <w:rPr>
          <w:rFonts w:ascii="Calibri Light" w:hAnsi="Calibri Light" w:cs="Calibri Light"/>
          <w:sz w:val="24"/>
          <w:szCs w:val="24"/>
        </w:rPr>
        <w:t>/required</w:t>
      </w:r>
      <w:r w:rsidR="008553BB">
        <w:rPr>
          <w:rFonts w:ascii="Calibri Light" w:hAnsi="Calibri Light" w:cs="Calibri Light"/>
          <w:sz w:val="24"/>
          <w:szCs w:val="24"/>
        </w:rPr>
        <w:t xml:space="preserve"> to implement the Misconduct Disclosure Scheme (MDS)</w:t>
      </w:r>
      <w:r w:rsidR="00BB6980">
        <w:rPr>
          <w:rFonts w:ascii="Calibri Light" w:hAnsi="Calibri Light" w:cs="Calibri Light"/>
          <w:sz w:val="24"/>
          <w:szCs w:val="24"/>
        </w:rPr>
        <w:t xml:space="preserve">. </w:t>
      </w:r>
    </w:p>
    <w:p w14:paraId="279396A4" w14:textId="515E9805" w:rsidR="004E64DC" w:rsidRPr="00C070DB" w:rsidRDefault="00BB6980" w:rsidP="004E64DC">
      <w:pPr>
        <w:pStyle w:val="ListParagraph"/>
        <w:numPr>
          <w:ilvl w:val="1"/>
          <w:numId w:val="21"/>
        </w:numPr>
        <w:rPr>
          <w:rFonts w:ascii="Calibri Light" w:hAnsi="Calibri Light" w:cs="Calibri Light"/>
          <w:sz w:val="24"/>
          <w:szCs w:val="24"/>
        </w:rPr>
      </w:pPr>
      <w:r>
        <w:rPr>
          <w:rFonts w:ascii="Calibri Light" w:hAnsi="Calibri Light" w:cs="Calibri Light"/>
          <w:sz w:val="24"/>
          <w:szCs w:val="24"/>
        </w:rPr>
        <w:t>Said ACFID has run a Climate peer-learning program</w:t>
      </w:r>
      <w:r w:rsidR="0086341D">
        <w:rPr>
          <w:rFonts w:ascii="Calibri Light" w:hAnsi="Calibri Light" w:cs="Calibri Light"/>
          <w:sz w:val="24"/>
          <w:szCs w:val="24"/>
        </w:rPr>
        <w:t>. This has been a new modality ACFID has trialled, which has provided structured peer support over three months. 34 organisations have participated with one-to-three people</w:t>
      </w:r>
      <w:r w:rsidR="00603B02">
        <w:rPr>
          <w:rFonts w:ascii="Calibri Light" w:hAnsi="Calibri Light" w:cs="Calibri Light"/>
          <w:sz w:val="24"/>
          <w:szCs w:val="24"/>
        </w:rPr>
        <w:t xml:space="preserve"> </w:t>
      </w:r>
      <w:r w:rsidR="00603B02" w:rsidRPr="00E34E75">
        <w:rPr>
          <w:rFonts w:ascii="Calibri Light" w:hAnsi="Calibri Light" w:cs="Calibri Light"/>
          <w:sz w:val="24"/>
          <w:szCs w:val="24"/>
        </w:rPr>
        <w:t>per agency</w:t>
      </w:r>
      <w:r w:rsidR="0086341D">
        <w:rPr>
          <w:rFonts w:ascii="Calibri Light" w:hAnsi="Calibri Light" w:cs="Calibri Light"/>
          <w:sz w:val="24"/>
          <w:szCs w:val="24"/>
        </w:rPr>
        <w:t xml:space="preserve"> participating. </w:t>
      </w:r>
      <w:r w:rsidR="00841C0F">
        <w:rPr>
          <w:rFonts w:ascii="Calibri Light" w:hAnsi="Calibri Light" w:cs="Calibri Light"/>
          <w:sz w:val="24"/>
          <w:szCs w:val="24"/>
        </w:rPr>
        <w:t>Approximately 29 of these organisations are ANCP members. The program was structured around ACFID’s Climate Action Framework</w:t>
      </w:r>
      <w:r w:rsidR="00F56D8C">
        <w:rPr>
          <w:rFonts w:ascii="Calibri Light" w:hAnsi="Calibri Light" w:cs="Calibri Light"/>
          <w:sz w:val="24"/>
          <w:szCs w:val="24"/>
        </w:rPr>
        <w:t xml:space="preserve"> – </w:t>
      </w:r>
      <w:r w:rsidR="00603B02">
        <w:rPr>
          <w:rFonts w:ascii="Calibri Light" w:hAnsi="Calibri Light" w:cs="Calibri Light"/>
          <w:sz w:val="24"/>
          <w:szCs w:val="24"/>
        </w:rPr>
        <w:t>including</w:t>
      </w:r>
      <w:r w:rsidR="00F56D8C">
        <w:rPr>
          <w:rFonts w:ascii="Calibri Light" w:hAnsi="Calibri Light" w:cs="Calibri Light"/>
          <w:sz w:val="24"/>
          <w:szCs w:val="24"/>
        </w:rPr>
        <w:t xml:space="preserve"> how to respond to climate action; deep dives with the support of the UTS Institute of Sustainable Futures, and ANCP/Accreditation specific sessions. ACFID will complete a review of the program and share updates. </w:t>
      </w:r>
    </w:p>
    <w:p w14:paraId="22A39BE3" w14:textId="77777777" w:rsidR="00D10FBC" w:rsidRDefault="008129C8" w:rsidP="004E64DC">
      <w:pPr>
        <w:pStyle w:val="ListParagraph"/>
        <w:numPr>
          <w:ilvl w:val="1"/>
          <w:numId w:val="21"/>
        </w:numPr>
        <w:rPr>
          <w:rFonts w:ascii="Calibri Light" w:hAnsi="Calibri Light" w:cs="Calibri Light"/>
          <w:sz w:val="24"/>
          <w:szCs w:val="24"/>
        </w:rPr>
      </w:pPr>
      <w:r w:rsidRPr="00C070DB">
        <w:rPr>
          <w:rFonts w:ascii="Calibri Light" w:hAnsi="Calibri Light" w:cs="Calibri Light"/>
          <w:sz w:val="24"/>
          <w:szCs w:val="24"/>
        </w:rPr>
        <w:t>ACFID</w:t>
      </w:r>
      <w:r w:rsidR="00F56D8C">
        <w:rPr>
          <w:rFonts w:ascii="Calibri Light" w:hAnsi="Calibri Light" w:cs="Calibri Light"/>
          <w:sz w:val="24"/>
          <w:szCs w:val="24"/>
        </w:rPr>
        <w:t xml:space="preserve"> has launched a new </w:t>
      </w:r>
      <w:proofErr w:type="gramStart"/>
      <w:r w:rsidR="00F56D8C">
        <w:rPr>
          <w:rFonts w:ascii="Calibri Light" w:hAnsi="Calibri Light" w:cs="Calibri Light"/>
          <w:sz w:val="24"/>
          <w:szCs w:val="24"/>
        </w:rPr>
        <w:t>locally-led</w:t>
      </w:r>
      <w:proofErr w:type="gramEnd"/>
      <w:r w:rsidR="00F56D8C">
        <w:rPr>
          <w:rFonts w:ascii="Calibri Light" w:hAnsi="Calibri Light" w:cs="Calibri Light"/>
          <w:sz w:val="24"/>
          <w:szCs w:val="24"/>
        </w:rPr>
        <w:t xml:space="preserve"> development action toolkit</w:t>
      </w:r>
      <w:r w:rsidR="00DA2A65">
        <w:rPr>
          <w:rFonts w:ascii="Calibri Light" w:hAnsi="Calibri Light" w:cs="Calibri Light"/>
          <w:sz w:val="24"/>
          <w:szCs w:val="24"/>
        </w:rPr>
        <w:t xml:space="preserve">, launched as part of the Code of Conduct roadshow. The </w:t>
      </w:r>
      <w:proofErr w:type="gramStart"/>
      <w:r w:rsidR="00DA2A65">
        <w:rPr>
          <w:rFonts w:ascii="Calibri Light" w:hAnsi="Calibri Light" w:cs="Calibri Light"/>
          <w:sz w:val="24"/>
          <w:szCs w:val="24"/>
        </w:rPr>
        <w:t>locally-led</w:t>
      </w:r>
      <w:proofErr w:type="gramEnd"/>
      <w:r w:rsidR="00DA2A65">
        <w:rPr>
          <w:rFonts w:ascii="Calibri Light" w:hAnsi="Calibri Light" w:cs="Calibri Light"/>
          <w:sz w:val="24"/>
          <w:szCs w:val="24"/>
        </w:rPr>
        <w:t xml:space="preserve"> development COP is now being run by the membership and is one of ACFID’s largest COPs. </w:t>
      </w:r>
    </w:p>
    <w:p w14:paraId="692DFB78" w14:textId="0361B211" w:rsidR="008129C8" w:rsidRPr="00C070DB" w:rsidRDefault="00D10FBC" w:rsidP="004E64DC">
      <w:pPr>
        <w:pStyle w:val="ListParagraph"/>
        <w:numPr>
          <w:ilvl w:val="1"/>
          <w:numId w:val="21"/>
        </w:numPr>
        <w:rPr>
          <w:rFonts w:ascii="Calibri Light" w:hAnsi="Calibri Light" w:cs="Calibri Light"/>
          <w:sz w:val="24"/>
          <w:szCs w:val="24"/>
        </w:rPr>
      </w:pPr>
      <w:r>
        <w:rPr>
          <w:rFonts w:ascii="Calibri Light" w:hAnsi="Calibri Light" w:cs="Calibri Light"/>
          <w:sz w:val="24"/>
          <w:szCs w:val="24"/>
        </w:rPr>
        <w:t xml:space="preserve">ACFID’s annual conference will be held 23-24 October in Sydney. The theme will focus on solidarity and resilience, and lots of exciting international speakers will participate again this year. </w:t>
      </w:r>
    </w:p>
    <w:p w14:paraId="39CEC26F" w14:textId="6F0B747D" w:rsidR="008129C8" w:rsidRPr="00C070DB" w:rsidRDefault="008129C8" w:rsidP="004E64DC">
      <w:pPr>
        <w:pStyle w:val="ListParagraph"/>
        <w:numPr>
          <w:ilvl w:val="1"/>
          <w:numId w:val="21"/>
        </w:numPr>
        <w:rPr>
          <w:rFonts w:ascii="Calibri Light" w:hAnsi="Calibri Light" w:cs="Calibri Light"/>
          <w:sz w:val="24"/>
          <w:szCs w:val="24"/>
        </w:rPr>
      </w:pPr>
      <w:r w:rsidRPr="00C070DB">
        <w:rPr>
          <w:rFonts w:ascii="Calibri Light" w:hAnsi="Calibri Light" w:cs="Calibri Light"/>
          <w:sz w:val="24"/>
          <w:szCs w:val="24"/>
        </w:rPr>
        <w:t>ACFID is working with the ANCP team around alignment of the Code and any new Accreditation Criteria.</w:t>
      </w:r>
    </w:p>
    <w:p w14:paraId="382F259C" w14:textId="3B99A7B1" w:rsidR="0000766D" w:rsidRPr="00102CDF" w:rsidRDefault="00136E27" w:rsidP="006C3A12">
      <w:pPr>
        <w:pStyle w:val="Heading1"/>
      </w:pPr>
      <w:r w:rsidRPr="00102CDF">
        <w:lastRenderedPageBreak/>
        <w:t xml:space="preserve">Organisation Review Reports – DFAT </w:t>
      </w:r>
    </w:p>
    <w:p w14:paraId="57B792DF" w14:textId="609D6BA2" w:rsidR="0000766D" w:rsidRDefault="0000766D" w:rsidP="00655418">
      <w:pPr>
        <w:spacing w:after="0" w:line="240" w:lineRule="auto"/>
        <w:rPr>
          <w:rFonts w:ascii="Calibri Light" w:hAnsi="Calibri Light" w:cs="Calibri Light"/>
          <w:b/>
          <w:bCs/>
          <w:sz w:val="24"/>
          <w:szCs w:val="24"/>
        </w:rPr>
      </w:pPr>
    </w:p>
    <w:p w14:paraId="6F3C60EA" w14:textId="5DCD50DF" w:rsidR="00655418" w:rsidRPr="00A91E68" w:rsidRDefault="00655418" w:rsidP="00A91E68">
      <w:pPr>
        <w:spacing w:after="0" w:line="240" w:lineRule="auto"/>
        <w:rPr>
          <w:rFonts w:ascii="Calibri Light" w:hAnsi="Calibri Light" w:cs="Calibri Light"/>
          <w:sz w:val="24"/>
          <w:szCs w:val="24"/>
        </w:rPr>
      </w:pPr>
      <w:r>
        <w:rPr>
          <w:rFonts w:ascii="Calibri Light" w:hAnsi="Calibri Light" w:cs="Calibri Light"/>
          <w:sz w:val="24"/>
          <w:szCs w:val="24"/>
        </w:rPr>
        <w:t xml:space="preserve">Two organisation review reports and one subject to report were discussed. </w:t>
      </w:r>
    </w:p>
    <w:p w14:paraId="193CBCD8" w14:textId="77777777" w:rsidR="00136E27" w:rsidRPr="00C070DB" w:rsidRDefault="00136E27" w:rsidP="00136E27">
      <w:pPr>
        <w:spacing w:after="0" w:line="240" w:lineRule="auto"/>
        <w:rPr>
          <w:rFonts w:ascii="Calibri Light" w:hAnsi="Calibri Light" w:cs="Calibri Light"/>
          <w:sz w:val="24"/>
          <w:szCs w:val="24"/>
        </w:rPr>
      </w:pPr>
    </w:p>
    <w:p w14:paraId="7F21448D" w14:textId="77777777" w:rsidR="00D325C5" w:rsidRPr="00102CDF" w:rsidRDefault="0067096C" w:rsidP="006C3A12">
      <w:pPr>
        <w:pStyle w:val="Heading1"/>
      </w:pPr>
      <w:r w:rsidRPr="00102CDF">
        <w:t>Other issues for NGO</w:t>
      </w:r>
      <w:r w:rsidR="00D325C5" w:rsidRPr="00102CDF">
        <w:t xml:space="preserve"> representatives to table</w:t>
      </w:r>
      <w:r w:rsidRPr="00102CDF">
        <w:t xml:space="preserve"> </w:t>
      </w:r>
    </w:p>
    <w:p w14:paraId="4E71C5C4" w14:textId="6F7B3621" w:rsidR="00CC4910" w:rsidRDefault="00CC4910" w:rsidP="00DF1CC2">
      <w:pPr>
        <w:pStyle w:val="ListParagraph"/>
        <w:numPr>
          <w:ilvl w:val="0"/>
          <w:numId w:val="26"/>
        </w:numPr>
        <w:rPr>
          <w:rFonts w:ascii="Calibri Light" w:eastAsia="Times New Roman" w:hAnsi="Calibri Light" w:cs="Calibri Light"/>
          <w:kern w:val="0"/>
          <w:sz w:val="24"/>
          <w:szCs w:val="24"/>
          <w:lang w:eastAsia="en-AU"/>
          <w14:ligatures w14:val="none"/>
        </w:rPr>
      </w:pPr>
      <w:r>
        <w:rPr>
          <w:rFonts w:ascii="Calibri Light" w:eastAsia="Times New Roman" w:hAnsi="Calibri Light" w:cs="Calibri Light"/>
          <w:kern w:val="0"/>
          <w:sz w:val="24"/>
          <w:szCs w:val="24"/>
          <w:u w:val="single"/>
          <w:lang w:eastAsia="en-AU"/>
          <w14:ligatures w14:val="none"/>
        </w:rPr>
        <w:t>The Chair</w:t>
      </w:r>
      <w:r>
        <w:rPr>
          <w:rFonts w:ascii="Calibri Light" w:eastAsia="Times New Roman" w:hAnsi="Calibri Light" w:cs="Calibri Light"/>
          <w:kern w:val="0"/>
          <w:sz w:val="24"/>
          <w:szCs w:val="24"/>
          <w:lang w:eastAsia="en-AU"/>
          <w14:ligatures w14:val="none"/>
        </w:rPr>
        <w:t xml:space="preserve"> </w:t>
      </w:r>
      <w:r w:rsidR="00754B16">
        <w:rPr>
          <w:rFonts w:ascii="Calibri Light" w:eastAsia="Times New Roman" w:hAnsi="Calibri Light" w:cs="Calibri Light"/>
          <w:kern w:val="0"/>
          <w:sz w:val="24"/>
          <w:szCs w:val="24"/>
          <w:lang w:eastAsia="en-AU"/>
          <w14:ligatures w14:val="none"/>
        </w:rPr>
        <w:t xml:space="preserve">also noted it was Mr Morley’s last meeting as a CDC representative. She thanked Mr Morley for his contribution to the CDC, and invited Mr Morley to share </w:t>
      </w:r>
      <w:r w:rsidR="00312702">
        <w:rPr>
          <w:rFonts w:ascii="Calibri Light" w:eastAsia="Times New Roman" w:hAnsi="Calibri Light" w:cs="Calibri Light"/>
          <w:kern w:val="0"/>
          <w:sz w:val="24"/>
          <w:szCs w:val="24"/>
          <w:lang w:eastAsia="en-AU"/>
          <w14:ligatures w14:val="none"/>
        </w:rPr>
        <w:t>his</w:t>
      </w:r>
      <w:r w:rsidR="00754B16">
        <w:rPr>
          <w:rFonts w:ascii="Calibri Light" w:eastAsia="Times New Roman" w:hAnsi="Calibri Light" w:cs="Calibri Light"/>
          <w:kern w:val="0"/>
          <w:sz w:val="24"/>
          <w:szCs w:val="24"/>
          <w:lang w:eastAsia="en-AU"/>
          <w14:ligatures w14:val="none"/>
        </w:rPr>
        <w:t xml:space="preserve"> reflections. </w:t>
      </w:r>
    </w:p>
    <w:p w14:paraId="7C658CF3" w14:textId="617492DD" w:rsidR="0067096C" w:rsidRPr="00655418" w:rsidRDefault="00040555" w:rsidP="006C7288">
      <w:pPr>
        <w:pStyle w:val="ListParagraph"/>
        <w:numPr>
          <w:ilvl w:val="0"/>
          <w:numId w:val="26"/>
        </w:numPr>
        <w:rPr>
          <w:rFonts w:ascii="Calibri Light" w:hAnsi="Calibri Light" w:cs="Calibri Light"/>
          <w:sz w:val="24"/>
          <w:szCs w:val="24"/>
        </w:rPr>
      </w:pPr>
      <w:r>
        <w:rPr>
          <w:rFonts w:ascii="Calibri Light" w:eastAsia="Times New Roman" w:hAnsi="Calibri Light" w:cs="Calibri Light"/>
          <w:kern w:val="0"/>
          <w:sz w:val="24"/>
          <w:szCs w:val="24"/>
          <w:u w:val="single"/>
          <w:lang w:eastAsia="en-AU"/>
          <w14:ligatures w14:val="none"/>
        </w:rPr>
        <w:t>The Chair</w:t>
      </w:r>
      <w:r>
        <w:rPr>
          <w:rFonts w:ascii="Calibri Light" w:eastAsia="Times New Roman" w:hAnsi="Calibri Light" w:cs="Calibri Light"/>
          <w:kern w:val="0"/>
          <w:sz w:val="24"/>
          <w:szCs w:val="24"/>
          <w:lang w:eastAsia="en-AU"/>
          <w14:ligatures w14:val="none"/>
        </w:rPr>
        <w:t xml:space="preserve"> </w:t>
      </w:r>
      <w:r w:rsidR="00600DF1">
        <w:rPr>
          <w:rFonts w:ascii="Calibri Light" w:eastAsia="Times New Roman" w:hAnsi="Calibri Light" w:cs="Calibri Light"/>
          <w:kern w:val="0"/>
          <w:sz w:val="24"/>
          <w:szCs w:val="24"/>
          <w:lang w:eastAsia="en-AU"/>
          <w14:ligatures w14:val="none"/>
        </w:rPr>
        <w:t xml:space="preserve">said this was also her last meeting as a CDC representative. She thanked the </w:t>
      </w:r>
      <w:r w:rsidR="00B74647">
        <w:rPr>
          <w:rFonts w:ascii="Calibri Light" w:eastAsia="Times New Roman" w:hAnsi="Calibri Light" w:cs="Calibri Light"/>
          <w:kern w:val="0"/>
          <w:sz w:val="24"/>
          <w:szCs w:val="24"/>
          <w:lang w:eastAsia="en-AU"/>
          <w14:ligatures w14:val="none"/>
        </w:rPr>
        <w:t xml:space="preserve">CDC for their work and insights and shared </w:t>
      </w:r>
      <w:r w:rsidR="006C7288">
        <w:rPr>
          <w:rFonts w:ascii="Calibri Light" w:eastAsia="Times New Roman" w:hAnsi="Calibri Light" w:cs="Calibri Light"/>
          <w:kern w:val="0"/>
          <w:sz w:val="24"/>
          <w:szCs w:val="24"/>
          <w:lang w:eastAsia="en-AU"/>
          <w14:ligatures w14:val="none"/>
        </w:rPr>
        <w:t xml:space="preserve">her reflections. </w:t>
      </w:r>
    </w:p>
    <w:p w14:paraId="64311CDE" w14:textId="55E0D211" w:rsidR="0067096C" w:rsidRPr="00102CDF" w:rsidRDefault="0067096C" w:rsidP="006C3A12">
      <w:pPr>
        <w:pStyle w:val="Heading1"/>
      </w:pPr>
      <w:r w:rsidRPr="00102CDF">
        <w:t xml:space="preserve">Next CDC </w:t>
      </w:r>
    </w:p>
    <w:p w14:paraId="6A7989CD" w14:textId="4C0A6D8B" w:rsidR="0067096C" w:rsidRPr="00BC5094" w:rsidRDefault="0033633B" w:rsidP="00BC5094">
      <w:pPr>
        <w:pStyle w:val="ListParagraph"/>
        <w:numPr>
          <w:ilvl w:val="0"/>
          <w:numId w:val="22"/>
        </w:numPr>
        <w:rPr>
          <w:rFonts w:ascii="Calibri Light" w:hAnsi="Calibri Light" w:cs="Calibri Light"/>
          <w:sz w:val="24"/>
          <w:szCs w:val="24"/>
        </w:rPr>
      </w:pPr>
      <w:r>
        <w:rPr>
          <w:rFonts w:ascii="Calibri Light" w:hAnsi="Calibri Light" w:cs="Calibri Light"/>
          <w:sz w:val="24"/>
          <w:szCs w:val="24"/>
          <w:u w:val="single"/>
        </w:rPr>
        <w:t xml:space="preserve">Ms </w:t>
      </w:r>
      <w:r w:rsidRPr="0033633B">
        <w:rPr>
          <w:rFonts w:ascii="Calibri Light" w:hAnsi="Calibri Light" w:cs="Calibri Light"/>
          <w:sz w:val="24"/>
          <w:szCs w:val="24"/>
        </w:rPr>
        <w:t>Nannelli</w:t>
      </w:r>
      <w:r>
        <w:rPr>
          <w:rFonts w:ascii="Calibri Light" w:hAnsi="Calibri Light" w:cs="Calibri Light"/>
          <w:sz w:val="24"/>
          <w:szCs w:val="24"/>
        </w:rPr>
        <w:t xml:space="preserve"> advised that the next CDC is anticipated for</w:t>
      </w:r>
      <w:r w:rsidR="00094F85">
        <w:rPr>
          <w:rFonts w:ascii="Calibri Light" w:hAnsi="Calibri Light" w:cs="Calibri Light"/>
          <w:sz w:val="24"/>
          <w:szCs w:val="24"/>
        </w:rPr>
        <w:t xml:space="preserve"> mid-November. </w:t>
      </w:r>
    </w:p>
    <w:p w14:paraId="071FBAB9" w14:textId="1AD22441" w:rsidR="003A33B8" w:rsidRPr="00BC5094" w:rsidRDefault="003A33B8" w:rsidP="00BC5094">
      <w:pPr>
        <w:pStyle w:val="ListParagraph"/>
        <w:numPr>
          <w:ilvl w:val="0"/>
          <w:numId w:val="22"/>
        </w:numPr>
        <w:rPr>
          <w:rFonts w:ascii="Calibri Light" w:hAnsi="Calibri Light" w:cs="Calibri Light"/>
          <w:sz w:val="24"/>
          <w:szCs w:val="24"/>
        </w:rPr>
      </w:pPr>
      <w:r w:rsidRPr="00BC5094">
        <w:rPr>
          <w:rFonts w:ascii="Calibri Light" w:hAnsi="Calibri Light" w:cs="Calibri Light"/>
          <w:sz w:val="24"/>
          <w:szCs w:val="24"/>
          <w:u w:val="single"/>
        </w:rPr>
        <w:t>The Chair</w:t>
      </w:r>
      <w:r w:rsidRPr="00BC5094">
        <w:rPr>
          <w:rFonts w:ascii="Calibri Light" w:hAnsi="Calibri Light" w:cs="Calibri Light"/>
          <w:sz w:val="24"/>
          <w:szCs w:val="24"/>
        </w:rPr>
        <w:t xml:space="preserve"> thanked the CDC for their engagement and input.</w:t>
      </w:r>
    </w:p>
    <w:p w14:paraId="424A0961" w14:textId="7747F7E4" w:rsidR="000A003A" w:rsidRPr="00102CDF" w:rsidRDefault="007F1AC1" w:rsidP="006C3A12">
      <w:pPr>
        <w:pStyle w:val="Heading1"/>
      </w:pPr>
      <w:r w:rsidRPr="00102CDF">
        <w:t>1</w:t>
      </w:r>
      <w:r w:rsidR="00BC5094" w:rsidRPr="00102CDF">
        <w:t>2:3</w:t>
      </w:r>
      <w:r w:rsidRPr="00102CDF">
        <w:t>0</w:t>
      </w:r>
      <w:r w:rsidR="00BC5094" w:rsidRPr="00102CDF">
        <w:t>pm Meeting close.</w:t>
      </w:r>
      <w:bookmarkEnd w:id="0"/>
    </w:p>
    <w:sectPr w:rsidR="000A003A" w:rsidRPr="00102CDF">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3596D5" w14:textId="77777777" w:rsidR="00FA54D7" w:rsidRDefault="00FA54D7" w:rsidP="004C14A5">
      <w:pPr>
        <w:spacing w:after="0" w:line="240" w:lineRule="auto"/>
      </w:pPr>
      <w:r>
        <w:separator/>
      </w:r>
    </w:p>
  </w:endnote>
  <w:endnote w:type="continuationSeparator" w:id="0">
    <w:p w14:paraId="721C4DD8" w14:textId="77777777" w:rsidR="00FA54D7" w:rsidRDefault="00FA54D7" w:rsidP="004C14A5">
      <w:pPr>
        <w:spacing w:after="0" w:line="240" w:lineRule="auto"/>
      </w:pPr>
      <w:r>
        <w:continuationSeparator/>
      </w:r>
    </w:p>
  </w:endnote>
  <w:endnote w:type="continuationNotice" w:id="1">
    <w:p w14:paraId="2739CCB6" w14:textId="77777777" w:rsidR="00FA54D7" w:rsidRDefault="00FA54D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147E6" w14:textId="597EE9D2" w:rsidR="00713AA8" w:rsidRDefault="00713AA8">
    <w:pPr>
      <w:pStyle w:val="Footer"/>
    </w:pPr>
    <w:r>
      <w:rPr>
        <w:noProof/>
      </w:rPr>
      <mc:AlternateContent>
        <mc:Choice Requires="wps">
          <w:drawing>
            <wp:anchor distT="0" distB="0" distL="0" distR="0" simplePos="0" relativeHeight="251658243" behindDoc="0" locked="0" layoutInCell="1" allowOverlap="1" wp14:anchorId="74DD1240" wp14:editId="4B0CD698">
              <wp:simplePos x="635" y="635"/>
              <wp:positionH relativeFrom="page">
                <wp:align>center</wp:align>
              </wp:positionH>
              <wp:positionV relativeFrom="page">
                <wp:align>bottom</wp:align>
              </wp:positionV>
              <wp:extent cx="622300" cy="391160"/>
              <wp:effectExtent l="0" t="0" r="6350" b="0"/>
              <wp:wrapNone/>
              <wp:docPr id="599643810"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25AC40A6" w14:textId="5C38E337" w:rsidR="00713AA8" w:rsidRPr="00713AA8" w:rsidRDefault="00713AA8" w:rsidP="00713AA8">
                          <w:pPr>
                            <w:spacing w:after="0"/>
                            <w:rPr>
                              <w:rFonts w:ascii="Aptos" w:eastAsia="Aptos" w:hAnsi="Aptos" w:cs="Aptos"/>
                              <w:noProof/>
                              <w:color w:val="FF0000"/>
                              <w:sz w:val="24"/>
                              <w:szCs w:val="24"/>
                            </w:rPr>
                          </w:pPr>
                          <w:r w:rsidRPr="00713AA8">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4DD1240" id="_x0000_t202" coordsize="21600,21600" o:spt="202" path="m,l,21600r21600,l21600,xe">
              <v:stroke joinstyle="miter"/>
              <v:path gradientshapeok="t" o:connecttype="rect"/>
            </v:shapetype>
            <v:shape id="Text Box 5" o:spid="_x0000_s1028" type="#_x0000_t202" alt="OFFICIAL" style="position:absolute;margin-left:0;margin-top:0;width:49pt;height:30.8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" filled="f" stroked="f">
              <v:fill o:detectmouseclick="t"/>
              <v:textbox style="mso-fit-shape-to-text:t" inset="0,0,0,15pt">
                <w:txbxContent>
                  <w:p w14:paraId="25AC40A6" w14:textId="5C38E337" w:rsidR="00713AA8" w:rsidRPr="00713AA8" w:rsidRDefault="00713AA8" w:rsidP="00713AA8">
                    <w:pPr>
                      <w:spacing w:after="0"/>
                      <w:rPr>
                        <w:rFonts w:ascii="Aptos" w:eastAsia="Aptos" w:hAnsi="Aptos" w:cs="Aptos"/>
                        <w:noProof/>
                        <w:color w:val="FF0000"/>
                        <w:sz w:val="24"/>
                        <w:szCs w:val="24"/>
                      </w:rPr>
                    </w:pPr>
                    <w:r w:rsidRPr="00713AA8">
                      <w:rPr>
                        <w:rFonts w:ascii="Aptos" w:eastAsia="Aptos" w:hAnsi="Aptos" w:cs="Aptos"/>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963C9" w14:textId="53C47F6E" w:rsidR="00713AA8" w:rsidRDefault="00713AA8">
    <w:pPr>
      <w:pStyle w:val="Footer"/>
    </w:pPr>
    <w:r>
      <w:rPr>
        <w:noProof/>
      </w:rPr>
      <mc:AlternateContent>
        <mc:Choice Requires="wps">
          <w:drawing>
            <wp:anchor distT="0" distB="0" distL="0" distR="0" simplePos="0" relativeHeight="251658244" behindDoc="0" locked="0" layoutInCell="1" allowOverlap="1" wp14:anchorId="34597129" wp14:editId="6942F74A">
              <wp:simplePos x="914400" y="10067925"/>
              <wp:positionH relativeFrom="page">
                <wp:align>center</wp:align>
              </wp:positionH>
              <wp:positionV relativeFrom="page">
                <wp:align>bottom</wp:align>
              </wp:positionV>
              <wp:extent cx="622300" cy="391160"/>
              <wp:effectExtent l="0" t="0" r="6350" b="0"/>
              <wp:wrapNone/>
              <wp:docPr id="604586559"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1EDBCAED" w14:textId="7104996C" w:rsidR="00713AA8" w:rsidRPr="00713AA8" w:rsidRDefault="00713AA8" w:rsidP="00713AA8">
                          <w:pPr>
                            <w:spacing w:after="0"/>
                            <w:rPr>
                              <w:rFonts w:ascii="Aptos" w:eastAsia="Aptos" w:hAnsi="Aptos" w:cs="Aptos"/>
                              <w:noProof/>
                              <w:color w:val="FF0000"/>
                              <w:sz w:val="24"/>
                              <w:szCs w:val="24"/>
                            </w:rPr>
                          </w:pPr>
                          <w:r w:rsidRPr="00713AA8">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4597129" id="_x0000_t202" coordsize="21600,21600" o:spt="202" path="m,l,21600r21600,l21600,xe">
              <v:stroke joinstyle="miter"/>
              <v:path gradientshapeok="t" o:connecttype="rect"/>
            </v:shapetype>
            <v:shape id="Text Box 6" o:spid="_x0000_s1029" type="#_x0000_t202" alt="OFFICIAL" style="position:absolute;margin-left:0;margin-top:0;width:49pt;height:30.8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" filled="f" stroked="f">
              <v:fill o:detectmouseclick="t"/>
              <v:textbox style="mso-fit-shape-to-text:t" inset="0,0,0,15pt">
                <w:txbxContent>
                  <w:p w14:paraId="1EDBCAED" w14:textId="7104996C" w:rsidR="00713AA8" w:rsidRPr="00713AA8" w:rsidRDefault="00713AA8" w:rsidP="00713AA8">
                    <w:pPr>
                      <w:spacing w:after="0"/>
                      <w:rPr>
                        <w:rFonts w:ascii="Aptos" w:eastAsia="Aptos" w:hAnsi="Aptos" w:cs="Aptos"/>
                        <w:noProof/>
                        <w:color w:val="FF0000"/>
                        <w:sz w:val="24"/>
                        <w:szCs w:val="24"/>
                      </w:rPr>
                    </w:pPr>
                    <w:r w:rsidRPr="00713AA8">
                      <w:rPr>
                        <w:rFonts w:ascii="Aptos" w:eastAsia="Aptos" w:hAnsi="Aptos" w:cs="Aptos"/>
                        <w:noProof/>
                        <w:color w:val="FF0000"/>
                        <w:sz w:val="24"/>
                        <w:szCs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1B37F" w14:textId="1AAFCE42" w:rsidR="00713AA8" w:rsidRDefault="00713AA8">
    <w:pPr>
      <w:pStyle w:val="Footer"/>
    </w:pPr>
    <w:r>
      <w:rPr>
        <w:noProof/>
      </w:rPr>
      <mc:AlternateContent>
        <mc:Choice Requires="wps">
          <w:drawing>
            <wp:anchor distT="0" distB="0" distL="0" distR="0" simplePos="0" relativeHeight="251658246" behindDoc="0" locked="0" layoutInCell="1" allowOverlap="1" wp14:anchorId="65887697" wp14:editId="18D5B62B">
              <wp:simplePos x="635" y="635"/>
              <wp:positionH relativeFrom="page">
                <wp:align>center</wp:align>
              </wp:positionH>
              <wp:positionV relativeFrom="page">
                <wp:align>bottom</wp:align>
              </wp:positionV>
              <wp:extent cx="622300" cy="391160"/>
              <wp:effectExtent l="0" t="0" r="6350" b="0"/>
              <wp:wrapNone/>
              <wp:docPr id="1207998174"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2054379B" w14:textId="59E5F96B" w:rsidR="00713AA8" w:rsidRPr="00713AA8" w:rsidRDefault="00713AA8" w:rsidP="00713AA8">
                          <w:pPr>
                            <w:spacing w:after="0"/>
                            <w:rPr>
                              <w:rFonts w:ascii="Aptos" w:eastAsia="Aptos" w:hAnsi="Aptos" w:cs="Aptos"/>
                              <w:noProof/>
                              <w:color w:val="FF0000"/>
                              <w:sz w:val="24"/>
                              <w:szCs w:val="24"/>
                            </w:rPr>
                          </w:pPr>
                          <w:r w:rsidRPr="00713AA8">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5887697" id="_x0000_t202" coordsize="21600,21600" o:spt="202" path="m,l,21600r21600,l21600,xe">
              <v:stroke joinstyle="miter"/>
              <v:path gradientshapeok="t" o:connecttype="rect"/>
            </v:shapetype>
            <v:shape id="Text Box 4" o:spid="_x0000_s1031" type="#_x0000_t202" alt="OFFICIAL" style="position:absolute;margin-left:0;margin-top:0;width:49pt;height:30.8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" filled="f" stroked="f">
              <v:fill o:detectmouseclick="t"/>
              <v:textbox style="mso-fit-shape-to-text:t" inset="0,0,0,15pt">
                <w:txbxContent>
                  <w:p w14:paraId="2054379B" w14:textId="59E5F96B" w:rsidR="00713AA8" w:rsidRPr="00713AA8" w:rsidRDefault="00713AA8" w:rsidP="00713AA8">
                    <w:pPr>
                      <w:spacing w:after="0"/>
                      <w:rPr>
                        <w:rFonts w:ascii="Aptos" w:eastAsia="Aptos" w:hAnsi="Aptos" w:cs="Aptos"/>
                        <w:noProof/>
                        <w:color w:val="FF0000"/>
                        <w:sz w:val="24"/>
                        <w:szCs w:val="24"/>
                      </w:rPr>
                    </w:pPr>
                    <w:r w:rsidRPr="00713AA8">
                      <w:rPr>
                        <w:rFonts w:ascii="Aptos" w:eastAsia="Aptos" w:hAnsi="Aptos" w:cs="Aptos"/>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F1F8EF" w14:textId="77777777" w:rsidR="00FA54D7" w:rsidRDefault="00FA54D7" w:rsidP="004C14A5">
      <w:pPr>
        <w:spacing w:after="0" w:line="240" w:lineRule="auto"/>
      </w:pPr>
      <w:r>
        <w:separator/>
      </w:r>
    </w:p>
  </w:footnote>
  <w:footnote w:type="continuationSeparator" w:id="0">
    <w:p w14:paraId="3841322D" w14:textId="77777777" w:rsidR="00FA54D7" w:rsidRDefault="00FA54D7" w:rsidP="004C14A5">
      <w:pPr>
        <w:spacing w:after="0" w:line="240" w:lineRule="auto"/>
      </w:pPr>
      <w:r>
        <w:continuationSeparator/>
      </w:r>
    </w:p>
  </w:footnote>
  <w:footnote w:type="continuationNotice" w:id="1">
    <w:p w14:paraId="75C272C3" w14:textId="77777777" w:rsidR="00FA54D7" w:rsidRDefault="00FA54D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8C3EA" w14:textId="528C541D" w:rsidR="00713AA8" w:rsidRDefault="00713AA8">
    <w:pPr>
      <w:pStyle w:val="Header"/>
    </w:pPr>
    <w:r>
      <w:rPr>
        <w:noProof/>
      </w:rPr>
      <mc:AlternateContent>
        <mc:Choice Requires="wps">
          <w:drawing>
            <wp:anchor distT="0" distB="0" distL="0" distR="0" simplePos="0" relativeHeight="251658242" behindDoc="0" locked="0" layoutInCell="1" allowOverlap="1" wp14:anchorId="6C83C8CE" wp14:editId="7C6A0FEC">
              <wp:simplePos x="635" y="635"/>
              <wp:positionH relativeFrom="page">
                <wp:align>center</wp:align>
              </wp:positionH>
              <wp:positionV relativeFrom="page">
                <wp:align>top</wp:align>
              </wp:positionV>
              <wp:extent cx="622300" cy="391160"/>
              <wp:effectExtent l="0" t="0" r="6350" b="8890"/>
              <wp:wrapNone/>
              <wp:docPr id="1485319046"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57AFDD5B" w14:textId="10CBC7D9" w:rsidR="00713AA8" w:rsidRPr="00713AA8" w:rsidRDefault="00713AA8" w:rsidP="00713AA8">
                          <w:pPr>
                            <w:spacing w:after="0"/>
                            <w:rPr>
                              <w:rFonts w:ascii="Aptos" w:eastAsia="Aptos" w:hAnsi="Aptos" w:cs="Aptos"/>
                              <w:noProof/>
                              <w:color w:val="FF0000"/>
                              <w:sz w:val="24"/>
                              <w:szCs w:val="24"/>
                            </w:rPr>
                          </w:pPr>
                          <w:r w:rsidRPr="00713AA8">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C83C8CE" id="_x0000_t202" coordsize="21600,21600" o:spt="202" path="m,l,21600r21600,l21600,xe">
              <v:stroke joinstyle="miter"/>
              <v:path gradientshapeok="t" o:connecttype="rect"/>
            </v:shapetype>
            <v:shape id="Text Box 2" o:spid="_x0000_s1026" type="#_x0000_t202" alt="OFFICIAL" style="position:absolute;margin-left:0;margin-top:0;width:49pt;height:30.8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" filled="f" stroked="f">
              <v:fill o:detectmouseclick="t"/>
              <v:textbox style="mso-fit-shape-to-text:t" inset="0,15pt,0,0">
                <w:txbxContent>
                  <w:p w14:paraId="57AFDD5B" w14:textId="10CBC7D9" w:rsidR="00713AA8" w:rsidRPr="00713AA8" w:rsidRDefault="00713AA8" w:rsidP="00713AA8">
                    <w:pPr>
                      <w:spacing w:after="0"/>
                      <w:rPr>
                        <w:rFonts w:ascii="Aptos" w:eastAsia="Aptos" w:hAnsi="Aptos" w:cs="Aptos"/>
                        <w:noProof/>
                        <w:color w:val="FF0000"/>
                        <w:sz w:val="24"/>
                        <w:szCs w:val="24"/>
                      </w:rPr>
                    </w:pPr>
                    <w:r w:rsidRPr="00713AA8">
                      <w:rPr>
                        <w:rFonts w:ascii="Aptos" w:eastAsia="Aptos" w:hAnsi="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4F64B" w14:textId="55F7E3CC" w:rsidR="004C14A5" w:rsidRPr="00E56327" w:rsidRDefault="00713AA8" w:rsidP="004C14A5">
    <w:pPr>
      <w:pStyle w:val="Header"/>
      <w:rPr>
        <w:rFonts w:ascii="Calibri" w:hAnsi="Calibri"/>
        <w:b/>
        <w:sz w:val="32"/>
        <w:szCs w:val="32"/>
      </w:rPr>
    </w:pPr>
    <w:r>
      <w:rPr>
        <w:rFonts w:ascii="Calibri" w:hAnsi="Calibri"/>
        <w:b/>
        <w:noProof/>
        <w:sz w:val="32"/>
        <w:szCs w:val="32"/>
      </w:rPr>
      <mc:AlternateContent>
        <mc:Choice Requires="wps">
          <w:drawing>
            <wp:anchor distT="0" distB="0" distL="0" distR="0" simplePos="0" relativeHeight="251658241" behindDoc="0" locked="0" layoutInCell="1" allowOverlap="1" wp14:anchorId="21EAEA5E" wp14:editId="2A9B7725">
              <wp:simplePos x="914400" y="447675"/>
              <wp:positionH relativeFrom="page">
                <wp:align>center</wp:align>
              </wp:positionH>
              <wp:positionV relativeFrom="page">
                <wp:align>top</wp:align>
              </wp:positionV>
              <wp:extent cx="622300" cy="391160"/>
              <wp:effectExtent l="0" t="0" r="6350" b="8890"/>
              <wp:wrapNone/>
              <wp:docPr id="933056396"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39DD866C" w14:textId="027AA59F" w:rsidR="00713AA8" w:rsidRPr="00713AA8" w:rsidRDefault="00713AA8" w:rsidP="00713AA8">
                          <w:pPr>
                            <w:spacing w:after="0"/>
                            <w:rPr>
                              <w:rFonts w:ascii="Aptos" w:eastAsia="Aptos" w:hAnsi="Aptos" w:cs="Aptos"/>
                              <w:noProof/>
                              <w:color w:val="FF0000"/>
                              <w:sz w:val="24"/>
                              <w:szCs w:val="24"/>
                            </w:rPr>
                          </w:pPr>
                          <w:r w:rsidRPr="00713AA8">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1EAEA5E" id="_x0000_t202" coordsize="21600,21600" o:spt="202" path="m,l,21600r21600,l21600,xe">
              <v:stroke joinstyle="miter"/>
              <v:path gradientshapeok="t" o:connecttype="rect"/>
            </v:shapetype>
            <v:shape id="Text Box 3" o:spid="_x0000_s1027" type="#_x0000_t202" alt="OFFICIAL" style="position:absolute;margin-left:0;margin-top:0;width:49pt;height:30.8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" filled="f" stroked="f">
              <v:fill o:detectmouseclick="t"/>
              <v:textbox style="mso-fit-shape-to-text:t" inset="0,15pt,0,0">
                <w:txbxContent>
                  <w:p w14:paraId="39DD866C" w14:textId="027AA59F" w:rsidR="00713AA8" w:rsidRPr="00713AA8" w:rsidRDefault="00713AA8" w:rsidP="00713AA8">
                    <w:pPr>
                      <w:spacing w:after="0"/>
                      <w:rPr>
                        <w:rFonts w:ascii="Aptos" w:eastAsia="Aptos" w:hAnsi="Aptos" w:cs="Aptos"/>
                        <w:noProof/>
                        <w:color w:val="FF0000"/>
                        <w:sz w:val="24"/>
                        <w:szCs w:val="24"/>
                      </w:rPr>
                    </w:pPr>
                    <w:r w:rsidRPr="00713AA8">
                      <w:rPr>
                        <w:rFonts w:ascii="Aptos" w:eastAsia="Aptos" w:hAnsi="Aptos" w:cs="Aptos"/>
                        <w:noProof/>
                        <w:color w:val="FF0000"/>
                        <w:sz w:val="24"/>
                        <w:szCs w:val="24"/>
                      </w:rPr>
                      <w:t>OFFICIAL</w:t>
                    </w:r>
                  </w:p>
                </w:txbxContent>
              </v:textbox>
              <w10:wrap anchorx="page" anchory="page"/>
            </v:shape>
          </w:pict>
        </mc:Fallback>
      </mc:AlternateContent>
    </w:r>
    <w:r w:rsidR="004C14A5" w:rsidRPr="00E56327">
      <w:rPr>
        <w:rFonts w:ascii="Calibri" w:hAnsi="Calibri"/>
        <w:b/>
        <w:noProof/>
        <w:sz w:val="32"/>
        <w:szCs w:val="32"/>
      </w:rPr>
      <w:drawing>
        <wp:anchor distT="0" distB="0" distL="114935" distR="114935" simplePos="0" relativeHeight="251658240" behindDoc="0" locked="0" layoutInCell="0" allowOverlap="0" wp14:anchorId="0176C523" wp14:editId="44757F5F">
          <wp:simplePos x="0" y="0"/>
          <wp:positionH relativeFrom="page">
            <wp:posOffset>813195</wp:posOffset>
          </wp:positionH>
          <wp:positionV relativeFrom="paragraph">
            <wp:posOffset>-320675</wp:posOffset>
          </wp:positionV>
          <wp:extent cx="705485" cy="826770"/>
          <wp:effectExtent l="0" t="0" r="0" b="0"/>
          <wp:wrapSquare wrapText="bothSides"/>
          <wp:docPr id="2" name="Picture 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05485" cy="826770"/>
                  </a:xfrm>
                  <a:prstGeom prst="rect">
                    <a:avLst/>
                  </a:prstGeom>
                  <a:noFill/>
                </pic:spPr>
              </pic:pic>
            </a:graphicData>
          </a:graphic>
          <wp14:sizeRelH relativeFrom="margin">
            <wp14:pctWidth>0</wp14:pctWidth>
          </wp14:sizeRelH>
          <wp14:sizeRelV relativeFrom="margin">
            <wp14:pctHeight>0</wp14:pctHeight>
          </wp14:sizeRelV>
        </wp:anchor>
      </w:drawing>
    </w:r>
    <w:r w:rsidR="004C14A5" w:rsidRPr="00E56327">
      <w:rPr>
        <w:rFonts w:ascii="Calibri" w:hAnsi="Calibri"/>
        <w:sz w:val="32"/>
        <w:szCs w:val="32"/>
      </w:rPr>
      <w:t>DFAT / NGO Committee for Development Cooperation</w:t>
    </w:r>
  </w:p>
  <w:p w14:paraId="08E983ED" w14:textId="77777777" w:rsidR="004C14A5" w:rsidRPr="008A51A6" w:rsidRDefault="004C14A5" w:rsidP="004C14A5">
    <w:pPr>
      <w:pStyle w:val="Header"/>
      <w:tabs>
        <w:tab w:val="clear" w:pos="4513"/>
        <w:tab w:val="clear" w:pos="9026"/>
        <w:tab w:val="left" w:pos="6720"/>
      </w:tabs>
      <w:rPr>
        <w:b/>
        <w:color w:val="FFFFFF" w:themeColor="background1"/>
      </w:rPr>
    </w:pPr>
    <w:r w:rsidRPr="002F6DAE">
      <w:rPr>
        <w:rFonts w:ascii="Calibri" w:hAnsi="Calibri"/>
        <w:sz w:val="18"/>
        <w:szCs w:val="18"/>
      </w:rPr>
      <w:t xml:space="preserve">A Joint Committee </w:t>
    </w:r>
    <w:r>
      <w:rPr>
        <w:rFonts w:ascii="Calibri" w:hAnsi="Calibri"/>
        <w:sz w:val="18"/>
        <w:szCs w:val="18"/>
      </w:rPr>
      <w:t>o</w:t>
    </w:r>
    <w:r w:rsidRPr="002F6DAE">
      <w:rPr>
        <w:rFonts w:ascii="Calibri" w:hAnsi="Calibri"/>
        <w:sz w:val="18"/>
        <w:szCs w:val="18"/>
      </w:rPr>
      <w:t xml:space="preserve">f </w:t>
    </w:r>
    <w:r>
      <w:rPr>
        <w:rFonts w:ascii="Calibri" w:hAnsi="Calibri"/>
        <w:sz w:val="18"/>
        <w:szCs w:val="18"/>
      </w:rPr>
      <w:t>t</w:t>
    </w:r>
    <w:r w:rsidRPr="002F6DAE">
      <w:rPr>
        <w:rFonts w:ascii="Calibri" w:hAnsi="Calibri"/>
        <w:sz w:val="18"/>
        <w:szCs w:val="18"/>
      </w:rPr>
      <w:t xml:space="preserve">he Department </w:t>
    </w:r>
    <w:r>
      <w:rPr>
        <w:rFonts w:ascii="Calibri" w:hAnsi="Calibri"/>
        <w:sz w:val="18"/>
        <w:szCs w:val="18"/>
      </w:rPr>
      <w:t>o</w:t>
    </w:r>
    <w:r w:rsidRPr="002F6DAE">
      <w:rPr>
        <w:rFonts w:ascii="Calibri" w:hAnsi="Calibri"/>
        <w:sz w:val="18"/>
        <w:szCs w:val="18"/>
      </w:rPr>
      <w:t xml:space="preserve">f Foreign Affairs </w:t>
    </w:r>
    <w:r>
      <w:rPr>
        <w:rFonts w:ascii="Calibri" w:hAnsi="Calibri"/>
        <w:sz w:val="18"/>
        <w:szCs w:val="18"/>
      </w:rPr>
      <w:t>a</w:t>
    </w:r>
    <w:r w:rsidRPr="002F6DAE">
      <w:rPr>
        <w:rFonts w:ascii="Calibri" w:hAnsi="Calibri"/>
        <w:sz w:val="18"/>
        <w:szCs w:val="18"/>
      </w:rPr>
      <w:t xml:space="preserve">nd Trade </w:t>
    </w:r>
    <w:r>
      <w:rPr>
        <w:rFonts w:ascii="Calibri" w:hAnsi="Calibri"/>
        <w:sz w:val="18"/>
        <w:szCs w:val="18"/>
      </w:rPr>
      <w:t>a</w:t>
    </w:r>
    <w:r w:rsidRPr="002F6DAE">
      <w:rPr>
        <w:rFonts w:ascii="Calibri" w:hAnsi="Calibri"/>
        <w:sz w:val="18"/>
        <w:szCs w:val="18"/>
      </w:rPr>
      <w:t>nd</w:t>
    </w:r>
    <w:r>
      <w:rPr>
        <w:rFonts w:ascii="Calibri" w:hAnsi="Calibri"/>
        <w:sz w:val="18"/>
        <w:szCs w:val="18"/>
      </w:rPr>
      <w:t xml:space="preserve"> </w:t>
    </w:r>
    <w:r w:rsidRPr="002F6DAE">
      <w:rPr>
        <w:rFonts w:ascii="Calibri" w:hAnsi="Calibri"/>
        <w:sz w:val="18"/>
        <w:szCs w:val="18"/>
      </w:rPr>
      <w:t>Australian Non-Government Organisations</w:t>
    </w:r>
    <w:r>
      <w:rPr>
        <w:color w:val="FFFFFF" w:themeColor="background1"/>
      </w:rPr>
      <w:tab/>
    </w:r>
  </w:p>
  <w:p w14:paraId="1CE3E1C7" w14:textId="77777777" w:rsidR="004C14A5" w:rsidRDefault="004C14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CFD95" w14:textId="554C0487" w:rsidR="00713AA8" w:rsidRDefault="00713AA8">
    <w:pPr>
      <w:pStyle w:val="Header"/>
    </w:pPr>
    <w:r>
      <w:rPr>
        <w:noProof/>
      </w:rPr>
      <mc:AlternateContent>
        <mc:Choice Requires="wps">
          <w:drawing>
            <wp:anchor distT="0" distB="0" distL="0" distR="0" simplePos="0" relativeHeight="251658245" behindDoc="0" locked="0" layoutInCell="1" allowOverlap="1" wp14:anchorId="605683C9" wp14:editId="39ABFE0A">
              <wp:simplePos x="635" y="635"/>
              <wp:positionH relativeFrom="page">
                <wp:align>center</wp:align>
              </wp:positionH>
              <wp:positionV relativeFrom="page">
                <wp:align>top</wp:align>
              </wp:positionV>
              <wp:extent cx="622300" cy="391160"/>
              <wp:effectExtent l="0" t="0" r="6350" b="8890"/>
              <wp:wrapNone/>
              <wp:docPr id="135362470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5CCF2A4D" w14:textId="1296A7FD" w:rsidR="00713AA8" w:rsidRPr="00713AA8" w:rsidRDefault="00713AA8" w:rsidP="00713AA8">
                          <w:pPr>
                            <w:spacing w:after="0"/>
                            <w:rPr>
                              <w:rFonts w:ascii="Aptos" w:eastAsia="Aptos" w:hAnsi="Aptos" w:cs="Aptos"/>
                              <w:noProof/>
                              <w:color w:val="FF0000"/>
                              <w:sz w:val="24"/>
                              <w:szCs w:val="24"/>
                            </w:rPr>
                          </w:pPr>
                          <w:r w:rsidRPr="00713AA8">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05683C9" id="_x0000_t202" coordsize="21600,21600" o:spt="202" path="m,l,21600r21600,l21600,xe">
              <v:stroke joinstyle="miter"/>
              <v:path gradientshapeok="t" o:connecttype="rect"/>
            </v:shapetype>
            <v:shape id="Text Box 1" o:spid="_x0000_s1030" type="#_x0000_t202" alt="OFFICIAL" style="position:absolute;margin-left:0;margin-top:0;width:49pt;height:30.8pt;z-index:25165824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" filled="f" stroked="f">
              <v:fill o:detectmouseclick="t"/>
              <v:textbox style="mso-fit-shape-to-text:t" inset="0,15pt,0,0">
                <w:txbxContent>
                  <w:p w14:paraId="5CCF2A4D" w14:textId="1296A7FD" w:rsidR="00713AA8" w:rsidRPr="00713AA8" w:rsidRDefault="00713AA8" w:rsidP="00713AA8">
                    <w:pPr>
                      <w:spacing w:after="0"/>
                      <w:rPr>
                        <w:rFonts w:ascii="Aptos" w:eastAsia="Aptos" w:hAnsi="Aptos" w:cs="Aptos"/>
                        <w:noProof/>
                        <w:color w:val="FF0000"/>
                        <w:sz w:val="24"/>
                        <w:szCs w:val="24"/>
                      </w:rPr>
                    </w:pPr>
                    <w:r w:rsidRPr="00713AA8">
                      <w:rPr>
                        <w:rFonts w:ascii="Aptos" w:eastAsia="Aptos" w:hAnsi="Aptos" w:cs="Aptos"/>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E668F"/>
    <w:multiLevelType w:val="hybridMultilevel"/>
    <w:tmpl w:val="034830CC"/>
    <w:lvl w:ilvl="0" w:tplc="1E9479BC">
      <w:start w:val="1"/>
      <w:numFmt w:val="bullet"/>
      <w:lvlText w:val=""/>
      <w:lvlJc w:val="left"/>
      <w:pPr>
        <w:ind w:left="720" w:hanging="360"/>
      </w:pPr>
      <w:rPr>
        <w:rFonts w:ascii="Symbol" w:hAnsi="Symbol" w:hint="default"/>
        <w:sz w:val="32"/>
        <w:szCs w:val="32"/>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8497B2B"/>
    <w:multiLevelType w:val="multilevel"/>
    <w:tmpl w:val="15E2DEC8"/>
    <w:lvl w:ilvl="0">
      <w:start w:val="1"/>
      <w:numFmt w:val="bullet"/>
      <w:lvlText w:val="­"/>
      <w:lvlJc w:val="left"/>
      <w:pPr>
        <w:tabs>
          <w:tab w:val="num" w:pos="567"/>
        </w:tabs>
        <w:ind w:left="567" w:hanging="567"/>
      </w:pPr>
      <w:rPr>
        <w:rFonts w:ascii="Courier New" w:hAnsi="Courier New" w:hint="default"/>
        <w:sz w:val="32"/>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ind w:left="1495" w:hanging="360"/>
      </w:pPr>
      <w:rPr>
        <w:rFonts w:ascii="Symbol" w:hAnsi="Symbol" w:hint="default"/>
        <w:sz w:val="32"/>
        <w:szCs w:val="32"/>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Symbol" w:hAnsi="Symbol"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2517"/>
        </w:tabs>
        <w:ind w:left="2517" w:hanging="357"/>
      </w:pPr>
      <w:rPr>
        <w:rFonts w:ascii="Symbol" w:hAnsi="Symbol" w:hint="default"/>
      </w:rPr>
    </w:lvl>
    <w:lvl w:ilvl="7">
      <w:start w:val="1"/>
      <w:numFmt w:val="bullet"/>
      <w:lvlText w:val=""/>
      <w:lvlJc w:val="left"/>
      <w:pPr>
        <w:tabs>
          <w:tab w:val="num" w:pos="2880"/>
        </w:tabs>
        <w:ind w:left="2880" w:hanging="363"/>
      </w:pPr>
      <w:rPr>
        <w:rFonts w:ascii="Symbol" w:hAnsi="Symbol" w:hint="default"/>
      </w:rPr>
    </w:lvl>
    <w:lvl w:ilvl="8">
      <w:start w:val="1"/>
      <w:numFmt w:val="bullet"/>
      <w:lvlText w:val=""/>
      <w:lvlJc w:val="left"/>
      <w:pPr>
        <w:tabs>
          <w:tab w:val="num" w:pos="3237"/>
        </w:tabs>
        <w:ind w:left="3237" w:hanging="357"/>
      </w:pPr>
      <w:rPr>
        <w:rFonts w:ascii="Symbol" w:hAnsi="Symbol" w:hint="default"/>
      </w:rPr>
    </w:lvl>
  </w:abstractNum>
  <w:abstractNum w:abstractNumId="2" w15:restartNumberingAfterBreak="0">
    <w:nsid w:val="0BA44AE5"/>
    <w:multiLevelType w:val="hybridMultilevel"/>
    <w:tmpl w:val="0BF04C28"/>
    <w:lvl w:ilvl="0" w:tplc="1E9479BC">
      <w:start w:val="1"/>
      <w:numFmt w:val="bullet"/>
      <w:lvlText w:val=""/>
      <w:lvlJc w:val="left"/>
      <w:pPr>
        <w:ind w:left="1429" w:hanging="360"/>
      </w:pPr>
      <w:rPr>
        <w:rFonts w:ascii="Symbol" w:hAnsi="Symbol" w:hint="default"/>
      </w:rPr>
    </w:lvl>
    <w:lvl w:ilvl="1" w:tplc="1E9479BC">
      <w:start w:val="1"/>
      <w:numFmt w:val="bullet"/>
      <w:lvlText w:val=""/>
      <w:lvlJc w:val="left"/>
      <w:pPr>
        <w:ind w:left="2149" w:hanging="360"/>
      </w:pPr>
      <w:rPr>
        <w:rFonts w:ascii="Symbol" w:hAnsi="Symbol"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3" w15:restartNumberingAfterBreak="0">
    <w:nsid w:val="1B4E2E12"/>
    <w:multiLevelType w:val="multilevel"/>
    <w:tmpl w:val="46769186"/>
    <w:lvl w:ilvl="0">
      <w:start w:val="1"/>
      <w:numFmt w:val="bullet"/>
      <w:pStyle w:val="Bullet1"/>
      <w:lvlText w:val=""/>
      <w:lvlJc w:val="left"/>
      <w:pPr>
        <w:tabs>
          <w:tab w:val="num" w:pos="567"/>
        </w:tabs>
        <w:ind w:left="567" w:hanging="567"/>
      </w:pPr>
      <w:rPr>
        <w:rFonts w:ascii="Symbol" w:hAnsi="Symbol" w:hint="default"/>
        <w:sz w:val="32"/>
      </w:rPr>
    </w:lvl>
    <w:lvl w:ilvl="1">
      <w:start w:val="1"/>
      <w:numFmt w:val="bullet"/>
      <w:pStyle w:val="Bullet2"/>
      <w:lvlText w:val=""/>
      <w:lvlJc w:val="left"/>
      <w:pPr>
        <w:tabs>
          <w:tab w:val="num" w:pos="1134"/>
        </w:tabs>
        <w:ind w:left="1134" w:hanging="567"/>
      </w:pPr>
      <w:rPr>
        <w:rFonts w:ascii="Symbol" w:hAnsi="Symbol" w:hint="default"/>
      </w:rPr>
    </w:lvl>
    <w:lvl w:ilvl="2">
      <w:start w:val="1"/>
      <w:numFmt w:val="bullet"/>
      <w:pStyle w:val="Bullet3"/>
      <w:lvlText w:val=""/>
      <w:lvlJc w:val="left"/>
      <w:pPr>
        <w:tabs>
          <w:tab w:val="num" w:pos="1701"/>
        </w:tabs>
        <w:ind w:left="1701" w:hanging="567"/>
      </w:pPr>
      <w:rPr>
        <w:rFonts w:ascii="Symbol" w:hAnsi="Symbol"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Symbol" w:hAnsi="Symbol"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2517"/>
        </w:tabs>
        <w:ind w:left="2517" w:hanging="357"/>
      </w:pPr>
      <w:rPr>
        <w:rFonts w:ascii="Symbol" w:hAnsi="Symbol" w:hint="default"/>
      </w:rPr>
    </w:lvl>
    <w:lvl w:ilvl="7">
      <w:start w:val="1"/>
      <w:numFmt w:val="bullet"/>
      <w:lvlText w:val=""/>
      <w:lvlJc w:val="left"/>
      <w:pPr>
        <w:tabs>
          <w:tab w:val="num" w:pos="2880"/>
        </w:tabs>
        <w:ind w:left="2880" w:hanging="363"/>
      </w:pPr>
      <w:rPr>
        <w:rFonts w:ascii="Symbol" w:hAnsi="Symbol" w:hint="default"/>
      </w:rPr>
    </w:lvl>
    <w:lvl w:ilvl="8">
      <w:start w:val="1"/>
      <w:numFmt w:val="bullet"/>
      <w:lvlText w:val=""/>
      <w:lvlJc w:val="left"/>
      <w:pPr>
        <w:tabs>
          <w:tab w:val="num" w:pos="3237"/>
        </w:tabs>
        <w:ind w:left="3237" w:hanging="357"/>
      </w:pPr>
      <w:rPr>
        <w:rFonts w:ascii="Symbol" w:hAnsi="Symbol" w:hint="default"/>
      </w:rPr>
    </w:lvl>
  </w:abstractNum>
  <w:abstractNum w:abstractNumId="4" w15:restartNumberingAfterBreak="0">
    <w:nsid w:val="1BB367A6"/>
    <w:multiLevelType w:val="multilevel"/>
    <w:tmpl w:val="2EBC3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C9D7A48"/>
    <w:multiLevelType w:val="hybridMultilevel"/>
    <w:tmpl w:val="391EAC0A"/>
    <w:lvl w:ilvl="0" w:tplc="1E9479BC">
      <w:start w:val="1"/>
      <w:numFmt w:val="bullet"/>
      <w:lvlText w:val=""/>
      <w:lvlJc w:val="left"/>
      <w:pPr>
        <w:ind w:left="720" w:hanging="360"/>
      </w:pPr>
      <w:rPr>
        <w:rFonts w:ascii="Symbol" w:hAnsi="Symbol" w:hint="default"/>
      </w:rPr>
    </w:lvl>
    <w:lvl w:ilvl="1" w:tplc="1E9479BC">
      <w:start w:val="1"/>
      <w:numFmt w:val="bullet"/>
      <w:lvlText w:val=""/>
      <w:lvlJc w:val="left"/>
      <w:pPr>
        <w:ind w:left="1440" w:hanging="360"/>
      </w:pPr>
      <w:rPr>
        <w:rFonts w:ascii="Symbol" w:hAnsi="Symbol" w:hint="default"/>
      </w:rPr>
    </w:lvl>
    <w:lvl w:ilvl="2" w:tplc="414A11D6">
      <w:start w:val="1"/>
      <w:numFmt w:val="bullet"/>
      <w:lvlText w:val=""/>
      <w:lvlJc w:val="left"/>
      <w:pPr>
        <w:ind w:left="2160" w:hanging="360"/>
      </w:pPr>
      <w:rPr>
        <w:rFonts w:ascii="Symbol" w:hAnsi="Symbol" w:hint="default"/>
      </w:rPr>
    </w:lvl>
    <w:lvl w:ilvl="3" w:tplc="AE126008">
      <w:start w:val="3"/>
      <w:numFmt w:val="bullet"/>
      <w:lvlText w:val="-"/>
      <w:lvlJc w:val="left"/>
      <w:pPr>
        <w:ind w:left="2880" w:hanging="360"/>
      </w:pPr>
      <w:rPr>
        <w:rFonts w:ascii="Aptos" w:eastAsiaTheme="minorHAnsi" w:hAnsi="Aptos" w:cstheme="minorBidi"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F7627ED"/>
    <w:multiLevelType w:val="hybridMultilevel"/>
    <w:tmpl w:val="E4A8A26A"/>
    <w:lvl w:ilvl="0" w:tplc="8ED64C16">
      <w:start w:val="12"/>
      <w:numFmt w:val="bullet"/>
      <w:lvlText w:val="-"/>
      <w:lvlJc w:val="left"/>
      <w:pPr>
        <w:ind w:left="1069" w:hanging="360"/>
      </w:pPr>
      <w:rPr>
        <w:rFonts w:ascii="Courier New" w:eastAsia="Times New Roman" w:hAnsi="Courier New" w:cs="Courier New" w:hint="default"/>
        <w:sz w:val="32"/>
        <w:szCs w:val="32"/>
      </w:rPr>
    </w:lvl>
    <w:lvl w:ilvl="1" w:tplc="0C090003" w:tentative="1">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7" w15:restartNumberingAfterBreak="0">
    <w:nsid w:val="1FBC1A56"/>
    <w:multiLevelType w:val="hybridMultilevel"/>
    <w:tmpl w:val="6882C39E"/>
    <w:lvl w:ilvl="0" w:tplc="8ED64C16">
      <w:start w:val="12"/>
      <w:numFmt w:val="bullet"/>
      <w:lvlText w:val="-"/>
      <w:lvlJc w:val="left"/>
      <w:pPr>
        <w:ind w:left="2160" w:hanging="360"/>
      </w:pPr>
      <w:rPr>
        <w:rFonts w:ascii="Courier New" w:eastAsia="Times New Roman" w:hAnsi="Courier New" w:cs="Courier New" w:hint="default"/>
        <w:sz w:val="32"/>
        <w:szCs w:val="32"/>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8" w15:restartNumberingAfterBreak="0">
    <w:nsid w:val="20C3237B"/>
    <w:multiLevelType w:val="hybridMultilevel"/>
    <w:tmpl w:val="C1E64FF2"/>
    <w:lvl w:ilvl="0" w:tplc="816A4CE6">
      <w:start w:val="4"/>
      <w:numFmt w:val="bullet"/>
      <w:lvlText w:val="-"/>
      <w:lvlJc w:val="left"/>
      <w:pPr>
        <w:ind w:left="1713" w:hanging="360"/>
      </w:pPr>
      <w:rPr>
        <w:rFonts w:ascii="Calibri" w:eastAsiaTheme="minorEastAsia" w:hAnsi="Calibri" w:cs="Calibri" w:hint="default"/>
      </w:rPr>
    </w:lvl>
    <w:lvl w:ilvl="1" w:tplc="0C090003" w:tentative="1">
      <w:start w:val="1"/>
      <w:numFmt w:val="bullet"/>
      <w:lvlText w:val="o"/>
      <w:lvlJc w:val="left"/>
      <w:pPr>
        <w:ind w:left="2433" w:hanging="360"/>
      </w:pPr>
      <w:rPr>
        <w:rFonts w:ascii="Courier New" w:hAnsi="Courier New" w:cs="Courier New" w:hint="default"/>
      </w:rPr>
    </w:lvl>
    <w:lvl w:ilvl="2" w:tplc="0C090005" w:tentative="1">
      <w:start w:val="1"/>
      <w:numFmt w:val="bullet"/>
      <w:lvlText w:val=""/>
      <w:lvlJc w:val="left"/>
      <w:pPr>
        <w:ind w:left="3153" w:hanging="360"/>
      </w:pPr>
      <w:rPr>
        <w:rFonts w:ascii="Wingdings" w:hAnsi="Wingdings" w:hint="default"/>
      </w:rPr>
    </w:lvl>
    <w:lvl w:ilvl="3" w:tplc="0C090001" w:tentative="1">
      <w:start w:val="1"/>
      <w:numFmt w:val="bullet"/>
      <w:lvlText w:val=""/>
      <w:lvlJc w:val="left"/>
      <w:pPr>
        <w:ind w:left="3873" w:hanging="360"/>
      </w:pPr>
      <w:rPr>
        <w:rFonts w:ascii="Symbol" w:hAnsi="Symbol" w:hint="default"/>
      </w:rPr>
    </w:lvl>
    <w:lvl w:ilvl="4" w:tplc="0C090003" w:tentative="1">
      <w:start w:val="1"/>
      <w:numFmt w:val="bullet"/>
      <w:lvlText w:val="o"/>
      <w:lvlJc w:val="left"/>
      <w:pPr>
        <w:ind w:left="4593" w:hanging="360"/>
      </w:pPr>
      <w:rPr>
        <w:rFonts w:ascii="Courier New" w:hAnsi="Courier New" w:cs="Courier New" w:hint="default"/>
      </w:rPr>
    </w:lvl>
    <w:lvl w:ilvl="5" w:tplc="0C090005" w:tentative="1">
      <w:start w:val="1"/>
      <w:numFmt w:val="bullet"/>
      <w:lvlText w:val=""/>
      <w:lvlJc w:val="left"/>
      <w:pPr>
        <w:ind w:left="5313" w:hanging="360"/>
      </w:pPr>
      <w:rPr>
        <w:rFonts w:ascii="Wingdings" w:hAnsi="Wingdings" w:hint="default"/>
      </w:rPr>
    </w:lvl>
    <w:lvl w:ilvl="6" w:tplc="0C090001" w:tentative="1">
      <w:start w:val="1"/>
      <w:numFmt w:val="bullet"/>
      <w:lvlText w:val=""/>
      <w:lvlJc w:val="left"/>
      <w:pPr>
        <w:ind w:left="6033" w:hanging="360"/>
      </w:pPr>
      <w:rPr>
        <w:rFonts w:ascii="Symbol" w:hAnsi="Symbol" w:hint="default"/>
      </w:rPr>
    </w:lvl>
    <w:lvl w:ilvl="7" w:tplc="0C090003" w:tentative="1">
      <w:start w:val="1"/>
      <w:numFmt w:val="bullet"/>
      <w:lvlText w:val="o"/>
      <w:lvlJc w:val="left"/>
      <w:pPr>
        <w:ind w:left="6753" w:hanging="360"/>
      </w:pPr>
      <w:rPr>
        <w:rFonts w:ascii="Courier New" w:hAnsi="Courier New" w:cs="Courier New" w:hint="default"/>
      </w:rPr>
    </w:lvl>
    <w:lvl w:ilvl="8" w:tplc="0C090005" w:tentative="1">
      <w:start w:val="1"/>
      <w:numFmt w:val="bullet"/>
      <w:lvlText w:val=""/>
      <w:lvlJc w:val="left"/>
      <w:pPr>
        <w:ind w:left="7473" w:hanging="360"/>
      </w:pPr>
      <w:rPr>
        <w:rFonts w:ascii="Wingdings" w:hAnsi="Wingdings" w:hint="default"/>
      </w:rPr>
    </w:lvl>
  </w:abstractNum>
  <w:abstractNum w:abstractNumId="9" w15:restartNumberingAfterBreak="0">
    <w:nsid w:val="22776D54"/>
    <w:multiLevelType w:val="hybridMultilevel"/>
    <w:tmpl w:val="21FE8FE0"/>
    <w:lvl w:ilvl="0" w:tplc="1E9479BC">
      <w:start w:val="1"/>
      <w:numFmt w:val="bullet"/>
      <w:lvlText w:val=""/>
      <w:lvlJc w:val="left"/>
      <w:pPr>
        <w:ind w:left="720" w:hanging="360"/>
      </w:pPr>
      <w:rPr>
        <w:rFonts w:ascii="Symbol" w:hAnsi="Symbol" w:hint="default"/>
      </w:rPr>
    </w:lvl>
    <w:lvl w:ilvl="1" w:tplc="1E9479BC">
      <w:start w:val="1"/>
      <w:numFmt w:val="bullet"/>
      <w:lvlText w:val=""/>
      <w:lvlJc w:val="left"/>
      <w:pPr>
        <w:ind w:left="1440" w:hanging="360"/>
      </w:pPr>
      <w:rPr>
        <w:rFonts w:ascii="Symbol" w:hAnsi="Symbol" w:hint="default"/>
      </w:rPr>
    </w:lvl>
    <w:lvl w:ilvl="2" w:tplc="1E9479BC">
      <w:start w:val="1"/>
      <w:numFmt w:val="bullet"/>
      <w:lvlText w:val=""/>
      <w:lvlJc w:val="left"/>
      <w:pPr>
        <w:ind w:left="2160" w:hanging="360"/>
      </w:pPr>
      <w:rPr>
        <w:rFonts w:ascii="Symbol" w:hAnsi="Symbol"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38976BF"/>
    <w:multiLevelType w:val="hybridMultilevel"/>
    <w:tmpl w:val="49A499D8"/>
    <w:lvl w:ilvl="0" w:tplc="15A01468">
      <w:numFmt w:val="bullet"/>
      <w:lvlText w:val="-"/>
      <w:lvlJc w:val="left"/>
      <w:pPr>
        <w:ind w:left="720" w:hanging="360"/>
      </w:pPr>
      <w:rPr>
        <w:rFonts w:ascii="Calibri Light" w:eastAsiaTheme="minorHAnsi" w:hAnsi="Calibri Light" w:cs="Calibri Light" w:hint="default"/>
        <w: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80D4315"/>
    <w:multiLevelType w:val="hybridMultilevel"/>
    <w:tmpl w:val="7842DA22"/>
    <w:lvl w:ilvl="0" w:tplc="FE161748">
      <w:start w:val="3"/>
      <w:numFmt w:val="bullet"/>
      <w:lvlText w:val=""/>
      <w:lvlJc w:val="left"/>
      <w:pPr>
        <w:ind w:left="2340" w:hanging="360"/>
      </w:pPr>
      <w:rPr>
        <w:rFonts w:ascii="Symbol" w:eastAsiaTheme="minorHAnsi" w:hAnsi="Symbol" w:cstheme="minorBidi" w:hint="default"/>
      </w:rPr>
    </w:lvl>
    <w:lvl w:ilvl="1" w:tplc="0C090003">
      <w:start w:val="1"/>
      <w:numFmt w:val="bullet"/>
      <w:lvlText w:val="o"/>
      <w:lvlJc w:val="left"/>
      <w:pPr>
        <w:ind w:left="3060" w:hanging="360"/>
      </w:pPr>
      <w:rPr>
        <w:rFonts w:ascii="Courier New" w:hAnsi="Courier New" w:cs="Courier New" w:hint="default"/>
      </w:rPr>
    </w:lvl>
    <w:lvl w:ilvl="2" w:tplc="0C090005">
      <w:start w:val="1"/>
      <w:numFmt w:val="bullet"/>
      <w:lvlText w:val=""/>
      <w:lvlJc w:val="left"/>
      <w:pPr>
        <w:ind w:left="3780" w:hanging="360"/>
      </w:pPr>
      <w:rPr>
        <w:rFonts w:ascii="Wingdings" w:hAnsi="Wingdings" w:hint="default"/>
      </w:rPr>
    </w:lvl>
    <w:lvl w:ilvl="3" w:tplc="0C090001" w:tentative="1">
      <w:start w:val="1"/>
      <w:numFmt w:val="bullet"/>
      <w:lvlText w:val=""/>
      <w:lvlJc w:val="left"/>
      <w:pPr>
        <w:ind w:left="4500" w:hanging="360"/>
      </w:pPr>
      <w:rPr>
        <w:rFonts w:ascii="Symbol" w:hAnsi="Symbol" w:hint="default"/>
      </w:rPr>
    </w:lvl>
    <w:lvl w:ilvl="4" w:tplc="0C090003" w:tentative="1">
      <w:start w:val="1"/>
      <w:numFmt w:val="bullet"/>
      <w:lvlText w:val="o"/>
      <w:lvlJc w:val="left"/>
      <w:pPr>
        <w:ind w:left="5220" w:hanging="360"/>
      </w:pPr>
      <w:rPr>
        <w:rFonts w:ascii="Courier New" w:hAnsi="Courier New" w:cs="Courier New" w:hint="default"/>
      </w:rPr>
    </w:lvl>
    <w:lvl w:ilvl="5" w:tplc="0C090005" w:tentative="1">
      <w:start w:val="1"/>
      <w:numFmt w:val="bullet"/>
      <w:lvlText w:val=""/>
      <w:lvlJc w:val="left"/>
      <w:pPr>
        <w:ind w:left="5940" w:hanging="360"/>
      </w:pPr>
      <w:rPr>
        <w:rFonts w:ascii="Wingdings" w:hAnsi="Wingdings" w:hint="default"/>
      </w:rPr>
    </w:lvl>
    <w:lvl w:ilvl="6" w:tplc="0C090001" w:tentative="1">
      <w:start w:val="1"/>
      <w:numFmt w:val="bullet"/>
      <w:lvlText w:val=""/>
      <w:lvlJc w:val="left"/>
      <w:pPr>
        <w:ind w:left="6660" w:hanging="360"/>
      </w:pPr>
      <w:rPr>
        <w:rFonts w:ascii="Symbol" w:hAnsi="Symbol" w:hint="default"/>
      </w:rPr>
    </w:lvl>
    <w:lvl w:ilvl="7" w:tplc="0C090003" w:tentative="1">
      <w:start w:val="1"/>
      <w:numFmt w:val="bullet"/>
      <w:lvlText w:val="o"/>
      <w:lvlJc w:val="left"/>
      <w:pPr>
        <w:ind w:left="7380" w:hanging="360"/>
      </w:pPr>
      <w:rPr>
        <w:rFonts w:ascii="Courier New" w:hAnsi="Courier New" w:cs="Courier New" w:hint="default"/>
      </w:rPr>
    </w:lvl>
    <w:lvl w:ilvl="8" w:tplc="0C090005" w:tentative="1">
      <w:start w:val="1"/>
      <w:numFmt w:val="bullet"/>
      <w:lvlText w:val=""/>
      <w:lvlJc w:val="left"/>
      <w:pPr>
        <w:ind w:left="8100" w:hanging="360"/>
      </w:pPr>
      <w:rPr>
        <w:rFonts w:ascii="Wingdings" w:hAnsi="Wingdings" w:hint="default"/>
      </w:rPr>
    </w:lvl>
  </w:abstractNum>
  <w:abstractNum w:abstractNumId="12" w15:restartNumberingAfterBreak="0">
    <w:nsid w:val="30892487"/>
    <w:multiLevelType w:val="hybridMultilevel"/>
    <w:tmpl w:val="0EE01BA6"/>
    <w:lvl w:ilvl="0" w:tplc="1E9479BC">
      <w:start w:val="1"/>
      <w:numFmt w:val="bullet"/>
      <w:lvlText w:val=""/>
      <w:lvlJc w:val="left"/>
      <w:pPr>
        <w:ind w:left="720" w:hanging="360"/>
      </w:pPr>
      <w:rPr>
        <w:rFonts w:ascii="Symbol" w:hAnsi="Symbol" w:hint="default"/>
      </w:rPr>
    </w:lvl>
    <w:lvl w:ilvl="1" w:tplc="1E9479BC">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EBD0D0E"/>
    <w:multiLevelType w:val="hybridMultilevel"/>
    <w:tmpl w:val="38C2C4DC"/>
    <w:lvl w:ilvl="0" w:tplc="CA8ACBAC">
      <w:start w:val="1"/>
      <w:numFmt w:val="decimal"/>
      <w:lvlText w:val="%1."/>
      <w:lvlJc w:val="left"/>
      <w:pPr>
        <w:ind w:left="360" w:hanging="360"/>
      </w:pPr>
      <w:rPr>
        <w:b/>
        <w:bCs w:val="0"/>
      </w:rPr>
    </w:lvl>
    <w:lvl w:ilvl="1" w:tplc="6BE49556">
      <w:start w:val="1"/>
      <w:numFmt w:val="lowerLetter"/>
      <w:lvlText w:val="%2."/>
      <w:lvlJc w:val="left"/>
      <w:pPr>
        <w:ind w:left="1080" w:hanging="360"/>
      </w:pPr>
    </w:lvl>
    <w:lvl w:ilvl="2" w:tplc="0C09001B">
      <w:start w:val="1"/>
      <w:numFmt w:val="lowerRoman"/>
      <w:lvlText w:val="%3."/>
      <w:lvlJc w:val="right"/>
      <w:pPr>
        <w:ind w:left="1800" w:hanging="180"/>
      </w:pPr>
    </w:lvl>
    <w:lvl w:ilvl="3" w:tplc="A01CE8DA">
      <w:start w:val="5"/>
      <w:numFmt w:val="decimal"/>
      <w:lvlText w:val="%4"/>
      <w:lvlJc w:val="left"/>
      <w:pPr>
        <w:ind w:left="2520" w:hanging="360"/>
      </w:pPr>
      <w:rPr>
        <w:rFonts w:hint="default"/>
      </w:rPr>
    </w:lvl>
    <w:lvl w:ilvl="4" w:tplc="0C090019">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439B5591"/>
    <w:multiLevelType w:val="hybridMultilevel"/>
    <w:tmpl w:val="54AA80FE"/>
    <w:lvl w:ilvl="0" w:tplc="1E9479BC">
      <w:start w:val="1"/>
      <w:numFmt w:val="bullet"/>
      <w:lvlText w:val=""/>
      <w:lvlJc w:val="left"/>
      <w:pPr>
        <w:ind w:left="720" w:hanging="360"/>
      </w:pPr>
      <w:rPr>
        <w:rFonts w:ascii="Symbol" w:hAnsi="Symbol" w:hint="default"/>
        <w:sz w:val="32"/>
        <w:szCs w:val="32"/>
      </w:rPr>
    </w:lvl>
    <w:lvl w:ilvl="1" w:tplc="1E9479BC">
      <w:start w:val="1"/>
      <w:numFmt w:val="bullet"/>
      <w:lvlText w:val=""/>
      <w:lvlJc w:val="left"/>
      <w:pPr>
        <w:ind w:left="1440" w:hanging="360"/>
      </w:pPr>
      <w:rPr>
        <w:rFonts w:ascii="Symbol" w:hAnsi="Symbol" w:hint="default"/>
      </w:rPr>
    </w:lvl>
    <w:lvl w:ilvl="2" w:tplc="1E9479BC">
      <w:start w:val="1"/>
      <w:numFmt w:val="bullet"/>
      <w:lvlText w:val=""/>
      <w:lvlJc w:val="left"/>
      <w:pPr>
        <w:ind w:left="2160" w:hanging="360"/>
      </w:pPr>
      <w:rPr>
        <w:rFonts w:ascii="Symbol" w:hAnsi="Symbol"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7B51F2C"/>
    <w:multiLevelType w:val="hybridMultilevel"/>
    <w:tmpl w:val="3F8A1A4A"/>
    <w:lvl w:ilvl="0" w:tplc="1E9479BC">
      <w:start w:val="1"/>
      <w:numFmt w:val="bullet"/>
      <w:lvlText w:val=""/>
      <w:lvlJc w:val="left"/>
      <w:pPr>
        <w:ind w:left="720" w:hanging="360"/>
      </w:pPr>
      <w:rPr>
        <w:rFonts w:ascii="Symbol" w:hAnsi="Symbol" w:hint="default"/>
      </w:rPr>
    </w:lvl>
    <w:lvl w:ilvl="1" w:tplc="1E9479BC">
      <w:start w:val="1"/>
      <w:numFmt w:val="bullet"/>
      <w:lvlText w:val=""/>
      <w:lvlJc w:val="left"/>
      <w:pPr>
        <w:ind w:left="1440" w:hanging="360"/>
      </w:pPr>
      <w:rPr>
        <w:rFonts w:ascii="Symbol" w:hAnsi="Symbol" w:hint="default"/>
      </w:rPr>
    </w:lvl>
    <w:lvl w:ilvl="2" w:tplc="1E9479BC">
      <w:start w:val="1"/>
      <w:numFmt w:val="bullet"/>
      <w:lvlText w:val=""/>
      <w:lvlJc w:val="left"/>
      <w:pPr>
        <w:ind w:left="2160" w:hanging="360"/>
      </w:pPr>
      <w:rPr>
        <w:rFonts w:ascii="Symbol" w:hAnsi="Symbol"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A0017CE"/>
    <w:multiLevelType w:val="hybridMultilevel"/>
    <w:tmpl w:val="EE1EA664"/>
    <w:lvl w:ilvl="0" w:tplc="ED2EACE8">
      <w:numFmt w:val="bullet"/>
      <w:lvlText w:val="–"/>
      <w:lvlJc w:val="left"/>
      <w:pPr>
        <w:ind w:left="720" w:hanging="360"/>
      </w:pPr>
      <w:rPr>
        <w:rFonts w:ascii="Aptos" w:eastAsiaTheme="minorHAnsi"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E2519BF"/>
    <w:multiLevelType w:val="hybridMultilevel"/>
    <w:tmpl w:val="7BA88276"/>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2AD7208"/>
    <w:multiLevelType w:val="hybridMultilevel"/>
    <w:tmpl w:val="AAD2EBD4"/>
    <w:lvl w:ilvl="0" w:tplc="1E9479BC">
      <w:start w:val="1"/>
      <w:numFmt w:val="bullet"/>
      <w:lvlText w:val=""/>
      <w:lvlJc w:val="left"/>
      <w:pPr>
        <w:ind w:left="1080" w:hanging="360"/>
      </w:pPr>
      <w:rPr>
        <w:rFonts w:ascii="Symbol" w:hAnsi="Symbol" w:hint="default"/>
      </w:rPr>
    </w:lvl>
    <w:lvl w:ilvl="1" w:tplc="1E9479BC">
      <w:start w:val="1"/>
      <w:numFmt w:val="bullet"/>
      <w:lvlText w:val=""/>
      <w:lvlJc w:val="left"/>
      <w:pPr>
        <w:ind w:left="1800" w:hanging="360"/>
      </w:pPr>
      <w:rPr>
        <w:rFonts w:ascii="Symbol" w:hAnsi="Symbol" w:hint="default"/>
      </w:rPr>
    </w:lvl>
    <w:lvl w:ilvl="2" w:tplc="1E9479BC">
      <w:start w:val="1"/>
      <w:numFmt w:val="bullet"/>
      <w:lvlText w:val=""/>
      <w:lvlJc w:val="left"/>
      <w:pPr>
        <w:ind w:left="2520" w:hanging="360"/>
      </w:pPr>
      <w:rPr>
        <w:rFonts w:ascii="Symbol" w:hAnsi="Symbol" w:hint="default"/>
      </w:rPr>
    </w:lvl>
    <w:lvl w:ilvl="3" w:tplc="1E9479BC">
      <w:start w:val="1"/>
      <w:numFmt w:val="bullet"/>
      <w:lvlText w:val=""/>
      <w:lvlJc w:val="left"/>
      <w:pPr>
        <w:ind w:left="3240" w:hanging="360"/>
      </w:pPr>
      <w:rPr>
        <w:rFonts w:ascii="Symbol" w:hAnsi="Symbol" w:hint="default"/>
      </w:rPr>
    </w:lvl>
    <w:lvl w:ilvl="4" w:tplc="1E9479BC">
      <w:start w:val="1"/>
      <w:numFmt w:val="bullet"/>
      <w:lvlText w:val=""/>
      <w:lvlJc w:val="left"/>
      <w:pPr>
        <w:ind w:left="3960" w:hanging="360"/>
      </w:pPr>
      <w:rPr>
        <w:rFonts w:ascii="Symbol" w:hAnsi="Symbol" w:hint="default"/>
      </w:rPr>
    </w:lvl>
    <w:lvl w:ilvl="5" w:tplc="ED2EACE8">
      <w:numFmt w:val="bullet"/>
      <w:lvlText w:val="–"/>
      <w:lvlJc w:val="left"/>
      <w:pPr>
        <w:ind w:left="4680" w:hanging="360"/>
      </w:pPr>
      <w:rPr>
        <w:rFonts w:ascii="Aptos" w:eastAsiaTheme="minorHAnsi" w:hAnsi="Aptos" w:cstheme="minorBidi"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9" w15:restartNumberingAfterBreak="0">
    <w:nsid w:val="60BE2C72"/>
    <w:multiLevelType w:val="multilevel"/>
    <w:tmpl w:val="A1F490F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 w15:restartNumberingAfterBreak="0">
    <w:nsid w:val="659F4362"/>
    <w:multiLevelType w:val="multilevel"/>
    <w:tmpl w:val="EFD44B22"/>
    <w:lvl w:ilvl="0">
      <w:start w:val="1"/>
      <w:numFmt w:val="bullet"/>
      <w:lvlText w:val="­"/>
      <w:lvlJc w:val="left"/>
      <w:pPr>
        <w:tabs>
          <w:tab w:val="num" w:pos="567"/>
        </w:tabs>
        <w:ind w:left="567" w:hanging="567"/>
      </w:pPr>
      <w:rPr>
        <w:rFonts w:ascii="Courier New" w:hAnsi="Courier New" w:hint="default"/>
        <w:sz w:val="32"/>
      </w:rPr>
    </w:lvl>
    <w:lvl w:ilvl="1">
      <w:start w:val="1"/>
      <w:numFmt w:val="bullet"/>
      <w:lvlText w:val=""/>
      <w:lvlJc w:val="left"/>
      <w:pPr>
        <w:ind w:left="927" w:hanging="360"/>
      </w:pPr>
      <w:rPr>
        <w:rFonts w:ascii="Symbol" w:hAnsi="Symbol" w:hint="default"/>
      </w:rPr>
    </w:lvl>
    <w:lvl w:ilvl="2">
      <w:start w:val="1"/>
      <w:numFmt w:val="bullet"/>
      <w:lvlText w:val=""/>
      <w:lvlJc w:val="left"/>
      <w:pPr>
        <w:ind w:left="1494" w:hanging="360"/>
      </w:pPr>
      <w:rPr>
        <w:rFonts w:ascii="Symbol" w:hAnsi="Symbol"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Symbol" w:hAnsi="Symbol"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2517"/>
        </w:tabs>
        <w:ind w:left="2517" w:hanging="357"/>
      </w:pPr>
      <w:rPr>
        <w:rFonts w:ascii="Symbol" w:hAnsi="Symbol" w:hint="default"/>
      </w:rPr>
    </w:lvl>
    <w:lvl w:ilvl="7">
      <w:start w:val="1"/>
      <w:numFmt w:val="bullet"/>
      <w:lvlText w:val=""/>
      <w:lvlJc w:val="left"/>
      <w:pPr>
        <w:tabs>
          <w:tab w:val="num" w:pos="2880"/>
        </w:tabs>
        <w:ind w:left="2880" w:hanging="363"/>
      </w:pPr>
      <w:rPr>
        <w:rFonts w:ascii="Symbol" w:hAnsi="Symbol" w:hint="default"/>
      </w:rPr>
    </w:lvl>
    <w:lvl w:ilvl="8">
      <w:start w:val="1"/>
      <w:numFmt w:val="bullet"/>
      <w:lvlText w:val=""/>
      <w:lvlJc w:val="left"/>
      <w:pPr>
        <w:tabs>
          <w:tab w:val="num" w:pos="3237"/>
        </w:tabs>
        <w:ind w:left="3237" w:hanging="357"/>
      </w:pPr>
      <w:rPr>
        <w:rFonts w:ascii="Symbol" w:hAnsi="Symbol" w:hint="default"/>
      </w:rPr>
    </w:lvl>
  </w:abstractNum>
  <w:abstractNum w:abstractNumId="21" w15:restartNumberingAfterBreak="0">
    <w:nsid w:val="669076FD"/>
    <w:multiLevelType w:val="hybridMultilevel"/>
    <w:tmpl w:val="628AD928"/>
    <w:lvl w:ilvl="0" w:tplc="1E9479BC">
      <w:start w:val="1"/>
      <w:numFmt w:val="bullet"/>
      <w:lvlText w:val=""/>
      <w:lvlJc w:val="left"/>
      <w:pPr>
        <w:ind w:left="720" w:hanging="360"/>
      </w:pPr>
      <w:rPr>
        <w:rFonts w:ascii="Symbol" w:hAnsi="Symbol" w:hint="default"/>
      </w:rPr>
    </w:lvl>
    <w:lvl w:ilvl="1" w:tplc="1E9479BC">
      <w:start w:val="1"/>
      <w:numFmt w:val="bullet"/>
      <w:lvlText w:val=""/>
      <w:lvlJc w:val="left"/>
      <w:pPr>
        <w:ind w:left="1440" w:hanging="360"/>
      </w:pPr>
      <w:rPr>
        <w:rFonts w:ascii="Symbol" w:hAnsi="Symbol" w:hint="default"/>
      </w:rPr>
    </w:lvl>
    <w:lvl w:ilvl="2" w:tplc="1E9479BC">
      <w:start w:val="1"/>
      <w:numFmt w:val="bullet"/>
      <w:lvlText w:val=""/>
      <w:lvlJc w:val="left"/>
      <w:pPr>
        <w:ind w:left="2160" w:hanging="360"/>
      </w:pPr>
      <w:rPr>
        <w:rFonts w:ascii="Symbol" w:hAnsi="Symbol"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E713489"/>
    <w:multiLevelType w:val="hybridMultilevel"/>
    <w:tmpl w:val="38268C58"/>
    <w:lvl w:ilvl="0" w:tplc="1E9479BC">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3" w15:restartNumberingAfterBreak="0">
    <w:nsid w:val="75580CC8"/>
    <w:multiLevelType w:val="hybridMultilevel"/>
    <w:tmpl w:val="20AE2256"/>
    <w:lvl w:ilvl="0" w:tplc="1E9479B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E6F4A1B"/>
    <w:multiLevelType w:val="hybridMultilevel"/>
    <w:tmpl w:val="1D92C702"/>
    <w:lvl w:ilvl="0" w:tplc="4D88C244">
      <w:numFmt w:val="bullet"/>
      <w:lvlText w:val="-"/>
      <w:lvlJc w:val="left"/>
      <w:pPr>
        <w:ind w:left="720" w:hanging="360"/>
      </w:pPr>
      <w:rPr>
        <w:rFonts w:ascii="Calibri Light" w:eastAsiaTheme="majorEastAsia"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EED15F5"/>
    <w:multiLevelType w:val="multilevel"/>
    <w:tmpl w:val="0F3CB09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400055543">
    <w:abstractNumId w:val="17"/>
  </w:num>
  <w:num w:numId="2" w16cid:durableId="1413355387">
    <w:abstractNumId w:val="11"/>
  </w:num>
  <w:num w:numId="3" w16cid:durableId="510415423">
    <w:abstractNumId w:val="3"/>
  </w:num>
  <w:num w:numId="4" w16cid:durableId="1146434235">
    <w:abstractNumId w:val="1"/>
  </w:num>
  <w:num w:numId="5" w16cid:durableId="1175994563">
    <w:abstractNumId w:val="13"/>
  </w:num>
  <w:num w:numId="6" w16cid:durableId="1497572232">
    <w:abstractNumId w:val="20"/>
  </w:num>
  <w:num w:numId="7" w16cid:durableId="1186094320">
    <w:abstractNumId w:val="5"/>
  </w:num>
  <w:num w:numId="8" w16cid:durableId="1704330635">
    <w:abstractNumId w:val="4"/>
  </w:num>
  <w:num w:numId="9" w16cid:durableId="2119829027">
    <w:abstractNumId w:val="19"/>
  </w:num>
  <w:num w:numId="10" w16cid:durableId="1133791422">
    <w:abstractNumId w:val="25"/>
  </w:num>
  <w:num w:numId="11" w16cid:durableId="359866658">
    <w:abstractNumId w:val="14"/>
  </w:num>
  <w:num w:numId="12" w16cid:durableId="1423257452">
    <w:abstractNumId w:val="0"/>
  </w:num>
  <w:num w:numId="13" w16cid:durableId="48500559">
    <w:abstractNumId w:val="7"/>
  </w:num>
  <w:num w:numId="14" w16cid:durableId="2034648435">
    <w:abstractNumId w:val="8"/>
  </w:num>
  <w:num w:numId="15" w16cid:durableId="1347555870">
    <w:abstractNumId w:val="12"/>
  </w:num>
  <w:num w:numId="16" w16cid:durableId="599332839">
    <w:abstractNumId w:val="9"/>
  </w:num>
  <w:num w:numId="17" w16cid:durableId="1398095170">
    <w:abstractNumId w:val="18"/>
  </w:num>
  <w:num w:numId="18" w16cid:durableId="1950549418">
    <w:abstractNumId w:val="22"/>
  </w:num>
  <w:num w:numId="19" w16cid:durableId="1746298865">
    <w:abstractNumId w:val="21"/>
  </w:num>
  <w:num w:numId="20" w16cid:durableId="824974994">
    <w:abstractNumId w:val="2"/>
  </w:num>
  <w:num w:numId="21" w16cid:durableId="1379739131">
    <w:abstractNumId w:val="15"/>
  </w:num>
  <w:num w:numId="22" w16cid:durableId="386732652">
    <w:abstractNumId w:val="23"/>
  </w:num>
  <w:num w:numId="23" w16cid:durableId="1836452457">
    <w:abstractNumId w:val="6"/>
  </w:num>
  <w:num w:numId="24" w16cid:durableId="1029797702">
    <w:abstractNumId w:val="10"/>
  </w:num>
  <w:num w:numId="25" w16cid:durableId="1885409031">
    <w:abstractNumId w:val="24"/>
  </w:num>
  <w:num w:numId="26" w16cid:durableId="13000645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2DE"/>
    <w:rsid w:val="0000189E"/>
    <w:rsid w:val="000032C1"/>
    <w:rsid w:val="000049B1"/>
    <w:rsid w:val="00005374"/>
    <w:rsid w:val="000056C7"/>
    <w:rsid w:val="0000766D"/>
    <w:rsid w:val="0001489B"/>
    <w:rsid w:val="00015EB8"/>
    <w:rsid w:val="00017F33"/>
    <w:rsid w:val="00021110"/>
    <w:rsid w:val="00022937"/>
    <w:rsid w:val="00025B11"/>
    <w:rsid w:val="00031074"/>
    <w:rsid w:val="0003166E"/>
    <w:rsid w:val="000329F4"/>
    <w:rsid w:val="00034C22"/>
    <w:rsid w:val="00037787"/>
    <w:rsid w:val="00037C51"/>
    <w:rsid w:val="00040555"/>
    <w:rsid w:val="00043A39"/>
    <w:rsid w:val="00043A7A"/>
    <w:rsid w:val="000442F4"/>
    <w:rsid w:val="00052249"/>
    <w:rsid w:val="00052FCB"/>
    <w:rsid w:val="0005473F"/>
    <w:rsid w:val="000549BE"/>
    <w:rsid w:val="000572B6"/>
    <w:rsid w:val="00061ED4"/>
    <w:rsid w:val="00064517"/>
    <w:rsid w:val="00071ABB"/>
    <w:rsid w:val="00072D3A"/>
    <w:rsid w:val="000746D0"/>
    <w:rsid w:val="000768A9"/>
    <w:rsid w:val="0007781C"/>
    <w:rsid w:val="000800F6"/>
    <w:rsid w:val="000819E6"/>
    <w:rsid w:val="00085429"/>
    <w:rsid w:val="00087ABA"/>
    <w:rsid w:val="00094B47"/>
    <w:rsid w:val="00094F85"/>
    <w:rsid w:val="0009576B"/>
    <w:rsid w:val="000A003A"/>
    <w:rsid w:val="000A0513"/>
    <w:rsid w:val="000A12E2"/>
    <w:rsid w:val="000A1592"/>
    <w:rsid w:val="000A27DB"/>
    <w:rsid w:val="000A6BD0"/>
    <w:rsid w:val="000A774F"/>
    <w:rsid w:val="000B47EE"/>
    <w:rsid w:val="000C0D92"/>
    <w:rsid w:val="000C329E"/>
    <w:rsid w:val="000C6DC5"/>
    <w:rsid w:val="000D0A14"/>
    <w:rsid w:val="000D1032"/>
    <w:rsid w:val="000D10FE"/>
    <w:rsid w:val="000D17F2"/>
    <w:rsid w:val="000D70BE"/>
    <w:rsid w:val="000E078B"/>
    <w:rsid w:val="000E2770"/>
    <w:rsid w:val="000E451E"/>
    <w:rsid w:val="000E720B"/>
    <w:rsid w:val="000F082A"/>
    <w:rsid w:val="000F0E17"/>
    <w:rsid w:val="000F1887"/>
    <w:rsid w:val="000F2B1A"/>
    <w:rsid w:val="000F5E64"/>
    <w:rsid w:val="000F6106"/>
    <w:rsid w:val="000F67A0"/>
    <w:rsid w:val="00100D42"/>
    <w:rsid w:val="00101838"/>
    <w:rsid w:val="00102CDF"/>
    <w:rsid w:val="001070B5"/>
    <w:rsid w:val="00111920"/>
    <w:rsid w:val="001207F9"/>
    <w:rsid w:val="001234C9"/>
    <w:rsid w:val="00125B3C"/>
    <w:rsid w:val="00131FB3"/>
    <w:rsid w:val="00136E27"/>
    <w:rsid w:val="0014112E"/>
    <w:rsid w:val="0014312D"/>
    <w:rsid w:val="001443A3"/>
    <w:rsid w:val="00144CFE"/>
    <w:rsid w:val="0015478B"/>
    <w:rsid w:val="001632DE"/>
    <w:rsid w:val="00163830"/>
    <w:rsid w:val="00164187"/>
    <w:rsid w:val="00164470"/>
    <w:rsid w:val="001651CA"/>
    <w:rsid w:val="001651E9"/>
    <w:rsid w:val="001657F7"/>
    <w:rsid w:val="001713C2"/>
    <w:rsid w:val="00173079"/>
    <w:rsid w:val="00173FD9"/>
    <w:rsid w:val="00176B1E"/>
    <w:rsid w:val="00176BF3"/>
    <w:rsid w:val="001817B4"/>
    <w:rsid w:val="0018371E"/>
    <w:rsid w:val="00183A6B"/>
    <w:rsid w:val="0019317A"/>
    <w:rsid w:val="001A1C9C"/>
    <w:rsid w:val="001A21A8"/>
    <w:rsid w:val="001A35A2"/>
    <w:rsid w:val="001A7A31"/>
    <w:rsid w:val="001B14BF"/>
    <w:rsid w:val="001B193F"/>
    <w:rsid w:val="001B1B6A"/>
    <w:rsid w:val="001B2147"/>
    <w:rsid w:val="001B7B9A"/>
    <w:rsid w:val="001C129A"/>
    <w:rsid w:val="001C36B0"/>
    <w:rsid w:val="001C4F53"/>
    <w:rsid w:val="001C572F"/>
    <w:rsid w:val="001C5AD7"/>
    <w:rsid w:val="001D118E"/>
    <w:rsid w:val="001D20F8"/>
    <w:rsid w:val="001D6D27"/>
    <w:rsid w:val="001E73A6"/>
    <w:rsid w:val="001F4094"/>
    <w:rsid w:val="001F6804"/>
    <w:rsid w:val="001F6C28"/>
    <w:rsid w:val="0020563A"/>
    <w:rsid w:val="0020588C"/>
    <w:rsid w:val="00213F96"/>
    <w:rsid w:val="00214F44"/>
    <w:rsid w:val="00216ED9"/>
    <w:rsid w:val="002178DB"/>
    <w:rsid w:val="002205FB"/>
    <w:rsid w:val="002244FB"/>
    <w:rsid w:val="002251A8"/>
    <w:rsid w:val="00234386"/>
    <w:rsid w:val="002359A7"/>
    <w:rsid w:val="002363F6"/>
    <w:rsid w:val="002366C1"/>
    <w:rsid w:val="00236994"/>
    <w:rsid w:val="00241401"/>
    <w:rsid w:val="00245C41"/>
    <w:rsid w:val="00245D98"/>
    <w:rsid w:val="00245E7B"/>
    <w:rsid w:val="00251AC1"/>
    <w:rsid w:val="0025503D"/>
    <w:rsid w:val="00261256"/>
    <w:rsid w:val="0026347E"/>
    <w:rsid w:val="0026399F"/>
    <w:rsid w:val="00266811"/>
    <w:rsid w:val="002668BD"/>
    <w:rsid w:val="00273C52"/>
    <w:rsid w:val="0027559A"/>
    <w:rsid w:val="002761EE"/>
    <w:rsid w:val="00277874"/>
    <w:rsid w:val="00277AEC"/>
    <w:rsid w:val="00282206"/>
    <w:rsid w:val="0029391D"/>
    <w:rsid w:val="00296882"/>
    <w:rsid w:val="00296B65"/>
    <w:rsid w:val="00297804"/>
    <w:rsid w:val="002A2804"/>
    <w:rsid w:val="002A6B47"/>
    <w:rsid w:val="002A7F41"/>
    <w:rsid w:val="002B0344"/>
    <w:rsid w:val="002B0C25"/>
    <w:rsid w:val="002B119F"/>
    <w:rsid w:val="002B1449"/>
    <w:rsid w:val="002B1F54"/>
    <w:rsid w:val="002B279F"/>
    <w:rsid w:val="002B36AD"/>
    <w:rsid w:val="002B5F80"/>
    <w:rsid w:val="002B628F"/>
    <w:rsid w:val="002C058B"/>
    <w:rsid w:val="002C06D8"/>
    <w:rsid w:val="002D1344"/>
    <w:rsid w:val="002D2A98"/>
    <w:rsid w:val="002D36EE"/>
    <w:rsid w:val="002E085A"/>
    <w:rsid w:val="002E1F12"/>
    <w:rsid w:val="002E1FDB"/>
    <w:rsid w:val="002F1224"/>
    <w:rsid w:val="002F44F7"/>
    <w:rsid w:val="002F4EED"/>
    <w:rsid w:val="003010AF"/>
    <w:rsid w:val="00301333"/>
    <w:rsid w:val="00302236"/>
    <w:rsid w:val="003044A2"/>
    <w:rsid w:val="00305361"/>
    <w:rsid w:val="00305941"/>
    <w:rsid w:val="0030629A"/>
    <w:rsid w:val="00312702"/>
    <w:rsid w:val="00313EC5"/>
    <w:rsid w:val="003228EC"/>
    <w:rsid w:val="00325F1F"/>
    <w:rsid w:val="003261C4"/>
    <w:rsid w:val="00327AD8"/>
    <w:rsid w:val="00332137"/>
    <w:rsid w:val="00334C31"/>
    <w:rsid w:val="0033528F"/>
    <w:rsid w:val="0033633B"/>
    <w:rsid w:val="00341602"/>
    <w:rsid w:val="0034224F"/>
    <w:rsid w:val="00345C6F"/>
    <w:rsid w:val="00350911"/>
    <w:rsid w:val="003562E1"/>
    <w:rsid w:val="00356364"/>
    <w:rsid w:val="00361B12"/>
    <w:rsid w:val="00363FFB"/>
    <w:rsid w:val="00366F16"/>
    <w:rsid w:val="00370F2C"/>
    <w:rsid w:val="00375B91"/>
    <w:rsid w:val="003870D8"/>
    <w:rsid w:val="003928A2"/>
    <w:rsid w:val="00394159"/>
    <w:rsid w:val="003A33B8"/>
    <w:rsid w:val="003A52A0"/>
    <w:rsid w:val="003A64A1"/>
    <w:rsid w:val="003B33E3"/>
    <w:rsid w:val="003B4DA7"/>
    <w:rsid w:val="003C1BE7"/>
    <w:rsid w:val="003C77AA"/>
    <w:rsid w:val="003D7AEA"/>
    <w:rsid w:val="003E21F1"/>
    <w:rsid w:val="003E706A"/>
    <w:rsid w:val="003F1245"/>
    <w:rsid w:val="003F37D6"/>
    <w:rsid w:val="003F4E96"/>
    <w:rsid w:val="003F615F"/>
    <w:rsid w:val="003F68ED"/>
    <w:rsid w:val="003F6916"/>
    <w:rsid w:val="004062C3"/>
    <w:rsid w:val="0040644E"/>
    <w:rsid w:val="00406E37"/>
    <w:rsid w:val="004101A6"/>
    <w:rsid w:val="0041217F"/>
    <w:rsid w:val="00413B7E"/>
    <w:rsid w:val="00420539"/>
    <w:rsid w:val="0042099F"/>
    <w:rsid w:val="00425C49"/>
    <w:rsid w:val="00430183"/>
    <w:rsid w:val="00432610"/>
    <w:rsid w:val="00435B67"/>
    <w:rsid w:val="00436B52"/>
    <w:rsid w:val="004373A1"/>
    <w:rsid w:val="00441821"/>
    <w:rsid w:val="004425B6"/>
    <w:rsid w:val="004508DE"/>
    <w:rsid w:val="00451923"/>
    <w:rsid w:val="0045192A"/>
    <w:rsid w:val="00460A5C"/>
    <w:rsid w:val="0046356B"/>
    <w:rsid w:val="00465098"/>
    <w:rsid w:val="00466BFF"/>
    <w:rsid w:val="00470085"/>
    <w:rsid w:val="00485DFA"/>
    <w:rsid w:val="00490818"/>
    <w:rsid w:val="00490FF1"/>
    <w:rsid w:val="00492B3E"/>
    <w:rsid w:val="004A670F"/>
    <w:rsid w:val="004A6BB1"/>
    <w:rsid w:val="004A78CF"/>
    <w:rsid w:val="004B0188"/>
    <w:rsid w:val="004B3FCD"/>
    <w:rsid w:val="004B4CDE"/>
    <w:rsid w:val="004B5A30"/>
    <w:rsid w:val="004B73EF"/>
    <w:rsid w:val="004C0A1E"/>
    <w:rsid w:val="004C14A5"/>
    <w:rsid w:val="004C2F75"/>
    <w:rsid w:val="004C3826"/>
    <w:rsid w:val="004C3939"/>
    <w:rsid w:val="004C41EC"/>
    <w:rsid w:val="004C4475"/>
    <w:rsid w:val="004D05EE"/>
    <w:rsid w:val="004D0B43"/>
    <w:rsid w:val="004D1C87"/>
    <w:rsid w:val="004D5361"/>
    <w:rsid w:val="004D6B09"/>
    <w:rsid w:val="004D6B0C"/>
    <w:rsid w:val="004D6B8E"/>
    <w:rsid w:val="004E2A0B"/>
    <w:rsid w:val="004E64DC"/>
    <w:rsid w:val="004E7ADD"/>
    <w:rsid w:val="004F40D5"/>
    <w:rsid w:val="00500445"/>
    <w:rsid w:val="00500772"/>
    <w:rsid w:val="00502CB9"/>
    <w:rsid w:val="00513B78"/>
    <w:rsid w:val="00515E8D"/>
    <w:rsid w:val="005204BF"/>
    <w:rsid w:val="005226B5"/>
    <w:rsid w:val="00522E2D"/>
    <w:rsid w:val="00522FCD"/>
    <w:rsid w:val="00523FFB"/>
    <w:rsid w:val="00526C6A"/>
    <w:rsid w:val="005301B0"/>
    <w:rsid w:val="00533C3D"/>
    <w:rsid w:val="00545D45"/>
    <w:rsid w:val="005466EC"/>
    <w:rsid w:val="00546D9C"/>
    <w:rsid w:val="00547FE6"/>
    <w:rsid w:val="0055549C"/>
    <w:rsid w:val="00556D9B"/>
    <w:rsid w:val="0056170C"/>
    <w:rsid w:val="00563C7F"/>
    <w:rsid w:val="005657A3"/>
    <w:rsid w:val="005700B4"/>
    <w:rsid w:val="00575651"/>
    <w:rsid w:val="005764FE"/>
    <w:rsid w:val="00576EB4"/>
    <w:rsid w:val="005776E4"/>
    <w:rsid w:val="005811ED"/>
    <w:rsid w:val="00582778"/>
    <w:rsid w:val="00582D68"/>
    <w:rsid w:val="0058450D"/>
    <w:rsid w:val="00584AD8"/>
    <w:rsid w:val="00587B4D"/>
    <w:rsid w:val="005A05B8"/>
    <w:rsid w:val="005A2107"/>
    <w:rsid w:val="005A2F41"/>
    <w:rsid w:val="005A5708"/>
    <w:rsid w:val="005B4C7F"/>
    <w:rsid w:val="005B5ED0"/>
    <w:rsid w:val="005C0045"/>
    <w:rsid w:val="005C74AC"/>
    <w:rsid w:val="005C7BD1"/>
    <w:rsid w:val="005D3F7B"/>
    <w:rsid w:val="005D5456"/>
    <w:rsid w:val="005D6FF2"/>
    <w:rsid w:val="005E1E60"/>
    <w:rsid w:val="005E3CBE"/>
    <w:rsid w:val="005E53C7"/>
    <w:rsid w:val="005F06E9"/>
    <w:rsid w:val="005F2D36"/>
    <w:rsid w:val="005F3AAC"/>
    <w:rsid w:val="00600DF1"/>
    <w:rsid w:val="0060187F"/>
    <w:rsid w:val="00601B87"/>
    <w:rsid w:val="00601E1D"/>
    <w:rsid w:val="006035F6"/>
    <w:rsid w:val="00603B02"/>
    <w:rsid w:val="006059B6"/>
    <w:rsid w:val="00605ACF"/>
    <w:rsid w:val="00610005"/>
    <w:rsid w:val="006127C0"/>
    <w:rsid w:val="006136A9"/>
    <w:rsid w:val="00613D6E"/>
    <w:rsid w:val="00613EA9"/>
    <w:rsid w:val="00614883"/>
    <w:rsid w:val="006152A9"/>
    <w:rsid w:val="00617437"/>
    <w:rsid w:val="00620C0E"/>
    <w:rsid w:val="0062585C"/>
    <w:rsid w:val="00627A21"/>
    <w:rsid w:val="006308C7"/>
    <w:rsid w:val="0063214E"/>
    <w:rsid w:val="00632837"/>
    <w:rsid w:val="00634BF8"/>
    <w:rsid w:val="00636F1A"/>
    <w:rsid w:val="00645B6D"/>
    <w:rsid w:val="00646D77"/>
    <w:rsid w:val="0064777F"/>
    <w:rsid w:val="00652162"/>
    <w:rsid w:val="00655418"/>
    <w:rsid w:val="0065583A"/>
    <w:rsid w:val="00655BF7"/>
    <w:rsid w:val="006577D7"/>
    <w:rsid w:val="006632E8"/>
    <w:rsid w:val="006656FA"/>
    <w:rsid w:val="00666803"/>
    <w:rsid w:val="006701D5"/>
    <w:rsid w:val="0067096C"/>
    <w:rsid w:val="006714FF"/>
    <w:rsid w:val="00672DDD"/>
    <w:rsid w:val="00676464"/>
    <w:rsid w:val="00683B00"/>
    <w:rsid w:val="00695EC1"/>
    <w:rsid w:val="006A182F"/>
    <w:rsid w:val="006A4390"/>
    <w:rsid w:val="006A5D16"/>
    <w:rsid w:val="006A6B85"/>
    <w:rsid w:val="006B1311"/>
    <w:rsid w:val="006B6CF6"/>
    <w:rsid w:val="006C3A12"/>
    <w:rsid w:val="006C7288"/>
    <w:rsid w:val="006C72AD"/>
    <w:rsid w:val="006C76D2"/>
    <w:rsid w:val="006D0881"/>
    <w:rsid w:val="006D0C4F"/>
    <w:rsid w:val="006D3F73"/>
    <w:rsid w:val="006D6246"/>
    <w:rsid w:val="006D6C54"/>
    <w:rsid w:val="006D7FB3"/>
    <w:rsid w:val="006E0A4D"/>
    <w:rsid w:val="006E170D"/>
    <w:rsid w:val="006F143E"/>
    <w:rsid w:val="006F3DF9"/>
    <w:rsid w:val="006F4C22"/>
    <w:rsid w:val="006F5D96"/>
    <w:rsid w:val="00707419"/>
    <w:rsid w:val="00707AE9"/>
    <w:rsid w:val="00712756"/>
    <w:rsid w:val="00713AA8"/>
    <w:rsid w:val="00713E63"/>
    <w:rsid w:val="007147CF"/>
    <w:rsid w:val="007151BF"/>
    <w:rsid w:val="007176FB"/>
    <w:rsid w:val="007200BF"/>
    <w:rsid w:val="0072077E"/>
    <w:rsid w:val="00720A41"/>
    <w:rsid w:val="00731BEE"/>
    <w:rsid w:val="00733211"/>
    <w:rsid w:val="007374F7"/>
    <w:rsid w:val="007423FC"/>
    <w:rsid w:val="007458B2"/>
    <w:rsid w:val="00746134"/>
    <w:rsid w:val="00747FEC"/>
    <w:rsid w:val="0075066C"/>
    <w:rsid w:val="00750AE2"/>
    <w:rsid w:val="007535F0"/>
    <w:rsid w:val="00754B16"/>
    <w:rsid w:val="00755EDD"/>
    <w:rsid w:val="007562D1"/>
    <w:rsid w:val="00760081"/>
    <w:rsid w:val="00762486"/>
    <w:rsid w:val="007638E4"/>
    <w:rsid w:val="00765745"/>
    <w:rsid w:val="00773BF8"/>
    <w:rsid w:val="00777B8E"/>
    <w:rsid w:val="0078378C"/>
    <w:rsid w:val="00785ACA"/>
    <w:rsid w:val="00791F3A"/>
    <w:rsid w:val="007A0D3E"/>
    <w:rsid w:val="007A2B30"/>
    <w:rsid w:val="007A3152"/>
    <w:rsid w:val="007A3AA4"/>
    <w:rsid w:val="007A46E1"/>
    <w:rsid w:val="007B111A"/>
    <w:rsid w:val="007B23A4"/>
    <w:rsid w:val="007B75E7"/>
    <w:rsid w:val="007C5727"/>
    <w:rsid w:val="007C5B30"/>
    <w:rsid w:val="007C5BCB"/>
    <w:rsid w:val="007D4830"/>
    <w:rsid w:val="007D67CE"/>
    <w:rsid w:val="007E06B3"/>
    <w:rsid w:val="007E342E"/>
    <w:rsid w:val="007E3FA9"/>
    <w:rsid w:val="007E5F64"/>
    <w:rsid w:val="007E61DB"/>
    <w:rsid w:val="007F1049"/>
    <w:rsid w:val="007F1AC1"/>
    <w:rsid w:val="0080458D"/>
    <w:rsid w:val="008100D6"/>
    <w:rsid w:val="008106FE"/>
    <w:rsid w:val="00811F97"/>
    <w:rsid w:val="008129C8"/>
    <w:rsid w:val="00814C0E"/>
    <w:rsid w:val="00820EAC"/>
    <w:rsid w:val="00821C97"/>
    <w:rsid w:val="00822709"/>
    <w:rsid w:val="00825712"/>
    <w:rsid w:val="00825DCB"/>
    <w:rsid w:val="008306F4"/>
    <w:rsid w:val="008319FB"/>
    <w:rsid w:val="00833191"/>
    <w:rsid w:val="00840F46"/>
    <w:rsid w:val="00841C0F"/>
    <w:rsid w:val="008422F1"/>
    <w:rsid w:val="008517DA"/>
    <w:rsid w:val="00852791"/>
    <w:rsid w:val="0085419E"/>
    <w:rsid w:val="008553BB"/>
    <w:rsid w:val="00855571"/>
    <w:rsid w:val="00857247"/>
    <w:rsid w:val="00857347"/>
    <w:rsid w:val="00857C8A"/>
    <w:rsid w:val="008603C5"/>
    <w:rsid w:val="00860B1D"/>
    <w:rsid w:val="00860DB2"/>
    <w:rsid w:val="0086164B"/>
    <w:rsid w:val="008619D4"/>
    <w:rsid w:val="0086341D"/>
    <w:rsid w:val="00864C78"/>
    <w:rsid w:val="00866B5E"/>
    <w:rsid w:val="00882126"/>
    <w:rsid w:val="00882959"/>
    <w:rsid w:val="00883AB2"/>
    <w:rsid w:val="008863EC"/>
    <w:rsid w:val="00887828"/>
    <w:rsid w:val="00892DFE"/>
    <w:rsid w:val="00896026"/>
    <w:rsid w:val="00897907"/>
    <w:rsid w:val="008A26C8"/>
    <w:rsid w:val="008A3B96"/>
    <w:rsid w:val="008A4499"/>
    <w:rsid w:val="008B201B"/>
    <w:rsid w:val="008B3078"/>
    <w:rsid w:val="008B38DB"/>
    <w:rsid w:val="008B75AB"/>
    <w:rsid w:val="008C0D38"/>
    <w:rsid w:val="008C62A0"/>
    <w:rsid w:val="008C6F4E"/>
    <w:rsid w:val="008D1D7C"/>
    <w:rsid w:val="008D21E3"/>
    <w:rsid w:val="008D3FFF"/>
    <w:rsid w:val="008D48B7"/>
    <w:rsid w:val="008D7FA3"/>
    <w:rsid w:val="008F1335"/>
    <w:rsid w:val="008F3231"/>
    <w:rsid w:val="008F465D"/>
    <w:rsid w:val="008F517A"/>
    <w:rsid w:val="009002D1"/>
    <w:rsid w:val="00900E1B"/>
    <w:rsid w:val="00901E75"/>
    <w:rsid w:val="00902203"/>
    <w:rsid w:val="00907DBB"/>
    <w:rsid w:val="00917438"/>
    <w:rsid w:val="009232F7"/>
    <w:rsid w:val="009257D2"/>
    <w:rsid w:val="00925AA8"/>
    <w:rsid w:val="00925CF5"/>
    <w:rsid w:val="00930DE7"/>
    <w:rsid w:val="00932FD3"/>
    <w:rsid w:val="009336FA"/>
    <w:rsid w:val="0093475E"/>
    <w:rsid w:val="00935BAF"/>
    <w:rsid w:val="00941965"/>
    <w:rsid w:val="00944030"/>
    <w:rsid w:val="00946512"/>
    <w:rsid w:val="009469B0"/>
    <w:rsid w:val="00947CEC"/>
    <w:rsid w:val="00947DB1"/>
    <w:rsid w:val="009534AB"/>
    <w:rsid w:val="00953750"/>
    <w:rsid w:val="00955556"/>
    <w:rsid w:val="00960C7F"/>
    <w:rsid w:val="009637B5"/>
    <w:rsid w:val="009658B3"/>
    <w:rsid w:val="00965E02"/>
    <w:rsid w:val="0097080C"/>
    <w:rsid w:val="009714D1"/>
    <w:rsid w:val="00985AA2"/>
    <w:rsid w:val="009862A9"/>
    <w:rsid w:val="0099391A"/>
    <w:rsid w:val="00995322"/>
    <w:rsid w:val="00996A3A"/>
    <w:rsid w:val="00996A7D"/>
    <w:rsid w:val="009A0140"/>
    <w:rsid w:val="009A1185"/>
    <w:rsid w:val="009A79B7"/>
    <w:rsid w:val="009B1620"/>
    <w:rsid w:val="009B1E35"/>
    <w:rsid w:val="009B437E"/>
    <w:rsid w:val="009C4958"/>
    <w:rsid w:val="009C64AA"/>
    <w:rsid w:val="009C788B"/>
    <w:rsid w:val="009D1AC4"/>
    <w:rsid w:val="009D3B22"/>
    <w:rsid w:val="009D5DEA"/>
    <w:rsid w:val="009E3D49"/>
    <w:rsid w:val="009E576F"/>
    <w:rsid w:val="009F1840"/>
    <w:rsid w:val="009F56F8"/>
    <w:rsid w:val="00A0672B"/>
    <w:rsid w:val="00A0677F"/>
    <w:rsid w:val="00A14CC1"/>
    <w:rsid w:val="00A248AB"/>
    <w:rsid w:val="00A26CC1"/>
    <w:rsid w:val="00A3503E"/>
    <w:rsid w:val="00A40F6E"/>
    <w:rsid w:val="00A44D8C"/>
    <w:rsid w:val="00A46F30"/>
    <w:rsid w:val="00A4746F"/>
    <w:rsid w:val="00A51903"/>
    <w:rsid w:val="00A604C0"/>
    <w:rsid w:val="00A65534"/>
    <w:rsid w:val="00A7013F"/>
    <w:rsid w:val="00A76265"/>
    <w:rsid w:val="00A80AD6"/>
    <w:rsid w:val="00A81782"/>
    <w:rsid w:val="00A840A3"/>
    <w:rsid w:val="00A911AD"/>
    <w:rsid w:val="00A91AC9"/>
    <w:rsid w:val="00A91E68"/>
    <w:rsid w:val="00A92EE6"/>
    <w:rsid w:val="00A9358E"/>
    <w:rsid w:val="00A936EC"/>
    <w:rsid w:val="00A93FD0"/>
    <w:rsid w:val="00AB2294"/>
    <w:rsid w:val="00AB239C"/>
    <w:rsid w:val="00AB2417"/>
    <w:rsid w:val="00AB4822"/>
    <w:rsid w:val="00AB5972"/>
    <w:rsid w:val="00AC0DF0"/>
    <w:rsid w:val="00AC56A7"/>
    <w:rsid w:val="00AC5E46"/>
    <w:rsid w:val="00AD09A6"/>
    <w:rsid w:val="00AD71FB"/>
    <w:rsid w:val="00AD7755"/>
    <w:rsid w:val="00AE2397"/>
    <w:rsid w:val="00AE2ADF"/>
    <w:rsid w:val="00AE7AB2"/>
    <w:rsid w:val="00AE7FED"/>
    <w:rsid w:val="00AF33F0"/>
    <w:rsid w:val="00AF7118"/>
    <w:rsid w:val="00B00771"/>
    <w:rsid w:val="00B00D9D"/>
    <w:rsid w:val="00B06F73"/>
    <w:rsid w:val="00B17781"/>
    <w:rsid w:val="00B259E2"/>
    <w:rsid w:val="00B27F67"/>
    <w:rsid w:val="00B33ADD"/>
    <w:rsid w:val="00B40B4F"/>
    <w:rsid w:val="00B45DDF"/>
    <w:rsid w:val="00B474C3"/>
    <w:rsid w:val="00B47BC7"/>
    <w:rsid w:val="00B51F39"/>
    <w:rsid w:val="00B52D07"/>
    <w:rsid w:val="00B53D3E"/>
    <w:rsid w:val="00B56526"/>
    <w:rsid w:val="00B609E1"/>
    <w:rsid w:val="00B6461B"/>
    <w:rsid w:val="00B64DFE"/>
    <w:rsid w:val="00B65EE1"/>
    <w:rsid w:val="00B72C95"/>
    <w:rsid w:val="00B74647"/>
    <w:rsid w:val="00B7492B"/>
    <w:rsid w:val="00B76AA7"/>
    <w:rsid w:val="00B84D77"/>
    <w:rsid w:val="00B92B94"/>
    <w:rsid w:val="00B92D1F"/>
    <w:rsid w:val="00B939C6"/>
    <w:rsid w:val="00B941B6"/>
    <w:rsid w:val="00B94A92"/>
    <w:rsid w:val="00B97A91"/>
    <w:rsid w:val="00BA449C"/>
    <w:rsid w:val="00BA6232"/>
    <w:rsid w:val="00BB327D"/>
    <w:rsid w:val="00BB4FE4"/>
    <w:rsid w:val="00BB6980"/>
    <w:rsid w:val="00BC3C2D"/>
    <w:rsid w:val="00BC5094"/>
    <w:rsid w:val="00BC50F0"/>
    <w:rsid w:val="00BC5BF3"/>
    <w:rsid w:val="00BC7AE7"/>
    <w:rsid w:val="00BC7EB5"/>
    <w:rsid w:val="00BD18B4"/>
    <w:rsid w:val="00BD68BB"/>
    <w:rsid w:val="00BD7004"/>
    <w:rsid w:val="00BE2CBB"/>
    <w:rsid w:val="00BE5231"/>
    <w:rsid w:val="00BF0D0D"/>
    <w:rsid w:val="00BF1A52"/>
    <w:rsid w:val="00BF4B47"/>
    <w:rsid w:val="00BF5DF7"/>
    <w:rsid w:val="00C0019F"/>
    <w:rsid w:val="00C04378"/>
    <w:rsid w:val="00C069B2"/>
    <w:rsid w:val="00C070DB"/>
    <w:rsid w:val="00C076C5"/>
    <w:rsid w:val="00C105F9"/>
    <w:rsid w:val="00C12612"/>
    <w:rsid w:val="00C12A19"/>
    <w:rsid w:val="00C13F81"/>
    <w:rsid w:val="00C16D09"/>
    <w:rsid w:val="00C2346D"/>
    <w:rsid w:val="00C234AC"/>
    <w:rsid w:val="00C253D6"/>
    <w:rsid w:val="00C36D5D"/>
    <w:rsid w:val="00C40187"/>
    <w:rsid w:val="00C40A37"/>
    <w:rsid w:val="00C42DE3"/>
    <w:rsid w:val="00C449BC"/>
    <w:rsid w:val="00C46B3A"/>
    <w:rsid w:val="00C56EEB"/>
    <w:rsid w:val="00C60286"/>
    <w:rsid w:val="00C603BD"/>
    <w:rsid w:val="00C63280"/>
    <w:rsid w:val="00C63DA2"/>
    <w:rsid w:val="00C67A12"/>
    <w:rsid w:val="00C70A4E"/>
    <w:rsid w:val="00C75B4C"/>
    <w:rsid w:val="00C75E33"/>
    <w:rsid w:val="00C81033"/>
    <w:rsid w:val="00C8336E"/>
    <w:rsid w:val="00C834C1"/>
    <w:rsid w:val="00C860ED"/>
    <w:rsid w:val="00C90089"/>
    <w:rsid w:val="00C932BD"/>
    <w:rsid w:val="00C9402F"/>
    <w:rsid w:val="00C96349"/>
    <w:rsid w:val="00CA08FC"/>
    <w:rsid w:val="00CA3A3A"/>
    <w:rsid w:val="00CB2FCD"/>
    <w:rsid w:val="00CB3BDD"/>
    <w:rsid w:val="00CB5795"/>
    <w:rsid w:val="00CC1B55"/>
    <w:rsid w:val="00CC413B"/>
    <w:rsid w:val="00CC4910"/>
    <w:rsid w:val="00CC7051"/>
    <w:rsid w:val="00CD1D97"/>
    <w:rsid w:val="00CD3094"/>
    <w:rsid w:val="00CD4C24"/>
    <w:rsid w:val="00CD54FD"/>
    <w:rsid w:val="00CE09A5"/>
    <w:rsid w:val="00CE24FB"/>
    <w:rsid w:val="00CE6FD4"/>
    <w:rsid w:val="00CF2029"/>
    <w:rsid w:val="00CF2A57"/>
    <w:rsid w:val="00CF2F19"/>
    <w:rsid w:val="00CF4950"/>
    <w:rsid w:val="00CF5ACF"/>
    <w:rsid w:val="00D01F43"/>
    <w:rsid w:val="00D0272B"/>
    <w:rsid w:val="00D027DD"/>
    <w:rsid w:val="00D043BC"/>
    <w:rsid w:val="00D05762"/>
    <w:rsid w:val="00D10FBC"/>
    <w:rsid w:val="00D13320"/>
    <w:rsid w:val="00D164FA"/>
    <w:rsid w:val="00D2039D"/>
    <w:rsid w:val="00D208BD"/>
    <w:rsid w:val="00D2276F"/>
    <w:rsid w:val="00D248DB"/>
    <w:rsid w:val="00D259E1"/>
    <w:rsid w:val="00D268A6"/>
    <w:rsid w:val="00D27197"/>
    <w:rsid w:val="00D27437"/>
    <w:rsid w:val="00D27792"/>
    <w:rsid w:val="00D3143B"/>
    <w:rsid w:val="00D323E9"/>
    <w:rsid w:val="00D325C5"/>
    <w:rsid w:val="00D32DB6"/>
    <w:rsid w:val="00D339DF"/>
    <w:rsid w:val="00D3486B"/>
    <w:rsid w:val="00D35426"/>
    <w:rsid w:val="00D366AA"/>
    <w:rsid w:val="00D36AD9"/>
    <w:rsid w:val="00D3729F"/>
    <w:rsid w:val="00D376D6"/>
    <w:rsid w:val="00D42C91"/>
    <w:rsid w:val="00D45C93"/>
    <w:rsid w:val="00D46D60"/>
    <w:rsid w:val="00D50480"/>
    <w:rsid w:val="00D539E0"/>
    <w:rsid w:val="00D5664D"/>
    <w:rsid w:val="00D57A8E"/>
    <w:rsid w:val="00D60691"/>
    <w:rsid w:val="00D60EF1"/>
    <w:rsid w:val="00D64E04"/>
    <w:rsid w:val="00D66AC3"/>
    <w:rsid w:val="00D66CC2"/>
    <w:rsid w:val="00D719A3"/>
    <w:rsid w:val="00D72082"/>
    <w:rsid w:val="00D72D65"/>
    <w:rsid w:val="00D75D14"/>
    <w:rsid w:val="00D81FF9"/>
    <w:rsid w:val="00D849A1"/>
    <w:rsid w:val="00D849B4"/>
    <w:rsid w:val="00D86743"/>
    <w:rsid w:val="00D9666D"/>
    <w:rsid w:val="00D96711"/>
    <w:rsid w:val="00DA0689"/>
    <w:rsid w:val="00DA1851"/>
    <w:rsid w:val="00DA2A65"/>
    <w:rsid w:val="00DA383A"/>
    <w:rsid w:val="00DA39EC"/>
    <w:rsid w:val="00DA420D"/>
    <w:rsid w:val="00DA6317"/>
    <w:rsid w:val="00DB29F6"/>
    <w:rsid w:val="00DB3923"/>
    <w:rsid w:val="00DB4D08"/>
    <w:rsid w:val="00DB7401"/>
    <w:rsid w:val="00DC13AA"/>
    <w:rsid w:val="00DC64E3"/>
    <w:rsid w:val="00DC7F1E"/>
    <w:rsid w:val="00DD0C76"/>
    <w:rsid w:val="00DD1B66"/>
    <w:rsid w:val="00DD1BA6"/>
    <w:rsid w:val="00DD6440"/>
    <w:rsid w:val="00DE0E2B"/>
    <w:rsid w:val="00DE47BE"/>
    <w:rsid w:val="00DE5739"/>
    <w:rsid w:val="00DE5BBE"/>
    <w:rsid w:val="00DE76D2"/>
    <w:rsid w:val="00DF1CC2"/>
    <w:rsid w:val="00DF2ABD"/>
    <w:rsid w:val="00DF2CAB"/>
    <w:rsid w:val="00DF2F65"/>
    <w:rsid w:val="00DF2FF5"/>
    <w:rsid w:val="00DF5CA4"/>
    <w:rsid w:val="00DF6F0E"/>
    <w:rsid w:val="00E032ED"/>
    <w:rsid w:val="00E068D4"/>
    <w:rsid w:val="00E11E5A"/>
    <w:rsid w:val="00E20922"/>
    <w:rsid w:val="00E21C51"/>
    <w:rsid w:val="00E25860"/>
    <w:rsid w:val="00E26360"/>
    <w:rsid w:val="00E267B5"/>
    <w:rsid w:val="00E268C0"/>
    <w:rsid w:val="00E27B3B"/>
    <w:rsid w:val="00E307F7"/>
    <w:rsid w:val="00E33E82"/>
    <w:rsid w:val="00E34E75"/>
    <w:rsid w:val="00E35763"/>
    <w:rsid w:val="00E36F75"/>
    <w:rsid w:val="00E43A1A"/>
    <w:rsid w:val="00E44480"/>
    <w:rsid w:val="00E45774"/>
    <w:rsid w:val="00E458FD"/>
    <w:rsid w:val="00E51739"/>
    <w:rsid w:val="00E53969"/>
    <w:rsid w:val="00E54544"/>
    <w:rsid w:val="00E679DC"/>
    <w:rsid w:val="00E719BA"/>
    <w:rsid w:val="00E73E33"/>
    <w:rsid w:val="00E75829"/>
    <w:rsid w:val="00E76A3C"/>
    <w:rsid w:val="00E76BED"/>
    <w:rsid w:val="00E76C13"/>
    <w:rsid w:val="00E77970"/>
    <w:rsid w:val="00E77DD9"/>
    <w:rsid w:val="00E81F26"/>
    <w:rsid w:val="00E826B9"/>
    <w:rsid w:val="00E8474A"/>
    <w:rsid w:val="00E84D8D"/>
    <w:rsid w:val="00E87878"/>
    <w:rsid w:val="00E92AA5"/>
    <w:rsid w:val="00E94C4A"/>
    <w:rsid w:val="00EA07FA"/>
    <w:rsid w:val="00EA1340"/>
    <w:rsid w:val="00EA4F0A"/>
    <w:rsid w:val="00EA6490"/>
    <w:rsid w:val="00EB237F"/>
    <w:rsid w:val="00EB3A23"/>
    <w:rsid w:val="00EB4991"/>
    <w:rsid w:val="00EB57CD"/>
    <w:rsid w:val="00EC0D28"/>
    <w:rsid w:val="00EC158B"/>
    <w:rsid w:val="00EC2E1E"/>
    <w:rsid w:val="00ED3779"/>
    <w:rsid w:val="00ED3BC2"/>
    <w:rsid w:val="00ED55D2"/>
    <w:rsid w:val="00ED5EB4"/>
    <w:rsid w:val="00ED5F92"/>
    <w:rsid w:val="00EE0023"/>
    <w:rsid w:val="00EE41BB"/>
    <w:rsid w:val="00EE52FA"/>
    <w:rsid w:val="00EF02C5"/>
    <w:rsid w:val="00EF3B32"/>
    <w:rsid w:val="00EF43A4"/>
    <w:rsid w:val="00F00E94"/>
    <w:rsid w:val="00F042CD"/>
    <w:rsid w:val="00F0463D"/>
    <w:rsid w:val="00F11F57"/>
    <w:rsid w:val="00F13B42"/>
    <w:rsid w:val="00F14522"/>
    <w:rsid w:val="00F20DB8"/>
    <w:rsid w:val="00F21BC5"/>
    <w:rsid w:val="00F2211B"/>
    <w:rsid w:val="00F246F5"/>
    <w:rsid w:val="00F30AEC"/>
    <w:rsid w:val="00F31FFE"/>
    <w:rsid w:val="00F3480A"/>
    <w:rsid w:val="00F40B3B"/>
    <w:rsid w:val="00F41A9F"/>
    <w:rsid w:val="00F41DC2"/>
    <w:rsid w:val="00F433BA"/>
    <w:rsid w:val="00F462B5"/>
    <w:rsid w:val="00F462F5"/>
    <w:rsid w:val="00F46C3C"/>
    <w:rsid w:val="00F523EB"/>
    <w:rsid w:val="00F56D8C"/>
    <w:rsid w:val="00F610FE"/>
    <w:rsid w:val="00F62E44"/>
    <w:rsid w:val="00F6446F"/>
    <w:rsid w:val="00F646DC"/>
    <w:rsid w:val="00F652C3"/>
    <w:rsid w:val="00F727DD"/>
    <w:rsid w:val="00F733E0"/>
    <w:rsid w:val="00F752FD"/>
    <w:rsid w:val="00F76CDB"/>
    <w:rsid w:val="00F812DB"/>
    <w:rsid w:val="00F819DC"/>
    <w:rsid w:val="00F94D34"/>
    <w:rsid w:val="00FA1E91"/>
    <w:rsid w:val="00FA40FA"/>
    <w:rsid w:val="00FA501A"/>
    <w:rsid w:val="00FA54D7"/>
    <w:rsid w:val="00FA5551"/>
    <w:rsid w:val="00FA5723"/>
    <w:rsid w:val="00FB325A"/>
    <w:rsid w:val="00FB7E68"/>
    <w:rsid w:val="00FC0310"/>
    <w:rsid w:val="00FC08AE"/>
    <w:rsid w:val="00FC1494"/>
    <w:rsid w:val="00FC1A12"/>
    <w:rsid w:val="00FC6A4F"/>
    <w:rsid w:val="00FD0170"/>
    <w:rsid w:val="00FD0A62"/>
    <w:rsid w:val="00FD106F"/>
    <w:rsid w:val="00FD12A9"/>
    <w:rsid w:val="00FD1350"/>
    <w:rsid w:val="00FD25B8"/>
    <w:rsid w:val="00FD2AE8"/>
    <w:rsid w:val="00FD3267"/>
    <w:rsid w:val="00FD62C9"/>
    <w:rsid w:val="00FD6673"/>
    <w:rsid w:val="00FE0E30"/>
    <w:rsid w:val="00FE21C5"/>
    <w:rsid w:val="00FF0DF9"/>
    <w:rsid w:val="00FF2703"/>
    <w:rsid w:val="00FF473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F089DC"/>
  <w15:chartTrackingRefBased/>
  <w15:docId w15:val="{7DBB8FF5-A14C-4FFD-97B1-B3F89FF9D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3A12"/>
    <w:pPr>
      <w:pBdr>
        <w:top w:val="single" w:sz="4" w:space="1" w:color="auto"/>
        <w:left w:val="single" w:sz="4" w:space="4" w:color="auto"/>
        <w:bottom w:val="single" w:sz="4" w:space="1" w:color="auto"/>
        <w:right w:val="single" w:sz="4" w:space="4" w:color="auto"/>
      </w:pBdr>
      <w:jc w:val="center"/>
      <w:outlineLvl w:val="0"/>
    </w:pPr>
    <w:rPr>
      <w:rFonts w:ascii="Calibri Light" w:hAnsi="Calibri Light" w:cs="Calibri Light"/>
      <w:b/>
      <w:bCs/>
      <w:sz w:val="24"/>
      <w:szCs w:val="24"/>
    </w:rPr>
  </w:style>
  <w:style w:type="paragraph" w:styleId="Heading2">
    <w:name w:val="heading 2"/>
    <w:basedOn w:val="Normal"/>
    <w:next w:val="Normal"/>
    <w:link w:val="Heading2Char"/>
    <w:uiPriority w:val="9"/>
    <w:unhideWhenUsed/>
    <w:qFormat/>
    <w:rsid w:val="006C3A12"/>
    <w:pPr>
      <w:outlineLvl w:val="1"/>
    </w:pPr>
    <w:rPr>
      <w:rFonts w:ascii="Calibri Light" w:hAnsi="Calibri Light" w:cs="Calibri Light"/>
      <w:b/>
      <w:bCs/>
      <w:sz w:val="24"/>
      <w:szCs w:val="24"/>
    </w:rPr>
  </w:style>
  <w:style w:type="paragraph" w:styleId="Heading3">
    <w:name w:val="heading 3"/>
    <w:basedOn w:val="Normal"/>
    <w:next w:val="Normal"/>
    <w:link w:val="Heading3Char"/>
    <w:uiPriority w:val="9"/>
    <w:unhideWhenUsed/>
    <w:qFormat/>
    <w:rsid w:val="00102CDF"/>
    <w:pPr>
      <w:ind w:left="349"/>
      <w:outlineLvl w:val="2"/>
    </w:pPr>
    <w:rPr>
      <w:rFonts w:ascii="Calibri Light" w:hAnsi="Calibri Light" w:cs="Calibri Light"/>
      <w:b/>
      <w:bCs/>
      <w:sz w:val="24"/>
      <w:szCs w:val="24"/>
    </w:rPr>
  </w:style>
  <w:style w:type="paragraph" w:styleId="Heading4">
    <w:name w:val="heading 4"/>
    <w:basedOn w:val="Normal"/>
    <w:next w:val="Normal"/>
    <w:link w:val="Heading4Char"/>
    <w:uiPriority w:val="9"/>
    <w:semiHidden/>
    <w:unhideWhenUsed/>
    <w:qFormat/>
    <w:rsid w:val="001632D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632D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632D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32D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32D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32D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3A12"/>
    <w:rPr>
      <w:rFonts w:ascii="Calibri Light" w:hAnsi="Calibri Light" w:cs="Calibri Light"/>
      <w:b/>
      <w:bCs/>
      <w:sz w:val="24"/>
      <w:szCs w:val="24"/>
    </w:rPr>
  </w:style>
  <w:style w:type="character" w:customStyle="1" w:styleId="Heading2Char">
    <w:name w:val="Heading 2 Char"/>
    <w:basedOn w:val="DefaultParagraphFont"/>
    <w:link w:val="Heading2"/>
    <w:uiPriority w:val="9"/>
    <w:rsid w:val="006C3A12"/>
    <w:rPr>
      <w:rFonts w:ascii="Calibri Light" w:hAnsi="Calibri Light" w:cs="Calibri Light"/>
      <w:b/>
      <w:bCs/>
      <w:sz w:val="24"/>
      <w:szCs w:val="24"/>
    </w:rPr>
  </w:style>
  <w:style w:type="character" w:customStyle="1" w:styleId="Heading3Char">
    <w:name w:val="Heading 3 Char"/>
    <w:basedOn w:val="DefaultParagraphFont"/>
    <w:link w:val="Heading3"/>
    <w:uiPriority w:val="9"/>
    <w:rsid w:val="00102CDF"/>
    <w:rPr>
      <w:rFonts w:ascii="Calibri Light" w:hAnsi="Calibri Light" w:cs="Calibri Light"/>
      <w:b/>
      <w:bCs/>
      <w:sz w:val="24"/>
      <w:szCs w:val="24"/>
    </w:rPr>
  </w:style>
  <w:style w:type="character" w:customStyle="1" w:styleId="Heading4Char">
    <w:name w:val="Heading 4 Char"/>
    <w:basedOn w:val="DefaultParagraphFont"/>
    <w:link w:val="Heading4"/>
    <w:uiPriority w:val="9"/>
    <w:semiHidden/>
    <w:rsid w:val="001632D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632D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632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32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32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32DE"/>
    <w:rPr>
      <w:rFonts w:eastAsiaTheme="majorEastAsia" w:cstheme="majorBidi"/>
      <w:color w:val="272727" w:themeColor="text1" w:themeTint="D8"/>
    </w:rPr>
  </w:style>
  <w:style w:type="paragraph" w:styleId="Title">
    <w:name w:val="Title"/>
    <w:basedOn w:val="Normal"/>
    <w:next w:val="Normal"/>
    <w:link w:val="TitleChar"/>
    <w:uiPriority w:val="10"/>
    <w:qFormat/>
    <w:rsid w:val="001632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32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32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32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32DE"/>
    <w:pPr>
      <w:spacing w:before="160"/>
      <w:jc w:val="center"/>
    </w:pPr>
    <w:rPr>
      <w:i/>
      <w:iCs/>
      <w:color w:val="404040" w:themeColor="text1" w:themeTint="BF"/>
    </w:rPr>
  </w:style>
  <w:style w:type="character" w:customStyle="1" w:styleId="QuoteChar">
    <w:name w:val="Quote Char"/>
    <w:basedOn w:val="DefaultParagraphFont"/>
    <w:link w:val="Quote"/>
    <w:uiPriority w:val="29"/>
    <w:rsid w:val="001632DE"/>
    <w:rPr>
      <w:i/>
      <w:iCs/>
      <w:color w:val="404040" w:themeColor="text1" w:themeTint="BF"/>
    </w:rPr>
  </w:style>
  <w:style w:type="paragraph" w:styleId="ListParagraph">
    <w:name w:val="List Paragraph"/>
    <w:aliases w:val="List,List Paragraph1,Recommendation,List Paragraph11,L,CV text,Table text,F5 List Paragraph,Dot pt,List Paragraph111,Medium Grid 1 - Accent 21,Numbered Paragraph,List Paragraph2,Main numbered paragraph,Numbered List Paragraph,Bullets,列出段落"/>
    <w:basedOn w:val="Normal"/>
    <w:link w:val="ListParagraphChar"/>
    <w:uiPriority w:val="34"/>
    <w:qFormat/>
    <w:rsid w:val="001632DE"/>
    <w:pPr>
      <w:ind w:left="720"/>
      <w:contextualSpacing/>
    </w:pPr>
  </w:style>
  <w:style w:type="character" w:styleId="IntenseEmphasis">
    <w:name w:val="Intense Emphasis"/>
    <w:basedOn w:val="DefaultParagraphFont"/>
    <w:uiPriority w:val="21"/>
    <w:qFormat/>
    <w:rsid w:val="001632DE"/>
    <w:rPr>
      <w:i/>
      <w:iCs/>
      <w:color w:val="0F4761" w:themeColor="accent1" w:themeShade="BF"/>
    </w:rPr>
  </w:style>
  <w:style w:type="paragraph" w:styleId="IntenseQuote">
    <w:name w:val="Intense Quote"/>
    <w:basedOn w:val="Normal"/>
    <w:next w:val="Normal"/>
    <w:link w:val="IntenseQuoteChar"/>
    <w:uiPriority w:val="30"/>
    <w:qFormat/>
    <w:rsid w:val="001632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632DE"/>
    <w:rPr>
      <w:i/>
      <w:iCs/>
      <w:color w:val="0F4761" w:themeColor="accent1" w:themeShade="BF"/>
    </w:rPr>
  </w:style>
  <w:style w:type="character" w:styleId="IntenseReference">
    <w:name w:val="Intense Reference"/>
    <w:basedOn w:val="DefaultParagraphFont"/>
    <w:uiPriority w:val="32"/>
    <w:qFormat/>
    <w:rsid w:val="001632DE"/>
    <w:rPr>
      <w:b/>
      <w:bCs/>
      <w:smallCaps/>
      <w:color w:val="0F4761" w:themeColor="accent1" w:themeShade="BF"/>
      <w:spacing w:val="5"/>
    </w:rPr>
  </w:style>
  <w:style w:type="character" w:styleId="Hyperlink">
    <w:name w:val="Hyperlink"/>
    <w:basedOn w:val="DefaultParagraphFont"/>
    <w:uiPriority w:val="99"/>
    <w:unhideWhenUsed/>
    <w:rsid w:val="002B0344"/>
    <w:rPr>
      <w:color w:val="467886" w:themeColor="hyperlink"/>
      <w:u w:val="single"/>
    </w:rPr>
  </w:style>
  <w:style w:type="character" w:styleId="UnresolvedMention">
    <w:name w:val="Unresolved Mention"/>
    <w:basedOn w:val="DefaultParagraphFont"/>
    <w:uiPriority w:val="99"/>
    <w:semiHidden/>
    <w:unhideWhenUsed/>
    <w:rsid w:val="002B0344"/>
    <w:rPr>
      <w:color w:val="605E5C"/>
      <w:shd w:val="clear" w:color="auto" w:fill="E1DFDD"/>
    </w:rPr>
  </w:style>
  <w:style w:type="paragraph" w:styleId="Header">
    <w:name w:val="header"/>
    <w:basedOn w:val="Normal"/>
    <w:link w:val="HeaderChar"/>
    <w:uiPriority w:val="99"/>
    <w:unhideWhenUsed/>
    <w:rsid w:val="004C14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14A5"/>
  </w:style>
  <w:style w:type="paragraph" w:styleId="Footer">
    <w:name w:val="footer"/>
    <w:basedOn w:val="Normal"/>
    <w:link w:val="FooterChar"/>
    <w:uiPriority w:val="99"/>
    <w:unhideWhenUsed/>
    <w:rsid w:val="004C14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14A5"/>
  </w:style>
  <w:style w:type="table" w:styleId="TableGrid">
    <w:name w:val="Table Grid"/>
    <w:basedOn w:val="TableNormal"/>
    <w:uiPriority w:val="59"/>
    <w:rsid w:val="00B72C9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 1"/>
    <w:basedOn w:val="ListParagraph"/>
    <w:qFormat/>
    <w:rsid w:val="00E27B3B"/>
    <w:pPr>
      <w:numPr>
        <w:numId w:val="3"/>
      </w:numPr>
      <w:spacing w:after="0" w:line="240" w:lineRule="auto"/>
    </w:pPr>
    <w:rPr>
      <w:rFonts w:eastAsia="Times New Roman" w:cs="Times New Roman"/>
      <w:kern w:val="0"/>
      <w:sz w:val="24"/>
      <w:szCs w:val="24"/>
      <w14:ligatures w14:val="none"/>
    </w:rPr>
  </w:style>
  <w:style w:type="paragraph" w:customStyle="1" w:styleId="Bullet2">
    <w:name w:val="Bullet 2"/>
    <w:basedOn w:val="Bullet1"/>
    <w:qFormat/>
    <w:rsid w:val="00E27B3B"/>
    <w:pPr>
      <w:numPr>
        <w:ilvl w:val="1"/>
      </w:numPr>
      <w:tabs>
        <w:tab w:val="clear" w:pos="1134"/>
        <w:tab w:val="num" w:pos="360"/>
      </w:tabs>
    </w:pPr>
  </w:style>
  <w:style w:type="paragraph" w:customStyle="1" w:styleId="Bullet3">
    <w:name w:val="Bullet 3"/>
    <w:basedOn w:val="Bullet2"/>
    <w:qFormat/>
    <w:rsid w:val="00E27B3B"/>
    <w:pPr>
      <w:numPr>
        <w:ilvl w:val="2"/>
      </w:numPr>
      <w:tabs>
        <w:tab w:val="clear" w:pos="1701"/>
        <w:tab w:val="num" w:pos="360"/>
      </w:tabs>
    </w:pPr>
  </w:style>
  <w:style w:type="character" w:styleId="Strong">
    <w:name w:val="Strong"/>
    <w:basedOn w:val="DefaultParagraphFont"/>
    <w:uiPriority w:val="22"/>
    <w:qFormat/>
    <w:rsid w:val="00E27B3B"/>
    <w:rPr>
      <w:b/>
      <w:bCs/>
    </w:rPr>
  </w:style>
  <w:style w:type="character" w:customStyle="1" w:styleId="ListParagraphChar">
    <w:name w:val="List Paragraph Char"/>
    <w:aliases w:val="List Char,List Paragraph1 Char,Recommendation Char,List Paragraph11 Char,L Char,CV text Char,Table text Char,F5 List Paragraph Char,Dot pt Char,List Paragraph111 Char,Medium Grid 1 - Accent 21 Char,Numbered Paragraph Char,列出段落 Char"/>
    <w:basedOn w:val="DefaultParagraphFont"/>
    <w:link w:val="ListParagraph"/>
    <w:uiPriority w:val="34"/>
    <w:qFormat/>
    <w:locked/>
    <w:rsid w:val="00E27B3B"/>
  </w:style>
  <w:style w:type="character" w:styleId="CommentReference">
    <w:name w:val="annotation reference"/>
    <w:basedOn w:val="DefaultParagraphFont"/>
    <w:uiPriority w:val="99"/>
    <w:semiHidden/>
    <w:unhideWhenUsed/>
    <w:rsid w:val="005B4C7F"/>
    <w:rPr>
      <w:sz w:val="16"/>
      <w:szCs w:val="16"/>
    </w:rPr>
  </w:style>
  <w:style w:type="paragraph" w:styleId="CommentText">
    <w:name w:val="annotation text"/>
    <w:basedOn w:val="Normal"/>
    <w:link w:val="CommentTextChar"/>
    <w:uiPriority w:val="99"/>
    <w:unhideWhenUsed/>
    <w:rsid w:val="005B4C7F"/>
    <w:pPr>
      <w:spacing w:line="240" w:lineRule="auto"/>
    </w:pPr>
    <w:rPr>
      <w:sz w:val="20"/>
      <w:szCs w:val="20"/>
    </w:rPr>
  </w:style>
  <w:style w:type="character" w:customStyle="1" w:styleId="CommentTextChar">
    <w:name w:val="Comment Text Char"/>
    <w:basedOn w:val="DefaultParagraphFont"/>
    <w:link w:val="CommentText"/>
    <w:uiPriority w:val="99"/>
    <w:rsid w:val="005B4C7F"/>
    <w:rPr>
      <w:sz w:val="20"/>
      <w:szCs w:val="20"/>
    </w:rPr>
  </w:style>
  <w:style w:type="paragraph" w:styleId="CommentSubject">
    <w:name w:val="annotation subject"/>
    <w:basedOn w:val="CommentText"/>
    <w:next w:val="CommentText"/>
    <w:link w:val="CommentSubjectChar"/>
    <w:uiPriority w:val="99"/>
    <w:semiHidden/>
    <w:unhideWhenUsed/>
    <w:rsid w:val="005B4C7F"/>
    <w:rPr>
      <w:b/>
      <w:bCs/>
    </w:rPr>
  </w:style>
  <w:style w:type="character" w:customStyle="1" w:styleId="CommentSubjectChar">
    <w:name w:val="Comment Subject Char"/>
    <w:basedOn w:val="CommentTextChar"/>
    <w:link w:val="CommentSubject"/>
    <w:uiPriority w:val="99"/>
    <w:semiHidden/>
    <w:rsid w:val="005B4C7F"/>
    <w:rPr>
      <w:b/>
      <w:bCs/>
      <w:sz w:val="20"/>
      <w:szCs w:val="20"/>
    </w:rPr>
  </w:style>
  <w:style w:type="character" w:customStyle="1" w:styleId="normaltextrun">
    <w:name w:val="normaltextrun"/>
    <w:basedOn w:val="DefaultParagraphFont"/>
    <w:rsid w:val="006F4C22"/>
  </w:style>
  <w:style w:type="character" w:customStyle="1" w:styleId="eop">
    <w:name w:val="eop"/>
    <w:basedOn w:val="DefaultParagraphFont"/>
    <w:rsid w:val="006F4C22"/>
  </w:style>
  <w:style w:type="paragraph" w:customStyle="1" w:styleId="paragraph">
    <w:name w:val="paragraph"/>
    <w:basedOn w:val="Normal"/>
    <w:rsid w:val="005204BF"/>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paragraph" w:styleId="Revision">
    <w:name w:val="Revision"/>
    <w:hidden/>
    <w:uiPriority w:val="99"/>
    <w:semiHidden/>
    <w:rsid w:val="0010183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6170307">
      <w:bodyDiv w:val="1"/>
      <w:marLeft w:val="0"/>
      <w:marRight w:val="0"/>
      <w:marTop w:val="0"/>
      <w:marBottom w:val="0"/>
      <w:divBdr>
        <w:top w:val="none" w:sz="0" w:space="0" w:color="auto"/>
        <w:left w:val="none" w:sz="0" w:space="0" w:color="auto"/>
        <w:bottom w:val="none" w:sz="0" w:space="0" w:color="auto"/>
        <w:right w:val="none" w:sz="0" w:space="0" w:color="auto"/>
      </w:divBdr>
      <w:divsChild>
        <w:div w:id="1302350212">
          <w:marLeft w:val="0"/>
          <w:marRight w:val="0"/>
          <w:marTop w:val="0"/>
          <w:marBottom w:val="0"/>
          <w:divBdr>
            <w:top w:val="none" w:sz="0" w:space="0" w:color="auto"/>
            <w:left w:val="none" w:sz="0" w:space="0" w:color="auto"/>
            <w:bottom w:val="none" w:sz="0" w:space="0" w:color="auto"/>
            <w:right w:val="none" w:sz="0" w:space="0" w:color="auto"/>
          </w:divBdr>
        </w:div>
        <w:div w:id="692416907">
          <w:marLeft w:val="0"/>
          <w:marRight w:val="0"/>
          <w:marTop w:val="0"/>
          <w:marBottom w:val="0"/>
          <w:divBdr>
            <w:top w:val="none" w:sz="0" w:space="0" w:color="auto"/>
            <w:left w:val="none" w:sz="0" w:space="0" w:color="auto"/>
            <w:bottom w:val="none" w:sz="0" w:space="0" w:color="auto"/>
            <w:right w:val="none" w:sz="0" w:space="0" w:color="auto"/>
          </w:divBdr>
        </w:div>
        <w:div w:id="17786700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A4FADCEABEAA845BB4939A08B023DD4" ma:contentTypeVersion="25" ma:contentTypeDescription="Create a new document." ma:contentTypeScope="" ma:versionID="201ba7026ed0f5b52fa75d423a9cfeb5">
  <xsd:schema xmlns:xsd="http://www.w3.org/2001/XMLSchema" xmlns:xs="http://www.w3.org/2001/XMLSchema" xmlns:p="http://schemas.microsoft.com/office/2006/metadata/properties" xmlns:ns2="4388c781-7c69-4fa3-a16b-8003f4175fde" xmlns:ns3="http://schemas.microsoft.com/sharepoint/v4" xmlns:ns4="90eb63da-8d7e-4c67-a224-4c9befe50fbc" targetNamespace="http://schemas.microsoft.com/office/2006/metadata/properties" ma:root="true" ma:fieldsID="e8cfa951beea44216d443afda1765fd1" ns2:_="" ns3:_="" ns4:_="">
    <xsd:import namespace="4388c781-7c69-4fa3-a16b-8003f4175fde"/>
    <xsd:import namespace="http://schemas.microsoft.com/sharepoint/v4"/>
    <xsd:import namespace="90eb63da-8d7e-4c67-a224-4c9befe50fbc"/>
    <xsd:element name="properties">
      <xsd:complexType>
        <xsd:sequence>
          <xsd:element name="documentManagement">
            <xsd:complexType>
              <xsd:all>
                <xsd:element ref="ns2:Organisation" minOccurs="0"/>
                <xsd:element ref="ns2:Content_x0020_Area" minOccurs="0"/>
                <xsd:element ref="ns2:Region" minOccurs="0"/>
                <xsd:element ref="ns3:IconOverlay" minOccurs="0"/>
                <xsd:element ref="ns4:SharedWithUsers" minOccurs="0"/>
                <xsd:element ref="ns4:SharedWithDetails" minOccurs="0"/>
                <xsd:element ref="ns2:Theme" minOccurs="0"/>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EventHashCode" minOccurs="0"/>
                <xsd:element ref="ns2:MediaServiceGenerationTime" minOccurs="0"/>
                <xsd:element ref="ns2:MediaServiceAutoKeyPoints" minOccurs="0"/>
                <xsd:element ref="ns2:MediaServiceKeyPoints" minOccurs="0"/>
                <xsd:element ref="ns4:TaxCatchAll"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88c781-7c69-4fa3-a16b-8003f4175fde" elementFormDefault="qualified">
    <xsd:import namespace="http://schemas.microsoft.com/office/2006/documentManagement/types"/>
    <xsd:import namespace="http://schemas.microsoft.com/office/infopath/2007/PartnerControls"/>
    <xsd:element name="Organisation" ma:index="8" nillable="true" ma:displayName="Organisation" ma:internalName="Organisation">
      <xsd:simpleType>
        <xsd:restriction base="dms:Text">
          <xsd:maxLength value="255"/>
        </xsd:restriction>
      </xsd:simpleType>
    </xsd:element>
    <xsd:element name="Content_x0020_Area" ma:index="9" nillable="true" ma:displayName="Content Area" ma:default="Default" ma:format="Dropdown" ma:internalName="Content_x0020_Area">
      <xsd:simpleType>
        <xsd:restriction base="dms:Choice">
          <xsd:enumeration value="Default"/>
          <xsd:enumeration value="Aboriginal and Torres Strait Islander"/>
          <xsd:enumeration value="Accountability"/>
          <xsd:enumeration value="Advocacy"/>
          <xsd:enumeration value="Aid Effectiveness"/>
          <xsd:enumeration value="Child Rights"/>
          <xsd:enumeration value="Civil Society"/>
          <xsd:enumeration value="Accreditation"/>
          <xsd:enumeration value="Complaints Handling"/>
          <xsd:enumeration value="Compliance"/>
          <xsd:enumeration value="Education"/>
          <xsd:enumeration value="Disability"/>
          <xsd:enumeration value="Ethical Research"/>
          <xsd:enumeration value="Financial Management"/>
          <xsd:enumeration value="Food Security &amp; Agriculture"/>
          <xsd:enumeration value="Gender Equity"/>
          <xsd:enumeration value="Good Governance"/>
          <xsd:enumeration value="Government"/>
          <xsd:enumeration value="Health"/>
          <xsd:enumeration value="Human Resources"/>
          <xsd:enumeration value="Human Rights"/>
          <xsd:enumeration value="Humanitarian Management"/>
          <xsd:enumeration value="Inclusive Development"/>
          <xsd:enumeration value="Marketing &amp; Fundraising"/>
          <xsd:enumeration value="NGO Effectiveness"/>
          <xsd:enumeration value="Partnerships"/>
          <xsd:enumeration value="Peace &amp; Security"/>
          <xsd:enumeration value="Private Sector Engagement"/>
          <xsd:enumeration value="Program Management"/>
          <xsd:enumeration value="Sustainable Development"/>
          <xsd:enumeration value="WASH"/>
        </xsd:restriction>
      </xsd:simpleType>
    </xsd:element>
    <xsd:element name="Region" ma:index="10" nillable="true" ma:displayName="Region" ma:default="Global" ma:format="Dropdown" ma:internalName="Region">
      <xsd:simpleType>
        <xsd:restriction base="dms:Choice">
          <xsd:enumeration value="Global"/>
          <xsd:enumeration value="Africa"/>
          <xsd:enumeration value="Australia &amp; New Zealand"/>
          <xsd:enumeration value="Central Asia"/>
          <xsd:enumeration value="East Asia"/>
          <xsd:enumeration value="Europe"/>
          <xsd:enumeration value="Latin America &amp; the Carribean"/>
          <xsd:enumeration value="Middle East"/>
          <xsd:enumeration value="North America"/>
          <xsd:enumeration value="Pacific"/>
          <xsd:enumeration value="South Asia"/>
          <xsd:enumeration value="Southeast Asia"/>
        </xsd:restriction>
      </xsd:simpleType>
    </xsd:element>
    <xsd:element name="Theme" ma:index="14" nillable="true" ma:displayName="Theme" ma:default="Sustainable Development" ma:description="ACFID Strategic Theme" ma:internalName="Theme">
      <xsd:complexType>
        <xsd:complexContent>
          <xsd:extension base="dms:MultiChoice">
            <xsd:sequence>
              <xsd:element name="Value" maxOccurs="unbounded" minOccurs="0" nillable="true">
                <xsd:simpleType>
                  <xsd:restriction base="dms:Choice">
                    <xsd:enumeration value="Unselected"/>
                    <xsd:enumeration value="Sustainable Development"/>
                    <xsd:enumeration value="Peace and Human Security"/>
                    <xsd:enumeration value="Civil Society"/>
                    <xsd:enumeration value="Emergency Response"/>
                    <xsd:enumeration value="Management / Administration"/>
                    <xsd:enumeration value="Code of Conduct"/>
                    <xsd:enumeration value="Learning and Development"/>
                    <xsd:enumeration value="Resources"/>
                    <xsd:enumeration value="News and Events"/>
                  </xsd:restriction>
                </xsd:simpleType>
              </xsd:element>
            </xsd:sequence>
          </xsd:extension>
        </xsd:complexContent>
      </xsd:complexType>
    </xsd:element>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MediaServiceAutoTags" ma:internalName="MediaServiceAutoTags" ma:readOnly="true">
      <xsd:simpleType>
        <xsd:restriction base="dms:Text"/>
      </xsd:simpleType>
    </xsd:element>
    <xsd:element name="MediaServiceLocation" ma:index="19" nillable="true" ma:displayName="MediaServiceLocation" ma:internalName="MediaServiceLocation" ma:readOnly="true">
      <xsd:simpleType>
        <xsd:restriction base="dms:Text"/>
      </xsd:simpleType>
    </xsd:element>
    <xsd:element name="MediaServiceOCR" ma:index="20" nillable="true" ma:displayName="MediaServiceOCR" ma:internalName="MediaServiceOCR" ma:readOnly="true">
      <xsd:simpleType>
        <xsd:restriction base="dms:Note">
          <xsd:maxLength value="255"/>
        </xsd:restriction>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0d2d40ce-ddd3-4eb4-8e24-b2bae2e29fa8" ma:termSetId="09814cd3-568e-fe90-9814-8d621ff8fb84" ma:anchorId="fba54fb3-c3e1-fe81-a776-ca4b69148c4d" ma:open="true" ma:isKeyword="false">
      <xsd:complexType>
        <xsd:sequence>
          <xsd:element ref="pc:Terms" minOccurs="0" maxOccurs="1"/>
        </xsd:sequence>
      </xsd:complexType>
    </xsd:element>
    <xsd:element name="MediaLengthInSeconds" ma:index="28" nillable="true" ma:displayName="MediaLengthInSeconds" ma:hidden="true" ma:internalName="MediaLengthInSeconds" ma:readOnly="true">
      <xsd:simpleType>
        <xsd:restriction base="dms:Unknown"/>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0eb63da-8d7e-4c67-a224-4c9befe50fbc"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element name="TaxCatchAll" ma:index="25" nillable="true" ma:displayName="Taxonomy Catch All Column" ma:hidden="true" ma:list="{2fa6de69-6a33-4ca5-b4a3-04f1a59361fe}" ma:internalName="TaxCatchAll" ma:showField="CatchAllData" ma:web="90eb63da-8d7e-4c67-a224-4c9befe50f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ontent_x0020_Area xmlns="4388c781-7c69-4fa3-a16b-8003f4175fde">Default</Content_x0020_Area>
    <IconOverlay xmlns="http://schemas.microsoft.com/sharepoint/v4" xsi:nil="true"/>
    <TaxCatchAll xmlns="90eb63da-8d7e-4c67-a224-4c9befe50fbc" xsi:nil="true"/>
    <Organisation xmlns="4388c781-7c69-4fa3-a16b-8003f4175fde" xsi:nil="true"/>
    <Region xmlns="4388c781-7c69-4fa3-a16b-8003f4175fde">Global</Region>
    <Theme xmlns="4388c781-7c69-4fa3-a16b-8003f4175fde">
      <Value>Sustainable Development</Value>
    </Theme>
    <lcf76f155ced4ddcb4097134ff3c332f xmlns="4388c781-7c69-4fa3-a16b-8003f4175fd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44E2504-C488-4A0C-971B-6415AEF4F250}">
  <ds:schemaRefs>
    <ds:schemaRef ds:uri="http://schemas.microsoft.com/sharepoint/v3/contenttype/forms"/>
  </ds:schemaRefs>
</ds:datastoreItem>
</file>

<file path=customXml/itemProps2.xml><?xml version="1.0" encoding="utf-8"?>
<ds:datastoreItem xmlns:ds="http://schemas.openxmlformats.org/officeDocument/2006/customXml" ds:itemID="{779EB5C6-044F-43C5-9121-2FB75B0FFD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88c781-7c69-4fa3-a16b-8003f4175fde"/>
    <ds:schemaRef ds:uri="http://schemas.microsoft.com/sharepoint/v4"/>
    <ds:schemaRef ds:uri="90eb63da-8d7e-4c67-a224-4c9befe50f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2552AA-FD05-4270-975F-B6FB36FDFBBA}">
  <ds:schemaRefs>
    <ds:schemaRef ds:uri="http://schemas.microsoft.com/sharepoint/v4"/>
    <ds:schemaRef ds:uri="http://schemas.microsoft.com/office/2006/metadata/properties"/>
    <ds:schemaRef ds:uri="http://purl.org/dc/dcmitype/"/>
    <ds:schemaRef ds:uri="http://schemas.microsoft.com/office/2006/documentManagement/types"/>
    <ds:schemaRef ds:uri="http://purl.org/dc/elements/1.1/"/>
    <ds:schemaRef ds:uri="http://purl.org/dc/terms/"/>
    <ds:schemaRef ds:uri="http://www.w3.org/XML/1998/namespace"/>
    <ds:schemaRef ds:uri="http://schemas.microsoft.com/office/infopath/2007/PartnerControls"/>
    <ds:schemaRef ds:uri="http://schemas.openxmlformats.org/package/2006/metadata/core-properties"/>
    <ds:schemaRef ds:uri="90eb63da-8d7e-4c67-a224-4c9befe50fbc"/>
    <ds:schemaRef ds:uri="4388c781-7c69-4fa3-a16b-8003f4175fde"/>
  </ds:schemaRefs>
</ds:datastoreItem>
</file>

<file path=docMetadata/LabelInfo.xml><?xml version="1.0" encoding="utf-8"?>
<clbl:labelList xmlns:clbl="http://schemas.microsoft.com/office/2020/mipLabelMetadata">
  <clbl:label id="{610a6645-df8a-461f-957a-aeb16698bd53}" enabled="1" method="Privileged" siteId="{9b7f23b3-0e83-47a5-8a40-ffa8a6fea536}" removed="0"/>
</clbl:labelList>
</file>

<file path=docProps/app.xml><?xml version="1.0" encoding="utf-8"?>
<Properties xmlns="http://schemas.openxmlformats.org/officeDocument/2006/extended-properties" xmlns:vt="http://schemas.openxmlformats.org/officeDocument/2006/docPropsVTypes">
  <Template>Normal.dotm</Template>
  <TotalTime>12</TotalTime>
  <Pages>4</Pages>
  <Words>963</Words>
  <Characters>5491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172nd Committee for Development Cooperation meeting</dc:title>
  <dc:subject/>
  <dc:creator>Emily Moreton</dc:creator>
  <cp:keywords>[SEC=OFFICIAL]</cp:keywords>
  <dc:description/>
  <cp:revision>10</cp:revision>
  <cp:lastPrinted>2024-07-11T06:17:00Z</cp:lastPrinted>
  <dcterms:created xsi:type="dcterms:W3CDTF">2025-11-24T08:36:00Z</dcterms:created>
  <dcterms:modified xsi:type="dcterms:W3CDTF">2026-05-08T06:16:00Z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0x010100EA4FADCEABEAA845BB4939A08B023DD4</vt:lpwstr>
  </property>
  <property fmtid="{D5CDD505-2E9C-101B-9397-08002B2CF9AE}" pid="3" name="MediaServiceImageTags">
    <vt:lpwstr/>
  </property>
  <property fmtid="{D5CDD505-2E9C-101B-9397-08002B2CF9AE}" pid="4" name="PM_Namespace">
    <vt:lpwstr>gov.au</vt:lpwstr>
  </property>
  <property fmtid="{D5CDD505-2E9C-101B-9397-08002B2CF9AE}" pid="5" name="PM_Caveats_Count">
    <vt:lpwstr>0</vt:lpwstr>
  </property>
  <property fmtid="{D5CDD505-2E9C-101B-9397-08002B2CF9AE}" pid="6" name="PM_Version">
    <vt:lpwstr>2018.4</vt:lpwstr>
  </property>
  <property fmtid="{D5CDD505-2E9C-101B-9397-08002B2CF9AE}" pid="7" name="PM_Note">
    <vt:lpwstr/>
  </property>
  <property fmtid="{D5CDD505-2E9C-101B-9397-08002B2CF9AE}" pid="8" name="PMHMAC">
    <vt:lpwstr>v=2022.1;a=SHA256;h=60FC4EAF5238FDE92D45BFDCE454E07FFA34A1F44736FC2ABD4556C9457B842A</vt:lpwstr>
  </property>
  <property fmtid="{D5CDD505-2E9C-101B-9397-08002B2CF9AE}" pid="9" name="PM_Qualifier">
    <vt:lpwstr/>
  </property>
  <property fmtid="{D5CDD505-2E9C-101B-9397-08002B2CF9AE}" pid="10" name="PM_SecurityClassification">
    <vt:lpwstr>OFFICIAL</vt:lpwstr>
  </property>
  <property fmtid="{D5CDD505-2E9C-101B-9397-08002B2CF9AE}" pid="11" name="PM_ProtectiveMarkingValue_Header">
    <vt:lpwstr>OFFICIAL</vt:lpwstr>
  </property>
  <property fmtid="{D5CDD505-2E9C-101B-9397-08002B2CF9AE}" pid="12" name="PM_OriginationTimeStamp">
    <vt:lpwstr>2024-06-13T07:19:04Z</vt:lpwstr>
  </property>
  <property fmtid="{D5CDD505-2E9C-101B-9397-08002B2CF9AE}" pid="13" name="PM_Markers">
    <vt:lpwstr/>
  </property>
  <property fmtid="{D5CDD505-2E9C-101B-9397-08002B2CF9AE}" pid="14" name="PM_InsertionValue">
    <vt:lpwstr>OFFICIAL</vt:lpwstr>
  </property>
  <property fmtid="{D5CDD505-2E9C-101B-9397-08002B2CF9AE}" pid="15" name="PM_Originator_Hash_SHA1">
    <vt:lpwstr>7AFFFBCDB7D2E1DCCA531978813F2B6DB0D9E6D1</vt:lpwstr>
  </property>
  <property fmtid="{D5CDD505-2E9C-101B-9397-08002B2CF9AE}" pid="16" name="PM_DisplayValueSecClassificationWithQualifier">
    <vt:lpwstr>OFFICIAL</vt:lpwstr>
  </property>
  <property fmtid="{D5CDD505-2E9C-101B-9397-08002B2CF9AE}" pid="17" name="PM_Originating_FileId">
    <vt:lpwstr>3AB4AF49594A46A0A2B1A075F715EDCA</vt:lpwstr>
  </property>
  <property fmtid="{D5CDD505-2E9C-101B-9397-08002B2CF9AE}" pid="18" name="PM_ProtectiveMarkingValue_Footer">
    <vt:lpwstr>OFFICIAL</vt:lpwstr>
  </property>
  <property fmtid="{D5CDD505-2E9C-101B-9397-08002B2CF9AE}" pid="19" name="PM_ProtectiveMarkingImage_Header">
    <vt:lpwstr>C:\Program Files\Common Files\janusNET Shared\janusSEAL\Images\DocumentSlashBlue.png</vt:lpwstr>
  </property>
  <property fmtid="{D5CDD505-2E9C-101B-9397-08002B2CF9AE}" pid="20" name="PM_ProtectiveMarkingImage_Footer">
    <vt:lpwstr>C:\Program Files\Common Files\janusNET Shared\janusSEAL\Images\DocumentSlashBlue.png</vt:lpwstr>
  </property>
  <property fmtid="{D5CDD505-2E9C-101B-9397-08002B2CF9AE}" pid="21" name="PM_Display">
    <vt:lpwstr>OFFICIAL</vt:lpwstr>
  </property>
  <property fmtid="{D5CDD505-2E9C-101B-9397-08002B2CF9AE}" pid="22" name="PM_OriginatorUserAccountName_SHA256">
    <vt:lpwstr>885FAB953C7417D5AE23C4D0FAF07D07E93F02D0561A36B846E6343E97B646E6</vt:lpwstr>
  </property>
  <property fmtid="{D5CDD505-2E9C-101B-9397-08002B2CF9AE}" pid="23" name="PM_OriginatorDomainName_SHA256">
    <vt:lpwstr>6F3591835F3B2A8A025B00B5BA6418010DA3A17C9C26EA9C049FFD28039489A2</vt:lpwstr>
  </property>
  <property fmtid="{D5CDD505-2E9C-101B-9397-08002B2CF9AE}" pid="24" name="PMUuid">
    <vt:lpwstr>v=2022.2;d=gov.au;g=46DD6D7C-8107-577B-BC6E-F348953B2E44</vt:lpwstr>
  </property>
  <property fmtid="{D5CDD505-2E9C-101B-9397-08002B2CF9AE}" pid="25" name="PM_Hash_Version">
    <vt:lpwstr>2022.1</vt:lpwstr>
  </property>
  <property fmtid="{D5CDD505-2E9C-101B-9397-08002B2CF9AE}" pid="26" name="PM_Hash_Salt_Prev">
    <vt:lpwstr>E562659B1A74FCBD392D046E2EB03A52</vt:lpwstr>
  </property>
  <property fmtid="{D5CDD505-2E9C-101B-9397-08002B2CF9AE}" pid="27" name="PM_Hash_Salt">
    <vt:lpwstr>14E86469D92E3CA9488AB47D3E31A9DC</vt:lpwstr>
  </property>
  <property fmtid="{D5CDD505-2E9C-101B-9397-08002B2CF9AE}" pid="28" name="PM_Hash_SHA1">
    <vt:lpwstr>5A705AA8DA8EFD1E2A91F50A184F593E7DC6CD11</vt:lpwstr>
  </property>
  <property fmtid="{D5CDD505-2E9C-101B-9397-08002B2CF9AE}" pid="29" name="PM_SecurityClassification_Prev">
    <vt:lpwstr>OFFICIAL</vt:lpwstr>
  </property>
  <property fmtid="{D5CDD505-2E9C-101B-9397-08002B2CF9AE}" pid="30" name="PM_Qualifier_Prev">
    <vt:lpwstr/>
  </property>
  <property fmtid="{D5CDD505-2E9C-101B-9397-08002B2CF9AE}" pid="31" name="PM_Expires">
    <vt:lpwstr/>
  </property>
  <property fmtid="{D5CDD505-2E9C-101B-9397-08002B2CF9AE}" pid="32" name="PM_DownTo">
    <vt:lpwstr/>
  </property>
  <property fmtid="{D5CDD505-2E9C-101B-9397-08002B2CF9AE}" pid="33" name="ClassificationContentMarkingHeaderShapeIds">
    <vt:lpwstr>50aeac7d,58882b86,379d4f8c</vt:lpwstr>
  </property>
  <property fmtid="{D5CDD505-2E9C-101B-9397-08002B2CF9AE}" pid="34" name="ClassificationContentMarkingHeaderFontProps">
    <vt:lpwstr>#ff0000,12,Aptos</vt:lpwstr>
  </property>
  <property fmtid="{D5CDD505-2E9C-101B-9397-08002B2CF9AE}" pid="35" name="ClassificationContentMarkingHeaderText">
    <vt:lpwstr>OFFICIAL</vt:lpwstr>
  </property>
  <property fmtid="{D5CDD505-2E9C-101B-9397-08002B2CF9AE}" pid="36" name="ClassificationContentMarkingFooterShapeIds">
    <vt:lpwstr>480096de,23bdd6a2,2409423f</vt:lpwstr>
  </property>
  <property fmtid="{D5CDD505-2E9C-101B-9397-08002B2CF9AE}" pid="37" name="ClassificationContentMarkingFooterFontProps">
    <vt:lpwstr>#ff0000,12,Aptos</vt:lpwstr>
  </property>
  <property fmtid="{D5CDD505-2E9C-101B-9397-08002B2CF9AE}" pid="38" name="ClassificationContentMarkingFooterText">
    <vt:lpwstr>OFFICIAL</vt:lpwstr>
  </property>
</Properties>
</file>