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84" w:rsidRDefault="006C7E30" w:rsidP="00D92493">
      <w:bookmarkStart w:id="0" w:name="_GoBack"/>
      <w:bookmarkEnd w:id="0"/>
      <w:r>
        <w:tab/>
      </w:r>
      <w:r>
        <w:tab/>
      </w:r>
      <w:r>
        <w:tab/>
      </w:r>
      <w:r>
        <w:tab/>
      </w:r>
      <w:r>
        <w:tab/>
      </w:r>
      <w:r>
        <w:tab/>
      </w:r>
      <w:r>
        <w:tab/>
      </w:r>
    </w:p>
    <w:p w:rsidR="00A85788" w:rsidRDefault="00A85788" w:rsidP="00D92493"/>
    <w:p w:rsidR="00364E47" w:rsidRDefault="00364E47" w:rsidP="00E26653">
      <w:pPr>
        <w:spacing w:before="120"/>
        <w:jc w:val="center"/>
        <w:rPr>
          <w:b/>
          <w:sz w:val="24"/>
          <w:szCs w:val="24"/>
        </w:rPr>
      </w:pPr>
      <w:r>
        <w:rPr>
          <w:b/>
          <w:sz w:val="24"/>
        </w:rPr>
        <w:t>TECHNICAL SHEET</w:t>
      </w:r>
    </w:p>
    <w:p w:rsidR="005D4D75" w:rsidRPr="009725E5" w:rsidRDefault="005D4D75" w:rsidP="00E26653">
      <w:pPr>
        <w:spacing w:before="120"/>
        <w:jc w:val="center"/>
        <w:rPr>
          <w:b/>
          <w:sz w:val="10"/>
          <w:szCs w:val="10"/>
        </w:rPr>
      </w:pPr>
    </w:p>
    <w:p w:rsidR="009D00E5" w:rsidRDefault="00364E47" w:rsidP="00E26653">
      <w:pPr>
        <w:spacing w:before="120"/>
        <w:jc w:val="center"/>
        <w:rPr>
          <w:b/>
          <w:sz w:val="24"/>
          <w:szCs w:val="24"/>
        </w:rPr>
      </w:pPr>
      <w:r>
        <w:rPr>
          <w:b/>
          <w:sz w:val="24"/>
        </w:rPr>
        <w:t>GEOGRAPHICAL INDICATION</w:t>
      </w:r>
    </w:p>
    <w:p w:rsidR="00E26653" w:rsidRPr="005D4D75" w:rsidRDefault="00E26653" w:rsidP="00E26653">
      <w:pPr>
        <w:spacing w:before="120"/>
        <w:jc w:val="center"/>
        <w:rPr>
          <w:b/>
          <w:sz w:val="24"/>
          <w:szCs w:val="24"/>
        </w:rPr>
      </w:pPr>
    </w:p>
    <w:p w:rsidR="00364E47" w:rsidRPr="002B7996" w:rsidRDefault="00364E47" w:rsidP="00E26653">
      <w:pPr>
        <w:spacing w:before="120"/>
        <w:jc w:val="center"/>
        <w:rPr>
          <w:b/>
          <w:bCs/>
          <w:i/>
          <w:sz w:val="28"/>
          <w:szCs w:val="28"/>
        </w:rPr>
      </w:pPr>
      <w:r w:rsidRPr="00B34359">
        <w:rPr>
          <w:b/>
          <w:i/>
          <w:sz w:val="28"/>
        </w:rPr>
        <w:t>‘</w:t>
      </w:r>
      <w:proofErr w:type="spellStart"/>
      <w:r>
        <w:rPr>
          <w:b/>
          <w:i/>
          <w:sz w:val="28"/>
        </w:rPr>
        <w:t>Südtiroler</w:t>
      </w:r>
      <w:proofErr w:type="spellEnd"/>
      <w:r>
        <w:rPr>
          <w:b/>
          <w:i/>
          <w:sz w:val="28"/>
        </w:rPr>
        <w:t xml:space="preserve"> Kirsch</w:t>
      </w:r>
      <w:r w:rsidRPr="00B34359">
        <w:rPr>
          <w:b/>
          <w:i/>
          <w:sz w:val="28"/>
        </w:rPr>
        <w:t>’</w:t>
      </w:r>
      <w:r>
        <w:rPr>
          <w:b/>
          <w:i/>
          <w:sz w:val="28"/>
        </w:rPr>
        <w:t xml:space="preserve"> </w:t>
      </w:r>
      <w:r w:rsidRPr="00B34359">
        <w:rPr>
          <w:b/>
          <w:sz w:val="28"/>
        </w:rPr>
        <w:t>and/or</w:t>
      </w:r>
      <w:r>
        <w:rPr>
          <w:b/>
          <w:i/>
          <w:sz w:val="28"/>
        </w:rPr>
        <w:t xml:space="preserve"> ‘Kirsch </w:t>
      </w:r>
      <w:proofErr w:type="spellStart"/>
      <w:r>
        <w:rPr>
          <w:b/>
          <w:i/>
          <w:sz w:val="28"/>
        </w:rPr>
        <w:t>dell'Alto</w:t>
      </w:r>
      <w:proofErr w:type="spellEnd"/>
      <w:r>
        <w:rPr>
          <w:b/>
          <w:i/>
          <w:sz w:val="28"/>
        </w:rPr>
        <w:t xml:space="preserve"> Adige</w:t>
      </w:r>
      <w:r w:rsidRPr="00B34359">
        <w:rPr>
          <w:b/>
          <w:i/>
          <w:sz w:val="28"/>
        </w:rPr>
        <w:t>’</w:t>
      </w:r>
    </w:p>
    <w:p w:rsidR="004147C9" w:rsidRDefault="004147C9" w:rsidP="003320E6">
      <w:pPr>
        <w:spacing w:before="120"/>
        <w:jc w:val="both"/>
        <w:rPr>
          <w:b/>
          <w:sz w:val="24"/>
          <w:szCs w:val="24"/>
        </w:rPr>
      </w:pPr>
    </w:p>
    <w:p w:rsidR="003320E6" w:rsidRDefault="004147C9" w:rsidP="00503BBD">
      <w:pPr>
        <w:numPr>
          <w:ilvl w:val="0"/>
          <w:numId w:val="3"/>
        </w:numPr>
        <w:ind w:left="284" w:hanging="284"/>
        <w:jc w:val="both"/>
        <w:rPr>
          <w:b/>
          <w:sz w:val="24"/>
          <w:szCs w:val="24"/>
        </w:rPr>
      </w:pPr>
      <w:r>
        <w:rPr>
          <w:b/>
          <w:sz w:val="24"/>
        </w:rPr>
        <w:t xml:space="preserve">Name of the spirit drink including the geographical indication: </w:t>
      </w:r>
    </w:p>
    <w:p w:rsidR="004147C9" w:rsidRPr="005A4803" w:rsidRDefault="002B7996" w:rsidP="003320E6">
      <w:pPr>
        <w:jc w:val="both"/>
        <w:rPr>
          <w:b/>
          <w:sz w:val="24"/>
          <w:szCs w:val="24"/>
          <w:lang w:val="de-DE"/>
        </w:rPr>
      </w:pPr>
      <w:r w:rsidRPr="005A4803">
        <w:rPr>
          <w:lang w:val="de-DE"/>
        </w:rPr>
        <w:t>‘</w:t>
      </w:r>
      <w:r w:rsidRPr="005A4803">
        <w:rPr>
          <w:i/>
          <w:sz w:val="24"/>
          <w:lang w:val="de-DE"/>
        </w:rPr>
        <w:t xml:space="preserve">Südtiroler Kirsch’ </w:t>
      </w:r>
      <w:proofErr w:type="spellStart"/>
      <w:r w:rsidRPr="005A4803">
        <w:rPr>
          <w:sz w:val="24"/>
          <w:lang w:val="de-DE"/>
        </w:rPr>
        <w:t>and</w:t>
      </w:r>
      <w:proofErr w:type="spellEnd"/>
      <w:r w:rsidRPr="005A4803">
        <w:rPr>
          <w:sz w:val="24"/>
          <w:lang w:val="de-DE"/>
        </w:rPr>
        <w:t>/</w:t>
      </w:r>
      <w:proofErr w:type="spellStart"/>
      <w:r w:rsidRPr="005A4803">
        <w:rPr>
          <w:sz w:val="24"/>
          <w:lang w:val="de-DE"/>
        </w:rPr>
        <w:t>or</w:t>
      </w:r>
      <w:proofErr w:type="spellEnd"/>
      <w:r w:rsidRPr="005A4803">
        <w:rPr>
          <w:i/>
          <w:sz w:val="24"/>
          <w:lang w:val="de-DE"/>
        </w:rPr>
        <w:t xml:space="preserve"> ‘Kirsch </w:t>
      </w:r>
      <w:proofErr w:type="spellStart"/>
      <w:r w:rsidRPr="005A4803">
        <w:rPr>
          <w:i/>
          <w:sz w:val="24"/>
          <w:lang w:val="de-DE"/>
        </w:rPr>
        <w:t>dell'Alto</w:t>
      </w:r>
      <w:proofErr w:type="spellEnd"/>
      <w:r w:rsidRPr="005A4803">
        <w:rPr>
          <w:i/>
          <w:sz w:val="24"/>
          <w:lang w:val="de-DE"/>
        </w:rPr>
        <w:t xml:space="preserve"> </w:t>
      </w:r>
      <w:proofErr w:type="spellStart"/>
      <w:r w:rsidRPr="005A4803">
        <w:rPr>
          <w:i/>
          <w:sz w:val="24"/>
          <w:lang w:val="de-DE"/>
        </w:rPr>
        <w:t>Adige</w:t>
      </w:r>
      <w:proofErr w:type="spellEnd"/>
      <w:r w:rsidRPr="005A4803">
        <w:rPr>
          <w:lang w:val="de-DE"/>
        </w:rPr>
        <w:t>’</w:t>
      </w:r>
    </w:p>
    <w:p w:rsidR="00164003" w:rsidRPr="005A4803" w:rsidRDefault="00164003" w:rsidP="003320E6">
      <w:pPr>
        <w:jc w:val="both"/>
        <w:rPr>
          <w:b/>
          <w:sz w:val="24"/>
          <w:szCs w:val="24"/>
          <w:lang w:val="de-DE"/>
        </w:rPr>
      </w:pPr>
    </w:p>
    <w:p w:rsidR="003320E6" w:rsidRDefault="004147C9" w:rsidP="003320E6">
      <w:pPr>
        <w:jc w:val="both"/>
        <w:rPr>
          <w:sz w:val="24"/>
          <w:szCs w:val="24"/>
        </w:rPr>
      </w:pPr>
      <w:proofErr w:type="gramStart"/>
      <w:r>
        <w:rPr>
          <w:b/>
        </w:rPr>
        <w:t>Category of the spirit drink</w:t>
      </w:r>
      <w:proofErr w:type="gramEnd"/>
      <w:r>
        <w:rPr>
          <w:b/>
        </w:rPr>
        <w:t xml:space="preserve"> including the geographical indication:</w:t>
      </w:r>
    </w:p>
    <w:p w:rsidR="004147C9" w:rsidRPr="00335FB7" w:rsidRDefault="004147C9" w:rsidP="003320E6">
      <w:pPr>
        <w:jc w:val="both"/>
        <w:rPr>
          <w:sz w:val="24"/>
          <w:szCs w:val="24"/>
        </w:rPr>
      </w:pPr>
      <w:r>
        <w:rPr>
          <w:sz w:val="24"/>
        </w:rPr>
        <w:t xml:space="preserve">Fruit spirit obtained from cherries </w:t>
      </w:r>
      <w:r>
        <w:rPr>
          <w:i/>
          <w:sz w:val="24"/>
        </w:rPr>
        <w:t>(</w:t>
      </w:r>
      <w:proofErr w:type="spellStart"/>
      <w:r>
        <w:rPr>
          <w:i/>
          <w:sz w:val="24"/>
        </w:rPr>
        <w:t>Prunus</w:t>
      </w:r>
      <w:proofErr w:type="spellEnd"/>
      <w:r>
        <w:rPr>
          <w:i/>
          <w:sz w:val="24"/>
        </w:rPr>
        <w:t xml:space="preserve"> </w:t>
      </w:r>
      <w:proofErr w:type="spellStart"/>
      <w:r>
        <w:rPr>
          <w:i/>
          <w:sz w:val="24"/>
        </w:rPr>
        <w:t>avium</w:t>
      </w:r>
      <w:proofErr w:type="spellEnd"/>
      <w:r>
        <w:rPr>
          <w:i/>
          <w:sz w:val="24"/>
        </w:rPr>
        <w:t xml:space="preserve"> spp.)</w:t>
      </w:r>
    </w:p>
    <w:p w:rsidR="004147C9" w:rsidRDefault="004147C9" w:rsidP="003320E6">
      <w:pPr>
        <w:jc w:val="both"/>
        <w:rPr>
          <w:color w:val="000000"/>
          <w:sz w:val="24"/>
          <w:szCs w:val="24"/>
        </w:rPr>
      </w:pPr>
    </w:p>
    <w:p w:rsidR="006B013B" w:rsidRPr="00335FB7" w:rsidRDefault="004147C9" w:rsidP="003320E6">
      <w:pPr>
        <w:jc w:val="both"/>
        <w:rPr>
          <w:color w:val="000000"/>
          <w:sz w:val="24"/>
          <w:szCs w:val="24"/>
        </w:rPr>
      </w:pPr>
      <w:r>
        <w:rPr>
          <w:color w:val="000000"/>
          <w:sz w:val="24"/>
        </w:rPr>
        <w:t xml:space="preserve">The name </w:t>
      </w:r>
      <w:r>
        <w:rPr>
          <w:i/>
          <w:color w:val="000000"/>
          <w:sz w:val="24"/>
        </w:rPr>
        <w:t>‘</w:t>
      </w:r>
      <w:proofErr w:type="spellStart"/>
      <w:r>
        <w:rPr>
          <w:i/>
          <w:color w:val="000000"/>
          <w:sz w:val="24"/>
        </w:rPr>
        <w:t>Südtiroler</w:t>
      </w:r>
      <w:proofErr w:type="spellEnd"/>
      <w:r>
        <w:rPr>
          <w:i/>
          <w:color w:val="000000"/>
          <w:sz w:val="24"/>
        </w:rPr>
        <w:t xml:space="preserve"> Kirsch’</w:t>
      </w:r>
      <w:r>
        <w:rPr>
          <w:color w:val="000000"/>
          <w:sz w:val="24"/>
        </w:rPr>
        <w:t xml:space="preserve"> and/or </w:t>
      </w:r>
      <w:r>
        <w:rPr>
          <w:i/>
          <w:color w:val="000000"/>
          <w:sz w:val="24"/>
        </w:rPr>
        <w:t xml:space="preserve">‘Kirsch </w:t>
      </w:r>
      <w:proofErr w:type="spellStart"/>
      <w:r>
        <w:rPr>
          <w:i/>
          <w:color w:val="000000"/>
          <w:sz w:val="24"/>
        </w:rPr>
        <w:t>dell’Alto</w:t>
      </w:r>
      <w:proofErr w:type="spellEnd"/>
      <w:r>
        <w:rPr>
          <w:i/>
          <w:color w:val="000000"/>
          <w:sz w:val="24"/>
        </w:rPr>
        <w:t xml:space="preserve"> Adige’</w:t>
      </w:r>
      <w:r>
        <w:rPr>
          <w:color w:val="000000"/>
          <w:sz w:val="24"/>
        </w:rPr>
        <w:t xml:space="preserve"> is exclusively reserved for fruit spirit made from raw materials obtained from cherries fermented in the Autonomous Province of </w:t>
      </w:r>
      <w:proofErr w:type="spellStart"/>
      <w:r>
        <w:rPr>
          <w:color w:val="000000"/>
          <w:sz w:val="24"/>
        </w:rPr>
        <w:t>Südtirol</w:t>
      </w:r>
      <w:proofErr w:type="spellEnd"/>
      <w:r>
        <w:rPr>
          <w:color w:val="000000"/>
          <w:sz w:val="24"/>
        </w:rPr>
        <w:t xml:space="preserve">-Alto Adige, and distilled and reduced in alcoholic strength in facilities located within the Autonomous Province of </w:t>
      </w:r>
      <w:proofErr w:type="spellStart"/>
      <w:r>
        <w:rPr>
          <w:color w:val="000000"/>
          <w:sz w:val="24"/>
        </w:rPr>
        <w:t>Südtirol</w:t>
      </w:r>
      <w:proofErr w:type="spellEnd"/>
      <w:r>
        <w:rPr>
          <w:color w:val="000000"/>
          <w:sz w:val="24"/>
        </w:rPr>
        <w:t xml:space="preserve">-Alto Adige. The name may be supplemented by a reference to the cherry variety or </w:t>
      </w:r>
      <w:proofErr w:type="spellStart"/>
      <w:r>
        <w:rPr>
          <w:color w:val="000000"/>
          <w:sz w:val="24"/>
        </w:rPr>
        <w:t>subvariety</w:t>
      </w:r>
      <w:proofErr w:type="spellEnd"/>
      <w:r>
        <w:rPr>
          <w:color w:val="000000"/>
          <w:sz w:val="24"/>
        </w:rPr>
        <w:t xml:space="preserve"> or to a specific area in the Autonomous Province of </w:t>
      </w:r>
      <w:proofErr w:type="spellStart"/>
      <w:r>
        <w:rPr>
          <w:color w:val="000000"/>
          <w:sz w:val="24"/>
        </w:rPr>
        <w:t>Südtirol</w:t>
      </w:r>
      <w:proofErr w:type="spellEnd"/>
      <w:r>
        <w:rPr>
          <w:color w:val="000000"/>
          <w:sz w:val="24"/>
        </w:rPr>
        <w:t xml:space="preserve">-Alto Adige, if the fruit was grown in the Autonomous Province of </w:t>
      </w:r>
      <w:proofErr w:type="spellStart"/>
      <w:r>
        <w:rPr>
          <w:color w:val="000000"/>
          <w:sz w:val="24"/>
        </w:rPr>
        <w:t>Südtirol</w:t>
      </w:r>
      <w:proofErr w:type="spellEnd"/>
      <w:r>
        <w:rPr>
          <w:color w:val="000000"/>
          <w:sz w:val="24"/>
        </w:rPr>
        <w:t xml:space="preserve">-Alto Adige and at least 85 % of the fruit is of the specified variety, </w:t>
      </w:r>
      <w:proofErr w:type="spellStart"/>
      <w:r>
        <w:rPr>
          <w:color w:val="000000"/>
          <w:sz w:val="24"/>
        </w:rPr>
        <w:t>subvariety</w:t>
      </w:r>
      <w:proofErr w:type="spellEnd"/>
      <w:r>
        <w:rPr>
          <w:color w:val="000000"/>
          <w:sz w:val="24"/>
        </w:rPr>
        <w:t xml:space="preserve"> or area.</w:t>
      </w:r>
    </w:p>
    <w:p w:rsidR="004147C9" w:rsidRPr="00335FB7" w:rsidRDefault="004147C9" w:rsidP="003320E6">
      <w:pPr>
        <w:jc w:val="both"/>
        <w:rPr>
          <w:color w:val="000000"/>
          <w:sz w:val="24"/>
          <w:szCs w:val="24"/>
        </w:rPr>
      </w:pPr>
    </w:p>
    <w:p w:rsidR="004147C9" w:rsidRDefault="004147C9" w:rsidP="00503BBD">
      <w:pPr>
        <w:numPr>
          <w:ilvl w:val="0"/>
          <w:numId w:val="3"/>
        </w:numPr>
        <w:ind w:left="284" w:hanging="284"/>
        <w:jc w:val="both"/>
        <w:rPr>
          <w:sz w:val="24"/>
          <w:szCs w:val="24"/>
        </w:rPr>
      </w:pPr>
      <w:r>
        <w:rPr>
          <w:b/>
        </w:rPr>
        <w:t>Description of the spirit drink:</w:t>
      </w:r>
      <w:r>
        <w:rPr>
          <w:sz w:val="24"/>
        </w:rPr>
        <w:t xml:space="preserve"> </w:t>
      </w:r>
    </w:p>
    <w:p w:rsidR="00B10F00" w:rsidRDefault="00B10F00" w:rsidP="003320E6">
      <w:pPr>
        <w:jc w:val="both"/>
        <w:rPr>
          <w:sz w:val="24"/>
          <w:szCs w:val="24"/>
        </w:rPr>
      </w:pPr>
    </w:p>
    <w:p w:rsidR="004147C9" w:rsidRDefault="004608E4" w:rsidP="00503BBD">
      <w:pPr>
        <w:numPr>
          <w:ilvl w:val="0"/>
          <w:numId w:val="6"/>
        </w:numPr>
        <w:autoSpaceDE w:val="0"/>
        <w:autoSpaceDN w:val="0"/>
        <w:adjustRightInd w:val="0"/>
        <w:ind w:left="284" w:hanging="284"/>
        <w:jc w:val="both"/>
        <w:rPr>
          <w:b/>
          <w:i/>
          <w:sz w:val="24"/>
          <w:szCs w:val="24"/>
        </w:rPr>
      </w:pPr>
      <w:r>
        <w:rPr>
          <w:b/>
          <w:i/>
          <w:sz w:val="24"/>
        </w:rPr>
        <w:t>main physical, chemical and/or organoleptic characteristics of the category:</w:t>
      </w:r>
    </w:p>
    <w:p w:rsidR="003320E6" w:rsidRPr="000067EC" w:rsidRDefault="003320E6" w:rsidP="003320E6">
      <w:pPr>
        <w:autoSpaceDE w:val="0"/>
        <w:autoSpaceDN w:val="0"/>
        <w:adjustRightInd w:val="0"/>
        <w:jc w:val="both"/>
        <w:rPr>
          <w:b/>
          <w:i/>
          <w:sz w:val="24"/>
          <w:szCs w:val="24"/>
        </w:rPr>
      </w:pPr>
    </w:p>
    <w:p w:rsidR="006225BE" w:rsidRDefault="00080491" w:rsidP="006225BE">
      <w:pPr>
        <w:autoSpaceDE w:val="0"/>
        <w:autoSpaceDN w:val="0"/>
        <w:adjustRightInd w:val="0"/>
        <w:spacing w:before="120"/>
        <w:jc w:val="both"/>
        <w:rPr>
          <w:sz w:val="24"/>
          <w:szCs w:val="24"/>
        </w:rPr>
      </w:pPr>
      <w:r w:rsidRPr="00B34359">
        <w:rPr>
          <w:i/>
          <w:sz w:val="24"/>
        </w:rPr>
        <w:t>‘</w:t>
      </w:r>
      <w:proofErr w:type="spellStart"/>
      <w:r>
        <w:rPr>
          <w:i/>
          <w:sz w:val="24"/>
        </w:rPr>
        <w:t>Südtiroler</w:t>
      </w:r>
      <w:proofErr w:type="spellEnd"/>
      <w:r>
        <w:rPr>
          <w:i/>
          <w:sz w:val="24"/>
        </w:rPr>
        <w:t xml:space="preserve"> Kirsch’ </w:t>
      </w:r>
      <w:r>
        <w:rPr>
          <w:sz w:val="24"/>
        </w:rPr>
        <w:t>and/or</w:t>
      </w:r>
      <w:r>
        <w:rPr>
          <w:i/>
          <w:sz w:val="24"/>
        </w:rPr>
        <w:t xml:space="preserve"> ‘Kirsch </w:t>
      </w:r>
      <w:proofErr w:type="spellStart"/>
      <w:r>
        <w:rPr>
          <w:i/>
          <w:sz w:val="24"/>
        </w:rPr>
        <w:t>dell'Alto</w:t>
      </w:r>
      <w:proofErr w:type="spellEnd"/>
      <w:r>
        <w:rPr>
          <w:i/>
          <w:sz w:val="24"/>
        </w:rPr>
        <w:t xml:space="preserve"> Adige</w:t>
      </w:r>
      <w:r w:rsidRPr="00B34359">
        <w:rPr>
          <w:i/>
          <w:sz w:val="24"/>
        </w:rPr>
        <w:t>’</w:t>
      </w:r>
      <w:r>
        <w:rPr>
          <w:sz w:val="24"/>
        </w:rPr>
        <w:t xml:space="preserve"> fruit spirit is obtained exclusively from puréed cherries (</w:t>
      </w:r>
      <w:proofErr w:type="spellStart"/>
      <w:r>
        <w:rPr>
          <w:i/>
          <w:sz w:val="24"/>
        </w:rPr>
        <w:t>Prunus</w:t>
      </w:r>
      <w:proofErr w:type="spellEnd"/>
      <w:r>
        <w:rPr>
          <w:i/>
          <w:sz w:val="24"/>
        </w:rPr>
        <w:t xml:space="preserve"> </w:t>
      </w:r>
      <w:proofErr w:type="spellStart"/>
      <w:r>
        <w:rPr>
          <w:i/>
          <w:sz w:val="24"/>
        </w:rPr>
        <w:t>avium</w:t>
      </w:r>
      <w:proofErr w:type="spellEnd"/>
      <w:r>
        <w:rPr>
          <w:i/>
          <w:sz w:val="24"/>
        </w:rPr>
        <w:t xml:space="preserve"> ssp.</w:t>
      </w:r>
      <w:r>
        <w:rPr>
          <w:sz w:val="24"/>
        </w:rPr>
        <w:t>), fermented and distilled either directly or by water vapour. It must have:</w:t>
      </w:r>
    </w:p>
    <w:p w:rsidR="006225BE" w:rsidRPr="003320E6" w:rsidRDefault="006225BE" w:rsidP="006225BE">
      <w:pPr>
        <w:autoSpaceDE w:val="0"/>
        <w:autoSpaceDN w:val="0"/>
        <w:adjustRightInd w:val="0"/>
        <w:spacing w:before="120"/>
        <w:jc w:val="both"/>
        <w:rPr>
          <w:sz w:val="24"/>
          <w:szCs w:val="24"/>
        </w:rPr>
      </w:pPr>
      <w:proofErr w:type="gramStart"/>
      <w:r>
        <w:rPr>
          <w:sz w:val="24"/>
        </w:rPr>
        <w:t>a</w:t>
      </w:r>
      <w:proofErr w:type="gramEnd"/>
      <w:r>
        <w:rPr>
          <w:sz w:val="24"/>
        </w:rPr>
        <w:t xml:space="preserve"> maximum methanol content of 1 000 grams per hectolitre of 100 % vol. alcohol;</w:t>
      </w:r>
    </w:p>
    <w:p w:rsidR="006225BE" w:rsidRPr="003320E6" w:rsidRDefault="006225BE" w:rsidP="006225BE">
      <w:pPr>
        <w:autoSpaceDE w:val="0"/>
        <w:autoSpaceDN w:val="0"/>
        <w:adjustRightInd w:val="0"/>
        <w:spacing w:before="120"/>
        <w:jc w:val="both"/>
        <w:rPr>
          <w:sz w:val="24"/>
          <w:szCs w:val="24"/>
        </w:rPr>
      </w:pPr>
      <w:proofErr w:type="gramStart"/>
      <w:r>
        <w:rPr>
          <w:sz w:val="24"/>
        </w:rPr>
        <w:t>a</w:t>
      </w:r>
      <w:proofErr w:type="gramEnd"/>
      <w:r>
        <w:rPr>
          <w:sz w:val="24"/>
        </w:rPr>
        <w:t xml:space="preserve"> minimum volatile substance content other than ethyl alcohol and methanol of 200 grams per hectolitre of 100 % vol. alcohol;</w:t>
      </w:r>
    </w:p>
    <w:p w:rsidR="006225BE" w:rsidRPr="003320E6" w:rsidRDefault="006225BE" w:rsidP="006225BE">
      <w:pPr>
        <w:autoSpaceDE w:val="0"/>
        <w:autoSpaceDN w:val="0"/>
        <w:adjustRightInd w:val="0"/>
        <w:spacing w:before="120"/>
        <w:jc w:val="both"/>
        <w:rPr>
          <w:sz w:val="24"/>
          <w:szCs w:val="24"/>
        </w:rPr>
      </w:pPr>
      <w:proofErr w:type="gramStart"/>
      <w:r>
        <w:rPr>
          <w:sz w:val="24"/>
        </w:rPr>
        <w:t>alcoholic</w:t>
      </w:r>
      <w:proofErr w:type="gramEnd"/>
      <w:r>
        <w:rPr>
          <w:sz w:val="24"/>
        </w:rPr>
        <w:t xml:space="preserve"> strength of not less than 40 % volume;</w:t>
      </w:r>
    </w:p>
    <w:p w:rsidR="006225BE" w:rsidRPr="003320E6" w:rsidRDefault="006225BE" w:rsidP="006225BE">
      <w:pPr>
        <w:autoSpaceDE w:val="0"/>
        <w:autoSpaceDN w:val="0"/>
        <w:adjustRightInd w:val="0"/>
        <w:spacing w:before="120"/>
        <w:jc w:val="both"/>
        <w:rPr>
          <w:sz w:val="24"/>
          <w:szCs w:val="24"/>
        </w:rPr>
      </w:pPr>
      <w:proofErr w:type="gramStart"/>
      <w:r>
        <w:rPr>
          <w:sz w:val="24"/>
        </w:rPr>
        <w:t>and</w:t>
      </w:r>
      <w:proofErr w:type="gramEnd"/>
      <w:r>
        <w:rPr>
          <w:sz w:val="24"/>
        </w:rPr>
        <w:t xml:space="preserve"> a maximum hydrocyanic acid content of 5 grams per hectolitre of 100 % vol. alcohol.</w:t>
      </w:r>
    </w:p>
    <w:p w:rsidR="008C675B" w:rsidRPr="003320E6" w:rsidRDefault="00F44E15" w:rsidP="008C675B">
      <w:pPr>
        <w:autoSpaceDE w:val="0"/>
        <w:autoSpaceDN w:val="0"/>
        <w:adjustRightInd w:val="0"/>
        <w:spacing w:before="120"/>
        <w:jc w:val="both"/>
        <w:rPr>
          <w:sz w:val="24"/>
          <w:szCs w:val="24"/>
        </w:rPr>
      </w:pPr>
      <w:r w:rsidRPr="00B34359">
        <w:rPr>
          <w:i/>
          <w:sz w:val="24"/>
        </w:rPr>
        <w:t>‘</w:t>
      </w:r>
      <w:proofErr w:type="spellStart"/>
      <w:r>
        <w:rPr>
          <w:i/>
          <w:sz w:val="24"/>
        </w:rPr>
        <w:t>Südtiroler</w:t>
      </w:r>
      <w:proofErr w:type="spellEnd"/>
      <w:r>
        <w:rPr>
          <w:i/>
          <w:sz w:val="24"/>
        </w:rPr>
        <w:t xml:space="preserve"> Kirsch’</w:t>
      </w:r>
      <w:r>
        <w:rPr>
          <w:sz w:val="24"/>
        </w:rPr>
        <w:t xml:space="preserve"> has a crystalline, transparent, clear colour. Its aroma is rich and fruity, with a slight hint of almonds. It has a full-bodied and powerful flavour, with notes that are almost herbal.</w:t>
      </w:r>
    </w:p>
    <w:p w:rsidR="00584061" w:rsidRDefault="00584061" w:rsidP="00584061">
      <w:pPr>
        <w:autoSpaceDE w:val="0"/>
        <w:autoSpaceDN w:val="0"/>
        <w:adjustRightInd w:val="0"/>
        <w:spacing w:before="120"/>
        <w:jc w:val="both"/>
        <w:rPr>
          <w:sz w:val="24"/>
          <w:szCs w:val="24"/>
        </w:rPr>
      </w:pPr>
    </w:p>
    <w:p w:rsidR="004147C9" w:rsidRPr="00584061" w:rsidRDefault="004147C9" w:rsidP="00584061">
      <w:pPr>
        <w:numPr>
          <w:ilvl w:val="0"/>
          <w:numId w:val="6"/>
        </w:numPr>
        <w:autoSpaceDE w:val="0"/>
        <w:autoSpaceDN w:val="0"/>
        <w:adjustRightInd w:val="0"/>
        <w:ind w:left="284" w:hanging="284"/>
        <w:jc w:val="both"/>
        <w:rPr>
          <w:b/>
          <w:i/>
          <w:sz w:val="24"/>
          <w:szCs w:val="24"/>
        </w:rPr>
      </w:pPr>
      <w:r>
        <w:rPr>
          <w:b/>
          <w:i/>
          <w:sz w:val="24"/>
        </w:rPr>
        <w:t>specific characteristics of the spirit drink as compared to the relevant category:</w:t>
      </w:r>
    </w:p>
    <w:p w:rsidR="003320E6" w:rsidRPr="000067EC" w:rsidRDefault="003320E6" w:rsidP="003320E6">
      <w:pPr>
        <w:autoSpaceDE w:val="0"/>
        <w:autoSpaceDN w:val="0"/>
        <w:adjustRightInd w:val="0"/>
        <w:spacing w:before="120"/>
        <w:jc w:val="both"/>
        <w:rPr>
          <w:b/>
          <w:i/>
          <w:sz w:val="24"/>
          <w:szCs w:val="24"/>
        </w:rPr>
      </w:pPr>
    </w:p>
    <w:p w:rsidR="00D06AD3" w:rsidRDefault="00D06AD3" w:rsidP="00D06AD3">
      <w:pPr>
        <w:autoSpaceDE w:val="0"/>
        <w:spacing w:before="120"/>
        <w:ind w:firstLine="11"/>
        <w:jc w:val="both"/>
        <w:rPr>
          <w:sz w:val="24"/>
          <w:szCs w:val="24"/>
        </w:rPr>
      </w:pPr>
      <w:r>
        <w:rPr>
          <w:sz w:val="24"/>
        </w:rPr>
        <w:t xml:space="preserve">The name </w:t>
      </w:r>
      <w:r>
        <w:rPr>
          <w:i/>
          <w:sz w:val="24"/>
        </w:rPr>
        <w:t>‘</w:t>
      </w:r>
      <w:proofErr w:type="spellStart"/>
      <w:r>
        <w:rPr>
          <w:i/>
          <w:sz w:val="24"/>
        </w:rPr>
        <w:t>Südtiroler</w:t>
      </w:r>
      <w:proofErr w:type="spellEnd"/>
      <w:r>
        <w:rPr>
          <w:i/>
          <w:sz w:val="24"/>
        </w:rPr>
        <w:t xml:space="preserve"> Kirsch’</w:t>
      </w:r>
      <w:r>
        <w:rPr>
          <w:sz w:val="24"/>
        </w:rPr>
        <w:t xml:space="preserve"> and/or </w:t>
      </w:r>
      <w:r>
        <w:rPr>
          <w:i/>
          <w:sz w:val="24"/>
        </w:rPr>
        <w:t xml:space="preserve">‘Kirsch </w:t>
      </w:r>
      <w:proofErr w:type="spellStart"/>
      <w:r>
        <w:rPr>
          <w:i/>
          <w:sz w:val="24"/>
        </w:rPr>
        <w:t>dell’Alto</w:t>
      </w:r>
      <w:proofErr w:type="spellEnd"/>
      <w:r>
        <w:rPr>
          <w:i/>
          <w:sz w:val="24"/>
        </w:rPr>
        <w:t xml:space="preserve"> Adige’</w:t>
      </w:r>
      <w:r>
        <w:rPr>
          <w:sz w:val="24"/>
        </w:rPr>
        <w:t xml:space="preserve"> is exclusively reserved for fruit spirits produced by the distillation of cherries (</w:t>
      </w:r>
      <w:proofErr w:type="spellStart"/>
      <w:r>
        <w:rPr>
          <w:i/>
          <w:sz w:val="24"/>
        </w:rPr>
        <w:t>Prunus</w:t>
      </w:r>
      <w:proofErr w:type="spellEnd"/>
      <w:r>
        <w:rPr>
          <w:i/>
          <w:sz w:val="24"/>
        </w:rPr>
        <w:t xml:space="preserve"> </w:t>
      </w:r>
      <w:proofErr w:type="spellStart"/>
      <w:r>
        <w:rPr>
          <w:i/>
          <w:sz w:val="24"/>
        </w:rPr>
        <w:t>avium</w:t>
      </w:r>
      <w:proofErr w:type="spellEnd"/>
      <w:r>
        <w:rPr>
          <w:i/>
          <w:sz w:val="24"/>
        </w:rPr>
        <w:t xml:space="preserve"> ssp.). </w:t>
      </w:r>
      <w:r>
        <w:rPr>
          <w:sz w:val="24"/>
        </w:rPr>
        <w:t>It must have:</w:t>
      </w:r>
    </w:p>
    <w:p w:rsidR="00614BF7" w:rsidRPr="003320E6" w:rsidRDefault="00614BF7" w:rsidP="003320E6">
      <w:pPr>
        <w:autoSpaceDE w:val="0"/>
        <w:spacing w:before="120"/>
        <w:jc w:val="both"/>
        <w:rPr>
          <w:sz w:val="24"/>
          <w:szCs w:val="24"/>
        </w:rPr>
      </w:pPr>
      <w:proofErr w:type="gramStart"/>
      <w:r>
        <w:rPr>
          <w:sz w:val="24"/>
        </w:rPr>
        <w:t>an</w:t>
      </w:r>
      <w:proofErr w:type="gramEnd"/>
      <w:r>
        <w:rPr>
          <w:sz w:val="24"/>
        </w:rPr>
        <w:t xml:space="preserve"> acetate content of less than 300 grams per hectolitre of 100 % vol. alcohol;</w:t>
      </w:r>
    </w:p>
    <w:p w:rsidR="00614BF7" w:rsidRPr="003320E6" w:rsidRDefault="00614BF7" w:rsidP="003320E6">
      <w:pPr>
        <w:autoSpaceDE w:val="0"/>
        <w:spacing w:before="120"/>
        <w:jc w:val="both"/>
        <w:rPr>
          <w:sz w:val="24"/>
          <w:szCs w:val="24"/>
        </w:rPr>
      </w:pPr>
      <w:proofErr w:type="gramStart"/>
      <w:r>
        <w:rPr>
          <w:sz w:val="24"/>
        </w:rPr>
        <w:t>a</w:t>
      </w:r>
      <w:proofErr w:type="gramEnd"/>
      <w:r>
        <w:rPr>
          <w:sz w:val="24"/>
        </w:rPr>
        <w:t xml:space="preserve"> total aldehyde content of less than 250 grams per hectolitre of 100 % vol. alcohol.</w:t>
      </w:r>
    </w:p>
    <w:p w:rsidR="002B7996" w:rsidRPr="002B7996" w:rsidRDefault="002B7996" w:rsidP="003320E6">
      <w:pPr>
        <w:autoSpaceDE w:val="0"/>
        <w:autoSpaceDN w:val="0"/>
        <w:adjustRightInd w:val="0"/>
        <w:spacing w:before="120"/>
        <w:jc w:val="both"/>
        <w:rPr>
          <w:sz w:val="10"/>
          <w:szCs w:val="10"/>
        </w:rPr>
      </w:pPr>
    </w:p>
    <w:p w:rsidR="004147C9" w:rsidRPr="003320E6" w:rsidRDefault="004147C9" w:rsidP="00503BBD">
      <w:pPr>
        <w:numPr>
          <w:ilvl w:val="0"/>
          <w:numId w:val="6"/>
        </w:numPr>
        <w:autoSpaceDE w:val="0"/>
        <w:autoSpaceDN w:val="0"/>
        <w:adjustRightInd w:val="0"/>
        <w:ind w:left="284" w:hanging="284"/>
        <w:jc w:val="both"/>
        <w:rPr>
          <w:b/>
          <w:i/>
          <w:sz w:val="24"/>
          <w:szCs w:val="24"/>
        </w:rPr>
      </w:pPr>
      <w:r>
        <w:rPr>
          <w:b/>
          <w:i/>
          <w:sz w:val="24"/>
        </w:rPr>
        <w:t>the geographical area concerned:</w:t>
      </w:r>
    </w:p>
    <w:p w:rsidR="00614BF7" w:rsidRDefault="00614BF7" w:rsidP="003320E6">
      <w:pPr>
        <w:autoSpaceDE w:val="0"/>
        <w:autoSpaceDN w:val="0"/>
        <w:adjustRightInd w:val="0"/>
        <w:spacing w:before="120"/>
        <w:jc w:val="both"/>
        <w:rPr>
          <w:i/>
          <w:sz w:val="24"/>
          <w:szCs w:val="24"/>
        </w:rPr>
      </w:pPr>
    </w:p>
    <w:p w:rsidR="00614BF7" w:rsidRDefault="00614BF7" w:rsidP="003320E6">
      <w:pPr>
        <w:autoSpaceDE w:val="0"/>
        <w:autoSpaceDN w:val="0"/>
        <w:adjustRightInd w:val="0"/>
        <w:spacing w:before="120"/>
        <w:jc w:val="both"/>
        <w:rPr>
          <w:sz w:val="24"/>
          <w:szCs w:val="24"/>
        </w:rPr>
      </w:pPr>
      <w:r>
        <w:rPr>
          <w:sz w:val="24"/>
        </w:rPr>
        <w:t xml:space="preserve">The ripening of the fruit after harvesting, the processing of the ripe fruit, fermentation, distillation and subsequent stages such as reduction in alcoholic strength and ageing, if any, have traditionally taken place in the territory of the </w:t>
      </w:r>
      <w:r>
        <w:rPr>
          <w:color w:val="000000"/>
          <w:sz w:val="24"/>
        </w:rPr>
        <w:t xml:space="preserve">Autonomous Province of </w:t>
      </w:r>
      <w:proofErr w:type="spellStart"/>
      <w:r>
        <w:rPr>
          <w:color w:val="000000"/>
          <w:sz w:val="24"/>
        </w:rPr>
        <w:t>Südtirol</w:t>
      </w:r>
      <w:proofErr w:type="spellEnd"/>
      <w:r>
        <w:rPr>
          <w:color w:val="000000"/>
          <w:sz w:val="24"/>
        </w:rPr>
        <w:t>-Alto Adige</w:t>
      </w:r>
      <w:r>
        <w:rPr>
          <w:sz w:val="24"/>
        </w:rPr>
        <w:t>.</w:t>
      </w:r>
    </w:p>
    <w:p w:rsidR="003320E6" w:rsidRPr="00614BF7" w:rsidRDefault="003320E6" w:rsidP="003320E6">
      <w:pPr>
        <w:autoSpaceDE w:val="0"/>
        <w:autoSpaceDN w:val="0"/>
        <w:adjustRightInd w:val="0"/>
        <w:spacing w:before="120"/>
        <w:jc w:val="both"/>
        <w:rPr>
          <w:sz w:val="24"/>
          <w:szCs w:val="24"/>
        </w:rPr>
      </w:pPr>
    </w:p>
    <w:p w:rsidR="004147C9" w:rsidRDefault="004147C9" w:rsidP="00503BBD">
      <w:pPr>
        <w:numPr>
          <w:ilvl w:val="0"/>
          <w:numId w:val="6"/>
        </w:numPr>
        <w:autoSpaceDE w:val="0"/>
        <w:autoSpaceDN w:val="0"/>
        <w:adjustRightInd w:val="0"/>
        <w:ind w:left="284" w:hanging="284"/>
        <w:jc w:val="both"/>
        <w:rPr>
          <w:b/>
          <w:i/>
          <w:sz w:val="24"/>
          <w:szCs w:val="24"/>
        </w:rPr>
      </w:pPr>
      <w:r>
        <w:rPr>
          <w:b/>
          <w:i/>
          <w:sz w:val="24"/>
        </w:rPr>
        <w:t xml:space="preserve"> method for obtaining the spirit drink:</w:t>
      </w:r>
    </w:p>
    <w:p w:rsidR="00614BF7" w:rsidRPr="000067EC" w:rsidRDefault="00614BF7" w:rsidP="003320E6">
      <w:pPr>
        <w:autoSpaceDE w:val="0"/>
        <w:autoSpaceDN w:val="0"/>
        <w:adjustRightInd w:val="0"/>
        <w:spacing w:before="120"/>
        <w:jc w:val="both"/>
        <w:rPr>
          <w:i/>
          <w:sz w:val="24"/>
          <w:szCs w:val="24"/>
        </w:rPr>
      </w:pPr>
    </w:p>
    <w:p w:rsidR="00614BF7" w:rsidRDefault="0065050E" w:rsidP="003320E6">
      <w:pPr>
        <w:pStyle w:val="PlainText"/>
        <w:spacing w:before="120"/>
        <w:ind w:firstLine="0"/>
        <w:rPr>
          <w:rFonts w:ascii="Times New Roman" w:hAnsi="Times New Roman"/>
          <w:sz w:val="24"/>
          <w:szCs w:val="24"/>
        </w:rPr>
      </w:pPr>
      <w:r>
        <w:rPr>
          <w:rFonts w:ascii="Times New Roman" w:hAnsi="Times New Roman"/>
          <w:i/>
          <w:sz w:val="24"/>
        </w:rPr>
        <w:t>‘</w:t>
      </w:r>
      <w:proofErr w:type="spellStart"/>
      <w:r>
        <w:rPr>
          <w:rFonts w:ascii="Times New Roman" w:hAnsi="Times New Roman"/>
          <w:i/>
          <w:sz w:val="24"/>
        </w:rPr>
        <w:t>Südtiroler</w:t>
      </w:r>
      <w:proofErr w:type="spellEnd"/>
      <w:r>
        <w:rPr>
          <w:rFonts w:ascii="Times New Roman" w:hAnsi="Times New Roman"/>
          <w:i/>
          <w:sz w:val="24"/>
        </w:rPr>
        <w:t xml:space="preserve"> Kirsch’</w:t>
      </w:r>
      <w:r>
        <w:rPr>
          <w:rFonts w:ascii="Times New Roman" w:hAnsi="Times New Roman"/>
          <w:sz w:val="24"/>
        </w:rPr>
        <w:t xml:space="preserve"> and/or </w:t>
      </w:r>
      <w:r>
        <w:rPr>
          <w:rFonts w:ascii="Times New Roman" w:hAnsi="Times New Roman"/>
          <w:i/>
          <w:sz w:val="24"/>
        </w:rPr>
        <w:t xml:space="preserve">‘Kirsch </w:t>
      </w:r>
      <w:proofErr w:type="spellStart"/>
      <w:r>
        <w:rPr>
          <w:rFonts w:ascii="Times New Roman" w:hAnsi="Times New Roman"/>
          <w:i/>
          <w:sz w:val="24"/>
        </w:rPr>
        <w:t>dell’Alto</w:t>
      </w:r>
      <w:proofErr w:type="spellEnd"/>
      <w:r>
        <w:rPr>
          <w:rFonts w:ascii="Times New Roman" w:hAnsi="Times New Roman"/>
          <w:i/>
          <w:sz w:val="24"/>
        </w:rPr>
        <w:t xml:space="preserve"> Adige’</w:t>
      </w:r>
      <w:r>
        <w:rPr>
          <w:rFonts w:ascii="Times New Roman" w:hAnsi="Times New Roman"/>
          <w:sz w:val="24"/>
        </w:rPr>
        <w:t xml:space="preserve"> is obtained from the must of fermented cherries, distilled in continuous or discontinuous facilities with direct fire or indirect vapour after water has been added to the still, with separation of the first and last distillates. </w:t>
      </w:r>
    </w:p>
    <w:p w:rsidR="00614BF7" w:rsidRDefault="00614BF7" w:rsidP="003320E6">
      <w:pPr>
        <w:pStyle w:val="PlainText"/>
        <w:spacing w:before="120"/>
        <w:ind w:firstLine="0"/>
        <w:rPr>
          <w:rFonts w:ascii="Times New Roman" w:hAnsi="Times New Roman"/>
          <w:sz w:val="24"/>
          <w:szCs w:val="24"/>
        </w:rPr>
      </w:pPr>
      <w:r>
        <w:rPr>
          <w:rFonts w:ascii="Times New Roman" w:hAnsi="Times New Roman"/>
          <w:i/>
          <w:sz w:val="24"/>
        </w:rPr>
        <w:t>‘</w:t>
      </w:r>
      <w:proofErr w:type="spellStart"/>
      <w:r>
        <w:rPr>
          <w:rFonts w:ascii="Times New Roman" w:hAnsi="Times New Roman"/>
          <w:i/>
          <w:sz w:val="24"/>
        </w:rPr>
        <w:t>Südtiroler</w:t>
      </w:r>
      <w:proofErr w:type="spellEnd"/>
      <w:r>
        <w:rPr>
          <w:rFonts w:ascii="Times New Roman" w:hAnsi="Times New Roman"/>
          <w:i/>
          <w:sz w:val="24"/>
        </w:rPr>
        <w:t xml:space="preserve"> Kirsch’</w:t>
      </w:r>
      <w:r>
        <w:rPr>
          <w:rFonts w:ascii="Times New Roman" w:hAnsi="Times New Roman"/>
          <w:sz w:val="24"/>
        </w:rPr>
        <w:t xml:space="preserve"> and/or </w:t>
      </w:r>
      <w:r>
        <w:rPr>
          <w:rFonts w:ascii="Times New Roman" w:hAnsi="Times New Roman"/>
          <w:i/>
          <w:sz w:val="24"/>
        </w:rPr>
        <w:t xml:space="preserve">‘Kirsch </w:t>
      </w:r>
      <w:proofErr w:type="spellStart"/>
      <w:r>
        <w:rPr>
          <w:rFonts w:ascii="Times New Roman" w:hAnsi="Times New Roman"/>
          <w:i/>
          <w:sz w:val="24"/>
        </w:rPr>
        <w:t>dell’Alto</w:t>
      </w:r>
      <w:proofErr w:type="spellEnd"/>
      <w:r>
        <w:rPr>
          <w:rFonts w:ascii="Times New Roman" w:hAnsi="Times New Roman"/>
          <w:i/>
          <w:sz w:val="24"/>
        </w:rPr>
        <w:t xml:space="preserve"> Adige’</w:t>
      </w:r>
      <w:r>
        <w:rPr>
          <w:rFonts w:ascii="Times New Roman" w:hAnsi="Times New Roman"/>
          <w:sz w:val="24"/>
        </w:rPr>
        <w:t xml:space="preserve"> is produced from mature cherries whose stems have been removed and which have been partially pitted, which allows for a perfect balance between ‘green</w:t>
      </w:r>
      <w:r w:rsidRPr="00B34359">
        <w:rPr>
          <w:rFonts w:ascii="Times New Roman" w:hAnsi="Times New Roman"/>
          <w:sz w:val="24"/>
        </w:rPr>
        <w:t>’</w:t>
      </w:r>
      <w:r>
        <w:rPr>
          <w:rFonts w:ascii="Times New Roman" w:hAnsi="Times New Roman"/>
          <w:sz w:val="24"/>
        </w:rPr>
        <w:t xml:space="preserve"> organoleptic elements, ‘fruity</w:t>
      </w:r>
      <w:r w:rsidRPr="00B34359">
        <w:rPr>
          <w:rFonts w:ascii="Times New Roman" w:hAnsi="Times New Roman"/>
          <w:sz w:val="24"/>
        </w:rPr>
        <w:t xml:space="preserve">’ </w:t>
      </w:r>
      <w:r>
        <w:rPr>
          <w:rFonts w:ascii="Times New Roman" w:hAnsi="Times New Roman"/>
          <w:sz w:val="24"/>
        </w:rPr>
        <w:t>notes and typical hints of ‘bitter almond</w:t>
      </w:r>
      <w:r w:rsidRPr="00B34359">
        <w:rPr>
          <w:rFonts w:ascii="Times New Roman" w:hAnsi="Times New Roman"/>
          <w:sz w:val="24"/>
        </w:rPr>
        <w:t>’</w:t>
      </w:r>
      <w:r>
        <w:rPr>
          <w:rFonts w:ascii="Times New Roman" w:hAnsi="Times New Roman"/>
          <w:sz w:val="24"/>
        </w:rPr>
        <w:t>.</w:t>
      </w:r>
    </w:p>
    <w:p w:rsidR="00D7436B" w:rsidRDefault="006B013B" w:rsidP="003320E6">
      <w:pPr>
        <w:pStyle w:val="PlainText"/>
        <w:spacing w:before="120"/>
        <w:ind w:firstLine="0"/>
        <w:rPr>
          <w:rFonts w:ascii="Times New Roman" w:hAnsi="Times New Roman"/>
          <w:sz w:val="24"/>
          <w:szCs w:val="24"/>
        </w:rPr>
      </w:pPr>
      <w:r>
        <w:rPr>
          <w:rFonts w:ascii="Times New Roman" w:hAnsi="Times New Roman"/>
          <w:sz w:val="24"/>
        </w:rPr>
        <w:t xml:space="preserve">The degree of ripeness of the fruit has a particular effect on the taste and aroma of the spirit. The distillers of Alto Adige ensure that the cherries mature evenly after harvesting. </w:t>
      </w:r>
    </w:p>
    <w:p w:rsidR="00D7436B" w:rsidRPr="00B34359" w:rsidRDefault="00D7436B" w:rsidP="003320E6">
      <w:pPr>
        <w:pStyle w:val="PlainText"/>
        <w:spacing w:before="120"/>
        <w:ind w:firstLine="0"/>
        <w:rPr>
          <w:rFonts w:ascii="Times New Roman" w:hAnsi="Times New Roman"/>
          <w:sz w:val="24"/>
        </w:rPr>
      </w:pPr>
      <w:r w:rsidRPr="00B34359">
        <w:rPr>
          <w:rFonts w:ascii="Times New Roman" w:hAnsi="Times New Roman"/>
          <w:sz w:val="24"/>
        </w:rPr>
        <w:t xml:space="preserve">Mashing, fermentation, distillation, reduction in alcoholic strength and ageing, if any, must take place in the Autonomous Province of </w:t>
      </w:r>
      <w:proofErr w:type="spellStart"/>
      <w:r w:rsidRPr="00B34359">
        <w:rPr>
          <w:rFonts w:ascii="Times New Roman" w:hAnsi="Times New Roman"/>
          <w:sz w:val="24"/>
        </w:rPr>
        <w:t>Südtirol</w:t>
      </w:r>
      <w:proofErr w:type="spellEnd"/>
      <w:r w:rsidRPr="00B34359">
        <w:rPr>
          <w:rFonts w:ascii="Times New Roman" w:hAnsi="Times New Roman"/>
          <w:sz w:val="24"/>
        </w:rPr>
        <w:t>-Alto Adige.</w:t>
      </w:r>
      <w:r>
        <w:rPr>
          <w:rFonts w:ascii="Times New Roman" w:hAnsi="Times New Roman"/>
          <w:sz w:val="24"/>
        </w:rPr>
        <w:t xml:space="preserve"> </w:t>
      </w:r>
    </w:p>
    <w:p w:rsidR="00C72F55" w:rsidRDefault="00C72F55" w:rsidP="003320E6">
      <w:pPr>
        <w:pStyle w:val="PlainText"/>
        <w:tabs>
          <w:tab w:val="left" w:pos="142"/>
        </w:tabs>
        <w:spacing w:before="120"/>
        <w:ind w:firstLine="0"/>
        <w:rPr>
          <w:rFonts w:ascii="Times New Roman" w:hAnsi="Times New Roman"/>
          <w:sz w:val="24"/>
          <w:szCs w:val="24"/>
        </w:rPr>
      </w:pPr>
      <w:r>
        <w:rPr>
          <w:rFonts w:ascii="Times New Roman" w:hAnsi="Times New Roman"/>
          <w:sz w:val="24"/>
        </w:rPr>
        <w:t>The distillation of the fermented cherries in a continuous or discontinuous still must take place at less than 86 % vol. The quality of the product may be enhanced by using suitable stills capable of specifically reducing the methanol content. Compliance with the limits laid down must be documented by keeping certified records with daily entries of the quantities and the alcohol content of the fermented cherries delivered for distillation.</w:t>
      </w:r>
    </w:p>
    <w:p w:rsidR="004147C9" w:rsidRPr="00335FB7" w:rsidRDefault="004B717C" w:rsidP="003320E6">
      <w:pPr>
        <w:pStyle w:val="PlainText"/>
        <w:tabs>
          <w:tab w:val="left" w:pos="142"/>
        </w:tabs>
        <w:spacing w:before="120"/>
        <w:ind w:firstLine="0"/>
        <w:rPr>
          <w:rFonts w:ascii="Times New Roman" w:hAnsi="Times New Roman"/>
          <w:sz w:val="24"/>
          <w:szCs w:val="24"/>
        </w:rPr>
      </w:pPr>
      <w:r>
        <w:rPr>
          <w:rFonts w:ascii="Times New Roman" w:hAnsi="Times New Roman"/>
          <w:sz w:val="24"/>
        </w:rPr>
        <w:t xml:space="preserve">In making </w:t>
      </w:r>
      <w:r>
        <w:rPr>
          <w:rFonts w:ascii="Times New Roman" w:hAnsi="Times New Roman"/>
          <w:i/>
          <w:sz w:val="24"/>
        </w:rPr>
        <w:t>‘</w:t>
      </w:r>
      <w:proofErr w:type="spellStart"/>
      <w:r>
        <w:rPr>
          <w:rFonts w:ascii="Times New Roman" w:hAnsi="Times New Roman"/>
          <w:i/>
          <w:sz w:val="24"/>
        </w:rPr>
        <w:t>Südtiroler</w:t>
      </w:r>
      <w:proofErr w:type="spellEnd"/>
      <w:r>
        <w:rPr>
          <w:rFonts w:ascii="Times New Roman" w:hAnsi="Times New Roman"/>
          <w:i/>
          <w:sz w:val="24"/>
        </w:rPr>
        <w:t xml:space="preserve"> Kirsch’</w:t>
      </w:r>
      <w:r>
        <w:rPr>
          <w:rFonts w:ascii="Times New Roman" w:hAnsi="Times New Roman"/>
          <w:sz w:val="24"/>
        </w:rPr>
        <w:t xml:space="preserve"> and/or </w:t>
      </w:r>
      <w:r>
        <w:rPr>
          <w:rFonts w:ascii="Times New Roman" w:hAnsi="Times New Roman"/>
          <w:i/>
          <w:sz w:val="24"/>
        </w:rPr>
        <w:t xml:space="preserve">‘Kirsch </w:t>
      </w:r>
      <w:proofErr w:type="spellStart"/>
      <w:r>
        <w:rPr>
          <w:rFonts w:ascii="Times New Roman" w:hAnsi="Times New Roman"/>
          <w:i/>
          <w:sz w:val="24"/>
        </w:rPr>
        <w:t>dell’Alto</w:t>
      </w:r>
      <w:proofErr w:type="spellEnd"/>
      <w:r>
        <w:rPr>
          <w:rFonts w:ascii="Times New Roman" w:hAnsi="Times New Roman"/>
          <w:i/>
          <w:sz w:val="24"/>
        </w:rPr>
        <w:t xml:space="preserve"> Adige’</w:t>
      </w:r>
      <w:r>
        <w:rPr>
          <w:rFonts w:ascii="Times New Roman" w:hAnsi="Times New Roman"/>
          <w:sz w:val="24"/>
        </w:rPr>
        <w:t xml:space="preserve"> the following additives are allowed:</w:t>
      </w:r>
    </w:p>
    <w:p w:rsidR="00EC7C09" w:rsidRPr="0077424D" w:rsidRDefault="000B09C5" w:rsidP="00503BBD">
      <w:pPr>
        <w:pStyle w:val="PlainText"/>
        <w:numPr>
          <w:ilvl w:val="0"/>
          <w:numId w:val="2"/>
        </w:numPr>
        <w:tabs>
          <w:tab w:val="left" w:pos="-4786"/>
        </w:tabs>
        <w:spacing w:before="120"/>
        <w:ind w:left="0" w:firstLine="0"/>
        <w:rPr>
          <w:rFonts w:ascii="Times New Roman" w:hAnsi="Times New Roman"/>
          <w:sz w:val="24"/>
          <w:szCs w:val="24"/>
        </w:rPr>
      </w:pPr>
      <w:r>
        <w:rPr>
          <w:rFonts w:ascii="Times New Roman" w:hAnsi="Times New Roman"/>
          <w:sz w:val="24"/>
        </w:rPr>
        <w:t>sugars, in a maximum amount of 20 grams per litre, expressed as invert sugar in accordance with the definitions provided in point 3(a), (b) and (c) of Annex I to Regulation EC No 110/2008;</w:t>
      </w:r>
    </w:p>
    <w:p w:rsidR="004147C9" w:rsidRPr="00EC7C09" w:rsidRDefault="004147C9" w:rsidP="00503BBD">
      <w:pPr>
        <w:pStyle w:val="PlainText"/>
        <w:numPr>
          <w:ilvl w:val="0"/>
          <w:numId w:val="2"/>
        </w:numPr>
        <w:tabs>
          <w:tab w:val="left" w:pos="-4786"/>
        </w:tabs>
        <w:spacing w:before="120"/>
        <w:ind w:left="0" w:firstLine="0"/>
        <w:rPr>
          <w:rFonts w:ascii="Times New Roman" w:hAnsi="Times New Roman"/>
          <w:sz w:val="24"/>
          <w:szCs w:val="24"/>
        </w:rPr>
      </w:pPr>
      <w:proofErr w:type="gramStart"/>
      <w:r>
        <w:rPr>
          <w:rFonts w:ascii="Times New Roman" w:hAnsi="Times New Roman"/>
          <w:sz w:val="24"/>
        </w:rPr>
        <w:t>caramel</w:t>
      </w:r>
      <w:proofErr w:type="gramEnd"/>
      <w:r>
        <w:rPr>
          <w:rFonts w:ascii="Times New Roman" w:hAnsi="Times New Roman"/>
          <w:sz w:val="24"/>
        </w:rPr>
        <w:t>, only for fruit spirit matured for at least 12 months, in accordance with applicable EU and national legislation.</w:t>
      </w:r>
    </w:p>
    <w:p w:rsidR="004147C9" w:rsidRPr="00335FB7" w:rsidRDefault="007A5894" w:rsidP="003320E6">
      <w:pPr>
        <w:pStyle w:val="PlainText"/>
        <w:tabs>
          <w:tab w:val="left" w:pos="-4678"/>
        </w:tabs>
        <w:spacing w:before="120"/>
        <w:ind w:firstLine="0"/>
        <w:rPr>
          <w:rFonts w:ascii="Times New Roman" w:hAnsi="Times New Roman"/>
          <w:sz w:val="24"/>
          <w:szCs w:val="24"/>
        </w:rPr>
      </w:pPr>
      <w:r>
        <w:rPr>
          <w:rFonts w:ascii="Times New Roman" w:hAnsi="Times New Roman"/>
          <w:i/>
          <w:sz w:val="24"/>
        </w:rPr>
        <w:t>‘</w:t>
      </w:r>
      <w:proofErr w:type="spellStart"/>
      <w:r>
        <w:rPr>
          <w:rFonts w:ascii="Times New Roman" w:hAnsi="Times New Roman"/>
          <w:i/>
          <w:sz w:val="24"/>
        </w:rPr>
        <w:t>Südtiroler</w:t>
      </w:r>
      <w:proofErr w:type="spellEnd"/>
      <w:r>
        <w:rPr>
          <w:rFonts w:ascii="Times New Roman" w:hAnsi="Times New Roman"/>
          <w:i/>
          <w:sz w:val="24"/>
        </w:rPr>
        <w:t xml:space="preserve"> Kirsch’</w:t>
      </w:r>
      <w:r>
        <w:rPr>
          <w:rFonts w:ascii="Times New Roman" w:hAnsi="Times New Roman"/>
          <w:sz w:val="24"/>
        </w:rPr>
        <w:t xml:space="preserve"> and/or </w:t>
      </w:r>
      <w:r>
        <w:rPr>
          <w:rFonts w:ascii="Times New Roman" w:hAnsi="Times New Roman"/>
          <w:i/>
          <w:sz w:val="24"/>
        </w:rPr>
        <w:t xml:space="preserve">‘Kirsch </w:t>
      </w:r>
      <w:proofErr w:type="spellStart"/>
      <w:r>
        <w:rPr>
          <w:rFonts w:ascii="Times New Roman" w:hAnsi="Times New Roman"/>
          <w:i/>
          <w:sz w:val="24"/>
        </w:rPr>
        <w:t>dell’Alto</w:t>
      </w:r>
      <w:proofErr w:type="spellEnd"/>
      <w:r>
        <w:rPr>
          <w:rFonts w:ascii="Times New Roman" w:hAnsi="Times New Roman"/>
          <w:i/>
          <w:sz w:val="24"/>
        </w:rPr>
        <w:t xml:space="preserve"> Adige’</w:t>
      </w:r>
      <w:r>
        <w:rPr>
          <w:rFonts w:ascii="Times New Roman" w:hAnsi="Times New Roman"/>
          <w:sz w:val="24"/>
        </w:rPr>
        <w:t xml:space="preserve"> fruit spirit may be matured in casks, barrels and other wooden containers.</w:t>
      </w:r>
    </w:p>
    <w:p w:rsidR="001D1B79" w:rsidRPr="001D1B79" w:rsidRDefault="001D1B79" w:rsidP="003320E6">
      <w:pPr>
        <w:pStyle w:val="PlainText"/>
        <w:spacing w:before="120"/>
        <w:ind w:firstLine="0"/>
        <w:rPr>
          <w:rFonts w:ascii="Times New Roman" w:hAnsi="Times New Roman"/>
          <w:sz w:val="10"/>
          <w:szCs w:val="10"/>
        </w:rPr>
      </w:pPr>
    </w:p>
    <w:p w:rsidR="004147C9" w:rsidRPr="00F15552" w:rsidRDefault="00F15552" w:rsidP="00503BBD">
      <w:pPr>
        <w:numPr>
          <w:ilvl w:val="0"/>
          <w:numId w:val="6"/>
        </w:numPr>
        <w:autoSpaceDE w:val="0"/>
        <w:autoSpaceDN w:val="0"/>
        <w:adjustRightInd w:val="0"/>
        <w:ind w:left="284" w:hanging="284"/>
        <w:jc w:val="both"/>
        <w:rPr>
          <w:b/>
          <w:i/>
          <w:sz w:val="24"/>
          <w:szCs w:val="24"/>
        </w:rPr>
      </w:pPr>
      <w:r>
        <w:rPr>
          <w:b/>
          <w:i/>
          <w:sz w:val="24"/>
        </w:rPr>
        <w:t>details bearing out the link with the geographical environment or the geographical origin:</w:t>
      </w:r>
    </w:p>
    <w:p w:rsidR="000B09C5" w:rsidRDefault="000B09C5" w:rsidP="003320E6">
      <w:pPr>
        <w:spacing w:before="120"/>
        <w:jc w:val="both"/>
        <w:rPr>
          <w:color w:val="000000"/>
          <w:sz w:val="24"/>
          <w:szCs w:val="24"/>
        </w:rPr>
      </w:pPr>
      <w:r>
        <w:rPr>
          <w:color w:val="000000"/>
          <w:sz w:val="24"/>
        </w:rPr>
        <w:t>History:</w:t>
      </w:r>
    </w:p>
    <w:p w:rsidR="00631304" w:rsidRDefault="004147C9" w:rsidP="003320E6">
      <w:pPr>
        <w:spacing w:before="120"/>
        <w:jc w:val="both"/>
        <w:rPr>
          <w:sz w:val="24"/>
          <w:szCs w:val="24"/>
        </w:rPr>
      </w:pPr>
      <w:r>
        <w:rPr>
          <w:sz w:val="24"/>
        </w:rPr>
        <w:t xml:space="preserve">The production of </w:t>
      </w:r>
      <w:r>
        <w:rPr>
          <w:i/>
          <w:sz w:val="24"/>
        </w:rPr>
        <w:t>‘</w:t>
      </w:r>
      <w:proofErr w:type="spellStart"/>
      <w:r>
        <w:rPr>
          <w:i/>
          <w:sz w:val="24"/>
        </w:rPr>
        <w:t>Südtiroler</w:t>
      </w:r>
      <w:proofErr w:type="spellEnd"/>
      <w:r>
        <w:rPr>
          <w:i/>
          <w:sz w:val="24"/>
        </w:rPr>
        <w:t xml:space="preserve"> Kirsch’</w:t>
      </w:r>
      <w:r>
        <w:rPr>
          <w:sz w:val="24"/>
        </w:rPr>
        <w:t xml:space="preserve"> and/or </w:t>
      </w:r>
      <w:r>
        <w:rPr>
          <w:i/>
          <w:sz w:val="24"/>
        </w:rPr>
        <w:t xml:space="preserve">‘Kirsch </w:t>
      </w:r>
      <w:proofErr w:type="spellStart"/>
      <w:r>
        <w:rPr>
          <w:i/>
          <w:sz w:val="24"/>
        </w:rPr>
        <w:t>dell’Alto</w:t>
      </w:r>
      <w:proofErr w:type="spellEnd"/>
      <w:r>
        <w:rPr>
          <w:i/>
          <w:sz w:val="24"/>
        </w:rPr>
        <w:t xml:space="preserve"> Adige’</w:t>
      </w:r>
      <w:r>
        <w:rPr>
          <w:sz w:val="24"/>
        </w:rPr>
        <w:t xml:space="preserve"> has a long tradition in </w:t>
      </w:r>
      <w:proofErr w:type="spellStart"/>
      <w:r>
        <w:rPr>
          <w:sz w:val="24"/>
        </w:rPr>
        <w:t>Südtirol</w:t>
      </w:r>
      <w:proofErr w:type="spellEnd"/>
      <w:r>
        <w:rPr>
          <w:sz w:val="24"/>
        </w:rPr>
        <w:t xml:space="preserve">-Alto Adige, which is documented in many historical records (see </w:t>
      </w:r>
      <w:r>
        <w:rPr>
          <w:i/>
          <w:sz w:val="24"/>
        </w:rPr>
        <w:t xml:space="preserve">Der </w:t>
      </w:r>
      <w:proofErr w:type="spellStart"/>
      <w:r>
        <w:rPr>
          <w:i/>
          <w:sz w:val="24"/>
        </w:rPr>
        <w:t>Obstbau</w:t>
      </w:r>
      <w:proofErr w:type="spellEnd"/>
      <w:r>
        <w:rPr>
          <w:i/>
          <w:sz w:val="24"/>
        </w:rPr>
        <w:t xml:space="preserve">, die </w:t>
      </w:r>
      <w:proofErr w:type="spellStart"/>
      <w:r>
        <w:rPr>
          <w:i/>
          <w:sz w:val="24"/>
        </w:rPr>
        <w:t>obstproduktion</w:t>
      </w:r>
      <w:proofErr w:type="spellEnd"/>
      <w:r>
        <w:rPr>
          <w:i/>
          <w:sz w:val="24"/>
        </w:rPr>
        <w:t xml:space="preserve"> und der </w:t>
      </w:r>
      <w:proofErr w:type="spellStart"/>
      <w:r>
        <w:rPr>
          <w:i/>
          <w:sz w:val="24"/>
        </w:rPr>
        <w:t>Obsthandel</w:t>
      </w:r>
      <w:proofErr w:type="spellEnd"/>
      <w:r>
        <w:rPr>
          <w:i/>
          <w:sz w:val="24"/>
        </w:rPr>
        <w:t xml:space="preserve"> </w:t>
      </w:r>
      <w:proofErr w:type="spellStart"/>
      <w:r>
        <w:rPr>
          <w:i/>
          <w:sz w:val="24"/>
        </w:rPr>
        <w:t>im</w:t>
      </w:r>
      <w:proofErr w:type="spellEnd"/>
      <w:r>
        <w:rPr>
          <w:i/>
          <w:sz w:val="24"/>
        </w:rPr>
        <w:t xml:space="preserve"> </w:t>
      </w:r>
      <w:proofErr w:type="spellStart"/>
      <w:r>
        <w:rPr>
          <w:i/>
          <w:sz w:val="24"/>
        </w:rPr>
        <w:t>deutschen</w:t>
      </w:r>
      <w:proofErr w:type="spellEnd"/>
      <w:r>
        <w:rPr>
          <w:i/>
          <w:sz w:val="24"/>
        </w:rPr>
        <w:t xml:space="preserve"> </w:t>
      </w:r>
      <w:proofErr w:type="spellStart"/>
      <w:r>
        <w:rPr>
          <w:i/>
          <w:sz w:val="24"/>
        </w:rPr>
        <w:t>Südtirol</w:t>
      </w:r>
      <w:proofErr w:type="spellEnd"/>
      <w:r>
        <w:rPr>
          <w:sz w:val="24"/>
        </w:rPr>
        <w:t xml:space="preserve"> [Fruit growing, fruit production and fruit trade in German-speaking South Tyrol, cultivation and export of Williams </w:t>
      </w:r>
      <w:proofErr w:type="spellStart"/>
      <w:r>
        <w:rPr>
          <w:sz w:val="24"/>
        </w:rPr>
        <w:t>Christbirne</w:t>
      </w:r>
      <w:proofErr w:type="spellEnd"/>
      <w:r>
        <w:rPr>
          <w:sz w:val="24"/>
        </w:rPr>
        <w:t xml:space="preserve"> pears in Alto Adige and the production of plum and cherry distillate in Val </w:t>
      </w:r>
      <w:proofErr w:type="spellStart"/>
      <w:r>
        <w:rPr>
          <w:sz w:val="24"/>
        </w:rPr>
        <w:t>Venosta</w:t>
      </w:r>
      <w:proofErr w:type="spellEnd"/>
      <w:r>
        <w:rPr>
          <w:sz w:val="24"/>
        </w:rPr>
        <w:t xml:space="preserve"> and Valle </w:t>
      </w:r>
      <w:proofErr w:type="spellStart"/>
      <w:r>
        <w:rPr>
          <w:sz w:val="24"/>
        </w:rPr>
        <w:t>Isarco</w:t>
      </w:r>
      <w:proofErr w:type="spellEnd"/>
      <w:r>
        <w:rPr>
          <w:sz w:val="24"/>
        </w:rPr>
        <w:t xml:space="preserve"> in 1894], </w:t>
      </w:r>
      <w:proofErr w:type="spellStart"/>
      <w:r>
        <w:rPr>
          <w:sz w:val="24"/>
        </w:rPr>
        <w:t>Mader</w:t>
      </w:r>
      <w:proofErr w:type="spellEnd"/>
      <w:r>
        <w:rPr>
          <w:sz w:val="24"/>
        </w:rPr>
        <w:t xml:space="preserve"> Karl, </w:t>
      </w:r>
      <w:proofErr w:type="spellStart"/>
      <w:r>
        <w:rPr>
          <w:sz w:val="24"/>
        </w:rPr>
        <w:t>Genossenschafts-Verband</w:t>
      </w:r>
      <w:proofErr w:type="spellEnd"/>
      <w:r>
        <w:rPr>
          <w:sz w:val="24"/>
        </w:rPr>
        <w:t xml:space="preserve">, </w:t>
      </w:r>
      <w:proofErr w:type="spellStart"/>
      <w:r>
        <w:rPr>
          <w:sz w:val="24"/>
        </w:rPr>
        <w:t>Bozen</w:t>
      </w:r>
      <w:proofErr w:type="spellEnd"/>
      <w:r>
        <w:rPr>
          <w:sz w:val="24"/>
        </w:rPr>
        <w:t xml:space="preserve">, 1894). This is a typical speciality, which derives from the fact that the region is a border and transit area. The meeting and mixing of different cultures in the area led to the exchange of typical traditions, some of which – such as the distillation of cherries – took root and entered local heritage. With time and experience, the farmers of the region made </w:t>
      </w:r>
      <w:r w:rsidRPr="00B34359">
        <w:rPr>
          <w:i/>
          <w:sz w:val="24"/>
        </w:rPr>
        <w:t>‘</w:t>
      </w:r>
      <w:proofErr w:type="spellStart"/>
      <w:r>
        <w:rPr>
          <w:i/>
          <w:sz w:val="24"/>
        </w:rPr>
        <w:t>Südtiroler</w:t>
      </w:r>
      <w:proofErr w:type="spellEnd"/>
      <w:r>
        <w:rPr>
          <w:i/>
          <w:sz w:val="24"/>
        </w:rPr>
        <w:t xml:space="preserve"> Kirsch</w:t>
      </w:r>
      <w:r w:rsidRPr="00B34359">
        <w:rPr>
          <w:i/>
          <w:sz w:val="24"/>
        </w:rPr>
        <w:t>’</w:t>
      </w:r>
      <w:r>
        <w:rPr>
          <w:sz w:val="24"/>
        </w:rPr>
        <w:t xml:space="preserve"> and/or </w:t>
      </w:r>
      <w:r w:rsidRPr="00B34359">
        <w:rPr>
          <w:i/>
          <w:sz w:val="24"/>
        </w:rPr>
        <w:t>’</w:t>
      </w:r>
      <w:r>
        <w:rPr>
          <w:i/>
          <w:sz w:val="24"/>
        </w:rPr>
        <w:t xml:space="preserve">Kirsch </w:t>
      </w:r>
      <w:proofErr w:type="spellStart"/>
      <w:r>
        <w:rPr>
          <w:i/>
          <w:sz w:val="24"/>
        </w:rPr>
        <w:t>dell’Alto</w:t>
      </w:r>
      <w:proofErr w:type="spellEnd"/>
      <w:r>
        <w:rPr>
          <w:i/>
          <w:sz w:val="24"/>
        </w:rPr>
        <w:t xml:space="preserve"> Adige</w:t>
      </w:r>
      <w:r w:rsidRPr="00B34359">
        <w:rPr>
          <w:i/>
          <w:sz w:val="24"/>
        </w:rPr>
        <w:t>’</w:t>
      </w:r>
      <w:r>
        <w:rPr>
          <w:sz w:val="24"/>
        </w:rPr>
        <w:t xml:space="preserve"> into a distinct product with a more delicate and rounded flavour and a less pronounced taste of almond, which delicately complements rather than dominates the fruity notes.</w:t>
      </w:r>
    </w:p>
    <w:p w:rsidR="00BD2F84" w:rsidRPr="001F0A94" w:rsidRDefault="00631304" w:rsidP="003320E6">
      <w:pPr>
        <w:spacing w:before="120"/>
        <w:jc w:val="both"/>
        <w:rPr>
          <w:sz w:val="24"/>
          <w:szCs w:val="24"/>
        </w:rPr>
      </w:pPr>
      <w:r>
        <w:rPr>
          <w:sz w:val="24"/>
        </w:rPr>
        <w:lastRenderedPageBreak/>
        <w:t>The methods described are the fruit of popular knowledge gained over generations, which is not only appreciated by the consumer but has also been acknowledged by many international prizes awarded to products from the area. The particular mix of mineral salts in the local waters is linked to the region's geological characteristics. South Tyrol’s spring waters flow through volcanic, metamorphic and dolomitic rocks. Every little sub-area of the region adds to the typical composition of the spring waters' fixed residue, which is why the local waters' analytical values cannot be captured in one single mapping model. However, the use of excellent local waters is a distinct common feature.</w:t>
      </w:r>
    </w:p>
    <w:p w:rsidR="009F0D36" w:rsidRPr="001F0A94" w:rsidRDefault="009F0D36" w:rsidP="003320E6">
      <w:pPr>
        <w:spacing w:before="100"/>
        <w:jc w:val="both"/>
        <w:rPr>
          <w:sz w:val="24"/>
          <w:szCs w:val="24"/>
        </w:rPr>
      </w:pPr>
      <w:r>
        <w:rPr>
          <w:sz w:val="24"/>
        </w:rPr>
        <w:t xml:space="preserve">The particularity of </w:t>
      </w:r>
      <w:r>
        <w:rPr>
          <w:i/>
          <w:sz w:val="24"/>
        </w:rPr>
        <w:t>‘</w:t>
      </w:r>
      <w:proofErr w:type="spellStart"/>
      <w:r>
        <w:rPr>
          <w:i/>
          <w:sz w:val="24"/>
        </w:rPr>
        <w:t>Südtiroler</w:t>
      </w:r>
      <w:proofErr w:type="spellEnd"/>
      <w:r>
        <w:rPr>
          <w:i/>
          <w:sz w:val="24"/>
        </w:rPr>
        <w:t xml:space="preserve"> Kirsch’</w:t>
      </w:r>
      <w:r>
        <w:rPr>
          <w:sz w:val="24"/>
        </w:rPr>
        <w:t xml:space="preserve"> and/or </w:t>
      </w:r>
      <w:r>
        <w:rPr>
          <w:i/>
          <w:sz w:val="24"/>
        </w:rPr>
        <w:t xml:space="preserve">‘Kirsch </w:t>
      </w:r>
      <w:proofErr w:type="spellStart"/>
      <w:r>
        <w:rPr>
          <w:i/>
          <w:sz w:val="24"/>
        </w:rPr>
        <w:t>dell’Alto</w:t>
      </w:r>
      <w:proofErr w:type="spellEnd"/>
      <w:r>
        <w:rPr>
          <w:i/>
          <w:sz w:val="24"/>
        </w:rPr>
        <w:t xml:space="preserve"> Adige’</w:t>
      </w:r>
      <w:r>
        <w:rPr>
          <w:sz w:val="24"/>
        </w:rPr>
        <w:t xml:space="preserve"> fruit spirit therefore lies mainly in the selection of raw materials, the traditional processing methods, the various production stages that take place exclusively in the Autonomous Province of </w:t>
      </w:r>
      <w:proofErr w:type="spellStart"/>
      <w:r>
        <w:rPr>
          <w:sz w:val="24"/>
        </w:rPr>
        <w:t>Südtirol</w:t>
      </w:r>
      <w:proofErr w:type="spellEnd"/>
      <w:r>
        <w:rPr>
          <w:sz w:val="24"/>
        </w:rPr>
        <w:t>/Alto Adige, which is an area of particular environmental quality, the centuries-old experience of the master distillers, and the constant improvement of the production cycle.</w:t>
      </w:r>
    </w:p>
    <w:p w:rsidR="009F0D36" w:rsidRDefault="009F0D36" w:rsidP="003320E6">
      <w:pPr>
        <w:spacing w:before="100"/>
        <w:jc w:val="both"/>
        <w:rPr>
          <w:sz w:val="24"/>
          <w:szCs w:val="24"/>
        </w:rPr>
      </w:pPr>
      <w:r>
        <w:rPr>
          <w:sz w:val="24"/>
        </w:rPr>
        <w:t>The production methods are detailed below:</w:t>
      </w:r>
    </w:p>
    <w:p w:rsidR="001F0A94" w:rsidRDefault="001F0A94" w:rsidP="003320E6">
      <w:pPr>
        <w:spacing w:before="100"/>
        <w:jc w:val="both"/>
        <w:rPr>
          <w:sz w:val="24"/>
          <w:szCs w:val="24"/>
        </w:rPr>
      </w:pPr>
      <w:r>
        <w:rPr>
          <w:sz w:val="24"/>
        </w:rPr>
        <w:t>Preparation of the purée:</w:t>
      </w:r>
    </w:p>
    <w:p w:rsidR="006956CE" w:rsidRPr="006956CE" w:rsidRDefault="006956CE" w:rsidP="00503BBD">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sz w:val="24"/>
        </w:rPr>
        <w:t>complete removal of the stems in order to reduce aggressive green notes in the distillate;</w:t>
      </w:r>
    </w:p>
    <w:p w:rsidR="00923CD0" w:rsidRDefault="004B717C" w:rsidP="00503BBD">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sz w:val="24"/>
        </w:rPr>
        <w:t>partial pitting before distillation;</w:t>
      </w:r>
    </w:p>
    <w:p w:rsidR="004B717C" w:rsidRPr="006956CE" w:rsidRDefault="004B717C" w:rsidP="00503BBD">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sz w:val="24"/>
        </w:rPr>
        <w:t>mashing and fermentation of ripe, sound cherries;</w:t>
      </w:r>
    </w:p>
    <w:p w:rsidR="004B717C" w:rsidRPr="006956CE" w:rsidRDefault="004B717C" w:rsidP="00503BBD">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sz w:val="24"/>
        </w:rPr>
        <w:t xml:space="preserve">fermentation of the raw material at medium-low temperature, which is aided by the specific climatic conditions in the </w:t>
      </w:r>
      <w:r>
        <w:rPr>
          <w:rFonts w:ascii="Times New Roman" w:hAnsi="Times New Roman"/>
          <w:color w:val="000000"/>
          <w:sz w:val="24"/>
        </w:rPr>
        <w:t xml:space="preserve">Autonomous Province of </w:t>
      </w:r>
      <w:proofErr w:type="spellStart"/>
      <w:r>
        <w:rPr>
          <w:rFonts w:ascii="Times New Roman" w:hAnsi="Times New Roman"/>
          <w:color w:val="000000"/>
          <w:sz w:val="24"/>
        </w:rPr>
        <w:t>Südtirol</w:t>
      </w:r>
      <w:proofErr w:type="spellEnd"/>
      <w:r>
        <w:rPr>
          <w:rFonts w:ascii="Times New Roman" w:hAnsi="Times New Roman"/>
          <w:color w:val="000000"/>
          <w:sz w:val="24"/>
        </w:rPr>
        <w:t>-Alto Adige</w:t>
      </w:r>
      <w:r>
        <w:rPr>
          <w:rFonts w:ascii="Times New Roman" w:hAnsi="Times New Roman"/>
          <w:sz w:val="24"/>
        </w:rPr>
        <w:t>, enabling the development of fine aromas during fermentation;</w:t>
      </w:r>
    </w:p>
    <w:p w:rsidR="006956CE" w:rsidRDefault="006956CE" w:rsidP="003320E6">
      <w:pPr>
        <w:spacing w:before="100"/>
        <w:jc w:val="both"/>
        <w:rPr>
          <w:sz w:val="24"/>
          <w:szCs w:val="24"/>
        </w:rPr>
      </w:pPr>
      <w:r>
        <w:rPr>
          <w:sz w:val="24"/>
        </w:rPr>
        <w:t>Distillation of the purée:</w:t>
      </w:r>
    </w:p>
    <w:p w:rsidR="006956CE" w:rsidRDefault="006956CE" w:rsidP="00503BBD">
      <w:pPr>
        <w:pStyle w:val="Testonormale1"/>
        <w:numPr>
          <w:ilvl w:val="0"/>
          <w:numId w:val="5"/>
        </w:numPr>
        <w:tabs>
          <w:tab w:val="left" w:pos="-4786"/>
        </w:tabs>
        <w:spacing w:before="120"/>
        <w:ind w:left="0" w:firstLine="0"/>
        <w:rPr>
          <w:rFonts w:ascii="Times New Roman" w:hAnsi="Times New Roman" w:cs="Times New Roman"/>
          <w:sz w:val="24"/>
          <w:szCs w:val="24"/>
        </w:rPr>
      </w:pPr>
      <w:proofErr w:type="gramStart"/>
      <w:r>
        <w:rPr>
          <w:rFonts w:ascii="Times New Roman" w:hAnsi="Times New Roman"/>
          <w:sz w:val="24"/>
        </w:rPr>
        <w:t>in</w:t>
      </w:r>
      <w:proofErr w:type="gramEnd"/>
      <w:r>
        <w:rPr>
          <w:rFonts w:ascii="Times New Roman" w:hAnsi="Times New Roman"/>
          <w:sz w:val="24"/>
        </w:rPr>
        <w:t xml:space="preserve"> continuous or discontinuous distillation plants with direct vapour, direct fire or indirect vapour after water has been added to the still, with separation of the first and last distillates.</w:t>
      </w:r>
    </w:p>
    <w:p w:rsidR="006956CE" w:rsidRDefault="006956CE" w:rsidP="003320E6">
      <w:pPr>
        <w:spacing w:before="100"/>
        <w:jc w:val="both"/>
        <w:rPr>
          <w:sz w:val="24"/>
          <w:szCs w:val="24"/>
        </w:rPr>
      </w:pPr>
      <w:r>
        <w:rPr>
          <w:sz w:val="24"/>
        </w:rPr>
        <w:t>Reduction in alcoholic strength:</w:t>
      </w:r>
    </w:p>
    <w:p w:rsidR="006956CE" w:rsidRDefault="00923CD0" w:rsidP="00503BBD">
      <w:pPr>
        <w:pStyle w:val="Testonormale1"/>
        <w:numPr>
          <w:ilvl w:val="0"/>
          <w:numId w:val="5"/>
        </w:numPr>
        <w:tabs>
          <w:tab w:val="left" w:pos="-4786"/>
        </w:tabs>
        <w:spacing w:before="120"/>
        <w:ind w:left="0" w:firstLine="0"/>
        <w:rPr>
          <w:rFonts w:ascii="Times New Roman" w:hAnsi="Times New Roman" w:cs="Times New Roman"/>
          <w:sz w:val="24"/>
          <w:szCs w:val="24"/>
        </w:rPr>
      </w:pPr>
      <w:proofErr w:type="gramStart"/>
      <w:r>
        <w:rPr>
          <w:rFonts w:ascii="Times New Roman" w:hAnsi="Times New Roman"/>
          <w:sz w:val="24"/>
        </w:rPr>
        <w:t>is</w:t>
      </w:r>
      <w:proofErr w:type="gramEnd"/>
      <w:r>
        <w:rPr>
          <w:rFonts w:ascii="Times New Roman" w:hAnsi="Times New Roman"/>
          <w:sz w:val="24"/>
        </w:rPr>
        <w:t xml:space="preserve"> effected using drinking water or softened, but not demineralised, water from the Autonomous Province of </w:t>
      </w:r>
      <w:proofErr w:type="spellStart"/>
      <w:r>
        <w:rPr>
          <w:rFonts w:ascii="Times New Roman" w:hAnsi="Times New Roman"/>
          <w:sz w:val="24"/>
        </w:rPr>
        <w:t>Südtirol</w:t>
      </w:r>
      <w:proofErr w:type="spellEnd"/>
      <w:r>
        <w:rPr>
          <w:rFonts w:ascii="Times New Roman" w:hAnsi="Times New Roman"/>
          <w:sz w:val="24"/>
        </w:rPr>
        <w:t xml:space="preserve">-Alto Adige. The characteristics of the water from the Autonomous Province of </w:t>
      </w:r>
      <w:proofErr w:type="spellStart"/>
      <w:r>
        <w:rPr>
          <w:rFonts w:ascii="Times New Roman" w:hAnsi="Times New Roman"/>
          <w:sz w:val="24"/>
        </w:rPr>
        <w:t>Südtirol</w:t>
      </w:r>
      <w:proofErr w:type="spellEnd"/>
      <w:r>
        <w:rPr>
          <w:rFonts w:ascii="Times New Roman" w:hAnsi="Times New Roman"/>
          <w:sz w:val="24"/>
        </w:rPr>
        <w:t>-Alto Adige stem from the particular geological formation of the mountainous terrain; the igneous granite or porphyry rock bed is covered by an extensive deposit of dolomite, which is a sedimentary rock; both geological deposits add mineral salts to the water. These mineral salts influence the aroma and taste of the fruit spirit drink. The proportion of water added to reduce the alcoholic strength is significant, making up half the final spirit drink.</w:t>
      </w:r>
    </w:p>
    <w:p w:rsidR="006956CE" w:rsidRDefault="008C675B" w:rsidP="00503BBD">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sz w:val="24"/>
        </w:rPr>
        <w:t>The reduction in alcoholic strength is always accompanied by filtration to make the product clear and stable. This procedure has to be carried out</w:t>
      </w:r>
      <w:r w:rsidR="005A4803">
        <w:rPr>
          <w:rFonts w:ascii="Times New Roman" w:hAnsi="Times New Roman"/>
          <w:sz w:val="24"/>
        </w:rPr>
        <w:t xml:space="preserve"> with extreme care to preserve </w:t>
      </w:r>
      <w:r>
        <w:rPr>
          <w:rFonts w:ascii="Times New Roman" w:hAnsi="Times New Roman"/>
          <w:sz w:val="24"/>
        </w:rPr>
        <w:t>the characteristic fruity notes in the distillate.</w:t>
      </w:r>
    </w:p>
    <w:p w:rsidR="009F0D36" w:rsidRDefault="009F0D36" w:rsidP="003320E6">
      <w:pPr>
        <w:spacing w:before="100"/>
        <w:jc w:val="both"/>
        <w:rPr>
          <w:sz w:val="24"/>
          <w:szCs w:val="24"/>
        </w:rPr>
      </w:pPr>
      <w:r>
        <w:rPr>
          <w:sz w:val="24"/>
        </w:rPr>
        <w:t>Ageing:</w:t>
      </w:r>
    </w:p>
    <w:p w:rsidR="006956CE" w:rsidRPr="006956CE" w:rsidRDefault="008C675B" w:rsidP="00503BBD">
      <w:pPr>
        <w:pStyle w:val="Testonormale1"/>
        <w:numPr>
          <w:ilvl w:val="0"/>
          <w:numId w:val="5"/>
        </w:numPr>
        <w:tabs>
          <w:tab w:val="left" w:pos="-4786"/>
        </w:tabs>
        <w:spacing w:before="120"/>
        <w:ind w:left="0" w:firstLine="0"/>
        <w:rPr>
          <w:rFonts w:ascii="Times New Roman" w:hAnsi="Times New Roman" w:cs="Times New Roman"/>
          <w:sz w:val="24"/>
          <w:szCs w:val="24"/>
        </w:rPr>
      </w:pPr>
      <w:r>
        <w:rPr>
          <w:rFonts w:ascii="Times New Roman" w:hAnsi="Times New Roman"/>
          <w:i/>
          <w:sz w:val="24"/>
        </w:rPr>
        <w:t>‘</w:t>
      </w:r>
      <w:proofErr w:type="spellStart"/>
      <w:r>
        <w:rPr>
          <w:rFonts w:ascii="Times New Roman" w:hAnsi="Times New Roman"/>
          <w:i/>
          <w:sz w:val="24"/>
        </w:rPr>
        <w:t>Südtiroler</w:t>
      </w:r>
      <w:proofErr w:type="spellEnd"/>
      <w:r>
        <w:rPr>
          <w:rFonts w:ascii="Times New Roman" w:hAnsi="Times New Roman"/>
          <w:i/>
          <w:sz w:val="24"/>
        </w:rPr>
        <w:t xml:space="preserve"> Kirsch’</w:t>
      </w:r>
      <w:r>
        <w:rPr>
          <w:rFonts w:ascii="Times New Roman" w:hAnsi="Times New Roman"/>
          <w:sz w:val="24"/>
        </w:rPr>
        <w:t xml:space="preserve"> and/or </w:t>
      </w:r>
      <w:r>
        <w:rPr>
          <w:rFonts w:ascii="Times New Roman" w:hAnsi="Times New Roman"/>
          <w:i/>
          <w:sz w:val="24"/>
        </w:rPr>
        <w:t xml:space="preserve">‘Kirsch </w:t>
      </w:r>
      <w:proofErr w:type="spellStart"/>
      <w:r>
        <w:rPr>
          <w:rFonts w:ascii="Times New Roman" w:hAnsi="Times New Roman"/>
          <w:i/>
          <w:sz w:val="24"/>
        </w:rPr>
        <w:t>dell’Alto</w:t>
      </w:r>
      <w:proofErr w:type="spellEnd"/>
      <w:r>
        <w:rPr>
          <w:rFonts w:ascii="Times New Roman" w:hAnsi="Times New Roman"/>
          <w:i/>
          <w:sz w:val="24"/>
        </w:rPr>
        <w:t xml:space="preserve"> Adige’</w:t>
      </w:r>
      <w:r>
        <w:rPr>
          <w:rFonts w:ascii="Times New Roman" w:hAnsi="Times New Roman"/>
          <w:sz w:val="24"/>
        </w:rPr>
        <w:t xml:space="preserve"> fruit spirit was traditionally aged in wooden containers/casks. These containers were used widely in the territory as suitable wood was readily available and almost every village had one or more coopers. Small wooden barrels, so-called ‘</w:t>
      </w:r>
      <w:proofErr w:type="spellStart"/>
      <w:r>
        <w:rPr>
          <w:rFonts w:ascii="Times New Roman" w:hAnsi="Times New Roman"/>
          <w:sz w:val="24"/>
        </w:rPr>
        <w:t>Lagelen</w:t>
      </w:r>
      <w:proofErr w:type="spellEnd"/>
      <w:r>
        <w:rPr>
          <w:rFonts w:ascii="Times New Roman" w:hAnsi="Times New Roman"/>
          <w:sz w:val="24"/>
        </w:rPr>
        <w:t>’, were also used to transport fruit spirits.</w:t>
      </w:r>
    </w:p>
    <w:p w:rsidR="006956CE" w:rsidRDefault="006956CE" w:rsidP="003320E6">
      <w:pPr>
        <w:spacing w:before="100"/>
        <w:jc w:val="both"/>
        <w:rPr>
          <w:sz w:val="24"/>
          <w:szCs w:val="24"/>
        </w:rPr>
      </w:pPr>
    </w:p>
    <w:p w:rsidR="006956CE" w:rsidRDefault="006956CE" w:rsidP="003320E6">
      <w:pPr>
        <w:spacing w:before="100"/>
        <w:jc w:val="both"/>
        <w:rPr>
          <w:sz w:val="24"/>
          <w:szCs w:val="24"/>
        </w:rPr>
      </w:pPr>
      <w:r>
        <w:rPr>
          <w:sz w:val="24"/>
        </w:rPr>
        <w:t>The raw material used is described in the accompanying documents and the distillers' records.</w:t>
      </w:r>
    </w:p>
    <w:p w:rsidR="006956CE" w:rsidRDefault="006956CE" w:rsidP="003320E6">
      <w:pPr>
        <w:spacing w:before="120"/>
        <w:jc w:val="both"/>
        <w:rPr>
          <w:color w:val="000000"/>
          <w:sz w:val="24"/>
          <w:szCs w:val="24"/>
        </w:rPr>
      </w:pPr>
    </w:p>
    <w:p w:rsidR="004147C9" w:rsidRPr="001F0A94" w:rsidRDefault="00EC370B" w:rsidP="00503BBD">
      <w:pPr>
        <w:numPr>
          <w:ilvl w:val="0"/>
          <w:numId w:val="6"/>
        </w:numPr>
        <w:autoSpaceDE w:val="0"/>
        <w:autoSpaceDN w:val="0"/>
        <w:adjustRightInd w:val="0"/>
        <w:ind w:left="284" w:hanging="284"/>
        <w:jc w:val="both"/>
        <w:rPr>
          <w:b/>
          <w:i/>
          <w:sz w:val="24"/>
          <w:szCs w:val="24"/>
        </w:rPr>
      </w:pPr>
      <w:r>
        <w:rPr>
          <w:b/>
          <w:i/>
          <w:sz w:val="24"/>
        </w:rPr>
        <w:t>requirements laid down by Community and/or national and/or regional provisions:</w:t>
      </w:r>
    </w:p>
    <w:p w:rsidR="00EC370B" w:rsidRDefault="0097572F" w:rsidP="003320E6">
      <w:pPr>
        <w:autoSpaceDE w:val="0"/>
        <w:autoSpaceDN w:val="0"/>
        <w:adjustRightInd w:val="0"/>
        <w:spacing w:before="120"/>
        <w:jc w:val="both"/>
        <w:rPr>
          <w:sz w:val="24"/>
          <w:szCs w:val="24"/>
        </w:rPr>
      </w:pPr>
      <w:r>
        <w:rPr>
          <w:sz w:val="24"/>
        </w:rPr>
        <w:t>Presidential Decree No 297 of 16 July 1997.</w:t>
      </w:r>
    </w:p>
    <w:p w:rsidR="001F0A94" w:rsidRDefault="001F0A94" w:rsidP="001F0A94">
      <w:pPr>
        <w:autoSpaceDE w:val="0"/>
        <w:spacing w:before="120"/>
        <w:jc w:val="both"/>
        <w:rPr>
          <w:sz w:val="24"/>
          <w:szCs w:val="24"/>
        </w:rPr>
      </w:pPr>
    </w:p>
    <w:p w:rsidR="001F0A94" w:rsidRDefault="001F0A94" w:rsidP="00503BBD">
      <w:pPr>
        <w:numPr>
          <w:ilvl w:val="0"/>
          <w:numId w:val="6"/>
        </w:numPr>
        <w:autoSpaceDE w:val="0"/>
        <w:autoSpaceDN w:val="0"/>
        <w:adjustRightInd w:val="0"/>
        <w:ind w:left="284" w:hanging="284"/>
        <w:jc w:val="both"/>
        <w:rPr>
          <w:b/>
          <w:i/>
          <w:sz w:val="24"/>
          <w:szCs w:val="24"/>
        </w:rPr>
      </w:pPr>
      <w:r>
        <w:rPr>
          <w:b/>
          <w:i/>
          <w:sz w:val="24"/>
        </w:rPr>
        <w:t>the applicant's name and address</w:t>
      </w:r>
    </w:p>
    <w:p w:rsidR="001F0A94" w:rsidRDefault="001F0A94" w:rsidP="001F0A94">
      <w:pPr>
        <w:autoSpaceDE w:val="0"/>
        <w:spacing w:before="120"/>
        <w:ind w:left="-21"/>
        <w:jc w:val="both"/>
        <w:rPr>
          <w:sz w:val="24"/>
          <w:szCs w:val="24"/>
        </w:rPr>
      </w:pPr>
    </w:p>
    <w:p w:rsidR="001F0A94" w:rsidRDefault="001F0A94" w:rsidP="001F0A94">
      <w:pPr>
        <w:autoSpaceDE w:val="0"/>
        <w:spacing w:before="120"/>
        <w:ind w:left="-21"/>
        <w:jc w:val="both"/>
        <w:rPr>
          <w:sz w:val="24"/>
          <w:szCs w:val="24"/>
        </w:rPr>
      </w:pPr>
      <w:proofErr w:type="spellStart"/>
      <w:r>
        <w:rPr>
          <w:sz w:val="24"/>
        </w:rPr>
        <w:t>Südtiroler</w:t>
      </w:r>
      <w:proofErr w:type="spellEnd"/>
      <w:r>
        <w:rPr>
          <w:sz w:val="24"/>
        </w:rPr>
        <w:t xml:space="preserve"> </w:t>
      </w:r>
      <w:proofErr w:type="spellStart"/>
      <w:r>
        <w:rPr>
          <w:sz w:val="24"/>
        </w:rPr>
        <w:t>Hofbrennereien</w:t>
      </w:r>
      <w:proofErr w:type="spellEnd"/>
      <w:r>
        <w:rPr>
          <w:sz w:val="24"/>
        </w:rPr>
        <w:t xml:space="preserve"> </w:t>
      </w:r>
      <w:proofErr w:type="spellStart"/>
      <w:r>
        <w:rPr>
          <w:sz w:val="24"/>
        </w:rPr>
        <w:t>e.V</w:t>
      </w:r>
      <w:proofErr w:type="spellEnd"/>
      <w:r>
        <w:rPr>
          <w:sz w:val="24"/>
        </w:rPr>
        <w:t xml:space="preserve">. </w:t>
      </w:r>
      <w:proofErr w:type="spellStart"/>
      <w:r>
        <w:rPr>
          <w:sz w:val="24"/>
        </w:rPr>
        <w:t>Distillatori</w:t>
      </w:r>
      <w:proofErr w:type="spellEnd"/>
      <w:r>
        <w:rPr>
          <w:sz w:val="24"/>
        </w:rPr>
        <w:t xml:space="preserve"> </w:t>
      </w:r>
      <w:proofErr w:type="spellStart"/>
      <w:r>
        <w:rPr>
          <w:sz w:val="24"/>
        </w:rPr>
        <w:t>Artigianali</w:t>
      </w:r>
      <w:proofErr w:type="spellEnd"/>
      <w:r>
        <w:rPr>
          <w:sz w:val="24"/>
        </w:rPr>
        <w:t xml:space="preserve"> </w:t>
      </w:r>
      <w:proofErr w:type="spellStart"/>
      <w:r>
        <w:rPr>
          <w:sz w:val="24"/>
        </w:rPr>
        <w:t>dell’Alto</w:t>
      </w:r>
      <w:proofErr w:type="spellEnd"/>
      <w:r>
        <w:rPr>
          <w:sz w:val="24"/>
        </w:rPr>
        <w:t xml:space="preserve"> Adige;</w:t>
      </w:r>
    </w:p>
    <w:p w:rsidR="001F0A94" w:rsidRDefault="001F0A94" w:rsidP="001F0A94">
      <w:pPr>
        <w:autoSpaceDE w:val="0"/>
        <w:spacing w:before="120"/>
        <w:ind w:left="-21"/>
        <w:jc w:val="both"/>
        <w:rPr>
          <w:sz w:val="24"/>
          <w:szCs w:val="24"/>
        </w:rPr>
      </w:pPr>
      <w:proofErr w:type="spellStart"/>
      <w:r>
        <w:rPr>
          <w:sz w:val="24"/>
        </w:rPr>
        <w:t>Juval</w:t>
      </w:r>
      <w:proofErr w:type="spellEnd"/>
      <w:r>
        <w:rPr>
          <w:sz w:val="24"/>
        </w:rPr>
        <w:t xml:space="preserve"> 1 B 39020 </w:t>
      </w:r>
      <w:proofErr w:type="spellStart"/>
      <w:r>
        <w:rPr>
          <w:sz w:val="24"/>
        </w:rPr>
        <w:t>Castelbello-Ciardes</w:t>
      </w:r>
      <w:proofErr w:type="spellEnd"/>
      <w:r>
        <w:rPr>
          <w:sz w:val="24"/>
        </w:rPr>
        <w:t xml:space="preserve"> (BZ)</w:t>
      </w:r>
    </w:p>
    <w:p w:rsidR="005E2A53" w:rsidRPr="00BE7071" w:rsidRDefault="005E2A53" w:rsidP="003320E6">
      <w:pPr>
        <w:pStyle w:val="MittleresRaster2"/>
        <w:jc w:val="both"/>
        <w:rPr>
          <w:sz w:val="16"/>
          <w:szCs w:val="16"/>
        </w:rPr>
      </w:pPr>
    </w:p>
    <w:p w:rsidR="004147C9" w:rsidRDefault="004147C9" w:rsidP="00503BBD">
      <w:pPr>
        <w:numPr>
          <w:ilvl w:val="0"/>
          <w:numId w:val="6"/>
        </w:numPr>
        <w:autoSpaceDE w:val="0"/>
        <w:autoSpaceDN w:val="0"/>
        <w:adjustRightInd w:val="0"/>
        <w:ind w:left="284" w:hanging="284"/>
        <w:jc w:val="both"/>
        <w:rPr>
          <w:b/>
          <w:i/>
          <w:sz w:val="24"/>
          <w:szCs w:val="24"/>
        </w:rPr>
      </w:pPr>
      <w:r>
        <w:rPr>
          <w:b/>
          <w:i/>
          <w:sz w:val="24"/>
        </w:rPr>
        <w:t>terms additional to the geographical indication and specific rules on labelling:</w:t>
      </w:r>
    </w:p>
    <w:p w:rsidR="001F0A94" w:rsidRPr="001F0A94" w:rsidRDefault="001F0A94" w:rsidP="001F0A94">
      <w:pPr>
        <w:autoSpaceDE w:val="0"/>
        <w:autoSpaceDN w:val="0"/>
        <w:adjustRightInd w:val="0"/>
        <w:jc w:val="both"/>
        <w:rPr>
          <w:b/>
          <w:i/>
          <w:sz w:val="24"/>
          <w:szCs w:val="24"/>
        </w:rPr>
      </w:pPr>
    </w:p>
    <w:p w:rsidR="004147C9" w:rsidRDefault="00561764" w:rsidP="003320E6">
      <w:pPr>
        <w:spacing w:before="120"/>
        <w:jc w:val="both"/>
        <w:rPr>
          <w:color w:val="000000"/>
          <w:sz w:val="24"/>
          <w:szCs w:val="24"/>
        </w:rPr>
      </w:pPr>
      <w:r>
        <w:rPr>
          <w:i/>
          <w:sz w:val="24"/>
        </w:rPr>
        <w:t>‘</w:t>
      </w:r>
      <w:proofErr w:type="spellStart"/>
      <w:r>
        <w:rPr>
          <w:i/>
          <w:sz w:val="24"/>
        </w:rPr>
        <w:t>Südtiroler</w:t>
      </w:r>
      <w:proofErr w:type="spellEnd"/>
      <w:r>
        <w:rPr>
          <w:i/>
          <w:sz w:val="24"/>
        </w:rPr>
        <w:t xml:space="preserve"> Kirsch’</w:t>
      </w:r>
      <w:r>
        <w:rPr>
          <w:sz w:val="24"/>
        </w:rPr>
        <w:t xml:space="preserve"> and/or </w:t>
      </w:r>
      <w:r>
        <w:rPr>
          <w:i/>
          <w:sz w:val="24"/>
        </w:rPr>
        <w:t xml:space="preserve">‘Kirsch </w:t>
      </w:r>
      <w:proofErr w:type="spellStart"/>
      <w:r>
        <w:rPr>
          <w:i/>
          <w:sz w:val="24"/>
        </w:rPr>
        <w:t>dell'Alto</w:t>
      </w:r>
      <w:proofErr w:type="spellEnd"/>
      <w:r>
        <w:rPr>
          <w:i/>
          <w:sz w:val="24"/>
        </w:rPr>
        <w:t xml:space="preserve"> Adige’</w:t>
      </w:r>
      <w:r>
        <w:rPr>
          <w:sz w:val="24"/>
        </w:rPr>
        <w:t xml:space="preserve"> must be labelled in accordance with Legislative Decree No 109 of 27 January 1992, as amended.</w:t>
      </w:r>
    </w:p>
    <w:p w:rsidR="002439E5" w:rsidRDefault="002439E5" w:rsidP="003320E6">
      <w:pPr>
        <w:spacing w:before="120"/>
        <w:jc w:val="both"/>
        <w:rPr>
          <w:color w:val="000000"/>
          <w:sz w:val="24"/>
          <w:szCs w:val="24"/>
        </w:rPr>
      </w:pPr>
      <w:r>
        <w:rPr>
          <w:color w:val="000000"/>
          <w:sz w:val="24"/>
        </w:rPr>
        <w:t xml:space="preserve">The name </w:t>
      </w:r>
      <w:r>
        <w:rPr>
          <w:i/>
          <w:color w:val="000000"/>
          <w:sz w:val="24"/>
        </w:rPr>
        <w:t>‘</w:t>
      </w:r>
      <w:proofErr w:type="spellStart"/>
      <w:r>
        <w:rPr>
          <w:i/>
          <w:color w:val="000000"/>
          <w:sz w:val="24"/>
        </w:rPr>
        <w:t>Südtiroler</w:t>
      </w:r>
      <w:proofErr w:type="spellEnd"/>
      <w:r>
        <w:rPr>
          <w:i/>
          <w:color w:val="000000"/>
          <w:sz w:val="24"/>
        </w:rPr>
        <w:t xml:space="preserve"> Kirsch’</w:t>
      </w:r>
      <w:r>
        <w:rPr>
          <w:color w:val="000000"/>
          <w:sz w:val="24"/>
        </w:rPr>
        <w:t xml:space="preserve"> and/or </w:t>
      </w:r>
      <w:r>
        <w:rPr>
          <w:i/>
          <w:color w:val="000000"/>
          <w:sz w:val="24"/>
        </w:rPr>
        <w:t xml:space="preserve">‘Kirsch </w:t>
      </w:r>
      <w:proofErr w:type="spellStart"/>
      <w:r>
        <w:rPr>
          <w:i/>
          <w:color w:val="000000"/>
          <w:sz w:val="24"/>
        </w:rPr>
        <w:t>dell'Alto</w:t>
      </w:r>
      <w:proofErr w:type="spellEnd"/>
      <w:r>
        <w:rPr>
          <w:i/>
          <w:color w:val="000000"/>
          <w:sz w:val="24"/>
        </w:rPr>
        <w:t xml:space="preserve"> Adige’</w:t>
      </w:r>
      <w:r>
        <w:rPr>
          <w:color w:val="000000"/>
          <w:sz w:val="24"/>
        </w:rPr>
        <w:t xml:space="preserve"> may be supplemented by references to:</w:t>
      </w:r>
    </w:p>
    <w:p w:rsidR="002439E5" w:rsidRPr="00256E20" w:rsidRDefault="00B731FE" w:rsidP="00503BBD">
      <w:pPr>
        <w:numPr>
          <w:ilvl w:val="0"/>
          <w:numId w:val="4"/>
        </w:numPr>
        <w:spacing w:before="120"/>
        <w:ind w:left="0" w:firstLine="0"/>
        <w:jc w:val="both"/>
        <w:rPr>
          <w:i/>
          <w:sz w:val="24"/>
          <w:szCs w:val="24"/>
        </w:rPr>
      </w:pPr>
      <w:r>
        <w:rPr>
          <w:color w:val="000000"/>
          <w:sz w:val="24"/>
        </w:rPr>
        <w:t xml:space="preserve">the name of a cherry variety or </w:t>
      </w:r>
      <w:proofErr w:type="spellStart"/>
      <w:r>
        <w:rPr>
          <w:color w:val="000000"/>
          <w:sz w:val="24"/>
        </w:rPr>
        <w:t>subvariety</w:t>
      </w:r>
      <w:proofErr w:type="spellEnd"/>
      <w:r>
        <w:rPr>
          <w:color w:val="000000"/>
          <w:sz w:val="24"/>
        </w:rPr>
        <w:t xml:space="preserve"> </w:t>
      </w:r>
      <w:r>
        <w:rPr>
          <w:i/>
          <w:color w:val="000000"/>
          <w:sz w:val="24"/>
        </w:rPr>
        <w:t>(</w:t>
      </w:r>
      <w:proofErr w:type="spellStart"/>
      <w:r>
        <w:rPr>
          <w:i/>
          <w:color w:val="000000"/>
          <w:sz w:val="24"/>
        </w:rPr>
        <w:t>Prunus</w:t>
      </w:r>
      <w:proofErr w:type="spellEnd"/>
      <w:r>
        <w:rPr>
          <w:i/>
          <w:color w:val="000000"/>
          <w:sz w:val="24"/>
        </w:rPr>
        <w:t xml:space="preserve"> </w:t>
      </w:r>
      <w:proofErr w:type="spellStart"/>
      <w:r>
        <w:rPr>
          <w:i/>
          <w:color w:val="000000"/>
          <w:sz w:val="24"/>
        </w:rPr>
        <w:t>avium</w:t>
      </w:r>
      <w:proofErr w:type="spellEnd"/>
      <w:r>
        <w:rPr>
          <w:i/>
          <w:color w:val="000000"/>
          <w:sz w:val="24"/>
        </w:rPr>
        <w:t xml:space="preserve"> ssp.)</w:t>
      </w:r>
      <w:r>
        <w:rPr>
          <w:color w:val="000000"/>
          <w:sz w:val="24"/>
        </w:rPr>
        <w:t xml:space="preserve"> if at least 85 % of the fruit is of that variety and the fruit was grown in the Autonomous Province of </w:t>
      </w:r>
      <w:proofErr w:type="spellStart"/>
      <w:r>
        <w:rPr>
          <w:color w:val="000000"/>
          <w:sz w:val="24"/>
        </w:rPr>
        <w:t>Südtirol</w:t>
      </w:r>
      <w:proofErr w:type="spellEnd"/>
      <w:r>
        <w:rPr>
          <w:color w:val="000000"/>
          <w:sz w:val="24"/>
        </w:rPr>
        <w:t>-Alto Adige;</w:t>
      </w:r>
    </w:p>
    <w:p w:rsidR="002439E5" w:rsidRPr="00256E20" w:rsidRDefault="002439E5" w:rsidP="00503BBD">
      <w:pPr>
        <w:numPr>
          <w:ilvl w:val="0"/>
          <w:numId w:val="4"/>
        </w:numPr>
        <w:spacing w:before="120"/>
        <w:ind w:left="0" w:firstLine="0"/>
        <w:jc w:val="both"/>
        <w:rPr>
          <w:i/>
          <w:sz w:val="24"/>
          <w:szCs w:val="24"/>
        </w:rPr>
      </w:pPr>
      <w:r>
        <w:rPr>
          <w:sz w:val="24"/>
        </w:rPr>
        <w:t xml:space="preserve">the name of a specific area in the Autonomous Province of </w:t>
      </w:r>
      <w:proofErr w:type="spellStart"/>
      <w:r>
        <w:rPr>
          <w:sz w:val="24"/>
        </w:rPr>
        <w:t>Südtirol</w:t>
      </w:r>
      <w:proofErr w:type="spellEnd"/>
      <w:r>
        <w:rPr>
          <w:sz w:val="24"/>
        </w:rPr>
        <w:t xml:space="preserve">-Alto Adige if the fruit was grown in the Autonomous Province of </w:t>
      </w:r>
      <w:proofErr w:type="spellStart"/>
      <w:r>
        <w:rPr>
          <w:sz w:val="24"/>
        </w:rPr>
        <w:t>Südtirol</w:t>
      </w:r>
      <w:proofErr w:type="spellEnd"/>
      <w:r>
        <w:rPr>
          <w:sz w:val="24"/>
        </w:rPr>
        <w:t xml:space="preserve">-Alto Adige and at least 85 % came from the specific area in the Autonomous Province of </w:t>
      </w:r>
      <w:proofErr w:type="spellStart"/>
      <w:r>
        <w:rPr>
          <w:sz w:val="24"/>
        </w:rPr>
        <w:t>Südtirol</w:t>
      </w:r>
      <w:proofErr w:type="spellEnd"/>
      <w:r>
        <w:rPr>
          <w:sz w:val="24"/>
        </w:rPr>
        <w:t>-Alto Adige;</w:t>
      </w:r>
    </w:p>
    <w:p w:rsidR="002439E5" w:rsidRPr="00F33C6A" w:rsidRDefault="002439E5" w:rsidP="00503BBD">
      <w:pPr>
        <w:numPr>
          <w:ilvl w:val="0"/>
          <w:numId w:val="4"/>
        </w:numPr>
        <w:spacing w:before="120"/>
        <w:ind w:left="0" w:firstLine="0"/>
        <w:jc w:val="both"/>
        <w:rPr>
          <w:i/>
          <w:sz w:val="24"/>
          <w:szCs w:val="24"/>
        </w:rPr>
      </w:pPr>
      <w:proofErr w:type="gramStart"/>
      <w:r>
        <w:rPr>
          <w:sz w:val="24"/>
        </w:rPr>
        <w:t>spirits</w:t>
      </w:r>
      <w:proofErr w:type="gramEnd"/>
      <w:r>
        <w:rPr>
          <w:sz w:val="24"/>
        </w:rPr>
        <w:t xml:space="preserve"> qualifying for several references referred to in points (a) and (b) may also use two references. In that case, the name of the specific area of the Autonomous Province of </w:t>
      </w:r>
      <w:proofErr w:type="spellStart"/>
      <w:r>
        <w:rPr>
          <w:sz w:val="24"/>
        </w:rPr>
        <w:t>Südtirol</w:t>
      </w:r>
      <w:proofErr w:type="spellEnd"/>
      <w:r>
        <w:rPr>
          <w:sz w:val="24"/>
        </w:rPr>
        <w:t xml:space="preserve">-Alto Adige is indicated before the name of the cherry variety or </w:t>
      </w:r>
      <w:proofErr w:type="spellStart"/>
      <w:r>
        <w:rPr>
          <w:sz w:val="24"/>
        </w:rPr>
        <w:t>subvariety</w:t>
      </w:r>
      <w:proofErr w:type="spellEnd"/>
      <w:r>
        <w:rPr>
          <w:sz w:val="24"/>
        </w:rPr>
        <w:t>.</w:t>
      </w:r>
    </w:p>
    <w:p w:rsidR="00F33C6A" w:rsidRDefault="00F33C6A" w:rsidP="00F33C6A">
      <w:pPr>
        <w:spacing w:before="120"/>
        <w:jc w:val="both"/>
        <w:rPr>
          <w:sz w:val="24"/>
          <w:szCs w:val="24"/>
        </w:rPr>
      </w:pPr>
    </w:p>
    <w:p w:rsidR="00527BEC" w:rsidRPr="00F33C6A" w:rsidRDefault="00527BEC" w:rsidP="00F33C6A">
      <w:pPr>
        <w:autoSpaceDE w:val="0"/>
        <w:spacing w:before="120"/>
        <w:ind w:left="-21"/>
        <w:jc w:val="both"/>
      </w:pPr>
    </w:p>
    <w:sectPr w:rsidR="00527BEC" w:rsidRPr="00F33C6A" w:rsidSect="00FF1631">
      <w:headerReference w:type="default" r:id="rId8"/>
      <w:footerReference w:type="default" r:id="rId9"/>
      <w:pgSz w:w="11906" w:h="16838" w:code="9"/>
      <w:pgMar w:top="704" w:right="1274" w:bottom="1134" w:left="1134" w:header="567"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92F" w:rsidRDefault="0020292F">
      <w:r>
        <w:separator/>
      </w:r>
    </w:p>
  </w:endnote>
  <w:endnote w:type="continuationSeparator" w:id="0">
    <w:p w:rsidR="0020292F" w:rsidRDefault="0020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F4" w:rsidRDefault="004515F4">
    <w:pPr>
      <w:pStyle w:val="Footer"/>
      <w:rPr>
        <w:sz w:val="18"/>
        <w:szCs w:val="18"/>
      </w:rPr>
    </w:pPr>
  </w:p>
  <w:p w:rsidR="004515F4" w:rsidRDefault="004515F4">
    <w:pPr>
      <w:pStyle w:val="Footer"/>
      <w:rPr>
        <w:sz w:val="18"/>
        <w:szCs w:val="18"/>
      </w:rPr>
    </w:pPr>
  </w:p>
  <w:p w:rsidR="004515F4" w:rsidRDefault="004515F4" w:rsidP="005457E7">
    <w:pPr>
      <w:pStyle w:val="Footer"/>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sidR="000B303A">
      <w:rPr>
        <w:noProof/>
        <w:sz w:val="18"/>
        <w:szCs w:val="18"/>
      </w:rPr>
      <w:t>1</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92F" w:rsidRDefault="0020292F">
      <w:r>
        <w:separator/>
      </w:r>
    </w:p>
  </w:footnote>
  <w:footnote w:type="continuationSeparator" w:id="0">
    <w:p w:rsidR="0020292F" w:rsidRDefault="00202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5F4" w:rsidRDefault="004515F4" w:rsidP="00F31E4F">
    <w:pPr>
      <w:pStyle w:val="Header"/>
    </w:pPr>
  </w:p>
  <w:p w:rsidR="004515F4" w:rsidRPr="00F31E4F" w:rsidRDefault="004515F4" w:rsidP="00F31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3CA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FFFFFFFF"/>
    <w:lvl w:ilvl="0">
      <w:numFmt w:val="none"/>
      <w:lvlText w:val=""/>
      <w:lvlJc w:val="left"/>
    </w:lvl>
    <w:lvl w:ilvl="1">
      <w:start w:val="1"/>
      <w:numFmt w:val="decimal"/>
      <w:pStyle w:val="Heading2"/>
      <w:lvlText w:val=".%2"/>
      <w:legacy w:legacy="1" w:legacySpace="120" w:legacyIndent="567"/>
      <w:lvlJc w:val="left"/>
      <w:pPr>
        <w:ind w:left="1134" w:hanging="567"/>
      </w:pPr>
    </w:lvl>
    <w:lvl w:ilvl="2">
      <w:start w:val="1"/>
      <w:numFmt w:val="decimal"/>
      <w:pStyle w:val="Heading3"/>
      <w:lvlText w:val=".%2.%3"/>
      <w:legacy w:legacy="1" w:legacySpace="120" w:legacyIndent="360"/>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0000004"/>
    <w:multiLevelType w:val="singleLevel"/>
    <w:tmpl w:val="00000004"/>
    <w:name w:val="WW8Num4"/>
    <w:lvl w:ilvl="0">
      <w:start w:val="1"/>
      <w:numFmt w:val="bullet"/>
      <w:lvlText w:val="-"/>
      <w:lvlJc w:val="left"/>
      <w:pPr>
        <w:tabs>
          <w:tab w:val="num" w:pos="0"/>
        </w:tabs>
        <w:ind w:left="360" w:hanging="360"/>
      </w:pPr>
      <w:rPr>
        <w:rFonts w:ascii="Courier New" w:hAnsi="Courier New" w:cs="Courier New"/>
      </w:rPr>
    </w:lvl>
  </w:abstractNum>
  <w:abstractNum w:abstractNumId="3">
    <w:nsid w:val="108E5B45"/>
    <w:multiLevelType w:val="hybridMultilevel"/>
    <w:tmpl w:val="492C86F0"/>
    <w:lvl w:ilvl="0" w:tplc="E0E0723E">
      <w:start w:val="1"/>
      <w:numFmt w:val="lowerLetter"/>
      <w:lvlText w:val="%1)"/>
      <w:lvlJc w:val="left"/>
      <w:pPr>
        <w:ind w:left="720" w:hanging="360"/>
      </w:pPr>
      <w:rPr>
        <w:rFonts w:hint="default"/>
        <w:i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B1E01CA"/>
    <w:multiLevelType w:val="hybridMultilevel"/>
    <w:tmpl w:val="A74A64EA"/>
    <w:lvl w:ilvl="0" w:tplc="E4F62F2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97841B0"/>
    <w:multiLevelType w:val="hybridMultilevel"/>
    <w:tmpl w:val="5F70D010"/>
    <w:lvl w:ilvl="0" w:tplc="B2944472">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90B092F"/>
    <w:multiLevelType w:val="hybridMultilevel"/>
    <w:tmpl w:val="FD204D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APPUNTO_ATPO"/>
  </w:docVars>
  <w:rsids>
    <w:rsidRoot w:val="00EB51C7"/>
    <w:rsid w:val="000002A3"/>
    <w:rsid w:val="00003660"/>
    <w:rsid w:val="00004B65"/>
    <w:rsid w:val="000067EC"/>
    <w:rsid w:val="0001541B"/>
    <w:rsid w:val="00016092"/>
    <w:rsid w:val="00030E12"/>
    <w:rsid w:val="000337C8"/>
    <w:rsid w:val="00041F36"/>
    <w:rsid w:val="00051902"/>
    <w:rsid w:val="0005538F"/>
    <w:rsid w:val="000715AF"/>
    <w:rsid w:val="000771A6"/>
    <w:rsid w:val="00080491"/>
    <w:rsid w:val="000A0C97"/>
    <w:rsid w:val="000B09C5"/>
    <w:rsid w:val="000B303A"/>
    <w:rsid w:val="000B3D75"/>
    <w:rsid w:val="000B4226"/>
    <w:rsid w:val="000B7153"/>
    <w:rsid w:val="000D1438"/>
    <w:rsid w:val="000D4BA7"/>
    <w:rsid w:val="000E372D"/>
    <w:rsid w:val="000F3771"/>
    <w:rsid w:val="00100206"/>
    <w:rsid w:val="0011520C"/>
    <w:rsid w:val="001224D5"/>
    <w:rsid w:val="00123607"/>
    <w:rsid w:val="00126A3D"/>
    <w:rsid w:val="00131480"/>
    <w:rsid w:val="00133C6C"/>
    <w:rsid w:val="00134AB1"/>
    <w:rsid w:val="0013662A"/>
    <w:rsid w:val="001369FA"/>
    <w:rsid w:val="00147DA6"/>
    <w:rsid w:val="0015643B"/>
    <w:rsid w:val="00164003"/>
    <w:rsid w:val="00165820"/>
    <w:rsid w:val="00175927"/>
    <w:rsid w:val="00180722"/>
    <w:rsid w:val="00182301"/>
    <w:rsid w:val="00182DA9"/>
    <w:rsid w:val="00186955"/>
    <w:rsid w:val="00193F1B"/>
    <w:rsid w:val="00194B00"/>
    <w:rsid w:val="001950D5"/>
    <w:rsid w:val="00195F0D"/>
    <w:rsid w:val="001A3814"/>
    <w:rsid w:val="001B5667"/>
    <w:rsid w:val="001B7A64"/>
    <w:rsid w:val="001C1873"/>
    <w:rsid w:val="001C2A20"/>
    <w:rsid w:val="001D0423"/>
    <w:rsid w:val="001D1B79"/>
    <w:rsid w:val="001D20A1"/>
    <w:rsid w:val="001D2FE7"/>
    <w:rsid w:val="001E064B"/>
    <w:rsid w:val="001F0A94"/>
    <w:rsid w:val="001F422C"/>
    <w:rsid w:val="00202819"/>
    <w:rsid w:val="0020292F"/>
    <w:rsid w:val="00217F64"/>
    <w:rsid w:val="002439E5"/>
    <w:rsid w:val="0026023D"/>
    <w:rsid w:val="002641E3"/>
    <w:rsid w:val="00266DEE"/>
    <w:rsid w:val="00267176"/>
    <w:rsid w:val="00275E00"/>
    <w:rsid w:val="0028119E"/>
    <w:rsid w:val="0028392B"/>
    <w:rsid w:val="0028401F"/>
    <w:rsid w:val="002922C4"/>
    <w:rsid w:val="0029762A"/>
    <w:rsid w:val="002B6CBF"/>
    <w:rsid w:val="002B7996"/>
    <w:rsid w:val="002D2E67"/>
    <w:rsid w:val="002D3751"/>
    <w:rsid w:val="00303320"/>
    <w:rsid w:val="00304BE2"/>
    <w:rsid w:val="003100C1"/>
    <w:rsid w:val="003158A3"/>
    <w:rsid w:val="00315D7A"/>
    <w:rsid w:val="003162FF"/>
    <w:rsid w:val="00317874"/>
    <w:rsid w:val="00325F41"/>
    <w:rsid w:val="003320E6"/>
    <w:rsid w:val="0034402D"/>
    <w:rsid w:val="0034598B"/>
    <w:rsid w:val="003473E1"/>
    <w:rsid w:val="003523E7"/>
    <w:rsid w:val="00354CDD"/>
    <w:rsid w:val="00360DBF"/>
    <w:rsid w:val="00364E47"/>
    <w:rsid w:val="003705F6"/>
    <w:rsid w:val="003818AF"/>
    <w:rsid w:val="00391332"/>
    <w:rsid w:val="00396C9C"/>
    <w:rsid w:val="003A3153"/>
    <w:rsid w:val="003A384E"/>
    <w:rsid w:val="003A4B9C"/>
    <w:rsid w:val="003B18BA"/>
    <w:rsid w:val="003B28D6"/>
    <w:rsid w:val="003B5E9E"/>
    <w:rsid w:val="003C20DF"/>
    <w:rsid w:val="003C22FD"/>
    <w:rsid w:val="003C7DB1"/>
    <w:rsid w:val="003D4316"/>
    <w:rsid w:val="003E160E"/>
    <w:rsid w:val="003E28F1"/>
    <w:rsid w:val="003E3257"/>
    <w:rsid w:val="003F1B3C"/>
    <w:rsid w:val="00400482"/>
    <w:rsid w:val="00404F46"/>
    <w:rsid w:val="00406660"/>
    <w:rsid w:val="004147C9"/>
    <w:rsid w:val="0041721F"/>
    <w:rsid w:val="0041776F"/>
    <w:rsid w:val="00436141"/>
    <w:rsid w:val="0044339B"/>
    <w:rsid w:val="004468C5"/>
    <w:rsid w:val="004515F4"/>
    <w:rsid w:val="004608E4"/>
    <w:rsid w:val="0046733C"/>
    <w:rsid w:val="00472869"/>
    <w:rsid w:val="004825BC"/>
    <w:rsid w:val="00490906"/>
    <w:rsid w:val="004A38DD"/>
    <w:rsid w:val="004B21D6"/>
    <w:rsid w:val="004B717C"/>
    <w:rsid w:val="004B75F0"/>
    <w:rsid w:val="004C33CB"/>
    <w:rsid w:val="004C4219"/>
    <w:rsid w:val="004C7C75"/>
    <w:rsid w:val="004D5556"/>
    <w:rsid w:val="004E2C62"/>
    <w:rsid w:val="004E52F2"/>
    <w:rsid w:val="004F0BB9"/>
    <w:rsid w:val="004F4014"/>
    <w:rsid w:val="004F6C47"/>
    <w:rsid w:val="00503BBD"/>
    <w:rsid w:val="00504F2B"/>
    <w:rsid w:val="005112E5"/>
    <w:rsid w:val="00527BEC"/>
    <w:rsid w:val="00532733"/>
    <w:rsid w:val="00535424"/>
    <w:rsid w:val="00535F1F"/>
    <w:rsid w:val="00537081"/>
    <w:rsid w:val="005371E1"/>
    <w:rsid w:val="005457E7"/>
    <w:rsid w:val="00545D47"/>
    <w:rsid w:val="005515D9"/>
    <w:rsid w:val="00555570"/>
    <w:rsid w:val="00561764"/>
    <w:rsid w:val="00563266"/>
    <w:rsid w:val="005636A7"/>
    <w:rsid w:val="00563CC0"/>
    <w:rsid w:val="00567EF3"/>
    <w:rsid w:val="0057241B"/>
    <w:rsid w:val="0057649B"/>
    <w:rsid w:val="0058026C"/>
    <w:rsid w:val="00583310"/>
    <w:rsid w:val="00584061"/>
    <w:rsid w:val="0059022B"/>
    <w:rsid w:val="00592B05"/>
    <w:rsid w:val="00594CA3"/>
    <w:rsid w:val="005A2EAF"/>
    <w:rsid w:val="005A4803"/>
    <w:rsid w:val="005A6CBD"/>
    <w:rsid w:val="005C1835"/>
    <w:rsid w:val="005C4D84"/>
    <w:rsid w:val="005C5F7F"/>
    <w:rsid w:val="005D007B"/>
    <w:rsid w:val="005D4AE5"/>
    <w:rsid w:val="005D4D75"/>
    <w:rsid w:val="005E2A53"/>
    <w:rsid w:val="005E3999"/>
    <w:rsid w:val="005F4784"/>
    <w:rsid w:val="005F5077"/>
    <w:rsid w:val="005F776F"/>
    <w:rsid w:val="005F7CF3"/>
    <w:rsid w:val="0060738A"/>
    <w:rsid w:val="00614BF7"/>
    <w:rsid w:val="006218F5"/>
    <w:rsid w:val="00621914"/>
    <w:rsid w:val="006225BE"/>
    <w:rsid w:val="00631304"/>
    <w:rsid w:val="0064667C"/>
    <w:rsid w:val="0065050E"/>
    <w:rsid w:val="00651874"/>
    <w:rsid w:val="00652208"/>
    <w:rsid w:val="006533B4"/>
    <w:rsid w:val="00654DC1"/>
    <w:rsid w:val="00656A7A"/>
    <w:rsid w:val="00660C9D"/>
    <w:rsid w:val="0066436C"/>
    <w:rsid w:val="00667668"/>
    <w:rsid w:val="00675FED"/>
    <w:rsid w:val="00680846"/>
    <w:rsid w:val="00682813"/>
    <w:rsid w:val="00690FB2"/>
    <w:rsid w:val="006923B2"/>
    <w:rsid w:val="00694FA0"/>
    <w:rsid w:val="006956CE"/>
    <w:rsid w:val="006A2B3D"/>
    <w:rsid w:val="006A3119"/>
    <w:rsid w:val="006B013B"/>
    <w:rsid w:val="006C053A"/>
    <w:rsid w:val="006C1753"/>
    <w:rsid w:val="006C3A71"/>
    <w:rsid w:val="006C5A44"/>
    <w:rsid w:val="006C6A2C"/>
    <w:rsid w:val="006C7E30"/>
    <w:rsid w:val="006D20A8"/>
    <w:rsid w:val="006D3A23"/>
    <w:rsid w:val="006D444E"/>
    <w:rsid w:val="006E5A4B"/>
    <w:rsid w:val="006F0D12"/>
    <w:rsid w:val="006F6906"/>
    <w:rsid w:val="006F7195"/>
    <w:rsid w:val="00720D28"/>
    <w:rsid w:val="007278C4"/>
    <w:rsid w:val="00730FBE"/>
    <w:rsid w:val="007359D8"/>
    <w:rsid w:val="00736115"/>
    <w:rsid w:val="00737BB9"/>
    <w:rsid w:val="007451DC"/>
    <w:rsid w:val="00750052"/>
    <w:rsid w:val="007536AD"/>
    <w:rsid w:val="00755878"/>
    <w:rsid w:val="00756821"/>
    <w:rsid w:val="0076571B"/>
    <w:rsid w:val="00766E1F"/>
    <w:rsid w:val="0077424D"/>
    <w:rsid w:val="00783CA0"/>
    <w:rsid w:val="007912FD"/>
    <w:rsid w:val="00791B25"/>
    <w:rsid w:val="00793793"/>
    <w:rsid w:val="007938E3"/>
    <w:rsid w:val="00793BED"/>
    <w:rsid w:val="007A2EFE"/>
    <w:rsid w:val="007A5894"/>
    <w:rsid w:val="007A73FA"/>
    <w:rsid w:val="007B3A20"/>
    <w:rsid w:val="007B3E36"/>
    <w:rsid w:val="007B76FB"/>
    <w:rsid w:val="007C0DF9"/>
    <w:rsid w:val="007C1563"/>
    <w:rsid w:val="007C4DDB"/>
    <w:rsid w:val="007D70F7"/>
    <w:rsid w:val="007E0169"/>
    <w:rsid w:val="007E2D45"/>
    <w:rsid w:val="007E399F"/>
    <w:rsid w:val="007F2B55"/>
    <w:rsid w:val="007F3BA4"/>
    <w:rsid w:val="007F63C9"/>
    <w:rsid w:val="007F7754"/>
    <w:rsid w:val="00802D18"/>
    <w:rsid w:val="008046B2"/>
    <w:rsid w:val="00806253"/>
    <w:rsid w:val="00813B9C"/>
    <w:rsid w:val="00830972"/>
    <w:rsid w:val="008340AD"/>
    <w:rsid w:val="008346AF"/>
    <w:rsid w:val="008469AE"/>
    <w:rsid w:val="0086135B"/>
    <w:rsid w:val="00864D15"/>
    <w:rsid w:val="00864F05"/>
    <w:rsid w:val="00873085"/>
    <w:rsid w:val="008A2F89"/>
    <w:rsid w:val="008A7820"/>
    <w:rsid w:val="008B069C"/>
    <w:rsid w:val="008B4580"/>
    <w:rsid w:val="008C02F8"/>
    <w:rsid w:val="008C675B"/>
    <w:rsid w:val="008C6CD4"/>
    <w:rsid w:val="008D547F"/>
    <w:rsid w:val="008E0358"/>
    <w:rsid w:val="008E22F9"/>
    <w:rsid w:val="008E292D"/>
    <w:rsid w:val="008E4094"/>
    <w:rsid w:val="008F5939"/>
    <w:rsid w:val="008F63BB"/>
    <w:rsid w:val="0090518A"/>
    <w:rsid w:val="00906C05"/>
    <w:rsid w:val="00911BD2"/>
    <w:rsid w:val="00920900"/>
    <w:rsid w:val="00923CD0"/>
    <w:rsid w:val="00947E10"/>
    <w:rsid w:val="00955C80"/>
    <w:rsid w:val="009562BA"/>
    <w:rsid w:val="00957711"/>
    <w:rsid w:val="0096001C"/>
    <w:rsid w:val="00964378"/>
    <w:rsid w:val="009725E5"/>
    <w:rsid w:val="00973219"/>
    <w:rsid w:val="00973299"/>
    <w:rsid w:val="00973A45"/>
    <w:rsid w:val="00974178"/>
    <w:rsid w:val="0097572F"/>
    <w:rsid w:val="009823C6"/>
    <w:rsid w:val="00982B88"/>
    <w:rsid w:val="00983B80"/>
    <w:rsid w:val="00991ED9"/>
    <w:rsid w:val="009B5CA2"/>
    <w:rsid w:val="009B74AE"/>
    <w:rsid w:val="009C0077"/>
    <w:rsid w:val="009D00E5"/>
    <w:rsid w:val="009D74C8"/>
    <w:rsid w:val="009F0D36"/>
    <w:rsid w:val="009F4F3D"/>
    <w:rsid w:val="00A11D0C"/>
    <w:rsid w:val="00A12842"/>
    <w:rsid w:val="00A25E54"/>
    <w:rsid w:val="00A26A33"/>
    <w:rsid w:val="00A2731B"/>
    <w:rsid w:val="00A64D05"/>
    <w:rsid w:val="00A73120"/>
    <w:rsid w:val="00A85788"/>
    <w:rsid w:val="00A912C8"/>
    <w:rsid w:val="00A97FE6"/>
    <w:rsid w:val="00AA7802"/>
    <w:rsid w:val="00AC294A"/>
    <w:rsid w:val="00AD2926"/>
    <w:rsid w:val="00AD4395"/>
    <w:rsid w:val="00AD4A1E"/>
    <w:rsid w:val="00AD764F"/>
    <w:rsid w:val="00AE14E9"/>
    <w:rsid w:val="00AE5E52"/>
    <w:rsid w:val="00AF1F57"/>
    <w:rsid w:val="00AF347A"/>
    <w:rsid w:val="00B10F00"/>
    <w:rsid w:val="00B14027"/>
    <w:rsid w:val="00B15236"/>
    <w:rsid w:val="00B20197"/>
    <w:rsid w:val="00B237BB"/>
    <w:rsid w:val="00B254E6"/>
    <w:rsid w:val="00B26E38"/>
    <w:rsid w:val="00B34359"/>
    <w:rsid w:val="00B731FE"/>
    <w:rsid w:val="00B82059"/>
    <w:rsid w:val="00B84DB6"/>
    <w:rsid w:val="00B94125"/>
    <w:rsid w:val="00BA0A14"/>
    <w:rsid w:val="00BB1A14"/>
    <w:rsid w:val="00BC7308"/>
    <w:rsid w:val="00BD2F84"/>
    <w:rsid w:val="00BD508C"/>
    <w:rsid w:val="00BE00EC"/>
    <w:rsid w:val="00BE313E"/>
    <w:rsid w:val="00BE7071"/>
    <w:rsid w:val="00BF14A1"/>
    <w:rsid w:val="00BF469C"/>
    <w:rsid w:val="00C0128C"/>
    <w:rsid w:val="00C10DB6"/>
    <w:rsid w:val="00C14072"/>
    <w:rsid w:val="00C3698C"/>
    <w:rsid w:val="00C36CA3"/>
    <w:rsid w:val="00C372CE"/>
    <w:rsid w:val="00C42D28"/>
    <w:rsid w:val="00C42D9C"/>
    <w:rsid w:val="00C44C54"/>
    <w:rsid w:val="00C44D75"/>
    <w:rsid w:val="00C51526"/>
    <w:rsid w:val="00C52A9E"/>
    <w:rsid w:val="00C53519"/>
    <w:rsid w:val="00C60965"/>
    <w:rsid w:val="00C6127B"/>
    <w:rsid w:val="00C63DFC"/>
    <w:rsid w:val="00C64865"/>
    <w:rsid w:val="00C72F55"/>
    <w:rsid w:val="00C82B9D"/>
    <w:rsid w:val="00C86F64"/>
    <w:rsid w:val="00C91D06"/>
    <w:rsid w:val="00C95F9C"/>
    <w:rsid w:val="00CC3321"/>
    <w:rsid w:val="00CD330B"/>
    <w:rsid w:val="00CD4A62"/>
    <w:rsid w:val="00CE1633"/>
    <w:rsid w:val="00CE6B3D"/>
    <w:rsid w:val="00CF5FD1"/>
    <w:rsid w:val="00D03901"/>
    <w:rsid w:val="00D069D5"/>
    <w:rsid w:val="00D06AD3"/>
    <w:rsid w:val="00D13381"/>
    <w:rsid w:val="00D13B92"/>
    <w:rsid w:val="00D144A1"/>
    <w:rsid w:val="00D24554"/>
    <w:rsid w:val="00D24699"/>
    <w:rsid w:val="00D24D6C"/>
    <w:rsid w:val="00D26D60"/>
    <w:rsid w:val="00D3050D"/>
    <w:rsid w:val="00D30E02"/>
    <w:rsid w:val="00D3792F"/>
    <w:rsid w:val="00D5536F"/>
    <w:rsid w:val="00D61925"/>
    <w:rsid w:val="00D61B9A"/>
    <w:rsid w:val="00D63278"/>
    <w:rsid w:val="00D677DC"/>
    <w:rsid w:val="00D7436B"/>
    <w:rsid w:val="00D77FD5"/>
    <w:rsid w:val="00D92493"/>
    <w:rsid w:val="00DB0D22"/>
    <w:rsid w:val="00DB4641"/>
    <w:rsid w:val="00DC1192"/>
    <w:rsid w:val="00DC1FB1"/>
    <w:rsid w:val="00DD4A01"/>
    <w:rsid w:val="00DE204F"/>
    <w:rsid w:val="00DE68C6"/>
    <w:rsid w:val="00DF2D40"/>
    <w:rsid w:val="00E02162"/>
    <w:rsid w:val="00E06FBC"/>
    <w:rsid w:val="00E1196C"/>
    <w:rsid w:val="00E171D2"/>
    <w:rsid w:val="00E201B1"/>
    <w:rsid w:val="00E21B68"/>
    <w:rsid w:val="00E22056"/>
    <w:rsid w:val="00E26653"/>
    <w:rsid w:val="00E2686B"/>
    <w:rsid w:val="00E31073"/>
    <w:rsid w:val="00E37736"/>
    <w:rsid w:val="00E41F57"/>
    <w:rsid w:val="00E643A4"/>
    <w:rsid w:val="00E64514"/>
    <w:rsid w:val="00E74BC8"/>
    <w:rsid w:val="00E76622"/>
    <w:rsid w:val="00E83494"/>
    <w:rsid w:val="00E90658"/>
    <w:rsid w:val="00E91A55"/>
    <w:rsid w:val="00E93494"/>
    <w:rsid w:val="00E9482E"/>
    <w:rsid w:val="00EB4052"/>
    <w:rsid w:val="00EB48D3"/>
    <w:rsid w:val="00EB51C7"/>
    <w:rsid w:val="00EB540B"/>
    <w:rsid w:val="00EC32C0"/>
    <w:rsid w:val="00EC370B"/>
    <w:rsid w:val="00EC52C9"/>
    <w:rsid w:val="00EC7C09"/>
    <w:rsid w:val="00ED04C0"/>
    <w:rsid w:val="00ED6C65"/>
    <w:rsid w:val="00EE2071"/>
    <w:rsid w:val="00F15552"/>
    <w:rsid w:val="00F15E01"/>
    <w:rsid w:val="00F23E58"/>
    <w:rsid w:val="00F31C41"/>
    <w:rsid w:val="00F31E4F"/>
    <w:rsid w:val="00F32D14"/>
    <w:rsid w:val="00F33C6A"/>
    <w:rsid w:val="00F44E15"/>
    <w:rsid w:val="00F57D96"/>
    <w:rsid w:val="00F63041"/>
    <w:rsid w:val="00F64C24"/>
    <w:rsid w:val="00F71A6E"/>
    <w:rsid w:val="00F84D62"/>
    <w:rsid w:val="00F9092C"/>
    <w:rsid w:val="00FC25E8"/>
    <w:rsid w:val="00FC3907"/>
    <w:rsid w:val="00FE4473"/>
    <w:rsid w:val="00FE653A"/>
    <w:rsid w:val="00FE74D3"/>
    <w:rsid w:val="00FF122D"/>
    <w:rsid w:val="00FF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A23"/>
  </w:style>
  <w:style w:type="paragraph" w:styleId="Heading2">
    <w:name w:val="heading 2"/>
    <w:basedOn w:val="Normal"/>
    <w:next w:val="Normal"/>
    <w:qFormat/>
    <w:pPr>
      <w:keepNext/>
      <w:numPr>
        <w:ilvl w:val="1"/>
        <w:numId w:val="1"/>
      </w:numPr>
      <w:tabs>
        <w:tab w:val="num" w:pos="1134"/>
      </w:tabs>
      <w:spacing w:before="240" w:after="120"/>
      <w:jc w:val="both"/>
      <w:outlineLvl w:val="1"/>
    </w:pPr>
    <w:rPr>
      <w:b/>
      <w:smallCaps/>
      <w:sz w:val="24"/>
    </w:rPr>
  </w:style>
  <w:style w:type="paragraph" w:styleId="Heading3">
    <w:name w:val="heading 3"/>
    <w:basedOn w:val="Heading2"/>
    <w:next w:val="Normal"/>
    <w:qFormat/>
    <w:pPr>
      <w:numPr>
        <w:ilvl w:val="2"/>
      </w:numPr>
      <w:tabs>
        <w:tab w:val="num" w:pos="1287"/>
      </w:tabs>
      <w:ind w:left="567" w:firstLine="0"/>
      <w:outlineLvl w:val="2"/>
    </w:pPr>
    <w:rPr>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3">
    <w:name w:val="testo3"/>
    <w:basedOn w:val="Normal"/>
    <w:pPr>
      <w:spacing w:after="120"/>
      <w:ind w:left="1843"/>
      <w:jc w:val="both"/>
    </w:pPr>
    <w:rPr>
      <w:sz w:val="22"/>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rPr>
      <w:sz w:val="24"/>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947E10"/>
    <w:rPr>
      <w:sz w:val="24"/>
    </w:rPr>
  </w:style>
  <w:style w:type="paragraph" w:styleId="PlainText">
    <w:name w:val="Plain Text"/>
    <w:basedOn w:val="Normal"/>
    <w:link w:val="PlainTextChar"/>
    <w:rsid w:val="006D3A23"/>
    <w:pPr>
      <w:ind w:firstLine="851"/>
      <w:jc w:val="both"/>
    </w:pPr>
    <w:rPr>
      <w:rFonts w:ascii="Courier New" w:hAnsi="Courier New"/>
    </w:rPr>
  </w:style>
  <w:style w:type="character" w:customStyle="1" w:styleId="PlainTextChar">
    <w:name w:val="Plain Text Char"/>
    <w:link w:val="PlainText"/>
    <w:rsid w:val="006D3A23"/>
    <w:rPr>
      <w:rFonts w:ascii="Courier New" w:hAnsi="Courier New" w:cs="Courier New"/>
    </w:rPr>
  </w:style>
  <w:style w:type="character" w:customStyle="1" w:styleId="HeaderChar">
    <w:name w:val="Header Char"/>
    <w:basedOn w:val="DefaultParagraphFont"/>
    <w:link w:val="Header"/>
    <w:uiPriority w:val="99"/>
    <w:rsid w:val="00A912C8"/>
  </w:style>
  <w:style w:type="character" w:styleId="CommentReference">
    <w:name w:val="annotation reference"/>
    <w:rsid w:val="00AF1F57"/>
    <w:rPr>
      <w:sz w:val="16"/>
      <w:szCs w:val="16"/>
    </w:rPr>
  </w:style>
  <w:style w:type="paragraph" w:styleId="CommentText">
    <w:name w:val="annotation text"/>
    <w:basedOn w:val="Normal"/>
    <w:link w:val="CommentTextChar"/>
    <w:rsid w:val="00AF1F57"/>
  </w:style>
  <w:style w:type="character" w:customStyle="1" w:styleId="CommentTextChar">
    <w:name w:val="Comment Text Char"/>
    <w:basedOn w:val="DefaultParagraphFont"/>
    <w:link w:val="CommentText"/>
    <w:rsid w:val="00AF1F57"/>
  </w:style>
  <w:style w:type="paragraph" w:styleId="CommentSubject">
    <w:name w:val="annotation subject"/>
    <w:basedOn w:val="CommentText"/>
    <w:next w:val="CommentText"/>
    <w:link w:val="CommentSubjectChar"/>
    <w:rsid w:val="00AF1F57"/>
    <w:rPr>
      <w:b/>
      <w:bCs/>
    </w:rPr>
  </w:style>
  <w:style w:type="character" w:customStyle="1" w:styleId="CommentSubjectChar">
    <w:name w:val="Comment Subject Char"/>
    <w:link w:val="CommentSubject"/>
    <w:rsid w:val="00AF1F57"/>
    <w:rPr>
      <w:b/>
      <w:bCs/>
    </w:rPr>
  </w:style>
  <w:style w:type="paragraph" w:customStyle="1" w:styleId="MediumList2-Accent21">
    <w:name w:val="Medium List 2 - Accent 21"/>
    <w:hidden/>
    <w:uiPriority w:val="99"/>
    <w:semiHidden/>
    <w:rsid w:val="00AC294A"/>
  </w:style>
  <w:style w:type="paragraph" w:customStyle="1" w:styleId="MittleresRaster2">
    <w:name w:val="Mittleres Raster 2"/>
    <w:uiPriority w:val="1"/>
    <w:qFormat/>
    <w:rsid w:val="00DD4A01"/>
  </w:style>
  <w:style w:type="paragraph" w:customStyle="1" w:styleId="Testonormale1">
    <w:name w:val="Testo normale1"/>
    <w:basedOn w:val="Normal"/>
    <w:rsid w:val="006956CE"/>
    <w:pPr>
      <w:suppressAutoHyphens/>
      <w:ind w:firstLine="851"/>
      <w:jc w:val="both"/>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3A23"/>
  </w:style>
  <w:style w:type="paragraph" w:styleId="Heading2">
    <w:name w:val="heading 2"/>
    <w:basedOn w:val="Normal"/>
    <w:next w:val="Normal"/>
    <w:qFormat/>
    <w:pPr>
      <w:keepNext/>
      <w:numPr>
        <w:ilvl w:val="1"/>
        <w:numId w:val="1"/>
      </w:numPr>
      <w:tabs>
        <w:tab w:val="num" w:pos="1134"/>
      </w:tabs>
      <w:spacing w:before="240" w:after="120"/>
      <w:jc w:val="both"/>
      <w:outlineLvl w:val="1"/>
    </w:pPr>
    <w:rPr>
      <w:b/>
      <w:smallCaps/>
      <w:sz w:val="24"/>
    </w:rPr>
  </w:style>
  <w:style w:type="paragraph" w:styleId="Heading3">
    <w:name w:val="heading 3"/>
    <w:basedOn w:val="Heading2"/>
    <w:next w:val="Normal"/>
    <w:qFormat/>
    <w:pPr>
      <w:numPr>
        <w:ilvl w:val="2"/>
      </w:numPr>
      <w:tabs>
        <w:tab w:val="num" w:pos="1287"/>
      </w:tabs>
      <w:ind w:left="567" w:firstLine="0"/>
      <w:outlineLvl w:val="2"/>
    </w:pPr>
    <w:rPr>
      <w:small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o3">
    <w:name w:val="testo3"/>
    <w:basedOn w:val="Normal"/>
    <w:pPr>
      <w:spacing w:after="120"/>
      <w:ind w:left="1843"/>
      <w:jc w:val="both"/>
    </w:pPr>
    <w:rPr>
      <w:sz w:val="22"/>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rPr>
      <w:sz w:val="24"/>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947E10"/>
    <w:rPr>
      <w:sz w:val="24"/>
    </w:rPr>
  </w:style>
  <w:style w:type="paragraph" w:styleId="PlainText">
    <w:name w:val="Plain Text"/>
    <w:basedOn w:val="Normal"/>
    <w:link w:val="PlainTextChar"/>
    <w:rsid w:val="006D3A23"/>
    <w:pPr>
      <w:ind w:firstLine="851"/>
      <w:jc w:val="both"/>
    </w:pPr>
    <w:rPr>
      <w:rFonts w:ascii="Courier New" w:hAnsi="Courier New"/>
    </w:rPr>
  </w:style>
  <w:style w:type="character" w:customStyle="1" w:styleId="PlainTextChar">
    <w:name w:val="Plain Text Char"/>
    <w:link w:val="PlainText"/>
    <w:rsid w:val="006D3A23"/>
    <w:rPr>
      <w:rFonts w:ascii="Courier New" w:hAnsi="Courier New" w:cs="Courier New"/>
    </w:rPr>
  </w:style>
  <w:style w:type="character" w:customStyle="1" w:styleId="HeaderChar">
    <w:name w:val="Header Char"/>
    <w:basedOn w:val="DefaultParagraphFont"/>
    <w:link w:val="Header"/>
    <w:uiPriority w:val="99"/>
    <w:rsid w:val="00A912C8"/>
  </w:style>
  <w:style w:type="character" w:styleId="CommentReference">
    <w:name w:val="annotation reference"/>
    <w:rsid w:val="00AF1F57"/>
    <w:rPr>
      <w:sz w:val="16"/>
      <w:szCs w:val="16"/>
    </w:rPr>
  </w:style>
  <w:style w:type="paragraph" w:styleId="CommentText">
    <w:name w:val="annotation text"/>
    <w:basedOn w:val="Normal"/>
    <w:link w:val="CommentTextChar"/>
    <w:rsid w:val="00AF1F57"/>
  </w:style>
  <w:style w:type="character" w:customStyle="1" w:styleId="CommentTextChar">
    <w:name w:val="Comment Text Char"/>
    <w:basedOn w:val="DefaultParagraphFont"/>
    <w:link w:val="CommentText"/>
    <w:rsid w:val="00AF1F57"/>
  </w:style>
  <w:style w:type="paragraph" w:styleId="CommentSubject">
    <w:name w:val="annotation subject"/>
    <w:basedOn w:val="CommentText"/>
    <w:next w:val="CommentText"/>
    <w:link w:val="CommentSubjectChar"/>
    <w:rsid w:val="00AF1F57"/>
    <w:rPr>
      <w:b/>
      <w:bCs/>
    </w:rPr>
  </w:style>
  <w:style w:type="character" w:customStyle="1" w:styleId="CommentSubjectChar">
    <w:name w:val="Comment Subject Char"/>
    <w:link w:val="CommentSubject"/>
    <w:rsid w:val="00AF1F57"/>
    <w:rPr>
      <w:b/>
      <w:bCs/>
    </w:rPr>
  </w:style>
  <w:style w:type="paragraph" w:customStyle="1" w:styleId="MediumList2-Accent21">
    <w:name w:val="Medium List 2 - Accent 21"/>
    <w:hidden/>
    <w:uiPriority w:val="99"/>
    <w:semiHidden/>
    <w:rsid w:val="00AC294A"/>
  </w:style>
  <w:style w:type="paragraph" w:customStyle="1" w:styleId="MittleresRaster2">
    <w:name w:val="Mittleres Raster 2"/>
    <w:uiPriority w:val="1"/>
    <w:qFormat/>
    <w:rsid w:val="00DD4A01"/>
  </w:style>
  <w:style w:type="paragraph" w:customStyle="1" w:styleId="Testonormale1">
    <w:name w:val="Testo normale1"/>
    <w:basedOn w:val="Normal"/>
    <w:rsid w:val="006956CE"/>
    <w:pPr>
      <w:suppressAutoHyphens/>
      <w:ind w:firstLine="851"/>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618">
      <w:bodyDiv w:val="1"/>
      <w:marLeft w:val="0"/>
      <w:marRight w:val="0"/>
      <w:marTop w:val="0"/>
      <w:marBottom w:val="0"/>
      <w:divBdr>
        <w:top w:val="none" w:sz="0" w:space="0" w:color="auto"/>
        <w:left w:val="none" w:sz="0" w:space="0" w:color="auto"/>
        <w:bottom w:val="none" w:sz="0" w:space="0" w:color="auto"/>
        <w:right w:val="none" w:sz="0" w:space="0" w:color="auto"/>
      </w:divBdr>
    </w:div>
    <w:div w:id="171188964">
      <w:bodyDiv w:val="1"/>
      <w:marLeft w:val="0"/>
      <w:marRight w:val="0"/>
      <w:marTop w:val="0"/>
      <w:marBottom w:val="0"/>
      <w:divBdr>
        <w:top w:val="none" w:sz="0" w:space="0" w:color="auto"/>
        <w:left w:val="none" w:sz="0" w:space="0" w:color="auto"/>
        <w:bottom w:val="none" w:sz="0" w:space="0" w:color="auto"/>
        <w:right w:val="none" w:sz="0" w:space="0" w:color="auto"/>
      </w:divBdr>
    </w:div>
    <w:div w:id="255602969">
      <w:bodyDiv w:val="1"/>
      <w:marLeft w:val="0"/>
      <w:marRight w:val="0"/>
      <w:marTop w:val="0"/>
      <w:marBottom w:val="0"/>
      <w:divBdr>
        <w:top w:val="none" w:sz="0" w:space="0" w:color="auto"/>
        <w:left w:val="none" w:sz="0" w:space="0" w:color="auto"/>
        <w:bottom w:val="none" w:sz="0" w:space="0" w:color="auto"/>
        <w:right w:val="none" w:sz="0" w:space="0" w:color="auto"/>
      </w:divBdr>
    </w:div>
    <w:div w:id="367727460">
      <w:bodyDiv w:val="1"/>
      <w:marLeft w:val="0"/>
      <w:marRight w:val="0"/>
      <w:marTop w:val="0"/>
      <w:marBottom w:val="0"/>
      <w:divBdr>
        <w:top w:val="none" w:sz="0" w:space="0" w:color="auto"/>
        <w:left w:val="none" w:sz="0" w:space="0" w:color="auto"/>
        <w:bottom w:val="none" w:sz="0" w:space="0" w:color="auto"/>
        <w:right w:val="none" w:sz="0" w:space="0" w:color="auto"/>
      </w:divBdr>
    </w:div>
    <w:div w:id="413018180">
      <w:bodyDiv w:val="1"/>
      <w:marLeft w:val="0"/>
      <w:marRight w:val="0"/>
      <w:marTop w:val="0"/>
      <w:marBottom w:val="0"/>
      <w:divBdr>
        <w:top w:val="none" w:sz="0" w:space="0" w:color="auto"/>
        <w:left w:val="none" w:sz="0" w:space="0" w:color="auto"/>
        <w:bottom w:val="none" w:sz="0" w:space="0" w:color="auto"/>
        <w:right w:val="none" w:sz="0" w:space="0" w:color="auto"/>
      </w:divBdr>
    </w:div>
    <w:div w:id="449055932">
      <w:bodyDiv w:val="1"/>
      <w:marLeft w:val="0"/>
      <w:marRight w:val="0"/>
      <w:marTop w:val="0"/>
      <w:marBottom w:val="0"/>
      <w:divBdr>
        <w:top w:val="none" w:sz="0" w:space="0" w:color="auto"/>
        <w:left w:val="none" w:sz="0" w:space="0" w:color="auto"/>
        <w:bottom w:val="none" w:sz="0" w:space="0" w:color="auto"/>
        <w:right w:val="none" w:sz="0" w:space="0" w:color="auto"/>
      </w:divBdr>
    </w:div>
    <w:div w:id="531308080">
      <w:bodyDiv w:val="1"/>
      <w:marLeft w:val="0"/>
      <w:marRight w:val="0"/>
      <w:marTop w:val="0"/>
      <w:marBottom w:val="0"/>
      <w:divBdr>
        <w:top w:val="none" w:sz="0" w:space="0" w:color="auto"/>
        <w:left w:val="none" w:sz="0" w:space="0" w:color="auto"/>
        <w:bottom w:val="none" w:sz="0" w:space="0" w:color="auto"/>
        <w:right w:val="none" w:sz="0" w:space="0" w:color="auto"/>
      </w:divBdr>
    </w:div>
    <w:div w:id="570237835">
      <w:bodyDiv w:val="1"/>
      <w:marLeft w:val="0"/>
      <w:marRight w:val="0"/>
      <w:marTop w:val="0"/>
      <w:marBottom w:val="0"/>
      <w:divBdr>
        <w:top w:val="none" w:sz="0" w:space="0" w:color="auto"/>
        <w:left w:val="none" w:sz="0" w:space="0" w:color="auto"/>
        <w:bottom w:val="none" w:sz="0" w:space="0" w:color="auto"/>
        <w:right w:val="none" w:sz="0" w:space="0" w:color="auto"/>
      </w:divBdr>
    </w:div>
    <w:div w:id="642348585">
      <w:bodyDiv w:val="1"/>
      <w:marLeft w:val="0"/>
      <w:marRight w:val="0"/>
      <w:marTop w:val="0"/>
      <w:marBottom w:val="0"/>
      <w:divBdr>
        <w:top w:val="none" w:sz="0" w:space="0" w:color="auto"/>
        <w:left w:val="none" w:sz="0" w:space="0" w:color="auto"/>
        <w:bottom w:val="none" w:sz="0" w:space="0" w:color="auto"/>
        <w:right w:val="none" w:sz="0" w:space="0" w:color="auto"/>
      </w:divBdr>
    </w:div>
    <w:div w:id="867840161">
      <w:bodyDiv w:val="1"/>
      <w:marLeft w:val="0"/>
      <w:marRight w:val="0"/>
      <w:marTop w:val="0"/>
      <w:marBottom w:val="0"/>
      <w:divBdr>
        <w:top w:val="none" w:sz="0" w:space="0" w:color="auto"/>
        <w:left w:val="none" w:sz="0" w:space="0" w:color="auto"/>
        <w:bottom w:val="none" w:sz="0" w:space="0" w:color="auto"/>
        <w:right w:val="none" w:sz="0" w:space="0" w:color="auto"/>
      </w:divBdr>
    </w:div>
    <w:div w:id="1031957799">
      <w:bodyDiv w:val="1"/>
      <w:marLeft w:val="0"/>
      <w:marRight w:val="0"/>
      <w:marTop w:val="0"/>
      <w:marBottom w:val="0"/>
      <w:divBdr>
        <w:top w:val="none" w:sz="0" w:space="0" w:color="auto"/>
        <w:left w:val="none" w:sz="0" w:space="0" w:color="auto"/>
        <w:bottom w:val="none" w:sz="0" w:space="0" w:color="auto"/>
        <w:right w:val="none" w:sz="0" w:space="0" w:color="auto"/>
      </w:divBdr>
    </w:div>
    <w:div w:id="1195919829">
      <w:bodyDiv w:val="1"/>
      <w:marLeft w:val="0"/>
      <w:marRight w:val="0"/>
      <w:marTop w:val="0"/>
      <w:marBottom w:val="0"/>
      <w:divBdr>
        <w:top w:val="none" w:sz="0" w:space="0" w:color="auto"/>
        <w:left w:val="none" w:sz="0" w:space="0" w:color="auto"/>
        <w:bottom w:val="none" w:sz="0" w:space="0" w:color="auto"/>
        <w:right w:val="none" w:sz="0" w:space="0" w:color="auto"/>
      </w:divBdr>
    </w:div>
    <w:div w:id="1266383237">
      <w:bodyDiv w:val="1"/>
      <w:marLeft w:val="0"/>
      <w:marRight w:val="0"/>
      <w:marTop w:val="0"/>
      <w:marBottom w:val="0"/>
      <w:divBdr>
        <w:top w:val="none" w:sz="0" w:space="0" w:color="auto"/>
        <w:left w:val="none" w:sz="0" w:space="0" w:color="auto"/>
        <w:bottom w:val="none" w:sz="0" w:space="0" w:color="auto"/>
        <w:right w:val="none" w:sz="0" w:space="0" w:color="auto"/>
      </w:divBdr>
    </w:div>
    <w:div w:id="1346133196">
      <w:bodyDiv w:val="1"/>
      <w:marLeft w:val="0"/>
      <w:marRight w:val="0"/>
      <w:marTop w:val="0"/>
      <w:marBottom w:val="0"/>
      <w:divBdr>
        <w:top w:val="none" w:sz="0" w:space="0" w:color="auto"/>
        <w:left w:val="none" w:sz="0" w:space="0" w:color="auto"/>
        <w:bottom w:val="none" w:sz="0" w:space="0" w:color="auto"/>
        <w:right w:val="none" w:sz="0" w:space="0" w:color="auto"/>
      </w:divBdr>
    </w:div>
    <w:div w:id="1470434632">
      <w:bodyDiv w:val="1"/>
      <w:marLeft w:val="0"/>
      <w:marRight w:val="0"/>
      <w:marTop w:val="0"/>
      <w:marBottom w:val="0"/>
      <w:divBdr>
        <w:top w:val="none" w:sz="0" w:space="0" w:color="auto"/>
        <w:left w:val="none" w:sz="0" w:space="0" w:color="auto"/>
        <w:bottom w:val="none" w:sz="0" w:space="0" w:color="auto"/>
        <w:right w:val="none" w:sz="0" w:space="0" w:color="auto"/>
      </w:divBdr>
    </w:div>
    <w:div w:id="1494369053">
      <w:bodyDiv w:val="1"/>
      <w:marLeft w:val="0"/>
      <w:marRight w:val="0"/>
      <w:marTop w:val="0"/>
      <w:marBottom w:val="0"/>
      <w:divBdr>
        <w:top w:val="none" w:sz="0" w:space="0" w:color="auto"/>
        <w:left w:val="none" w:sz="0" w:space="0" w:color="auto"/>
        <w:bottom w:val="none" w:sz="0" w:space="0" w:color="auto"/>
        <w:right w:val="none" w:sz="0" w:space="0" w:color="auto"/>
      </w:divBdr>
    </w:div>
    <w:div w:id="1496409518">
      <w:bodyDiv w:val="1"/>
      <w:marLeft w:val="0"/>
      <w:marRight w:val="0"/>
      <w:marTop w:val="0"/>
      <w:marBottom w:val="0"/>
      <w:divBdr>
        <w:top w:val="none" w:sz="0" w:space="0" w:color="auto"/>
        <w:left w:val="none" w:sz="0" w:space="0" w:color="auto"/>
        <w:bottom w:val="none" w:sz="0" w:space="0" w:color="auto"/>
        <w:right w:val="none" w:sz="0" w:space="0" w:color="auto"/>
      </w:divBdr>
    </w:div>
    <w:div w:id="1507136322">
      <w:bodyDiv w:val="1"/>
      <w:marLeft w:val="0"/>
      <w:marRight w:val="0"/>
      <w:marTop w:val="0"/>
      <w:marBottom w:val="0"/>
      <w:divBdr>
        <w:top w:val="none" w:sz="0" w:space="0" w:color="auto"/>
        <w:left w:val="none" w:sz="0" w:space="0" w:color="auto"/>
        <w:bottom w:val="none" w:sz="0" w:space="0" w:color="auto"/>
        <w:right w:val="none" w:sz="0" w:space="0" w:color="auto"/>
      </w:divBdr>
    </w:div>
    <w:div w:id="1559053457">
      <w:bodyDiv w:val="1"/>
      <w:marLeft w:val="0"/>
      <w:marRight w:val="0"/>
      <w:marTop w:val="0"/>
      <w:marBottom w:val="0"/>
      <w:divBdr>
        <w:top w:val="none" w:sz="0" w:space="0" w:color="auto"/>
        <w:left w:val="none" w:sz="0" w:space="0" w:color="auto"/>
        <w:bottom w:val="none" w:sz="0" w:space="0" w:color="auto"/>
        <w:right w:val="none" w:sz="0" w:space="0" w:color="auto"/>
      </w:divBdr>
    </w:div>
    <w:div w:id="18884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Z:\Carta%20Intestata\ATPO\Appunto_ATP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F3DE0-C1F8-4800-B17C-EC848902D18F}"/>
</file>

<file path=customXml/itemProps2.xml><?xml version="1.0" encoding="utf-8"?>
<ds:datastoreItem xmlns:ds="http://schemas.openxmlformats.org/officeDocument/2006/customXml" ds:itemID="{D72EBC26-BEBB-40A1-AC3C-324D39913C89}"/>
</file>

<file path=customXml/itemProps3.xml><?xml version="1.0" encoding="utf-8"?>
<ds:datastoreItem xmlns:ds="http://schemas.openxmlformats.org/officeDocument/2006/customXml" ds:itemID="{58765B37-0E61-4219-AEDD-07F9D25ACCE4}"/>
</file>

<file path=docProps/app.xml><?xml version="1.0" encoding="utf-8"?>
<Properties xmlns="http://schemas.openxmlformats.org/officeDocument/2006/extended-properties" xmlns:vt="http://schemas.openxmlformats.org/officeDocument/2006/docPropsVTypes">
  <Template>Appunto_ATPO.dot</Template>
  <TotalTime>0</TotalTime>
  <Pages>4</Pages>
  <Words>1576</Words>
  <Characters>8668</Characters>
  <Application>Microsoft Office Word</Application>
  <DocSecurity>0</DocSecurity>
  <Lines>157</Lines>
  <Paragraphs>67</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Finsiel</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Südtiroler Kirsch/Kirsch dell'Alto Adige  </dc:title>
  <dc:subject/>
  <dc:creator>DiFrancoR</dc:creator>
  <cp:keywords/>
  <dc:description/>
  <cp:lastModifiedBy>HEINONEN Maija (AGRI)</cp:lastModifiedBy>
  <cp:revision>2</cp:revision>
  <cp:lastPrinted>2015-10-09T08:53:00Z</cp:lastPrinted>
  <dcterms:created xsi:type="dcterms:W3CDTF">2016-11-28T12:10:00Z</dcterms:created>
  <dcterms:modified xsi:type="dcterms:W3CDTF">2016-11-28T12:10:00Z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32600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