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6EF" w:rsidRPr="00AB4E1E" w:rsidRDefault="007D36EF" w:rsidP="00186297">
      <w:pPr>
        <w:pStyle w:val="CM4"/>
        <w:spacing w:before="60" w:after="60"/>
        <w:jc w:val="center"/>
        <w:rPr>
          <w:rFonts w:ascii="Verdana" w:hAnsi="Verdana" w:cs="EUAlbertina"/>
          <w:b/>
          <w:bCs/>
          <w:color w:val="000000"/>
          <w:sz w:val="20"/>
          <w:szCs w:val="20"/>
        </w:rPr>
      </w:pPr>
      <w:bookmarkStart w:id="0" w:name="_GoBack"/>
      <w:bookmarkEnd w:id="0"/>
      <w:r w:rsidRPr="00AB4E1E">
        <w:rPr>
          <w:rFonts w:ascii="Verdana" w:hAnsi="Verdana"/>
          <w:b/>
          <w:color w:val="000000"/>
          <w:sz w:val="20"/>
          <w:szCs w:val="20"/>
        </w:rPr>
        <w:t>TECHNICAL FILE</w:t>
      </w:r>
    </w:p>
    <w:p w:rsidR="007D36EF" w:rsidRPr="00AB4E1E" w:rsidRDefault="007D36EF" w:rsidP="00186297">
      <w:pPr>
        <w:rPr>
          <w:rFonts w:ascii="Verdana" w:hAnsi="Verdana"/>
          <w:sz w:val="20"/>
          <w:szCs w:val="20"/>
        </w:rPr>
      </w:pPr>
    </w:p>
    <w:p w:rsidR="007D36EF" w:rsidRPr="00AB4E1E" w:rsidRDefault="007D36EF" w:rsidP="00186297">
      <w:pPr>
        <w:rPr>
          <w:rFonts w:ascii="Verdana" w:hAnsi="Verdana"/>
          <w:sz w:val="20"/>
          <w:szCs w:val="20"/>
        </w:rPr>
      </w:pPr>
    </w:p>
    <w:p w:rsidR="007D36EF" w:rsidRPr="00AB4E1E" w:rsidRDefault="007D36EF" w:rsidP="00EE1064">
      <w:pPr>
        <w:pStyle w:val="CM4"/>
        <w:spacing w:before="60" w:after="60"/>
        <w:rPr>
          <w:rFonts w:ascii="Verdana" w:hAnsi="Verdana" w:cs="EUAlbertina"/>
          <w:color w:val="000000"/>
          <w:sz w:val="20"/>
          <w:szCs w:val="20"/>
        </w:rPr>
      </w:pPr>
      <w:r w:rsidRPr="00AB4E1E">
        <w:rPr>
          <w:rFonts w:ascii="Verdana" w:hAnsi="Verdana"/>
          <w:color w:val="000000"/>
          <w:sz w:val="20"/>
          <w:szCs w:val="20"/>
        </w:rPr>
        <w:t>Date of receipt (DD/MM/YYYY) …</w:t>
      </w:r>
    </w:p>
    <w:p w:rsidR="007D36EF" w:rsidRPr="00AB4E1E" w:rsidRDefault="007D36EF" w:rsidP="00EE1064">
      <w:pPr>
        <w:pStyle w:val="CM4"/>
        <w:spacing w:before="60" w:after="60"/>
        <w:rPr>
          <w:rFonts w:ascii="Verdana" w:hAnsi="Verdana" w:cs="EUAlbertina"/>
          <w:color w:val="000000"/>
          <w:sz w:val="20"/>
          <w:szCs w:val="20"/>
        </w:rPr>
      </w:pPr>
      <w:r w:rsidRPr="00AB4E1E">
        <w:rPr>
          <w:rFonts w:ascii="Verdana" w:hAnsi="Verdana"/>
          <w:i/>
          <w:color w:val="000000"/>
          <w:sz w:val="20"/>
          <w:szCs w:val="20"/>
        </w:rPr>
        <w:t>[</w:t>
      </w:r>
      <w:proofErr w:type="gramStart"/>
      <w:r w:rsidRPr="00AB4E1E">
        <w:rPr>
          <w:rFonts w:ascii="Verdana" w:hAnsi="Verdana"/>
          <w:i/>
          <w:color w:val="000000"/>
          <w:sz w:val="20"/>
          <w:szCs w:val="20"/>
        </w:rPr>
        <w:t>to</w:t>
      </w:r>
      <w:proofErr w:type="gramEnd"/>
      <w:r w:rsidRPr="00AB4E1E">
        <w:rPr>
          <w:rFonts w:ascii="Verdana" w:hAnsi="Verdana"/>
          <w:i/>
          <w:color w:val="000000"/>
          <w:sz w:val="20"/>
          <w:szCs w:val="20"/>
        </w:rPr>
        <w:t xml:space="preserve"> be completed by the Commission] </w:t>
      </w:r>
    </w:p>
    <w:p w:rsidR="007D36EF" w:rsidRPr="00AB4E1E" w:rsidRDefault="007D36EF" w:rsidP="00EE1064">
      <w:pPr>
        <w:pStyle w:val="CM4"/>
        <w:spacing w:before="60" w:after="60"/>
        <w:rPr>
          <w:rFonts w:ascii="Verdana" w:hAnsi="Verdana" w:cs="EUAlbertina"/>
          <w:color w:val="000000"/>
          <w:sz w:val="20"/>
          <w:szCs w:val="20"/>
        </w:rPr>
      </w:pPr>
    </w:p>
    <w:p w:rsidR="007D36EF" w:rsidRPr="00AB4E1E" w:rsidRDefault="007D36EF" w:rsidP="00EE1064">
      <w:pPr>
        <w:pStyle w:val="CM4"/>
        <w:spacing w:before="60" w:after="60"/>
        <w:rPr>
          <w:rFonts w:ascii="Verdana" w:hAnsi="Verdana" w:cs="EUAlbertina"/>
          <w:color w:val="000000"/>
          <w:sz w:val="20"/>
          <w:szCs w:val="20"/>
        </w:rPr>
      </w:pPr>
      <w:r w:rsidRPr="00AB4E1E">
        <w:rPr>
          <w:rFonts w:ascii="Verdana" w:hAnsi="Verdana"/>
          <w:color w:val="000000"/>
          <w:sz w:val="20"/>
          <w:szCs w:val="20"/>
        </w:rPr>
        <w:t>Number of pages (including this page): 7</w:t>
      </w:r>
    </w:p>
    <w:p w:rsidR="007D36EF" w:rsidRPr="00AB4E1E" w:rsidRDefault="007D36EF" w:rsidP="00EE1064">
      <w:pPr>
        <w:pStyle w:val="CM4"/>
        <w:spacing w:before="60" w:after="60"/>
        <w:rPr>
          <w:rFonts w:ascii="Verdana" w:hAnsi="Verdana" w:cs="EUAlbertina"/>
          <w:color w:val="000000"/>
          <w:sz w:val="20"/>
          <w:szCs w:val="20"/>
        </w:rPr>
      </w:pPr>
    </w:p>
    <w:p w:rsidR="007D36EF" w:rsidRPr="00AB4E1E" w:rsidRDefault="007D36EF" w:rsidP="00EE1064">
      <w:pPr>
        <w:pStyle w:val="CM4"/>
        <w:spacing w:before="60" w:after="60"/>
        <w:rPr>
          <w:rFonts w:ascii="Verdana" w:hAnsi="Verdana" w:cs="EUAlbertina"/>
          <w:color w:val="000000"/>
          <w:sz w:val="20"/>
          <w:szCs w:val="20"/>
        </w:rPr>
      </w:pPr>
      <w:r w:rsidRPr="00AB4E1E">
        <w:rPr>
          <w:rFonts w:ascii="Verdana" w:hAnsi="Verdana"/>
          <w:color w:val="000000"/>
          <w:sz w:val="20"/>
          <w:szCs w:val="20"/>
        </w:rPr>
        <w:t xml:space="preserve">Language used for submission of application: </w:t>
      </w:r>
      <w:proofErr w:type="spellStart"/>
      <w:r w:rsidRPr="00AB4E1E">
        <w:rPr>
          <w:rFonts w:ascii="Verdana" w:hAnsi="Verdana"/>
          <w:color w:val="000000"/>
          <w:sz w:val="20"/>
          <w:szCs w:val="20"/>
        </w:rPr>
        <w:t>Български</w:t>
      </w:r>
      <w:proofErr w:type="spellEnd"/>
      <w:r w:rsidRPr="00AB4E1E">
        <w:rPr>
          <w:rFonts w:ascii="Verdana" w:hAnsi="Verdana"/>
          <w:color w:val="000000"/>
          <w:sz w:val="20"/>
          <w:szCs w:val="20"/>
        </w:rPr>
        <w:t>/Bulgarian</w:t>
      </w:r>
    </w:p>
    <w:p w:rsidR="007D36EF" w:rsidRPr="00AB4E1E" w:rsidRDefault="007D36EF" w:rsidP="00EE1064">
      <w:pPr>
        <w:pStyle w:val="CM4"/>
        <w:spacing w:before="60" w:after="60"/>
        <w:rPr>
          <w:rFonts w:ascii="Verdana" w:hAnsi="Verdana" w:cs="EUAlbertina"/>
          <w:color w:val="000000"/>
          <w:sz w:val="20"/>
          <w:szCs w:val="20"/>
        </w:rPr>
      </w:pPr>
    </w:p>
    <w:p w:rsidR="007D36EF" w:rsidRPr="00AB4E1E" w:rsidRDefault="007D36EF" w:rsidP="00EE1064">
      <w:pPr>
        <w:pStyle w:val="CM4"/>
        <w:spacing w:before="60" w:after="60"/>
        <w:rPr>
          <w:rFonts w:ascii="Verdana" w:hAnsi="Verdana" w:cs="EUAlbertina"/>
          <w:color w:val="000000"/>
          <w:sz w:val="20"/>
          <w:szCs w:val="20"/>
        </w:rPr>
      </w:pPr>
      <w:r w:rsidRPr="00AB4E1E">
        <w:rPr>
          <w:rFonts w:ascii="Verdana" w:hAnsi="Verdana"/>
          <w:color w:val="000000"/>
          <w:sz w:val="20"/>
          <w:szCs w:val="20"/>
        </w:rPr>
        <w:t xml:space="preserve">File number … </w:t>
      </w:r>
    </w:p>
    <w:p w:rsidR="007D36EF" w:rsidRPr="00AB4E1E" w:rsidRDefault="007D36EF" w:rsidP="00EE1064">
      <w:pPr>
        <w:pStyle w:val="CM4"/>
        <w:spacing w:before="60" w:after="60"/>
        <w:rPr>
          <w:rFonts w:ascii="Verdana" w:hAnsi="Verdana" w:cs="EUAlbertina"/>
          <w:color w:val="000000"/>
          <w:sz w:val="20"/>
          <w:szCs w:val="20"/>
        </w:rPr>
      </w:pPr>
      <w:r w:rsidRPr="00AB4E1E">
        <w:rPr>
          <w:rFonts w:ascii="Verdana" w:hAnsi="Verdana"/>
          <w:i/>
          <w:color w:val="000000"/>
          <w:sz w:val="20"/>
          <w:szCs w:val="20"/>
        </w:rPr>
        <w:t>[</w:t>
      </w:r>
      <w:proofErr w:type="gramStart"/>
      <w:r w:rsidRPr="00AB4E1E">
        <w:rPr>
          <w:rFonts w:ascii="Verdana" w:hAnsi="Verdana"/>
          <w:i/>
          <w:color w:val="000000"/>
          <w:sz w:val="20"/>
          <w:szCs w:val="20"/>
        </w:rPr>
        <w:t>to</w:t>
      </w:r>
      <w:proofErr w:type="gramEnd"/>
      <w:r w:rsidRPr="00AB4E1E">
        <w:rPr>
          <w:rFonts w:ascii="Verdana" w:hAnsi="Verdana"/>
          <w:i/>
          <w:color w:val="000000"/>
          <w:sz w:val="20"/>
          <w:szCs w:val="20"/>
        </w:rPr>
        <w:t xml:space="preserve"> be completed by the Commission] </w:t>
      </w:r>
    </w:p>
    <w:p w:rsidR="007D36EF" w:rsidRPr="00AB4E1E" w:rsidRDefault="007D36EF" w:rsidP="00EE1064">
      <w:pPr>
        <w:pStyle w:val="CM4"/>
        <w:spacing w:before="60" w:after="60"/>
        <w:rPr>
          <w:rFonts w:ascii="Verdana" w:hAnsi="Verdana" w:cs="EUAlbertina"/>
          <w:b/>
          <w:bCs/>
          <w:color w:val="000000"/>
          <w:sz w:val="20"/>
          <w:szCs w:val="20"/>
        </w:rPr>
      </w:pPr>
    </w:p>
    <w:p w:rsidR="007D36EF" w:rsidRPr="00AB4E1E" w:rsidRDefault="007D36EF" w:rsidP="00E061A9">
      <w:pPr>
        <w:pStyle w:val="CM4"/>
        <w:spacing w:before="60" w:after="60"/>
        <w:rPr>
          <w:rFonts w:ascii="Verdana" w:hAnsi="Verdana" w:cs="EUAlbertina"/>
          <w:color w:val="000000"/>
          <w:sz w:val="20"/>
          <w:szCs w:val="20"/>
        </w:rPr>
      </w:pPr>
      <w:r w:rsidRPr="00AB4E1E">
        <w:rPr>
          <w:rFonts w:ascii="Verdana" w:hAnsi="Verdana"/>
          <w:b/>
          <w:color w:val="000000"/>
          <w:sz w:val="20"/>
          <w:szCs w:val="20"/>
        </w:rPr>
        <w:t xml:space="preserve">Geographical indication to be registered </w:t>
      </w:r>
      <w:proofErr w:type="spellStart"/>
      <w:r w:rsidRPr="00AB4E1E">
        <w:rPr>
          <w:rFonts w:ascii="Verdana" w:hAnsi="Verdana"/>
          <w:sz w:val="20"/>
          <w:szCs w:val="20"/>
        </w:rPr>
        <w:t>Loveshka</w:t>
      </w:r>
      <w:proofErr w:type="spellEnd"/>
      <w:r w:rsidRPr="00AB4E1E">
        <w:rPr>
          <w:rFonts w:ascii="Verdana" w:hAnsi="Verdana"/>
          <w:sz w:val="20"/>
          <w:szCs w:val="20"/>
        </w:rPr>
        <w:t xml:space="preserve"> </w:t>
      </w:r>
      <w:proofErr w:type="spellStart"/>
      <w:r w:rsidRPr="00AB4E1E">
        <w:rPr>
          <w:rFonts w:ascii="Verdana" w:hAnsi="Verdana"/>
          <w:sz w:val="20"/>
          <w:szCs w:val="20"/>
        </w:rPr>
        <w:t>slivova</w:t>
      </w:r>
      <w:proofErr w:type="spellEnd"/>
      <w:r w:rsidRPr="00AB4E1E">
        <w:rPr>
          <w:rFonts w:ascii="Verdana" w:hAnsi="Verdana"/>
          <w:sz w:val="20"/>
          <w:szCs w:val="20"/>
        </w:rPr>
        <w:t xml:space="preserve"> </w:t>
      </w:r>
      <w:proofErr w:type="spellStart"/>
      <w:r w:rsidRPr="00AB4E1E">
        <w:rPr>
          <w:rFonts w:ascii="Verdana" w:hAnsi="Verdana"/>
          <w:sz w:val="20"/>
          <w:szCs w:val="20"/>
        </w:rPr>
        <w:t>rakya</w:t>
      </w:r>
      <w:proofErr w:type="spellEnd"/>
      <w:r w:rsidRPr="00AB4E1E">
        <w:rPr>
          <w:rFonts w:ascii="Verdana" w:hAnsi="Verdana"/>
          <w:sz w:val="20"/>
          <w:szCs w:val="20"/>
        </w:rPr>
        <w:t>/</w:t>
      </w:r>
      <w:proofErr w:type="spellStart"/>
      <w:r w:rsidRPr="00AB4E1E">
        <w:rPr>
          <w:rFonts w:ascii="Verdana" w:hAnsi="Verdana"/>
          <w:sz w:val="20"/>
          <w:szCs w:val="20"/>
        </w:rPr>
        <w:t>Slivova</w:t>
      </w:r>
      <w:proofErr w:type="spellEnd"/>
      <w:r w:rsidRPr="00AB4E1E">
        <w:rPr>
          <w:rFonts w:ascii="Verdana" w:hAnsi="Verdana"/>
          <w:sz w:val="20"/>
          <w:szCs w:val="20"/>
        </w:rPr>
        <w:t xml:space="preserve"> </w:t>
      </w:r>
      <w:proofErr w:type="spellStart"/>
      <w:r w:rsidRPr="00AB4E1E">
        <w:rPr>
          <w:rFonts w:ascii="Verdana" w:hAnsi="Verdana"/>
          <w:sz w:val="20"/>
          <w:szCs w:val="20"/>
        </w:rPr>
        <w:t>rakya</w:t>
      </w:r>
      <w:proofErr w:type="spellEnd"/>
      <w:r w:rsidRPr="00AB4E1E">
        <w:rPr>
          <w:rFonts w:ascii="Verdana" w:hAnsi="Verdana"/>
          <w:sz w:val="20"/>
          <w:szCs w:val="20"/>
        </w:rPr>
        <w:t xml:space="preserve"> from Lovech </w:t>
      </w:r>
    </w:p>
    <w:p w:rsidR="007D36EF" w:rsidRPr="00AB4E1E" w:rsidRDefault="007D36EF" w:rsidP="00E061A9">
      <w:pPr>
        <w:pStyle w:val="CM4"/>
        <w:spacing w:before="60" w:after="60"/>
        <w:rPr>
          <w:rFonts w:ascii="Verdana" w:hAnsi="Verdana" w:cs="EUAlbertina"/>
          <w:b/>
          <w:bCs/>
          <w:color w:val="000000"/>
          <w:sz w:val="20"/>
          <w:szCs w:val="20"/>
        </w:rPr>
      </w:pPr>
    </w:p>
    <w:p w:rsidR="007D36EF" w:rsidRPr="00AB4E1E" w:rsidRDefault="007D36EF" w:rsidP="00E061A9">
      <w:pPr>
        <w:pStyle w:val="CM4"/>
        <w:spacing w:before="60" w:after="60"/>
        <w:jc w:val="both"/>
        <w:rPr>
          <w:rFonts w:ascii="Verdana" w:hAnsi="Verdana" w:cs="EUAlbertina"/>
          <w:color w:val="000000"/>
          <w:sz w:val="20"/>
          <w:szCs w:val="20"/>
        </w:rPr>
      </w:pPr>
      <w:r w:rsidRPr="00AB4E1E">
        <w:rPr>
          <w:rFonts w:ascii="Verdana" w:hAnsi="Verdana"/>
          <w:b/>
          <w:color w:val="000000"/>
          <w:sz w:val="20"/>
          <w:szCs w:val="20"/>
        </w:rPr>
        <w:t xml:space="preserve">Category of the spirit drink </w:t>
      </w:r>
      <w:proofErr w:type="spellStart"/>
      <w:r w:rsidRPr="00AB4E1E">
        <w:rPr>
          <w:rFonts w:ascii="Verdana" w:hAnsi="Verdana"/>
          <w:color w:val="000000"/>
          <w:sz w:val="20"/>
          <w:szCs w:val="20"/>
        </w:rPr>
        <w:t>Плодова</w:t>
      </w:r>
      <w:proofErr w:type="spellEnd"/>
      <w:r w:rsidRPr="00AB4E1E">
        <w:rPr>
          <w:rFonts w:ascii="Verdana" w:hAnsi="Verdana"/>
          <w:color w:val="000000"/>
          <w:sz w:val="20"/>
          <w:szCs w:val="20"/>
        </w:rPr>
        <w:t xml:space="preserve"> </w:t>
      </w:r>
      <w:proofErr w:type="spellStart"/>
      <w:r w:rsidRPr="00AB4E1E">
        <w:rPr>
          <w:rFonts w:ascii="Verdana" w:hAnsi="Verdana"/>
          <w:color w:val="000000"/>
          <w:sz w:val="20"/>
          <w:szCs w:val="20"/>
        </w:rPr>
        <w:t>дестилатна</w:t>
      </w:r>
      <w:proofErr w:type="spellEnd"/>
      <w:r w:rsidRPr="00AB4E1E">
        <w:rPr>
          <w:rFonts w:ascii="Verdana" w:hAnsi="Verdana"/>
          <w:color w:val="000000"/>
          <w:sz w:val="20"/>
          <w:szCs w:val="20"/>
        </w:rPr>
        <w:t xml:space="preserve"> </w:t>
      </w:r>
      <w:proofErr w:type="spellStart"/>
      <w:r w:rsidRPr="00AB4E1E">
        <w:rPr>
          <w:rFonts w:ascii="Verdana" w:hAnsi="Verdana"/>
          <w:color w:val="000000"/>
          <w:sz w:val="20"/>
          <w:szCs w:val="20"/>
        </w:rPr>
        <w:t>спиртна</w:t>
      </w:r>
      <w:proofErr w:type="spellEnd"/>
      <w:r w:rsidRPr="00AB4E1E">
        <w:rPr>
          <w:rFonts w:ascii="Verdana" w:hAnsi="Verdana"/>
          <w:color w:val="000000"/>
          <w:sz w:val="20"/>
          <w:szCs w:val="20"/>
        </w:rPr>
        <w:t xml:space="preserve"> </w:t>
      </w:r>
      <w:proofErr w:type="spellStart"/>
      <w:r w:rsidRPr="00AB4E1E">
        <w:rPr>
          <w:rFonts w:ascii="Verdana" w:hAnsi="Verdana"/>
          <w:color w:val="000000"/>
          <w:sz w:val="20"/>
          <w:szCs w:val="20"/>
        </w:rPr>
        <w:t>напитка</w:t>
      </w:r>
      <w:proofErr w:type="spellEnd"/>
      <w:r w:rsidRPr="00AB4E1E">
        <w:rPr>
          <w:rFonts w:ascii="Verdana" w:hAnsi="Verdana"/>
          <w:color w:val="000000"/>
          <w:sz w:val="20"/>
          <w:szCs w:val="20"/>
        </w:rPr>
        <w:t>/</w:t>
      </w:r>
      <w:r w:rsidRPr="00AB4E1E">
        <w:rPr>
          <w:rFonts w:ascii="Verdana" w:hAnsi="Verdana"/>
          <w:sz w:val="20"/>
          <w:szCs w:val="20"/>
        </w:rPr>
        <w:t>Fruit spirit</w:t>
      </w:r>
    </w:p>
    <w:p w:rsidR="007D36EF" w:rsidRPr="00AB4E1E" w:rsidRDefault="007D36EF" w:rsidP="00E061A9">
      <w:pPr>
        <w:pStyle w:val="CM4"/>
        <w:spacing w:before="60" w:after="60"/>
        <w:jc w:val="both"/>
        <w:rPr>
          <w:rFonts w:ascii="Verdana" w:hAnsi="Verdana" w:cs="EUAlbertina"/>
          <w:b/>
          <w:bCs/>
          <w:color w:val="000000"/>
          <w:sz w:val="20"/>
          <w:szCs w:val="20"/>
        </w:rPr>
      </w:pPr>
    </w:p>
    <w:p w:rsidR="007D36EF" w:rsidRPr="00AB4E1E" w:rsidRDefault="007D36EF" w:rsidP="00E061A9">
      <w:pPr>
        <w:pStyle w:val="CM4"/>
        <w:spacing w:before="60" w:after="60"/>
        <w:jc w:val="both"/>
        <w:rPr>
          <w:rFonts w:ascii="Verdana" w:hAnsi="Verdana" w:cs="EUAlbertina"/>
          <w:color w:val="000000"/>
          <w:sz w:val="20"/>
          <w:szCs w:val="20"/>
        </w:rPr>
      </w:pPr>
      <w:r w:rsidRPr="00AB4E1E">
        <w:rPr>
          <w:rFonts w:ascii="Verdana" w:hAnsi="Verdana"/>
          <w:b/>
          <w:color w:val="000000"/>
          <w:sz w:val="20"/>
          <w:szCs w:val="20"/>
        </w:rPr>
        <w:t>Description of the spirit drink</w:t>
      </w:r>
    </w:p>
    <w:p w:rsidR="007D36EF" w:rsidRPr="00AB4E1E" w:rsidRDefault="007D36EF" w:rsidP="00E061A9">
      <w:pPr>
        <w:ind w:firstLine="708"/>
        <w:jc w:val="both"/>
        <w:rPr>
          <w:rFonts w:ascii="Verdana" w:hAnsi="Verdana"/>
          <w:sz w:val="20"/>
          <w:szCs w:val="20"/>
        </w:rPr>
      </w:pPr>
      <w:r w:rsidRPr="00AB4E1E">
        <w:rPr>
          <w:rFonts w:ascii="Verdana" w:hAnsi="Verdana"/>
          <w:sz w:val="20"/>
          <w:szCs w:val="20"/>
        </w:rPr>
        <w:t>‘</w:t>
      </w:r>
      <w:proofErr w:type="spellStart"/>
      <w:r w:rsidRPr="00AB4E1E">
        <w:rPr>
          <w:rFonts w:ascii="Verdana" w:hAnsi="Verdana"/>
          <w:sz w:val="20"/>
          <w:szCs w:val="20"/>
        </w:rPr>
        <w:t>Loveshka</w:t>
      </w:r>
      <w:proofErr w:type="spellEnd"/>
      <w:r w:rsidRPr="00AB4E1E">
        <w:rPr>
          <w:rFonts w:ascii="Verdana" w:hAnsi="Verdana"/>
          <w:sz w:val="20"/>
          <w:szCs w:val="20"/>
        </w:rPr>
        <w:t xml:space="preserve"> </w:t>
      </w:r>
      <w:proofErr w:type="spellStart"/>
      <w:r w:rsidRPr="00AB4E1E">
        <w:rPr>
          <w:rFonts w:ascii="Verdana" w:hAnsi="Verdana"/>
          <w:sz w:val="20"/>
          <w:szCs w:val="20"/>
        </w:rPr>
        <w:t>slivova</w:t>
      </w:r>
      <w:proofErr w:type="spellEnd"/>
      <w:r w:rsidRPr="00AB4E1E">
        <w:rPr>
          <w:rFonts w:ascii="Verdana" w:hAnsi="Verdana"/>
          <w:sz w:val="20"/>
          <w:szCs w:val="20"/>
        </w:rPr>
        <w:t xml:space="preserve"> </w:t>
      </w:r>
      <w:proofErr w:type="spellStart"/>
      <w:r w:rsidRPr="00AB4E1E">
        <w:rPr>
          <w:rFonts w:ascii="Verdana" w:hAnsi="Verdana"/>
          <w:sz w:val="20"/>
          <w:szCs w:val="20"/>
        </w:rPr>
        <w:t>rakya</w:t>
      </w:r>
      <w:proofErr w:type="spellEnd"/>
      <w:r w:rsidRPr="00AB4E1E">
        <w:rPr>
          <w:rFonts w:ascii="Verdana" w:hAnsi="Verdana"/>
          <w:sz w:val="20"/>
          <w:szCs w:val="20"/>
        </w:rPr>
        <w:t xml:space="preserve">’ is a fruit spirit as defined </w:t>
      </w:r>
      <w:r w:rsidR="000514FF">
        <w:rPr>
          <w:rFonts w:ascii="Verdana" w:hAnsi="Verdana"/>
          <w:sz w:val="20"/>
          <w:szCs w:val="20"/>
        </w:rPr>
        <w:t>in point 9 of Annex II 'Spirit </w:t>
      </w:r>
      <w:r w:rsidRPr="00AB4E1E">
        <w:rPr>
          <w:rFonts w:ascii="Verdana" w:hAnsi="Verdana"/>
          <w:sz w:val="20"/>
          <w:szCs w:val="20"/>
        </w:rPr>
        <w:t>drinks, Categories of spirit drinks' to Regulation (</w:t>
      </w:r>
      <w:r w:rsidR="000514FF">
        <w:rPr>
          <w:rFonts w:ascii="Verdana" w:hAnsi="Verdana"/>
          <w:sz w:val="20"/>
          <w:szCs w:val="20"/>
        </w:rPr>
        <w:t>EC) No 110/2008 of the European </w:t>
      </w:r>
      <w:r w:rsidRPr="00AB4E1E">
        <w:rPr>
          <w:rFonts w:ascii="Verdana" w:hAnsi="Verdana"/>
          <w:sz w:val="20"/>
          <w:szCs w:val="20"/>
        </w:rPr>
        <w:t>Parliament and of the Council of 15 January 2008 on the definition, description, presentation, labelling and the protection of geographical indications of spirit drinks.</w:t>
      </w:r>
    </w:p>
    <w:p w:rsidR="007D36EF" w:rsidRPr="00AB4E1E" w:rsidRDefault="007D36EF" w:rsidP="00E061A9">
      <w:pPr>
        <w:ind w:firstLine="708"/>
        <w:jc w:val="both"/>
        <w:rPr>
          <w:rFonts w:ascii="Verdana" w:hAnsi="Verdana"/>
          <w:sz w:val="20"/>
          <w:szCs w:val="20"/>
        </w:rPr>
      </w:pPr>
      <w:r w:rsidRPr="00AB4E1E">
        <w:rPr>
          <w:rFonts w:ascii="Verdana" w:hAnsi="Verdana"/>
          <w:sz w:val="20"/>
          <w:szCs w:val="20"/>
        </w:rPr>
        <w:t>‘</w:t>
      </w:r>
      <w:proofErr w:type="spellStart"/>
      <w:r w:rsidRPr="00AB4E1E">
        <w:rPr>
          <w:rFonts w:ascii="Verdana" w:hAnsi="Verdana"/>
          <w:sz w:val="20"/>
          <w:szCs w:val="20"/>
        </w:rPr>
        <w:t>Loveshka</w:t>
      </w:r>
      <w:proofErr w:type="spellEnd"/>
      <w:r w:rsidRPr="00AB4E1E">
        <w:rPr>
          <w:rFonts w:ascii="Verdana" w:hAnsi="Verdana"/>
          <w:sz w:val="20"/>
          <w:szCs w:val="20"/>
        </w:rPr>
        <w:t xml:space="preserve"> </w:t>
      </w:r>
      <w:proofErr w:type="spellStart"/>
      <w:r w:rsidRPr="00AB4E1E">
        <w:rPr>
          <w:rFonts w:ascii="Verdana" w:hAnsi="Verdana"/>
          <w:sz w:val="20"/>
          <w:szCs w:val="20"/>
        </w:rPr>
        <w:t>slivova</w:t>
      </w:r>
      <w:proofErr w:type="spellEnd"/>
      <w:r w:rsidRPr="00AB4E1E">
        <w:rPr>
          <w:rFonts w:ascii="Verdana" w:hAnsi="Verdana"/>
          <w:sz w:val="20"/>
          <w:szCs w:val="20"/>
        </w:rPr>
        <w:t xml:space="preserve"> </w:t>
      </w:r>
      <w:proofErr w:type="spellStart"/>
      <w:r w:rsidRPr="00AB4E1E">
        <w:rPr>
          <w:rFonts w:ascii="Verdana" w:hAnsi="Verdana"/>
          <w:sz w:val="20"/>
          <w:szCs w:val="20"/>
        </w:rPr>
        <w:t>rakya</w:t>
      </w:r>
      <w:proofErr w:type="spellEnd"/>
      <w:r w:rsidRPr="00AB4E1E">
        <w:rPr>
          <w:rFonts w:ascii="Verdana" w:hAnsi="Verdana"/>
          <w:sz w:val="20"/>
          <w:szCs w:val="20"/>
        </w:rPr>
        <w:t>’ fruit spirit is produced exclusively by means of the alcoholic fermentation and distillation of pulp of plums (</w:t>
      </w:r>
      <w:proofErr w:type="spellStart"/>
      <w:r w:rsidRPr="00AB4E1E">
        <w:rPr>
          <w:rFonts w:ascii="Verdana" w:hAnsi="Verdana"/>
          <w:sz w:val="20"/>
          <w:szCs w:val="20"/>
        </w:rPr>
        <w:t>P</w:t>
      </w:r>
      <w:r w:rsidR="000514FF">
        <w:rPr>
          <w:rFonts w:ascii="Verdana" w:hAnsi="Verdana"/>
          <w:sz w:val="20"/>
          <w:szCs w:val="20"/>
        </w:rPr>
        <w:t>runus</w:t>
      </w:r>
      <w:proofErr w:type="spellEnd"/>
      <w:r w:rsidR="000514FF">
        <w:rPr>
          <w:rFonts w:ascii="Verdana" w:hAnsi="Verdana"/>
          <w:sz w:val="20"/>
          <w:szCs w:val="20"/>
        </w:rPr>
        <w:t xml:space="preserve"> </w:t>
      </w:r>
      <w:proofErr w:type="spellStart"/>
      <w:r w:rsidR="000514FF">
        <w:rPr>
          <w:rFonts w:ascii="Verdana" w:hAnsi="Verdana"/>
          <w:sz w:val="20"/>
          <w:szCs w:val="20"/>
        </w:rPr>
        <w:t>domestica</w:t>
      </w:r>
      <w:proofErr w:type="spellEnd"/>
      <w:r w:rsidR="000514FF">
        <w:rPr>
          <w:rFonts w:ascii="Verdana" w:hAnsi="Verdana"/>
          <w:sz w:val="20"/>
          <w:szCs w:val="20"/>
        </w:rPr>
        <w:t>) of the Stanley </w:t>
      </w:r>
      <w:r w:rsidRPr="00AB4E1E">
        <w:rPr>
          <w:rFonts w:ascii="Verdana" w:hAnsi="Verdana"/>
          <w:sz w:val="20"/>
          <w:szCs w:val="20"/>
        </w:rPr>
        <w:t xml:space="preserve">and </w:t>
      </w:r>
      <w:proofErr w:type="spellStart"/>
      <w:r w:rsidRPr="00AB4E1E">
        <w:rPr>
          <w:rFonts w:ascii="Verdana" w:hAnsi="Verdana"/>
          <w:sz w:val="20"/>
          <w:szCs w:val="20"/>
        </w:rPr>
        <w:t>Burya</w:t>
      </w:r>
      <w:proofErr w:type="spellEnd"/>
      <w:r w:rsidRPr="00AB4E1E">
        <w:rPr>
          <w:rFonts w:ascii="Verdana" w:hAnsi="Verdana"/>
          <w:sz w:val="20"/>
          <w:szCs w:val="20"/>
        </w:rPr>
        <w:t xml:space="preserve"> varieties (in a ratio of 50:50), without stones. Distillation takes place to less than 55-60 % vol. in a column still for thick liquids so that the distillate has an aroma and taste derived from the raw materials used.</w:t>
      </w:r>
    </w:p>
    <w:p w:rsidR="007D36EF" w:rsidRPr="00AB4E1E" w:rsidRDefault="007D36EF" w:rsidP="00E061A9">
      <w:pPr>
        <w:pStyle w:val="CM4"/>
        <w:spacing w:before="60" w:after="60"/>
        <w:jc w:val="both"/>
        <w:rPr>
          <w:rFonts w:ascii="Verdana" w:hAnsi="Verdana" w:cs="EUAlbertina"/>
          <w:b/>
          <w:color w:val="000000"/>
          <w:sz w:val="20"/>
          <w:szCs w:val="20"/>
        </w:rPr>
      </w:pPr>
    </w:p>
    <w:p w:rsidR="007D36EF" w:rsidRPr="00AB4E1E" w:rsidRDefault="007D36EF" w:rsidP="00E061A9">
      <w:pPr>
        <w:pStyle w:val="CM4"/>
        <w:spacing w:before="60" w:after="60"/>
        <w:jc w:val="both"/>
        <w:rPr>
          <w:rFonts w:ascii="Verdana" w:hAnsi="Verdana" w:cs="EUAlbertina"/>
          <w:b/>
          <w:color w:val="000000"/>
          <w:sz w:val="20"/>
          <w:szCs w:val="20"/>
        </w:rPr>
      </w:pPr>
      <w:r w:rsidRPr="00AB4E1E">
        <w:rPr>
          <w:rFonts w:ascii="Verdana" w:hAnsi="Verdana"/>
          <w:b/>
          <w:color w:val="000000"/>
          <w:sz w:val="20"/>
          <w:szCs w:val="20"/>
        </w:rPr>
        <w:t>— Physical, chemical and/or organoleptic characteristics:</w:t>
      </w:r>
    </w:p>
    <w:p w:rsidR="007D36EF" w:rsidRPr="00AB4E1E" w:rsidRDefault="007D36EF" w:rsidP="00E061A9">
      <w:pPr>
        <w:spacing w:line="240" w:lineRule="auto"/>
        <w:ind w:firstLine="708"/>
        <w:jc w:val="both"/>
        <w:rPr>
          <w:rFonts w:ascii="Verdana" w:hAnsi="Verdana"/>
          <w:sz w:val="20"/>
          <w:szCs w:val="20"/>
        </w:rPr>
      </w:pPr>
      <w:r w:rsidRPr="00AB4E1E">
        <w:rPr>
          <w:rFonts w:ascii="Verdana" w:hAnsi="Verdana"/>
          <w:sz w:val="20"/>
          <w:szCs w:val="20"/>
        </w:rPr>
        <w:t>‘</w:t>
      </w:r>
      <w:proofErr w:type="spellStart"/>
      <w:r w:rsidRPr="00AB4E1E">
        <w:rPr>
          <w:rFonts w:ascii="Verdana" w:hAnsi="Verdana"/>
          <w:sz w:val="20"/>
          <w:szCs w:val="20"/>
        </w:rPr>
        <w:t>Loveshka</w:t>
      </w:r>
      <w:proofErr w:type="spellEnd"/>
      <w:r w:rsidRPr="00AB4E1E">
        <w:rPr>
          <w:rFonts w:ascii="Verdana" w:hAnsi="Verdana"/>
          <w:sz w:val="20"/>
          <w:szCs w:val="20"/>
        </w:rPr>
        <w:t xml:space="preserve"> </w:t>
      </w:r>
      <w:proofErr w:type="spellStart"/>
      <w:r w:rsidRPr="00AB4E1E">
        <w:rPr>
          <w:rFonts w:ascii="Verdana" w:hAnsi="Verdana"/>
          <w:sz w:val="20"/>
          <w:szCs w:val="20"/>
        </w:rPr>
        <w:t>slivova</w:t>
      </w:r>
      <w:proofErr w:type="spellEnd"/>
      <w:r w:rsidRPr="00AB4E1E">
        <w:rPr>
          <w:rFonts w:ascii="Verdana" w:hAnsi="Verdana"/>
          <w:sz w:val="20"/>
          <w:szCs w:val="20"/>
        </w:rPr>
        <w:t xml:space="preserve"> </w:t>
      </w:r>
      <w:proofErr w:type="spellStart"/>
      <w:r w:rsidRPr="00AB4E1E">
        <w:rPr>
          <w:rFonts w:ascii="Verdana" w:hAnsi="Verdana"/>
          <w:sz w:val="20"/>
          <w:szCs w:val="20"/>
        </w:rPr>
        <w:t>rakya</w:t>
      </w:r>
      <w:proofErr w:type="spellEnd"/>
      <w:r w:rsidRPr="00AB4E1E">
        <w:rPr>
          <w:rFonts w:ascii="Verdana" w:hAnsi="Verdana"/>
          <w:sz w:val="20"/>
          <w:szCs w:val="20"/>
        </w:rPr>
        <w:t xml:space="preserve">’ fruit spirit has the following </w:t>
      </w:r>
      <w:proofErr w:type="spellStart"/>
      <w:r w:rsidRPr="00AB4E1E">
        <w:rPr>
          <w:rFonts w:ascii="Verdana" w:hAnsi="Verdana"/>
          <w:sz w:val="20"/>
          <w:szCs w:val="20"/>
        </w:rPr>
        <w:t>physico</w:t>
      </w:r>
      <w:proofErr w:type="spellEnd"/>
      <w:r w:rsidRPr="00AB4E1E">
        <w:rPr>
          <w:rFonts w:ascii="Verdana" w:hAnsi="Verdana"/>
          <w:sz w:val="20"/>
          <w:szCs w:val="20"/>
        </w:rPr>
        <w:t>-chemical properties:</w:t>
      </w:r>
    </w:p>
    <w:p w:rsidR="007D36EF" w:rsidRPr="00AB4E1E" w:rsidRDefault="007D36EF" w:rsidP="00E061A9">
      <w:pPr>
        <w:pStyle w:val="ListParagraph"/>
        <w:numPr>
          <w:ilvl w:val="0"/>
          <w:numId w:val="10"/>
        </w:numPr>
        <w:spacing w:after="0" w:line="240" w:lineRule="auto"/>
        <w:ind w:left="993" w:hanging="284"/>
        <w:jc w:val="both"/>
        <w:rPr>
          <w:rFonts w:ascii="Verdana" w:hAnsi="Verdana"/>
          <w:sz w:val="20"/>
          <w:szCs w:val="20"/>
        </w:rPr>
      </w:pPr>
      <w:r w:rsidRPr="00AB4E1E">
        <w:rPr>
          <w:rFonts w:ascii="Verdana" w:hAnsi="Verdana"/>
          <w:sz w:val="20"/>
          <w:szCs w:val="20"/>
        </w:rPr>
        <w:t>minimum alcoholic strength - 38 % vol.;</w:t>
      </w:r>
    </w:p>
    <w:p w:rsidR="007D36EF" w:rsidRPr="00AB4E1E" w:rsidRDefault="007D36EF" w:rsidP="00E061A9">
      <w:pPr>
        <w:numPr>
          <w:ilvl w:val="0"/>
          <w:numId w:val="10"/>
        </w:numPr>
        <w:spacing w:after="0" w:line="240" w:lineRule="auto"/>
        <w:ind w:left="993" w:hanging="284"/>
        <w:contextualSpacing/>
        <w:jc w:val="both"/>
        <w:rPr>
          <w:rFonts w:ascii="Verdana" w:hAnsi="Verdana"/>
          <w:sz w:val="20"/>
          <w:szCs w:val="20"/>
        </w:rPr>
      </w:pPr>
      <w:r w:rsidRPr="00AB4E1E">
        <w:rPr>
          <w:rFonts w:ascii="Verdana" w:hAnsi="Verdana"/>
          <w:sz w:val="20"/>
          <w:szCs w:val="20"/>
        </w:rPr>
        <w:t>methyl alcohol content - less than 9 g/hl;</w:t>
      </w:r>
    </w:p>
    <w:p w:rsidR="007D36EF" w:rsidRPr="00AB4E1E" w:rsidRDefault="007D36EF" w:rsidP="00E061A9">
      <w:pPr>
        <w:numPr>
          <w:ilvl w:val="0"/>
          <w:numId w:val="10"/>
        </w:numPr>
        <w:spacing w:after="0" w:line="240" w:lineRule="auto"/>
        <w:ind w:left="993" w:hanging="284"/>
        <w:contextualSpacing/>
        <w:jc w:val="both"/>
        <w:rPr>
          <w:rFonts w:ascii="Verdana" w:hAnsi="Verdana"/>
          <w:sz w:val="20"/>
          <w:szCs w:val="20"/>
        </w:rPr>
      </w:pPr>
      <w:r w:rsidRPr="00AB4E1E">
        <w:rPr>
          <w:rFonts w:ascii="Verdana" w:hAnsi="Verdana"/>
          <w:sz w:val="20"/>
          <w:szCs w:val="20"/>
        </w:rPr>
        <w:t>volatile substance content - equal to or exceeding 300 grams per hectolitre of 100 % vol. alcohol;</w:t>
      </w:r>
    </w:p>
    <w:p w:rsidR="007D36EF" w:rsidRPr="00AB4E1E" w:rsidRDefault="007D36EF" w:rsidP="00E061A9">
      <w:pPr>
        <w:numPr>
          <w:ilvl w:val="0"/>
          <w:numId w:val="10"/>
        </w:numPr>
        <w:spacing w:after="0" w:line="240" w:lineRule="auto"/>
        <w:ind w:left="993" w:hanging="284"/>
        <w:contextualSpacing/>
        <w:jc w:val="both"/>
        <w:rPr>
          <w:rFonts w:ascii="Verdana" w:hAnsi="Verdana"/>
          <w:sz w:val="20"/>
          <w:szCs w:val="20"/>
        </w:rPr>
      </w:pPr>
      <w:proofErr w:type="gramStart"/>
      <w:r w:rsidRPr="00AB4E1E">
        <w:rPr>
          <w:rFonts w:ascii="Verdana" w:hAnsi="Verdana"/>
          <w:sz w:val="20"/>
          <w:szCs w:val="20"/>
        </w:rPr>
        <w:t>hydrocyanic</w:t>
      </w:r>
      <w:proofErr w:type="gramEnd"/>
      <w:r w:rsidRPr="00AB4E1E">
        <w:rPr>
          <w:rFonts w:ascii="Verdana" w:hAnsi="Verdana"/>
          <w:sz w:val="20"/>
          <w:szCs w:val="20"/>
        </w:rPr>
        <w:t xml:space="preserve"> acid content - less than 0.1 g/hl.</w:t>
      </w:r>
    </w:p>
    <w:p w:rsidR="007D36EF" w:rsidRPr="00AB4E1E" w:rsidRDefault="007D36EF" w:rsidP="00E061A9">
      <w:pPr>
        <w:spacing w:line="240" w:lineRule="auto"/>
        <w:ind w:firstLine="708"/>
        <w:jc w:val="both"/>
        <w:rPr>
          <w:rFonts w:ascii="Verdana" w:hAnsi="Verdana"/>
          <w:sz w:val="20"/>
          <w:szCs w:val="20"/>
        </w:rPr>
      </w:pPr>
    </w:p>
    <w:p w:rsidR="007D36EF" w:rsidRPr="00AB4E1E" w:rsidRDefault="007D36EF" w:rsidP="00E061A9">
      <w:pPr>
        <w:spacing w:after="0" w:line="240" w:lineRule="auto"/>
        <w:ind w:firstLine="708"/>
        <w:jc w:val="both"/>
        <w:rPr>
          <w:rFonts w:ascii="Verdana" w:hAnsi="Verdana"/>
          <w:sz w:val="20"/>
          <w:szCs w:val="20"/>
        </w:rPr>
      </w:pPr>
      <w:r w:rsidRPr="00AB4E1E">
        <w:rPr>
          <w:rFonts w:ascii="Verdana" w:hAnsi="Verdana"/>
          <w:sz w:val="20"/>
          <w:szCs w:val="20"/>
        </w:rPr>
        <w:t>‘</w:t>
      </w:r>
      <w:proofErr w:type="spellStart"/>
      <w:r w:rsidRPr="00AB4E1E">
        <w:rPr>
          <w:rFonts w:ascii="Verdana" w:hAnsi="Verdana"/>
          <w:sz w:val="20"/>
          <w:szCs w:val="20"/>
        </w:rPr>
        <w:t>Loveshka</w:t>
      </w:r>
      <w:proofErr w:type="spellEnd"/>
      <w:r w:rsidRPr="00AB4E1E">
        <w:rPr>
          <w:rFonts w:ascii="Verdana" w:hAnsi="Verdana"/>
          <w:sz w:val="20"/>
          <w:szCs w:val="20"/>
        </w:rPr>
        <w:t xml:space="preserve"> </w:t>
      </w:r>
      <w:proofErr w:type="spellStart"/>
      <w:r w:rsidRPr="00AB4E1E">
        <w:rPr>
          <w:rFonts w:ascii="Verdana" w:hAnsi="Verdana"/>
          <w:sz w:val="20"/>
          <w:szCs w:val="20"/>
        </w:rPr>
        <w:t>slivova</w:t>
      </w:r>
      <w:proofErr w:type="spellEnd"/>
      <w:r w:rsidRPr="00AB4E1E">
        <w:rPr>
          <w:rFonts w:ascii="Verdana" w:hAnsi="Verdana"/>
          <w:sz w:val="20"/>
          <w:szCs w:val="20"/>
        </w:rPr>
        <w:t xml:space="preserve"> </w:t>
      </w:r>
      <w:proofErr w:type="spellStart"/>
      <w:r w:rsidRPr="00AB4E1E">
        <w:rPr>
          <w:rFonts w:ascii="Verdana" w:hAnsi="Verdana"/>
          <w:sz w:val="20"/>
          <w:szCs w:val="20"/>
        </w:rPr>
        <w:t>rakya</w:t>
      </w:r>
      <w:proofErr w:type="spellEnd"/>
      <w:r w:rsidRPr="00AB4E1E">
        <w:rPr>
          <w:rFonts w:ascii="Verdana" w:hAnsi="Verdana"/>
          <w:sz w:val="20"/>
          <w:szCs w:val="20"/>
        </w:rPr>
        <w:t xml:space="preserve">’ fruit spirit is a clear, transparent liquid, free of impurities. It is of a straw yellow to intensely golden colour as a result of having matured in oak barrels. It has a delicate, pleasant, recognisable plum aroma that is refined and modified during maturing in old barrels made of Bulgarian oak with a capacity of up to 500 litres. It is distinguished by its delicate, pleasant, recognisable plum aroma that is refined and modified during the maturing process. </w:t>
      </w:r>
    </w:p>
    <w:p w:rsidR="007D36EF" w:rsidRPr="00AB4E1E" w:rsidRDefault="007D36EF" w:rsidP="00E061A9">
      <w:pPr>
        <w:spacing w:after="0" w:line="240" w:lineRule="auto"/>
        <w:ind w:firstLine="708"/>
        <w:jc w:val="both"/>
        <w:rPr>
          <w:rFonts w:ascii="Verdana" w:hAnsi="Verdana"/>
          <w:sz w:val="20"/>
          <w:szCs w:val="20"/>
        </w:rPr>
      </w:pPr>
      <w:r w:rsidRPr="00AB4E1E">
        <w:rPr>
          <w:rFonts w:ascii="Verdana" w:hAnsi="Verdana"/>
          <w:sz w:val="20"/>
          <w:szCs w:val="20"/>
        </w:rPr>
        <w:t>The taste of ‘</w:t>
      </w:r>
      <w:proofErr w:type="spellStart"/>
      <w:r w:rsidRPr="00AB4E1E">
        <w:rPr>
          <w:rFonts w:ascii="Verdana" w:hAnsi="Verdana"/>
          <w:sz w:val="20"/>
          <w:szCs w:val="20"/>
        </w:rPr>
        <w:t>Loveshka</w:t>
      </w:r>
      <w:proofErr w:type="spellEnd"/>
      <w:r w:rsidRPr="00AB4E1E">
        <w:rPr>
          <w:rFonts w:ascii="Verdana" w:hAnsi="Verdana"/>
          <w:sz w:val="20"/>
          <w:szCs w:val="20"/>
        </w:rPr>
        <w:t xml:space="preserve"> </w:t>
      </w:r>
      <w:proofErr w:type="spellStart"/>
      <w:r w:rsidRPr="00AB4E1E">
        <w:rPr>
          <w:rFonts w:ascii="Verdana" w:hAnsi="Verdana"/>
          <w:sz w:val="20"/>
          <w:szCs w:val="20"/>
        </w:rPr>
        <w:t>slivova</w:t>
      </w:r>
      <w:proofErr w:type="spellEnd"/>
      <w:r w:rsidRPr="00AB4E1E">
        <w:rPr>
          <w:rFonts w:ascii="Verdana" w:hAnsi="Verdana"/>
          <w:sz w:val="20"/>
          <w:szCs w:val="20"/>
        </w:rPr>
        <w:t xml:space="preserve"> </w:t>
      </w:r>
      <w:proofErr w:type="spellStart"/>
      <w:r w:rsidRPr="00AB4E1E">
        <w:rPr>
          <w:rFonts w:ascii="Verdana" w:hAnsi="Verdana"/>
          <w:sz w:val="20"/>
          <w:szCs w:val="20"/>
        </w:rPr>
        <w:t>rakya</w:t>
      </w:r>
      <w:proofErr w:type="spellEnd"/>
      <w:r w:rsidRPr="00AB4E1E">
        <w:rPr>
          <w:rFonts w:ascii="Verdana" w:hAnsi="Verdana"/>
          <w:sz w:val="20"/>
          <w:szCs w:val="20"/>
        </w:rPr>
        <w:t>’ fruit spirit is mild and velvety, acquiring a pleasant patina as it matures in oak barrels, and finished by means of ageing in the bottle.</w:t>
      </w:r>
    </w:p>
    <w:p w:rsidR="007D36EF" w:rsidRPr="00AB4E1E" w:rsidRDefault="007D36EF" w:rsidP="00E061A9">
      <w:pPr>
        <w:spacing w:after="0" w:line="240" w:lineRule="auto"/>
        <w:ind w:firstLine="360"/>
        <w:jc w:val="both"/>
        <w:rPr>
          <w:rFonts w:ascii="Verdana" w:hAnsi="Verdana" w:cs="Arial"/>
          <w:sz w:val="20"/>
          <w:szCs w:val="20"/>
        </w:rPr>
      </w:pPr>
      <w:r w:rsidRPr="00AB4E1E">
        <w:rPr>
          <w:rFonts w:ascii="Verdana" w:hAnsi="Verdana"/>
          <w:sz w:val="20"/>
          <w:szCs w:val="20"/>
        </w:rPr>
        <w:lastRenderedPageBreak/>
        <w:t xml:space="preserve">The quality of the spirit drink is determined by its volatile substance content. Data from submitted reports on the </w:t>
      </w:r>
      <w:proofErr w:type="spellStart"/>
      <w:r w:rsidRPr="00AB4E1E">
        <w:rPr>
          <w:rFonts w:ascii="Verdana" w:hAnsi="Verdana"/>
          <w:sz w:val="20"/>
          <w:szCs w:val="20"/>
        </w:rPr>
        <w:t>physico</w:t>
      </w:r>
      <w:proofErr w:type="spellEnd"/>
      <w:r w:rsidRPr="00AB4E1E">
        <w:rPr>
          <w:rFonts w:ascii="Verdana" w:hAnsi="Verdana"/>
          <w:sz w:val="20"/>
          <w:szCs w:val="20"/>
        </w:rPr>
        <w:t>-chemical analysis of ‘</w:t>
      </w:r>
      <w:proofErr w:type="spellStart"/>
      <w:r w:rsidRPr="00AB4E1E">
        <w:rPr>
          <w:rFonts w:ascii="Verdana" w:hAnsi="Verdana"/>
          <w:sz w:val="20"/>
          <w:szCs w:val="20"/>
        </w:rPr>
        <w:t>Loveshka</w:t>
      </w:r>
      <w:proofErr w:type="spellEnd"/>
      <w:r w:rsidRPr="00AB4E1E">
        <w:rPr>
          <w:rFonts w:ascii="Verdana" w:hAnsi="Verdana"/>
          <w:sz w:val="20"/>
          <w:szCs w:val="20"/>
        </w:rPr>
        <w:t xml:space="preserve"> </w:t>
      </w:r>
      <w:proofErr w:type="spellStart"/>
      <w:r w:rsidRPr="00AB4E1E">
        <w:rPr>
          <w:rFonts w:ascii="Verdana" w:hAnsi="Verdana"/>
          <w:sz w:val="20"/>
          <w:szCs w:val="20"/>
        </w:rPr>
        <w:t>slivova</w:t>
      </w:r>
      <w:proofErr w:type="spellEnd"/>
      <w:r w:rsidRPr="00AB4E1E">
        <w:rPr>
          <w:rFonts w:ascii="Verdana" w:hAnsi="Verdana"/>
          <w:sz w:val="20"/>
          <w:szCs w:val="20"/>
        </w:rPr>
        <w:t xml:space="preserve"> </w:t>
      </w:r>
      <w:proofErr w:type="spellStart"/>
      <w:r w:rsidRPr="00AB4E1E">
        <w:rPr>
          <w:rFonts w:ascii="Verdana" w:hAnsi="Verdana"/>
          <w:sz w:val="20"/>
          <w:szCs w:val="20"/>
        </w:rPr>
        <w:t>rakya</w:t>
      </w:r>
      <w:proofErr w:type="spellEnd"/>
      <w:r w:rsidRPr="00AB4E1E">
        <w:rPr>
          <w:rFonts w:ascii="Verdana" w:hAnsi="Verdana"/>
          <w:sz w:val="20"/>
          <w:szCs w:val="20"/>
        </w:rPr>
        <w:t xml:space="preserve">’ fruit spirit show its volatile substance content to be about 300 g/hl </w:t>
      </w:r>
      <w:proofErr w:type="spellStart"/>
      <w:r w:rsidRPr="00AB4E1E">
        <w:rPr>
          <w:rFonts w:ascii="Verdana" w:hAnsi="Verdana"/>
          <w:sz w:val="20"/>
          <w:szCs w:val="20"/>
        </w:rPr>
        <w:t>a.a</w:t>
      </w:r>
      <w:proofErr w:type="spellEnd"/>
      <w:r w:rsidRPr="00AB4E1E">
        <w:rPr>
          <w:rFonts w:ascii="Verdana" w:hAnsi="Verdana"/>
          <w:sz w:val="20"/>
          <w:szCs w:val="20"/>
        </w:rPr>
        <w:t xml:space="preserve">. The drink's aroma is determined by the ester content (about 60 g/hl </w:t>
      </w:r>
      <w:proofErr w:type="spellStart"/>
      <w:proofErr w:type="gramStart"/>
      <w:r w:rsidRPr="00AB4E1E">
        <w:rPr>
          <w:rFonts w:ascii="Verdana" w:hAnsi="Verdana"/>
          <w:sz w:val="20"/>
          <w:szCs w:val="20"/>
        </w:rPr>
        <w:t>a.a</w:t>
      </w:r>
      <w:proofErr w:type="spellEnd"/>
      <w:proofErr w:type="gramEnd"/>
      <w:r w:rsidRPr="00AB4E1E">
        <w:rPr>
          <w:rFonts w:ascii="Verdana" w:hAnsi="Verdana"/>
          <w:sz w:val="20"/>
          <w:szCs w:val="20"/>
        </w:rPr>
        <w:t xml:space="preserve">.) and its taste by the higher alcohol content (about 220 g/hl </w:t>
      </w:r>
      <w:proofErr w:type="spellStart"/>
      <w:r w:rsidRPr="00AB4E1E">
        <w:rPr>
          <w:rFonts w:ascii="Verdana" w:hAnsi="Verdana"/>
          <w:sz w:val="20"/>
          <w:szCs w:val="20"/>
        </w:rPr>
        <w:t>a.a</w:t>
      </w:r>
      <w:proofErr w:type="spellEnd"/>
      <w:r w:rsidRPr="00AB4E1E">
        <w:rPr>
          <w:rFonts w:ascii="Verdana" w:hAnsi="Verdana"/>
          <w:sz w:val="20"/>
          <w:szCs w:val="20"/>
        </w:rPr>
        <w:t>.). According to the definition in Annex II to Regulation (EC) No 110/2008, a fruit spirit must contain a quantity of volatile substances equal to or exceeding 200 grams per hectolitre of 100 % vol. alcohol. The above values not only correspond to the statutory requirements but are also responsible for the drink’s rich and sought-after organoleptic characteristics.</w:t>
      </w:r>
      <w:r w:rsidRPr="00AB4E1E">
        <w:rPr>
          <w:rFonts w:ascii="Verdana" w:hAnsi="Verdana"/>
          <w:sz w:val="20"/>
          <w:szCs w:val="20"/>
        </w:rPr>
        <w:tab/>
      </w:r>
    </w:p>
    <w:p w:rsidR="007D36EF" w:rsidRPr="00AB4E1E" w:rsidRDefault="007D36EF" w:rsidP="00E061A9">
      <w:pPr>
        <w:spacing w:after="0" w:line="240" w:lineRule="auto"/>
        <w:ind w:firstLine="708"/>
        <w:jc w:val="both"/>
        <w:rPr>
          <w:rFonts w:ascii="Verdana" w:hAnsi="Verdana"/>
          <w:sz w:val="20"/>
          <w:szCs w:val="20"/>
        </w:rPr>
      </w:pPr>
      <w:r w:rsidRPr="00AB4E1E">
        <w:rPr>
          <w:rFonts w:ascii="Verdana" w:hAnsi="Verdana"/>
          <w:sz w:val="20"/>
          <w:szCs w:val="20"/>
        </w:rPr>
        <w:t xml:space="preserve"> </w:t>
      </w:r>
    </w:p>
    <w:p w:rsidR="007D36EF" w:rsidRPr="00AB4E1E" w:rsidRDefault="00AB4E1E" w:rsidP="00AB4E1E">
      <w:pPr>
        <w:pStyle w:val="CM4"/>
        <w:spacing w:before="60" w:after="60"/>
        <w:jc w:val="both"/>
        <w:rPr>
          <w:rFonts w:ascii="Verdana" w:hAnsi="Verdana" w:cs="EUAlbertina"/>
          <w:b/>
          <w:sz w:val="20"/>
          <w:szCs w:val="20"/>
        </w:rPr>
      </w:pPr>
      <w:r w:rsidRPr="00AB4E1E">
        <w:rPr>
          <w:rFonts w:ascii="Verdana" w:hAnsi="Verdana"/>
          <w:b/>
          <w:sz w:val="20"/>
          <w:szCs w:val="20"/>
        </w:rPr>
        <w:t xml:space="preserve">— </w:t>
      </w:r>
      <w:r w:rsidR="007D36EF" w:rsidRPr="00AB4E1E">
        <w:rPr>
          <w:rFonts w:ascii="Verdana" w:hAnsi="Verdana"/>
          <w:b/>
          <w:sz w:val="20"/>
          <w:szCs w:val="20"/>
        </w:rPr>
        <w:t>Specific characteristics (compared to spirit drinks of the same category):</w:t>
      </w:r>
    </w:p>
    <w:p w:rsidR="007D36EF" w:rsidRPr="00AB4E1E" w:rsidRDefault="007D36EF" w:rsidP="00E061A9">
      <w:pPr>
        <w:spacing w:after="0" w:line="240" w:lineRule="auto"/>
        <w:ind w:firstLine="360"/>
        <w:jc w:val="both"/>
        <w:rPr>
          <w:rFonts w:ascii="Verdana" w:hAnsi="Verdana"/>
          <w:sz w:val="20"/>
          <w:szCs w:val="20"/>
        </w:rPr>
      </w:pPr>
      <w:r w:rsidRPr="00AB4E1E">
        <w:rPr>
          <w:rFonts w:ascii="Verdana" w:hAnsi="Verdana"/>
          <w:sz w:val="20"/>
          <w:szCs w:val="20"/>
        </w:rPr>
        <w:t>‘</w:t>
      </w:r>
      <w:proofErr w:type="spellStart"/>
      <w:r w:rsidRPr="00AB4E1E">
        <w:rPr>
          <w:rFonts w:ascii="Verdana" w:hAnsi="Verdana"/>
          <w:sz w:val="20"/>
          <w:szCs w:val="20"/>
        </w:rPr>
        <w:t>Loveshka</w:t>
      </w:r>
      <w:proofErr w:type="spellEnd"/>
      <w:r w:rsidRPr="00AB4E1E">
        <w:rPr>
          <w:rFonts w:ascii="Verdana" w:hAnsi="Verdana"/>
          <w:sz w:val="20"/>
          <w:szCs w:val="20"/>
        </w:rPr>
        <w:t xml:space="preserve"> </w:t>
      </w:r>
      <w:proofErr w:type="spellStart"/>
      <w:r w:rsidRPr="00AB4E1E">
        <w:rPr>
          <w:rFonts w:ascii="Verdana" w:hAnsi="Verdana"/>
          <w:sz w:val="20"/>
          <w:szCs w:val="20"/>
        </w:rPr>
        <w:t>slivova</w:t>
      </w:r>
      <w:proofErr w:type="spellEnd"/>
      <w:r w:rsidRPr="00AB4E1E">
        <w:rPr>
          <w:rFonts w:ascii="Verdana" w:hAnsi="Verdana"/>
          <w:sz w:val="20"/>
          <w:szCs w:val="20"/>
        </w:rPr>
        <w:t xml:space="preserve"> </w:t>
      </w:r>
      <w:proofErr w:type="spellStart"/>
      <w:r w:rsidRPr="00AB4E1E">
        <w:rPr>
          <w:rFonts w:ascii="Verdana" w:hAnsi="Verdana"/>
          <w:sz w:val="20"/>
          <w:szCs w:val="20"/>
        </w:rPr>
        <w:t>rakya</w:t>
      </w:r>
      <w:proofErr w:type="spellEnd"/>
      <w:r w:rsidRPr="00AB4E1E">
        <w:rPr>
          <w:rFonts w:ascii="Verdana" w:hAnsi="Verdana"/>
          <w:sz w:val="20"/>
          <w:szCs w:val="20"/>
        </w:rPr>
        <w:t xml:space="preserve">’ fruit spirit owes its specific character to the quality and above all the varietal composition of the plums grown in the Lovech region, to its traditional production method, and to having been matured in oak barrels, made of Bulgarian oak and of a specific design and capacity, which help shape the drink's additional characteristics. Plums of the Stanley and </w:t>
      </w:r>
      <w:proofErr w:type="spellStart"/>
      <w:r w:rsidRPr="00AB4E1E">
        <w:rPr>
          <w:rFonts w:ascii="Verdana" w:hAnsi="Verdana"/>
          <w:sz w:val="20"/>
          <w:szCs w:val="20"/>
        </w:rPr>
        <w:t>Burya</w:t>
      </w:r>
      <w:proofErr w:type="spellEnd"/>
      <w:r w:rsidRPr="00AB4E1E">
        <w:rPr>
          <w:rFonts w:ascii="Verdana" w:hAnsi="Verdana"/>
          <w:sz w:val="20"/>
          <w:szCs w:val="20"/>
        </w:rPr>
        <w:t xml:space="preserve"> varieties, typical of the geographical area, are used in a ratio of 50:50 to produce the drink.</w:t>
      </w:r>
    </w:p>
    <w:p w:rsidR="007D36EF" w:rsidRPr="00AB4E1E" w:rsidRDefault="007D36EF" w:rsidP="00E061A9">
      <w:pPr>
        <w:spacing w:after="0"/>
        <w:ind w:firstLine="360"/>
        <w:jc w:val="both"/>
        <w:rPr>
          <w:rFonts w:ascii="Verdana" w:hAnsi="Verdana"/>
          <w:sz w:val="20"/>
          <w:szCs w:val="20"/>
        </w:rPr>
      </w:pPr>
      <w:r w:rsidRPr="00AB4E1E">
        <w:rPr>
          <w:rFonts w:ascii="Verdana" w:hAnsi="Verdana"/>
          <w:sz w:val="20"/>
          <w:szCs w:val="20"/>
        </w:rPr>
        <w:t>The method used to remove the stones from the fruit prior to crushing is traditional Bulgarian good production practice. This ensures that the final product has a low cyanide content, which is a typical feature of Bulgarian stone fruit spirits.</w:t>
      </w:r>
    </w:p>
    <w:p w:rsidR="007D36EF" w:rsidRPr="00AB4E1E" w:rsidRDefault="007D36EF" w:rsidP="00E061A9">
      <w:pPr>
        <w:spacing w:after="0" w:line="240" w:lineRule="auto"/>
        <w:ind w:firstLine="708"/>
        <w:jc w:val="both"/>
        <w:rPr>
          <w:rFonts w:ascii="Verdana" w:hAnsi="Verdana"/>
          <w:sz w:val="20"/>
          <w:szCs w:val="20"/>
        </w:rPr>
      </w:pPr>
      <w:r w:rsidRPr="00AB4E1E">
        <w:rPr>
          <w:rFonts w:ascii="Verdana" w:hAnsi="Verdana"/>
          <w:sz w:val="20"/>
          <w:szCs w:val="20"/>
        </w:rPr>
        <w:t>The removal of the stones from the fruit prior to crushing reduces the hydrocyanic acid content, as a result of which it is well below the ma</w:t>
      </w:r>
      <w:r w:rsidR="000514FF">
        <w:rPr>
          <w:rFonts w:ascii="Verdana" w:hAnsi="Verdana"/>
          <w:sz w:val="20"/>
          <w:szCs w:val="20"/>
        </w:rPr>
        <w:t>ximum permitted level, i.e. 0.1 </w:t>
      </w:r>
      <w:r w:rsidRPr="00AB4E1E">
        <w:rPr>
          <w:rFonts w:ascii="Verdana" w:hAnsi="Verdana"/>
          <w:sz w:val="20"/>
          <w:szCs w:val="20"/>
        </w:rPr>
        <w:t xml:space="preserve">g/hl. </w:t>
      </w:r>
    </w:p>
    <w:p w:rsidR="007D36EF" w:rsidRPr="00AB4E1E" w:rsidRDefault="007D36EF" w:rsidP="00E061A9">
      <w:pPr>
        <w:spacing w:after="0" w:line="240" w:lineRule="auto"/>
        <w:ind w:firstLine="708"/>
        <w:jc w:val="both"/>
        <w:rPr>
          <w:rFonts w:ascii="Verdana" w:hAnsi="Verdana"/>
          <w:sz w:val="20"/>
          <w:szCs w:val="20"/>
        </w:rPr>
      </w:pPr>
      <w:r w:rsidRPr="00AB4E1E">
        <w:rPr>
          <w:rFonts w:ascii="Verdana" w:hAnsi="Verdana"/>
          <w:sz w:val="20"/>
          <w:szCs w:val="20"/>
        </w:rPr>
        <w:t>This means that the ethyl carbamate content – an undesirable constituent of the final product – is low.</w:t>
      </w:r>
    </w:p>
    <w:p w:rsidR="007D36EF" w:rsidRPr="00AB4E1E" w:rsidRDefault="007D36EF" w:rsidP="00E061A9">
      <w:pPr>
        <w:spacing w:after="0" w:line="240" w:lineRule="auto"/>
        <w:ind w:firstLine="708"/>
        <w:jc w:val="both"/>
        <w:rPr>
          <w:rFonts w:ascii="Verdana" w:hAnsi="Verdana"/>
          <w:sz w:val="20"/>
          <w:szCs w:val="20"/>
        </w:rPr>
      </w:pPr>
      <w:r w:rsidRPr="00AB4E1E">
        <w:rPr>
          <w:rFonts w:ascii="Verdana" w:hAnsi="Verdana"/>
          <w:sz w:val="20"/>
          <w:szCs w:val="20"/>
        </w:rPr>
        <w:t>The sugar and alcohol contents of the fermenting pulps are monitored during fermentation.</w:t>
      </w:r>
    </w:p>
    <w:p w:rsidR="007D36EF" w:rsidRPr="00AB4E1E" w:rsidRDefault="007D36EF" w:rsidP="00E061A9">
      <w:pPr>
        <w:spacing w:after="0" w:line="240" w:lineRule="auto"/>
        <w:ind w:firstLine="708"/>
        <w:jc w:val="both"/>
        <w:rPr>
          <w:rFonts w:ascii="Verdana" w:hAnsi="Verdana"/>
          <w:sz w:val="20"/>
          <w:szCs w:val="20"/>
        </w:rPr>
      </w:pPr>
      <w:r w:rsidRPr="00AB4E1E">
        <w:rPr>
          <w:rFonts w:ascii="Verdana" w:hAnsi="Verdana"/>
          <w:sz w:val="20"/>
          <w:szCs w:val="20"/>
        </w:rPr>
        <w:t>Distillation takes place to less than 55-60 % in a Type K5 still, a column still for thick liquids, which is where the distinctive aroma and taste that the distillate derives from the raw materials used are formed.</w:t>
      </w:r>
      <w:r w:rsidR="000514FF">
        <w:rPr>
          <w:rFonts w:ascii="Verdana" w:hAnsi="Verdana"/>
          <w:sz w:val="20"/>
          <w:szCs w:val="20"/>
        </w:rPr>
        <w:t xml:space="preserve"> </w:t>
      </w:r>
    </w:p>
    <w:p w:rsidR="007D36EF" w:rsidRPr="00AB4E1E" w:rsidRDefault="007D36EF" w:rsidP="00E061A9">
      <w:pPr>
        <w:spacing w:after="0" w:line="240" w:lineRule="auto"/>
        <w:ind w:firstLine="708"/>
        <w:jc w:val="both"/>
        <w:rPr>
          <w:rFonts w:ascii="Verdana" w:hAnsi="Verdana"/>
          <w:sz w:val="20"/>
          <w:szCs w:val="20"/>
        </w:rPr>
      </w:pPr>
      <w:r w:rsidRPr="00AB4E1E">
        <w:rPr>
          <w:rFonts w:ascii="Verdana" w:hAnsi="Verdana"/>
          <w:sz w:val="20"/>
          <w:szCs w:val="20"/>
        </w:rPr>
        <w:t>‘</w:t>
      </w:r>
      <w:proofErr w:type="spellStart"/>
      <w:r w:rsidRPr="00AB4E1E">
        <w:rPr>
          <w:rFonts w:ascii="Verdana" w:hAnsi="Verdana"/>
          <w:sz w:val="20"/>
          <w:szCs w:val="20"/>
        </w:rPr>
        <w:t>Loveshka</w:t>
      </w:r>
      <w:proofErr w:type="spellEnd"/>
      <w:r w:rsidRPr="00AB4E1E">
        <w:rPr>
          <w:rFonts w:ascii="Verdana" w:hAnsi="Verdana"/>
          <w:sz w:val="20"/>
          <w:szCs w:val="20"/>
        </w:rPr>
        <w:t xml:space="preserve"> </w:t>
      </w:r>
      <w:proofErr w:type="spellStart"/>
      <w:r w:rsidRPr="00AB4E1E">
        <w:rPr>
          <w:rFonts w:ascii="Verdana" w:hAnsi="Verdana"/>
          <w:sz w:val="20"/>
          <w:szCs w:val="20"/>
        </w:rPr>
        <w:t>slivova</w:t>
      </w:r>
      <w:proofErr w:type="spellEnd"/>
      <w:r w:rsidRPr="00AB4E1E">
        <w:rPr>
          <w:rFonts w:ascii="Verdana" w:hAnsi="Verdana"/>
          <w:sz w:val="20"/>
          <w:szCs w:val="20"/>
        </w:rPr>
        <w:t xml:space="preserve"> </w:t>
      </w:r>
      <w:proofErr w:type="spellStart"/>
      <w:r w:rsidRPr="00AB4E1E">
        <w:rPr>
          <w:rFonts w:ascii="Verdana" w:hAnsi="Verdana"/>
          <w:sz w:val="20"/>
          <w:szCs w:val="20"/>
        </w:rPr>
        <w:t>rakya</w:t>
      </w:r>
      <w:proofErr w:type="spellEnd"/>
      <w:r w:rsidRPr="00AB4E1E">
        <w:rPr>
          <w:rFonts w:ascii="Verdana" w:hAnsi="Verdana"/>
          <w:sz w:val="20"/>
          <w:szCs w:val="20"/>
        </w:rPr>
        <w:t>’ fruit spirit was registered as a designation of origin by INRA (now the Patent Office of the Republic of Bulgaria) on 27 March 1986. The requirements to be met by the drink over the years hav</w:t>
      </w:r>
      <w:r w:rsidR="000514FF">
        <w:rPr>
          <w:rFonts w:ascii="Verdana" w:hAnsi="Verdana"/>
          <w:sz w:val="20"/>
          <w:szCs w:val="20"/>
        </w:rPr>
        <w:t>e been laid down in an Industry </w:t>
      </w:r>
      <w:r w:rsidRPr="00AB4E1E">
        <w:rPr>
          <w:rFonts w:ascii="Verdana" w:hAnsi="Verdana"/>
          <w:sz w:val="20"/>
          <w:szCs w:val="20"/>
        </w:rPr>
        <w:t>Standard that was adopted by the State Standardisation Commission under the Council of Ministers of the Republic of Bulgaria.</w:t>
      </w:r>
    </w:p>
    <w:p w:rsidR="007D36EF" w:rsidRPr="00AB4E1E" w:rsidRDefault="007D36EF" w:rsidP="00E061A9">
      <w:pPr>
        <w:spacing w:after="0" w:line="240" w:lineRule="auto"/>
        <w:jc w:val="both"/>
        <w:rPr>
          <w:rFonts w:ascii="Verdana" w:hAnsi="Verdana"/>
          <w:sz w:val="20"/>
          <w:szCs w:val="20"/>
        </w:rPr>
      </w:pPr>
    </w:p>
    <w:p w:rsidR="007D36EF" w:rsidRPr="00AB4E1E" w:rsidRDefault="007D36EF" w:rsidP="00077ACD">
      <w:pPr>
        <w:pStyle w:val="CM4"/>
        <w:spacing w:before="60" w:after="60"/>
        <w:jc w:val="both"/>
        <w:rPr>
          <w:rFonts w:ascii="Verdana" w:hAnsi="Verdana" w:cs="EUAlbertina"/>
          <w:b/>
          <w:bCs/>
          <w:sz w:val="20"/>
          <w:szCs w:val="20"/>
        </w:rPr>
      </w:pPr>
      <w:r w:rsidRPr="00AB4E1E">
        <w:rPr>
          <w:rFonts w:ascii="Verdana" w:hAnsi="Verdana"/>
          <w:b/>
          <w:sz w:val="20"/>
          <w:szCs w:val="20"/>
        </w:rPr>
        <w:t xml:space="preserve">Geographical area concerned </w:t>
      </w:r>
    </w:p>
    <w:p w:rsidR="007D36EF" w:rsidRPr="00AB4E1E" w:rsidRDefault="00306760" w:rsidP="00077ACD">
      <w:pPr>
        <w:ind w:firstLine="708"/>
        <w:jc w:val="both"/>
        <w:rPr>
          <w:rFonts w:ascii="Verdana" w:hAnsi="Verdana"/>
          <w:sz w:val="20"/>
          <w:szCs w:val="20"/>
        </w:rPr>
      </w:pPr>
      <w:r w:rsidRPr="00306760">
        <w:rPr>
          <w:rFonts w:ascii="Verdana" w:hAnsi="Verdana"/>
          <w:sz w:val="20"/>
          <w:szCs w:val="20"/>
        </w:rPr>
        <w:t xml:space="preserve">The geographical area </w:t>
      </w:r>
      <w:r>
        <w:rPr>
          <w:rFonts w:ascii="Verdana" w:hAnsi="Verdana"/>
          <w:sz w:val="20"/>
          <w:szCs w:val="20"/>
        </w:rPr>
        <w:t>in which</w:t>
      </w:r>
      <w:r w:rsidRPr="00306760">
        <w:rPr>
          <w:rFonts w:ascii="Verdana" w:hAnsi="Verdana"/>
          <w:sz w:val="20"/>
          <w:szCs w:val="20"/>
        </w:rPr>
        <w:t xml:space="preserve"> </w:t>
      </w:r>
      <w:r>
        <w:rPr>
          <w:rFonts w:ascii="Verdana" w:hAnsi="Verdana"/>
          <w:sz w:val="20"/>
          <w:szCs w:val="20"/>
        </w:rPr>
        <w:t>‘</w:t>
      </w:r>
      <w:proofErr w:type="spellStart"/>
      <w:r w:rsidRPr="00306760">
        <w:rPr>
          <w:rFonts w:ascii="Verdana" w:hAnsi="Verdana"/>
          <w:sz w:val="20"/>
          <w:szCs w:val="20"/>
        </w:rPr>
        <w:t>Loveshaka</w:t>
      </w:r>
      <w:proofErr w:type="spellEnd"/>
      <w:r w:rsidRPr="00306760">
        <w:rPr>
          <w:rFonts w:ascii="Verdana" w:hAnsi="Verdana"/>
          <w:sz w:val="20"/>
          <w:szCs w:val="20"/>
        </w:rPr>
        <w:t xml:space="preserve"> </w:t>
      </w:r>
      <w:proofErr w:type="spellStart"/>
      <w:r w:rsidRPr="00306760">
        <w:rPr>
          <w:rFonts w:ascii="Verdana" w:hAnsi="Verdana"/>
          <w:sz w:val="20"/>
          <w:szCs w:val="20"/>
        </w:rPr>
        <w:t>slivova</w:t>
      </w:r>
      <w:proofErr w:type="spellEnd"/>
      <w:r w:rsidRPr="00306760">
        <w:rPr>
          <w:rFonts w:ascii="Verdana" w:hAnsi="Verdana"/>
          <w:sz w:val="20"/>
          <w:szCs w:val="20"/>
        </w:rPr>
        <w:t xml:space="preserve"> </w:t>
      </w:r>
      <w:proofErr w:type="spellStart"/>
      <w:r w:rsidRPr="00306760">
        <w:rPr>
          <w:rFonts w:ascii="Verdana" w:hAnsi="Verdana"/>
          <w:sz w:val="20"/>
          <w:szCs w:val="20"/>
        </w:rPr>
        <w:t>rakya</w:t>
      </w:r>
      <w:proofErr w:type="spellEnd"/>
      <w:r>
        <w:rPr>
          <w:rFonts w:ascii="Verdana" w:hAnsi="Verdana"/>
          <w:sz w:val="20"/>
          <w:szCs w:val="20"/>
        </w:rPr>
        <w:t>’</w:t>
      </w:r>
      <w:r w:rsidRPr="00306760">
        <w:rPr>
          <w:rFonts w:ascii="Verdana" w:hAnsi="Verdana"/>
          <w:sz w:val="20"/>
          <w:szCs w:val="20"/>
        </w:rPr>
        <w:t xml:space="preserve"> fruit spirit is produced is the town of Lovech, situated in the municipality of Lovech in the province of Lovech</w:t>
      </w:r>
      <w:r w:rsidR="007D36EF" w:rsidRPr="00AB4E1E">
        <w:rPr>
          <w:rFonts w:ascii="Verdana" w:hAnsi="Verdana"/>
          <w:sz w:val="20"/>
          <w:szCs w:val="20"/>
        </w:rPr>
        <w:t>. The munici</w:t>
      </w:r>
      <w:r w:rsidR="00DD656F" w:rsidRPr="00AB4E1E">
        <w:rPr>
          <w:rFonts w:ascii="Verdana" w:hAnsi="Verdana"/>
          <w:sz w:val="20"/>
          <w:szCs w:val="20"/>
        </w:rPr>
        <w:t>pality of Lovech is situated in</w:t>
      </w:r>
      <w:r w:rsidR="007D36EF" w:rsidRPr="00AB4E1E">
        <w:rPr>
          <w:rFonts w:ascii="Verdana" w:hAnsi="Verdana"/>
          <w:sz w:val="20"/>
          <w:szCs w:val="20"/>
        </w:rPr>
        <w:t xml:space="preserve"> </w:t>
      </w:r>
      <w:hyperlink r:id="rId5" w:tooltip="Northern Bulgaria">
        <w:r w:rsidR="007D36EF" w:rsidRPr="00AB4E1E">
          <w:rPr>
            <w:rStyle w:val="Hyperlink"/>
            <w:rFonts w:ascii="Verdana" w:hAnsi="Verdana"/>
            <w:color w:val="auto"/>
            <w:sz w:val="20"/>
            <w:szCs w:val="20"/>
            <w:u w:val="none"/>
          </w:rPr>
          <w:t>Northern Bulgaria</w:t>
        </w:r>
      </w:hyperlink>
      <w:r w:rsidR="007D36EF" w:rsidRPr="00AB4E1E">
        <w:rPr>
          <w:rFonts w:ascii="Verdana" w:hAnsi="Verdana"/>
          <w:sz w:val="20"/>
          <w:szCs w:val="20"/>
        </w:rPr>
        <w:t xml:space="preserve"> and is one of the </w:t>
      </w:r>
      <w:hyperlink r:id="rId6" w:tooltip="Municipality">
        <w:r w:rsidR="007D36EF" w:rsidRPr="00AB4E1E">
          <w:rPr>
            <w:rStyle w:val="Hyperlink"/>
            <w:rFonts w:ascii="Verdana" w:hAnsi="Verdana"/>
            <w:color w:val="auto"/>
            <w:sz w:val="20"/>
            <w:szCs w:val="20"/>
            <w:u w:val="none"/>
          </w:rPr>
          <w:t xml:space="preserve">municipalities </w:t>
        </w:r>
      </w:hyperlink>
      <w:r w:rsidR="00DD656F" w:rsidRPr="00AB4E1E">
        <w:rPr>
          <w:rFonts w:ascii="Verdana" w:hAnsi="Verdana"/>
          <w:sz w:val="20"/>
          <w:szCs w:val="20"/>
        </w:rPr>
        <w:t>constituting</w:t>
      </w:r>
      <w:r w:rsidR="007D36EF" w:rsidRPr="00AB4E1E">
        <w:rPr>
          <w:rFonts w:ascii="Verdana" w:hAnsi="Verdana"/>
          <w:sz w:val="20"/>
          <w:szCs w:val="20"/>
        </w:rPr>
        <w:t xml:space="preserve"> </w:t>
      </w:r>
      <w:hyperlink r:id="rId7" w:tooltip="Lovich province">
        <w:r w:rsidR="007D36EF" w:rsidRPr="00AB4E1E">
          <w:rPr>
            <w:rStyle w:val="Hyperlink"/>
            <w:rFonts w:ascii="Verdana" w:hAnsi="Verdana"/>
            <w:color w:val="auto"/>
            <w:sz w:val="20"/>
            <w:szCs w:val="20"/>
            <w:u w:val="none"/>
          </w:rPr>
          <w:t>Lovech province</w:t>
        </w:r>
      </w:hyperlink>
      <w:r w:rsidR="007D36EF" w:rsidRPr="00AB4E1E">
        <w:rPr>
          <w:rFonts w:ascii="Verdana" w:hAnsi="Verdana"/>
          <w:sz w:val="20"/>
          <w:szCs w:val="20"/>
        </w:rPr>
        <w:t>.</w:t>
      </w:r>
    </w:p>
    <w:p w:rsidR="007D36EF" w:rsidRPr="00AB4E1E" w:rsidRDefault="007D36EF" w:rsidP="00077ACD">
      <w:pPr>
        <w:pStyle w:val="CM4"/>
        <w:spacing w:before="60" w:after="60"/>
        <w:ind w:firstLine="708"/>
        <w:jc w:val="both"/>
        <w:rPr>
          <w:rFonts w:ascii="Verdana" w:hAnsi="Verdana" w:cs="EUAlbertina"/>
          <w:bCs/>
          <w:sz w:val="20"/>
          <w:szCs w:val="20"/>
        </w:rPr>
      </w:pPr>
      <w:r w:rsidRPr="00AB4E1E">
        <w:rPr>
          <w:rFonts w:ascii="Verdana" w:hAnsi="Verdana"/>
          <w:sz w:val="20"/>
          <w:szCs w:val="20"/>
        </w:rPr>
        <w:t>The orchards from where the raw material for ‘</w:t>
      </w:r>
      <w:proofErr w:type="spellStart"/>
      <w:r w:rsidRPr="00AB4E1E">
        <w:rPr>
          <w:rFonts w:ascii="Verdana" w:hAnsi="Verdana"/>
          <w:sz w:val="20"/>
          <w:szCs w:val="20"/>
        </w:rPr>
        <w:t>Loveshka</w:t>
      </w:r>
      <w:proofErr w:type="spellEnd"/>
      <w:r w:rsidRPr="00AB4E1E">
        <w:rPr>
          <w:rFonts w:ascii="Verdana" w:hAnsi="Verdana"/>
          <w:sz w:val="20"/>
          <w:szCs w:val="20"/>
        </w:rPr>
        <w:t xml:space="preserve"> </w:t>
      </w:r>
      <w:proofErr w:type="spellStart"/>
      <w:r w:rsidRPr="00AB4E1E">
        <w:rPr>
          <w:rFonts w:ascii="Verdana" w:hAnsi="Verdana"/>
          <w:sz w:val="20"/>
          <w:szCs w:val="20"/>
        </w:rPr>
        <w:t>slivova</w:t>
      </w:r>
      <w:proofErr w:type="spellEnd"/>
      <w:r w:rsidRPr="00AB4E1E">
        <w:rPr>
          <w:rFonts w:ascii="Verdana" w:hAnsi="Verdana"/>
          <w:sz w:val="20"/>
          <w:szCs w:val="20"/>
        </w:rPr>
        <w:t xml:space="preserve"> </w:t>
      </w:r>
      <w:proofErr w:type="spellStart"/>
      <w:r w:rsidRPr="00AB4E1E">
        <w:rPr>
          <w:rFonts w:ascii="Verdana" w:hAnsi="Verdana"/>
          <w:sz w:val="20"/>
          <w:szCs w:val="20"/>
        </w:rPr>
        <w:t>rakya</w:t>
      </w:r>
      <w:proofErr w:type="spellEnd"/>
      <w:r w:rsidRPr="00AB4E1E">
        <w:rPr>
          <w:rFonts w:ascii="Verdana" w:hAnsi="Verdana"/>
          <w:sz w:val="20"/>
          <w:szCs w:val="20"/>
        </w:rPr>
        <w:t>’ fruit spirit is obtained are situated in the following localities within the municipality of Lovech, in the province of Lovech in North-Central Bulgaria:</w:t>
      </w:r>
    </w:p>
    <w:p w:rsidR="007D36EF" w:rsidRPr="00AB4E1E" w:rsidRDefault="007D36EF" w:rsidP="00077ACD">
      <w:pPr>
        <w:pStyle w:val="CM4"/>
        <w:spacing w:before="60" w:after="60"/>
        <w:ind w:firstLine="708"/>
        <w:jc w:val="both"/>
        <w:rPr>
          <w:rFonts w:ascii="Verdana" w:hAnsi="Verdana"/>
          <w:sz w:val="20"/>
          <w:szCs w:val="20"/>
        </w:rPr>
      </w:pPr>
      <w:r w:rsidRPr="00AB4E1E">
        <w:rPr>
          <w:rFonts w:ascii="Verdana" w:hAnsi="Verdana"/>
          <w:sz w:val="20"/>
          <w:szCs w:val="20"/>
        </w:rPr>
        <w:t xml:space="preserve">- </w:t>
      </w:r>
      <w:proofErr w:type="spellStart"/>
      <w:r w:rsidRPr="00AB4E1E">
        <w:rPr>
          <w:rFonts w:ascii="Verdana" w:hAnsi="Verdana"/>
          <w:sz w:val="20"/>
          <w:szCs w:val="20"/>
        </w:rPr>
        <w:t>Kyantsovitsa</w:t>
      </w:r>
      <w:proofErr w:type="spellEnd"/>
      <w:r w:rsidRPr="00AB4E1E">
        <w:rPr>
          <w:rFonts w:ascii="Verdana" w:hAnsi="Verdana"/>
          <w:sz w:val="20"/>
          <w:szCs w:val="20"/>
        </w:rPr>
        <w:t xml:space="preserve">, </w:t>
      </w:r>
      <w:proofErr w:type="spellStart"/>
      <w:r w:rsidRPr="00AB4E1E">
        <w:rPr>
          <w:rFonts w:ascii="Verdana" w:hAnsi="Verdana"/>
          <w:sz w:val="20"/>
          <w:szCs w:val="20"/>
        </w:rPr>
        <w:t>Voditsata</w:t>
      </w:r>
      <w:proofErr w:type="spellEnd"/>
      <w:r w:rsidRPr="00AB4E1E">
        <w:rPr>
          <w:rFonts w:ascii="Verdana" w:hAnsi="Verdana"/>
          <w:sz w:val="20"/>
          <w:szCs w:val="20"/>
        </w:rPr>
        <w:t xml:space="preserve">, </w:t>
      </w:r>
      <w:proofErr w:type="spellStart"/>
      <w:r w:rsidRPr="00AB4E1E">
        <w:rPr>
          <w:rFonts w:ascii="Verdana" w:hAnsi="Verdana"/>
          <w:sz w:val="20"/>
          <w:szCs w:val="20"/>
        </w:rPr>
        <w:t>Konarkata</w:t>
      </w:r>
      <w:proofErr w:type="spellEnd"/>
      <w:r w:rsidRPr="00AB4E1E">
        <w:rPr>
          <w:rFonts w:ascii="Verdana" w:hAnsi="Verdana"/>
          <w:sz w:val="20"/>
          <w:szCs w:val="20"/>
        </w:rPr>
        <w:t xml:space="preserve"> and </w:t>
      </w:r>
      <w:proofErr w:type="spellStart"/>
      <w:r w:rsidRPr="00AB4E1E">
        <w:rPr>
          <w:rFonts w:ascii="Verdana" w:hAnsi="Verdana"/>
          <w:sz w:val="20"/>
          <w:szCs w:val="20"/>
        </w:rPr>
        <w:t>Kovachevoto</w:t>
      </w:r>
      <w:proofErr w:type="spellEnd"/>
      <w:r w:rsidRPr="00AB4E1E">
        <w:rPr>
          <w:rFonts w:ascii="Verdana" w:hAnsi="Verdana"/>
          <w:sz w:val="20"/>
          <w:szCs w:val="20"/>
        </w:rPr>
        <w:t xml:space="preserve">, which are part of the village of </w:t>
      </w:r>
      <w:proofErr w:type="spellStart"/>
      <w:r w:rsidRPr="00AB4E1E">
        <w:rPr>
          <w:rFonts w:ascii="Verdana" w:hAnsi="Verdana"/>
          <w:sz w:val="20"/>
          <w:szCs w:val="20"/>
        </w:rPr>
        <w:t>Kakrina</w:t>
      </w:r>
      <w:proofErr w:type="spellEnd"/>
      <w:r w:rsidRPr="00AB4E1E">
        <w:rPr>
          <w:rFonts w:ascii="Verdana" w:hAnsi="Verdana"/>
          <w:sz w:val="20"/>
          <w:szCs w:val="20"/>
        </w:rPr>
        <w:t xml:space="preserve">; </w:t>
      </w:r>
    </w:p>
    <w:p w:rsidR="007D36EF" w:rsidRPr="00AB4E1E" w:rsidRDefault="007D36EF" w:rsidP="009C2809">
      <w:pPr>
        <w:pStyle w:val="CM4"/>
        <w:spacing w:before="60" w:after="60"/>
        <w:ind w:firstLine="708"/>
        <w:jc w:val="both"/>
        <w:rPr>
          <w:rFonts w:ascii="Verdana" w:hAnsi="Verdana"/>
          <w:sz w:val="20"/>
          <w:szCs w:val="20"/>
        </w:rPr>
      </w:pPr>
      <w:r w:rsidRPr="00AB4E1E">
        <w:rPr>
          <w:rFonts w:ascii="Verdana" w:hAnsi="Verdana"/>
          <w:sz w:val="20"/>
          <w:szCs w:val="20"/>
        </w:rPr>
        <w:t xml:space="preserve">- </w:t>
      </w:r>
      <w:proofErr w:type="spellStart"/>
      <w:r w:rsidRPr="00AB4E1E">
        <w:rPr>
          <w:rFonts w:ascii="Verdana" w:hAnsi="Verdana"/>
          <w:sz w:val="20"/>
          <w:szCs w:val="20"/>
        </w:rPr>
        <w:t>Kachitsa</w:t>
      </w:r>
      <w:proofErr w:type="spellEnd"/>
      <w:r w:rsidRPr="00AB4E1E">
        <w:rPr>
          <w:rFonts w:ascii="Verdana" w:hAnsi="Verdana"/>
          <w:sz w:val="20"/>
          <w:szCs w:val="20"/>
        </w:rPr>
        <w:t xml:space="preserve">, </w:t>
      </w:r>
      <w:proofErr w:type="spellStart"/>
      <w:r w:rsidRPr="00AB4E1E">
        <w:rPr>
          <w:rFonts w:ascii="Verdana" w:hAnsi="Verdana"/>
          <w:sz w:val="20"/>
          <w:szCs w:val="20"/>
        </w:rPr>
        <w:t>Koevets</w:t>
      </w:r>
      <w:proofErr w:type="spellEnd"/>
      <w:r w:rsidRPr="00AB4E1E">
        <w:rPr>
          <w:rFonts w:ascii="Verdana" w:hAnsi="Verdana"/>
          <w:sz w:val="20"/>
          <w:szCs w:val="20"/>
        </w:rPr>
        <w:t xml:space="preserve"> and </w:t>
      </w:r>
      <w:proofErr w:type="spellStart"/>
      <w:r w:rsidRPr="00AB4E1E">
        <w:rPr>
          <w:rFonts w:ascii="Verdana" w:hAnsi="Verdana"/>
          <w:sz w:val="20"/>
          <w:szCs w:val="20"/>
        </w:rPr>
        <w:t>Turski</w:t>
      </w:r>
      <w:proofErr w:type="spellEnd"/>
      <w:r w:rsidRPr="00AB4E1E">
        <w:rPr>
          <w:rFonts w:ascii="Verdana" w:hAnsi="Verdana"/>
          <w:sz w:val="20"/>
          <w:szCs w:val="20"/>
        </w:rPr>
        <w:t xml:space="preserve"> </w:t>
      </w:r>
      <w:proofErr w:type="spellStart"/>
      <w:r w:rsidRPr="00AB4E1E">
        <w:rPr>
          <w:rFonts w:ascii="Verdana" w:hAnsi="Verdana"/>
          <w:sz w:val="20"/>
          <w:szCs w:val="20"/>
        </w:rPr>
        <w:t>Grobishta</w:t>
      </w:r>
      <w:proofErr w:type="spellEnd"/>
      <w:r w:rsidRPr="00AB4E1E">
        <w:rPr>
          <w:rFonts w:ascii="Verdana" w:hAnsi="Verdana"/>
          <w:sz w:val="20"/>
          <w:szCs w:val="20"/>
        </w:rPr>
        <w:t xml:space="preserve">, which are part of the village of </w:t>
      </w:r>
      <w:proofErr w:type="spellStart"/>
      <w:r w:rsidRPr="00AB4E1E">
        <w:rPr>
          <w:rFonts w:ascii="Verdana" w:hAnsi="Verdana"/>
          <w:sz w:val="20"/>
          <w:szCs w:val="20"/>
        </w:rPr>
        <w:t>Hlevene</w:t>
      </w:r>
      <w:proofErr w:type="spellEnd"/>
      <w:r w:rsidRPr="00AB4E1E">
        <w:rPr>
          <w:rFonts w:ascii="Verdana" w:hAnsi="Verdana"/>
          <w:sz w:val="20"/>
          <w:szCs w:val="20"/>
        </w:rPr>
        <w:t>.</w:t>
      </w:r>
    </w:p>
    <w:p w:rsidR="007D36EF" w:rsidRPr="00AB4E1E" w:rsidRDefault="007D36EF" w:rsidP="00E061A9">
      <w:pPr>
        <w:pStyle w:val="CM4"/>
        <w:ind w:firstLine="708"/>
        <w:jc w:val="both"/>
        <w:rPr>
          <w:rFonts w:ascii="Verdana" w:hAnsi="Verdana" w:cs="EUAlbertina"/>
          <w:bCs/>
          <w:color w:val="000000"/>
          <w:sz w:val="20"/>
          <w:szCs w:val="20"/>
        </w:rPr>
      </w:pPr>
      <w:r w:rsidRPr="00AB4E1E">
        <w:rPr>
          <w:rFonts w:ascii="Verdana" w:hAnsi="Verdana"/>
          <w:color w:val="000000"/>
          <w:sz w:val="20"/>
          <w:szCs w:val="20"/>
        </w:rPr>
        <w:t xml:space="preserve">Its terrain comprises a combination of plains and hills with generous natural attributes. It is here that the Balkan Mountains and the </w:t>
      </w:r>
      <w:proofErr w:type="spellStart"/>
      <w:r w:rsidRPr="00AB4E1E">
        <w:rPr>
          <w:rFonts w:ascii="Verdana" w:hAnsi="Verdana"/>
          <w:color w:val="000000"/>
          <w:sz w:val="20"/>
          <w:szCs w:val="20"/>
        </w:rPr>
        <w:t>Danubian</w:t>
      </w:r>
      <w:proofErr w:type="spellEnd"/>
      <w:r w:rsidRPr="00AB4E1E">
        <w:rPr>
          <w:rFonts w:ascii="Verdana" w:hAnsi="Verdana"/>
          <w:color w:val="000000"/>
          <w:sz w:val="20"/>
          <w:szCs w:val="20"/>
        </w:rPr>
        <w:t xml:space="preserve"> Plain meet. The region is crossed by the rivers </w:t>
      </w:r>
      <w:proofErr w:type="spellStart"/>
      <w:r w:rsidRPr="00AB4E1E">
        <w:rPr>
          <w:rFonts w:ascii="Verdana" w:hAnsi="Verdana"/>
          <w:color w:val="000000"/>
          <w:sz w:val="20"/>
          <w:szCs w:val="20"/>
        </w:rPr>
        <w:t>Vit</w:t>
      </w:r>
      <w:proofErr w:type="spellEnd"/>
      <w:r w:rsidRPr="00AB4E1E">
        <w:rPr>
          <w:rFonts w:ascii="Verdana" w:hAnsi="Verdana"/>
          <w:color w:val="000000"/>
          <w:sz w:val="20"/>
          <w:szCs w:val="20"/>
        </w:rPr>
        <w:t xml:space="preserve">, </w:t>
      </w:r>
      <w:proofErr w:type="spellStart"/>
      <w:r w:rsidRPr="00AB4E1E">
        <w:rPr>
          <w:rFonts w:ascii="Verdana" w:hAnsi="Verdana"/>
          <w:color w:val="000000"/>
          <w:sz w:val="20"/>
          <w:szCs w:val="20"/>
        </w:rPr>
        <w:t>Osam</w:t>
      </w:r>
      <w:proofErr w:type="spellEnd"/>
      <w:r w:rsidRPr="00AB4E1E">
        <w:rPr>
          <w:rFonts w:ascii="Verdana" w:hAnsi="Verdana"/>
          <w:color w:val="000000"/>
          <w:sz w:val="20"/>
          <w:szCs w:val="20"/>
        </w:rPr>
        <w:t xml:space="preserve"> and </w:t>
      </w:r>
      <w:proofErr w:type="spellStart"/>
      <w:r w:rsidRPr="00AB4E1E">
        <w:rPr>
          <w:rFonts w:ascii="Verdana" w:hAnsi="Verdana"/>
          <w:color w:val="000000"/>
          <w:sz w:val="20"/>
          <w:szCs w:val="20"/>
        </w:rPr>
        <w:t>Vidima</w:t>
      </w:r>
      <w:proofErr w:type="spellEnd"/>
      <w:r w:rsidRPr="00AB4E1E">
        <w:rPr>
          <w:rFonts w:ascii="Verdana" w:hAnsi="Verdana"/>
          <w:color w:val="000000"/>
          <w:sz w:val="20"/>
          <w:szCs w:val="20"/>
        </w:rPr>
        <w:t xml:space="preserve"> and many o</w:t>
      </w:r>
      <w:r w:rsidR="000514FF">
        <w:rPr>
          <w:rFonts w:ascii="Verdana" w:hAnsi="Verdana"/>
          <w:color w:val="000000"/>
          <w:sz w:val="20"/>
          <w:szCs w:val="20"/>
        </w:rPr>
        <w:t>f their tributaries. The Lovech </w:t>
      </w:r>
      <w:r w:rsidRPr="00AB4E1E">
        <w:rPr>
          <w:rFonts w:ascii="Verdana" w:hAnsi="Verdana"/>
          <w:color w:val="000000"/>
          <w:sz w:val="20"/>
          <w:szCs w:val="20"/>
        </w:rPr>
        <w:t xml:space="preserve">region is one where fruit production is widespread. The cultivation of plums and the production of fruit spirits are traditional for the Lovech area. Over the years, a special rapport with plums and products derived from them has developed. Owing to its ancient Bulgarian roots and related traditions, the plum spirit attracts keen interest bordering on </w:t>
      </w:r>
      <w:r w:rsidRPr="00AB4E1E">
        <w:rPr>
          <w:rFonts w:ascii="Verdana" w:hAnsi="Verdana"/>
          <w:color w:val="000000"/>
          <w:sz w:val="20"/>
          <w:szCs w:val="20"/>
        </w:rPr>
        <w:lastRenderedPageBreak/>
        <w:t>devotion. Over time, the production of this drink ha</w:t>
      </w:r>
      <w:r w:rsidR="000514FF">
        <w:rPr>
          <w:rFonts w:ascii="Verdana" w:hAnsi="Verdana"/>
          <w:color w:val="000000"/>
          <w:sz w:val="20"/>
          <w:szCs w:val="20"/>
        </w:rPr>
        <w:t>s become centralised. ‘</w:t>
      </w:r>
      <w:proofErr w:type="spellStart"/>
      <w:r w:rsidR="000514FF">
        <w:rPr>
          <w:rFonts w:ascii="Verdana" w:hAnsi="Verdana"/>
          <w:color w:val="000000"/>
          <w:sz w:val="20"/>
          <w:szCs w:val="20"/>
        </w:rPr>
        <w:t>Loveshka</w:t>
      </w:r>
      <w:proofErr w:type="spellEnd"/>
      <w:r w:rsidR="000514FF">
        <w:rPr>
          <w:rFonts w:ascii="Verdana" w:hAnsi="Verdana"/>
          <w:color w:val="000000"/>
          <w:sz w:val="20"/>
          <w:szCs w:val="20"/>
        </w:rPr>
        <w:t> </w:t>
      </w:r>
      <w:proofErr w:type="spellStart"/>
      <w:r w:rsidRPr="00AB4E1E">
        <w:rPr>
          <w:rFonts w:ascii="Verdana" w:hAnsi="Verdana"/>
          <w:color w:val="000000"/>
          <w:sz w:val="20"/>
          <w:szCs w:val="20"/>
        </w:rPr>
        <w:t>slivova</w:t>
      </w:r>
      <w:proofErr w:type="spellEnd"/>
      <w:r w:rsidRPr="00AB4E1E">
        <w:rPr>
          <w:rFonts w:ascii="Verdana" w:hAnsi="Verdana"/>
          <w:color w:val="000000"/>
          <w:sz w:val="20"/>
          <w:szCs w:val="20"/>
        </w:rPr>
        <w:t xml:space="preserve"> </w:t>
      </w:r>
      <w:proofErr w:type="spellStart"/>
      <w:r w:rsidRPr="00AB4E1E">
        <w:rPr>
          <w:rFonts w:ascii="Verdana" w:hAnsi="Verdana"/>
          <w:color w:val="000000"/>
          <w:sz w:val="20"/>
          <w:szCs w:val="20"/>
        </w:rPr>
        <w:t>rakya</w:t>
      </w:r>
      <w:proofErr w:type="spellEnd"/>
      <w:r w:rsidRPr="00AB4E1E">
        <w:rPr>
          <w:rFonts w:ascii="Verdana" w:hAnsi="Verdana"/>
          <w:color w:val="000000"/>
          <w:sz w:val="20"/>
          <w:szCs w:val="20"/>
        </w:rPr>
        <w:t>’ fruit spirit is produced by methods that have their roots in the past, skilfully combined with, and improved by, modern technologies and techniques.</w:t>
      </w:r>
    </w:p>
    <w:p w:rsidR="007D36EF" w:rsidRPr="00AB4E1E" w:rsidRDefault="007D36EF" w:rsidP="00E061A9">
      <w:pPr>
        <w:spacing w:after="0" w:line="240" w:lineRule="auto"/>
        <w:ind w:firstLine="708"/>
        <w:jc w:val="both"/>
        <w:rPr>
          <w:rFonts w:ascii="Verdana" w:hAnsi="Verdana"/>
          <w:color w:val="99CC00"/>
          <w:sz w:val="20"/>
          <w:szCs w:val="20"/>
        </w:rPr>
      </w:pPr>
      <w:r w:rsidRPr="00AB4E1E">
        <w:rPr>
          <w:rFonts w:ascii="Verdana" w:hAnsi="Verdana"/>
          <w:color w:val="99CC00"/>
          <w:sz w:val="20"/>
          <w:szCs w:val="20"/>
        </w:rPr>
        <w:t xml:space="preserve"> </w:t>
      </w:r>
    </w:p>
    <w:p w:rsidR="007D36EF" w:rsidRPr="00AB4E1E" w:rsidRDefault="007D36EF" w:rsidP="00E061A9">
      <w:pPr>
        <w:spacing w:after="0" w:line="240" w:lineRule="auto"/>
        <w:ind w:firstLine="708"/>
        <w:jc w:val="both"/>
        <w:rPr>
          <w:rFonts w:ascii="Verdana" w:hAnsi="Verdana"/>
          <w:sz w:val="20"/>
          <w:szCs w:val="20"/>
        </w:rPr>
      </w:pPr>
      <w:r w:rsidRPr="00AB4E1E">
        <w:rPr>
          <w:rFonts w:ascii="Verdana" w:hAnsi="Verdana"/>
          <w:sz w:val="20"/>
          <w:szCs w:val="20"/>
        </w:rPr>
        <w:t xml:space="preserve">Plum orchards cover an area of 1 338 </w:t>
      </w:r>
      <w:proofErr w:type="spellStart"/>
      <w:r w:rsidRPr="00AB4E1E">
        <w:rPr>
          <w:rFonts w:ascii="Verdana" w:hAnsi="Verdana"/>
          <w:sz w:val="20"/>
          <w:szCs w:val="20"/>
        </w:rPr>
        <w:t>decares</w:t>
      </w:r>
      <w:proofErr w:type="spellEnd"/>
      <w:r w:rsidRPr="00AB4E1E">
        <w:rPr>
          <w:rFonts w:ascii="Verdana" w:hAnsi="Verdana"/>
          <w:sz w:val="20"/>
          <w:szCs w:val="20"/>
        </w:rPr>
        <w:t xml:space="preserve"> (one thousand three hundred and thirty-eight </w:t>
      </w:r>
      <w:proofErr w:type="spellStart"/>
      <w:r w:rsidRPr="00AB4E1E">
        <w:rPr>
          <w:rFonts w:ascii="Verdana" w:hAnsi="Verdana"/>
          <w:sz w:val="20"/>
          <w:szCs w:val="20"/>
        </w:rPr>
        <w:t>decares</w:t>
      </w:r>
      <w:proofErr w:type="spellEnd"/>
      <w:r w:rsidRPr="00AB4E1E">
        <w:rPr>
          <w:rFonts w:ascii="Verdana" w:hAnsi="Verdana"/>
          <w:sz w:val="20"/>
          <w:szCs w:val="20"/>
        </w:rPr>
        <w:t>).</w:t>
      </w:r>
    </w:p>
    <w:p w:rsidR="007D36EF" w:rsidRPr="00AB4E1E" w:rsidRDefault="007D36EF" w:rsidP="009C2809">
      <w:pPr>
        <w:spacing w:after="0" w:line="240" w:lineRule="auto"/>
        <w:ind w:firstLine="645"/>
        <w:jc w:val="both"/>
        <w:rPr>
          <w:rFonts w:ascii="Verdana" w:hAnsi="Verdana"/>
          <w:sz w:val="20"/>
          <w:szCs w:val="20"/>
        </w:rPr>
      </w:pPr>
      <w:r w:rsidRPr="00AB4E1E">
        <w:rPr>
          <w:rFonts w:ascii="Verdana" w:hAnsi="Verdana"/>
          <w:sz w:val="20"/>
          <w:szCs w:val="20"/>
        </w:rPr>
        <w:t xml:space="preserve"> </w:t>
      </w:r>
    </w:p>
    <w:p w:rsidR="007D36EF" w:rsidRPr="00AB4E1E" w:rsidRDefault="007D36EF" w:rsidP="00E061A9">
      <w:pPr>
        <w:pStyle w:val="CM4"/>
        <w:spacing w:before="60" w:after="60"/>
        <w:rPr>
          <w:rFonts w:ascii="Verdana" w:hAnsi="Verdana" w:cs="EUAlbertina"/>
          <w:color w:val="000000"/>
          <w:sz w:val="20"/>
          <w:szCs w:val="20"/>
        </w:rPr>
      </w:pPr>
      <w:r w:rsidRPr="00AB4E1E">
        <w:rPr>
          <w:rFonts w:ascii="Verdana" w:hAnsi="Verdana"/>
          <w:b/>
          <w:color w:val="000000"/>
          <w:sz w:val="20"/>
          <w:szCs w:val="20"/>
        </w:rPr>
        <w:t xml:space="preserve">Method for obtaining the spirit drink </w:t>
      </w:r>
    </w:p>
    <w:p w:rsidR="007D36EF" w:rsidRPr="00AB4E1E" w:rsidRDefault="007D36EF" w:rsidP="00E061A9">
      <w:pPr>
        <w:pStyle w:val="CM4"/>
        <w:spacing w:before="60" w:after="60"/>
        <w:ind w:firstLine="708"/>
        <w:jc w:val="both"/>
        <w:rPr>
          <w:rFonts w:ascii="Verdana" w:hAnsi="Verdana" w:cs="EUAlbertina"/>
          <w:bCs/>
          <w:color w:val="000000"/>
          <w:sz w:val="20"/>
          <w:szCs w:val="20"/>
        </w:rPr>
      </w:pPr>
      <w:r w:rsidRPr="00AB4E1E">
        <w:rPr>
          <w:rFonts w:ascii="Verdana" w:hAnsi="Verdana"/>
          <w:sz w:val="20"/>
          <w:szCs w:val="20"/>
        </w:rPr>
        <w:t>Fruit spirit with the geographical indication ‘</w:t>
      </w:r>
      <w:proofErr w:type="spellStart"/>
      <w:r w:rsidRPr="00AB4E1E">
        <w:rPr>
          <w:rFonts w:ascii="Verdana" w:hAnsi="Verdana"/>
          <w:sz w:val="20"/>
          <w:szCs w:val="20"/>
        </w:rPr>
        <w:t>Loveshka</w:t>
      </w:r>
      <w:proofErr w:type="spellEnd"/>
      <w:r w:rsidRPr="00AB4E1E">
        <w:rPr>
          <w:rFonts w:ascii="Verdana" w:hAnsi="Verdana"/>
          <w:sz w:val="20"/>
          <w:szCs w:val="20"/>
        </w:rPr>
        <w:t xml:space="preserve"> </w:t>
      </w:r>
      <w:proofErr w:type="spellStart"/>
      <w:r w:rsidRPr="00AB4E1E">
        <w:rPr>
          <w:rFonts w:ascii="Verdana" w:hAnsi="Verdana"/>
          <w:sz w:val="20"/>
          <w:szCs w:val="20"/>
        </w:rPr>
        <w:t>slivova</w:t>
      </w:r>
      <w:proofErr w:type="spellEnd"/>
      <w:r w:rsidRPr="00AB4E1E">
        <w:rPr>
          <w:rFonts w:ascii="Verdana" w:hAnsi="Verdana"/>
          <w:sz w:val="20"/>
          <w:szCs w:val="20"/>
        </w:rPr>
        <w:t xml:space="preserve"> </w:t>
      </w:r>
      <w:proofErr w:type="spellStart"/>
      <w:r w:rsidRPr="00AB4E1E">
        <w:rPr>
          <w:rFonts w:ascii="Verdana" w:hAnsi="Verdana"/>
          <w:sz w:val="20"/>
          <w:szCs w:val="20"/>
        </w:rPr>
        <w:t>rakya</w:t>
      </w:r>
      <w:proofErr w:type="spellEnd"/>
      <w:r w:rsidRPr="00AB4E1E">
        <w:rPr>
          <w:rFonts w:ascii="Verdana" w:hAnsi="Verdana"/>
          <w:sz w:val="20"/>
          <w:szCs w:val="20"/>
        </w:rPr>
        <w:t>’ is produced from a high-quality plum distillate obtained by distilling fermented plum pulp.</w:t>
      </w:r>
      <w:r w:rsidRPr="00AB4E1E">
        <w:rPr>
          <w:rFonts w:ascii="Verdana" w:hAnsi="Verdana"/>
          <w:color w:val="000000"/>
          <w:sz w:val="20"/>
          <w:szCs w:val="20"/>
        </w:rPr>
        <w:t xml:space="preserve"> </w:t>
      </w:r>
      <w:r w:rsidRPr="00AB4E1E">
        <w:rPr>
          <w:rFonts w:ascii="Verdana" w:hAnsi="Verdana"/>
          <w:sz w:val="20"/>
          <w:szCs w:val="20"/>
        </w:rPr>
        <w:t>The plums intended for the production of the fruit spirit are harvested when they have attained full technical ripeness and have accumulated the maximum amount of sugars and aromatic substances.</w:t>
      </w:r>
    </w:p>
    <w:p w:rsidR="007D36EF" w:rsidRPr="00AB4E1E" w:rsidRDefault="007D36EF" w:rsidP="009C2809">
      <w:pPr>
        <w:numPr>
          <w:ilvl w:val="0"/>
          <w:numId w:val="11"/>
        </w:numPr>
        <w:spacing w:after="0" w:line="240" w:lineRule="auto"/>
        <w:jc w:val="both"/>
        <w:rPr>
          <w:rFonts w:ascii="Verdana" w:hAnsi="Verdana"/>
          <w:sz w:val="20"/>
          <w:szCs w:val="20"/>
        </w:rPr>
      </w:pPr>
      <w:r w:rsidRPr="00AB4E1E">
        <w:rPr>
          <w:rFonts w:ascii="Verdana" w:hAnsi="Verdana"/>
          <w:sz w:val="20"/>
          <w:szCs w:val="20"/>
        </w:rPr>
        <w:t>Characteristics of the fruit</w:t>
      </w:r>
    </w:p>
    <w:p w:rsidR="007D36EF" w:rsidRPr="00AB4E1E" w:rsidRDefault="007D36EF" w:rsidP="009C2809">
      <w:pPr>
        <w:spacing w:after="0" w:line="240" w:lineRule="auto"/>
        <w:ind w:firstLine="708"/>
        <w:jc w:val="both"/>
        <w:rPr>
          <w:rFonts w:ascii="Verdana" w:hAnsi="Verdana"/>
          <w:sz w:val="20"/>
          <w:szCs w:val="20"/>
        </w:rPr>
      </w:pPr>
      <w:r w:rsidRPr="00AB4E1E">
        <w:rPr>
          <w:rFonts w:ascii="Verdana" w:hAnsi="Verdana"/>
          <w:sz w:val="20"/>
          <w:szCs w:val="20"/>
        </w:rPr>
        <w:t xml:space="preserve">Plums of the Stanley and </w:t>
      </w:r>
      <w:proofErr w:type="spellStart"/>
      <w:r w:rsidRPr="00AB4E1E">
        <w:rPr>
          <w:rFonts w:ascii="Verdana" w:hAnsi="Verdana"/>
          <w:sz w:val="20"/>
          <w:szCs w:val="20"/>
        </w:rPr>
        <w:t>Burya</w:t>
      </w:r>
      <w:proofErr w:type="spellEnd"/>
      <w:r w:rsidRPr="00AB4E1E">
        <w:rPr>
          <w:rFonts w:ascii="Verdana" w:hAnsi="Verdana"/>
          <w:sz w:val="20"/>
          <w:szCs w:val="20"/>
        </w:rPr>
        <w:t xml:space="preserve"> varieties, typical of the geographical area, are used in a ratio of 50:50 to produce ‘</w:t>
      </w:r>
      <w:proofErr w:type="spellStart"/>
      <w:r w:rsidRPr="00AB4E1E">
        <w:rPr>
          <w:rFonts w:ascii="Verdana" w:hAnsi="Verdana"/>
          <w:sz w:val="20"/>
          <w:szCs w:val="20"/>
        </w:rPr>
        <w:t>Loveshka</w:t>
      </w:r>
      <w:proofErr w:type="spellEnd"/>
      <w:r w:rsidRPr="00AB4E1E">
        <w:rPr>
          <w:rFonts w:ascii="Verdana" w:hAnsi="Verdana"/>
          <w:sz w:val="20"/>
          <w:szCs w:val="20"/>
        </w:rPr>
        <w:t xml:space="preserve"> </w:t>
      </w:r>
      <w:proofErr w:type="spellStart"/>
      <w:r w:rsidRPr="00AB4E1E">
        <w:rPr>
          <w:rFonts w:ascii="Verdana" w:hAnsi="Verdana"/>
          <w:sz w:val="20"/>
          <w:szCs w:val="20"/>
        </w:rPr>
        <w:t>slivova</w:t>
      </w:r>
      <w:proofErr w:type="spellEnd"/>
      <w:r w:rsidRPr="00AB4E1E">
        <w:rPr>
          <w:rFonts w:ascii="Verdana" w:hAnsi="Verdana"/>
          <w:sz w:val="20"/>
          <w:szCs w:val="20"/>
        </w:rPr>
        <w:t xml:space="preserve"> </w:t>
      </w:r>
      <w:proofErr w:type="spellStart"/>
      <w:r w:rsidRPr="00AB4E1E">
        <w:rPr>
          <w:rFonts w:ascii="Verdana" w:hAnsi="Verdana"/>
          <w:sz w:val="20"/>
          <w:szCs w:val="20"/>
        </w:rPr>
        <w:t>rakya</w:t>
      </w:r>
      <w:proofErr w:type="spellEnd"/>
      <w:r w:rsidRPr="00AB4E1E">
        <w:rPr>
          <w:rFonts w:ascii="Verdana" w:hAnsi="Verdana"/>
          <w:sz w:val="20"/>
          <w:szCs w:val="20"/>
        </w:rPr>
        <w:t xml:space="preserve">’ fruit spirit. </w:t>
      </w:r>
    </w:p>
    <w:p w:rsidR="007D36EF" w:rsidRPr="00AB4E1E" w:rsidRDefault="007D36EF" w:rsidP="009C2809">
      <w:pPr>
        <w:spacing w:after="0" w:line="240" w:lineRule="auto"/>
        <w:ind w:left="645"/>
        <w:jc w:val="both"/>
        <w:rPr>
          <w:rFonts w:ascii="Verdana" w:hAnsi="Verdana"/>
          <w:sz w:val="20"/>
          <w:szCs w:val="20"/>
        </w:rPr>
      </w:pPr>
      <w:r w:rsidRPr="00AB4E1E">
        <w:rPr>
          <w:rFonts w:ascii="Verdana" w:hAnsi="Verdana"/>
          <w:sz w:val="20"/>
          <w:szCs w:val="20"/>
        </w:rPr>
        <w:t>1. The Stanley is a large fruit with an average weight of about 32 g, ovate, dark blue in colour with a thick bluish bloom; its flesh is grainy, golden yellow and succulent, with a pleasant taste and a strong and long-lasting variety-specific aroma, and a thin skin. The Stanley variety bears its first fruit in the second year; its fruit yield is regular and abundant and it is disease-resistant.</w:t>
      </w:r>
    </w:p>
    <w:p w:rsidR="007D36EF" w:rsidRPr="00AB4E1E" w:rsidRDefault="007D36EF" w:rsidP="009C2809">
      <w:pPr>
        <w:numPr>
          <w:ilvl w:val="0"/>
          <w:numId w:val="13"/>
        </w:numPr>
        <w:spacing w:after="0" w:line="240" w:lineRule="auto"/>
        <w:jc w:val="both"/>
        <w:rPr>
          <w:rFonts w:ascii="Verdana" w:hAnsi="Verdana"/>
          <w:sz w:val="20"/>
          <w:szCs w:val="20"/>
        </w:rPr>
      </w:pPr>
      <w:proofErr w:type="spellStart"/>
      <w:r w:rsidRPr="00AB4E1E">
        <w:rPr>
          <w:rFonts w:ascii="Verdana" w:hAnsi="Verdana"/>
          <w:sz w:val="20"/>
          <w:szCs w:val="20"/>
        </w:rPr>
        <w:t>Burya</w:t>
      </w:r>
      <w:proofErr w:type="spellEnd"/>
      <w:r w:rsidRPr="00AB4E1E">
        <w:rPr>
          <w:rFonts w:ascii="Verdana" w:hAnsi="Verdana"/>
          <w:sz w:val="20"/>
          <w:szCs w:val="20"/>
        </w:rPr>
        <w:t xml:space="preserve"> is a hybrid variety with large to very large oval fruit with a blue-violet colour. It has a special variety-specific aroma. </w:t>
      </w:r>
    </w:p>
    <w:p w:rsidR="007D36EF" w:rsidRPr="00AB4E1E" w:rsidRDefault="007D36EF" w:rsidP="009C2809">
      <w:pPr>
        <w:spacing w:after="0" w:line="240" w:lineRule="auto"/>
        <w:ind w:firstLine="645"/>
        <w:jc w:val="both"/>
        <w:rPr>
          <w:rFonts w:ascii="Verdana" w:hAnsi="Verdana"/>
          <w:sz w:val="20"/>
          <w:szCs w:val="20"/>
        </w:rPr>
      </w:pPr>
      <w:r w:rsidRPr="00AB4E1E">
        <w:rPr>
          <w:rFonts w:ascii="Verdana" w:hAnsi="Verdana"/>
          <w:sz w:val="20"/>
          <w:szCs w:val="20"/>
        </w:rPr>
        <w:t xml:space="preserve"> </w:t>
      </w:r>
    </w:p>
    <w:p w:rsidR="007D36EF" w:rsidRPr="00AB4E1E" w:rsidRDefault="007D36EF" w:rsidP="00BB3DC8">
      <w:pPr>
        <w:pStyle w:val="CM4"/>
        <w:spacing w:before="60" w:after="60"/>
        <w:ind w:firstLine="708"/>
        <w:jc w:val="both"/>
        <w:rPr>
          <w:rFonts w:ascii="Verdana" w:hAnsi="Verdana" w:cs="EUAlbertina"/>
          <w:bCs/>
          <w:color w:val="000000"/>
          <w:sz w:val="20"/>
          <w:szCs w:val="20"/>
        </w:rPr>
      </w:pPr>
      <w:r w:rsidRPr="00AB4E1E">
        <w:rPr>
          <w:rFonts w:ascii="Verdana" w:hAnsi="Verdana"/>
          <w:color w:val="000000"/>
          <w:sz w:val="20"/>
          <w:szCs w:val="20"/>
        </w:rPr>
        <w:t xml:space="preserve">When technically ripe, the blue plums of the Stanley and </w:t>
      </w:r>
      <w:proofErr w:type="spellStart"/>
      <w:r w:rsidRPr="00AB4E1E">
        <w:rPr>
          <w:rFonts w:ascii="Verdana" w:hAnsi="Verdana"/>
          <w:color w:val="000000"/>
          <w:sz w:val="20"/>
          <w:szCs w:val="20"/>
        </w:rPr>
        <w:t>Burya</w:t>
      </w:r>
      <w:proofErr w:type="spellEnd"/>
      <w:r w:rsidRPr="00AB4E1E">
        <w:rPr>
          <w:rFonts w:ascii="Verdana" w:hAnsi="Verdana"/>
          <w:color w:val="000000"/>
          <w:sz w:val="20"/>
          <w:szCs w:val="20"/>
        </w:rPr>
        <w:t xml:space="preserve"> varieties have a sugar content of at least 12-14 %, including up to 9 0Bx of reductive sugars (glucose and fructose) and up to 5 0Bx of sucrose. The acid content, expressed as malic acid, is as high as 5.4 g/l when the fruit is technically ripe. The </w:t>
      </w:r>
      <w:proofErr w:type="spellStart"/>
      <w:r w:rsidRPr="00AB4E1E">
        <w:rPr>
          <w:rFonts w:ascii="Verdana" w:hAnsi="Verdana"/>
          <w:color w:val="000000"/>
          <w:sz w:val="20"/>
          <w:szCs w:val="20"/>
        </w:rPr>
        <w:t>pec</w:t>
      </w:r>
      <w:r w:rsidR="000514FF">
        <w:rPr>
          <w:rFonts w:ascii="Verdana" w:hAnsi="Verdana"/>
          <w:color w:val="000000"/>
          <w:sz w:val="20"/>
          <w:szCs w:val="20"/>
        </w:rPr>
        <w:t>tinic</w:t>
      </w:r>
      <w:proofErr w:type="spellEnd"/>
      <w:r w:rsidR="000514FF">
        <w:rPr>
          <w:rFonts w:ascii="Verdana" w:hAnsi="Verdana"/>
          <w:color w:val="000000"/>
          <w:sz w:val="20"/>
          <w:szCs w:val="20"/>
        </w:rPr>
        <w:t xml:space="preserve"> substance content is 5</w:t>
      </w:r>
      <w:r w:rsidR="000514FF">
        <w:rPr>
          <w:rFonts w:ascii="Verdana" w:hAnsi="Verdana"/>
          <w:color w:val="000000"/>
          <w:sz w:val="20"/>
          <w:szCs w:val="20"/>
        </w:rPr>
        <w:noBreakHyphen/>
        <w:t>15 </w:t>
      </w:r>
      <w:r w:rsidRPr="00AB4E1E">
        <w:rPr>
          <w:rFonts w:ascii="Verdana" w:hAnsi="Verdana"/>
          <w:color w:val="000000"/>
          <w:sz w:val="20"/>
          <w:szCs w:val="20"/>
        </w:rPr>
        <w:t>g/l. The mechanical composition of the plums is as follows: skins- 4-5.5 %; flesh – 94-97.7 %; stone – 4</w:t>
      </w:r>
      <w:r w:rsidR="000514FF">
        <w:rPr>
          <w:rFonts w:ascii="Verdana" w:hAnsi="Verdana"/>
          <w:color w:val="000000"/>
          <w:sz w:val="20"/>
          <w:szCs w:val="20"/>
        </w:rPr>
        <w:t> %</w:t>
      </w:r>
      <w:r w:rsidRPr="00AB4E1E">
        <w:rPr>
          <w:rFonts w:ascii="Verdana" w:hAnsi="Verdana"/>
          <w:color w:val="000000"/>
          <w:sz w:val="20"/>
          <w:szCs w:val="20"/>
        </w:rPr>
        <w:t>.</w:t>
      </w:r>
    </w:p>
    <w:p w:rsidR="007D36EF" w:rsidRPr="00AB4E1E" w:rsidRDefault="007D36EF" w:rsidP="00E061A9">
      <w:pPr>
        <w:pStyle w:val="CM4"/>
        <w:spacing w:before="60" w:after="60"/>
        <w:ind w:firstLine="708"/>
        <w:jc w:val="both"/>
        <w:rPr>
          <w:rFonts w:ascii="Verdana" w:hAnsi="Verdana" w:cs="EUAlbertina"/>
          <w:bCs/>
          <w:color w:val="000000"/>
          <w:sz w:val="20"/>
          <w:szCs w:val="20"/>
        </w:rPr>
      </w:pPr>
      <w:r w:rsidRPr="00AB4E1E">
        <w:rPr>
          <w:rFonts w:ascii="Verdana" w:hAnsi="Verdana"/>
          <w:color w:val="000000"/>
          <w:sz w:val="20"/>
          <w:szCs w:val="20"/>
        </w:rPr>
        <w:t xml:space="preserve">The plums are received in batches of a specific quantity and graded according to their external appearance and sugar content. After being carefully transported, they are immediately passed through a fruit processing machine to be crushed and the stones are removed. The plum pulp is then conveyed to </w:t>
      </w:r>
      <w:proofErr w:type="gramStart"/>
      <w:r w:rsidRPr="00AB4E1E">
        <w:rPr>
          <w:rFonts w:ascii="Verdana" w:hAnsi="Verdana"/>
          <w:color w:val="000000"/>
          <w:sz w:val="20"/>
          <w:szCs w:val="20"/>
        </w:rPr>
        <w:t>insulated</w:t>
      </w:r>
      <w:proofErr w:type="gramEnd"/>
      <w:r w:rsidRPr="00AB4E1E">
        <w:rPr>
          <w:rFonts w:ascii="Verdana" w:hAnsi="Verdana"/>
          <w:color w:val="000000"/>
          <w:sz w:val="20"/>
          <w:szCs w:val="20"/>
        </w:rPr>
        <w:t xml:space="preserve"> metal fermentation tanks which have a capacity of 50 m</w:t>
      </w:r>
      <w:r w:rsidRPr="00AB4E1E">
        <w:rPr>
          <w:rFonts w:ascii="Verdana" w:hAnsi="Verdana"/>
          <w:color w:val="000000"/>
          <w:sz w:val="20"/>
          <w:szCs w:val="20"/>
          <w:vertAlign w:val="superscript"/>
        </w:rPr>
        <w:t>3</w:t>
      </w:r>
      <w:r w:rsidRPr="00AB4E1E">
        <w:rPr>
          <w:rFonts w:ascii="Verdana" w:hAnsi="Verdana"/>
          <w:color w:val="000000"/>
          <w:sz w:val="20"/>
          <w:szCs w:val="20"/>
        </w:rPr>
        <w:t xml:space="preserve"> and are equipped with a stirring device. Up to 5 g/hl of sulphur dioxide is added to the plum pulp, the fermenter is filled to three-quarters of its capacity, and 20-40 g/hl of a specially selected yeast culture is added. The processes are monitored daily. The pulp is stirred and the temperature is monitored and the sugar content is checked twice daily, in the morning and evening. The fermentation temperature is maintained at 20-30 </w:t>
      </w:r>
      <w:r w:rsidRPr="00AB4E1E">
        <w:rPr>
          <w:rFonts w:ascii="Verdana" w:hAnsi="Verdana"/>
          <w:color w:val="000000"/>
          <w:sz w:val="20"/>
          <w:szCs w:val="20"/>
          <w:vertAlign w:val="superscript"/>
        </w:rPr>
        <w:t>0</w:t>
      </w:r>
      <w:r w:rsidRPr="00AB4E1E">
        <w:rPr>
          <w:rFonts w:ascii="Verdana" w:hAnsi="Verdana"/>
          <w:color w:val="000000"/>
          <w:sz w:val="20"/>
          <w:szCs w:val="20"/>
        </w:rPr>
        <w:t>С to prevent the loss of aromatic substances.</w:t>
      </w:r>
    </w:p>
    <w:p w:rsidR="007D36EF" w:rsidRPr="00AB4E1E" w:rsidRDefault="007D36EF" w:rsidP="00E061A9">
      <w:pPr>
        <w:spacing w:after="0" w:line="240" w:lineRule="auto"/>
        <w:ind w:firstLine="709"/>
        <w:jc w:val="both"/>
        <w:rPr>
          <w:rFonts w:ascii="Verdana" w:hAnsi="Verdana"/>
          <w:sz w:val="20"/>
          <w:szCs w:val="20"/>
        </w:rPr>
      </w:pPr>
      <w:r w:rsidRPr="00AB4E1E">
        <w:rPr>
          <w:rFonts w:ascii="Verdana" w:hAnsi="Verdana"/>
          <w:sz w:val="20"/>
          <w:szCs w:val="20"/>
        </w:rPr>
        <w:t>The pulp is ready for distillation when the sugar content has been reduced to less than 6 g/l. When preparing the pulp for boiling, care must be taken not to cause any delay to the process that would result in the loss of alcohol and reduce the quantity and quality of the final product. The rule that is followed in order to obtain high-quality distillate is: 'Distil as soon as fermentation is complete'.</w:t>
      </w:r>
    </w:p>
    <w:p w:rsidR="007D36EF" w:rsidRPr="00AB4E1E" w:rsidRDefault="007D36EF" w:rsidP="00E061A9">
      <w:pPr>
        <w:spacing w:after="0" w:line="240" w:lineRule="auto"/>
        <w:ind w:firstLine="709"/>
        <w:jc w:val="both"/>
        <w:rPr>
          <w:rFonts w:ascii="Verdana" w:hAnsi="Verdana"/>
          <w:sz w:val="20"/>
          <w:szCs w:val="20"/>
        </w:rPr>
      </w:pPr>
      <w:r w:rsidRPr="00AB4E1E">
        <w:rPr>
          <w:rFonts w:ascii="Verdana" w:hAnsi="Verdana"/>
          <w:sz w:val="20"/>
          <w:szCs w:val="20"/>
        </w:rPr>
        <w:t>Distillation takes place in Bulgarian-made Type K5 continuous stills (column stills for thick liquids). They are of a specific design, which is as follows:</w:t>
      </w:r>
      <w:r w:rsidR="000514FF">
        <w:rPr>
          <w:rFonts w:ascii="Verdana" w:hAnsi="Verdana"/>
          <w:sz w:val="20"/>
          <w:szCs w:val="20"/>
        </w:rPr>
        <w:t xml:space="preserve"> </w:t>
      </w:r>
    </w:p>
    <w:p w:rsidR="007D36EF" w:rsidRPr="00AB4E1E" w:rsidRDefault="007D36EF" w:rsidP="00E061A9">
      <w:pPr>
        <w:spacing w:after="0" w:line="240" w:lineRule="auto"/>
        <w:ind w:firstLine="709"/>
        <w:jc w:val="both"/>
        <w:rPr>
          <w:rFonts w:ascii="Verdana" w:hAnsi="Verdana"/>
          <w:sz w:val="20"/>
          <w:szCs w:val="20"/>
        </w:rPr>
      </w:pPr>
      <w:r w:rsidRPr="00AB4E1E">
        <w:rPr>
          <w:rStyle w:val="stext1"/>
          <w:rFonts w:ascii="Verdana" w:hAnsi="Verdana"/>
          <w:sz w:val="20"/>
          <w:szCs w:val="20"/>
        </w:rPr>
        <w:t xml:space="preserve">The still consists of a distillation (fractionating) column with 13 single-cap contact devices, </w:t>
      </w:r>
      <w:proofErr w:type="gramStart"/>
      <w:r w:rsidRPr="00AB4E1E">
        <w:rPr>
          <w:rStyle w:val="stext1"/>
          <w:rFonts w:ascii="Verdana" w:hAnsi="Verdana"/>
          <w:sz w:val="20"/>
          <w:szCs w:val="20"/>
        </w:rPr>
        <w:t>two</w:t>
      </w:r>
      <w:proofErr w:type="gramEnd"/>
      <w:r w:rsidRPr="00AB4E1E">
        <w:rPr>
          <w:rStyle w:val="stext1"/>
          <w:rFonts w:ascii="Verdana" w:hAnsi="Verdana"/>
          <w:sz w:val="20"/>
          <w:szCs w:val="20"/>
        </w:rPr>
        <w:t xml:space="preserve"> </w:t>
      </w:r>
      <w:proofErr w:type="spellStart"/>
      <w:r w:rsidRPr="00AB4E1E">
        <w:rPr>
          <w:rStyle w:val="stext1"/>
          <w:rFonts w:ascii="Verdana" w:hAnsi="Verdana"/>
          <w:sz w:val="20"/>
          <w:szCs w:val="20"/>
        </w:rPr>
        <w:t>dephlegmators</w:t>
      </w:r>
      <w:proofErr w:type="spellEnd"/>
      <w:r w:rsidRPr="00AB4E1E">
        <w:rPr>
          <w:rStyle w:val="stext1"/>
          <w:rFonts w:ascii="Verdana" w:hAnsi="Verdana"/>
          <w:sz w:val="20"/>
          <w:szCs w:val="20"/>
        </w:rPr>
        <w:t xml:space="preserve">, a condenser, a cooler, a bubble cap for the distillate, a horizontal heater and a level regulator. After the system is switched on, the column, </w:t>
      </w:r>
      <w:proofErr w:type="spellStart"/>
      <w:r w:rsidRPr="00AB4E1E">
        <w:rPr>
          <w:rStyle w:val="stext1"/>
          <w:rFonts w:ascii="Verdana" w:hAnsi="Verdana"/>
          <w:sz w:val="20"/>
          <w:szCs w:val="20"/>
        </w:rPr>
        <w:t>dephlegmators</w:t>
      </w:r>
      <w:proofErr w:type="spellEnd"/>
      <w:r w:rsidRPr="00AB4E1E">
        <w:rPr>
          <w:rStyle w:val="stext1"/>
          <w:rFonts w:ascii="Verdana" w:hAnsi="Verdana"/>
          <w:sz w:val="20"/>
          <w:szCs w:val="20"/>
        </w:rPr>
        <w:t xml:space="preserve"> and heater are heated up by introducing steam.</w:t>
      </w:r>
      <w:r w:rsidR="000514FF">
        <w:rPr>
          <w:rStyle w:val="stext1"/>
          <w:rFonts w:ascii="Verdana" w:hAnsi="Verdana"/>
          <w:sz w:val="20"/>
          <w:szCs w:val="20"/>
        </w:rPr>
        <w:t xml:space="preserve"> </w:t>
      </w:r>
    </w:p>
    <w:p w:rsidR="007D36EF" w:rsidRPr="00AB4E1E" w:rsidRDefault="007D36EF" w:rsidP="00E061A9">
      <w:pPr>
        <w:spacing w:after="0" w:line="240" w:lineRule="auto"/>
        <w:jc w:val="both"/>
        <w:rPr>
          <w:rFonts w:ascii="Verdana" w:hAnsi="Verdana"/>
          <w:sz w:val="20"/>
          <w:szCs w:val="20"/>
        </w:rPr>
      </w:pPr>
      <w:r w:rsidRPr="00AB4E1E">
        <w:rPr>
          <w:rFonts w:ascii="Verdana" w:hAnsi="Verdana"/>
          <w:sz w:val="20"/>
          <w:szCs w:val="20"/>
        </w:rPr>
        <w:t xml:space="preserve"> </w:t>
      </w:r>
      <w:r w:rsidRPr="00AB4E1E">
        <w:rPr>
          <w:rFonts w:ascii="Verdana" w:hAnsi="Verdana"/>
          <w:sz w:val="20"/>
          <w:szCs w:val="20"/>
        </w:rPr>
        <w:tab/>
        <w:t xml:space="preserve">The process is controlled by regulating the flow of the input material, the steam pressure and the quantity of water used to cool the water-and-alcohol vapours. Distillation to an alcoholic strength of 55-60 % vol. in order to preserve the aromatic substances. The distillate is diluted with softened water to reduce the alcoholic strength to 42-45 % vol. and is clarified with tannins and gelatine in accordance with a special </w:t>
      </w:r>
      <w:r w:rsidRPr="00AB4E1E">
        <w:rPr>
          <w:rFonts w:ascii="Verdana" w:hAnsi="Verdana"/>
          <w:sz w:val="20"/>
          <w:szCs w:val="20"/>
        </w:rPr>
        <w:lastRenderedPageBreak/>
        <w:t>laboratory programme. 652 litres of plum distillate with an alcohol content of 60 % vol. are required to produce 1 000 litres of ‘</w:t>
      </w:r>
      <w:proofErr w:type="spellStart"/>
      <w:r w:rsidRPr="00AB4E1E">
        <w:rPr>
          <w:rFonts w:ascii="Verdana" w:hAnsi="Verdana"/>
          <w:sz w:val="20"/>
          <w:szCs w:val="20"/>
        </w:rPr>
        <w:t>Loveshka</w:t>
      </w:r>
      <w:proofErr w:type="spellEnd"/>
      <w:r w:rsidRPr="00AB4E1E">
        <w:rPr>
          <w:rFonts w:ascii="Verdana" w:hAnsi="Verdana"/>
          <w:sz w:val="20"/>
          <w:szCs w:val="20"/>
        </w:rPr>
        <w:t xml:space="preserve"> </w:t>
      </w:r>
      <w:proofErr w:type="spellStart"/>
      <w:r w:rsidRPr="00AB4E1E">
        <w:rPr>
          <w:rFonts w:ascii="Verdana" w:hAnsi="Verdana"/>
          <w:sz w:val="20"/>
          <w:szCs w:val="20"/>
        </w:rPr>
        <w:t>slivova</w:t>
      </w:r>
      <w:proofErr w:type="spellEnd"/>
      <w:r w:rsidRPr="00AB4E1E">
        <w:rPr>
          <w:rFonts w:ascii="Verdana" w:hAnsi="Verdana"/>
          <w:sz w:val="20"/>
          <w:szCs w:val="20"/>
        </w:rPr>
        <w:t xml:space="preserve"> </w:t>
      </w:r>
      <w:proofErr w:type="spellStart"/>
      <w:r w:rsidRPr="00AB4E1E">
        <w:rPr>
          <w:rFonts w:ascii="Verdana" w:hAnsi="Verdana"/>
          <w:sz w:val="20"/>
          <w:szCs w:val="20"/>
        </w:rPr>
        <w:t>rakya</w:t>
      </w:r>
      <w:proofErr w:type="spellEnd"/>
      <w:r w:rsidRPr="00AB4E1E">
        <w:rPr>
          <w:rFonts w:ascii="Verdana" w:hAnsi="Verdana"/>
          <w:sz w:val="20"/>
          <w:szCs w:val="20"/>
        </w:rPr>
        <w:t>’ fruit spirit with an alcoholic strength of 38 % vol.</w:t>
      </w:r>
    </w:p>
    <w:p w:rsidR="007D36EF" w:rsidRPr="00AB4E1E" w:rsidRDefault="007D36EF" w:rsidP="009C2809">
      <w:pPr>
        <w:spacing w:after="0" w:line="240" w:lineRule="auto"/>
        <w:ind w:firstLine="708"/>
        <w:jc w:val="both"/>
        <w:rPr>
          <w:rFonts w:ascii="Verdana" w:hAnsi="Verdana"/>
          <w:sz w:val="20"/>
          <w:szCs w:val="20"/>
        </w:rPr>
      </w:pPr>
      <w:r w:rsidRPr="00AB4E1E">
        <w:rPr>
          <w:rFonts w:ascii="Verdana" w:hAnsi="Verdana"/>
          <w:sz w:val="20"/>
          <w:szCs w:val="20"/>
        </w:rPr>
        <w:t>After 6-10 days, the spirit drink is filtered th</w:t>
      </w:r>
      <w:r w:rsidR="000514FF">
        <w:rPr>
          <w:rFonts w:ascii="Verdana" w:hAnsi="Verdana"/>
          <w:sz w:val="20"/>
          <w:szCs w:val="20"/>
        </w:rPr>
        <w:t>r</w:t>
      </w:r>
      <w:r w:rsidRPr="00AB4E1E">
        <w:rPr>
          <w:rFonts w:ascii="Verdana" w:hAnsi="Verdana"/>
          <w:sz w:val="20"/>
          <w:szCs w:val="20"/>
        </w:rPr>
        <w:t>ough press filters and transferred into oak barrels for maturing, during which processes take place that further develop its specific organoleptic characteristics. Ageing is monitored by means of chemical tests and tasting assessments performed at regular intervals. After maturing for two years, ‘</w:t>
      </w:r>
      <w:proofErr w:type="spellStart"/>
      <w:r w:rsidRPr="00AB4E1E">
        <w:rPr>
          <w:rFonts w:ascii="Verdana" w:hAnsi="Verdana"/>
          <w:sz w:val="20"/>
          <w:szCs w:val="20"/>
        </w:rPr>
        <w:t>Loveshka</w:t>
      </w:r>
      <w:proofErr w:type="spellEnd"/>
      <w:r w:rsidRPr="00AB4E1E">
        <w:rPr>
          <w:rFonts w:ascii="Verdana" w:hAnsi="Verdana"/>
          <w:sz w:val="20"/>
          <w:szCs w:val="20"/>
        </w:rPr>
        <w:t xml:space="preserve"> </w:t>
      </w:r>
      <w:proofErr w:type="spellStart"/>
      <w:r w:rsidRPr="00AB4E1E">
        <w:rPr>
          <w:rFonts w:ascii="Verdana" w:hAnsi="Verdana"/>
          <w:sz w:val="20"/>
          <w:szCs w:val="20"/>
        </w:rPr>
        <w:t>slivova</w:t>
      </w:r>
      <w:proofErr w:type="spellEnd"/>
      <w:r w:rsidRPr="00AB4E1E">
        <w:rPr>
          <w:rFonts w:ascii="Verdana" w:hAnsi="Verdana"/>
          <w:sz w:val="20"/>
          <w:szCs w:val="20"/>
        </w:rPr>
        <w:t xml:space="preserve"> </w:t>
      </w:r>
      <w:proofErr w:type="spellStart"/>
      <w:r w:rsidRPr="00AB4E1E">
        <w:rPr>
          <w:rFonts w:ascii="Verdana" w:hAnsi="Verdana"/>
          <w:sz w:val="20"/>
          <w:szCs w:val="20"/>
        </w:rPr>
        <w:t>rakya</w:t>
      </w:r>
      <w:proofErr w:type="spellEnd"/>
      <w:r w:rsidRPr="00AB4E1E">
        <w:rPr>
          <w:rFonts w:ascii="Verdana" w:hAnsi="Verdana"/>
          <w:sz w:val="20"/>
          <w:szCs w:val="20"/>
        </w:rPr>
        <w:t xml:space="preserve">’ fruit spirit is processed, corrected and filtered. </w:t>
      </w:r>
    </w:p>
    <w:p w:rsidR="007D36EF" w:rsidRPr="00AB4E1E" w:rsidRDefault="007D36EF" w:rsidP="009C2809">
      <w:pPr>
        <w:spacing w:after="0" w:line="240" w:lineRule="auto"/>
        <w:ind w:firstLine="645"/>
        <w:jc w:val="both"/>
        <w:rPr>
          <w:rFonts w:ascii="Verdana" w:hAnsi="Verdana"/>
          <w:sz w:val="20"/>
          <w:szCs w:val="20"/>
        </w:rPr>
      </w:pPr>
      <w:r w:rsidRPr="00AB4E1E">
        <w:rPr>
          <w:rFonts w:ascii="Verdana" w:hAnsi="Verdana"/>
          <w:sz w:val="20"/>
          <w:szCs w:val="20"/>
        </w:rPr>
        <w:t xml:space="preserve">Adherence to the traditional method </w:t>
      </w:r>
      <w:r w:rsidR="00F62647" w:rsidRPr="00AB4E1E">
        <w:rPr>
          <w:rFonts w:ascii="Verdana" w:hAnsi="Verdana"/>
          <w:sz w:val="20"/>
          <w:szCs w:val="20"/>
        </w:rPr>
        <w:t xml:space="preserve">of </w:t>
      </w:r>
      <w:r w:rsidRPr="00AB4E1E">
        <w:rPr>
          <w:rFonts w:ascii="Verdana" w:hAnsi="Verdana"/>
          <w:sz w:val="20"/>
          <w:szCs w:val="20"/>
        </w:rPr>
        <w:t>producing ‘</w:t>
      </w:r>
      <w:proofErr w:type="spellStart"/>
      <w:r w:rsidRPr="00AB4E1E">
        <w:rPr>
          <w:rFonts w:ascii="Verdana" w:hAnsi="Verdana"/>
          <w:sz w:val="20"/>
          <w:szCs w:val="20"/>
        </w:rPr>
        <w:t>Loveshka</w:t>
      </w:r>
      <w:proofErr w:type="spellEnd"/>
      <w:r w:rsidRPr="00AB4E1E">
        <w:rPr>
          <w:rFonts w:ascii="Verdana" w:hAnsi="Verdana"/>
          <w:sz w:val="20"/>
          <w:szCs w:val="20"/>
        </w:rPr>
        <w:t xml:space="preserve"> </w:t>
      </w:r>
      <w:proofErr w:type="spellStart"/>
      <w:r w:rsidRPr="00AB4E1E">
        <w:rPr>
          <w:rFonts w:ascii="Verdana" w:hAnsi="Verdana"/>
          <w:sz w:val="20"/>
          <w:szCs w:val="20"/>
        </w:rPr>
        <w:t>slivova</w:t>
      </w:r>
      <w:proofErr w:type="spellEnd"/>
      <w:r w:rsidRPr="00AB4E1E">
        <w:rPr>
          <w:rFonts w:ascii="Verdana" w:hAnsi="Verdana"/>
          <w:sz w:val="20"/>
          <w:szCs w:val="20"/>
        </w:rPr>
        <w:t xml:space="preserve"> </w:t>
      </w:r>
      <w:proofErr w:type="spellStart"/>
      <w:r w:rsidRPr="00AB4E1E">
        <w:rPr>
          <w:rFonts w:ascii="Verdana" w:hAnsi="Verdana"/>
          <w:sz w:val="20"/>
          <w:szCs w:val="20"/>
        </w:rPr>
        <w:t>rakya</w:t>
      </w:r>
      <w:proofErr w:type="spellEnd"/>
      <w:r w:rsidRPr="00AB4E1E">
        <w:rPr>
          <w:rFonts w:ascii="Verdana" w:hAnsi="Verdana"/>
          <w:sz w:val="20"/>
          <w:szCs w:val="20"/>
        </w:rPr>
        <w:t xml:space="preserve">’ fruit spirit ensures that the varietal aroma is preserved and transfers to the distillate and from there to the final product. </w:t>
      </w:r>
    </w:p>
    <w:p w:rsidR="007D36EF" w:rsidRPr="00AB4E1E" w:rsidRDefault="007D36EF" w:rsidP="009C2809">
      <w:pPr>
        <w:spacing w:after="0" w:line="240" w:lineRule="auto"/>
        <w:ind w:firstLine="708"/>
        <w:jc w:val="both"/>
        <w:rPr>
          <w:rFonts w:ascii="Verdana" w:hAnsi="Verdana"/>
          <w:sz w:val="20"/>
          <w:szCs w:val="20"/>
        </w:rPr>
      </w:pPr>
      <w:r w:rsidRPr="00AB4E1E">
        <w:rPr>
          <w:rFonts w:ascii="Verdana" w:hAnsi="Verdana"/>
          <w:sz w:val="20"/>
          <w:szCs w:val="20"/>
        </w:rPr>
        <w:t xml:space="preserve">When all the organoleptic characteristics and </w:t>
      </w:r>
      <w:proofErr w:type="spellStart"/>
      <w:r w:rsidRPr="00AB4E1E">
        <w:rPr>
          <w:rFonts w:ascii="Verdana" w:hAnsi="Verdana"/>
          <w:sz w:val="20"/>
          <w:szCs w:val="20"/>
        </w:rPr>
        <w:t>physico</w:t>
      </w:r>
      <w:proofErr w:type="spellEnd"/>
      <w:r w:rsidRPr="00AB4E1E">
        <w:rPr>
          <w:rFonts w:ascii="Verdana" w:hAnsi="Verdana"/>
          <w:sz w:val="20"/>
          <w:szCs w:val="20"/>
        </w:rPr>
        <w:t xml:space="preserve">-chemical properties conform fully </w:t>
      </w:r>
      <w:proofErr w:type="gramStart"/>
      <w:r w:rsidRPr="00AB4E1E">
        <w:rPr>
          <w:rFonts w:ascii="Verdana" w:hAnsi="Verdana"/>
          <w:sz w:val="20"/>
          <w:szCs w:val="20"/>
        </w:rPr>
        <w:t>with</w:t>
      </w:r>
      <w:proofErr w:type="gramEnd"/>
      <w:r w:rsidRPr="00AB4E1E">
        <w:rPr>
          <w:rFonts w:ascii="Verdana" w:hAnsi="Verdana"/>
          <w:sz w:val="20"/>
          <w:szCs w:val="20"/>
        </w:rPr>
        <w:t xml:space="preserve"> the requirements set out in the specification, the drink is bottled. Bottling may take place outside the geographical area in which the drink is produced.</w:t>
      </w:r>
    </w:p>
    <w:p w:rsidR="007D36EF" w:rsidRPr="00AB4E1E" w:rsidRDefault="007D36EF" w:rsidP="00E061A9">
      <w:pPr>
        <w:spacing w:after="0" w:line="240" w:lineRule="auto"/>
        <w:ind w:firstLine="708"/>
        <w:jc w:val="both"/>
        <w:rPr>
          <w:rFonts w:ascii="Verdana" w:hAnsi="Verdana"/>
          <w:sz w:val="20"/>
          <w:szCs w:val="20"/>
        </w:rPr>
      </w:pPr>
    </w:p>
    <w:p w:rsidR="007D36EF" w:rsidRPr="00AB4E1E" w:rsidRDefault="007D36EF" w:rsidP="00E061A9">
      <w:pPr>
        <w:pStyle w:val="CM4"/>
        <w:rPr>
          <w:rFonts w:ascii="Verdana" w:hAnsi="Verdana" w:cs="EUAlbertina"/>
          <w:color w:val="000000"/>
          <w:sz w:val="20"/>
          <w:szCs w:val="20"/>
        </w:rPr>
      </w:pPr>
      <w:r w:rsidRPr="00AB4E1E">
        <w:rPr>
          <w:rFonts w:ascii="Verdana" w:hAnsi="Verdana"/>
          <w:b/>
          <w:color w:val="000000"/>
          <w:sz w:val="20"/>
          <w:szCs w:val="20"/>
        </w:rPr>
        <w:t xml:space="preserve">Link with the geographical environment or origin </w:t>
      </w:r>
    </w:p>
    <w:p w:rsidR="007D36EF" w:rsidRPr="00AB4E1E" w:rsidRDefault="007D36EF" w:rsidP="00E061A9">
      <w:pPr>
        <w:pStyle w:val="CM4"/>
        <w:rPr>
          <w:rFonts w:ascii="Verdana" w:hAnsi="Verdana" w:cs="EUAlbertina"/>
          <w:color w:val="000000"/>
          <w:sz w:val="20"/>
          <w:szCs w:val="20"/>
        </w:rPr>
      </w:pPr>
      <w:r w:rsidRPr="00AB4E1E">
        <w:rPr>
          <w:rFonts w:ascii="Verdana" w:hAnsi="Verdana"/>
          <w:color w:val="000000"/>
          <w:sz w:val="20"/>
          <w:szCs w:val="20"/>
        </w:rPr>
        <w:t xml:space="preserve">Details of the geographical area or origin relevant to the link </w:t>
      </w:r>
    </w:p>
    <w:p w:rsidR="007D36EF" w:rsidRPr="00AB4E1E" w:rsidRDefault="007D36EF" w:rsidP="00E061A9">
      <w:pPr>
        <w:pStyle w:val="BodyTextIndent2"/>
        <w:rPr>
          <w:rFonts w:ascii="Verdana" w:hAnsi="Verdana"/>
          <w:sz w:val="20"/>
          <w:szCs w:val="20"/>
        </w:rPr>
      </w:pPr>
      <w:r w:rsidRPr="00AB4E1E">
        <w:rPr>
          <w:rFonts w:ascii="Verdana" w:hAnsi="Verdana"/>
          <w:sz w:val="20"/>
          <w:szCs w:val="20"/>
        </w:rPr>
        <w:t>The plum orchards from which the fruit used to produce ‘</w:t>
      </w:r>
      <w:proofErr w:type="spellStart"/>
      <w:r w:rsidRPr="00AB4E1E">
        <w:rPr>
          <w:rFonts w:ascii="Verdana" w:hAnsi="Verdana"/>
          <w:sz w:val="20"/>
          <w:szCs w:val="20"/>
        </w:rPr>
        <w:t>Loveshka</w:t>
      </w:r>
      <w:proofErr w:type="spellEnd"/>
      <w:r w:rsidRPr="00AB4E1E">
        <w:rPr>
          <w:rFonts w:ascii="Verdana" w:hAnsi="Verdana"/>
          <w:sz w:val="20"/>
          <w:szCs w:val="20"/>
        </w:rPr>
        <w:t xml:space="preserve"> </w:t>
      </w:r>
      <w:proofErr w:type="spellStart"/>
      <w:r w:rsidRPr="00AB4E1E">
        <w:rPr>
          <w:rFonts w:ascii="Verdana" w:hAnsi="Verdana"/>
          <w:sz w:val="20"/>
          <w:szCs w:val="20"/>
        </w:rPr>
        <w:t>slivova</w:t>
      </w:r>
      <w:proofErr w:type="spellEnd"/>
      <w:r w:rsidRPr="00AB4E1E">
        <w:rPr>
          <w:rFonts w:ascii="Verdana" w:hAnsi="Verdana"/>
          <w:sz w:val="20"/>
          <w:szCs w:val="20"/>
        </w:rPr>
        <w:t xml:space="preserve"> </w:t>
      </w:r>
      <w:proofErr w:type="spellStart"/>
      <w:r w:rsidRPr="00AB4E1E">
        <w:rPr>
          <w:rFonts w:ascii="Verdana" w:hAnsi="Verdana"/>
          <w:sz w:val="20"/>
          <w:szCs w:val="20"/>
        </w:rPr>
        <w:t>rakya</w:t>
      </w:r>
      <w:proofErr w:type="spellEnd"/>
      <w:r w:rsidRPr="00AB4E1E">
        <w:rPr>
          <w:rFonts w:ascii="Verdana" w:hAnsi="Verdana"/>
          <w:sz w:val="20"/>
          <w:szCs w:val="20"/>
        </w:rPr>
        <w:t>’ fruit spirit comes are situated in the villages o</w:t>
      </w:r>
      <w:r w:rsidR="000514FF">
        <w:rPr>
          <w:rFonts w:ascii="Verdana" w:hAnsi="Verdana"/>
          <w:sz w:val="20"/>
          <w:szCs w:val="20"/>
        </w:rPr>
        <w:t xml:space="preserve">f </w:t>
      </w:r>
      <w:proofErr w:type="spellStart"/>
      <w:r w:rsidR="000514FF">
        <w:rPr>
          <w:rFonts w:ascii="Verdana" w:hAnsi="Verdana"/>
          <w:sz w:val="20"/>
          <w:szCs w:val="20"/>
        </w:rPr>
        <w:t>Kakrina</w:t>
      </w:r>
      <w:proofErr w:type="spellEnd"/>
      <w:r w:rsidR="000514FF">
        <w:rPr>
          <w:rFonts w:ascii="Verdana" w:hAnsi="Verdana"/>
          <w:sz w:val="20"/>
          <w:szCs w:val="20"/>
        </w:rPr>
        <w:t xml:space="preserve"> and </w:t>
      </w:r>
      <w:proofErr w:type="spellStart"/>
      <w:r w:rsidR="000514FF">
        <w:rPr>
          <w:rFonts w:ascii="Verdana" w:hAnsi="Verdana"/>
          <w:sz w:val="20"/>
          <w:szCs w:val="20"/>
        </w:rPr>
        <w:t>Hlevene</w:t>
      </w:r>
      <w:proofErr w:type="spellEnd"/>
      <w:r w:rsidR="000514FF">
        <w:rPr>
          <w:rFonts w:ascii="Verdana" w:hAnsi="Verdana"/>
          <w:sz w:val="20"/>
          <w:szCs w:val="20"/>
        </w:rPr>
        <w:t xml:space="preserve"> in Lovech </w:t>
      </w:r>
      <w:r w:rsidRPr="00AB4E1E">
        <w:rPr>
          <w:rFonts w:ascii="Verdana" w:hAnsi="Verdana"/>
          <w:sz w:val="20"/>
          <w:szCs w:val="20"/>
        </w:rPr>
        <w:t xml:space="preserve">municipality, where the rolling </w:t>
      </w:r>
      <w:proofErr w:type="spellStart"/>
      <w:r w:rsidRPr="00AB4E1E">
        <w:rPr>
          <w:rFonts w:ascii="Verdana" w:hAnsi="Verdana"/>
          <w:sz w:val="20"/>
          <w:szCs w:val="20"/>
        </w:rPr>
        <w:t>Danubian</w:t>
      </w:r>
      <w:proofErr w:type="spellEnd"/>
      <w:r w:rsidRPr="00AB4E1E">
        <w:rPr>
          <w:rFonts w:ascii="Verdana" w:hAnsi="Verdana"/>
          <w:sz w:val="20"/>
          <w:szCs w:val="20"/>
        </w:rPr>
        <w:t xml:space="preserve"> Plain meets the </w:t>
      </w:r>
      <w:proofErr w:type="spellStart"/>
      <w:r w:rsidRPr="00AB4E1E">
        <w:rPr>
          <w:rFonts w:ascii="Verdana" w:hAnsi="Verdana"/>
          <w:sz w:val="20"/>
          <w:szCs w:val="20"/>
        </w:rPr>
        <w:t>Predbalkan</w:t>
      </w:r>
      <w:proofErr w:type="spellEnd"/>
      <w:r w:rsidRPr="00AB4E1E">
        <w:rPr>
          <w:rFonts w:ascii="Verdana" w:hAnsi="Verdana"/>
          <w:sz w:val="20"/>
          <w:szCs w:val="20"/>
        </w:rPr>
        <w:t xml:space="preserve"> foothills of the Balkan Mountains. In terms of terrain, localities in this area are typically on sloping ground, and the climate is temperate continental.</w:t>
      </w:r>
    </w:p>
    <w:p w:rsidR="007D36EF" w:rsidRPr="00AB4E1E" w:rsidRDefault="007D36EF" w:rsidP="00E061A9">
      <w:pPr>
        <w:pStyle w:val="BodyTextIndent2"/>
        <w:ind w:firstLine="708"/>
        <w:rPr>
          <w:rFonts w:ascii="Verdana" w:hAnsi="Verdana"/>
          <w:sz w:val="20"/>
          <w:szCs w:val="20"/>
        </w:rPr>
      </w:pPr>
      <w:r w:rsidRPr="00AB4E1E">
        <w:rPr>
          <w:rFonts w:ascii="Verdana" w:hAnsi="Verdana"/>
          <w:sz w:val="20"/>
          <w:szCs w:val="20"/>
        </w:rPr>
        <w:t>As the plum tree is a tree of temperate climates, the geographical region where ‘</w:t>
      </w:r>
      <w:proofErr w:type="spellStart"/>
      <w:r w:rsidRPr="00AB4E1E">
        <w:rPr>
          <w:rFonts w:ascii="Verdana" w:hAnsi="Verdana"/>
          <w:sz w:val="20"/>
          <w:szCs w:val="20"/>
        </w:rPr>
        <w:t>Loveshka</w:t>
      </w:r>
      <w:proofErr w:type="spellEnd"/>
      <w:r w:rsidRPr="00AB4E1E">
        <w:rPr>
          <w:rFonts w:ascii="Verdana" w:hAnsi="Verdana"/>
          <w:sz w:val="20"/>
          <w:szCs w:val="20"/>
        </w:rPr>
        <w:t xml:space="preserve"> </w:t>
      </w:r>
      <w:proofErr w:type="spellStart"/>
      <w:r w:rsidRPr="00AB4E1E">
        <w:rPr>
          <w:rFonts w:ascii="Verdana" w:hAnsi="Verdana"/>
          <w:sz w:val="20"/>
          <w:szCs w:val="20"/>
        </w:rPr>
        <w:t>slivova</w:t>
      </w:r>
      <w:proofErr w:type="spellEnd"/>
      <w:r w:rsidRPr="00AB4E1E">
        <w:rPr>
          <w:rFonts w:ascii="Verdana" w:hAnsi="Verdana"/>
          <w:sz w:val="20"/>
          <w:szCs w:val="20"/>
        </w:rPr>
        <w:t xml:space="preserve"> </w:t>
      </w:r>
      <w:proofErr w:type="spellStart"/>
      <w:r w:rsidRPr="00AB4E1E">
        <w:rPr>
          <w:rFonts w:ascii="Verdana" w:hAnsi="Verdana"/>
          <w:sz w:val="20"/>
          <w:szCs w:val="20"/>
        </w:rPr>
        <w:t>rakya</w:t>
      </w:r>
      <w:proofErr w:type="spellEnd"/>
      <w:r w:rsidRPr="00AB4E1E">
        <w:rPr>
          <w:rFonts w:ascii="Verdana" w:hAnsi="Verdana"/>
          <w:sz w:val="20"/>
          <w:szCs w:val="20"/>
        </w:rPr>
        <w:t>’ fruit spirit is produced therefore possesses the natural and climatic conditions needed for growing good-quality plum trees.</w:t>
      </w:r>
      <w:r w:rsidR="000514FF">
        <w:rPr>
          <w:rFonts w:ascii="Verdana" w:hAnsi="Verdana"/>
          <w:sz w:val="20"/>
          <w:szCs w:val="20"/>
        </w:rPr>
        <w:t xml:space="preserve"> </w:t>
      </w:r>
    </w:p>
    <w:p w:rsidR="007D36EF" w:rsidRPr="00AB4E1E" w:rsidRDefault="007D36EF" w:rsidP="00E061A9">
      <w:pPr>
        <w:pStyle w:val="BodyTextIndent2"/>
        <w:ind w:firstLine="708"/>
        <w:rPr>
          <w:rFonts w:ascii="Verdana" w:hAnsi="Verdana"/>
          <w:sz w:val="20"/>
          <w:szCs w:val="20"/>
        </w:rPr>
      </w:pPr>
      <w:r w:rsidRPr="00AB4E1E">
        <w:rPr>
          <w:rFonts w:ascii="Verdana" w:hAnsi="Verdana"/>
          <w:sz w:val="20"/>
          <w:szCs w:val="20"/>
        </w:rPr>
        <w:t xml:space="preserve">The late-ripening blue plum varieties, Stanley and </w:t>
      </w:r>
      <w:proofErr w:type="spellStart"/>
      <w:r w:rsidRPr="00AB4E1E">
        <w:rPr>
          <w:rFonts w:ascii="Verdana" w:hAnsi="Verdana"/>
          <w:sz w:val="20"/>
          <w:szCs w:val="20"/>
        </w:rPr>
        <w:t>Burya</w:t>
      </w:r>
      <w:proofErr w:type="spellEnd"/>
      <w:r w:rsidRPr="00AB4E1E">
        <w:rPr>
          <w:rFonts w:ascii="Verdana" w:hAnsi="Verdana"/>
          <w:sz w:val="20"/>
          <w:szCs w:val="20"/>
        </w:rPr>
        <w:t xml:space="preserve">, yield fruit of excellent quality, although only in semi-mountainous areas is irrigation not needed. Plum trees develop and fruit best in locations with an elevation of up to 600-700 m above sea-level. The orchards in </w:t>
      </w:r>
      <w:proofErr w:type="spellStart"/>
      <w:r w:rsidRPr="00AB4E1E">
        <w:rPr>
          <w:rFonts w:ascii="Verdana" w:hAnsi="Verdana"/>
          <w:sz w:val="20"/>
          <w:szCs w:val="20"/>
        </w:rPr>
        <w:t>Kakrina</w:t>
      </w:r>
      <w:proofErr w:type="spellEnd"/>
      <w:r w:rsidRPr="00AB4E1E">
        <w:rPr>
          <w:rFonts w:ascii="Verdana" w:hAnsi="Verdana"/>
          <w:sz w:val="20"/>
          <w:szCs w:val="20"/>
        </w:rPr>
        <w:t xml:space="preserve"> are 460-540 m above sea-leve</w:t>
      </w:r>
      <w:r w:rsidR="000514FF">
        <w:rPr>
          <w:rFonts w:ascii="Verdana" w:hAnsi="Verdana"/>
          <w:sz w:val="20"/>
          <w:szCs w:val="20"/>
        </w:rPr>
        <w:t xml:space="preserve">l, and those in </w:t>
      </w:r>
      <w:proofErr w:type="spellStart"/>
      <w:r w:rsidR="000514FF">
        <w:rPr>
          <w:rFonts w:ascii="Verdana" w:hAnsi="Verdana"/>
          <w:sz w:val="20"/>
          <w:szCs w:val="20"/>
        </w:rPr>
        <w:t>Hlevene</w:t>
      </w:r>
      <w:proofErr w:type="spellEnd"/>
      <w:r w:rsidR="000514FF">
        <w:rPr>
          <w:rFonts w:ascii="Verdana" w:hAnsi="Verdana"/>
          <w:sz w:val="20"/>
          <w:szCs w:val="20"/>
        </w:rPr>
        <w:t xml:space="preserve"> are 350</w:t>
      </w:r>
      <w:r w:rsidR="000514FF">
        <w:rPr>
          <w:rFonts w:ascii="Verdana" w:hAnsi="Verdana"/>
          <w:sz w:val="20"/>
          <w:szCs w:val="20"/>
        </w:rPr>
        <w:noBreakHyphen/>
      </w:r>
      <w:r w:rsidRPr="00AB4E1E">
        <w:rPr>
          <w:rFonts w:ascii="Verdana" w:hAnsi="Verdana"/>
          <w:sz w:val="20"/>
          <w:szCs w:val="20"/>
        </w:rPr>
        <w:t>450 m above sea-level, which is ideal for the development of good-quality fruit.</w:t>
      </w:r>
    </w:p>
    <w:p w:rsidR="007D36EF" w:rsidRPr="00AB4E1E" w:rsidRDefault="007D36EF" w:rsidP="00E061A9">
      <w:pPr>
        <w:pStyle w:val="NormalWeb"/>
        <w:spacing w:before="0" w:beforeAutospacing="0" w:after="0" w:afterAutospacing="0"/>
        <w:ind w:firstLine="708"/>
        <w:jc w:val="both"/>
        <w:rPr>
          <w:rFonts w:ascii="Verdana" w:hAnsi="Verdana"/>
          <w:sz w:val="20"/>
          <w:szCs w:val="20"/>
        </w:rPr>
      </w:pPr>
      <w:r w:rsidRPr="00AB4E1E">
        <w:rPr>
          <w:rFonts w:ascii="Verdana" w:hAnsi="Verdana"/>
          <w:sz w:val="20"/>
          <w:szCs w:val="20"/>
        </w:rPr>
        <w:t>Humidity and soil moisture are vital for the proper development of plum trees. Semi-mountainous areas receive more rainfall, and are hence more humid, than arable farming areas. The low humidity typical of farmland areas suppresses and compromises the growth of fruit buds, the leaves of fruit trees turn yellow, and the quality of their fruit is impaired.</w:t>
      </w:r>
      <w:r w:rsidR="000514FF">
        <w:rPr>
          <w:rFonts w:ascii="Verdana" w:hAnsi="Verdana"/>
          <w:sz w:val="20"/>
          <w:szCs w:val="20"/>
        </w:rPr>
        <w:t xml:space="preserve"> </w:t>
      </w:r>
    </w:p>
    <w:p w:rsidR="007D36EF" w:rsidRPr="00AB4E1E" w:rsidRDefault="007D36EF" w:rsidP="00E061A9">
      <w:pPr>
        <w:pStyle w:val="NormalWeb"/>
        <w:spacing w:before="0" w:beforeAutospacing="0" w:after="0" w:afterAutospacing="0"/>
        <w:ind w:firstLine="708"/>
        <w:jc w:val="both"/>
        <w:rPr>
          <w:rFonts w:ascii="Verdana" w:hAnsi="Verdana"/>
          <w:sz w:val="20"/>
          <w:szCs w:val="20"/>
        </w:rPr>
      </w:pPr>
      <w:r w:rsidRPr="00AB4E1E">
        <w:rPr>
          <w:rFonts w:ascii="Verdana" w:hAnsi="Verdana"/>
          <w:sz w:val="20"/>
          <w:szCs w:val="20"/>
        </w:rPr>
        <w:t xml:space="preserve">The average annual precipitation in the region is 636 mm. During the winter months, precipitation falls mainly as snow, the depth of the snow cover is 10-12 cm and the snow remains for approximately 60 days. </w:t>
      </w:r>
    </w:p>
    <w:p w:rsidR="007D36EF" w:rsidRPr="00AB4E1E" w:rsidRDefault="007D36EF" w:rsidP="00E061A9">
      <w:pPr>
        <w:pStyle w:val="NormalWeb"/>
        <w:spacing w:before="0" w:beforeAutospacing="0" w:after="0" w:afterAutospacing="0"/>
        <w:ind w:firstLine="708"/>
        <w:jc w:val="both"/>
        <w:rPr>
          <w:rFonts w:ascii="Verdana" w:hAnsi="Verdana"/>
          <w:sz w:val="20"/>
          <w:szCs w:val="20"/>
        </w:rPr>
      </w:pPr>
      <w:r w:rsidRPr="00AB4E1E">
        <w:rPr>
          <w:rFonts w:ascii="Verdana" w:hAnsi="Verdana"/>
          <w:sz w:val="20"/>
          <w:szCs w:val="20"/>
        </w:rPr>
        <w:t xml:space="preserve"> Plum trees are resistant to cold and are relatively drought-resistant. </w:t>
      </w:r>
    </w:p>
    <w:p w:rsidR="007D36EF" w:rsidRPr="00AB4E1E" w:rsidRDefault="007D36EF" w:rsidP="00E6756E">
      <w:pPr>
        <w:pStyle w:val="NormalWeb"/>
        <w:spacing w:before="0" w:beforeAutospacing="0" w:after="0" w:afterAutospacing="0"/>
        <w:ind w:firstLine="708"/>
        <w:jc w:val="both"/>
        <w:rPr>
          <w:rFonts w:ascii="Verdana" w:hAnsi="Verdana"/>
          <w:sz w:val="20"/>
          <w:szCs w:val="20"/>
        </w:rPr>
      </w:pPr>
      <w:r w:rsidRPr="00AB4E1E">
        <w:rPr>
          <w:rFonts w:ascii="Verdana" w:hAnsi="Verdana"/>
          <w:sz w:val="20"/>
          <w:szCs w:val="20"/>
        </w:rPr>
        <w:t xml:space="preserve"> Damage to plum trees and buds in winter is noted when temperatures fall below – 30 °С. During the period when the fruiting buds open and the trees come into blossom, and immediately thereafter, the critical [one or more wor</w:t>
      </w:r>
      <w:r w:rsidR="000514FF">
        <w:rPr>
          <w:rFonts w:ascii="Verdana" w:hAnsi="Verdana"/>
          <w:sz w:val="20"/>
          <w:szCs w:val="20"/>
        </w:rPr>
        <w:t xml:space="preserve">ds missing here] are: from </w:t>
      </w:r>
      <w:r w:rsidR="000514FF">
        <w:rPr>
          <w:rFonts w:ascii="Verdana" w:hAnsi="Verdana"/>
          <w:sz w:val="20"/>
          <w:szCs w:val="20"/>
        </w:rPr>
        <w:noBreakHyphen/>
        <w:t>2.6 </w:t>
      </w:r>
      <w:r w:rsidRPr="00AB4E1E">
        <w:rPr>
          <w:rFonts w:ascii="Verdana" w:hAnsi="Verdana"/>
          <w:sz w:val="20"/>
          <w:szCs w:val="20"/>
        </w:rPr>
        <w:t xml:space="preserve">to -3.0 °С for blossom buds, when the petals appear; from -1.0 to -2.0 °С for blossom, </w:t>
      </w:r>
      <w:proofErr w:type="spellStart"/>
      <w:r w:rsidRPr="00AB4E1E">
        <w:rPr>
          <w:rFonts w:ascii="Verdana" w:hAnsi="Verdana"/>
          <w:sz w:val="20"/>
          <w:szCs w:val="20"/>
        </w:rPr>
        <w:t>аnd</w:t>
      </w:r>
      <w:proofErr w:type="spellEnd"/>
      <w:r w:rsidRPr="00AB4E1E">
        <w:rPr>
          <w:rFonts w:ascii="Verdana" w:hAnsi="Verdana"/>
          <w:sz w:val="20"/>
          <w:szCs w:val="20"/>
        </w:rPr>
        <w:t xml:space="preserve"> -0.6 to 1.2 °С for </w:t>
      </w:r>
      <w:proofErr w:type="spellStart"/>
      <w:r w:rsidRPr="00AB4E1E">
        <w:rPr>
          <w:rFonts w:ascii="Verdana" w:hAnsi="Verdana"/>
          <w:sz w:val="20"/>
          <w:szCs w:val="20"/>
        </w:rPr>
        <w:t>seedset</w:t>
      </w:r>
      <w:proofErr w:type="spellEnd"/>
      <w:r w:rsidRPr="00AB4E1E">
        <w:rPr>
          <w:rFonts w:ascii="Verdana" w:hAnsi="Verdana"/>
          <w:sz w:val="20"/>
          <w:szCs w:val="20"/>
        </w:rPr>
        <w:t xml:space="preserve">. </w:t>
      </w:r>
    </w:p>
    <w:p w:rsidR="007D36EF" w:rsidRPr="00FF0209" w:rsidRDefault="007D36EF" w:rsidP="00E6756E">
      <w:pPr>
        <w:spacing w:after="0" w:line="240" w:lineRule="auto"/>
        <w:ind w:firstLine="708"/>
        <w:jc w:val="both"/>
        <w:rPr>
          <w:rFonts w:ascii="Verdana" w:hAnsi="Verdana"/>
          <w:sz w:val="20"/>
          <w:szCs w:val="20"/>
        </w:rPr>
      </w:pPr>
      <w:r w:rsidRPr="00AB4E1E">
        <w:rPr>
          <w:rFonts w:ascii="Verdana" w:hAnsi="Verdana"/>
          <w:sz w:val="20"/>
          <w:szCs w:val="20"/>
        </w:rPr>
        <w:t>Such temperatures are not typical for the region where ‘</w:t>
      </w:r>
      <w:proofErr w:type="spellStart"/>
      <w:r w:rsidRPr="00AB4E1E">
        <w:rPr>
          <w:rFonts w:ascii="Verdana" w:hAnsi="Verdana"/>
          <w:sz w:val="20"/>
          <w:szCs w:val="20"/>
        </w:rPr>
        <w:t>Loveshka</w:t>
      </w:r>
      <w:proofErr w:type="spellEnd"/>
      <w:r w:rsidRPr="00AB4E1E">
        <w:rPr>
          <w:rFonts w:ascii="Verdana" w:hAnsi="Verdana"/>
          <w:sz w:val="20"/>
          <w:szCs w:val="20"/>
        </w:rPr>
        <w:t xml:space="preserve"> </w:t>
      </w:r>
      <w:proofErr w:type="spellStart"/>
      <w:r w:rsidRPr="00AB4E1E">
        <w:rPr>
          <w:rFonts w:ascii="Verdana" w:hAnsi="Verdana"/>
          <w:sz w:val="20"/>
          <w:szCs w:val="20"/>
        </w:rPr>
        <w:t>slivova</w:t>
      </w:r>
      <w:proofErr w:type="spellEnd"/>
      <w:r w:rsidRPr="00AB4E1E">
        <w:rPr>
          <w:rFonts w:ascii="Verdana" w:hAnsi="Verdana"/>
          <w:sz w:val="20"/>
          <w:szCs w:val="20"/>
        </w:rPr>
        <w:t xml:space="preserve"> </w:t>
      </w:r>
      <w:proofErr w:type="spellStart"/>
      <w:r w:rsidRPr="00AB4E1E">
        <w:rPr>
          <w:rFonts w:ascii="Verdana" w:hAnsi="Verdana"/>
          <w:sz w:val="20"/>
          <w:szCs w:val="20"/>
        </w:rPr>
        <w:t>rakya</w:t>
      </w:r>
      <w:proofErr w:type="spellEnd"/>
      <w:r w:rsidRPr="00AB4E1E">
        <w:rPr>
          <w:rFonts w:ascii="Verdana" w:hAnsi="Verdana"/>
          <w:sz w:val="20"/>
          <w:szCs w:val="20"/>
        </w:rPr>
        <w:t>’ fruit spirit is produced, where the average annual air temperature is 11.4 °С, the average temperature being 2 °С in January and 23 °C in July.</w:t>
      </w:r>
      <w:r w:rsidR="000514FF">
        <w:rPr>
          <w:rFonts w:ascii="Verdana" w:hAnsi="Verdana"/>
          <w:sz w:val="20"/>
          <w:szCs w:val="20"/>
        </w:rPr>
        <w:t xml:space="preserve"> </w:t>
      </w:r>
    </w:p>
    <w:p w:rsidR="007D36EF" w:rsidRPr="00AB4E1E" w:rsidRDefault="007D36EF" w:rsidP="00E061A9">
      <w:pPr>
        <w:pStyle w:val="NormalWeb"/>
        <w:spacing w:before="0" w:beforeAutospacing="0" w:after="0" w:afterAutospacing="0"/>
        <w:ind w:firstLine="708"/>
        <w:jc w:val="both"/>
        <w:rPr>
          <w:rFonts w:ascii="Verdana" w:hAnsi="Verdana"/>
          <w:sz w:val="20"/>
          <w:szCs w:val="20"/>
        </w:rPr>
      </w:pPr>
      <w:r w:rsidRPr="00AB4E1E">
        <w:rPr>
          <w:rFonts w:ascii="Verdana" w:hAnsi="Verdana"/>
          <w:sz w:val="20"/>
          <w:szCs w:val="20"/>
        </w:rPr>
        <w:t>The region's soils are grey and dark grey forest soils. These soils have good structure, are air-permeable, moisture-retentive and warm up quickly during the spring. In terms of mechanical composition, they are of the sandy-clayey type, making them ideal for fruit-tree cultivation. The deep permeability of these soils does not inhibit the development of the plum trees' root system, as their roots do not become suffocated or waterlogged. In such high-moisture soils, the plum trees yield healthy fruit with excellent taste characteristics.</w:t>
      </w:r>
      <w:r w:rsidR="000514FF">
        <w:rPr>
          <w:rFonts w:ascii="Verdana" w:hAnsi="Verdana"/>
          <w:sz w:val="20"/>
          <w:szCs w:val="20"/>
        </w:rPr>
        <w:t xml:space="preserve"> </w:t>
      </w:r>
    </w:p>
    <w:p w:rsidR="007D36EF" w:rsidRPr="00AB4E1E" w:rsidRDefault="007D36EF" w:rsidP="00E061A9">
      <w:pPr>
        <w:pStyle w:val="NormalWeb"/>
        <w:spacing w:before="0" w:beforeAutospacing="0" w:after="0" w:afterAutospacing="0"/>
        <w:ind w:firstLine="708"/>
        <w:jc w:val="both"/>
        <w:rPr>
          <w:rFonts w:ascii="Verdana" w:hAnsi="Verdana"/>
          <w:sz w:val="20"/>
          <w:szCs w:val="20"/>
        </w:rPr>
      </w:pPr>
      <w:r w:rsidRPr="00AB4E1E">
        <w:rPr>
          <w:rFonts w:ascii="Verdana" w:hAnsi="Verdana"/>
          <w:sz w:val="20"/>
          <w:szCs w:val="20"/>
        </w:rPr>
        <w:t xml:space="preserve">The absence of intense summer heat and the plentiful soil moisture and air humidity that are characteristic of this region are what determine the natural ripening </w:t>
      </w:r>
      <w:r w:rsidRPr="00AB4E1E">
        <w:rPr>
          <w:rFonts w:ascii="Verdana" w:hAnsi="Verdana"/>
          <w:sz w:val="20"/>
          <w:szCs w:val="20"/>
        </w:rPr>
        <w:lastRenderedPageBreak/>
        <w:t xml:space="preserve">process of blue plums of the late-ripening Stanley and </w:t>
      </w:r>
      <w:proofErr w:type="spellStart"/>
      <w:r w:rsidRPr="00AB4E1E">
        <w:rPr>
          <w:rFonts w:ascii="Verdana" w:hAnsi="Verdana"/>
          <w:sz w:val="20"/>
          <w:szCs w:val="20"/>
        </w:rPr>
        <w:t>Burya</w:t>
      </w:r>
      <w:proofErr w:type="spellEnd"/>
      <w:r w:rsidRPr="00AB4E1E">
        <w:rPr>
          <w:rFonts w:ascii="Verdana" w:hAnsi="Verdana"/>
          <w:sz w:val="20"/>
          <w:szCs w:val="20"/>
        </w:rPr>
        <w:t xml:space="preserve"> varieties and the attainment of full technical ripeness. </w:t>
      </w:r>
    </w:p>
    <w:p w:rsidR="007D36EF" w:rsidRPr="00AB4E1E" w:rsidRDefault="007D36EF" w:rsidP="00E061A9">
      <w:pPr>
        <w:pStyle w:val="NormalWeb"/>
        <w:spacing w:before="0" w:beforeAutospacing="0" w:after="0" w:afterAutospacing="0"/>
        <w:ind w:firstLine="708"/>
        <w:jc w:val="both"/>
        <w:rPr>
          <w:rFonts w:ascii="Verdana" w:hAnsi="Verdana"/>
          <w:sz w:val="20"/>
          <w:szCs w:val="20"/>
        </w:rPr>
      </w:pPr>
      <w:r w:rsidRPr="00AB4E1E">
        <w:rPr>
          <w:rFonts w:ascii="Verdana" w:hAnsi="Verdana"/>
          <w:sz w:val="20"/>
          <w:szCs w:val="20"/>
        </w:rPr>
        <w:t>These optimum climatic conditions that are a feature of the region are a prerequisite for the production of good-quality fruit.</w:t>
      </w:r>
      <w:r w:rsidR="000514FF">
        <w:rPr>
          <w:rFonts w:ascii="Verdana" w:hAnsi="Verdana"/>
          <w:sz w:val="20"/>
          <w:szCs w:val="20"/>
        </w:rPr>
        <w:t xml:space="preserve">  </w:t>
      </w:r>
      <w:r w:rsidRPr="00AB4E1E">
        <w:rPr>
          <w:rFonts w:ascii="Verdana" w:hAnsi="Verdana"/>
          <w:sz w:val="20"/>
          <w:szCs w:val="20"/>
        </w:rPr>
        <w:t xml:space="preserve"> </w:t>
      </w:r>
    </w:p>
    <w:p w:rsidR="007D36EF" w:rsidRPr="00AB4E1E" w:rsidRDefault="007D36EF" w:rsidP="00E061A9">
      <w:pPr>
        <w:pStyle w:val="CM4"/>
        <w:spacing w:before="60" w:after="60"/>
        <w:ind w:firstLine="708"/>
        <w:rPr>
          <w:rFonts w:ascii="Verdana" w:hAnsi="Verdana" w:cs="EUAlbertina"/>
          <w:b/>
          <w:sz w:val="20"/>
          <w:szCs w:val="20"/>
        </w:rPr>
      </w:pPr>
      <w:r w:rsidRPr="00AB4E1E">
        <w:rPr>
          <w:rFonts w:ascii="Verdana" w:hAnsi="Verdana"/>
          <w:b/>
          <w:sz w:val="20"/>
          <w:szCs w:val="20"/>
        </w:rPr>
        <w:t xml:space="preserve">— Specific characteristics of the spirit drink attributable to the geographical area </w:t>
      </w:r>
    </w:p>
    <w:p w:rsidR="007D36EF" w:rsidRPr="00AB4E1E" w:rsidRDefault="007D36EF" w:rsidP="00E061A9">
      <w:pPr>
        <w:spacing w:after="0" w:line="240" w:lineRule="auto"/>
        <w:ind w:firstLine="708"/>
        <w:jc w:val="both"/>
        <w:rPr>
          <w:rFonts w:ascii="Verdana" w:hAnsi="Verdana"/>
          <w:sz w:val="20"/>
          <w:szCs w:val="20"/>
        </w:rPr>
      </w:pPr>
      <w:r w:rsidRPr="00AB4E1E">
        <w:rPr>
          <w:rFonts w:ascii="Verdana" w:hAnsi="Verdana"/>
          <w:sz w:val="20"/>
          <w:szCs w:val="20"/>
        </w:rPr>
        <w:t xml:space="preserve">The specific quality imparted by mixing two varieties of plum, namely the Stanley and the </w:t>
      </w:r>
      <w:proofErr w:type="spellStart"/>
      <w:r w:rsidRPr="00AB4E1E">
        <w:rPr>
          <w:rFonts w:ascii="Verdana" w:hAnsi="Verdana"/>
          <w:sz w:val="20"/>
          <w:szCs w:val="20"/>
        </w:rPr>
        <w:t>Burya</w:t>
      </w:r>
      <w:proofErr w:type="spellEnd"/>
      <w:r w:rsidRPr="00AB4E1E">
        <w:rPr>
          <w:rFonts w:ascii="Verdana" w:hAnsi="Verdana"/>
          <w:sz w:val="20"/>
          <w:szCs w:val="20"/>
        </w:rPr>
        <w:t>, combined with the terroir of the localities where the fruit is grown, the production method that has been maintained over the years and developed by incorporating new techniques and technologies, is what determines the organoleptic properties of the fruit spirit with the geographical indication ‘</w:t>
      </w:r>
      <w:proofErr w:type="spellStart"/>
      <w:r w:rsidRPr="00AB4E1E">
        <w:rPr>
          <w:rFonts w:ascii="Verdana" w:hAnsi="Verdana"/>
          <w:sz w:val="20"/>
          <w:szCs w:val="20"/>
        </w:rPr>
        <w:t>Loveshka</w:t>
      </w:r>
      <w:proofErr w:type="spellEnd"/>
      <w:r w:rsidRPr="00AB4E1E">
        <w:rPr>
          <w:rFonts w:ascii="Verdana" w:hAnsi="Verdana"/>
          <w:sz w:val="20"/>
          <w:szCs w:val="20"/>
        </w:rPr>
        <w:t xml:space="preserve"> </w:t>
      </w:r>
      <w:proofErr w:type="spellStart"/>
      <w:r w:rsidRPr="00AB4E1E">
        <w:rPr>
          <w:rFonts w:ascii="Verdana" w:hAnsi="Verdana"/>
          <w:sz w:val="20"/>
          <w:szCs w:val="20"/>
        </w:rPr>
        <w:t>slivova</w:t>
      </w:r>
      <w:proofErr w:type="spellEnd"/>
      <w:r w:rsidRPr="00AB4E1E">
        <w:rPr>
          <w:rFonts w:ascii="Verdana" w:hAnsi="Verdana"/>
          <w:sz w:val="20"/>
          <w:szCs w:val="20"/>
        </w:rPr>
        <w:t xml:space="preserve"> </w:t>
      </w:r>
      <w:proofErr w:type="spellStart"/>
      <w:r w:rsidRPr="00AB4E1E">
        <w:rPr>
          <w:rFonts w:ascii="Verdana" w:hAnsi="Verdana"/>
          <w:sz w:val="20"/>
          <w:szCs w:val="20"/>
        </w:rPr>
        <w:t>rakya</w:t>
      </w:r>
      <w:proofErr w:type="spellEnd"/>
      <w:r w:rsidRPr="00AB4E1E">
        <w:rPr>
          <w:rFonts w:ascii="Verdana" w:hAnsi="Verdana"/>
          <w:sz w:val="20"/>
          <w:szCs w:val="20"/>
        </w:rPr>
        <w:t>’ as a finished product.</w:t>
      </w:r>
    </w:p>
    <w:p w:rsidR="007D36EF" w:rsidRPr="00AB4E1E" w:rsidRDefault="007D36EF" w:rsidP="00E061A9">
      <w:pPr>
        <w:spacing w:after="0" w:line="240" w:lineRule="auto"/>
        <w:ind w:firstLine="709"/>
        <w:jc w:val="both"/>
        <w:rPr>
          <w:rFonts w:ascii="Verdana" w:hAnsi="Verdana"/>
          <w:sz w:val="20"/>
          <w:szCs w:val="20"/>
        </w:rPr>
      </w:pPr>
      <w:r w:rsidRPr="00AB4E1E">
        <w:rPr>
          <w:rFonts w:ascii="Verdana" w:hAnsi="Verdana"/>
          <w:sz w:val="20"/>
          <w:szCs w:val="20"/>
        </w:rPr>
        <w:t xml:space="preserve">The suitable climatic conditions of the Lovech region are conducive to the ripening of the fruit, which acquire a sweet taste and a slightly sour after-taste. The balance between the acid content and the sugar content achieved </w:t>
      </w:r>
      <w:proofErr w:type="gramStart"/>
      <w:r w:rsidRPr="00AB4E1E">
        <w:rPr>
          <w:rFonts w:ascii="Verdana" w:hAnsi="Verdana"/>
          <w:sz w:val="20"/>
          <w:szCs w:val="20"/>
        </w:rPr>
        <w:t>as a result</w:t>
      </w:r>
      <w:proofErr w:type="gramEnd"/>
      <w:r w:rsidRPr="00AB4E1E">
        <w:rPr>
          <w:rFonts w:ascii="Verdana" w:hAnsi="Verdana"/>
          <w:sz w:val="20"/>
          <w:szCs w:val="20"/>
        </w:rPr>
        <w:t xml:space="preserve"> of the natural conditions in this area is key to determining this fruit spirit’s unique taste. These factors, along with the region’s traditions, determine the drink’s typical taste.</w:t>
      </w:r>
    </w:p>
    <w:p w:rsidR="007D36EF" w:rsidRPr="00AB4E1E" w:rsidRDefault="007D36EF" w:rsidP="00E061A9">
      <w:pPr>
        <w:spacing w:after="0" w:line="240" w:lineRule="auto"/>
        <w:ind w:firstLine="709"/>
        <w:jc w:val="both"/>
        <w:rPr>
          <w:rFonts w:ascii="Verdana" w:hAnsi="Verdana"/>
          <w:sz w:val="20"/>
          <w:szCs w:val="20"/>
        </w:rPr>
      </w:pPr>
      <w:r w:rsidRPr="00AB4E1E">
        <w:rPr>
          <w:rFonts w:ascii="Verdana" w:hAnsi="Verdana"/>
          <w:sz w:val="20"/>
          <w:szCs w:val="20"/>
        </w:rPr>
        <w:t>The human factor also plays a key role. Experienced practitioners process the raw materials into the final product in accordance with tried-and-tested good production practices, ensuring that the drink produced is of a consistently high quality and has stable characteristics.</w:t>
      </w:r>
    </w:p>
    <w:p w:rsidR="007D36EF" w:rsidRPr="00AB4E1E" w:rsidRDefault="007D36EF" w:rsidP="00E061A9">
      <w:pPr>
        <w:spacing w:after="0" w:line="240" w:lineRule="auto"/>
        <w:ind w:firstLine="708"/>
        <w:jc w:val="both"/>
        <w:rPr>
          <w:rFonts w:ascii="Verdana" w:hAnsi="Verdana"/>
          <w:sz w:val="20"/>
          <w:szCs w:val="20"/>
        </w:rPr>
      </w:pPr>
      <w:r w:rsidRPr="00AB4E1E">
        <w:rPr>
          <w:rFonts w:ascii="Verdana" w:hAnsi="Verdana"/>
          <w:sz w:val="20"/>
          <w:szCs w:val="20"/>
        </w:rPr>
        <w:t>Another key factor determining the quality of ‘</w:t>
      </w:r>
      <w:proofErr w:type="spellStart"/>
      <w:r w:rsidRPr="00AB4E1E">
        <w:rPr>
          <w:rFonts w:ascii="Verdana" w:hAnsi="Verdana"/>
          <w:sz w:val="20"/>
          <w:szCs w:val="20"/>
        </w:rPr>
        <w:t>Loveshka</w:t>
      </w:r>
      <w:proofErr w:type="spellEnd"/>
      <w:r w:rsidRPr="00AB4E1E">
        <w:rPr>
          <w:rFonts w:ascii="Verdana" w:hAnsi="Verdana"/>
          <w:sz w:val="20"/>
          <w:szCs w:val="20"/>
        </w:rPr>
        <w:t xml:space="preserve"> </w:t>
      </w:r>
      <w:proofErr w:type="spellStart"/>
      <w:r w:rsidRPr="00AB4E1E">
        <w:rPr>
          <w:rFonts w:ascii="Verdana" w:hAnsi="Verdana"/>
          <w:sz w:val="20"/>
          <w:szCs w:val="20"/>
        </w:rPr>
        <w:t>slivova</w:t>
      </w:r>
      <w:proofErr w:type="spellEnd"/>
      <w:r w:rsidRPr="00AB4E1E">
        <w:rPr>
          <w:rFonts w:ascii="Verdana" w:hAnsi="Verdana"/>
          <w:sz w:val="20"/>
          <w:szCs w:val="20"/>
        </w:rPr>
        <w:t xml:space="preserve"> </w:t>
      </w:r>
      <w:proofErr w:type="spellStart"/>
      <w:r w:rsidRPr="00AB4E1E">
        <w:rPr>
          <w:rFonts w:ascii="Verdana" w:hAnsi="Verdana"/>
          <w:sz w:val="20"/>
          <w:szCs w:val="20"/>
        </w:rPr>
        <w:t>rakya</w:t>
      </w:r>
      <w:proofErr w:type="spellEnd"/>
      <w:r w:rsidRPr="00AB4E1E">
        <w:rPr>
          <w:rFonts w:ascii="Verdana" w:hAnsi="Verdana"/>
          <w:sz w:val="20"/>
          <w:szCs w:val="20"/>
        </w:rPr>
        <w:t>’ fruit spirit is the traditional method of ageing the product, as well as the conditions under which the ageing process takes place. The taste is determined by, and develops as a result of, the action of the wood on the drink.</w:t>
      </w:r>
    </w:p>
    <w:p w:rsidR="007D36EF" w:rsidRPr="00AB4E1E" w:rsidRDefault="007D36EF" w:rsidP="00E061A9">
      <w:pPr>
        <w:spacing w:after="0" w:line="240" w:lineRule="auto"/>
        <w:ind w:firstLine="708"/>
        <w:jc w:val="both"/>
        <w:rPr>
          <w:rFonts w:ascii="Verdana" w:hAnsi="Verdana"/>
          <w:sz w:val="20"/>
          <w:szCs w:val="20"/>
        </w:rPr>
      </w:pPr>
      <w:r w:rsidRPr="00AB4E1E">
        <w:rPr>
          <w:rFonts w:ascii="Verdana" w:hAnsi="Verdana"/>
          <w:sz w:val="20"/>
          <w:szCs w:val="20"/>
        </w:rPr>
        <w:t>‘</w:t>
      </w:r>
      <w:proofErr w:type="spellStart"/>
      <w:r w:rsidRPr="00AB4E1E">
        <w:rPr>
          <w:rFonts w:ascii="Verdana" w:hAnsi="Verdana"/>
          <w:sz w:val="20"/>
          <w:szCs w:val="20"/>
        </w:rPr>
        <w:t>Loveshka</w:t>
      </w:r>
      <w:proofErr w:type="spellEnd"/>
      <w:r w:rsidRPr="00AB4E1E">
        <w:rPr>
          <w:rFonts w:ascii="Verdana" w:hAnsi="Verdana"/>
          <w:sz w:val="20"/>
          <w:szCs w:val="20"/>
        </w:rPr>
        <w:t xml:space="preserve"> </w:t>
      </w:r>
      <w:proofErr w:type="spellStart"/>
      <w:r w:rsidRPr="00AB4E1E">
        <w:rPr>
          <w:rFonts w:ascii="Verdana" w:hAnsi="Verdana"/>
          <w:sz w:val="20"/>
          <w:szCs w:val="20"/>
        </w:rPr>
        <w:t>slivova</w:t>
      </w:r>
      <w:proofErr w:type="spellEnd"/>
      <w:r w:rsidRPr="00AB4E1E">
        <w:rPr>
          <w:rFonts w:ascii="Verdana" w:hAnsi="Verdana"/>
          <w:sz w:val="20"/>
          <w:szCs w:val="20"/>
        </w:rPr>
        <w:t xml:space="preserve"> </w:t>
      </w:r>
      <w:proofErr w:type="spellStart"/>
      <w:r w:rsidRPr="00AB4E1E">
        <w:rPr>
          <w:rFonts w:ascii="Verdana" w:hAnsi="Verdana"/>
          <w:sz w:val="20"/>
          <w:szCs w:val="20"/>
        </w:rPr>
        <w:t>rakya</w:t>
      </w:r>
      <w:proofErr w:type="spellEnd"/>
      <w:r w:rsidRPr="00AB4E1E">
        <w:rPr>
          <w:rFonts w:ascii="Verdana" w:hAnsi="Verdana"/>
          <w:sz w:val="20"/>
          <w:szCs w:val="20"/>
        </w:rPr>
        <w:t xml:space="preserve">’ fruit spirit is matured by a traditional method in oak barrels made from the wood of Bulgarian oak trees that are at least 60 years old. Barrels made from the wood of trees of this age have dense, thick-layered timber and are rich in useful substances necessary for developing the taste and </w:t>
      </w:r>
      <w:r w:rsidR="000514FF">
        <w:rPr>
          <w:rFonts w:ascii="Verdana" w:hAnsi="Verdana"/>
          <w:sz w:val="20"/>
          <w:szCs w:val="20"/>
        </w:rPr>
        <w:t>aroma of the fruit spirit. Well</w:t>
      </w:r>
      <w:r w:rsidR="000514FF">
        <w:rPr>
          <w:rFonts w:ascii="Verdana" w:hAnsi="Verdana"/>
          <w:sz w:val="20"/>
          <w:szCs w:val="20"/>
        </w:rPr>
        <w:noBreakHyphen/>
      </w:r>
      <w:r w:rsidRPr="00AB4E1E">
        <w:rPr>
          <w:rFonts w:ascii="Verdana" w:hAnsi="Verdana"/>
          <w:sz w:val="20"/>
          <w:szCs w:val="20"/>
        </w:rPr>
        <w:t xml:space="preserve">seasoned staves that have been left to dry naturally for at least three years are used to make the barrels. During this period, oxidation of some of the tannins occurs in the wood, together with partial enzymatic hydrolysis of its components, lignin and hemicellulose. The natural seasoning of the staves is thus not just about removing moisture. Moreover, natural drying does not result in cracking and splitting. The barrels used for the ageing of plum </w:t>
      </w:r>
      <w:proofErr w:type="spellStart"/>
      <w:proofErr w:type="gramStart"/>
      <w:r w:rsidRPr="00AB4E1E">
        <w:rPr>
          <w:rFonts w:ascii="Verdana" w:hAnsi="Verdana"/>
          <w:sz w:val="20"/>
          <w:szCs w:val="20"/>
        </w:rPr>
        <w:t>rakia</w:t>
      </w:r>
      <w:proofErr w:type="spellEnd"/>
      <w:proofErr w:type="gramEnd"/>
      <w:r w:rsidRPr="00AB4E1E">
        <w:rPr>
          <w:rFonts w:ascii="Verdana" w:hAnsi="Verdana"/>
          <w:sz w:val="20"/>
          <w:szCs w:val="20"/>
        </w:rPr>
        <w:t xml:space="preserve"> fruit spirits are highly prized. An old barrel is more valuable than a new one because it no longer contains an excess of tannins. A good-quality barrel, made in accordance with the relevant requirements and used with care, is serviceable for decades.</w:t>
      </w:r>
    </w:p>
    <w:p w:rsidR="007D36EF" w:rsidRPr="00AB4E1E" w:rsidRDefault="007D36EF" w:rsidP="00E061A9">
      <w:pPr>
        <w:pStyle w:val="BodyTextIndent2"/>
        <w:ind w:firstLine="708"/>
        <w:rPr>
          <w:rFonts w:ascii="Verdana" w:hAnsi="Verdana"/>
          <w:sz w:val="20"/>
          <w:szCs w:val="20"/>
        </w:rPr>
      </w:pPr>
      <w:r w:rsidRPr="00AB4E1E">
        <w:rPr>
          <w:rFonts w:ascii="Verdana" w:hAnsi="Verdana"/>
          <w:sz w:val="20"/>
          <w:szCs w:val="20"/>
        </w:rPr>
        <w:t xml:space="preserve">When it comes into contact with the wood of the barrel, the drink extracts tannins, colouring matter and other substances from the oak and gradual changes in quality occur: it takes on a golden colour, and its taste becomes mild and velvety, harmonious, with a pronounced plum aroma and bouquet, acquiring a pleasant patina. </w:t>
      </w:r>
    </w:p>
    <w:p w:rsidR="007D36EF" w:rsidRPr="00AB4E1E" w:rsidRDefault="007D36EF" w:rsidP="00E061A9">
      <w:pPr>
        <w:pStyle w:val="BodyTextIndent2"/>
        <w:ind w:firstLine="0"/>
        <w:rPr>
          <w:rFonts w:ascii="Verdana" w:hAnsi="Verdana"/>
          <w:sz w:val="20"/>
          <w:szCs w:val="20"/>
        </w:rPr>
      </w:pPr>
    </w:p>
    <w:p w:rsidR="007D36EF" w:rsidRPr="00AB4E1E" w:rsidRDefault="007D36EF" w:rsidP="00E061A9">
      <w:pPr>
        <w:pStyle w:val="BodyTextIndent2"/>
        <w:ind w:firstLine="708"/>
        <w:rPr>
          <w:rFonts w:ascii="Verdana" w:hAnsi="Verdana"/>
          <w:iCs/>
          <w:sz w:val="20"/>
          <w:szCs w:val="20"/>
        </w:rPr>
      </w:pPr>
      <w:r w:rsidRPr="00AB4E1E">
        <w:rPr>
          <w:rFonts w:ascii="Verdana" w:hAnsi="Verdana"/>
          <w:sz w:val="20"/>
          <w:szCs w:val="20"/>
        </w:rPr>
        <w:t>The moderate climate of the Balkan Foreland (</w:t>
      </w:r>
      <w:proofErr w:type="spellStart"/>
      <w:r w:rsidRPr="00AB4E1E">
        <w:rPr>
          <w:rFonts w:ascii="Verdana" w:hAnsi="Verdana"/>
          <w:sz w:val="20"/>
          <w:szCs w:val="20"/>
        </w:rPr>
        <w:t>Predbalkan</w:t>
      </w:r>
      <w:proofErr w:type="spellEnd"/>
      <w:r w:rsidRPr="00AB4E1E">
        <w:rPr>
          <w:rFonts w:ascii="Verdana" w:hAnsi="Verdana"/>
          <w:sz w:val="20"/>
          <w:szCs w:val="20"/>
        </w:rPr>
        <w:t xml:space="preserve">) helps to ensure that the process takes place in natural and highly favourable conditions. The processes for ageing the spirit drink are best carried out in a similar geographical region, in cellars that are fully or partially underground, because this prevents seasonal temperature differences that would affect the organoleptic qualities of the drink. In the ageing cellars, the temperature is maintained naturally at no more than 18-22 </w:t>
      </w:r>
      <w:proofErr w:type="spellStart"/>
      <w:r w:rsidRPr="00AB4E1E">
        <w:rPr>
          <w:rFonts w:ascii="Verdana" w:hAnsi="Verdana"/>
          <w:sz w:val="20"/>
          <w:szCs w:val="20"/>
          <w:vertAlign w:val="superscript"/>
        </w:rPr>
        <w:t>о</w:t>
      </w:r>
      <w:r w:rsidRPr="00AB4E1E">
        <w:rPr>
          <w:rFonts w:ascii="Verdana" w:hAnsi="Verdana"/>
          <w:sz w:val="20"/>
          <w:szCs w:val="20"/>
        </w:rPr>
        <w:t>С</w:t>
      </w:r>
      <w:proofErr w:type="spellEnd"/>
      <w:r w:rsidRPr="00AB4E1E">
        <w:rPr>
          <w:rFonts w:ascii="Verdana" w:hAnsi="Verdana"/>
          <w:sz w:val="20"/>
          <w:szCs w:val="20"/>
        </w:rPr>
        <w:t xml:space="preserve"> in summer, and at no less than 5 </w:t>
      </w:r>
      <w:proofErr w:type="spellStart"/>
      <w:r w:rsidRPr="00AB4E1E">
        <w:rPr>
          <w:rFonts w:ascii="Verdana" w:hAnsi="Verdana"/>
          <w:sz w:val="20"/>
          <w:szCs w:val="20"/>
          <w:vertAlign w:val="superscript"/>
        </w:rPr>
        <w:t>о</w:t>
      </w:r>
      <w:r w:rsidRPr="00AB4E1E">
        <w:rPr>
          <w:rFonts w:ascii="Verdana" w:hAnsi="Verdana"/>
          <w:sz w:val="20"/>
          <w:szCs w:val="20"/>
        </w:rPr>
        <w:t>С</w:t>
      </w:r>
      <w:proofErr w:type="spellEnd"/>
      <w:r w:rsidRPr="00AB4E1E">
        <w:rPr>
          <w:rFonts w:ascii="Verdana" w:hAnsi="Verdana"/>
          <w:sz w:val="20"/>
          <w:szCs w:val="20"/>
        </w:rPr>
        <w:t xml:space="preserve"> in winter.</w:t>
      </w:r>
    </w:p>
    <w:p w:rsidR="007D36EF" w:rsidRPr="00AB4E1E" w:rsidRDefault="007D36EF" w:rsidP="00E061A9">
      <w:pPr>
        <w:spacing w:after="0"/>
        <w:ind w:firstLine="708"/>
        <w:jc w:val="both"/>
        <w:rPr>
          <w:rFonts w:ascii="Verdana" w:hAnsi="Verdana" w:cs="EUAlbertina"/>
          <w:b/>
          <w:bCs/>
          <w:sz w:val="20"/>
          <w:szCs w:val="20"/>
        </w:rPr>
      </w:pPr>
      <w:r w:rsidRPr="00AB4E1E">
        <w:rPr>
          <w:rFonts w:ascii="Verdana" w:hAnsi="Verdana"/>
          <w:sz w:val="20"/>
          <w:szCs w:val="20"/>
        </w:rPr>
        <w:t>The traditional method used to produce ‘</w:t>
      </w:r>
      <w:proofErr w:type="spellStart"/>
      <w:r w:rsidRPr="00AB4E1E">
        <w:rPr>
          <w:rFonts w:ascii="Verdana" w:hAnsi="Verdana"/>
          <w:sz w:val="20"/>
          <w:szCs w:val="20"/>
        </w:rPr>
        <w:t>Loveshka</w:t>
      </w:r>
      <w:proofErr w:type="spellEnd"/>
      <w:r w:rsidRPr="00AB4E1E">
        <w:rPr>
          <w:rFonts w:ascii="Verdana" w:hAnsi="Verdana"/>
          <w:sz w:val="20"/>
          <w:szCs w:val="20"/>
        </w:rPr>
        <w:t xml:space="preserve"> </w:t>
      </w:r>
      <w:proofErr w:type="spellStart"/>
      <w:r w:rsidRPr="00AB4E1E">
        <w:rPr>
          <w:rFonts w:ascii="Verdana" w:hAnsi="Verdana"/>
          <w:sz w:val="20"/>
          <w:szCs w:val="20"/>
        </w:rPr>
        <w:t>slivova</w:t>
      </w:r>
      <w:proofErr w:type="spellEnd"/>
      <w:r w:rsidRPr="00AB4E1E">
        <w:rPr>
          <w:rFonts w:ascii="Verdana" w:hAnsi="Verdana"/>
          <w:sz w:val="20"/>
          <w:szCs w:val="20"/>
        </w:rPr>
        <w:t xml:space="preserve"> </w:t>
      </w:r>
      <w:proofErr w:type="spellStart"/>
      <w:r w:rsidRPr="00AB4E1E">
        <w:rPr>
          <w:rFonts w:ascii="Verdana" w:hAnsi="Verdana"/>
          <w:sz w:val="20"/>
          <w:szCs w:val="20"/>
        </w:rPr>
        <w:t>rakya</w:t>
      </w:r>
      <w:proofErr w:type="spellEnd"/>
      <w:r w:rsidRPr="00AB4E1E">
        <w:rPr>
          <w:rFonts w:ascii="Verdana" w:hAnsi="Verdana"/>
          <w:sz w:val="20"/>
          <w:szCs w:val="20"/>
        </w:rPr>
        <w:t>’ fruit spirit requires the use of precisely this type of cellar, typical of the region, for maturing purposes, and an ageing process of at least two years' duration, because this is what ensures that the drink develops its distinctive fruity aroma that takes shape as the drink matures in oak barrels.</w:t>
      </w:r>
      <w:r w:rsidR="000514FF">
        <w:rPr>
          <w:rFonts w:ascii="Verdana" w:hAnsi="Verdana"/>
          <w:sz w:val="20"/>
          <w:szCs w:val="20"/>
        </w:rPr>
        <w:t xml:space="preserve"> </w:t>
      </w:r>
    </w:p>
    <w:p w:rsidR="007D36EF" w:rsidRPr="00AB4E1E" w:rsidRDefault="007D36EF" w:rsidP="00E061A9">
      <w:pPr>
        <w:pStyle w:val="CM4"/>
        <w:rPr>
          <w:rFonts w:ascii="Verdana" w:hAnsi="Verdana" w:cs="EUAlbertina"/>
          <w:b/>
          <w:bCs/>
          <w:sz w:val="20"/>
          <w:szCs w:val="20"/>
        </w:rPr>
      </w:pPr>
    </w:p>
    <w:p w:rsidR="007D36EF" w:rsidRPr="00AB4E1E" w:rsidRDefault="007D36EF" w:rsidP="00E061A9">
      <w:pPr>
        <w:pStyle w:val="CM4"/>
        <w:rPr>
          <w:rFonts w:ascii="Verdana" w:hAnsi="Verdana" w:cs="EUAlbertina"/>
          <w:sz w:val="20"/>
          <w:szCs w:val="20"/>
        </w:rPr>
      </w:pPr>
      <w:r w:rsidRPr="00AB4E1E">
        <w:rPr>
          <w:rFonts w:ascii="Verdana" w:hAnsi="Verdana"/>
          <w:b/>
          <w:sz w:val="20"/>
          <w:szCs w:val="20"/>
        </w:rPr>
        <w:lastRenderedPageBreak/>
        <w:t xml:space="preserve">European Union or national/regional provisions </w:t>
      </w:r>
    </w:p>
    <w:p w:rsidR="007D36EF" w:rsidRPr="00AB4E1E" w:rsidRDefault="007D36EF" w:rsidP="00E061A9">
      <w:pPr>
        <w:spacing w:after="0"/>
        <w:jc w:val="both"/>
        <w:rPr>
          <w:rFonts w:ascii="Verdana" w:hAnsi="Verdana"/>
          <w:sz w:val="20"/>
          <w:szCs w:val="20"/>
        </w:rPr>
      </w:pPr>
    </w:p>
    <w:p w:rsidR="007D36EF" w:rsidRPr="00AB4E1E" w:rsidRDefault="007D36EF" w:rsidP="00E061A9">
      <w:pPr>
        <w:spacing w:after="0" w:line="240" w:lineRule="auto"/>
        <w:ind w:firstLine="709"/>
        <w:jc w:val="both"/>
        <w:rPr>
          <w:rFonts w:ascii="Verdana" w:hAnsi="Verdana"/>
          <w:sz w:val="20"/>
          <w:szCs w:val="20"/>
        </w:rPr>
      </w:pPr>
      <w:r w:rsidRPr="00AB4E1E">
        <w:rPr>
          <w:rFonts w:ascii="Verdana" w:hAnsi="Verdana"/>
          <w:sz w:val="20"/>
          <w:szCs w:val="20"/>
        </w:rPr>
        <w:t>The specific requirements for the definition, description, labelling and presentation of ‘</w:t>
      </w:r>
      <w:proofErr w:type="spellStart"/>
      <w:r w:rsidRPr="00AB4E1E">
        <w:rPr>
          <w:rFonts w:ascii="Verdana" w:hAnsi="Verdana"/>
          <w:sz w:val="20"/>
          <w:szCs w:val="20"/>
        </w:rPr>
        <w:t>Loveshka</w:t>
      </w:r>
      <w:proofErr w:type="spellEnd"/>
      <w:r w:rsidRPr="00AB4E1E">
        <w:rPr>
          <w:rFonts w:ascii="Verdana" w:hAnsi="Verdana"/>
          <w:sz w:val="20"/>
          <w:szCs w:val="20"/>
        </w:rPr>
        <w:t xml:space="preserve"> </w:t>
      </w:r>
      <w:proofErr w:type="spellStart"/>
      <w:r w:rsidRPr="00AB4E1E">
        <w:rPr>
          <w:rFonts w:ascii="Verdana" w:hAnsi="Verdana"/>
          <w:sz w:val="20"/>
          <w:szCs w:val="20"/>
        </w:rPr>
        <w:t>slivova</w:t>
      </w:r>
      <w:proofErr w:type="spellEnd"/>
      <w:r w:rsidRPr="00AB4E1E">
        <w:rPr>
          <w:rFonts w:ascii="Verdana" w:hAnsi="Verdana"/>
          <w:sz w:val="20"/>
          <w:szCs w:val="20"/>
        </w:rPr>
        <w:t xml:space="preserve"> </w:t>
      </w:r>
      <w:proofErr w:type="spellStart"/>
      <w:r w:rsidRPr="00AB4E1E">
        <w:rPr>
          <w:rFonts w:ascii="Verdana" w:hAnsi="Verdana"/>
          <w:sz w:val="20"/>
          <w:szCs w:val="20"/>
        </w:rPr>
        <w:t>rakya</w:t>
      </w:r>
      <w:proofErr w:type="spellEnd"/>
      <w:r w:rsidRPr="00AB4E1E">
        <w:rPr>
          <w:rFonts w:ascii="Verdana" w:hAnsi="Verdana"/>
          <w:sz w:val="20"/>
          <w:szCs w:val="20"/>
        </w:rPr>
        <w:t xml:space="preserve">’ fruit spirit are set out in the Wine and Spirit Drinks Act (ZVSN), published in State Gazette No 45/2012 and in force since 16 September 2012: </w:t>
      </w:r>
    </w:p>
    <w:p w:rsidR="007D36EF" w:rsidRPr="00AB4E1E" w:rsidRDefault="007D36EF" w:rsidP="00E061A9">
      <w:pPr>
        <w:pStyle w:val="Style"/>
        <w:ind w:left="0" w:right="0" w:firstLine="708"/>
        <w:rPr>
          <w:rFonts w:ascii="Verdana" w:hAnsi="Verdana"/>
          <w:sz w:val="20"/>
          <w:szCs w:val="20"/>
        </w:rPr>
      </w:pPr>
      <w:r w:rsidRPr="00AB4E1E">
        <w:rPr>
          <w:rFonts w:ascii="Verdana" w:hAnsi="Verdana"/>
          <w:sz w:val="20"/>
          <w:szCs w:val="20"/>
        </w:rPr>
        <w:t xml:space="preserve">By virtue of the definition and </w:t>
      </w:r>
      <w:proofErr w:type="spellStart"/>
      <w:r w:rsidRPr="00AB4E1E">
        <w:rPr>
          <w:rFonts w:ascii="Verdana" w:hAnsi="Verdana"/>
          <w:sz w:val="20"/>
          <w:szCs w:val="20"/>
        </w:rPr>
        <w:t>physico</w:t>
      </w:r>
      <w:proofErr w:type="spellEnd"/>
      <w:r w:rsidRPr="00AB4E1E">
        <w:rPr>
          <w:rFonts w:ascii="Verdana" w:hAnsi="Verdana"/>
          <w:sz w:val="20"/>
          <w:szCs w:val="20"/>
        </w:rPr>
        <w:t xml:space="preserve">-chemical properties set out in Article 123(7) and (8) of the ZVSN, ‘fruit </w:t>
      </w:r>
      <w:proofErr w:type="spellStart"/>
      <w:r w:rsidRPr="00AB4E1E">
        <w:rPr>
          <w:rFonts w:ascii="Verdana" w:hAnsi="Verdana"/>
          <w:sz w:val="20"/>
          <w:szCs w:val="20"/>
        </w:rPr>
        <w:t>rakia</w:t>
      </w:r>
      <w:proofErr w:type="spellEnd"/>
      <w:r w:rsidRPr="00AB4E1E">
        <w:rPr>
          <w:rFonts w:ascii="Verdana" w:hAnsi="Verdana"/>
          <w:sz w:val="20"/>
          <w:szCs w:val="20"/>
        </w:rPr>
        <w:t>’ fully corresponds to the definition of fruit spirit given in point 9 of Annex II ‘Spirit drinks, Categories of spirit drinks’ to Regulation (EC) No 110/2008 of the European Parliament and of the Council of 15 January 2008 on the definition, description, presentation, labelling and the protection of geographical indications of spirit drinks.</w:t>
      </w:r>
    </w:p>
    <w:p w:rsidR="007D36EF" w:rsidRPr="00AB4E1E" w:rsidRDefault="007D36EF" w:rsidP="00E061A9">
      <w:pPr>
        <w:spacing w:after="0" w:line="240" w:lineRule="auto"/>
        <w:ind w:firstLine="709"/>
        <w:jc w:val="both"/>
        <w:rPr>
          <w:rFonts w:ascii="Verdana" w:hAnsi="Verdana"/>
          <w:sz w:val="20"/>
          <w:szCs w:val="20"/>
        </w:rPr>
      </w:pPr>
    </w:p>
    <w:p w:rsidR="007D36EF" w:rsidRPr="00AB4E1E" w:rsidRDefault="007D36EF" w:rsidP="00FA7CAB">
      <w:pPr>
        <w:pStyle w:val="Style"/>
        <w:ind w:left="0" w:right="0" w:firstLine="708"/>
        <w:rPr>
          <w:rFonts w:ascii="Verdana" w:hAnsi="Verdana" w:cs="EUAlbertina"/>
          <w:b/>
          <w:bCs/>
          <w:sz w:val="20"/>
          <w:szCs w:val="20"/>
        </w:rPr>
      </w:pPr>
      <w:r w:rsidRPr="00AB4E1E">
        <w:rPr>
          <w:rFonts w:ascii="Verdana" w:hAnsi="Verdana"/>
          <w:sz w:val="20"/>
          <w:szCs w:val="20"/>
        </w:rPr>
        <w:t>The national procedure for approving spirit drinks with a geographical indication is set out in Section VII, ‘Production of spirit drinks with a geographical indication’ of Chapter Nine, ‘SPIRIT DRINKS’ of the ZVSN. A fruit spirit with the geographical indication ‘</w:t>
      </w:r>
      <w:proofErr w:type="spellStart"/>
      <w:r w:rsidRPr="00AB4E1E">
        <w:rPr>
          <w:rFonts w:ascii="Verdana" w:hAnsi="Verdana"/>
          <w:sz w:val="20"/>
          <w:szCs w:val="20"/>
        </w:rPr>
        <w:t>Loveshka</w:t>
      </w:r>
      <w:proofErr w:type="spellEnd"/>
      <w:r w:rsidRPr="00AB4E1E">
        <w:rPr>
          <w:rFonts w:ascii="Verdana" w:hAnsi="Verdana"/>
          <w:sz w:val="20"/>
          <w:szCs w:val="20"/>
        </w:rPr>
        <w:t xml:space="preserve"> </w:t>
      </w:r>
      <w:proofErr w:type="spellStart"/>
      <w:r w:rsidRPr="00AB4E1E">
        <w:rPr>
          <w:rFonts w:ascii="Verdana" w:hAnsi="Verdana"/>
          <w:sz w:val="20"/>
          <w:szCs w:val="20"/>
        </w:rPr>
        <w:t>slivova</w:t>
      </w:r>
      <w:proofErr w:type="spellEnd"/>
      <w:r w:rsidRPr="00AB4E1E">
        <w:rPr>
          <w:rFonts w:ascii="Verdana" w:hAnsi="Verdana"/>
          <w:sz w:val="20"/>
          <w:szCs w:val="20"/>
        </w:rPr>
        <w:t xml:space="preserve"> </w:t>
      </w:r>
      <w:proofErr w:type="spellStart"/>
      <w:r w:rsidRPr="00AB4E1E">
        <w:rPr>
          <w:rFonts w:ascii="Verdana" w:hAnsi="Verdana"/>
          <w:sz w:val="20"/>
          <w:szCs w:val="20"/>
        </w:rPr>
        <w:t>rakya</w:t>
      </w:r>
      <w:proofErr w:type="spellEnd"/>
      <w:r w:rsidRPr="00AB4E1E">
        <w:rPr>
          <w:rFonts w:ascii="Verdana" w:hAnsi="Verdana"/>
          <w:sz w:val="20"/>
          <w:szCs w:val="20"/>
        </w:rPr>
        <w:t>’ was approved pursuant to Orde</w:t>
      </w:r>
      <w:r w:rsidR="000514FF">
        <w:rPr>
          <w:rFonts w:ascii="Verdana" w:hAnsi="Verdana"/>
          <w:sz w:val="20"/>
          <w:szCs w:val="20"/>
        </w:rPr>
        <w:t>r No T-RD-27-16 of the Minister </w:t>
      </w:r>
      <w:r w:rsidRPr="00AB4E1E">
        <w:rPr>
          <w:rFonts w:ascii="Verdana" w:hAnsi="Verdana"/>
          <w:sz w:val="20"/>
          <w:szCs w:val="20"/>
        </w:rPr>
        <w:t xml:space="preserve">for the Economy and Energy of 27 November 2013, which has been published on the Ministry of the Economy and Energy’s website </w:t>
      </w:r>
      <w:proofErr w:type="spellStart"/>
      <w:r w:rsidRPr="00AB4E1E">
        <w:rPr>
          <w:rFonts w:ascii="Verdana" w:hAnsi="Verdana"/>
          <w:sz w:val="20"/>
          <w:szCs w:val="20"/>
        </w:rPr>
        <w:t>at</w:t>
      </w:r>
      <w:proofErr w:type="gramStart"/>
      <w:r w:rsidRPr="00AB4E1E">
        <w:rPr>
          <w:rFonts w:ascii="Verdana" w:hAnsi="Verdana"/>
          <w:sz w:val="20"/>
          <w:szCs w:val="20"/>
        </w:rPr>
        <w:t>:</w:t>
      </w:r>
      <w:proofErr w:type="gramEnd"/>
      <w:r w:rsidR="00D61DA6">
        <w:fldChar w:fldCharType="begin"/>
      </w:r>
      <w:r w:rsidR="00D61DA6">
        <w:instrText xml:space="preserve"> HYPERLINK "http://www.mi.government.bg/bg/library-c28.html?page=3" </w:instrText>
      </w:r>
      <w:r w:rsidR="00D61DA6">
        <w:fldChar w:fldCharType="separate"/>
      </w:r>
      <w:r w:rsidRPr="00AB4E1E">
        <w:rPr>
          <w:rStyle w:val="Hyperlink"/>
          <w:rFonts w:ascii="Verdana" w:hAnsi="Verdana"/>
          <w:b/>
          <w:sz w:val="20"/>
          <w:szCs w:val="20"/>
        </w:rPr>
        <w:t>http</w:t>
      </w:r>
      <w:proofErr w:type="spellEnd"/>
      <w:r w:rsidRPr="00AB4E1E">
        <w:rPr>
          <w:rStyle w:val="Hyperlink"/>
          <w:rFonts w:ascii="Verdana" w:hAnsi="Verdana"/>
          <w:b/>
          <w:sz w:val="20"/>
          <w:szCs w:val="20"/>
        </w:rPr>
        <w:t>://www.mi.government.bg/bg/library-c28.html?page=3</w:t>
      </w:r>
      <w:r w:rsidR="00D61DA6">
        <w:rPr>
          <w:rStyle w:val="Hyperlink"/>
          <w:rFonts w:ascii="Verdana" w:hAnsi="Verdana"/>
          <w:b/>
          <w:sz w:val="20"/>
          <w:szCs w:val="20"/>
        </w:rPr>
        <w:fldChar w:fldCharType="end"/>
      </w:r>
    </w:p>
    <w:p w:rsidR="007D36EF" w:rsidRPr="00AB4E1E" w:rsidRDefault="007D36EF" w:rsidP="00FA7CAB">
      <w:pPr>
        <w:pStyle w:val="Style"/>
        <w:ind w:left="0" w:right="0" w:firstLine="708"/>
        <w:rPr>
          <w:rFonts w:ascii="Verdana" w:hAnsi="Verdana"/>
          <w:sz w:val="20"/>
          <w:szCs w:val="20"/>
        </w:rPr>
      </w:pPr>
      <w:r w:rsidRPr="00AB4E1E">
        <w:rPr>
          <w:rFonts w:ascii="Verdana" w:hAnsi="Verdana"/>
          <w:sz w:val="20"/>
          <w:szCs w:val="20"/>
        </w:rPr>
        <w:t xml:space="preserve">An organoleptic assessment by the Regional Wine-Tasting Commission of the </w:t>
      </w:r>
      <w:proofErr w:type="spellStart"/>
      <w:r w:rsidRPr="00AB4E1E">
        <w:rPr>
          <w:rFonts w:ascii="Verdana" w:hAnsi="Verdana"/>
          <w:sz w:val="20"/>
          <w:szCs w:val="20"/>
        </w:rPr>
        <w:t>Mizia</w:t>
      </w:r>
      <w:proofErr w:type="spellEnd"/>
      <w:r w:rsidRPr="00AB4E1E">
        <w:rPr>
          <w:rFonts w:ascii="Verdana" w:hAnsi="Verdana"/>
          <w:sz w:val="20"/>
          <w:szCs w:val="20"/>
        </w:rPr>
        <w:t xml:space="preserve"> Vine and Wine Chamber, Pleven, has been issued in respect of the organoleptic properties of the fruit spirit with the geographical indication ‘</w:t>
      </w:r>
      <w:proofErr w:type="spellStart"/>
      <w:r w:rsidRPr="00AB4E1E">
        <w:rPr>
          <w:rFonts w:ascii="Verdana" w:hAnsi="Verdana"/>
          <w:sz w:val="20"/>
          <w:szCs w:val="20"/>
        </w:rPr>
        <w:t>Loveshka</w:t>
      </w:r>
      <w:proofErr w:type="spellEnd"/>
      <w:r w:rsidRPr="00AB4E1E">
        <w:rPr>
          <w:rFonts w:ascii="Verdana" w:hAnsi="Verdana"/>
          <w:sz w:val="20"/>
          <w:szCs w:val="20"/>
        </w:rPr>
        <w:t xml:space="preserve"> </w:t>
      </w:r>
      <w:proofErr w:type="spellStart"/>
      <w:r w:rsidRPr="00AB4E1E">
        <w:rPr>
          <w:rFonts w:ascii="Verdana" w:hAnsi="Verdana"/>
          <w:sz w:val="20"/>
          <w:szCs w:val="20"/>
        </w:rPr>
        <w:t>slivova</w:t>
      </w:r>
      <w:proofErr w:type="spellEnd"/>
      <w:r w:rsidRPr="00AB4E1E">
        <w:rPr>
          <w:rFonts w:ascii="Verdana" w:hAnsi="Verdana"/>
          <w:sz w:val="20"/>
          <w:szCs w:val="20"/>
        </w:rPr>
        <w:t xml:space="preserve"> </w:t>
      </w:r>
      <w:proofErr w:type="spellStart"/>
      <w:r w:rsidRPr="00AB4E1E">
        <w:rPr>
          <w:rFonts w:ascii="Verdana" w:hAnsi="Verdana"/>
          <w:sz w:val="20"/>
          <w:szCs w:val="20"/>
        </w:rPr>
        <w:t>rakya</w:t>
      </w:r>
      <w:proofErr w:type="spellEnd"/>
      <w:r w:rsidRPr="00AB4E1E">
        <w:rPr>
          <w:rFonts w:ascii="Verdana" w:hAnsi="Verdana"/>
          <w:sz w:val="20"/>
          <w:szCs w:val="20"/>
        </w:rPr>
        <w:t>’.</w:t>
      </w:r>
    </w:p>
    <w:p w:rsidR="007D36EF" w:rsidRPr="00AB4E1E" w:rsidRDefault="007D36EF" w:rsidP="00E061A9">
      <w:pPr>
        <w:spacing w:after="0" w:line="240" w:lineRule="auto"/>
        <w:ind w:firstLine="709"/>
        <w:jc w:val="both"/>
        <w:rPr>
          <w:rFonts w:ascii="Verdana" w:hAnsi="Verdana"/>
          <w:sz w:val="20"/>
          <w:szCs w:val="20"/>
        </w:rPr>
      </w:pPr>
    </w:p>
    <w:p w:rsidR="007D36EF" w:rsidRPr="00AB4E1E" w:rsidRDefault="007D36EF" w:rsidP="00E061A9">
      <w:pPr>
        <w:pStyle w:val="CM4"/>
        <w:rPr>
          <w:rFonts w:ascii="Verdana" w:hAnsi="Verdana" w:cs="EUAlbertina"/>
          <w:color w:val="000000"/>
          <w:sz w:val="20"/>
          <w:szCs w:val="20"/>
        </w:rPr>
      </w:pPr>
      <w:r w:rsidRPr="00AB4E1E">
        <w:rPr>
          <w:rFonts w:ascii="Verdana" w:hAnsi="Verdana"/>
          <w:b/>
          <w:color w:val="000000"/>
          <w:sz w:val="20"/>
          <w:szCs w:val="20"/>
        </w:rPr>
        <w:t xml:space="preserve">Applicant </w:t>
      </w:r>
    </w:p>
    <w:p w:rsidR="007D36EF" w:rsidRPr="00AB4E1E" w:rsidRDefault="007D36EF" w:rsidP="00E061A9">
      <w:pPr>
        <w:pStyle w:val="CM4"/>
        <w:rPr>
          <w:rFonts w:ascii="Verdana" w:hAnsi="Verdana" w:cs="EUAlbertina"/>
          <w:color w:val="000000"/>
          <w:sz w:val="20"/>
          <w:szCs w:val="20"/>
        </w:rPr>
      </w:pPr>
      <w:r w:rsidRPr="00AB4E1E">
        <w:rPr>
          <w:rFonts w:ascii="Verdana" w:hAnsi="Verdana"/>
          <w:color w:val="000000"/>
          <w:sz w:val="20"/>
          <w:szCs w:val="20"/>
        </w:rPr>
        <w:t xml:space="preserve">— Member State, third country or legal/natural person </w:t>
      </w:r>
      <w:r w:rsidRPr="00AB4E1E">
        <w:rPr>
          <w:rFonts w:ascii="Verdana" w:hAnsi="Verdana"/>
          <w:b/>
          <w:color w:val="000000"/>
          <w:sz w:val="20"/>
          <w:szCs w:val="20"/>
        </w:rPr>
        <w:t>Bulgaria, Ministry of the Economy</w:t>
      </w:r>
    </w:p>
    <w:p w:rsidR="007D36EF" w:rsidRPr="00AB4E1E" w:rsidRDefault="007D36EF" w:rsidP="00E061A9">
      <w:pPr>
        <w:pStyle w:val="CM4"/>
        <w:rPr>
          <w:rFonts w:ascii="Verdana" w:hAnsi="Verdana" w:cs="EUAlbertina"/>
          <w:color w:val="000000"/>
          <w:sz w:val="20"/>
          <w:szCs w:val="20"/>
        </w:rPr>
      </w:pPr>
      <w:r w:rsidRPr="00AB4E1E">
        <w:rPr>
          <w:rFonts w:ascii="Verdana" w:hAnsi="Verdana"/>
          <w:color w:val="000000"/>
          <w:sz w:val="20"/>
          <w:szCs w:val="20"/>
        </w:rPr>
        <w:t xml:space="preserve">— Full address (street name and number, town/city and postal code, country): </w:t>
      </w:r>
      <w:r w:rsidRPr="00AB4E1E">
        <w:rPr>
          <w:rFonts w:ascii="Verdana" w:hAnsi="Verdana"/>
          <w:b/>
          <w:noProof/>
          <w:sz w:val="20"/>
          <w:szCs w:val="20"/>
        </w:rPr>
        <w:t>ul. Slavyanska 8, 1052 Sofia, Bulgaria</w:t>
      </w:r>
    </w:p>
    <w:p w:rsidR="007D36EF" w:rsidRPr="00AB4E1E" w:rsidRDefault="007D36EF" w:rsidP="00E061A9">
      <w:pPr>
        <w:pStyle w:val="CM4"/>
        <w:rPr>
          <w:rFonts w:ascii="Verdana" w:hAnsi="Verdana" w:cs="EUAlbertina"/>
          <w:color w:val="000000"/>
          <w:sz w:val="20"/>
          <w:szCs w:val="20"/>
        </w:rPr>
      </w:pPr>
      <w:r w:rsidRPr="00AB4E1E">
        <w:rPr>
          <w:rFonts w:ascii="Verdana" w:hAnsi="Verdana"/>
          <w:color w:val="000000"/>
          <w:sz w:val="20"/>
          <w:szCs w:val="20"/>
        </w:rPr>
        <w:t xml:space="preserve">— Legal status (in the case of legal persons) … </w:t>
      </w:r>
    </w:p>
    <w:p w:rsidR="007D36EF" w:rsidRPr="00AB4E1E" w:rsidRDefault="007D36EF" w:rsidP="00E061A9">
      <w:pPr>
        <w:pStyle w:val="CM4"/>
        <w:rPr>
          <w:rFonts w:ascii="Verdana" w:hAnsi="Verdana" w:cs="EUAlbertina"/>
          <w:color w:val="000000"/>
          <w:sz w:val="20"/>
          <w:szCs w:val="20"/>
        </w:rPr>
      </w:pPr>
      <w:r w:rsidRPr="00AB4E1E">
        <w:rPr>
          <w:rFonts w:ascii="Verdana" w:hAnsi="Verdana"/>
          <w:b/>
          <w:color w:val="000000"/>
          <w:sz w:val="20"/>
          <w:szCs w:val="20"/>
        </w:rPr>
        <w:t xml:space="preserve">Supplement to the geographical indication </w:t>
      </w:r>
    </w:p>
    <w:p w:rsidR="007D36EF" w:rsidRPr="00AB4E1E" w:rsidRDefault="007D36EF" w:rsidP="00E061A9">
      <w:pPr>
        <w:spacing w:after="0"/>
        <w:rPr>
          <w:rFonts w:ascii="Verdana" w:hAnsi="Verdana" w:cs="EUAlbertina"/>
          <w:b/>
          <w:bCs/>
          <w:color w:val="000000"/>
          <w:sz w:val="20"/>
          <w:szCs w:val="20"/>
        </w:rPr>
      </w:pPr>
    </w:p>
    <w:p w:rsidR="007D36EF" w:rsidRPr="00AB4E1E" w:rsidRDefault="007D36EF" w:rsidP="00E061A9">
      <w:pPr>
        <w:spacing w:after="0"/>
        <w:rPr>
          <w:rFonts w:ascii="Verdana" w:hAnsi="Verdana" w:cs="EUAlbertina"/>
          <w:b/>
          <w:bCs/>
          <w:color w:val="000000"/>
          <w:sz w:val="20"/>
          <w:szCs w:val="20"/>
        </w:rPr>
      </w:pPr>
      <w:r w:rsidRPr="00AB4E1E">
        <w:rPr>
          <w:rFonts w:ascii="Verdana" w:hAnsi="Verdana"/>
          <w:b/>
          <w:color w:val="000000"/>
          <w:sz w:val="20"/>
          <w:szCs w:val="20"/>
        </w:rPr>
        <w:t>Specific labelling rules</w:t>
      </w:r>
    </w:p>
    <w:p w:rsidR="007D36EF" w:rsidRPr="00AB4E1E" w:rsidRDefault="007D36EF" w:rsidP="00E061A9">
      <w:pPr>
        <w:spacing w:after="0" w:line="240" w:lineRule="auto"/>
        <w:ind w:firstLine="709"/>
        <w:jc w:val="both"/>
        <w:rPr>
          <w:rFonts w:ascii="Verdana" w:hAnsi="Verdana" w:cs="EUAlbertina"/>
          <w:bCs/>
          <w:sz w:val="20"/>
          <w:szCs w:val="20"/>
        </w:rPr>
      </w:pPr>
      <w:r w:rsidRPr="00AB4E1E">
        <w:rPr>
          <w:rFonts w:ascii="Verdana" w:hAnsi="Verdana"/>
          <w:sz w:val="20"/>
          <w:szCs w:val="20"/>
        </w:rPr>
        <w:t>In accordance with the Wine and Spirit Drinks Act, when labelling spirit drinks produced in Bulgaria and intended for the Bulgarian market, the following details must be provided in Bulgarian:</w:t>
      </w:r>
    </w:p>
    <w:p w:rsidR="007D36EF" w:rsidRPr="00AB4E1E" w:rsidRDefault="007D36EF" w:rsidP="00E061A9">
      <w:pPr>
        <w:spacing w:after="0" w:line="240" w:lineRule="auto"/>
        <w:ind w:firstLine="709"/>
        <w:jc w:val="both"/>
        <w:rPr>
          <w:rFonts w:ascii="Verdana" w:hAnsi="Verdana" w:cs="EUAlbertina"/>
          <w:bCs/>
          <w:sz w:val="20"/>
          <w:szCs w:val="20"/>
        </w:rPr>
      </w:pPr>
      <w:r w:rsidRPr="00AB4E1E">
        <w:rPr>
          <w:rFonts w:ascii="Verdana" w:hAnsi="Verdana"/>
          <w:sz w:val="20"/>
          <w:szCs w:val="20"/>
        </w:rPr>
        <w:t xml:space="preserve">1. </w:t>
      </w:r>
      <w:proofErr w:type="gramStart"/>
      <w:r w:rsidRPr="00AB4E1E">
        <w:rPr>
          <w:rFonts w:ascii="Verdana" w:hAnsi="Verdana"/>
          <w:sz w:val="20"/>
          <w:szCs w:val="20"/>
        </w:rPr>
        <w:t>the</w:t>
      </w:r>
      <w:proofErr w:type="gramEnd"/>
      <w:r w:rsidRPr="00AB4E1E">
        <w:rPr>
          <w:rFonts w:ascii="Verdana" w:hAnsi="Verdana"/>
          <w:sz w:val="20"/>
          <w:szCs w:val="20"/>
        </w:rPr>
        <w:t xml:space="preserve"> commercial name of the spirit drink;</w:t>
      </w:r>
    </w:p>
    <w:p w:rsidR="007D36EF" w:rsidRPr="00AB4E1E" w:rsidRDefault="007D36EF" w:rsidP="00E061A9">
      <w:pPr>
        <w:spacing w:after="0" w:line="240" w:lineRule="auto"/>
        <w:ind w:firstLine="709"/>
        <w:jc w:val="both"/>
        <w:rPr>
          <w:rFonts w:ascii="Verdana" w:hAnsi="Verdana" w:cs="EUAlbertina"/>
          <w:bCs/>
          <w:sz w:val="20"/>
          <w:szCs w:val="20"/>
        </w:rPr>
      </w:pPr>
      <w:r w:rsidRPr="00AB4E1E">
        <w:rPr>
          <w:rFonts w:ascii="Verdana" w:hAnsi="Verdana"/>
          <w:sz w:val="20"/>
          <w:szCs w:val="20"/>
        </w:rPr>
        <w:t xml:space="preserve">2. </w:t>
      </w:r>
      <w:proofErr w:type="gramStart"/>
      <w:r w:rsidRPr="00AB4E1E">
        <w:rPr>
          <w:rFonts w:ascii="Verdana" w:hAnsi="Verdana"/>
          <w:sz w:val="20"/>
          <w:szCs w:val="20"/>
        </w:rPr>
        <w:t>its</w:t>
      </w:r>
      <w:proofErr w:type="gramEnd"/>
      <w:r w:rsidRPr="00AB4E1E">
        <w:rPr>
          <w:rFonts w:ascii="Verdana" w:hAnsi="Verdana"/>
          <w:sz w:val="20"/>
          <w:szCs w:val="20"/>
        </w:rPr>
        <w:t xml:space="preserve"> nominal volume;</w:t>
      </w:r>
    </w:p>
    <w:p w:rsidR="007D36EF" w:rsidRPr="00AB4E1E" w:rsidRDefault="007D36EF" w:rsidP="00E061A9">
      <w:pPr>
        <w:spacing w:after="0" w:line="240" w:lineRule="auto"/>
        <w:ind w:firstLine="709"/>
        <w:jc w:val="both"/>
        <w:rPr>
          <w:rFonts w:ascii="Verdana" w:hAnsi="Verdana" w:cs="EUAlbertina"/>
          <w:bCs/>
          <w:sz w:val="20"/>
          <w:szCs w:val="20"/>
        </w:rPr>
      </w:pPr>
      <w:r w:rsidRPr="00AB4E1E">
        <w:rPr>
          <w:rFonts w:ascii="Verdana" w:hAnsi="Verdana"/>
          <w:sz w:val="20"/>
          <w:szCs w:val="20"/>
        </w:rPr>
        <w:t xml:space="preserve">3. </w:t>
      </w:r>
      <w:proofErr w:type="gramStart"/>
      <w:r w:rsidRPr="00AB4E1E">
        <w:rPr>
          <w:rFonts w:ascii="Verdana" w:hAnsi="Verdana"/>
          <w:sz w:val="20"/>
          <w:szCs w:val="20"/>
        </w:rPr>
        <w:t>the</w:t>
      </w:r>
      <w:proofErr w:type="gramEnd"/>
      <w:r w:rsidRPr="00AB4E1E">
        <w:rPr>
          <w:rFonts w:ascii="Verdana" w:hAnsi="Verdana"/>
          <w:sz w:val="20"/>
          <w:szCs w:val="20"/>
        </w:rPr>
        <w:t xml:space="preserve"> ‘e’ mark, certifying that the quantity of the drink corresponds exactly to that indicated on the label;</w:t>
      </w:r>
    </w:p>
    <w:p w:rsidR="007D36EF" w:rsidRPr="00AB4E1E" w:rsidRDefault="007D36EF" w:rsidP="00E061A9">
      <w:pPr>
        <w:spacing w:after="0" w:line="240" w:lineRule="auto"/>
        <w:ind w:firstLine="709"/>
        <w:jc w:val="both"/>
        <w:rPr>
          <w:rFonts w:ascii="Verdana" w:hAnsi="Verdana" w:cs="EUAlbertina"/>
          <w:bCs/>
          <w:sz w:val="20"/>
          <w:szCs w:val="20"/>
        </w:rPr>
      </w:pPr>
      <w:r w:rsidRPr="00AB4E1E">
        <w:rPr>
          <w:rFonts w:ascii="Verdana" w:hAnsi="Verdana"/>
          <w:sz w:val="20"/>
          <w:szCs w:val="20"/>
        </w:rPr>
        <w:t xml:space="preserve">4. </w:t>
      </w:r>
      <w:proofErr w:type="gramStart"/>
      <w:r w:rsidRPr="00AB4E1E">
        <w:rPr>
          <w:rFonts w:ascii="Verdana" w:hAnsi="Verdana"/>
          <w:sz w:val="20"/>
          <w:szCs w:val="20"/>
        </w:rPr>
        <w:t>the</w:t>
      </w:r>
      <w:proofErr w:type="gramEnd"/>
      <w:r w:rsidRPr="00AB4E1E">
        <w:rPr>
          <w:rFonts w:ascii="Verdana" w:hAnsi="Verdana"/>
          <w:sz w:val="20"/>
          <w:szCs w:val="20"/>
        </w:rPr>
        <w:t xml:space="preserve"> actual alcoholic strength of the drink;</w:t>
      </w:r>
    </w:p>
    <w:p w:rsidR="007D36EF" w:rsidRPr="00AB4E1E" w:rsidRDefault="007D36EF" w:rsidP="00E061A9">
      <w:pPr>
        <w:spacing w:after="0" w:line="240" w:lineRule="auto"/>
        <w:ind w:firstLine="709"/>
        <w:jc w:val="both"/>
        <w:rPr>
          <w:rFonts w:ascii="Verdana" w:hAnsi="Verdana" w:cs="EUAlbertina"/>
          <w:bCs/>
          <w:sz w:val="20"/>
          <w:szCs w:val="20"/>
        </w:rPr>
      </w:pPr>
      <w:r w:rsidRPr="00AB4E1E">
        <w:rPr>
          <w:rFonts w:ascii="Verdana" w:hAnsi="Verdana"/>
          <w:sz w:val="20"/>
          <w:szCs w:val="20"/>
        </w:rPr>
        <w:t xml:space="preserve">5. </w:t>
      </w:r>
      <w:proofErr w:type="gramStart"/>
      <w:r w:rsidRPr="00AB4E1E">
        <w:rPr>
          <w:rFonts w:ascii="Verdana" w:hAnsi="Verdana"/>
          <w:sz w:val="20"/>
          <w:szCs w:val="20"/>
        </w:rPr>
        <w:t>the</w:t>
      </w:r>
      <w:proofErr w:type="gramEnd"/>
      <w:r w:rsidRPr="00AB4E1E">
        <w:rPr>
          <w:rFonts w:ascii="Verdana" w:hAnsi="Verdana"/>
          <w:sz w:val="20"/>
          <w:szCs w:val="20"/>
        </w:rPr>
        <w:t xml:space="preserve"> number and/or date of the batch, preceded by the letter ‘L’;</w:t>
      </w:r>
    </w:p>
    <w:p w:rsidR="007D36EF" w:rsidRPr="00AB4E1E" w:rsidRDefault="007D36EF" w:rsidP="00E061A9">
      <w:pPr>
        <w:spacing w:after="0" w:line="240" w:lineRule="auto"/>
        <w:ind w:firstLine="709"/>
        <w:jc w:val="both"/>
        <w:rPr>
          <w:rFonts w:ascii="Verdana" w:hAnsi="Verdana" w:cs="EUAlbertina"/>
          <w:bCs/>
          <w:sz w:val="20"/>
          <w:szCs w:val="20"/>
        </w:rPr>
      </w:pPr>
      <w:r w:rsidRPr="00AB4E1E">
        <w:rPr>
          <w:rFonts w:ascii="Verdana" w:hAnsi="Verdana"/>
          <w:sz w:val="20"/>
          <w:szCs w:val="20"/>
        </w:rPr>
        <w:t xml:space="preserve">6. </w:t>
      </w:r>
      <w:proofErr w:type="gramStart"/>
      <w:r w:rsidRPr="00AB4E1E">
        <w:rPr>
          <w:rFonts w:ascii="Verdana" w:hAnsi="Verdana"/>
          <w:sz w:val="20"/>
          <w:szCs w:val="20"/>
        </w:rPr>
        <w:t>the</w:t>
      </w:r>
      <w:proofErr w:type="gramEnd"/>
      <w:r w:rsidRPr="00AB4E1E">
        <w:rPr>
          <w:rFonts w:ascii="Verdana" w:hAnsi="Verdana"/>
          <w:sz w:val="20"/>
          <w:szCs w:val="20"/>
        </w:rPr>
        <w:t xml:space="preserve"> number of the drink's technical specification;</w:t>
      </w:r>
    </w:p>
    <w:p w:rsidR="007D36EF" w:rsidRPr="00AB4E1E" w:rsidRDefault="007D36EF" w:rsidP="00E061A9">
      <w:pPr>
        <w:spacing w:after="0" w:line="240" w:lineRule="auto"/>
        <w:ind w:firstLine="709"/>
        <w:jc w:val="both"/>
        <w:rPr>
          <w:rFonts w:ascii="Verdana" w:hAnsi="Verdana" w:cs="EUAlbertina"/>
          <w:bCs/>
          <w:sz w:val="20"/>
          <w:szCs w:val="20"/>
        </w:rPr>
      </w:pPr>
      <w:r w:rsidRPr="00AB4E1E">
        <w:rPr>
          <w:rFonts w:ascii="Verdana" w:hAnsi="Verdana"/>
          <w:sz w:val="20"/>
          <w:szCs w:val="20"/>
        </w:rPr>
        <w:t xml:space="preserve">7. </w:t>
      </w:r>
      <w:proofErr w:type="gramStart"/>
      <w:r w:rsidRPr="00AB4E1E">
        <w:rPr>
          <w:rFonts w:ascii="Verdana" w:hAnsi="Verdana"/>
          <w:sz w:val="20"/>
          <w:szCs w:val="20"/>
        </w:rPr>
        <w:t>the</w:t>
      </w:r>
      <w:proofErr w:type="gramEnd"/>
      <w:r w:rsidRPr="00AB4E1E">
        <w:rPr>
          <w:rFonts w:ascii="Verdana" w:hAnsi="Verdana"/>
          <w:sz w:val="20"/>
          <w:szCs w:val="20"/>
        </w:rPr>
        <w:t xml:space="preserve"> name (business name) and registered office of the producer;</w:t>
      </w:r>
    </w:p>
    <w:p w:rsidR="007D36EF" w:rsidRPr="00AB4E1E" w:rsidRDefault="007D36EF" w:rsidP="00E061A9">
      <w:pPr>
        <w:spacing w:after="0" w:line="240" w:lineRule="auto"/>
        <w:ind w:firstLine="709"/>
        <w:jc w:val="both"/>
        <w:rPr>
          <w:rFonts w:ascii="Verdana" w:hAnsi="Verdana" w:cs="EUAlbertina"/>
          <w:bCs/>
          <w:sz w:val="20"/>
          <w:szCs w:val="20"/>
        </w:rPr>
      </w:pPr>
      <w:r w:rsidRPr="00AB4E1E">
        <w:rPr>
          <w:rFonts w:ascii="Verdana" w:hAnsi="Verdana"/>
          <w:sz w:val="20"/>
          <w:szCs w:val="20"/>
        </w:rPr>
        <w:t xml:space="preserve">8. </w:t>
      </w:r>
      <w:proofErr w:type="gramStart"/>
      <w:r w:rsidRPr="00AB4E1E">
        <w:rPr>
          <w:rFonts w:ascii="Verdana" w:hAnsi="Verdana"/>
          <w:sz w:val="20"/>
          <w:szCs w:val="20"/>
        </w:rPr>
        <w:t>the</w:t>
      </w:r>
      <w:proofErr w:type="gramEnd"/>
      <w:r w:rsidRPr="00AB4E1E">
        <w:rPr>
          <w:rFonts w:ascii="Verdana" w:hAnsi="Verdana"/>
          <w:sz w:val="20"/>
          <w:szCs w:val="20"/>
        </w:rPr>
        <w:t xml:space="preserve"> name (business name) and registered office of the bottling company, if the drink has been bottled or decanted into containers with a capacity of up to 60 litres;</w:t>
      </w:r>
    </w:p>
    <w:p w:rsidR="007D36EF" w:rsidRPr="00AB4E1E" w:rsidRDefault="007D36EF" w:rsidP="00E061A9">
      <w:pPr>
        <w:spacing w:after="0" w:line="240" w:lineRule="auto"/>
        <w:ind w:firstLine="709"/>
        <w:jc w:val="both"/>
        <w:rPr>
          <w:rFonts w:ascii="Verdana" w:hAnsi="Verdana" w:cs="EUAlbertina"/>
          <w:bCs/>
          <w:sz w:val="20"/>
          <w:szCs w:val="20"/>
        </w:rPr>
      </w:pPr>
      <w:r w:rsidRPr="00AB4E1E">
        <w:rPr>
          <w:rFonts w:ascii="Verdana" w:hAnsi="Verdana"/>
          <w:sz w:val="20"/>
          <w:szCs w:val="20"/>
        </w:rPr>
        <w:t xml:space="preserve">9. </w:t>
      </w:r>
      <w:proofErr w:type="gramStart"/>
      <w:r w:rsidRPr="00AB4E1E">
        <w:rPr>
          <w:rFonts w:ascii="Verdana" w:hAnsi="Verdana"/>
          <w:sz w:val="20"/>
          <w:szCs w:val="20"/>
        </w:rPr>
        <w:t>the</w:t>
      </w:r>
      <w:proofErr w:type="gramEnd"/>
      <w:r w:rsidRPr="00AB4E1E">
        <w:rPr>
          <w:rFonts w:ascii="Verdana" w:hAnsi="Verdana"/>
          <w:sz w:val="20"/>
          <w:szCs w:val="20"/>
        </w:rPr>
        <w:t xml:space="preserve"> number of the producer's registration certificate.</w:t>
      </w:r>
    </w:p>
    <w:p w:rsidR="007D36EF" w:rsidRPr="00AB4E1E" w:rsidRDefault="007D36EF" w:rsidP="00E061A9">
      <w:pPr>
        <w:spacing w:after="0" w:line="240" w:lineRule="auto"/>
        <w:ind w:firstLine="709"/>
        <w:rPr>
          <w:rFonts w:ascii="Verdana" w:hAnsi="Verdana"/>
          <w:sz w:val="20"/>
          <w:szCs w:val="20"/>
        </w:rPr>
      </w:pPr>
    </w:p>
    <w:p w:rsidR="007D36EF" w:rsidRPr="00AB4E1E" w:rsidRDefault="007D36EF" w:rsidP="00E061A9">
      <w:pPr>
        <w:spacing w:after="0" w:line="240" w:lineRule="auto"/>
        <w:ind w:firstLine="709"/>
        <w:rPr>
          <w:rFonts w:ascii="Verdana" w:hAnsi="Verdana"/>
          <w:sz w:val="20"/>
          <w:szCs w:val="20"/>
        </w:rPr>
      </w:pPr>
      <w:r w:rsidRPr="00AB4E1E">
        <w:rPr>
          <w:rFonts w:ascii="Verdana" w:hAnsi="Verdana"/>
          <w:sz w:val="20"/>
          <w:szCs w:val="20"/>
        </w:rPr>
        <w:t xml:space="preserve">The following optional information may be included when labelling a spirit drink: </w:t>
      </w:r>
    </w:p>
    <w:p w:rsidR="007D36EF" w:rsidRPr="00AB4E1E" w:rsidRDefault="007D36EF" w:rsidP="00E061A9">
      <w:pPr>
        <w:spacing w:after="0" w:line="240" w:lineRule="auto"/>
        <w:ind w:firstLine="709"/>
        <w:rPr>
          <w:rFonts w:ascii="Verdana" w:hAnsi="Verdana"/>
          <w:sz w:val="20"/>
          <w:szCs w:val="20"/>
        </w:rPr>
      </w:pPr>
      <w:r w:rsidRPr="00AB4E1E">
        <w:rPr>
          <w:rFonts w:ascii="Verdana" w:hAnsi="Verdana"/>
          <w:sz w:val="20"/>
          <w:szCs w:val="20"/>
        </w:rPr>
        <w:t xml:space="preserve">1. </w:t>
      </w:r>
      <w:proofErr w:type="gramStart"/>
      <w:r w:rsidRPr="00AB4E1E">
        <w:rPr>
          <w:rFonts w:ascii="Verdana" w:hAnsi="Verdana"/>
          <w:sz w:val="20"/>
          <w:szCs w:val="20"/>
        </w:rPr>
        <w:t>name</w:t>
      </w:r>
      <w:proofErr w:type="gramEnd"/>
      <w:r w:rsidRPr="00AB4E1E">
        <w:rPr>
          <w:rFonts w:ascii="Verdana" w:hAnsi="Verdana"/>
          <w:sz w:val="20"/>
          <w:szCs w:val="20"/>
        </w:rPr>
        <w:t xml:space="preserve"> of the geographical area in which the drink was produced;</w:t>
      </w:r>
    </w:p>
    <w:p w:rsidR="007D36EF" w:rsidRPr="00AB4E1E" w:rsidRDefault="007D36EF" w:rsidP="00E061A9">
      <w:pPr>
        <w:spacing w:after="0" w:line="240" w:lineRule="auto"/>
        <w:ind w:firstLine="709"/>
        <w:rPr>
          <w:rFonts w:ascii="Verdana" w:hAnsi="Verdana"/>
          <w:sz w:val="20"/>
          <w:szCs w:val="20"/>
        </w:rPr>
      </w:pPr>
      <w:r w:rsidRPr="00AB4E1E">
        <w:rPr>
          <w:rFonts w:ascii="Verdana" w:hAnsi="Verdana"/>
          <w:sz w:val="20"/>
          <w:szCs w:val="20"/>
        </w:rPr>
        <w:t xml:space="preserve">2. </w:t>
      </w:r>
      <w:proofErr w:type="gramStart"/>
      <w:r w:rsidRPr="00AB4E1E">
        <w:rPr>
          <w:rFonts w:ascii="Verdana" w:hAnsi="Verdana"/>
          <w:sz w:val="20"/>
          <w:szCs w:val="20"/>
        </w:rPr>
        <w:t>name</w:t>
      </w:r>
      <w:proofErr w:type="gramEnd"/>
      <w:r w:rsidRPr="00AB4E1E">
        <w:rPr>
          <w:rFonts w:ascii="Verdana" w:hAnsi="Verdana"/>
          <w:sz w:val="20"/>
          <w:szCs w:val="20"/>
        </w:rPr>
        <w:t xml:space="preserve"> of the fruit or fruits or name of the raw material from which the drink was produced;</w:t>
      </w:r>
    </w:p>
    <w:p w:rsidR="007D36EF" w:rsidRPr="00AB4E1E" w:rsidRDefault="007D36EF" w:rsidP="00E061A9">
      <w:pPr>
        <w:spacing w:after="0" w:line="240" w:lineRule="auto"/>
        <w:ind w:firstLine="709"/>
        <w:rPr>
          <w:rFonts w:ascii="Verdana" w:hAnsi="Verdana"/>
          <w:sz w:val="20"/>
          <w:szCs w:val="20"/>
        </w:rPr>
      </w:pPr>
      <w:r w:rsidRPr="00AB4E1E">
        <w:rPr>
          <w:rFonts w:ascii="Verdana" w:hAnsi="Verdana"/>
          <w:sz w:val="20"/>
          <w:szCs w:val="20"/>
        </w:rPr>
        <w:t>3. recommended uses of the drink;</w:t>
      </w:r>
    </w:p>
    <w:p w:rsidR="007D36EF" w:rsidRPr="00AB4E1E" w:rsidRDefault="007D36EF" w:rsidP="00E061A9">
      <w:pPr>
        <w:spacing w:after="0" w:line="240" w:lineRule="auto"/>
        <w:ind w:firstLine="709"/>
        <w:rPr>
          <w:rFonts w:ascii="Verdana" w:hAnsi="Verdana"/>
          <w:sz w:val="20"/>
          <w:szCs w:val="20"/>
        </w:rPr>
      </w:pPr>
      <w:r w:rsidRPr="00AB4E1E">
        <w:rPr>
          <w:rFonts w:ascii="Verdana" w:hAnsi="Verdana"/>
          <w:sz w:val="20"/>
          <w:szCs w:val="20"/>
        </w:rPr>
        <w:t xml:space="preserve">4. </w:t>
      </w:r>
      <w:proofErr w:type="gramStart"/>
      <w:r w:rsidRPr="00AB4E1E">
        <w:rPr>
          <w:rFonts w:ascii="Verdana" w:hAnsi="Verdana"/>
          <w:sz w:val="20"/>
          <w:szCs w:val="20"/>
        </w:rPr>
        <w:t>medals</w:t>
      </w:r>
      <w:proofErr w:type="gramEnd"/>
      <w:r w:rsidRPr="00AB4E1E">
        <w:rPr>
          <w:rFonts w:ascii="Verdana" w:hAnsi="Verdana"/>
          <w:sz w:val="20"/>
          <w:szCs w:val="20"/>
        </w:rPr>
        <w:t xml:space="preserve"> and awards received;</w:t>
      </w:r>
    </w:p>
    <w:p w:rsidR="007D36EF" w:rsidRPr="00AB4E1E" w:rsidRDefault="007D36EF" w:rsidP="00E061A9">
      <w:pPr>
        <w:spacing w:after="0" w:line="240" w:lineRule="auto"/>
        <w:ind w:firstLine="709"/>
        <w:rPr>
          <w:rFonts w:ascii="Verdana" w:hAnsi="Verdana"/>
          <w:sz w:val="20"/>
          <w:szCs w:val="20"/>
        </w:rPr>
      </w:pPr>
      <w:r w:rsidRPr="00AB4E1E">
        <w:rPr>
          <w:rFonts w:ascii="Verdana" w:hAnsi="Verdana"/>
          <w:sz w:val="20"/>
          <w:szCs w:val="20"/>
        </w:rPr>
        <w:t xml:space="preserve">5. </w:t>
      </w:r>
      <w:proofErr w:type="gramStart"/>
      <w:r w:rsidRPr="00AB4E1E">
        <w:rPr>
          <w:rFonts w:ascii="Verdana" w:hAnsi="Verdana"/>
          <w:sz w:val="20"/>
          <w:szCs w:val="20"/>
        </w:rPr>
        <w:t>maturing</w:t>
      </w:r>
      <w:proofErr w:type="gramEnd"/>
      <w:r w:rsidRPr="00AB4E1E">
        <w:rPr>
          <w:rFonts w:ascii="Verdana" w:hAnsi="Verdana"/>
          <w:sz w:val="20"/>
          <w:szCs w:val="20"/>
        </w:rPr>
        <w:t xml:space="preserve"> and ageing methods used;</w:t>
      </w:r>
    </w:p>
    <w:p w:rsidR="007D36EF" w:rsidRPr="00AB4E1E" w:rsidRDefault="007D36EF" w:rsidP="00E061A9">
      <w:pPr>
        <w:spacing w:after="0" w:line="240" w:lineRule="auto"/>
        <w:ind w:firstLine="709"/>
        <w:rPr>
          <w:rFonts w:ascii="Verdana" w:hAnsi="Verdana"/>
          <w:sz w:val="20"/>
          <w:szCs w:val="20"/>
        </w:rPr>
      </w:pPr>
      <w:r w:rsidRPr="00AB4E1E">
        <w:rPr>
          <w:rFonts w:ascii="Verdana" w:hAnsi="Verdana"/>
          <w:sz w:val="20"/>
          <w:szCs w:val="20"/>
        </w:rPr>
        <w:t xml:space="preserve">6. </w:t>
      </w:r>
      <w:proofErr w:type="gramStart"/>
      <w:r w:rsidRPr="00AB4E1E">
        <w:rPr>
          <w:rFonts w:ascii="Verdana" w:hAnsi="Verdana"/>
          <w:sz w:val="20"/>
          <w:szCs w:val="20"/>
        </w:rPr>
        <w:t>method</w:t>
      </w:r>
      <w:proofErr w:type="gramEnd"/>
      <w:r w:rsidRPr="00AB4E1E">
        <w:rPr>
          <w:rFonts w:ascii="Verdana" w:hAnsi="Verdana"/>
          <w:sz w:val="20"/>
          <w:szCs w:val="20"/>
        </w:rPr>
        <w:t xml:space="preserve"> of production;</w:t>
      </w:r>
    </w:p>
    <w:p w:rsidR="007D36EF" w:rsidRPr="00AB4E1E" w:rsidRDefault="007D36EF" w:rsidP="00E061A9">
      <w:pPr>
        <w:spacing w:after="0" w:line="240" w:lineRule="auto"/>
        <w:ind w:firstLine="709"/>
        <w:rPr>
          <w:rFonts w:ascii="Verdana" w:hAnsi="Verdana"/>
          <w:sz w:val="20"/>
          <w:szCs w:val="20"/>
        </w:rPr>
      </w:pPr>
      <w:r w:rsidRPr="00AB4E1E">
        <w:rPr>
          <w:rFonts w:ascii="Verdana" w:hAnsi="Verdana"/>
          <w:sz w:val="20"/>
          <w:szCs w:val="20"/>
        </w:rPr>
        <w:t xml:space="preserve">7. </w:t>
      </w:r>
      <w:proofErr w:type="gramStart"/>
      <w:r w:rsidRPr="00AB4E1E">
        <w:rPr>
          <w:rFonts w:ascii="Verdana" w:hAnsi="Verdana"/>
          <w:sz w:val="20"/>
          <w:szCs w:val="20"/>
        </w:rPr>
        <w:t>number</w:t>
      </w:r>
      <w:proofErr w:type="gramEnd"/>
      <w:r w:rsidRPr="00AB4E1E">
        <w:rPr>
          <w:rFonts w:ascii="Verdana" w:hAnsi="Verdana"/>
          <w:sz w:val="20"/>
          <w:szCs w:val="20"/>
        </w:rPr>
        <w:t xml:space="preserve"> of distillations;</w:t>
      </w:r>
    </w:p>
    <w:p w:rsidR="007D36EF" w:rsidRPr="00AB4E1E" w:rsidRDefault="007D36EF" w:rsidP="00E061A9">
      <w:pPr>
        <w:spacing w:after="0" w:line="240" w:lineRule="auto"/>
        <w:ind w:firstLine="709"/>
        <w:rPr>
          <w:rFonts w:ascii="Verdana" w:hAnsi="Verdana"/>
          <w:sz w:val="20"/>
          <w:szCs w:val="20"/>
        </w:rPr>
      </w:pPr>
      <w:r w:rsidRPr="00AB4E1E">
        <w:rPr>
          <w:rFonts w:ascii="Verdana" w:hAnsi="Verdana"/>
          <w:sz w:val="20"/>
          <w:szCs w:val="20"/>
        </w:rPr>
        <w:t xml:space="preserve">8. </w:t>
      </w:r>
      <w:proofErr w:type="gramStart"/>
      <w:r w:rsidRPr="00AB4E1E">
        <w:rPr>
          <w:rFonts w:ascii="Verdana" w:hAnsi="Verdana"/>
          <w:sz w:val="20"/>
          <w:szCs w:val="20"/>
        </w:rPr>
        <w:t>information</w:t>
      </w:r>
      <w:proofErr w:type="gramEnd"/>
      <w:r w:rsidRPr="00AB4E1E">
        <w:rPr>
          <w:rFonts w:ascii="Verdana" w:hAnsi="Verdana"/>
          <w:sz w:val="20"/>
          <w:szCs w:val="20"/>
        </w:rPr>
        <w:t xml:space="preserve"> on the history of the drink and the producer;</w:t>
      </w:r>
    </w:p>
    <w:p w:rsidR="007D36EF" w:rsidRPr="00AB4E1E" w:rsidRDefault="007D36EF" w:rsidP="00E061A9">
      <w:pPr>
        <w:spacing w:after="0" w:line="240" w:lineRule="auto"/>
        <w:ind w:firstLine="709"/>
        <w:rPr>
          <w:rFonts w:ascii="Verdana" w:hAnsi="Verdana"/>
          <w:sz w:val="20"/>
          <w:szCs w:val="20"/>
        </w:rPr>
      </w:pPr>
      <w:r w:rsidRPr="00AB4E1E">
        <w:rPr>
          <w:rFonts w:ascii="Verdana" w:hAnsi="Verdana"/>
          <w:sz w:val="20"/>
          <w:szCs w:val="20"/>
        </w:rPr>
        <w:lastRenderedPageBreak/>
        <w:t xml:space="preserve">9. </w:t>
      </w:r>
      <w:proofErr w:type="gramStart"/>
      <w:r w:rsidRPr="00AB4E1E">
        <w:rPr>
          <w:rFonts w:ascii="Verdana" w:hAnsi="Verdana"/>
          <w:sz w:val="20"/>
          <w:szCs w:val="20"/>
        </w:rPr>
        <w:t>information</w:t>
      </w:r>
      <w:proofErr w:type="gramEnd"/>
      <w:r w:rsidRPr="00AB4E1E">
        <w:rPr>
          <w:rFonts w:ascii="Verdana" w:hAnsi="Verdana"/>
          <w:sz w:val="20"/>
          <w:szCs w:val="20"/>
        </w:rPr>
        <w:t xml:space="preserve"> about the persons involved in the marketing of the drink.</w:t>
      </w:r>
    </w:p>
    <w:p w:rsidR="007D36EF" w:rsidRPr="00AB4E1E" w:rsidRDefault="007D36EF" w:rsidP="00E061A9">
      <w:pPr>
        <w:spacing w:after="0" w:line="240" w:lineRule="auto"/>
        <w:ind w:firstLine="709"/>
        <w:rPr>
          <w:rFonts w:ascii="Verdana" w:hAnsi="Verdana"/>
          <w:sz w:val="20"/>
          <w:szCs w:val="20"/>
        </w:rPr>
      </w:pPr>
      <w:r w:rsidRPr="00AB4E1E">
        <w:rPr>
          <w:rFonts w:ascii="Verdana" w:hAnsi="Verdana"/>
          <w:sz w:val="20"/>
          <w:szCs w:val="20"/>
        </w:rPr>
        <w:t>A geographical indication may be added after the commercial name of a spirit drink if the production phase, from the harvesting of the raw materials to when the spirit drink acquires its specific or final characteristics and properties, takes place in the specified geographical area.</w:t>
      </w:r>
    </w:p>
    <w:sectPr w:rsidR="007D36EF" w:rsidRPr="00AB4E1E" w:rsidSect="006323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EUAlbertina">
    <w:altName w:val="Times New Roman"/>
    <w:charset w:val="CC"/>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541"/>
    <w:multiLevelType w:val="hybridMultilevel"/>
    <w:tmpl w:val="17AECA7C"/>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15:restartNumberingAfterBreak="0">
    <w:nsid w:val="0184551C"/>
    <w:multiLevelType w:val="hybridMultilevel"/>
    <w:tmpl w:val="EA92A3DE"/>
    <w:lvl w:ilvl="0" w:tplc="B4D84B8E">
      <w:start w:val="1"/>
      <w:numFmt w:val="decimal"/>
      <w:lvlText w:val="%1."/>
      <w:lvlJc w:val="left"/>
      <w:pPr>
        <w:tabs>
          <w:tab w:val="num" w:pos="1743"/>
        </w:tabs>
        <w:ind w:left="1743" w:hanging="1035"/>
      </w:pPr>
      <w:rPr>
        <w:rFonts w:cs="Times New Roman" w:hint="default"/>
      </w:rPr>
    </w:lvl>
    <w:lvl w:ilvl="1" w:tplc="04020019" w:tentative="1">
      <w:start w:val="1"/>
      <w:numFmt w:val="lowerLetter"/>
      <w:lvlText w:val="%2."/>
      <w:lvlJc w:val="left"/>
      <w:pPr>
        <w:tabs>
          <w:tab w:val="num" w:pos="1788"/>
        </w:tabs>
        <w:ind w:left="1788" w:hanging="360"/>
      </w:pPr>
      <w:rPr>
        <w:rFonts w:cs="Times New Roman"/>
      </w:rPr>
    </w:lvl>
    <w:lvl w:ilvl="2" w:tplc="0402001B" w:tentative="1">
      <w:start w:val="1"/>
      <w:numFmt w:val="lowerRoman"/>
      <w:lvlText w:val="%3."/>
      <w:lvlJc w:val="right"/>
      <w:pPr>
        <w:tabs>
          <w:tab w:val="num" w:pos="2508"/>
        </w:tabs>
        <w:ind w:left="2508" w:hanging="180"/>
      </w:pPr>
      <w:rPr>
        <w:rFonts w:cs="Times New Roman"/>
      </w:rPr>
    </w:lvl>
    <w:lvl w:ilvl="3" w:tplc="0402000F" w:tentative="1">
      <w:start w:val="1"/>
      <w:numFmt w:val="decimal"/>
      <w:lvlText w:val="%4."/>
      <w:lvlJc w:val="left"/>
      <w:pPr>
        <w:tabs>
          <w:tab w:val="num" w:pos="3228"/>
        </w:tabs>
        <w:ind w:left="3228" w:hanging="360"/>
      </w:pPr>
      <w:rPr>
        <w:rFonts w:cs="Times New Roman"/>
      </w:rPr>
    </w:lvl>
    <w:lvl w:ilvl="4" w:tplc="04020019" w:tentative="1">
      <w:start w:val="1"/>
      <w:numFmt w:val="lowerLetter"/>
      <w:lvlText w:val="%5."/>
      <w:lvlJc w:val="left"/>
      <w:pPr>
        <w:tabs>
          <w:tab w:val="num" w:pos="3948"/>
        </w:tabs>
        <w:ind w:left="3948" w:hanging="360"/>
      </w:pPr>
      <w:rPr>
        <w:rFonts w:cs="Times New Roman"/>
      </w:rPr>
    </w:lvl>
    <w:lvl w:ilvl="5" w:tplc="0402001B" w:tentative="1">
      <w:start w:val="1"/>
      <w:numFmt w:val="lowerRoman"/>
      <w:lvlText w:val="%6."/>
      <w:lvlJc w:val="right"/>
      <w:pPr>
        <w:tabs>
          <w:tab w:val="num" w:pos="4668"/>
        </w:tabs>
        <w:ind w:left="4668" w:hanging="180"/>
      </w:pPr>
      <w:rPr>
        <w:rFonts w:cs="Times New Roman"/>
      </w:rPr>
    </w:lvl>
    <w:lvl w:ilvl="6" w:tplc="0402000F" w:tentative="1">
      <w:start w:val="1"/>
      <w:numFmt w:val="decimal"/>
      <w:lvlText w:val="%7."/>
      <w:lvlJc w:val="left"/>
      <w:pPr>
        <w:tabs>
          <w:tab w:val="num" w:pos="5388"/>
        </w:tabs>
        <w:ind w:left="5388" w:hanging="360"/>
      </w:pPr>
      <w:rPr>
        <w:rFonts w:cs="Times New Roman"/>
      </w:rPr>
    </w:lvl>
    <w:lvl w:ilvl="7" w:tplc="04020019" w:tentative="1">
      <w:start w:val="1"/>
      <w:numFmt w:val="lowerLetter"/>
      <w:lvlText w:val="%8."/>
      <w:lvlJc w:val="left"/>
      <w:pPr>
        <w:tabs>
          <w:tab w:val="num" w:pos="6108"/>
        </w:tabs>
        <w:ind w:left="6108" w:hanging="360"/>
      </w:pPr>
      <w:rPr>
        <w:rFonts w:cs="Times New Roman"/>
      </w:rPr>
    </w:lvl>
    <w:lvl w:ilvl="8" w:tplc="0402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02F067ED"/>
    <w:multiLevelType w:val="hybridMultilevel"/>
    <w:tmpl w:val="0BC8367E"/>
    <w:lvl w:ilvl="0" w:tplc="3A18156A">
      <w:start w:val="1"/>
      <w:numFmt w:val="decimal"/>
      <w:lvlText w:val="%1."/>
      <w:lvlJc w:val="left"/>
      <w:pPr>
        <w:tabs>
          <w:tab w:val="num" w:pos="660"/>
        </w:tabs>
        <w:ind w:left="660" w:hanging="360"/>
      </w:pPr>
      <w:rPr>
        <w:rFonts w:cs="Times New Roman" w:hint="default"/>
      </w:rPr>
    </w:lvl>
    <w:lvl w:ilvl="1" w:tplc="04020019" w:tentative="1">
      <w:start w:val="1"/>
      <w:numFmt w:val="lowerLetter"/>
      <w:lvlText w:val="%2."/>
      <w:lvlJc w:val="left"/>
      <w:pPr>
        <w:tabs>
          <w:tab w:val="num" w:pos="1380"/>
        </w:tabs>
        <w:ind w:left="1380" w:hanging="360"/>
      </w:pPr>
      <w:rPr>
        <w:rFonts w:cs="Times New Roman"/>
      </w:rPr>
    </w:lvl>
    <w:lvl w:ilvl="2" w:tplc="0402001B" w:tentative="1">
      <w:start w:val="1"/>
      <w:numFmt w:val="lowerRoman"/>
      <w:lvlText w:val="%3."/>
      <w:lvlJc w:val="right"/>
      <w:pPr>
        <w:tabs>
          <w:tab w:val="num" w:pos="2100"/>
        </w:tabs>
        <w:ind w:left="2100" w:hanging="180"/>
      </w:pPr>
      <w:rPr>
        <w:rFonts w:cs="Times New Roman"/>
      </w:rPr>
    </w:lvl>
    <w:lvl w:ilvl="3" w:tplc="0402000F" w:tentative="1">
      <w:start w:val="1"/>
      <w:numFmt w:val="decimal"/>
      <w:lvlText w:val="%4."/>
      <w:lvlJc w:val="left"/>
      <w:pPr>
        <w:tabs>
          <w:tab w:val="num" w:pos="2820"/>
        </w:tabs>
        <w:ind w:left="2820" w:hanging="360"/>
      </w:pPr>
      <w:rPr>
        <w:rFonts w:cs="Times New Roman"/>
      </w:rPr>
    </w:lvl>
    <w:lvl w:ilvl="4" w:tplc="04020019" w:tentative="1">
      <w:start w:val="1"/>
      <w:numFmt w:val="lowerLetter"/>
      <w:lvlText w:val="%5."/>
      <w:lvlJc w:val="left"/>
      <w:pPr>
        <w:tabs>
          <w:tab w:val="num" w:pos="3540"/>
        </w:tabs>
        <w:ind w:left="3540" w:hanging="360"/>
      </w:pPr>
      <w:rPr>
        <w:rFonts w:cs="Times New Roman"/>
      </w:rPr>
    </w:lvl>
    <w:lvl w:ilvl="5" w:tplc="0402001B" w:tentative="1">
      <w:start w:val="1"/>
      <w:numFmt w:val="lowerRoman"/>
      <w:lvlText w:val="%6."/>
      <w:lvlJc w:val="right"/>
      <w:pPr>
        <w:tabs>
          <w:tab w:val="num" w:pos="4260"/>
        </w:tabs>
        <w:ind w:left="4260" w:hanging="180"/>
      </w:pPr>
      <w:rPr>
        <w:rFonts w:cs="Times New Roman"/>
      </w:rPr>
    </w:lvl>
    <w:lvl w:ilvl="6" w:tplc="0402000F" w:tentative="1">
      <w:start w:val="1"/>
      <w:numFmt w:val="decimal"/>
      <w:lvlText w:val="%7."/>
      <w:lvlJc w:val="left"/>
      <w:pPr>
        <w:tabs>
          <w:tab w:val="num" w:pos="4980"/>
        </w:tabs>
        <w:ind w:left="4980" w:hanging="360"/>
      </w:pPr>
      <w:rPr>
        <w:rFonts w:cs="Times New Roman"/>
      </w:rPr>
    </w:lvl>
    <w:lvl w:ilvl="7" w:tplc="04020019" w:tentative="1">
      <w:start w:val="1"/>
      <w:numFmt w:val="lowerLetter"/>
      <w:lvlText w:val="%8."/>
      <w:lvlJc w:val="left"/>
      <w:pPr>
        <w:tabs>
          <w:tab w:val="num" w:pos="5700"/>
        </w:tabs>
        <w:ind w:left="5700" w:hanging="360"/>
      </w:pPr>
      <w:rPr>
        <w:rFonts w:cs="Times New Roman"/>
      </w:rPr>
    </w:lvl>
    <w:lvl w:ilvl="8" w:tplc="0402001B" w:tentative="1">
      <w:start w:val="1"/>
      <w:numFmt w:val="lowerRoman"/>
      <w:lvlText w:val="%9."/>
      <w:lvlJc w:val="right"/>
      <w:pPr>
        <w:tabs>
          <w:tab w:val="num" w:pos="6420"/>
        </w:tabs>
        <w:ind w:left="6420" w:hanging="180"/>
      </w:pPr>
      <w:rPr>
        <w:rFonts w:cs="Times New Roman"/>
      </w:rPr>
    </w:lvl>
  </w:abstractNum>
  <w:abstractNum w:abstractNumId="3" w15:restartNumberingAfterBreak="0">
    <w:nsid w:val="07C95292"/>
    <w:multiLevelType w:val="hybridMultilevel"/>
    <w:tmpl w:val="D91ECF16"/>
    <w:lvl w:ilvl="0" w:tplc="2BF0F86C">
      <w:start w:val="1"/>
      <w:numFmt w:val="decimal"/>
      <w:lvlText w:val="%1."/>
      <w:lvlJc w:val="left"/>
      <w:pPr>
        <w:tabs>
          <w:tab w:val="num" w:pos="1170"/>
        </w:tabs>
        <w:ind w:left="1170" w:hanging="585"/>
      </w:pPr>
      <w:rPr>
        <w:rFonts w:cs="Times New Roman" w:hint="default"/>
      </w:rPr>
    </w:lvl>
    <w:lvl w:ilvl="1" w:tplc="04020019" w:tentative="1">
      <w:start w:val="1"/>
      <w:numFmt w:val="lowerLetter"/>
      <w:lvlText w:val="%2."/>
      <w:lvlJc w:val="left"/>
      <w:pPr>
        <w:tabs>
          <w:tab w:val="num" w:pos="1665"/>
        </w:tabs>
        <w:ind w:left="1665" w:hanging="360"/>
      </w:pPr>
      <w:rPr>
        <w:rFonts w:cs="Times New Roman"/>
      </w:rPr>
    </w:lvl>
    <w:lvl w:ilvl="2" w:tplc="0402001B" w:tentative="1">
      <w:start w:val="1"/>
      <w:numFmt w:val="lowerRoman"/>
      <w:lvlText w:val="%3."/>
      <w:lvlJc w:val="right"/>
      <w:pPr>
        <w:tabs>
          <w:tab w:val="num" w:pos="2385"/>
        </w:tabs>
        <w:ind w:left="2385" w:hanging="180"/>
      </w:pPr>
      <w:rPr>
        <w:rFonts w:cs="Times New Roman"/>
      </w:rPr>
    </w:lvl>
    <w:lvl w:ilvl="3" w:tplc="0402000F" w:tentative="1">
      <w:start w:val="1"/>
      <w:numFmt w:val="decimal"/>
      <w:lvlText w:val="%4."/>
      <w:lvlJc w:val="left"/>
      <w:pPr>
        <w:tabs>
          <w:tab w:val="num" w:pos="3105"/>
        </w:tabs>
        <w:ind w:left="3105" w:hanging="360"/>
      </w:pPr>
      <w:rPr>
        <w:rFonts w:cs="Times New Roman"/>
      </w:rPr>
    </w:lvl>
    <w:lvl w:ilvl="4" w:tplc="04020019" w:tentative="1">
      <w:start w:val="1"/>
      <w:numFmt w:val="lowerLetter"/>
      <w:lvlText w:val="%5."/>
      <w:lvlJc w:val="left"/>
      <w:pPr>
        <w:tabs>
          <w:tab w:val="num" w:pos="3825"/>
        </w:tabs>
        <w:ind w:left="3825" w:hanging="360"/>
      </w:pPr>
      <w:rPr>
        <w:rFonts w:cs="Times New Roman"/>
      </w:rPr>
    </w:lvl>
    <w:lvl w:ilvl="5" w:tplc="0402001B" w:tentative="1">
      <w:start w:val="1"/>
      <w:numFmt w:val="lowerRoman"/>
      <w:lvlText w:val="%6."/>
      <w:lvlJc w:val="right"/>
      <w:pPr>
        <w:tabs>
          <w:tab w:val="num" w:pos="4545"/>
        </w:tabs>
        <w:ind w:left="4545" w:hanging="180"/>
      </w:pPr>
      <w:rPr>
        <w:rFonts w:cs="Times New Roman"/>
      </w:rPr>
    </w:lvl>
    <w:lvl w:ilvl="6" w:tplc="0402000F" w:tentative="1">
      <w:start w:val="1"/>
      <w:numFmt w:val="decimal"/>
      <w:lvlText w:val="%7."/>
      <w:lvlJc w:val="left"/>
      <w:pPr>
        <w:tabs>
          <w:tab w:val="num" w:pos="5265"/>
        </w:tabs>
        <w:ind w:left="5265" w:hanging="360"/>
      </w:pPr>
      <w:rPr>
        <w:rFonts w:cs="Times New Roman"/>
      </w:rPr>
    </w:lvl>
    <w:lvl w:ilvl="7" w:tplc="04020019" w:tentative="1">
      <w:start w:val="1"/>
      <w:numFmt w:val="lowerLetter"/>
      <w:lvlText w:val="%8."/>
      <w:lvlJc w:val="left"/>
      <w:pPr>
        <w:tabs>
          <w:tab w:val="num" w:pos="5985"/>
        </w:tabs>
        <w:ind w:left="5985" w:hanging="360"/>
      </w:pPr>
      <w:rPr>
        <w:rFonts w:cs="Times New Roman"/>
      </w:rPr>
    </w:lvl>
    <w:lvl w:ilvl="8" w:tplc="0402001B" w:tentative="1">
      <w:start w:val="1"/>
      <w:numFmt w:val="lowerRoman"/>
      <w:lvlText w:val="%9."/>
      <w:lvlJc w:val="right"/>
      <w:pPr>
        <w:tabs>
          <w:tab w:val="num" w:pos="6705"/>
        </w:tabs>
        <w:ind w:left="6705" w:hanging="180"/>
      </w:pPr>
      <w:rPr>
        <w:rFonts w:cs="Times New Roman"/>
      </w:rPr>
    </w:lvl>
  </w:abstractNum>
  <w:abstractNum w:abstractNumId="4" w15:restartNumberingAfterBreak="0">
    <w:nsid w:val="0D3C799A"/>
    <w:multiLevelType w:val="hybridMultilevel"/>
    <w:tmpl w:val="0664AC0A"/>
    <w:lvl w:ilvl="0" w:tplc="CEB8DE7E">
      <w:start w:val="1"/>
      <w:numFmt w:val="decimal"/>
      <w:lvlText w:val="%1."/>
      <w:lvlJc w:val="left"/>
      <w:pPr>
        <w:ind w:left="1416" w:hanging="864"/>
      </w:pPr>
      <w:rPr>
        <w:rFonts w:cs="Times New Roman" w:hint="default"/>
      </w:rPr>
    </w:lvl>
    <w:lvl w:ilvl="1" w:tplc="04020019" w:tentative="1">
      <w:start w:val="1"/>
      <w:numFmt w:val="lowerLetter"/>
      <w:lvlText w:val="%2."/>
      <w:lvlJc w:val="left"/>
      <w:pPr>
        <w:ind w:left="1632" w:hanging="360"/>
      </w:pPr>
      <w:rPr>
        <w:rFonts w:cs="Times New Roman"/>
      </w:rPr>
    </w:lvl>
    <w:lvl w:ilvl="2" w:tplc="0402001B" w:tentative="1">
      <w:start w:val="1"/>
      <w:numFmt w:val="lowerRoman"/>
      <w:lvlText w:val="%3."/>
      <w:lvlJc w:val="right"/>
      <w:pPr>
        <w:ind w:left="2352" w:hanging="180"/>
      </w:pPr>
      <w:rPr>
        <w:rFonts w:cs="Times New Roman"/>
      </w:rPr>
    </w:lvl>
    <w:lvl w:ilvl="3" w:tplc="0402000F" w:tentative="1">
      <w:start w:val="1"/>
      <w:numFmt w:val="decimal"/>
      <w:lvlText w:val="%4."/>
      <w:lvlJc w:val="left"/>
      <w:pPr>
        <w:ind w:left="3072" w:hanging="360"/>
      </w:pPr>
      <w:rPr>
        <w:rFonts w:cs="Times New Roman"/>
      </w:rPr>
    </w:lvl>
    <w:lvl w:ilvl="4" w:tplc="04020019" w:tentative="1">
      <w:start w:val="1"/>
      <w:numFmt w:val="lowerLetter"/>
      <w:lvlText w:val="%5."/>
      <w:lvlJc w:val="left"/>
      <w:pPr>
        <w:ind w:left="3792" w:hanging="360"/>
      </w:pPr>
      <w:rPr>
        <w:rFonts w:cs="Times New Roman"/>
      </w:rPr>
    </w:lvl>
    <w:lvl w:ilvl="5" w:tplc="0402001B" w:tentative="1">
      <w:start w:val="1"/>
      <w:numFmt w:val="lowerRoman"/>
      <w:lvlText w:val="%6."/>
      <w:lvlJc w:val="right"/>
      <w:pPr>
        <w:ind w:left="4512" w:hanging="180"/>
      </w:pPr>
      <w:rPr>
        <w:rFonts w:cs="Times New Roman"/>
      </w:rPr>
    </w:lvl>
    <w:lvl w:ilvl="6" w:tplc="0402000F" w:tentative="1">
      <w:start w:val="1"/>
      <w:numFmt w:val="decimal"/>
      <w:lvlText w:val="%7."/>
      <w:lvlJc w:val="left"/>
      <w:pPr>
        <w:ind w:left="5232" w:hanging="360"/>
      </w:pPr>
      <w:rPr>
        <w:rFonts w:cs="Times New Roman"/>
      </w:rPr>
    </w:lvl>
    <w:lvl w:ilvl="7" w:tplc="04020019" w:tentative="1">
      <w:start w:val="1"/>
      <w:numFmt w:val="lowerLetter"/>
      <w:lvlText w:val="%8."/>
      <w:lvlJc w:val="left"/>
      <w:pPr>
        <w:ind w:left="5952" w:hanging="360"/>
      </w:pPr>
      <w:rPr>
        <w:rFonts w:cs="Times New Roman"/>
      </w:rPr>
    </w:lvl>
    <w:lvl w:ilvl="8" w:tplc="0402001B" w:tentative="1">
      <w:start w:val="1"/>
      <w:numFmt w:val="lowerRoman"/>
      <w:lvlText w:val="%9."/>
      <w:lvlJc w:val="right"/>
      <w:pPr>
        <w:ind w:left="6672" w:hanging="180"/>
      </w:pPr>
      <w:rPr>
        <w:rFonts w:cs="Times New Roman"/>
      </w:rPr>
    </w:lvl>
  </w:abstractNum>
  <w:abstractNum w:abstractNumId="5" w15:restartNumberingAfterBreak="0">
    <w:nsid w:val="18D97133"/>
    <w:multiLevelType w:val="hybridMultilevel"/>
    <w:tmpl w:val="C84EE4B2"/>
    <w:lvl w:ilvl="0" w:tplc="2EAE598C">
      <w:start w:val="2"/>
      <w:numFmt w:val="decimal"/>
      <w:lvlText w:val="%1."/>
      <w:lvlJc w:val="left"/>
      <w:pPr>
        <w:tabs>
          <w:tab w:val="num" w:pos="1005"/>
        </w:tabs>
        <w:ind w:left="1005" w:hanging="360"/>
      </w:pPr>
      <w:rPr>
        <w:rFonts w:cs="Times New Roman" w:hint="default"/>
      </w:rPr>
    </w:lvl>
    <w:lvl w:ilvl="1" w:tplc="04020019" w:tentative="1">
      <w:start w:val="1"/>
      <w:numFmt w:val="lowerLetter"/>
      <w:lvlText w:val="%2."/>
      <w:lvlJc w:val="left"/>
      <w:pPr>
        <w:tabs>
          <w:tab w:val="num" w:pos="1725"/>
        </w:tabs>
        <w:ind w:left="1725" w:hanging="360"/>
      </w:pPr>
      <w:rPr>
        <w:rFonts w:cs="Times New Roman"/>
      </w:rPr>
    </w:lvl>
    <w:lvl w:ilvl="2" w:tplc="0402001B" w:tentative="1">
      <w:start w:val="1"/>
      <w:numFmt w:val="lowerRoman"/>
      <w:lvlText w:val="%3."/>
      <w:lvlJc w:val="right"/>
      <w:pPr>
        <w:tabs>
          <w:tab w:val="num" w:pos="2445"/>
        </w:tabs>
        <w:ind w:left="2445" w:hanging="180"/>
      </w:pPr>
      <w:rPr>
        <w:rFonts w:cs="Times New Roman"/>
      </w:rPr>
    </w:lvl>
    <w:lvl w:ilvl="3" w:tplc="0402000F" w:tentative="1">
      <w:start w:val="1"/>
      <w:numFmt w:val="decimal"/>
      <w:lvlText w:val="%4."/>
      <w:lvlJc w:val="left"/>
      <w:pPr>
        <w:tabs>
          <w:tab w:val="num" w:pos="3165"/>
        </w:tabs>
        <w:ind w:left="3165" w:hanging="360"/>
      </w:pPr>
      <w:rPr>
        <w:rFonts w:cs="Times New Roman"/>
      </w:rPr>
    </w:lvl>
    <w:lvl w:ilvl="4" w:tplc="04020019" w:tentative="1">
      <w:start w:val="1"/>
      <w:numFmt w:val="lowerLetter"/>
      <w:lvlText w:val="%5."/>
      <w:lvlJc w:val="left"/>
      <w:pPr>
        <w:tabs>
          <w:tab w:val="num" w:pos="3885"/>
        </w:tabs>
        <w:ind w:left="3885" w:hanging="360"/>
      </w:pPr>
      <w:rPr>
        <w:rFonts w:cs="Times New Roman"/>
      </w:rPr>
    </w:lvl>
    <w:lvl w:ilvl="5" w:tplc="0402001B" w:tentative="1">
      <w:start w:val="1"/>
      <w:numFmt w:val="lowerRoman"/>
      <w:lvlText w:val="%6."/>
      <w:lvlJc w:val="right"/>
      <w:pPr>
        <w:tabs>
          <w:tab w:val="num" w:pos="4605"/>
        </w:tabs>
        <w:ind w:left="4605" w:hanging="180"/>
      </w:pPr>
      <w:rPr>
        <w:rFonts w:cs="Times New Roman"/>
      </w:rPr>
    </w:lvl>
    <w:lvl w:ilvl="6" w:tplc="0402000F" w:tentative="1">
      <w:start w:val="1"/>
      <w:numFmt w:val="decimal"/>
      <w:lvlText w:val="%7."/>
      <w:lvlJc w:val="left"/>
      <w:pPr>
        <w:tabs>
          <w:tab w:val="num" w:pos="5325"/>
        </w:tabs>
        <w:ind w:left="5325" w:hanging="360"/>
      </w:pPr>
      <w:rPr>
        <w:rFonts w:cs="Times New Roman"/>
      </w:rPr>
    </w:lvl>
    <w:lvl w:ilvl="7" w:tplc="04020019" w:tentative="1">
      <w:start w:val="1"/>
      <w:numFmt w:val="lowerLetter"/>
      <w:lvlText w:val="%8."/>
      <w:lvlJc w:val="left"/>
      <w:pPr>
        <w:tabs>
          <w:tab w:val="num" w:pos="6045"/>
        </w:tabs>
        <w:ind w:left="6045" w:hanging="360"/>
      </w:pPr>
      <w:rPr>
        <w:rFonts w:cs="Times New Roman"/>
      </w:rPr>
    </w:lvl>
    <w:lvl w:ilvl="8" w:tplc="0402001B" w:tentative="1">
      <w:start w:val="1"/>
      <w:numFmt w:val="lowerRoman"/>
      <w:lvlText w:val="%9."/>
      <w:lvlJc w:val="right"/>
      <w:pPr>
        <w:tabs>
          <w:tab w:val="num" w:pos="6765"/>
        </w:tabs>
        <w:ind w:left="6765" w:hanging="180"/>
      </w:pPr>
      <w:rPr>
        <w:rFonts w:cs="Times New Roman"/>
      </w:rPr>
    </w:lvl>
  </w:abstractNum>
  <w:abstractNum w:abstractNumId="6" w15:restartNumberingAfterBreak="0">
    <w:nsid w:val="1FB93E3B"/>
    <w:multiLevelType w:val="hybridMultilevel"/>
    <w:tmpl w:val="59082440"/>
    <w:lvl w:ilvl="0" w:tplc="E406705E">
      <w:start w:val="1"/>
      <w:numFmt w:val="decimal"/>
      <w:lvlText w:val="%1."/>
      <w:lvlJc w:val="left"/>
      <w:pPr>
        <w:tabs>
          <w:tab w:val="num" w:pos="1005"/>
        </w:tabs>
        <w:ind w:left="1005" w:hanging="360"/>
      </w:pPr>
      <w:rPr>
        <w:rFonts w:cs="Times New Roman"/>
      </w:rPr>
    </w:lvl>
    <w:lvl w:ilvl="1" w:tplc="04020019">
      <w:start w:val="1"/>
      <w:numFmt w:val="decimal"/>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7" w15:restartNumberingAfterBreak="0">
    <w:nsid w:val="299871E0"/>
    <w:multiLevelType w:val="hybridMultilevel"/>
    <w:tmpl w:val="DC3A249A"/>
    <w:lvl w:ilvl="0" w:tplc="04020001">
      <w:start w:val="1"/>
      <w:numFmt w:val="bullet"/>
      <w:lvlText w:val=""/>
      <w:lvlJc w:val="left"/>
      <w:pPr>
        <w:ind w:left="1200" w:hanging="360"/>
      </w:pPr>
      <w:rPr>
        <w:rFonts w:ascii="Symbol" w:hAnsi="Symbol" w:hint="default"/>
      </w:rPr>
    </w:lvl>
    <w:lvl w:ilvl="1" w:tplc="04020003" w:tentative="1">
      <w:start w:val="1"/>
      <w:numFmt w:val="bullet"/>
      <w:lvlText w:val="o"/>
      <w:lvlJc w:val="left"/>
      <w:pPr>
        <w:ind w:left="1920" w:hanging="360"/>
      </w:pPr>
      <w:rPr>
        <w:rFonts w:ascii="Courier New" w:hAnsi="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hint="default"/>
      </w:rPr>
    </w:lvl>
    <w:lvl w:ilvl="8" w:tplc="04020005" w:tentative="1">
      <w:start w:val="1"/>
      <w:numFmt w:val="bullet"/>
      <w:lvlText w:val=""/>
      <w:lvlJc w:val="left"/>
      <w:pPr>
        <w:ind w:left="6960" w:hanging="360"/>
      </w:pPr>
      <w:rPr>
        <w:rFonts w:ascii="Wingdings" w:hAnsi="Wingdings" w:hint="default"/>
      </w:rPr>
    </w:lvl>
  </w:abstractNum>
  <w:abstractNum w:abstractNumId="8" w15:restartNumberingAfterBreak="0">
    <w:nsid w:val="2C685956"/>
    <w:multiLevelType w:val="hybridMultilevel"/>
    <w:tmpl w:val="E9E824B0"/>
    <w:lvl w:ilvl="0" w:tplc="C1649DCA">
      <w:numFmt w:val="bullet"/>
      <w:lvlText w:val="—"/>
      <w:lvlJc w:val="left"/>
      <w:pPr>
        <w:tabs>
          <w:tab w:val="num" w:pos="720"/>
        </w:tabs>
        <w:ind w:left="720" w:hanging="360"/>
      </w:pPr>
      <w:rPr>
        <w:rFonts w:ascii="Verdana" w:eastAsia="Times New Roman" w:hAnsi="Verdana"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82600C"/>
    <w:multiLevelType w:val="hybridMultilevel"/>
    <w:tmpl w:val="EE62B6A6"/>
    <w:lvl w:ilvl="0" w:tplc="2446F250">
      <w:start w:val="1"/>
      <w:numFmt w:val="bullet"/>
      <w:lvlText w:val=""/>
      <w:lvlJc w:val="left"/>
      <w:pPr>
        <w:ind w:left="1200" w:hanging="360"/>
      </w:pPr>
      <w:rPr>
        <w:rFonts w:ascii="Symbol" w:hAnsi="Symbol" w:hint="default"/>
      </w:rPr>
    </w:lvl>
    <w:lvl w:ilvl="1" w:tplc="04020003" w:tentative="1">
      <w:start w:val="1"/>
      <w:numFmt w:val="bullet"/>
      <w:lvlText w:val="o"/>
      <w:lvlJc w:val="left"/>
      <w:pPr>
        <w:ind w:left="1920" w:hanging="360"/>
      </w:pPr>
      <w:rPr>
        <w:rFonts w:ascii="Courier New" w:hAnsi="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hint="default"/>
      </w:rPr>
    </w:lvl>
    <w:lvl w:ilvl="8" w:tplc="04020005" w:tentative="1">
      <w:start w:val="1"/>
      <w:numFmt w:val="bullet"/>
      <w:lvlText w:val=""/>
      <w:lvlJc w:val="left"/>
      <w:pPr>
        <w:ind w:left="6960" w:hanging="360"/>
      </w:pPr>
      <w:rPr>
        <w:rFonts w:ascii="Wingdings" w:hAnsi="Wingdings" w:hint="default"/>
      </w:rPr>
    </w:lvl>
  </w:abstractNum>
  <w:abstractNum w:abstractNumId="10" w15:restartNumberingAfterBreak="0">
    <w:nsid w:val="45EE76A8"/>
    <w:multiLevelType w:val="hybridMultilevel"/>
    <w:tmpl w:val="26A86668"/>
    <w:lvl w:ilvl="0" w:tplc="C1649DCA">
      <w:numFmt w:val="bullet"/>
      <w:lvlText w:val="—"/>
      <w:lvlJc w:val="left"/>
      <w:pPr>
        <w:tabs>
          <w:tab w:val="num" w:pos="720"/>
        </w:tabs>
        <w:ind w:left="720" w:hanging="360"/>
      </w:pPr>
      <w:rPr>
        <w:rFonts w:ascii="Verdana" w:eastAsia="Times New Roman" w:hAnsi="Verdana"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11" w15:restartNumberingAfterBreak="0">
    <w:nsid w:val="4F1A5065"/>
    <w:multiLevelType w:val="hybridMultilevel"/>
    <w:tmpl w:val="56600462"/>
    <w:lvl w:ilvl="0" w:tplc="9B5CB7F2">
      <w:numFmt w:val="bullet"/>
      <w:lvlText w:val="-"/>
      <w:lvlJc w:val="left"/>
      <w:pPr>
        <w:ind w:left="1065" w:hanging="360"/>
      </w:pPr>
      <w:rPr>
        <w:rFonts w:ascii="Times New Roman" w:eastAsia="Times New Roman" w:hAnsi="Times New Roman" w:hint="default"/>
      </w:rPr>
    </w:lvl>
    <w:lvl w:ilvl="1" w:tplc="04020003" w:tentative="1">
      <w:start w:val="1"/>
      <w:numFmt w:val="bullet"/>
      <w:lvlText w:val="o"/>
      <w:lvlJc w:val="left"/>
      <w:pPr>
        <w:ind w:left="1785" w:hanging="360"/>
      </w:pPr>
      <w:rPr>
        <w:rFonts w:ascii="Courier New" w:hAnsi="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hint="default"/>
      </w:rPr>
    </w:lvl>
    <w:lvl w:ilvl="8" w:tplc="04020005" w:tentative="1">
      <w:start w:val="1"/>
      <w:numFmt w:val="bullet"/>
      <w:lvlText w:val=""/>
      <w:lvlJc w:val="left"/>
      <w:pPr>
        <w:ind w:left="6825" w:hanging="360"/>
      </w:pPr>
      <w:rPr>
        <w:rFonts w:ascii="Wingdings" w:hAnsi="Wingdings" w:hint="default"/>
      </w:rPr>
    </w:lvl>
  </w:abstractNum>
  <w:num w:numId="1">
    <w:abstractNumId w:val="11"/>
  </w:num>
  <w:num w:numId="2">
    <w:abstractNumId w:val="7"/>
  </w:num>
  <w:num w:numId="3">
    <w:abstractNumId w:val="4"/>
  </w:num>
  <w:num w:numId="4">
    <w:abstractNumId w:val="9"/>
  </w:num>
  <w:num w:numId="5">
    <w:abstractNumId w:val="0"/>
  </w:num>
  <w:num w:numId="6">
    <w:abstractNumId w:val="8"/>
  </w:num>
  <w:num w:numId="7">
    <w:abstractNumId w:val="3"/>
  </w:num>
  <w:num w:numId="8">
    <w:abstractNumId w:val="1"/>
  </w:num>
  <w:num w:numId="9">
    <w:abstractNumId w:val="2"/>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E1064"/>
    <w:rsid w:val="00003638"/>
    <w:rsid w:val="0000374C"/>
    <w:rsid w:val="00003C14"/>
    <w:rsid w:val="000069AC"/>
    <w:rsid w:val="00007615"/>
    <w:rsid w:val="00007F87"/>
    <w:rsid w:val="00013933"/>
    <w:rsid w:val="00020284"/>
    <w:rsid w:val="00024C1D"/>
    <w:rsid w:val="00025CA1"/>
    <w:rsid w:val="000314FC"/>
    <w:rsid w:val="000343CC"/>
    <w:rsid w:val="0003620B"/>
    <w:rsid w:val="0003657D"/>
    <w:rsid w:val="00040937"/>
    <w:rsid w:val="00044A79"/>
    <w:rsid w:val="000514FF"/>
    <w:rsid w:val="00064F4E"/>
    <w:rsid w:val="000715CF"/>
    <w:rsid w:val="000720D8"/>
    <w:rsid w:val="00073C17"/>
    <w:rsid w:val="00073DBF"/>
    <w:rsid w:val="00077ACD"/>
    <w:rsid w:val="00082E5B"/>
    <w:rsid w:val="000859DA"/>
    <w:rsid w:val="000868DD"/>
    <w:rsid w:val="00087CA0"/>
    <w:rsid w:val="0009024B"/>
    <w:rsid w:val="000907C2"/>
    <w:rsid w:val="0009325E"/>
    <w:rsid w:val="0009352E"/>
    <w:rsid w:val="000B1B4F"/>
    <w:rsid w:val="000B1DC6"/>
    <w:rsid w:val="000C44B1"/>
    <w:rsid w:val="000D41AA"/>
    <w:rsid w:val="000D6142"/>
    <w:rsid w:val="000F318E"/>
    <w:rsid w:val="000F4AA4"/>
    <w:rsid w:val="000F66E1"/>
    <w:rsid w:val="00104EB1"/>
    <w:rsid w:val="00112350"/>
    <w:rsid w:val="00124390"/>
    <w:rsid w:val="00125952"/>
    <w:rsid w:val="00126956"/>
    <w:rsid w:val="0013104A"/>
    <w:rsid w:val="0013455D"/>
    <w:rsid w:val="00135615"/>
    <w:rsid w:val="00146BB3"/>
    <w:rsid w:val="00156203"/>
    <w:rsid w:val="00156476"/>
    <w:rsid w:val="001636BA"/>
    <w:rsid w:val="00166387"/>
    <w:rsid w:val="001666C9"/>
    <w:rsid w:val="00173016"/>
    <w:rsid w:val="001852C4"/>
    <w:rsid w:val="00186297"/>
    <w:rsid w:val="0019548F"/>
    <w:rsid w:val="001957BF"/>
    <w:rsid w:val="0019736A"/>
    <w:rsid w:val="001A1232"/>
    <w:rsid w:val="001A3DDE"/>
    <w:rsid w:val="001B5090"/>
    <w:rsid w:val="001C15F1"/>
    <w:rsid w:val="001C207C"/>
    <w:rsid w:val="001C27FC"/>
    <w:rsid w:val="001C3D62"/>
    <w:rsid w:val="001C73F7"/>
    <w:rsid w:val="001D37AA"/>
    <w:rsid w:val="001D5EAD"/>
    <w:rsid w:val="001E2C14"/>
    <w:rsid w:val="001F0022"/>
    <w:rsid w:val="00202E29"/>
    <w:rsid w:val="00204202"/>
    <w:rsid w:val="00207CC0"/>
    <w:rsid w:val="0021521A"/>
    <w:rsid w:val="00222D7F"/>
    <w:rsid w:val="00223E00"/>
    <w:rsid w:val="00233FA0"/>
    <w:rsid w:val="0023467B"/>
    <w:rsid w:val="00235232"/>
    <w:rsid w:val="00251501"/>
    <w:rsid w:val="00251B9B"/>
    <w:rsid w:val="002609F2"/>
    <w:rsid w:val="002635E7"/>
    <w:rsid w:val="0026539E"/>
    <w:rsid w:val="0026545A"/>
    <w:rsid w:val="00270EBD"/>
    <w:rsid w:val="00275A89"/>
    <w:rsid w:val="002761CE"/>
    <w:rsid w:val="002768E4"/>
    <w:rsid w:val="00280843"/>
    <w:rsid w:val="00281644"/>
    <w:rsid w:val="00285003"/>
    <w:rsid w:val="00292E0A"/>
    <w:rsid w:val="002B285D"/>
    <w:rsid w:val="002B47C0"/>
    <w:rsid w:val="002B5DB1"/>
    <w:rsid w:val="002B6AD5"/>
    <w:rsid w:val="002C1C1F"/>
    <w:rsid w:val="002D237F"/>
    <w:rsid w:val="002E5123"/>
    <w:rsid w:val="002E6A28"/>
    <w:rsid w:val="00302955"/>
    <w:rsid w:val="00305009"/>
    <w:rsid w:val="00306760"/>
    <w:rsid w:val="003072F8"/>
    <w:rsid w:val="003137C7"/>
    <w:rsid w:val="0031526C"/>
    <w:rsid w:val="00315332"/>
    <w:rsid w:val="00316FF0"/>
    <w:rsid w:val="00323DD3"/>
    <w:rsid w:val="00324346"/>
    <w:rsid w:val="00324837"/>
    <w:rsid w:val="00335E20"/>
    <w:rsid w:val="00336214"/>
    <w:rsid w:val="00336BF3"/>
    <w:rsid w:val="0034471D"/>
    <w:rsid w:val="00346BE9"/>
    <w:rsid w:val="003563E0"/>
    <w:rsid w:val="003601AC"/>
    <w:rsid w:val="00361C7F"/>
    <w:rsid w:val="0036433E"/>
    <w:rsid w:val="00371350"/>
    <w:rsid w:val="00375C53"/>
    <w:rsid w:val="0038117A"/>
    <w:rsid w:val="003845A4"/>
    <w:rsid w:val="0038621A"/>
    <w:rsid w:val="003864E7"/>
    <w:rsid w:val="00386F6E"/>
    <w:rsid w:val="00393625"/>
    <w:rsid w:val="003958DB"/>
    <w:rsid w:val="00396E90"/>
    <w:rsid w:val="003A1EF7"/>
    <w:rsid w:val="003A5420"/>
    <w:rsid w:val="003A6D45"/>
    <w:rsid w:val="003B75F1"/>
    <w:rsid w:val="003C2CBB"/>
    <w:rsid w:val="003C48EE"/>
    <w:rsid w:val="003C5489"/>
    <w:rsid w:val="003E63D8"/>
    <w:rsid w:val="003F0EF2"/>
    <w:rsid w:val="003F298F"/>
    <w:rsid w:val="004105F4"/>
    <w:rsid w:val="004124E2"/>
    <w:rsid w:val="0041535C"/>
    <w:rsid w:val="004254CD"/>
    <w:rsid w:val="00437454"/>
    <w:rsid w:val="004544EF"/>
    <w:rsid w:val="00456DA0"/>
    <w:rsid w:val="00460888"/>
    <w:rsid w:val="004643F4"/>
    <w:rsid w:val="0047097F"/>
    <w:rsid w:val="00471ACF"/>
    <w:rsid w:val="00474581"/>
    <w:rsid w:val="004757D7"/>
    <w:rsid w:val="00477794"/>
    <w:rsid w:val="0048584A"/>
    <w:rsid w:val="004A269F"/>
    <w:rsid w:val="004A7AD4"/>
    <w:rsid w:val="004B3866"/>
    <w:rsid w:val="004C5834"/>
    <w:rsid w:val="004C6D50"/>
    <w:rsid w:val="004D3192"/>
    <w:rsid w:val="004D3560"/>
    <w:rsid w:val="004E4702"/>
    <w:rsid w:val="004E5BDC"/>
    <w:rsid w:val="004F14D9"/>
    <w:rsid w:val="004F2B84"/>
    <w:rsid w:val="004F77EB"/>
    <w:rsid w:val="005029B7"/>
    <w:rsid w:val="00506048"/>
    <w:rsid w:val="00506D39"/>
    <w:rsid w:val="00510535"/>
    <w:rsid w:val="005174A7"/>
    <w:rsid w:val="00522F23"/>
    <w:rsid w:val="0052375E"/>
    <w:rsid w:val="005242BA"/>
    <w:rsid w:val="00526850"/>
    <w:rsid w:val="00527374"/>
    <w:rsid w:val="00533B19"/>
    <w:rsid w:val="00535010"/>
    <w:rsid w:val="005357E9"/>
    <w:rsid w:val="00543FA2"/>
    <w:rsid w:val="0054708E"/>
    <w:rsid w:val="00551A7B"/>
    <w:rsid w:val="00552DF1"/>
    <w:rsid w:val="005572E1"/>
    <w:rsid w:val="0056484A"/>
    <w:rsid w:val="00566559"/>
    <w:rsid w:val="0057696D"/>
    <w:rsid w:val="00581B18"/>
    <w:rsid w:val="00587E8D"/>
    <w:rsid w:val="00592C6B"/>
    <w:rsid w:val="00593ABB"/>
    <w:rsid w:val="0059427E"/>
    <w:rsid w:val="00595428"/>
    <w:rsid w:val="005956B0"/>
    <w:rsid w:val="00596DB1"/>
    <w:rsid w:val="00597F15"/>
    <w:rsid w:val="005A1A86"/>
    <w:rsid w:val="005B076D"/>
    <w:rsid w:val="005B3B59"/>
    <w:rsid w:val="005B711E"/>
    <w:rsid w:val="005B796A"/>
    <w:rsid w:val="005C34BE"/>
    <w:rsid w:val="005C3D85"/>
    <w:rsid w:val="005C6BAF"/>
    <w:rsid w:val="005D4565"/>
    <w:rsid w:val="005E21CD"/>
    <w:rsid w:val="005F023A"/>
    <w:rsid w:val="005F47B4"/>
    <w:rsid w:val="0060028B"/>
    <w:rsid w:val="0060316B"/>
    <w:rsid w:val="00604BE9"/>
    <w:rsid w:val="006053A2"/>
    <w:rsid w:val="0060753F"/>
    <w:rsid w:val="0061244F"/>
    <w:rsid w:val="006200EC"/>
    <w:rsid w:val="00620FDC"/>
    <w:rsid w:val="0063230F"/>
    <w:rsid w:val="00634C7A"/>
    <w:rsid w:val="00634EEF"/>
    <w:rsid w:val="006359CD"/>
    <w:rsid w:val="00640673"/>
    <w:rsid w:val="006412B2"/>
    <w:rsid w:val="00651010"/>
    <w:rsid w:val="00651BE9"/>
    <w:rsid w:val="006527B0"/>
    <w:rsid w:val="00653777"/>
    <w:rsid w:val="0065443A"/>
    <w:rsid w:val="00654797"/>
    <w:rsid w:val="00655DB0"/>
    <w:rsid w:val="0067370B"/>
    <w:rsid w:val="00674135"/>
    <w:rsid w:val="006756AE"/>
    <w:rsid w:val="00681EEC"/>
    <w:rsid w:val="006826D1"/>
    <w:rsid w:val="00686186"/>
    <w:rsid w:val="00691634"/>
    <w:rsid w:val="00697CF6"/>
    <w:rsid w:val="006A18FF"/>
    <w:rsid w:val="006A3C5F"/>
    <w:rsid w:val="006A5E71"/>
    <w:rsid w:val="006B19FF"/>
    <w:rsid w:val="006B555B"/>
    <w:rsid w:val="006B6FC5"/>
    <w:rsid w:val="006B7D6A"/>
    <w:rsid w:val="006C0ACF"/>
    <w:rsid w:val="006D221E"/>
    <w:rsid w:val="006E2595"/>
    <w:rsid w:val="006E596C"/>
    <w:rsid w:val="006E6A8A"/>
    <w:rsid w:val="006F3F08"/>
    <w:rsid w:val="006F4016"/>
    <w:rsid w:val="006F4B6B"/>
    <w:rsid w:val="006F4BCC"/>
    <w:rsid w:val="00702CA7"/>
    <w:rsid w:val="00710D2A"/>
    <w:rsid w:val="0071669C"/>
    <w:rsid w:val="00725B09"/>
    <w:rsid w:val="00730B5B"/>
    <w:rsid w:val="00734A5F"/>
    <w:rsid w:val="00734FF1"/>
    <w:rsid w:val="00735364"/>
    <w:rsid w:val="00751E72"/>
    <w:rsid w:val="00753C84"/>
    <w:rsid w:val="00757516"/>
    <w:rsid w:val="007603A2"/>
    <w:rsid w:val="007629B0"/>
    <w:rsid w:val="00766AAB"/>
    <w:rsid w:val="00773BFB"/>
    <w:rsid w:val="00781E7B"/>
    <w:rsid w:val="00792E49"/>
    <w:rsid w:val="007934B7"/>
    <w:rsid w:val="007A573B"/>
    <w:rsid w:val="007A6628"/>
    <w:rsid w:val="007C1640"/>
    <w:rsid w:val="007D36EF"/>
    <w:rsid w:val="007D75CC"/>
    <w:rsid w:val="007E0322"/>
    <w:rsid w:val="007E2F1B"/>
    <w:rsid w:val="007E4262"/>
    <w:rsid w:val="007E4F49"/>
    <w:rsid w:val="007E514E"/>
    <w:rsid w:val="007F4201"/>
    <w:rsid w:val="007F6A21"/>
    <w:rsid w:val="00804486"/>
    <w:rsid w:val="008121F5"/>
    <w:rsid w:val="00816768"/>
    <w:rsid w:val="00822DCD"/>
    <w:rsid w:val="00822FDE"/>
    <w:rsid w:val="00825564"/>
    <w:rsid w:val="00825FA0"/>
    <w:rsid w:val="00826060"/>
    <w:rsid w:val="0083119C"/>
    <w:rsid w:val="00833719"/>
    <w:rsid w:val="00834BF1"/>
    <w:rsid w:val="00841481"/>
    <w:rsid w:val="0085007B"/>
    <w:rsid w:val="0085038D"/>
    <w:rsid w:val="0085290E"/>
    <w:rsid w:val="008575EE"/>
    <w:rsid w:val="00862910"/>
    <w:rsid w:val="00881D1E"/>
    <w:rsid w:val="008824EA"/>
    <w:rsid w:val="00884EAA"/>
    <w:rsid w:val="00887EBB"/>
    <w:rsid w:val="00891BD7"/>
    <w:rsid w:val="00892AA3"/>
    <w:rsid w:val="00897451"/>
    <w:rsid w:val="008A2F2A"/>
    <w:rsid w:val="008B122A"/>
    <w:rsid w:val="008B1AD5"/>
    <w:rsid w:val="008C38FD"/>
    <w:rsid w:val="008C5616"/>
    <w:rsid w:val="008C594A"/>
    <w:rsid w:val="008E011D"/>
    <w:rsid w:val="008E07E5"/>
    <w:rsid w:val="008E5B22"/>
    <w:rsid w:val="008E7F3B"/>
    <w:rsid w:val="008F06E8"/>
    <w:rsid w:val="008F466B"/>
    <w:rsid w:val="008F56CA"/>
    <w:rsid w:val="008F5F47"/>
    <w:rsid w:val="00903072"/>
    <w:rsid w:val="00920392"/>
    <w:rsid w:val="00922D34"/>
    <w:rsid w:val="00923911"/>
    <w:rsid w:val="00923EED"/>
    <w:rsid w:val="00924061"/>
    <w:rsid w:val="00924291"/>
    <w:rsid w:val="00932B46"/>
    <w:rsid w:val="009366E1"/>
    <w:rsid w:val="00945784"/>
    <w:rsid w:val="0095281F"/>
    <w:rsid w:val="00955150"/>
    <w:rsid w:val="00955573"/>
    <w:rsid w:val="009600F6"/>
    <w:rsid w:val="0096130B"/>
    <w:rsid w:val="00964D28"/>
    <w:rsid w:val="00966F24"/>
    <w:rsid w:val="0097074D"/>
    <w:rsid w:val="009713AC"/>
    <w:rsid w:val="00986043"/>
    <w:rsid w:val="00991210"/>
    <w:rsid w:val="009A12EC"/>
    <w:rsid w:val="009A246F"/>
    <w:rsid w:val="009A300B"/>
    <w:rsid w:val="009A5869"/>
    <w:rsid w:val="009B1DEC"/>
    <w:rsid w:val="009B3415"/>
    <w:rsid w:val="009B3D7F"/>
    <w:rsid w:val="009B4CBE"/>
    <w:rsid w:val="009C2809"/>
    <w:rsid w:val="009C49F3"/>
    <w:rsid w:val="009C5607"/>
    <w:rsid w:val="009D0D7D"/>
    <w:rsid w:val="009D3513"/>
    <w:rsid w:val="009D426D"/>
    <w:rsid w:val="009D66ED"/>
    <w:rsid w:val="009F1144"/>
    <w:rsid w:val="009F4584"/>
    <w:rsid w:val="00A00097"/>
    <w:rsid w:val="00A006D6"/>
    <w:rsid w:val="00A07B13"/>
    <w:rsid w:val="00A175B7"/>
    <w:rsid w:val="00A30534"/>
    <w:rsid w:val="00A34485"/>
    <w:rsid w:val="00A3682A"/>
    <w:rsid w:val="00A46B1B"/>
    <w:rsid w:val="00A53711"/>
    <w:rsid w:val="00A54BC4"/>
    <w:rsid w:val="00A57756"/>
    <w:rsid w:val="00A60BF5"/>
    <w:rsid w:val="00A6269D"/>
    <w:rsid w:val="00A66B3F"/>
    <w:rsid w:val="00A66C6D"/>
    <w:rsid w:val="00A7340F"/>
    <w:rsid w:val="00A86265"/>
    <w:rsid w:val="00A93C46"/>
    <w:rsid w:val="00A95C06"/>
    <w:rsid w:val="00A96294"/>
    <w:rsid w:val="00A97761"/>
    <w:rsid w:val="00A9776F"/>
    <w:rsid w:val="00AA123D"/>
    <w:rsid w:val="00AA40A8"/>
    <w:rsid w:val="00AB1BC3"/>
    <w:rsid w:val="00AB29B5"/>
    <w:rsid w:val="00AB43C5"/>
    <w:rsid w:val="00AB4E1E"/>
    <w:rsid w:val="00AC13B2"/>
    <w:rsid w:val="00AC3944"/>
    <w:rsid w:val="00AC62B4"/>
    <w:rsid w:val="00AC69BC"/>
    <w:rsid w:val="00AD3020"/>
    <w:rsid w:val="00AE0950"/>
    <w:rsid w:val="00AE24F2"/>
    <w:rsid w:val="00AE2ED0"/>
    <w:rsid w:val="00AE72B1"/>
    <w:rsid w:val="00AF56D0"/>
    <w:rsid w:val="00AF6688"/>
    <w:rsid w:val="00B00C83"/>
    <w:rsid w:val="00B02368"/>
    <w:rsid w:val="00B14438"/>
    <w:rsid w:val="00B23FC3"/>
    <w:rsid w:val="00B245F8"/>
    <w:rsid w:val="00B321AE"/>
    <w:rsid w:val="00B4003D"/>
    <w:rsid w:val="00B42D8C"/>
    <w:rsid w:val="00B5330F"/>
    <w:rsid w:val="00B600EE"/>
    <w:rsid w:val="00B63734"/>
    <w:rsid w:val="00B63B5C"/>
    <w:rsid w:val="00B67AC8"/>
    <w:rsid w:val="00B768C4"/>
    <w:rsid w:val="00B84F27"/>
    <w:rsid w:val="00B94E09"/>
    <w:rsid w:val="00B95E51"/>
    <w:rsid w:val="00B96E24"/>
    <w:rsid w:val="00BA086F"/>
    <w:rsid w:val="00BA0F9D"/>
    <w:rsid w:val="00BA30E8"/>
    <w:rsid w:val="00BA5E88"/>
    <w:rsid w:val="00BB3A54"/>
    <w:rsid w:val="00BB3DC8"/>
    <w:rsid w:val="00BB53FF"/>
    <w:rsid w:val="00BC074F"/>
    <w:rsid w:val="00BC126E"/>
    <w:rsid w:val="00BC15FB"/>
    <w:rsid w:val="00BD0473"/>
    <w:rsid w:val="00BD6E39"/>
    <w:rsid w:val="00BF56C0"/>
    <w:rsid w:val="00BF56D7"/>
    <w:rsid w:val="00C027B1"/>
    <w:rsid w:val="00C04E6B"/>
    <w:rsid w:val="00C062C7"/>
    <w:rsid w:val="00C1143F"/>
    <w:rsid w:val="00C13F9F"/>
    <w:rsid w:val="00C150CC"/>
    <w:rsid w:val="00C26AC8"/>
    <w:rsid w:val="00C300D3"/>
    <w:rsid w:val="00C36AF6"/>
    <w:rsid w:val="00C42380"/>
    <w:rsid w:val="00C4340A"/>
    <w:rsid w:val="00C52993"/>
    <w:rsid w:val="00C54095"/>
    <w:rsid w:val="00C57975"/>
    <w:rsid w:val="00C7361E"/>
    <w:rsid w:val="00C75AFE"/>
    <w:rsid w:val="00C77164"/>
    <w:rsid w:val="00C77921"/>
    <w:rsid w:val="00C84036"/>
    <w:rsid w:val="00C95490"/>
    <w:rsid w:val="00CA09DC"/>
    <w:rsid w:val="00CA2B22"/>
    <w:rsid w:val="00CA628F"/>
    <w:rsid w:val="00CB779C"/>
    <w:rsid w:val="00CC4909"/>
    <w:rsid w:val="00CC6512"/>
    <w:rsid w:val="00CD684C"/>
    <w:rsid w:val="00CE0157"/>
    <w:rsid w:val="00CE0909"/>
    <w:rsid w:val="00CE3592"/>
    <w:rsid w:val="00CE37EE"/>
    <w:rsid w:val="00CE4878"/>
    <w:rsid w:val="00CE5EC6"/>
    <w:rsid w:val="00CE716D"/>
    <w:rsid w:val="00D01668"/>
    <w:rsid w:val="00D1058F"/>
    <w:rsid w:val="00D11DA6"/>
    <w:rsid w:val="00D14F01"/>
    <w:rsid w:val="00D246EB"/>
    <w:rsid w:val="00D373C7"/>
    <w:rsid w:val="00D53691"/>
    <w:rsid w:val="00D61DA6"/>
    <w:rsid w:val="00D6634F"/>
    <w:rsid w:val="00D8137D"/>
    <w:rsid w:val="00D82228"/>
    <w:rsid w:val="00D82503"/>
    <w:rsid w:val="00D83CB1"/>
    <w:rsid w:val="00D8668E"/>
    <w:rsid w:val="00D90CC4"/>
    <w:rsid w:val="00D95170"/>
    <w:rsid w:val="00DA3218"/>
    <w:rsid w:val="00DA3E0D"/>
    <w:rsid w:val="00DA41D8"/>
    <w:rsid w:val="00DB04D4"/>
    <w:rsid w:val="00DB07AC"/>
    <w:rsid w:val="00DB243D"/>
    <w:rsid w:val="00DB4BF1"/>
    <w:rsid w:val="00DB4E4C"/>
    <w:rsid w:val="00DC330E"/>
    <w:rsid w:val="00DD656F"/>
    <w:rsid w:val="00DE291B"/>
    <w:rsid w:val="00DE63A2"/>
    <w:rsid w:val="00DE6A8C"/>
    <w:rsid w:val="00DE6EA4"/>
    <w:rsid w:val="00DF79AE"/>
    <w:rsid w:val="00E0145D"/>
    <w:rsid w:val="00E01A87"/>
    <w:rsid w:val="00E01D2C"/>
    <w:rsid w:val="00E061A9"/>
    <w:rsid w:val="00E127DA"/>
    <w:rsid w:val="00E12854"/>
    <w:rsid w:val="00E136B3"/>
    <w:rsid w:val="00E174A6"/>
    <w:rsid w:val="00E31DB4"/>
    <w:rsid w:val="00E41A21"/>
    <w:rsid w:val="00E468CE"/>
    <w:rsid w:val="00E52714"/>
    <w:rsid w:val="00E57683"/>
    <w:rsid w:val="00E57C3F"/>
    <w:rsid w:val="00E668E8"/>
    <w:rsid w:val="00E66FA3"/>
    <w:rsid w:val="00E6756E"/>
    <w:rsid w:val="00E73392"/>
    <w:rsid w:val="00E820ED"/>
    <w:rsid w:val="00E93BCA"/>
    <w:rsid w:val="00E95FE8"/>
    <w:rsid w:val="00EA49B1"/>
    <w:rsid w:val="00EA523F"/>
    <w:rsid w:val="00EB02E0"/>
    <w:rsid w:val="00EB0C75"/>
    <w:rsid w:val="00EB1B0F"/>
    <w:rsid w:val="00EB643E"/>
    <w:rsid w:val="00EC298D"/>
    <w:rsid w:val="00EC7EE3"/>
    <w:rsid w:val="00ED1FDD"/>
    <w:rsid w:val="00ED3209"/>
    <w:rsid w:val="00EE0840"/>
    <w:rsid w:val="00EE1064"/>
    <w:rsid w:val="00EE10C4"/>
    <w:rsid w:val="00EE20EA"/>
    <w:rsid w:val="00EE22B3"/>
    <w:rsid w:val="00EE5800"/>
    <w:rsid w:val="00EF2A60"/>
    <w:rsid w:val="00EF4A66"/>
    <w:rsid w:val="00F024DD"/>
    <w:rsid w:val="00F05948"/>
    <w:rsid w:val="00F11807"/>
    <w:rsid w:val="00F146FA"/>
    <w:rsid w:val="00F156AF"/>
    <w:rsid w:val="00F1598D"/>
    <w:rsid w:val="00F211E8"/>
    <w:rsid w:val="00F230D7"/>
    <w:rsid w:val="00F24498"/>
    <w:rsid w:val="00F268C6"/>
    <w:rsid w:val="00F27C33"/>
    <w:rsid w:val="00F36731"/>
    <w:rsid w:val="00F419B3"/>
    <w:rsid w:val="00F57F8F"/>
    <w:rsid w:val="00F61310"/>
    <w:rsid w:val="00F62647"/>
    <w:rsid w:val="00F62708"/>
    <w:rsid w:val="00F723FF"/>
    <w:rsid w:val="00F80936"/>
    <w:rsid w:val="00F80EB9"/>
    <w:rsid w:val="00F838E3"/>
    <w:rsid w:val="00F852AA"/>
    <w:rsid w:val="00F85875"/>
    <w:rsid w:val="00F85945"/>
    <w:rsid w:val="00F90B11"/>
    <w:rsid w:val="00FA3A4A"/>
    <w:rsid w:val="00FA3FC2"/>
    <w:rsid w:val="00FA7CAB"/>
    <w:rsid w:val="00FB03E5"/>
    <w:rsid w:val="00FB1309"/>
    <w:rsid w:val="00FB2930"/>
    <w:rsid w:val="00FB4B95"/>
    <w:rsid w:val="00FB72DF"/>
    <w:rsid w:val="00FB7EEC"/>
    <w:rsid w:val="00FC02EA"/>
    <w:rsid w:val="00FC5228"/>
    <w:rsid w:val="00FC6702"/>
    <w:rsid w:val="00FC758A"/>
    <w:rsid w:val="00FD4C9A"/>
    <w:rsid w:val="00FD5A86"/>
    <w:rsid w:val="00FE29CB"/>
    <w:rsid w:val="00FF0209"/>
    <w:rsid w:val="00FF5E68"/>
    <w:rsid w:val="00FF5E9D"/>
    <w:rsid w:val="00FF6197"/>
    <w:rsid w:val="00FF7F1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0C99468-A4B6-41EE-8BEF-4F58B9F4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en-GB"/>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30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EE1064"/>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EE1064"/>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EE1064"/>
    <w:pPr>
      <w:autoSpaceDE w:val="0"/>
      <w:autoSpaceDN w:val="0"/>
      <w:adjustRightInd w:val="0"/>
      <w:spacing w:after="0" w:line="240" w:lineRule="auto"/>
    </w:pPr>
    <w:rPr>
      <w:rFonts w:ascii="EUAlbertina" w:hAnsi="EUAlbertina"/>
      <w:sz w:val="24"/>
      <w:szCs w:val="24"/>
    </w:rPr>
  </w:style>
  <w:style w:type="paragraph" w:customStyle="1" w:styleId="Style">
    <w:name w:val="Style"/>
    <w:uiPriority w:val="99"/>
    <w:rsid w:val="00634C7A"/>
    <w:pPr>
      <w:widowControl w:val="0"/>
      <w:adjustRightInd w:val="0"/>
      <w:ind w:left="140" w:right="140" w:firstLine="840"/>
      <w:jc w:val="both"/>
    </w:pPr>
    <w:rPr>
      <w:rFonts w:ascii="Times New Roman" w:eastAsia="Times New Roman" w:hAnsi="Times New Roman"/>
      <w:sz w:val="24"/>
      <w:szCs w:val="24"/>
    </w:rPr>
  </w:style>
  <w:style w:type="paragraph" w:styleId="BodyTextIndent2">
    <w:name w:val="Body Text Indent 2"/>
    <w:basedOn w:val="Normal"/>
    <w:link w:val="BodyTextIndent2Char"/>
    <w:uiPriority w:val="99"/>
    <w:rsid w:val="008F56CA"/>
    <w:pPr>
      <w:spacing w:after="0" w:line="240" w:lineRule="auto"/>
      <w:ind w:firstLine="720"/>
      <w:jc w:val="both"/>
    </w:pPr>
    <w:rPr>
      <w:rFonts w:ascii="Times New Roman" w:eastAsia="Times New Roman" w:hAnsi="Times New Roman"/>
      <w:sz w:val="32"/>
      <w:szCs w:val="24"/>
    </w:rPr>
  </w:style>
  <w:style w:type="character" w:customStyle="1" w:styleId="BodyTextIndent2Char">
    <w:name w:val="Body Text Indent 2 Char"/>
    <w:link w:val="BodyTextIndent2"/>
    <w:uiPriority w:val="99"/>
    <w:locked/>
    <w:rsid w:val="008F56CA"/>
    <w:rPr>
      <w:rFonts w:ascii="Times New Roman" w:hAnsi="Times New Roman" w:cs="Times New Roman"/>
      <w:sz w:val="24"/>
      <w:szCs w:val="24"/>
    </w:rPr>
  </w:style>
  <w:style w:type="paragraph" w:styleId="NormalWeb">
    <w:name w:val="Normal (Web)"/>
    <w:basedOn w:val="Normal"/>
    <w:uiPriority w:val="99"/>
    <w:rsid w:val="008F56C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47097F"/>
    <w:pPr>
      <w:ind w:left="720"/>
      <w:contextualSpacing/>
    </w:pPr>
  </w:style>
  <w:style w:type="character" w:styleId="Hyperlink">
    <w:name w:val="Hyperlink"/>
    <w:uiPriority w:val="99"/>
    <w:rsid w:val="00112350"/>
    <w:rPr>
      <w:rFonts w:cs="Times New Roman"/>
      <w:color w:val="0000FF"/>
      <w:u w:val="single"/>
    </w:rPr>
  </w:style>
  <w:style w:type="character" w:customStyle="1" w:styleId="stext1">
    <w:name w:val="stext1"/>
    <w:uiPriority w:val="99"/>
    <w:rsid w:val="003E63D8"/>
    <w:rPr>
      <w:rFonts w:cs="Times New Roman"/>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D6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5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1054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Lovech_Province"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Municipalities_of_Bulgaria" TargetMode="External"/><Relationship Id="rId11" Type="http://schemas.openxmlformats.org/officeDocument/2006/relationships/customXml" Target="../customXml/item2.xml"/><Relationship Id="rId5" Type="http://schemas.openxmlformats.org/officeDocument/2006/relationships/hyperlink" Target="https://en.wikipedia.org/wiki/Northern_Bulgaria"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A5243F-E2F2-4BCA-B296-3715E10846EB}"/>
</file>

<file path=customXml/itemProps2.xml><?xml version="1.0" encoding="utf-8"?>
<ds:datastoreItem xmlns:ds="http://schemas.openxmlformats.org/officeDocument/2006/customXml" ds:itemID="{95BA4CB4-1B85-43B0-A546-2F41E5561741}"/>
</file>

<file path=customXml/itemProps3.xml><?xml version="1.0" encoding="utf-8"?>
<ds:datastoreItem xmlns:ds="http://schemas.openxmlformats.org/officeDocument/2006/customXml" ds:itemID="{F7F4B660-A71A-43C0-9DA3-95C1ECB8854A}"/>
</file>

<file path=docProps/app.xml><?xml version="1.0" encoding="utf-8"?>
<Properties xmlns="http://schemas.openxmlformats.org/officeDocument/2006/extended-properties" xmlns:vt="http://schemas.openxmlformats.org/officeDocument/2006/docPropsVTypes">
  <Template>Normal.dotm</Template>
  <TotalTime>0</TotalTime>
  <Pages>7</Pages>
  <Words>3330</Words>
  <Characters>18981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ТЕХНИЧЕСКО ДОСИЕ</vt:lpstr>
    </vt:vector>
  </TitlesOfParts>
  <Company>European Commission</Company>
  <LinksUpToDate>false</LinksUpToDate>
  <CharactersWithSpaces>22267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Ловешка сливова ракия / Сливова ракия от Ловеч/Loveshka slivova rakya / Slivova rakya from Lovech - EN VERSION - TECHNICAL FILE</dc:title>
  <dc:subject/>
  <dc:creator/>
  <cp:keywords/>
  <dc:description/>
  <cp:lastModifiedBy>DIAS Hernani (AGRI)</cp:lastModifiedBy>
  <cp:revision>2</cp:revision>
  <cp:lastPrinted>2016-02-26T07:38:00Z</cp:lastPrinted>
  <dcterms:created xsi:type="dcterms:W3CDTF">2018-06-28T14:46:00Z</dcterms:created>
  <dcterms:modified xsi:type="dcterms:W3CDTF">2018-06-28T14:46:00Z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