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47" w:rsidRPr="00FB2A81" w:rsidRDefault="00436747" w:rsidP="00436747">
      <w:pPr>
        <w:jc w:val="center"/>
        <w:rPr>
          <w:b/>
          <w:sz w:val="24"/>
          <w:szCs w:val="24"/>
        </w:rPr>
      </w:pPr>
      <w:bookmarkStart w:id="0" w:name="_GoBack"/>
      <w:bookmarkEnd w:id="0"/>
      <w:r w:rsidRPr="00FB2A81">
        <w:rPr>
          <w:b/>
          <w:sz w:val="24"/>
        </w:rPr>
        <w:t>TECHNICAL FILE</w:t>
      </w:r>
    </w:p>
    <w:p w:rsidR="0027617C" w:rsidRPr="00FB2A81" w:rsidRDefault="00436747" w:rsidP="0027617C">
      <w:pPr>
        <w:jc w:val="center"/>
        <w:rPr>
          <w:b/>
          <w:sz w:val="24"/>
          <w:szCs w:val="24"/>
        </w:rPr>
      </w:pPr>
      <w:r w:rsidRPr="00FB2A81">
        <w:rPr>
          <w:b/>
          <w:sz w:val="24"/>
        </w:rPr>
        <w:t xml:space="preserve">GEOGRAPHICAL INDICATION </w:t>
      </w:r>
    </w:p>
    <w:p w:rsidR="00791A8C" w:rsidRPr="00FB2A81" w:rsidRDefault="00791A8C" w:rsidP="00791A8C">
      <w:pPr>
        <w:jc w:val="center"/>
        <w:rPr>
          <w:b/>
          <w:bCs/>
          <w:sz w:val="24"/>
          <w:szCs w:val="24"/>
        </w:rPr>
      </w:pPr>
      <w:r w:rsidRPr="00FB2A81">
        <w:rPr>
          <w:b/>
          <w:sz w:val="24"/>
        </w:rPr>
        <w:t xml:space="preserve"> ‘GENEPÌ DEL PIEMONTE’</w:t>
      </w:r>
    </w:p>
    <w:p w:rsidR="00791A8C" w:rsidRPr="00FB2A81" w:rsidRDefault="00791A8C" w:rsidP="00791A8C">
      <w:pPr>
        <w:jc w:val="center"/>
        <w:rPr>
          <w:b/>
          <w:bCs/>
          <w:sz w:val="24"/>
          <w:szCs w:val="24"/>
        </w:rPr>
      </w:pPr>
    </w:p>
    <w:p w:rsidR="00791A8C" w:rsidRPr="00FB2A81" w:rsidRDefault="00791A8C" w:rsidP="00791A8C">
      <w:pPr>
        <w:jc w:val="center"/>
        <w:rPr>
          <w:sz w:val="24"/>
          <w:szCs w:val="24"/>
        </w:rPr>
      </w:pPr>
    </w:p>
    <w:p w:rsidR="00791A8C" w:rsidRPr="00FB2A81" w:rsidRDefault="00791A8C" w:rsidP="00791A8C">
      <w:pPr>
        <w:jc w:val="both"/>
        <w:rPr>
          <w:sz w:val="24"/>
          <w:szCs w:val="24"/>
        </w:rPr>
      </w:pPr>
      <w:r w:rsidRPr="00FB2A81">
        <w:rPr>
          <w:b/>
          <w:sz w:val="24"/>
        </w:rPr>
        <w:t>1.</w:t>
      </w:r>
      <w:r w:rsidRPr="00FB2A81">
        <w:rPr>
          <w:sz w:val="24"/>
        </w:rPr>
        <w:t xml:space="preserve"> </w:t>
      </w:r>
      <w:r w:rsidRPr="00FB2A81">
        <w:rPr>
          <w:b/>
          <w:sz w:val="24"/>
        </w:rPr>
        <w:t>Name of the spirit drink including the geographical indication:</w:t>
      </w:r>
      <w:r w:rsidRPr="00FB2A81">
        <w:rPr>
          <w:sz w:val="24"/>
        </w:rPr>
        <w:t xml:space="preserve"> </w:t>
      </w:r>
      <w:r w:rsidRPr="00FB2A81">
        <w:rPr>
          <w:i/>
          <w:sz w:val="24"/>
        </w:rPr>
        <w:t xml:space="preserve">‘Genepì </w:t>
      </w:r>
      <w:proofErr w:type="gramStart"/>
      <w:r w:rsidRPr="00FB2A81">
        <w:rPr>
          <w:i/>
          <w:sz w:val="24"/>
        </w:rPr>
        <w:t>del</w:t>
      </w:r>
      <w:proofErr w:type="gramEnd"/>
      <w:r w:rsidRPr="00FB2A81">
        <w:rPr>
          <w:i/>
          <w:sz w:val="24"/>
        </w:rPr>
        <w:t xml:space="preserve"> Piemonte’</w:t>
      </w:r>
    </w:p>
    <w:p w:rsidR="00791A8C" w:rsidRPr="00FB2A81" w:rsidRDefault="00791A8C" w:rsidP="00791A8C">
      <w:pPr>
        <w:jc w:val="both"/>
        <w:rPr>
          <w:b/>
          <w:bCs/>
          <w:sz w:val="24"/>
          <w:szCs w:val="24"/>
        </w:rPr>
      </w:pPr>
    </w:p>
    <w:p w:rsidR="00791A8C" w:rsidRPr="00FB2A81" w:rsidRDefault="00791A8C" w:rsidP="00791A8C">
      <w:pPr>
        <w:jc w:val="both"/>
        <w:rPr>
          <w:sz w:val="24"/>
          <w:szCs w:val="24"/>
        </w:rPr>
      </w:pPr>
      <w:r w:rsidRPr="00FB2A81">
        <w:rPr>
          <w:b/>
        </w:rPr>
        <w:t>Category of the spirit drink including the geographical indication:</w:t>
      </w:r>
      <w:r w:rsidRPr="00FB2A81">
        <w:rPr>
          <w:sz w:val="24"/>
        </w:rPr>
        <w:t xml:space="preserve"> Liqueur, génépi plant liqueurs </w:t>
      </w:r>
      <w:r w:rsidR="003241C5" w:rsidRPr="00FB2A81">
        <w:rPr>
          <w:sz w:val="24"/>
        </w:rPr>
        <w:t>–</w:t>
      </w:r>
      <w:r w:rsidRPr="00FB2A81">
        <w:rPr>
          <w:sz w:val="24"/>
        </w:rPr>
        <w:t xml:space="preserve"> point</w:t>
      </w:r>
      <w:r w:rsidR="003241C5" w:rsidRPr="00FB2A81">
        <w:rPr>
          <w:sz w:val="24"/>
        </w:rPr>
        <w:t> </w:t>
      </w:r>
      <w:r w:rsidRPr="00FB2A81">
        <w:rPr>
          <w:sz w:val="24"/>
        </w:rPr>
        <w:t>32(c</w:t>
      </w:r>
      <w:proofErr w:type="gramStart"/>
      <w:r w:rsidRPr="00FB2A81">
        <w:rPr>
          <w:sz w:val="24"/>
        </w:rPr>
        <w:t>)(</w:t>
      </w:r>
      <w:proofErr w:type="gramEnd"/>
      <w:r w:rsidRPr="00FB2A81">
        <w:rPr>
          <w:sz w:val="24"/>
        </w:rPr>
        <w:t xml:space="preserve">ii) of Annex II to Regulation (EC) No 110/2008. </w:t>
      </w:r>
    </w:p>
    <w:p w:rsidR="00791A8C" w:rsidRPr="00FB2A81" w:rsidRDefault="00791A8C" w:rsidP="00791A8C">
      <w:pPr>
        <w:jc w:val="both"/>
        <w:rPr>
          <w:sz w:val="24"/>
          <w:szCs w:val="24"/>
        </w:rPr>
      </w:pPr>
    </w:p>
    <w:p w:rsidR="00791A8C" w:rsidRPr="00FB2A81" w:rsidRDefault="00791A8C" w:rsidP="00791A8C">
      <w:pPr>
        <w:jc w:val="both"/>
        <w:rPr>
          <w:b/>
          <w:sz w:val="24"/>
          <w:szCs w:val="24"/>
        </w:rPr>
      </w:pPr>
      <w:r w:rsidRPr="00FB2A81">
        <w:rPr>
          <w:b/>
          <w:sz w:val="24"/>
        </w:rPr>
        <w:t>2. Description of the spirit drink</w:t>
      </w:r>
    </w:p>
    <w:p w:rsidR="00791A8C" w:rsidRPr="00FB2A81" w:rsidRDefault="00791A8C" w:rsidP="00791A8C">
      <w:pPr>
        <w:jc w:val="both"/>
        <w:rPr>
          <w:b/>
          <w:sz w:val="24"/>
          <w:szCs w:val="24"/>
        </w:rPr>
      </w:pPr>
    </w:p>
    <w:p w:rsidR="00791A8C" w:rsidRPr="00FB2A81" w:rsidRDefault="00791A8C" w:rsidP="00791A8C">
      <w:pPr>
        <w:jc w:val="both"/>
        <w:rPr>
          <w:b/>
          <w:bCs/>
          <w:i/>
          <w:iCs/>
          <w:sz w:val="24"/>
          <w:szCs w:val="24"/>
        </w:rPr>
      </w:pPr>
      <w:r w:rsidRPr="00FB2A81">
        <w:rPr>
          <w:b/>
          <w:i/>
          <w:sz w:val="24"/>
        </w:rPr>
        <w:t xml:space="preserve">(a) Physical, chemical and/or organoleptic characteristics of the category </w:t>
      </w:r>
    </w:p>
    <w:p w:rsidR="00791A8C" w:rsidRPr="00FB2A81" w:rsidRDefault="00791A8C" w:rsidP="00791A8C">
      <w:pPr>
        <w:jc w:val="both"/>
        <w:rPr>
          <w:b/>
          <w:i/>
          <w:sz w:val="24"/>
          <w:szCs w:val="24"/>
        </w:rPr>
      </w:pPr>
    </w:p>
    <w:p w:rsidR="00791A8C" w:rsidRPr="00FB2A81" w:rsidRDefault="00791A8C" w:rsidP="00791A8C">
      <w:pPr>
        <w:jc w:val="both"/>
        <w:rPr>
          <w:sz w:val="24"/>
          <w:szCs w:val="24"/>
        </w:rPr>
      </w:pPr>
      <w:r w:rsidRPr="00FB2A81">
        <w:rPr>
          <w:sz w:val="24"/>
        </w:rPr>
        <w:t xml:space="preserve">‘Genepì </w:t>
      </w:r>
      <w:proofErr w:type="gramStart"/>
      <w:r w:rsidRPr="00FB2A81">
        <w:rPr>
          <w:sz w:val="24"/>
        </w:rPr>
        <w:t>del</w:t>
      </w:r>
      <w:proofErr w:type="gramEnd"/>
      <w:r w:rsidRPr="00FB2A81">
        <w:rPr>
          <w:sz w:val="24"/>
        </w:rPr>
        <w:t xml:space="preserve"> Piemonte’ must have the following characteristics: minimum alcoholic strength by volume: 30 %; minimum sugar content: 100 grams per litre of product expressed as invert sugar; sucrose or glucose syrup may be used. No colouring agents are added to the product. </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 xml:space="preserve">‘Genepì del Piemonte’ may contain the following active ingredients extracted from plants:  α/β-thujone, β-pinene, 1,8-cineol, borneol, umbellifolide, hydroperoxy-telekine, costunolide, genepolide, eupatiline, in varying ratios depending on the Artemisia species (ecotypes and selections) used. </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 xml:space="preserve">The colour of the liquor may vary from greenish-yellow to amber yellow. It has an intense and lingering aroma, sometimes with floral notes reminiscent of camomile, broom and yarrow. Its fruity notes are predominantly of citrus and dried fruits. Herbaceous, spicy and roasted notes may also be detected. It has a warm, mellow taste and may be sweet or dry. There are bitter components typical of the plant, and it is full-bodied and lingers in the mouth. </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 xml:space="preserve">If obtained by suspension the liqueur it is colourless, usually with floral notes of geranium and spicy aniseed notes, and it is less smooth on the palate. </w:t>
      </w:r>
    </w:p>
    <w:p w:rsidR="00791A8C" w:rsidRPr="00FB2A81" w:rsidRDefault="00791A8C" w:rsidP="00791A8C">
      <w:pPr>
        <w:jc w:val="both"/>
        <w:rPr>
          <w:sz w:val="24"/>
          <w:szCs w:val="24"/>
        </w:rPr>
      </w:pPr>
    </w:p>
    <w:p w:rsidR="00791A8C" w:rsidRPr="00FB2A81" w:rsidRDefault="00791A8C" w:rsidP="00791A8C">
      <w:pPr>
        <w:jc w:val="both"/>
        <w:rPr>
          <w:b/>
          <w:bCs/>
          <w:i/>
          <w:iCs/>
          <w:sz w:val="24"/>
          <w:szCs w:val="24"/>
        </w:rPr>
      </w:pPr>
      <w:r w:rsidRPr="00FB2A81">
        <w:rPr>
          <w:b/>
          <w:i/>
          <w:sz w:val="24"/>
        </w:rPr>
        <w:t>(b) Specific characteristics of the spirit drink as compared to the relevant category</w:t>
      </w:r>
    </w:p>
    <w:p w:rsidR="00791A8C" w:rsidRPr="00FB2A81" w:rsidRDefault="00791A8C" w:rsidP="00791A8C">
      <w:pPr>
        <w:jc w:val="both"/>
        <w:rPr>
          <w:b/>
          <w:i/>
          <w:sz w:val="24"/>
          <w:szCs w:val="24"/>
        </w:rPr>
      </w:pPr>
      <w:r w:rsidRPr="00FB2A81">
        <w:rPr>
          <w:b/>
          <w:i/>
          <w:sz w:val="24"/>
        </w:rPr>
        <w:t xml:space="preserve"> </w:t>
      </w:r>
    </w:p>
    <w:p w:rsidR="00791A8C" w:rsidRPr="00FB2A81" w:rsidRDefault="00791A8C" w:rsidP="00791A8C">
      <w:pPr>
        <w:jc w:val="both"/>
        <w:rPr>
          <w:sz w:val="24"/>
          <w:szCs w:val="24"/>
        </w:rPr>
      </w:pPr>
      <w:r w:rsidRPr="00FB2A81">
        <w:rPr>
          <w:sz w:val="24"/>
        </w:rPr>
        <w:t xml:space="preserve">‘Genepì del Piemonte’ liqueur is obtained by way of dynamic or static extraction of the active ingredients of plants belonging to the species </w:t>
      </w:r>
      <w:r w:rsidRPr="00FB2A81">
        <w:rPr>
          <w:i/>
          <w:sz w:val="24"/>
        </w:rPr>
        <w:t>Artemisia genipi</w:t>
      </w:r>
      <w:r w:rsidRPr="00FB2A81">
        <w:rPr>
          <w:sz w:val="24"/>
        </w:rPr>
        <w:t xml:space="preserve"> Weber, </w:t>
      </w:r>
      <w:r w:rsidRPr="00FB2A81">
        <w:rPr>
          <w:i/>
          <w:sz w:val="24"/>
        </w:rPr>
        <w:t>A. mutellina</w:t>
      </w:r>
      <w:r w:rsidRPr="00FB2A81">
        <w:rPr>
          <w:sz w:val="24"/>
        </w:rPr>
        <w:t xml:space="preserve"> Vill., </w:t>
      </w:r>
      <w:r w:rsidRPr="00FB2A81">
        <w:rPr>
          <w:i/>
          <w:sz w:val="24"/>
        </w:rPr>
        <w:t>A. glacialis</w:t>
      </w:r>
      <w:r w:rsidRPr="00FB2A81">
        <w:rPr>
          <w:sz w:val="24"/>
        </w:rPr>
        <w:t xml:space="preserve"> L., </w:t>
      </w:r>
      <w:r w:rsidRPr="00FB2A81">
        <w:rPr>
          <w:i/>
          <w:sz w:val="24"/>
        </w:rPr>
        <w:t>A. nivalis</w:t>
      </w:r>
      <w:r w:rsidRPr="00FB2A81">
        <w:rPr>
          <w:sz w:val="24"/>
        </w:rPr>
        <w:t xml:space="preserve"> Br.-Bl. and </w:t>
      </w:r>
      <w:r w:rsidRPr="00FB2A81">
        <w:rPr>
          <w:i/>
          <w:sz w:val="24"/>
        </w:rPr>
        <w:t>A. petrosa</w:t>
      </w:r>
      <w:r w:rsidRPr="00FB2A81">
        <w:rPr>
          <w:sz w:val="24"/>
        </w:rPr>
        <w:t xml:space="preserve"> Jan.  The </w:t>
      </w:r>
      <w:r w:rsidRPr="00FB2A81">
        <w:rPr>
          <w:i/>
          <w:sz w:val="24"/>
        </w:rPr>
        <w:t>Artemisia</w:t>
      </w:r>
      <w:r w:rsidRPr="00FB2A81">
        <w:rPr>
          <w:sz w:val="24"/>
        </w:rPr>
        <w:t xml:space="preserve"> species are generally wild plants gathered where they grow, with the exception of </w:t>
      </w:r>
      <w:r w:rsidRPr="00FB2A81">
        <w:rPr>
          <w:i/>
          <w:sz w:val="24"/>
        </w:rPr>
        <w:t>A. mutellina</w:t>
      </w:r>
      <w:r w:rsidRPr="00FB2A81">
        <w:rPr>
          <w:sz w:val="24"/>
        </w:rPr>
        <w:t xml:space="preserve"> which is suited for cultivation. Selection has been carried out, and studies conducted by the University of Turin have shown that the ecotypes (plants) linked to the Piedmont region (see point (c) of the technical file) are chemically and morphologically distinct from plants from other areas. In particular, plants growing in the Piedmont have been found to have a different and distinct chemical profile due to a high content of aromatic compounds, essential oils and bitter components. This gives ‘Genepì </w:t>
      </w:r>
      <w:proofErr w:type="gramStart"/>
      <w:r w:rsidRPr="00FB2A81">
        <w:rPr>
          <w:sz w:val="24"/>
        </w:rPr>
        <w:t>del</w:t>
      </w:r>
      <w:proofErr w:type="gramEnd"/>
      <w:r w:rsidRPr="00FB2A81">
        <w:rPr>
          <w:sz w:val="24"/>
        </w:rPr>
        <w:t xml:space="preserve"> Piemonte’ liqueur a characteristic sensory profile that makes it stand out from other spirit drinks in this category. Following the infusion or suspension of the Piedmont ecotypes in a water-alcohol solution, a liqueur is obtained which has unique characteristics in terms of aroma and a full, complex and particularly intense bouquet, combined with a bitter taste that contributes to the overall balance of the product. </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 xml:space="preserve">Growing on land with favourable climatic conditions, surrounded by the Piedmont Alps, the plant also benefits from sea air which gives it a particular quality. </w:t>
      </w:r>
    </w:p>
    <w:p w:rsidR="00791A8C" w:rsidRPr="00FB2A81" w:rsidRDefault="00791A8C" w:rsidP="00791A8C">
      <w:pPr>
        <w:jc w:val="both"/>
        <w:rPr>
          <w:sz w:val="24"/>
          <w:szCs w:val="24"/>
        </w:rPr>
      </w:pPr>
      <w:r w:rsidRPr="00FB2A81">
        <w:rPr>
          <w:sz w:val="24"/>
        </w:rPr>
        <w:t xml:space="preserve">The mugwort used in the preparation of ‘Genepì </w:t>
      </w:r>
      <w:proofErr w:type="gramStart"/>
      <w:r w:rsidRPr="00FB2A81">
        <w:rPr>
          <w:sz w:val="24"/>
        </w:rPr>
        <w:t>del</w:t>
      </w:r>
      <w:proofErr w:type="gramEnd"/>
      <w:r w:rsidRPr="00FB2A81">
        <w:rPr>
          <w:sz w:val="24"/>
        </w:rPr>
        <w:t xml:space="preserve"> Piemonte’ must come from collected wild plants and/or plants grown in the municipalities listed in point (c). </w:t>
      </w:r>
    </w:p>
    <w:p w:rsidR="00791A8C" w:rsidRPr="00FB2A81" w:rsidRDefault="00791A8C" w:rsidP="00791A8C">
      <w:pPr>
        <w:jc w:val="both"/>
        <w:rPr>
          <w:sz w:val="24"/>
          <w:szCs w:val="24"/>
        </w:rPr>
      </w:pPr>
    </w:p>
    <w:p w:rsidR="00791A8C" w:rsidRPr="00FB2A81" w:rsidRDefault="00791A8C" w:rsidP="00791A8C">
      <w:pPr>
        <w:jc w:val="both"/>
        <w:rPr>
          <w:b/>
          <w:bCs/>
          <w:i/>
          <w:iCs/>
          <w:sz w:val="24"/>
          <w:szCs w:val="24"/>
        </w:rPr>
      </w:pPr>
      <w:r w:rsidRPr="00FB2A81">
        <w:rPr>
          <w:b/>
          <w:i/>
          <w:sz w:val="24"/>
        </w:rPr>
        <w:t xml:space="preserve">(c) Geographical area concerned </w:t>
      </w:r>
    </w:p>
    <w:p w:rsidR="00791A8C" w:rsidRPr="00FB2A81" w:rsidRDefault="00791A8C" w:rsidP="00791A8C">
      <w:pPr>
        <w:jc w:val="both"/>
        <w:rPr>
          <w:b/>
          <w:i/>
          <w:sz w:val="24"/>
          <w:szCs w:val="24"/>
        </w:rPr>
      </w:pPr>
    </w:p>
    <w:p w:rsidR="00791A8C" w:rsidRPr="00FB2A81" w:rsidRDefault="00791A8C" w:rsidP="00791A8C">
      <w:pPr>
        <w:jc w:val="both"/>
        <w:rPr>
          <w:sz w:val="24"/>
          <w:szCs w:val="24"/>
        </w:rPr>
      </w:pPr>
      <w:r w:rsidRPr="00FB2A81">
        <w:rPr>
          <w:sz w:val="24"/>
        </w:rPr>
        <w:t xml:space="preserve">The optimum growing altitude has been identified as more than 1 500 metres above sea level on south-facing slopes, given that the plants do not easily adapt to the high temperatures of lower altitudes. Lower altitudes, albeit never below 1 400 m above sea level, are accepted where this is justified by particularly good exposure and the proven quality of the product obtained. </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 xml:space="preserve">The plants can be grown within the borders of the following municipalities in the provinces of Alessandria, Biella, Cuneo, Torino, Verbano-Cusio-Ossola and Vercelli:  </w:t>
      </w:r>
    </w:p>
    <w:p w:rsidR="00CC475C" w:rsidRPr="00FB2A81" w:rsidRDefault="00CC475C" w:rsidP="00791A8C">
      <w:pPr>
        <w:jc w:val="both"/>
        <w:rPr>
          <w:sz w:val="24"/>
          <w:szCs w:val="24"/>
          <w:u w:val="single"/>
        </w:rPr>
      </w:pPr>
    </w:p>
    <w:p w:rsidR="00791A8C" w:rsidRPr="00421DDD" w:rsidRDefault="00791A8C" w:rsidP="00791A8C">
      <w:pPr>
        <w:jc w:val="both"/>
        <w:rPr>
          <w:sz w:val="24"/>
          <w:szCs w:val="24"/>
          <w:lang w:val="it-IT"/>
        </w:rPr>
      </w:pPr>
      <w:r w:rsidRPr="00421DDD">
        <w:rPr>
          <w:u w:val="single"/>
          <w:lang w:val="it-IT"/>
        </w:rPr>
        <w:t>Province of Alessandria</w:t>
      </w:r>
      <w:r w:rsidRPr="00421DDD">
        <w:rPr>
          <w:lang w:val="it-IT"/>
        </w:rPr>
        <w:t>:</w:t>
      </w:r>
      <w:r w:rsidRPr="00421DDD">
        <w:rPr>
          <w:sz w:val="24"/>
          <w:lang w:val="it-IT"/>
        </w:rPr>
        <w:t xml:space="preserve"> Albera Ligure, Cabella Ligure, Cantalupo Ligure, Carrega Ligure, Fabbrica Curone, Montacuto. </w:t>
      </w:r>
    </w:p>
    <w:p w:rsidR="00CC475C" w:rsidRPr="00421DDD" w:rsidRDefault="00CC475C" w:rsidP="00791A8C">
      <w:pPr>
        <w:jc w:val="both"/>
        <w:rPr>
          <w:sz w:val="24"/>
          <w:szCs w:val="24"/>
          <w:u w:val="single"/>
          <w:lang w:val="it-IT"/>
        </w:rPr>
      </w:pPr>
    </w:p>
    <w:p w:rsidR="00791A8C" w:rsidRPr="00421DDD" w:rsidRDefault="00791A8C" w:rsidP="00791A8C">
      <w:pPr>
        <w:jc w:val="both"/>
        <w:rPr>
          <w:sz w:val="24"/>
          <w:szCs w:val="24"/>
          <w:lang w:val="it-IT"/>
        </w:rPr>
      </w:pPr>
      <w:r w:rsidRPr="00421DDD">
        <w:rPr>
          <w:sz w:val="24"/>
          <w:u w:val="single"/>
          <w:lang w:val="it-IT"/>
        </w:rPr>
        <w:t xml:space="preserve">Province </w:t>
      </w:r>
      <w:proofErr w:type="gramStart"/>
      <w:r w:rsidRPr="00421DDD">
        <w:rPr>
          <w:sz w:val="24"/>
          <w:u w:val="single"/>
          <w:lang w:val="it-IT"/>
        </w:rPr>
        <w:t>of</w:t>
      </w:r>
      <w:proofErr w:type="gramEnd"/>
      <w:r w:rsidRPr="00421DDD">
        <w:rPr>
          <w:sz w:val="24"/>
          <w:u w:val="single"/>
          <w:lang w:val="it-IT"/>
        </w:rPr>
        <w:t xml:space="preserve"> Biella</w:t>
      </w:r>
      <w:r w:rsidRPr="00421DDD">
        <w:rPr>
          <w:sz w:val="24"/>
          <w:lang w:val="it-IT"/>
        </w:rPr>
        <w:t xml:space="preserve">: Ailoche, Andorno Micca, Biella, Bioglio, Callabiana, Camandona, Campiglia Cervo, Caprile, Coggiola, Crevacuore, Donato, Graglia, Mosso Santa Maria, Muzzano, Netro, Occhieppo Superiore, Pettinengo, Piatto, Piedicavallo, Pistolesa, Pollone, Portula, Quittengo, Rosazza, Sagliano Micca, San Paolo Cervo, Selve Marcone, Sordevolo, Tavigliano, Trivero, Vallanzengo, Valle Mosso, Valle San Nicolao, Veglio. </w:t>
      </w:r>
    </w:p>
    <w:p w:rsidR="00CC475C" w:rsidRPr="00421DDD" w:rsidRDefault="00CC475C" w:rsidP="00685E32">
      <w:pPr>
        <w:jc w:val="both"/>
        <w:rPr>
          <w:sz w:val="24"/>
          <w:szCs w:val="24"/>
          <w:u w:val="single"/>
          <w:lang w:val="it-IT"/>
        </w:rPr>
      </w:pPr>
    </w:p>
    <w:p w:rsidR="00791A8C" w:rsidRPr="00421DDD" w:rsidRDefault="00791A8C" w:rsidP="00685E32">
      <w:pPr>
        <w:jc w:val="both"/>
        <w:rPr>
          <w:sz w:val="24"/>
          <w:szCs w:val="24"/>
          <w:lang w:val="it-IT"/>
        </w:rPr>
      </w:pPr>
      <w:r w:rsidRPr="00421DDD">
        <w:rPr>
          <w:sz w:val="24"/>
          <w:u w:val="single"/>
          <w:lang w:val="it-IT"/>
        </w:rPr>
        <w:t xml:space="preserve">Province </w:t>
      </w:r>
      <w:proofErr w:type="gramStart"/>
      <w:r w:rsidRPr="00421DDD">
        <w:rPr>
          <w:sz w:val="24"/>
          <w:u w:val="single"/>
          <w:lang w:val="it-IT"/>
        </w:rPr>
        <w:t>of</w:t>
      </w:r>
      <w:proofErr w:type="gramEnd"/>
      <w:r w:rsidRPr="00421DDD">
        <w:rPr>
          <w:sz w:val="24"/>
          <w:u w:val="single"/>
          <w:lang w:val="it-IT"/>
        </w:rPr>
        <w:t xml:space="preserve"> Cuneo</w:t>
      </w:r>
      <w:r w:rsidRPr="00421DDD">
        <w:rPr>
          <w:sz w:val="24"/>
          <w:lang w:val="it-IT"/>
        </w:rPr>
        <w:t xml:space="preserve">: Acceglio, Aisone, Alto, Argentera, Bagnolo Piemonte, Barge, Bellino, Boves, Briga Alta, Brossasco, Busca, Canosio, Caprauna, Cartignano, Casteldelfino, Castelmagno, Celle di Macra, Chiusa di Pesio, Crissolo, Demonte, Dronero, Elva, Entracque, Frabosa Soprana, Frabosa Sottana, Frassino, Gambasca, Garessio, Limone Piemonte, Macra, Magliano Alpi, Marmora, Martiniana Po, Melle, Moiola, Montaldo di Mondovi, Monterosso Grana, Oncino, Ormea, Ostana, Paesana, Pamparato, Peveragno, Pietraporzio, Pontechianale, Pradleves, Prazzo, Priola, Rittana, Roaschia, Robilante, Roburent, Roccabruna, Roccaforte Mondovi, Roccavione, Sambuco, Sampeyre, San Damiano Macra, Sanfront, Stroppo, Valdieri, Valgrana, Valloriate, Valmala, Vernante, Villar San Costanzo, Vinadio, Viola. </w:t>
      </w:r>
    </w:p>
    <w:p w:rsidR="00CC475C" w:rsidRPr="00421DDD" w:rsidRDefault="00CC475C" w:rsidP="00791A8C">
      <w:pPr>
        <w:jc w:val="both"/>
        <w:rPr>
          <w:sz w:val="24"/>
          <w:szCs w:val="24"/>
          <w:u w:val="single"/>
          <w:lang w:val="it-IT"/>
        </w:rPr>
      </w:pPr>
    </w:p>
    <w:p w:rsidR="00791A8C" w:rsidRPr="00421DDD" w:rsidRDefault="00791A8C" w:rsidP="00791A8C">
      <w:pPr>
        <w:jc w:val="both"/>
        <w:rPr>
          <w:sz w:val="24"/>
          <w:szCs w:val="24"/>
          <w:lang w:val="it-IT"/>
        </w:rPr>
      </w:pPr>
      <w:proofErr w:type="gramStart"/>
      <w:r w:rsidRPr="00421DDD">
        <w:rPr>
          <w:sz w:val="24"/>
          <w:u w:val="single"/>
          <w:lang w:val="it-IT"/>
        </w:rPr>
        <w:t>Province of Torino</w:t>
      </w:r>
      <w:r w:rsidRPr="00421DDD">
        <w:rPr>
          <w:sz w:val="24"/>
          <w:lang w:val="it-IT"/>
        </w:rPr>
        <w:t>: Ala di Stura, Alice Superiore, Almese, Alpette, Andrate, Angrogna, Balme, Bardonecchia, Bobbio Pellice, Borgiallo, Brosso, Bruzolo, Bussoleno, Canischio, Cantoira, Caprie, Carema, Castellamonte, Castelnuovo Nigra, Ceres, Ceresole Reale, Cesana Torinese, Chialamberto, Chianocco, Chiomonte, Cintano, Claviere, Coassolo Torinese, Coazze, Colleretto Castelnuovo, Condove, Corio, Cumiana, Cuorgne, Exilles, Fenestrelle, Fiano, Forno Canavese, Frassinetto, Frossasco, Giaglione, Giaveno, Gravere, Groscavallo, Ingria, Inverso Pinasca, Lemie, Locana, Lugnacco, Massello, Mattie, Meana di Susa, Meugliano, Mezzenile, Mompantero, Monastero di Lanzo, Moncenisio, Noasca, Nomaglio, Novalesa, Oulx, Perosa Argentina, Perrero, Pinasca, Pomaretto, Pont Canavese, Pragelato, Prali, Pramollo, Pratiglione, Quincinetto, Ribordone, Ronco Canadese, Rora, Roreto Chisone, Rubiana, Ruglio, Salbertrand, Salza di Pinerolo, San Colombano Belmonte, San Germano Chisone, San Giorio di Susa, Sant Antonino di Susa, Sauze di Cesana, Sauze d’Oulx, Sestriere, Settimo Vittone, Sparone, Tavagnasco, Torre Pellice, Trausella, Traversella, Traves, Usseaux, Usseglio, Vaie, Val della Torre, Vallo Torinese, Valprato Soana, Varisella, Venaus, Vico Canavese, Villar Dora, Villar Focchiardo, Villar Pellice, Vistrorio, Viu</w:t>
      </w:r>
      <w:proofErr w:type="gramEnd"/>
      <w:r w:rsidRPr="00421DDD">
        <w:rPr>
          <w:sz w:val="24"/>
          <w:lang w:val="it-IT"/>
        </w:rPr>
        <w:t xml:space="preserve">. </w:t>
      </w:r>
    </w:p>
    <w:p w:rsidR="00CC475C" w:rsidRPr="00421DDD" w:rsidRDefault="00CC475C" w:rsidP="00791A8C">
      <w:pPr>
        <w:jc w:val="both"/>
        <w:rPr>
          <w:sz w:val="24"/>
          <w:szCs w:val="24"/>
          <w:u w:val="single"/>
          <w:lang w:val="it-IT"/>
        </w:rPr>
      </w:pPr>
    </w:p>
    <w:p w:rsidR="00791A8C" w:rsidRPr="00421DDD" w:rsidRDefault="00791A8C" w:rsidP="00791A8C">
      <w:pPr>
        <w:jc w:val="both"/>
        <w:rPr>
          <w:sz w:val="24"/>
          <w:szCs w:val="24"/>
          <w:u w:val="single"/>
          <w:lang w:val="it-IT"/>
        </w:rPr>
      </w:pPr>
      <w:proofErr w:type="gramStart"/>
      <w:r w:rsidRPr="00421DDD">
        <w:rPr>
          <w:sz w:val="24"/>
          <w:u w:val="single"/>
          <w:lang w:val="it-IT"/>
        </w:rPr>
        <w:t>Province of Verbano-Cusio-Ossola</w:t>
      </w:r>
      <w:r w:rsidRPr="00421DDD">
        <w:rPr>
          <w:sz w:val="24"/>
          <w:lang w:val="it-IT"/>
        </w:rPr>
        <w:t>: Antrona Schieranco, Anzola D Ossola, Aurano, Baceno, Bannio Anzino, Beura Cardezza, Bognanco, Calasca Cast</w:t>
      </w:r>
      <w:proofErr w:type="gramEnd"/>
      <w:r w:rsidRPr="00421DDD">
        <w:rPr>
          <w:sz w:val="24"/>
          <w:lang w:val="it-IT"/>
        </w:rPr>
        <w:t xml:space="preserve">iglione, Cannobio, Caprezzo, Casale Corte Cerro, Cavaglio Spoccia, Ceppo Morelli, Cossogno, Craveggia, Crevoladossola, Crodo, Cursolo Orasso, Domodossola, Druogno, Falmenta, Formazza, Gurro, Intragna, Loreglia, Macugnaga, Malesco, Masera, Massiola, Mergozzo, Miazzina, Montecrestese, Montescheno, Oggebbio, Omegna, Ornavasso, Pallanzeno, Piedimulera, Pieve Vergonte, Premia, Premosello Chiovenda, Quarna Sopra, Quarna Sotto, Re, San Bernardino Verbano, Santa Maria Maggiore, </w:t>
      </w:r>
      <w:r w:rsidRPr="00421DDD">
        <w:rPr>
          <w:sz w:val="24"/>
          <w:lang w:val="it-IT"/>
        </w:rPr>
        <w:lastRenderedPageBreak/>
        <w:t xml:space="preserve">Seppiana, Stresa, Toceno, Trarego Viggiona, Trasquera, Trontano, Valstrona, Vanzone Con San Carlo, Varzo, Viganella, Villadossola, Villette, Vigogna. </w:t>
      </w:r>
    </w:p>
    <w:p w:rsidR="00CC475C" w:rsidRPr="00421DDD" w:rsidRDefault="00CC475C" w:rsidP="00791A8C">
      <w:pPr>
        <w:jc w:val="both"/>
        <w:rPr>
          <w:sz w:val="24"/>
          <w:szCs w:val="24"/>
          <w:u w:val="single"/>
          <w:lang w:val="it-IT"/>
        </w:rPr>
      </w:pPr>
    </w:p>
    <w:p w:rsidR="00791A8C" w:rsidRPr="00421DDD" w:rsidRDefault="00791A8C" w:rsidP="00791A8C">
      <w:pPr>
        <w:jc w:val="both"/>
        <w:rPr>
          <w:sz w:val="24"/>
          <w:szCs w:val="24"/>
          <w:lang w:val="it-IT"/>
        </w:rPr>
      </w:pPr>
      <w:r w:rsidRPr="00421DDD">
        <w:rPr>
          <w:sz w:val="24"/>
          <w:u w:val="single"/>
          <w:lang w:val="it-IT"/>
        </w:rPr>
        <w:t xml:space="preserve">Province </w:t>
      </w:r>
      <w:proofErr w:type="gramStart"/>
      <w:r w:rsidRPr="00421DDD">
        <w:rPr>
          <w:sz w:val="24"/>
          <w:u w:val="single"/>
          <w:lang w:val="it-IT"/>
        </w:rPr>
        <w:t>of</w:t>
      </w:r>
      <w:proofErr w:type="gramEnd"/>
      <w:r w:rsidRPr="00421DDD">
        <w:rPr>
          <w:sz w:val="24"/>
          <w:u w:val="single"/>
          <w:lang w:val="it-IT"/>
        </w:rPr>
        <w:t xml:space="preserve"> Vercelli</w:t>
      </w:r>
      <w:r w:rsidRPr="00421DDD">
        <w:rPr>
          <w:sz w:val="24"/>
          <w:lang w:val="it-IT"/>
        </w:rPr>
        <w:t xml:space="preserve">: Alagna Valsesia, Balmuccia, Boccioleto, Borgosesia, Campertogno, Carcoforo, Cervatto, Cravagliana, Fobello, Guardabosone, Mollia, Pila, Piode, Postua, Quarona, Rassa, Rima San Giuseppe, Rimasco, Rimella, Riva Valdobbia, Rossa, Sabbia, Scopa, Scopello, Varallo, Vocca. </w:t>
      </w:r>
    </w:p>
    <w:p w:rsidR="00CC475C" w:rsidRPr="00421DDD" w:rsidRDefault="00CC475C" w:rsidP="00791A8C">
      <w:pPr>
        <w:jc w:val="both"/>
        <w:rPr>
          <w:sz w:val="24"/>
          <w:szCs w:val="24"/>
          <w:lang w:val="it-IT"/>
        </w:rPr>
      </w:pPr>
    </w:p>
    <w:p w:rsidR="00791A8C" w:rsidRPr="00FB2A81" w:rsidRDefault="00791A8C" w:rsidP="00791A8C">
      <w:pPr>
        <w:jc w:val="both"/>
        <w:rPr>
          <w:sz w:val="24"/>
          <w:szCs w:val="24"/>
        </w:rPr>
      </w:pPr>
      <w:r w:rsidRPr="00FB2A81">
        <w:rPr>
          <w:sz w:val="24"/>
        </w:rPr>
        <w:t xml:space="preserve">Wild plants must be collected in compliance with the relevant provisions of regional legislation and with certification methods that guarantee their origin. ‘Genepì </w:t>
      </w:r>
      <w:proofErr w:type="gramStart"/>
      <w:r w:rsidRPr="00FB2A81">
        <w:rPr>
          <w:sz w:val="24"/>
        </w:rPr>
        <w:t>del</w:t>
      </w:r>
      <w:proofErr w:type="gramEnd"/>
      <w:r w:rsidRPr="00FB2A81">
        <w:rPr>
          <w:sz w:val="24"/>
        </w:rPr>
        <w:t xml:space="preserve"> Piemonte’ liqueur must be produced in municipalities located in the Region of Piemonte in Italy. </w:t>
      </w:r>
    </w:p>
    <w:p w:rsidR="00791A8C" w:rsidRPr="00FB2A81" w:rsidRDefault="00791A8C" w:rsidP="00791A8C">
      <w:pPr>
        <w:jc w:val="both"/>
        <w:rPr>
          <w:sz w:val="24"/>
          <w:szCs w:val="24"/>
        </w:rPr>
      </w:pPr>
    </w:p>
    <w:p w:rsidR="00760BA6" w:rsidRPr="00FB2A81" w:rsidRDefault="00791A8C">
      <w:pPr>
        <w:jc w:val="both"/>
        <w:rPr>
          <w:b/>
          <w:bCs/>
          <w:i/>
          <w:iCs/>
          <w:sz w:val="24"/>
          <w:szCs w:val="24"/>
        </w:rPr>
      </w:pPr>
      <w:r w:rsidRPr="00FB2A81">
        <w:rPr>
          <w:b/>
          <w:i/>
          <w:sz w:val="24"/>
        </w:rPr>
        <w:t xml:space="preserve">(d) Method for obtaining the spirit drink </w:t>
      </w:r>
    </w:p>
    <w:p w:rsidR="00791A8C" w:rsidRPr="00FB2A81" w:rsidRDefault="00791A8C" w:rsidP="00791A8C">
      <w:pPr>
        <w:jc w:val="both"/>
        <w:rPr>
          <w:b/>
          <w:i/>
          <w:sz w:val="24"/>
          <w:szCs w:val="24"/>
        </w:rPr>
      </w:pPr>
    </w:p>
    <w:p w:rsidR="00760BA6" w:rsidRPr="00FB2A81" w:rsidRDefault="0007490E" w:rsidP="009E5B3D">
      <w:pPr>
        <w:jc w:val="both"/>
        <w:rPr>
          <w:b/>
          <w:i/>
          <w:sz w:val="24"/>
          <w:szCs w:val="24"/>
        </w:rPr>
      </w:pPr>
      <w:r w:rsidRPr="00FB2A81">
        <w:rPr>
          <w:sz w:val="24"/>
        </w:rPr>
        <w:t xml:space="preserve">When the liqueur is obtained by infusion, it is prepared from dried </w:t>
      </w:r>
      <w:r w:rsidRPr="00FB2A81">
        <w:rPr>
          <w:i/>
          <w:sz w:val="24"/>
        </w:rPr>
        <w:t>Artemisia</w:t>
      </w:r>
      <w:r w:rsidRPr="00FB2A81">
        <w:rPr>
          <w:sz w:val="24"/>
        </w:rPr>
        <w:t xml:space="preserve"> plants placed in containers made of stainless steel filled with a water-alcohol solution of an alcoholic strength varying between 70 and 90 °C, and, in the case of static extraction, left to infuse for a period varying between 30 and 60 days. Only ethyl alcohol of agricultural origin may be used.</w:t>
      </w:r>
    </w:p>
    <w:p w:rsidR="00CC475C" w:rsidRPr="00FB2A81" w:rsidRDefault="00CC475C" w:rsidP="00791A8C">
      <w:pPr>
        <w:jc w:val="both"/>
        <w:rPr>
          <w:sz w:val="24"/>
          <w:szCs w:val="24"/>
        </w:rPr>
      </w:pPr>
    </w:p>
    <w:p w:rsidR="00791A8C" w:rsidRPr="00FB2A81" w:rsidRDefault="0007490E" w:rsidP="00791A8C">
      <w:pPr>
        <w:jc w:val="both"/>
        <w:rPr>
          <w:sz w:val="24"/>
          <w:szCs w:val="24"/>
        </w:rPr>
      </w:pPr>
      <w:r w:rsidRPr="00FB2A81">
        <w:rPr>
          <w:sz w:val="24"/>
        </w:rPr>
        <w:t xml:space="preserve">The time of infusion is shorter if ‘dynamic’ extractors fitted with oscillating cylinders are used. The minimum quantity of dried plants is 7 g per litre of finished liqueur. </w:t>
      </w:r>
      <w:proofErr w:type="gramStart"/>
      <w:r w:rsidRPr="00FB2A81">
        <w:rPr>
          <w:sz w:val="24"/>
        </w:rPr>
        <w:t>Dried plants means</w:t>
      </w:r>
      <w:proofErr w:type="gramEnd"/>
      <w:r w:rsidRPr="00FB2A81">
        <w:rPr>
          <w:sz w:val="24"/>
        </w:rPr>
        <w:t xml:space="preserve"> dehydrated plants that have lost most of their water. </w:t>
      </w:r>
    </w:p>
    <w:p w:rsidR="00CC475C" w:rsidRPr="00FB2A81" w:rsidRDefault="00CC475C" w:rsidP="00791A8C">
      <w:pPr>
        <w:jc w:val="both"/>
        <w:rPr>
          <w:sz w:val="24"/>
          <w:szCs w:val="24"/>
        </w:rPr>
      </w:pPr>
    </w:p>
    <w:p w:rsidR="00791A8C" w:rsidRPr="00FB2A81" w:rsidRDefault="0007490E" w:rsidP="00791A8C">
      <w:pPr>
        <w:jc w:val="both"/>
        <w:rPr>
          <w:sz w:val="24"/>
          <w:szCs w:val="24"/>
        </w:rPr>
      </w:pPr>
      <w:r w:rsidRPr="00FB2A81">
        <w:rPr>
          <w:sz w:val="24"/>
        </w:rPr>
        <w:t xml:space="preserve">After the extraction cycle the infusion is pressed and, in some cases following a period of ageing, a water and sugar mixture is added to complete the preparation of the liqueur. </w:t>
      </w:r>
    </w:p>
    <w:p w:rsidR="00CC475C" w:rsidRPr="00FB2A81" w:rsidRDefault="00CC475C" w:rsidP="009E5B3D">
      <w:pPr>
        <w:jc w:val="both"/>
        <w:rPr>
          <w:sz w:val="24"/>
          <w:szCs w:val="24"/>
        </w:rPr>
      </w:pPr>
    </w:p>
    <w:p w:rsidR="00760BA6" w:rsidRPr="00FB2A81" w:rsidRDefault="0007490E" w:rsidP="009E5B3D">
      <w:pPr>
        <w:jc w:val="both"/>
        <w:rPr>
          <w:sz w:val="24"/>
          <w:szCs w:val="24"/>
        </w:rPr>
      </w:pPr>
      <w:r w:rsidRPr="00FB2A81">
        <w:rPr>
          <w:sz w:val="24"/>
        </w:rPr>
        <w:t xml:space="preserve">Part of the infusion may be distilled in steam stills and the distillate added when preparing the liqueur. </w:t>
      </w:r>
    </w:p>
    <w:p w:rsidR="00CC475C" w:rsidRPr="00FB2A81" w:rsidRDefault="00CC475C" w:rsidP="00791A8C">
      <w:pPr>
        <w:jc w:val="both"/>
        <w:rPr>
          <w:sz w:val="24"/>
          <w:szCs w:val="24"/>
        </w:rPr>
      </w:pPr>
    </w:p>
    <w:p w:rsidR="00791A8C" w:rsidRPr="00FB2A81" w:rsidRDefault="0007490E" w:rsidP="00791A8C">
      <w:pPr>
        <w:jc w:val="both"/>
        <w:rPr>
          <w:sz w:val="24"/>
          <w:szCs w:val="24"/>
        </w:rPr>
      </w:pPr>
      <w:r w:rsidRPr="00FB2A81">
        <w:rPr>
          <w:sz w:val="24"/>
        </w:rPr>
        <w:t>If necessary the alcoholic strength may be adjusted by adding ethyl alcohol of agricultural origin. Flavouring preparations made from other aromatic plants may be added during the production of ‘Genepì del Piemonte’ in accordance with Article 3(2</w:t>
      </w:r>
      <w:proofErr w:type="gramStart"/>
      <w:r w:rsidRPr="00FB2A81">
        <w:rPr>
          <w:sz w:val="24"/>
        </w:rPr>
        <w:t>)(</w:t>
      </w:r>
      <w:proofErr w:type="gramEnd"/>
      <w:r w:rsidRPr="00FB2A81">
        <w:rPr>
          <w:sz w:val="24"/>
        </w:rPr>
        <w:t xml:space="preserve">d) of Regulation (EC) No 1334/2008. In any case the quantity of aromatic plants used to make the flavouring preparation may not exceed 10 % of the total quantity of </w:t>
      </w:r>
      <w:r w:rsidRPr="00FB2A81">
        <w:rPr>
          <w:i/>
          <w:sz w:val="24"/>
        </w:rPr>
        <w:t>Artemisia</w:t>
      </w:r>
      <w:r w:rsidRPr="00FB2A81">
        <w:rPr>
          <w:sz w:val="24"/>
        </w:rPr>
        <w:t xml:space="preserve"> used. The following aromatic plants may be used: musk milfoil (</w:t>
      </w:r>
      <w:proofErr w:type="spellStart"/>
      <w:r w:rsidRPr="00FB2A81">
        <w:rPr>
          <w:sz w:val="24"/>
        </w:rPr>
        <w:t>Achillea</w:t>
      </w:r>
      <w:proofErr w:type="spellEnd"/>
      <w:r w:rsidRPr="00FB2A81">
        <w:rPr>
          <w:sz w:val="24"/>
        </w:rPr>
        <w:t xml:space="preserve"> </w:t>
      </w:r>
      <w:proofErr w:type="spellStart"/>
      <w:r w:rsidRPr="00FB2A81">
        <w:rPr>
          <w:sz w:val="24"/>
        </w:rPr>
        <w:t>moscata</w:t>
      </w:r>
      <w:proofErr w:type="spellEnd"/>
      <w:r w:rsidRPr="00FB2A81">
        <w:rPr>
          <w:sz w:val="24"/>
        </w:rPr>
        <w:t xml:space="preserve">), angelica, common mugwort (A. vulgaris), basil, sweet flag, cinnamon, clove, juniper, hyssop, lavender, clover, mint, lemon balm, St John’s </w:t>
      </w:r>
      <w:proofErr w:type="spellStart"/>
      <w:r w:rsidRPr="00FB2A81">
        <w:rPr>
          <w:sz w:val="24"/>
        </w:rPr>
        <w:t>wort</w:t>
      </w:r>
      <w:proofErr w:type="spellEnd"/>
      <w:r w:rsidRPr="00FB2A81">
        <w:rPr>
          <w:sz w:val="24"/>
        </w:rPr>
        <w:t xml:space="preserve">, oregano, white nettle, Scots pine, rosemary, </w:t>
      </w:r>
      <w:proofErr w:type="spellStart"/>
      <w:r w:rsidRPr="00FB2A81">
        <w:rPr>
          <w:sz w:val="24"/>
        </w:rPr>
        <w:t>savory</w:t>
      </w:r>
      <w:proofErr w:type="spellEnd"/>
      <w:r w:rsidRPr="00FB2A81">
        <w:rPr>
          <w:sz w:val="24"/>
        </w:rPr>
        <w:t>, sage, thyme, elder, wild thyme, verbena and vetch.</w:t>
      </w:r>
    </w:p>
    <w:p w:rsidR="00CC475C" w:rsidRPr="00FB2A81" w:rsidRDefault="00CC475C" w:rsidP="009E5B3D">
      <w:pPr>
        <w:jc w:val="both"/>
        <w:rPr>
          <w:sz w:val="24"/>
          <w:szCs w:val="24"/>
          <w:u w:val="single"/>
        </w:rPr>
      </w:pPr>
    </w:p>
    <w:p w:rsidR="00760BA6" w:rsidRPr="00FB2A81" w:rsidRDefault="0007490E" w:rsidP="009E5B3D">
      <w:pPr>
        <w:jc w:val="both"/>
        <w:rPr>
          <w:sz w:val="24"/>
          <w:szCs w:val="24"/>
        </w:rPr>
      </w:pPr>
      <w:r w:rsidRPr="00FB2A81">
        <w:rPr>
          <w:sz w:val="24"/>
          <w:szCs w:val="24"/>
          <w:u w:val="single"/>
        </w:rPr>
        <w:t>At the end of the process</w:t>
      </w:r>
      <w:r w:rsidRPr="00FB2A81">
        <w:rPr>
          <w:sz w:val="24"/>
          <w:szCs w:val="24"/>
        </w:rPr>
        <w:t xml:space="preserve"> the mugwort liqueur is left to stand to allow the natural sedimentation of its insoluble parts, which are then filtered out to obtain </w:t>
      </w:r>
      <w:proofErr w:type="gramStart"/>
      <w:r w:rsidRPr="00FB2A81">
        <w:rPr>
          <w:sz w:val="24"/>
          <w:szCs w:val="24"/>
        </w:rPr>
        <w:t>a</w:t>
      </w:r>
      <w:proofErr w:type="gramEnd"/>
      <w:r w:rsidRPr="00FB2A81">
        <w:rPr>
          <w:sz w:val="24"/>
          <w:szCs w:val="24"/>
        </w:rPr>
        <w:t xml:space="preserve"> </w:t>
      </w:r>
      <w:proofErr w:type="spellStart"/>
      <w:r w:rsidRPr="00FB2A81">
        <w:rPr>
          <w:sz w:val="24"/>
          <w:szCs w:val="24"/>
        </w:rPr>
        <w:t>a</w:t>
      </w:r>
      <w:proofErr w:type="spellEnd"/>
      <w:r w:rsidRPr="00FB2A81">
        <w:rPr>
          <w:sz w:val="24"/>
          <w:szCs w:val="24"/>
        </w:rPr>
        <w:t xml:space="preserve"> transparent or clear product. </w:t>
      </w:r>
    </w:p>
    <w:p w:rsidR="00CC475C" w:rsidRPr="00FB2A81" w:rsidRDefault="00CC475C" w:rsidP="009E5B3D">
      <w:pPr>
        <w:jc w:val="both"/>
        <w:rPr>
          <w:sz w:val="24"/>
          <w:szCs w:val="24"/>
        </w:rPr>
      </w:pPr>
    </w:p>
    <w:p w:rsidR="00783DF1" w:rsidRPr="00FB2A81" w:rsidRDefault="0007490E" w:rsidP="00CC475C">
      <w:pPr>
        <w:jc w:val="both"/>
        <w:rPr>
          <w:sz w:val="24"/>
          <w:szCs w:val="24"/>
        </w:rPr>
      </w:pPr>
      <w:r w:rsidRPr="00FB2A81">
        <w:rPr>
          <w:sz w:val="24"/>
        </w:rPr>
        <w:t xml:space="preserve">When the liqueur is obtained by ‘suspension’, it is prepared using </w:t>
      </w:r>
      <w:r w:rsidRPr="00FB2A81">
        <w:rPr>
          <w:sz w:val="24"/>
          <w:u w:val="single"/>
        </w:rPr>
        <w:t>dried plants placed on special grills suspended over a water-alcohol solution, in hermetically sealed containers where the head space, saturated with alcohol, extracts the most volatile components from the plants</w:t>
      </w:r>
      <w:r w:rsidRPr="00FB2A81">
        <w:rPr>
          <w:sz w:val="24"/>
        </w:rPr>
        <w:t>.</w:t>
      </w:r>
      <w:r w:rsidRPr="00FB2A81">
        <w:rPr>
          <w:sz w:val="24"/>
          <w:u w:val="single"/>
        </w:rPr>
        <w:t xml:space="preserve"> This process takes about 90 days.</w:t>
      </w:r>
      <w:r w:rsidRPr="00FB2A81">
        <w:rPr>
          <w:sz w:val="24"/>
        </w:rPr>
        <w:t xml:space="preserve"> After suspension, the liqueur is produced by the method described above using the extractive mixture; the final liqueur obtained is colourless. The finished product, whether obtained by infusion or suspension, may be bottled and placed on the market immediately. It may be left to age, prior to bottling or in the bottle, for a minimum period of two months.</w:t>
      </w:r>
    </w:p>
    <w:p w:rsidR="003241C5" w:rsidRPr="00FB2A81" w:rsidRDefault="003241C5">
      <w:pPr>
        <w:rPr>
          <w:b/>
          <w:i/>
          <w:sz w:val="24"/>
        </w:rPr>
      </w:pPr>
      <w:r w:rsidRPr="00FB2A81">
        <w:rPr>
          <w:b/>
          <w:i/>
          <w:sz w:val="24"/>
        </w:rPr>
        <w:br w:type="page"/>
      </w:r>
    </w:p>
    <w:p w:rsidR="00791A8C" w:rsidRPr="00FB2A81" w:rsidRDefault="00685E32" w:rsidP="00B533DE">
      <w:pPr>
        <w:autoSpaceDE w:val="0"/>
        <w:autoSpaceDN w:val="0"/>
        <w:adjustRightInd w:val="0"/>
        <w:spacing w:before="240"/>
        <w:ind w:left="425" w:hanging="425"/>
        <w:jc w:val="both"/>
        <w:rPr>
          <w:b/>
          <w:bCs/>
          <w:i/>
          <w:iCs/>
          <w:sz w:val="24"/>
          <w:szCs w:val="24"/>
        </w:rPr>
      </w:pPr>
      <w:r w:rsidRPr="00FB2A81">
        <w:rPr>
          <w:b/>
          <w:i/>
          <w:sz w:val="24"/>
        </w:rPr>
        <w:t>(e) Details bearing out the link with the geographical environment or the geographical origin</w:t>
      </w:r>
    </w:p>
    <w:p w:rsidR="00791A8C" w:rsidRPr="00FB2A81" w:rsidRDefault="00791A8C" w:rsidP="00791A8C">
      <w:pPr>
        <w:jc w:val="both"/>
        <w:rPr>
          <w:b/>
          <w:bCs/>
          <w:i/>
          <w:iCs/>
          <w:sz w:val="24"/>
          <w:szCs w:val="24"/>
        </w:rPr>
      </w:pPr>
    </w:p>
    <w:p w:rsidR="00760BA6" w:rsidRPr="00FB2A81" w:rsidRDefault="0007490E" w:rsidP="009E5B3D">
      <w:pPr>
        <w:jc w:val="both"/>
        <w:rPr>
          <w:sz w:val="24"/>
          <w:szCs w:val="24"/>
        </w:rPr>
      </w:pPr>
      <w:r w:rsidRPr="00FB2A81">
        <w:rPr>
          <w:b/>
          <w:sz w:val="24"/>
        </w:rPr>
        <w:t>History</w:t>
      </w:r>
    </w:p>
    <w:p w:rsidR="00791A8C" w:rsidRPr="00FB2A81" w:rsidRDefault="00791A8C" w:rsidP="00791A8C">
      <w:pPr>
        <w:jc w:val="both"/>
        <w:rPr>
          <w:sz w:val="24"/>
          <w:szCs w:val="24"/>
        </w:rPr>
      </w:pPr>
      <w:r w:rsidRPr="00FB2A81">
        <w:rPr>
          <w:sz w:val="24"/>
        </w:rPr>
        <w:t xml:space="preserve">‘Genepì </w:t>
      </w:r>
      <w:proofErr w:type="gramStart"/>
      <w:r w:rsidRPr="00FB2A81">
        <w:rPr>
          <w:sz w:val="24"/>
        </w:rPr>
        <w:t>del</w:t>
      </w:r>
      <w:proofErr w:type="gramEnd"/>
      <w:r w:rsidRPr="00FB2A81">
        <w:rPr>
          <w:sz w:val="24"/>
        </w:rPr>
        <w:t xml:space="preserve"> Piemonte’ liqueur is traditionally linked to the Alpine environment, where </w:t>
      </w:r>
      <w:r w:rsidRPr="00FB2A81">
        <w:rPr>
          <w:i/>
          <w:sz w:val="24"/>
        </w:rPr>
        <w:t>Artemisia</w:t>
      </w:r>
      <w:r w:rsidRPr="00FB2A81">
        <w:rPr>
          <w:sz w:val="24"/>
        </w:rPr>
        <w:t xml:space="preserve"> plants grow naturally at an altitude of more than 2 000 metres in glacial moraines between rocks, in soil that is poor in organic matter. The plant has historically been used in the Western Alps, in particular in the area known as ‘</w:t>
      </w:r>
      <w:proofErr w:type="spellStart"/>
      <w:r w:rsidRPr="00FB2A81">
        <w:rPr>
          <w:sz w:val="24"/>
        </w:rPr>
        <w:t>Occitania</w:t>
      </w:r>
      <w:proofErr w:type="spellEnd"/>
      <w:r w:rsidRPr="00FB2A81">
        <w:rPr>
          <w:sz w:val="24"/>
        </w:rPr>
        <w:t xml:space="preserve">’, as a common treatment for many inflammatory and digestive ailments. It has also always been considered effective in treating respiratory ailments thanks to its expectorant and decongestant properties, and has been used since the Middle Ages to cure colds (CNAC, 1995; DELAHAYE, 2008). The mugwort plant has historically been used to produce liqueur, as part of a strong family tradition passed on over centuries. The Alpine region is home to a liqueur-making tradition dating back to the eighteenth century. Evidence of this can be seen in the production by monks at the Grande Chartreuse, in the massif of the same name, of a range of herbal liqueurs made according to secret recipes since 1760. </w:t>
      </w:r>
    </w:p>
    <w:p w:rsidR="00CC475C" w:rsidRPr="00FB2A81" w:rsidRDefault="00CC475C" w:rsidP="00791A8C">
      <w:pPr>
        <w:jc w:val="both"/>
        <w:rPr>
          <w:b/>
          <w:i/>
          <w:sz w:val="24"/>
          <w:szCs w:val="24"/>
        </w:rPr>
      </w:pPr>
    </w:p>
    <w:p w:rsidR="00791A8C" w:rsidRPr="00FB2A81" w:rsidRDefault="00791A8C" w:rsidP="00791A8C">
      <w:pPr>
        <w:jc w:val="both"/>
        <w:rPr>
          <w:sz w:val="24"/>
          <w:szCs w:val="24"/>
        </w:rPr>
      </w:pPr>
      <w:r w:rsidRPr="00FB2A81">
        <w:rPr>
          <w:sz w:val="24"/>
        </w:rPr>
        <w:t xml:space="preserve">In the second half of the 18th century, in </w:t>
      </w:r>
      <w:proofErr w:type="spellStart"/>
      <w:r w:rsidRPr="00FB2A81">
        <w:rPr>
          <w:sz w:val="24"/>
        </w:rPr>
        <w:t>Fenestrelle</w:t>
      </w:r>
      <w:proofErr w:type="spellEnd"/>
      <w:r w:rsidRPr="00FB2A81">
        <w:rPr>
          <w:sz w:val="24"/>
        </w:rPr>
        <w:t xml:space="preserve">, Stefano Pin, a royal notary, first introduced distillation and the still to the Occitan valleys of Piedmont. Due to the Napoleonic occupation of Piedmont, his son Stefano Giuseppe did not choose a career as a notary like his father, but made use of his experiments and studies to start producing mugwort liqueur by distilling plants gathered in the mountains between </w:t>
      </w:r>
      <w:proofErr w:type="spellStart"/>
      <w:r w:rsidRPr="00FB2A81">
        <w:rPr>
          <w:sz w:val="24"/>
        </w:rPr>
        <w:t>Fenestrelle</w:t>
      </w:r>
      <w:proofErr w:type="spellEnd"/>
      <w:r w:rsidRPr="00FB2A81">
        <w:rPr>
          <w:sz w:val="24"/>
        </w:rPr>
        <w:t xml:space="preserve"> and Colle </w:t>
      </w:r>
      <w:proofErr w:type="spellStart"/>
      <w:r w:rsidRPr="00FB2A81">
        <w:rPr>
          <w:sz w:val="24"/>
        </w:rPr>
        <w:t>Sestriere</w:t>
      </w:r>
      <w:proofErr w:type="spellEnd"/>
      <w:r w:rsidRPr="00FB2A81">
        <w:rPr>
          <w:sz w:val="24"/>
        </w:rPr>
        <w:t xml:space="preserve">. In a recipe book dated 1823, he described in detail the systems and methods used in the production. The first distillery was founded in 1823 in </w:t>
      </w:r>
      <w:proofErr w:type="spellStart"/>
      <w:r w:rsidRPr="00FB2A81">
        <w:rPr>
          <w:sz w:val="24"/>
        </w:rPr>
        <w:t>Fenestrelle</w:t>
      </w:r>
      <w:proofErr w:type="spellEnd"/>
      <w:r w:rsidRPr="00FB2A81">
        <w:rPr>
          <w:sz w:val="24"/>
        </w:rPr>
        <w:t xml:space="preserve">. </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 xml:space="preserve">In the following decades, factories began to appear that produced a liqueur from the plant using the traditional method of infusion, known and used since time immemorial by people living in the upper valleys of Piedmont. A wealth of recipes, studies, publications and historical labels preserved by old distilleries still present in the Piedmont Region testify to this development. </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 xml:space="preserve">By the </w:t>
      </w:r>
      <w:proofErr w:type="spellStart"/>
      <w:r w:rsidRPr="00FB2A81">
        <w:rPr>
          <w:sz w:val="24"/>
        </w:rPr>
        <w:t>mid 20th</w:t>
      </w:r>
      <w:proofErr w:type="spellEnd"/>
      <w:r w:rsidRPr="00FB2A81">
        <w:rPr>
          <w:sz w:val="24"/>
        </w:rPr>
        <w:t xml:space="preserve"> century the number of liqueur factories had increased significantly, and to meet the growing demand for raw material mugwort cultivation got under way from the 1960s. Cultivating mugwort, which grows only at high altitudes, is challenging but helps preserve the plant’s botanical and chemical properties, confirming its strong link with its natural environment, the western Alps.</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 xml:space="preserve">Cultivation studies were conducted from the 1970s onwards. A specific protection and promotion campaign in support of mugwort cultivation was initiated in Piedmont in 2000. In 2003 the provinces of Torino and Cuneo launched a number of projects aimed at developing mugwort cultivation, with the objective of determining the optimal cultivation techniques and assessing the scope for expansion. In 2006 the Piedmont Region’s Department for Agricultural Development Services promoted and financed a project under regional supervision entitled ‘Mugwort: development of innovative techniques to support the cultivation and processing of mugwort in Piedmont’, which is the source of most of the information contained in this file. </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 xml:space="preserve">‘Genepì del Piemonte’ liqueur therefore retains very strong cultural ties with the Alpine environment, thanks to centuries-old family traditions and the liqueur-makers’ skill in making a product that preserves and reflects the characteristics of the mugwort plant. It is a product of mountain farming and of local activity in the area where the factories are located. </w:t>
      </w:r>
    </w:p>
    <w:p w:rsidR="00791A8C" w:rsidRPr="00FB2A81" w:rsidRDefault="00791A8C" w:rsidP="00791A8C">
      <w:pPr>
        <w:jc w:val="both"/>
        <w:rPr>
          <w:sz w:val="24"/>
          <w:szCs w:val="24"/>
        </w:rPr>
      </w:pPr>
    </w:p>
    <w:p w:rsidR="00760BA6" w:rsidRPr="00FB2A81" w:rsidRDefault="0007490E">
      <w:pPr>
        <w:jc w:val="both"/>
        <w:rPr>
          <w:sz w:val="24"/>
          <w:szCs w:val="24"/>
        </w:rPr>
      </w:pPr>
      <w:r w:rsidRPr="00FB2A81">
        <w:rPr>
          <w:b/>
          <w:sz w:val="24"/>
        </w:rPr>
        <w:t>Cultivation</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 xml:space="preserve">There are five species of plants popularly known as mugwort and belonging to the genus </w:t>
      </w:r>
      <w:r w:rsidRPr="00FB2A81">
        <w:rPr>
          <w:i/>
          <w:sz w:val="24"/>
        </w:rPr>
        <w:t>Artemisia</w:t>
      </w:r>
      <w:r w:rsidRPr="00FB2A81">
        <w:rPr>
          <w:sz w:val="24"/>
        </w:rPr>
        <w:t xml:space="preserve"> L. in the</w:t>
      </w:r>
      <w:r w:rsidRPr="00FB2A81">
        <w:rPr>
          <w:i/>
          <w:sz w:val="24"/>
        </w:rPr>
        <w:t xml:space="preserve"> </w:t>
      </w:r>
      <w:proofErr w:type="spellStart"/>
      <w:r w:rsidRPr="00FB2A81">
        <w:rPr>
          <w:i/>
          <w:sz w:val="24"/>
        </w:rPr>
        <w:t>Asteraceae</w:t>
      </w:r>
      <w:proofErr w:type="spellEnd"/>
      <w:r w:rsidRPr="00FB2A81">
        <w:rPr>
          <w:sz w:val="24"/>
        </w:rPr>
        <w:t xml:space="preserve"> family: </w:t>
      </w:r>
      <w:r w:rsidRPr="00FB2A81">
        <w:rPr>
          <w:i/>
          <w:sz w:val="24"/>
        </w:rPr>
        <w:t xml:space="preserve">Artemisia </w:t>
      </w:r>
      <w:proofErr w:type="spellStart"/>
      <w:r w:rsidRPr="00FB2A81">
        <w:rPr>
          <w:i/>
          <w:sz w:val="24"/>
        </w:rPr>
        <w:t>genipi</w:t>
      </w:r>
      <w:proofErr w:type="spellEnd"/>
      <w:r w:rsidRPr="00FB2A81">
        <w:rPr>
          <w:i/>
          <w:sz w:val="24"/>
        </w:rPr>
        <w:t xml:space="preserve"> o</w:t>
      </w:r>
      <w:r w:rsidRPr="00FB2A81">
        <w:rPr>
          <w:sz w:val="24"/>
        </w:rPr>
        <w:t xml:space="preserve"> (syn.: </w:t>
      </w:r>
      <w:r w:rsidRPr="00FB2A81">
        <w:rPr>
          <w:i/>
          <w:sz w:val="24"/>
        </w:rPr>
        <w:t xml:space="preserve">A. </w:t>
      </w:r>
      <w:proofErr w:type="spellStart"/>
      <w:r w:rsidRPr="00FB2A81">
        <w:rPr>
          <w:i/>
          <w:sz w:val="24"/>
        </w:rPr>
        <w:t>spicata</w:t>
      </w:r>
      <w:proofErr w:type="spellEnd"/>
      <w:r w:rsidRPr="00FB2A81">
        <w:rPr>
          <w:sz w:val="24"/>
        </w:rPr>
        <w:t xml:space="preserve">) (black </w:t>
      </w:r>
      <w:proofErr w:type="spellStart"/>
      <w:r w:rsidRPr="00FB2A81">
        <w:rPr>
          <w:sz w:val="24"/>
        </w:rPr>
        <w:t>mugwort</w:t>
      </w:r>
      <w:proofErr w:type="spellEnd"/>
      <w:r w:rsidRPr="00FB2A81">
        <w:rPr>
          <w:sz w:val="24"/>
        </w:rPr>
        <w:t xml:space="preserve">), </w:t>
      </w:r>
      <w:r w:rsidRPr="00FB2A81">
        <w:rPr>
          <w:i/>
          <w:sz w:val="24"/>
        </w:rPr>
        <w:t xml:space="preserve">Artemisia </w:t>
      </w:r>
      <w:proofErr w:type="spellStart"/>
      <w:r w:rsidRPr="00FB2A81">
        <w:rPr>
          <w:i/>
          <w:sz w:val="24"/>
        </w:rPr>
        <w:t>mutellina</w:t>
      </w:r>
      <w:proofErr w:type="spellEnd"/>
      <w:r w:rsidRPr="00FB2A81">
        <w:rPr>
          <w:sz w:val="24"/>
        </w:rPr>
        <w:t xml:space="preserve"> (</w:t>
      </w:r>
      <w:proofErr w:type="spellStart"/>
      <w:r w:rsidRPr="00FB2A81">
        <w:rPr>
          <w:sz w:val="24"/>
        </w:rPr>
        <w:t>syn</w:t>
      </w:r>
      <w:proofErr w:type="spellEnd"/>
      <w:r w:rsidRPr="00FB2A81">
        <w:rPr>
          <w:sz w:val="24"/>
        </w:rPr>
        <w:t xml:space="preserve">: </w:t>
      </w:r>
      <w:r w:rsidRPr="00FB2A81">
        <w:rPr>
          <w:i/>
          <w:sz w:val="24"/>
        </w:rPr>
        <w:t xml:space="preserve">A. </w:t>
      </w:r>
      <w:proofErr w:type="spellStart"/>
      <w:r w:rsidRPr="00FB2A81">
        <w:rPr>
          <w:i/>
          <w:sz w:val="24"/>
        </w:rPr>
        <w:t>umbelliformis</w:t>
      </w:r>
      <w:proofErr w:type="spellEnd"/>
      <w:r w:rsidRPr="00FB2A81">
        <w:rPr>
          <w:sz w:val="24"/>
        </w:rPr>
        <w:t xml:space="preserve">; A. </w:t>
      </w:r>
      <w:proofErr w:type="spellStart"/>
      <w:r w:rsidRPr="00FB2A81">
        <w:rPr>
          <w:i/>
          <w:sz w:val="24"/>
        </w:rPr>
        <w:t>laxa</w:t>
      </w:r>
      <w:proofErr w:type="spellEnd"/>
      <w:r w:rsidRPr="00FB2A81">
        <w:rPr>
          <w:sz w:val="24"/>
        </w:rPr>
        <w:t xml:space="preserve">) (white </w:t>
      </w:r>
      <w:proofErr w:type="spellStart"/>
      <w:r w:rsidRPr="00FB2A81">
        <w:rPr>
          <w:sz w:val="24"/>
        </w:rPr>
        <w:t>mugwort</w:t>
      </w:r>
      <w:proofErr w:type="spellEnd"/>
      <w:r w:rsidRPr="00FB2A81">
        <w:rPr>
          <w:sz w:val="24"/>
        </w:rPr>
        <w:t xml:space="preserve">), </w:t>
      </w:r>
      <w:r w:rsidRPr="00FB2A81">
        <w:rPr>
          <w:i/>
          <w:sz w:val="24"/>
        </w:rPr>
        <w:t>Artemisia glacialis</w:t>
      </w:r>
      <w:r w:rsidRPr="00FB2A81">
        <w:rPr>
          <w:sz w:val="24"/>
        </w:rPr>
        <w:t xml:space="preserve"> (alpine mugwort), </w:t>
      </w:r>
      <w:r w:rsidRPr="00FB2A81">
        <w:rPr>
          <w:i/>
          <w:sz w:val="24"/>
        </w:rPr>
        <w:t>Artemisia nivalis</w:t>
      </w:r>
      <w:r w:rsidRPr="00FB2A81">
        <w:rPr>
          <w:sz w:val="24"/>
        </w:rPr>
        <w:t xml:space="preserve"> (snow </w:t>
      </w:r>
      <w:proofErr w:type="spellStart"/>
      <w:r w:rsidRPr="00FB2A81">
        <w:rPr>
          <w:sz w:val="24"/>
        </w:rPr>
        <w:t>mugwort</w:t>
      </w:r>
      <w:proofErr w:type="spellEnd"/>
      <w:r w:rsidRPr="00FB2A81">
        <w:rPr>
          <w:sz w:val="24"/>
        </w:rPr>
        <w:t xml:space="preserve">) and </w:t>
      </w:r>
      <w:r w:rsidRPr="00FB2A81">
        <w:rPr>
          <w:i/>
          <w:sz w:val="24"/>
        </w:rPr>
        <w:t xml:space="preserve">Artemisia </w:t>
      </w:r>
      <w:proofErr w:type="spellStart"/>
      <w:r w:rsidRPr="00FB2A81">
        <w:rPr>
          <w:i/>
          <w:sz w:val="24"/>
        </w:rPr>
        <w:t>eriantha</w:t>
      </w:r>
      <w:proofErr w:type="spellEnd"/>
      <w:r w:rsidRPr="00FB2A81">
        <w:rPr>
          <w:sz w:val="24"/>
        </w:rPr>
        <w:t xml:space="preserve"> (</w:t>
      </w:r>
      <w:proofErr w:type="spellStart"/>
      <w:r w:rsidRPr="00FB2A81">
        <w:rPr>
          <w:sz w:val="24"/>
        </w:rPr>
        <w:t>syn</w:t>
      </w:r>
      <w:proofErr w:type="spellEnd"/>
      <w:r w:rsidRPr="00FB2A81">
        <w:rPr>
          <w:sz w:val="24"/>
        </w:rPr>
        <w:t xml:space="preserve">: </w:t>
      </w:r>
      <w:r w:rsidRPr="00FB2A81">
        <w:rPr>
          <w:i/>
          <w:sz w:val="24"/>
        </w:rPr>
        <w:t>A. petrosa</w:t>
      </w:r>
      <w:r w:rsidRPr="00FB2A81">
        <w:rPr>
          <w:sz w:val="24"/>
        </w:rPr>
        <w:t>) (rock mugwort).</w:t>
      </w:r>
    </w:p>
    <w:p w:rsidR="00CC475C" w:rsidRPr="00FB2A81" w:rsidRDefault="00CC475C" w:rsidP="00791A8C">
      <w:pPr>
        <w:jc w:val="both"/>
        <w:rPr>
          <w:i/>
          <w:sz w:val="24"/>
          <w:szCs w:val="24"/>
        </w:rPr>
      </w:pPr>
    </w:p>
    <w:p w:rsidR="00791A8C" w:rsidRPr="00FB2A81" w:rsidRDefault="0007490E" w:rsidP="00791A8C">
      <w:pPr>
        <w:jc w:val="both"/>
        <w:rPr>
          <w:sz w:val="24"/>
          <w:szCs w:val="24"/>
        </w:rPr>
      </w:pPr>
      <w:proofErr w:type="gramStart"/>
      <w:r w:rsidRPr="00FB2A81">
        <w:rPr>
          <w:i/>
          <w:sz w:val="24"/>
          <w:szCs w:val="24"/>
        </w:rPr>
        <w:t>Artemisia mutellina</w:t>
      </w:r>
      <w:r w:rsidRPr="00FB2A81">
        <w:rPr>
          <w:sz w:val="24"/>
          <w:szCs w:val="24"/>
        </w:rPr>
        <w:t xml:space="preserve"> Vill.</w:t>
      </w:r>
      <w:proofErr w:type="gramEnd"/>
      <w:r w:rsidRPr="00FB2A81">
        <w:rPr>
          <w:sz w:val="24"/>
          <w:szCs w:val="24"/>
        </w:rPr>
        <w:t xml:space="preserve"> </w:t>
      </w:r>
      <w:proofErr w:type="gramStart"/>
      <w:r w:rsidRPr="00FB2A81">
        <w:rPr>
          <w:sz w:val="24"/>
          <w:szCs w:val="24"/>
        </w:rPr>
        <w:t>is</w:t>
      </w:r>
      <w:proofErr w:type="gramEnd"/>
      <w:r w:rsidRPr="00FB2A81">
        <w:rPr>
          <w:sz w:val="24"/>
          <w:szCs w:val="24"/>
        </w:rPr>
        <w:t xml:space="preserve"> the species best suited to cultivation, which takes place at altitudes of more than </w:t>
      </w:r>
      <w:proofErr w:type="spellStart"/>
      <w:r w:rsidRPr="00FB2A81">
        <w:rPr>
          <w:sz w:val="24"/>
          <w:szCs w:val="24"/>
        </w:rPr>
        <w:t>than</w:t>
      </w:r>
      <w:proofErr w:type="spellEnd"/>
      <w:r w:rsidRPr="00FB2A81">
        <w:rPr>
          <w:sz w:val="24"/>
          <w:szCs w:val="24"/>
        </w:rPr>
        <w:t xml:space="preserve"> 1 500 m above sea level on south-facing slopes and in low-fertility soils without stagnant water. The plant grows</w:t>
      </w:r>
      <w:r w:rsidRPr="00FB2A81">
        <w:rPr>
          <w:sz w:val="24"/>
        </w:rPr>
        <w:t xml:space="preserve"> naturally in glacial moraines, scree slopes and high-altitude rough pasture and therefore requires land that is poor in organic matter and rich in stones. </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Any irrigation must be exceptional and not aimed at increasing production. Mulching is permitted.</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Only products permitted under Regulation (EC) No 2092/91 on organic production, as amended, may be used for fertilisation and any pest management.</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Synthetic products may be used to fight any diseases that put the entire crop at risk, but only if they are registered for use on mugwort or at least on medicinal plants. A certificate stating that the plant is residue-free must be attached to the sales document.</w:t>
      </w:r>
    </w:p>
    <w:p w:rsidR="00685E32" w:rsidRPr="00FB2A81" w:rsidRDefault="00685E32" w:rsidP="00791A8C">
      <w:pPr>
        <w:jc w:val="both"/>
        <w:rPr>
          <w:b/>
          <w:bCs/>
          <w:sz w:val="24"/>
          <w:szCs w:val="24"/>
        </w:rPr>
      </w:pPr>
    </w:p>
    <w:p w:rsidR="00760BA6" w:rsidRPr="00FB2A81" w:rsidRDefault="0007490E">
      <w:pPr>
        <w:jc w:val="both"/>
        <w:rPr>
          <w:sz w:val="24"/>
          <w:szCs w:val="24"/>
        </w:rPr>
      </w:pPr>
      <w:r w:rsidRPr="00FB2A81">
        <w:rPr>
          <w:b/>
          <w:sz w:val="24"/>
        </w:rPr>
        <w:t>Ecotypes</w:t>
      </w:r>
    </w:p>
    <w:p w:rsidR="00791A8C" w:rsidRPr="00FB2A81" w:rsidRDefault="00791A8C" w:rsidP="00791A8C">
      <w:pPr>
        <w:jc w:val="both"/>
        <w:rPr>
          <w:sz w:val="24"/>
          <w:szCs w:val="24"/>
        </w:rPr>
      </w:pPr>
      <w:r w:rsidRPr="00FB2A81">
        <w:rPr>
          <w:sz w:val="24"/>
        </w:rPr>
        <w:t xml:space="preserve">There are a number of varieties of cultivated </w:t>
      </w:r>
      <w:r w:rsidRPr="00FB2A81">
        <w:rPr>
          <w:i/>
          <w:sz w:val="24"/>
        </w:rPr>
        <w:t>A. mutellina</w:t>
      </w:r>
      <w:r w:rsidRPr="00FB2A81">
        <w:rPr>
          <w:sz w:val="24"/>
        </w:rPr>
        <w:t>, subdivided into two groups which are morphologically and chemically distinct: Occitan and Swiss.</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 xml:space="preserve">Based on current knowledge the Occitan group includes the local ecotypes Elva, Val </w:t>
      </w:r>
      <w:proofErr w:type="spellStart"/>
      <w:r w:rsidRPr="00FB2A81">
        <w:rPr>
          <w:sz w:val="24"/>
        </w:rPr>
        <w:t>Chisone</w:t>
      </w:r>
      <w:proofErr w:type="spellEnd"/>
      <w:r w:rsidRPr="00FB2A81">
        <w:rPr>
          <w:sz w:val="24"/>
        </w:rPr>
        <w:t xml:space="preserve">, Valle Gesso and Gran </w:t>
      </w:r>
      <w:proofErr w:type="spellStart"/>
      <w:r w:rsidRPr="00FB2A81">
        <w:rPr>
          <w:sz w:val="24"/>
        </w:rPr>
        <w:t>Paradiso</w:t>
      </w:r>
      <w:proofErr w:type="spellEnd"/>
      <w:r w:rsidRPr="00FB2A81">
        <w:rPr>
          <w:sz w:val="24"/>
        </w:rPr>
        <w:t xml:space="preserve"> (named after their place of origin), whereas the Swiss group includes the selections RAC 12 and RAC 16 selected by the </w:t>
      </w:r>
      <w:proofErr w:type="spellStart"/>
      <w:r w:rsidRPr="00FB2A81">
        <w:rPr>
          <w:sz w:val="24"/>
        </w:rPr>
        <w:t>Changin</w:t>
      </w:r>
      <w:proofErr w:type="spellEnd"/>
      <w:r w:rsidRPr="00FB2A81">
        <w:rPr>
          <w:sz w:val="24"/>
        </w:rPr>
        <w:t xml:space="preserve"> research station in Switzerland for their low thujone content.</w:t>
      </w:r>
    </w:p>
    <w:p w:rsidR="00B533DE" w:rsidRPr="00FB2A81" w:rsidRDefault="00421DDD" w:rsidP="00C6586F">
      <w:pPr>
        <w:jc w:val="center"/>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65pt;margin-top:47.7pt;width:440.55pt;height:72.2pt;z-index:251662336" o:bwpure="highContrast" o:bwnormal="highContrast" fillcolor="#0c9">
            <v:fill o:detectmouseclick="t"/>
            <v:stroke o:forcedash="t"/>
            <v:imagedata r:id="rId9" o:title=""/>
            <w10:wrap type="topAndBottom"/>
          </v:shape>
          <o:OLEObject Type="Embed" ProgID="OrgPlusWOPX.4" ShapeID="_x0000_s1028" DrawAspect="Content" ObjectID="_1560928007" r:id="rId10"/>
        </w:pict>
      </w:r>
    </w:p>
    <w:p w:rsidR="00CC475C" w:rsidRPr="00FB2A81" w:rsidRDefault="00CC475C" w:rsidP="00C6586F">
      <w:pPr>
        <w:jc w:val="center"/>
        <w:rPr>
          <w:sz w:val="24"/>
          <w:szCs w:val="24"/>
        </w:rPr>
      </w:pPr>
    </w:p>
    <w:p w:rsidR="00C6586F" w:rsidRPr="00FB2A81" w:rsidRDefault="00C6586F" w:rsidP="00C6586F">
      <w:pPr>
        <w:jc w:val="center"/>
        <w:rPr>
          <w:sz w:val="24"/>
          <w:szCs w:val="24"/>
        </w:rPr>
      </w:pPr>
      <w:r w:rsidRPr="00FB2A81">
        <w:rPr>
          <w:sz w:val="24"/>
        </w:rPr>
        <w:t xml:space="preserve">Overview of mugwort species, with </w:t>
      </w:r>
      <w:r w:rsidRPr="00FB2A81">
        <w:rPr>
          <w:i/>
          <w:sz w:val="24"/>
        </w:rPr>
        <w:t>A. mutellina</w:t>
      </w:r>
      <w:r w:rsidRPr="00FB2A81">
        <w:rPr>
          <w:sz w:val="24"/>
        </w:rPr>
        <w:t xml:space="preserve"> ecotypes and selections</w:t>
      </w:r>
    </w:p>
    <w:p w:rsidR="00791A8C" w:rsidRPr="00FB2A81" w:rsidRDefault="00791A8C" w:rsidP="00791A8C">
      <w:pPr>
        <w:jc w:val="both"/>
        <w:rPr>
          <w:sz w:val="24"/>
          <w:szCs w:val="24"/>
        </w:rPr>
      </w:pPr>
    </w:p>
    <w:p w:rsidR="008D06EB" w:rsidRPr="00FB2A81" w:rsidRDefault="008D06EB" w:rsidP="00791A8C">
      <w:pPr>
        <w:jc w:val="both"/>
        <w:rPr>
          <w:sz w:val="24"/>
          <w:szCs w:val="24"/>
        </w:rPr>
      </w:pPr>
    </w:p>
    <w:p w:rsidR="00760BA6" w:rsidRPr="00FB2A81" w:rsidRDefault="00685E32" w:rsidP="009E5B3D">
      <w:pPr>
        <w:jc w:val="both"/>
        <w:rPr>
          <w:sz w:val="24"/>
          <w:szCs w:val="24"/>
        </w:rPr>
      </w:pPr>
      <w:r w:rsidRPr="00FB2A81">
        <w:rPr>
          <w:b/>
          <w:i/>
          <w:sz w:val="24"/>
        </w:rPr>
        <w:t>(f) Requirements laid down by Community and/or national and/or regional provisions</w:t>
      </w:r>
    </w:p>
    <w:p w:rsidR="00791A8C" w:rsidRPr="00FB2A81" w:rsidRDefault="00791A8C" w:rsidP="00791A8C">
      <w:pPr>
        <w:jc w:val="both"/>
        <w:rPr>
          <w:sz w:val="24"/>
          <w:szCs w:val="24"/>
        </w:rPr>
      </w:pPr>
    </w:p>
    <w:p w:rsidR="00791A8C" w:rsidRPr="00FB2A81" w:rsidRDefault="00791A8C" w:rsidP="00791A8C">
      <w:pPr>
        <w:jc w:val="both"/>
        <w:rPr>
          <w:sz w:val="24"/>
          <w:szCs w:val="24"/>
        </w:rPr>
      </w:pPr>
      <w:r w:rsidRPr="00FB2A81">
        <w:rPr>
          <w:sz w:val="24"/>
        </w:rPr>
        <w:t>‘Genepì del Piemonte’ must be produced in compliance with Regulation (EC) No 110/2008 of the European Parliament and of the Council on the definition, description, presentation, labelling and the protection of geographical indications of spirit drinks.</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Maximum content of thujone (</w:t>
      </w:r>
      <w:proofErr w:type="gramStart"/>
      <w:r w:rsidRPr="00FB2A81">
        <w:rPr>
          <w:sz w:val="24"/>
        </w:rPr>
        <w:t>α and</w:t>
      </w:r>
      <w:proofErr w:type="gramEnd"/>
      <w:r w:rsidRPr="00FB2A81">
        <w:rPr>
          <w:sz w:val="24"/>
        </w:rPr>
        <w:t xml:space="preserve"> β): 35 mg/kg in accordance with part B of Annex III to Regulation (EC) No 1334/2008 </w:t>
      </w:r>
    </w:p>
    <w:p w:rsidR="00791A8C" w:rsidRPr="00FB2A81" w:rsidRDefault="00791A8C" w:rsidP="00791A8C">
      <w:pPr>
        <w:jc w:val="both"/>
        <w:rPr>
          <w:sz w:val="24"/>
          <w:szCs w:val="24"/>
        </w:rPr>
      </w:pPr>
      <w:r w:rsidRPr="00FB2A81">
        <w:rPr>
          <w:sz w:val="24"/>
        </w:rPr>
        <w:t xml:space="preserve">‘Genepì </w:t>
      </w:r>
      <w:proofErr w:type="gramStart"/>
      <w:r w:rsidRPr="00FB2A81">
        <w:rPr>
          <w:sz w:val="24"/>
        </w:rPr>
        <w:t>del</w:t>
      </w:r>
      <w:proofErr w:type="gramEnd"/>
      <w:r w:rsidRPr="00FB2A81">
        <w:rPr>
          <w:sz w:val="24"/>
        </w:rPr>
        <w:t xml:space="preserve"> Piemonte’ liqueur must be placed on the market in the following manner:</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 the liqueur must be sold in glass containers that are colourless or allow the natural colour of the product to be seen, in the permitted volume ranges laid down by Legislative Decree No 12 of 25</w:t>
      </w:r>
      <w:r w:rsidR="003241C5" w:rsidRPr="00FB2A81">
        <w:rPr>
          <w:sz w:val="24"/>
        </w:rPr>
        <w:t> </w:t>
      </w:r>
      <w:r w:rsidRPr="00FB2A81">
        <w:rPr>
          <w:sz w:val="24"/>
        </w:rPr>
        <w:t xml:space="preserve">January 2010 transposing Directive 2007/45/EC of 5 December 2007; </w:t>
      </w:r>
    </w:p>
    <w:p w:rsidR="003241C5" w:rsidRPr="00FB2A81" w:rsidRDefault="003241C5" w:rsidP="00791A8C">
      <w:pPr>
        <w:jc w:val="both"/>
        <w:rPr>
          <w:sz w:val="24"/>
        </w:rPr>
      </w:pPr>
    </w:p>
    <w:p w:rsidR="00791A8C" w:rsidRPr="00FB2A81" w:rsidRDefault="00791A8C" w:rsidP="00791A8C">
      <w:pPr>
        <w:jc w:val="both"/>
        <w:rPr>
          <w:sz w:val="24"/>
          <w:szCs w:val="24"/>
        </w:rPr>
      </w:pPr>
      <w:r w:rsidRPr="00FB2A81">
        <w:rPr>
          <w:sz w:val="24"/>
        </w:rPr>
        <w:t>– the information required by Legislative Decree No 109 of 27 January 1992 and Regulation (EU) No 1169/2011 of 25 October 2011 must appear on the packaging or labels.</w:t>
      </w:r>
    </w:p>
    <w:p w:rsidR="00CC475C" w:rsidRPr="00FB2A81" w:rsidRDefault="00CC475C" w:rsidP="00791A8C">
      <w:pPr>
        <w:jc w:val="both"/>
        <w:rPr>
          <w:sz w:val="24"/>
          <w:szCs w:val="24"/>
        </w:rPr>
      </w:pPr>
    </w:p>
    <w:p w:rsidR="00791A8C" w:rsidRPr="00FB2A81" w:rsidRDefault="00791A8C" w:rsidP="00791A8C">
      <w:pPr>
        <w:jc w:val="both"/>
        <w:rPr>
          <w:sz w:val="24"/>
          <w:szCs w:val="24"/>
        </w:rPr>
      </w:pPr>
      <w:r w:rsidRPr="00FB2A81">
        <w:rPr>
          <w:sz w:val="24"/>
        </w:rPr>
        <w:t>It must in any case include the name, company name and address of the packager or producer.</w:t>
      </w:r>
    </w:p>
    <w:p w:rsidR="008D06EB" w:rsidRPr="00FB2A81" w:rsidRDefault="008D06EB" w:rsidP="00791A8C">
      <w:pPr>
        <w:jc w:val="both"/>
        <w:rPr>
          <w:sz w:val="24"/>
          <w:szCs w:val="24"/>
        </w:rPr>
      </w:pPr>
    </w:p>
    <w:p w:rsidR="00760BA6" w:rsidRPr="00FB2A81" w:rsidRDefault="00685E32" w:rsidP="009E5B3D">
      <w:pPr>
        <w:jc w:val="both"/>
        <w:rPr>
          <w:sz w:val="24"/>
          <w:szCs w:val="24"/>
        </w:rPr>
      </w:pPr>
      <w:r w:rsidRPr="00FB2A81">
        <w:rPr>
          <w:b/>
          <w:i/>
          <w:sz w:val="24"/>
        </w:rPr>
        <w:t>(g) Name and address of applicant:</w:t>
      </w:r>
    </w:p>
    <w:p w:rsidR="00791A8C" w:rsidRPr="00FB2A81" w:rsidRDefault="00791A8C" w:rsidP="00791A8C">
      <w:pPr>
        <w:jc w:val="both"/>
        <w:rPr>
          <w:sz w:val="24"/>
          <w:szCs w:val="24"/>
        </w:rPr>
      </w:pPr>
    </w:p>
    <w:p w:rsidR="00791A8C" w:rsidRPr="00FB2A81" w:rsidRDefault="00791A8C" w:rsidP="00791A8C">
      <w:pPr>
        <w:jc w:val="both"/>
        <w:rPr>
          <w:sz w:val="24"/>
          <w:szCs w:val="24"/>
        </w:rPr>
      </w:pPr>
      <w:r w:rsidRPr="00421DDD">
        <w:rPr>
          <w:sz w:val="24"/>
          <w:lang w:val="it-IT"/>
        </w:rPr>
        <w:t xml:space="preserve">Associazione per la Tutela e la Valorizzazione del Genepì, also known as ‘Associazione per il Genepì’, Via Val Maira 19, IT-12025 Dronero. </w:t>
      </w:r>
      <w:r w:rsidRPr="00FB2A81">
        <w:rPr>
          <w:sz w:val="24"/>
        </w:rPr>
        <w:t xml:space="preserve">Website: </w:t>
      </w:r>
      <w:hyperlink r:id="rId11">
        <w:r w:rsidRPr="00FB2A81">
          <w:rPr>
            <w:rStyle w:val="Hyperlink"/>
            <w:sz w:val="24"/>
          </w:rPr>
          <w:t>www.genepy.it</w:t>
        </w:r>
      </w:hyperlink>
      <w:r w:rsidRPr="00FB2A81">
        <w:rPr>
          <w:sz w:val="24"/>
        </w:rPr>
        <w:t xml:space="preserve"> </w:t>
      </w:r>
    </w:p>
    <w:sectPr w:rsidR="00791A8C" w:rsidRPr="00FB2A81" w:rsidSect="00FF1631">
      <w:footerReference w:type="default" r:id="rId12"/>
      <w:pgSz w:w="11906" w:h="16838" w:code="9"/>
      <w:pgMar w:top="704" w:right="1274" w:bottom="1134" w:left="1134" w:header="567"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AE6" w:rsidRDefault="00883AE6">
      <w:r>
        <w:separator/>
      </w:r>
    </w:p>
  </w:endnote>
  <w:endnote w:type="continuationSeparator" w:id="0">
    <w:p w:rsidR="00883AE6" w:rsidRDefault="0088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3DE" w:rsidRDefault="00271554">
    <w:pPr>
      <w:pStyle w:val="Footer"/>
      <w:jc w:val="right"/>
    </w:pPr>
    <w:r>
      <w:fldChar w:fldCharType="begin"/>
    </w:r>
    <w:r>
      <w:instrText xml:space="preserve"> PAGE   \* MERGEFORMAT </w:instrText>
    </w:r>
    <w:r>
      <w:fldChar w:fldCharType="separate"/>
    </w:r>
    <w:r w:rsidR="00421DDD">
      <w:rPr>
        <w:noProof/>
      </w:rPr>
      <w:t>1</w:t>
    </w:r>
    <w:r>
      <w:rPr>
        <w:noProof/>
      </w:rPr>
      <w:fldChar w:fldCharType="end"/>
    </w:r>
  </w:p>
  <w:p w:rsidR="00B533DE" w:rsidRDefault="00B533DE" w:rsidP="005457E7">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AE6" w:rsidRDefault="00883AE6">
      <w:r>
        <w:separator/>
      </w:r>
    </w:p>
  </w:footnote>
  <w:footnote w:type="continuationSeparator" w:id="0">
    <w:p w:rsidR="00883AE6" w:rsidRDefault="00883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numFmt w:val="none"/>
      <w:lvlText w:val=""/>
      <w:lvlJc w:val="left"/>
    </w:lvl>
    <w:lvl w:ilvl="1">
      <w:start w:val="1"/>
      <w:numFmt w:val="decimal"/>
      <w:pStyle w:val="Heading2"/>
      <w:lvlText w:val=".%2"/>
      <w:legacy w:legacy="1" w:legacySpace="120" w:legacyIndent="567"/>
      <w:lvlJc w:val="left"/>
      <w:pPr>
        <w:ind w:left="1134" w:hanging="567"/>
      </w:pPr>
    </w:lvl>
    <w:lvl w:ilvl="2">
      <w:start w:val="1"/>
      <w:numFmt w:val="decimal"/>
      <w:pStyle w:val="Heading3"/>
      <w:lvlText w:val=".%2.%3"/>
      <w:legacy w:legacy="1" w:legacySpace="120" w:legacyIndent="36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1A3785C"/>
    <w:multiLevelType w:val="hybridMultilevel"/>
    <w:tmpl w:val="5D5E7070"/>
    <w:lvl w:ilvl="0" w:tplc="1AF0AE78">
      <w:start w:val="1"/>
      <w:numFmt w:val="lowerLetter"/>
      <w:lvlText w:val="%1)"/>
      <w:lvlJc w:val="left"/>
      <w:pPr>
        <w:ind w:left="57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D7791A"/>
    <w:multiLevelType w:val="hybridMultilevel"/>
    <w:tmpl w:val="3F68EB86"/>
    <w:lvl w:ilvl="0" w:tplc="E4F62F2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C61264A"/>
    <w:multiLevelType w:val="hybridMultilevel"/>
    <w:tmpl w:val="60949D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4A1DAD"/>
    <w:multiLevelType w:val="hybridMultilevel"/>
    <w:tmpl w:val="7A9C1684"/>
    <w:lvl w:ilvl="0" w:tplc="E4F62F2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A16936"/>
    <w:multiLevelType w:val="hybridMultilevel"/>
    <w:tmpl w:val="F1DAC0F0"/>
    <w:lvl w:ilvl="0" w:tplc="8E108872">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78B77CD"/>
    <w:multiLevelType w:val="hybridMultilevel"/>
    <w:tmpl w:val="0C5CAAA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7CC188A"/>
    <w:multiLevelType w:val="hybridMultilevel"/>
    <w:tmpl w:val="3484260C"/>
    <w:lvl w:ilvl="0" w:tplc="1AF0AE78">
      <w:start w:val="1"/>
      <w:numFmt w:val="lowerLetter"/>
      <w:lvlText w:val="%1)"/>
      <w:lvlJc w:val="left"/>
      <w:pPr>
        <w:ind w:left="57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1D2260"/>
    <w:multiLevelType w:val="hybridMultilevel"/>
    <w:tmpl w:val="D8C826F2"/>
    <w:lvl w:ilvl="0" w:tplc="E4F62F26">
      <w:start w:val="1"/>
      <w:numFmt w:val="bullet"/>
      <w:lvlText w:val="-"/>
      <w:lvlJc w:val="left"/>
      <w:pPr>
        <w:ind w:left="371" w:hanging="360"/>
      </w:pPr>
      <w:rPr>
        <w:rFonts w:ascii="Courier New" w:hAnsi="Courier New" w:hint="default"/>
      </w:rPr>
    </w:lvl>
    <w:lvl w:ilvl="1" w:tplc="04100003" w:tentative="1">
      <w:start w:val="1"/>
      <w:numFmt w:val="bullet"/>
      <w:lvlText w:val="o"/>
      <w:lvlJc w:val="left"/>
      <w:pPr>
        <w:ind w:left="1091" w:hanging="360"/>
      </w:pPr>
      <w:rPr>
        <w:rFonts w:ascii="Courier New" w:hAnsi="Courier New" w:cs="Courier New" w:hint="default"/>
      </w:rPr>
    </w:lvl>
    <w:lvl w:ilvl="2" w:tplc="04100005" w:tentative="1">
      <w:start w:val="1"/>
      <w:numFmt w:val="bullet"/>
      <w:lvlText w:val=""/>
      <w:lvlJc w:val="left"/>
      <w:pPr>
        <w:ind w:left="1811" w:hanging="360"/>
      </w:pPr>
      <w:rPr>
        <w:rFonts w:ascii="Wingdings" w:hAnsi="Wingdings" w:hint="default"/>
      </w:rPr>
    </w:lvl>
    <w:lvl w:ilvl="3" w:tplc="04100001" w:tentative="1">
      <w:start w:val="1"/>
      <w:numFmt w:val="bullet"/>
      <w:lvlText w:val=""/>
      <w:lvlJc w:val="left"/>
      <w:pPr>
        <w:ind w:left="2531" w:hanging="360"/>
      </w:pPr>
      <w:rPr>
        <w:rFonts w:ascii="Symbol" w:hAnsi="Symbol" w:hint="default"/>
      </w:rPr>
    </w:lvl>
    <w:lvl w:ilvl="4" w:tplc="04100003" w:tentative="1">
      <w:start w:val="1"/>
      <w:numFmt w:val="bullet"/>
      <w:lvlText w:val="o"/>
      <w:lvlJc w:val="left"/>
      <w:pPr>
        <w:ind w:left="3251" w:hanging="360"/>
      </w:pPr>
      <w:rPr>
        <w:rFonts w:ascii="Courier New" w:hAnsi="Courier New" w:cs="Courier New" w:hint="default"/>
      </w:rPr>
    </w:lvl>
    <w:lvl w:ilvl="5" w:tplc="04100005" w:tentative="1">
      <w:start w:val="1"/>
      <w:numFmt w:val="bullet"/>
      <w:lvlText w:val=""/>
      <w:lvlJc w:val="left"/>
      <w:pPr>
        <w:ind w:left="3971" w:hanging="360"/>
      </w:pPr>
      <w:rPr>
        <w:rFonts w:ascii="Wingdings" w:hAnsi="Wingdings" w:hint="default"/>
      </w:rPr>
    </w:lvl>
    <w:lvl w:ilvl="6" w:tplc="04100001" w:tentative="1">
      <w:start w:val="1"/>
      <w:numFmt w:val="bullet"/>
      <w:lvlText w:val=""/>
      <w:lvlJc w:val="left"/>
      <w:pPr>
        <w:ind w:left="4691" w:hanging="360"/>
      </w:pPr>
      <w:rPr>
        <w:rFonts w:ascii="Symbol" w:hAnsi="Symbol" w:hint="default"/>
      </w:rPr>
    </w:lvl>
    <w:lvl w:ilvl="7" w:tplc="04100003" w:tentative="1">
      <w:start w:val="1"/>
      <w:numFmt w:val="bullet"/>
      <w:lvlText w:val="o"/>
      <w:lvlJc w:val="left"/>
      <w:pPr>
        <w:ind w:left="5411" w:hanging="360"/>
      </w:pPr>
      <w:rPr>
        <w:rFonts w:ascii="Courier New" w:hAnsi="Courier New" w:cs="Courier New" w:hint="default"/>
      </w:rPr>
    </w:lvl>
    <w:lvl w:ilvl="8" w:tplc="04100005" w:tentative="1">
      <w:start w:val="1"/>
      <w:numFmt w:val="bullet"/>
      <w:lvlText w:val=""/>
      <w:lvlJc w:val="left"/>
      <w:pPr>
        <w:ind w:left="6131" w:hanging="360"/>
      </w:pPr>
      <w:rPr>
        <w:rFonts w:ascii="Wingdings" w:hAnsi="Wingdings" w:hint="default"/>
      </w:rPr>
    </w:lvl>
  </w:abstractNum>
  <w:abstractNum w:abstractNumId="9">
    <w:nsid w:val="19E517A8"/>
    <w:multiLevelType w:val="hybridMultilevel"/>
    <w:tmpl w:val="4E4E654A"/>
    <w:lvl w:ilvl="0" w:tplc="50344D1E">
      <w:start w:val="1"/>
      <w:numFmt w:val="lowerLetter"/>
      <w:lvlText w:val="%1)"/>
      <w:lvlJc w:val="left"/>
      <w:pPr>
        <w:ind w:left="1288" w:hanging="360"/>
      </w:pPr>
      <w:rPr>
        <w:rFonts w:hint="default"/>
        <w:b w:val="0"/>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0">
    <w:nsid w:val="1B1E01CA"/>
    <w:multiLevelType w:val="hybridMultilevel"/>
    <w:tmpl w:val="A74A64EA"/>
    <w:lvl w:ilvl="0" w:tplc="E4F62F2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F3A22CB"/>
    <w:multiLevelType w:val="hybridMultilevel"/>
    <w:tmpl w:val="0B3413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883CB0"/>
    <w:multiLevelType w:val="hybridMultilevel"/>
    <w:tmpl w:val="CB589B96"/>
    <w:lvl w:ilvl="0" w:tplc="E4F62F26">
      <w:start w:val="1"/>
      <w:numFmt w:val="bullet"/>
      <w:lvlText w:val="-"/>
      <w:lvlJc w:val="left"/>
      <w:pPr>
        <w:ind w:left="569" w:hanging="360"/>
      </w:pPr>
      <w:rPr>
        <w:rFonts w:ascii="Courier New" w:hAnsi="Courier New" w:hint="default"/>
      </w:rPr>
    </w:lvl>
    <w:lvl w:ilvl="1" w:tplc="04100003" w:tentative="1">
      <w:start w:val="1"/>
      <w:numFmt w:val="bullet"/>
      <w:lvlText w:val="o"/>
      <w:lvlJc w:val="left"/>
      <w:pPr>
        <w:ind w:left="1289" w:hanging="360"/>
      </w:pPr>
      <w:rPr>
        <w:rFonts w:ascii="Courier New" w:hAnsi="Courier New" w:cs="Courier New" w:hint="default"/>
      </w:rPr>
    </w:lvl>
    <w:lvl w:ilvl="2" w:tplc="04100005" w:tentative="1">
      <w:start w:val="1"/>
      <w:numFmt w:val="bullet"/>
      <w:lvlText w:val=""/>
      <w:lvlJc w:val="left"/>
      <w:pPr>
        <w:ind w:left="2009" w:hanging="360"/>
      </w:pPr>
      <w:rPr>
        <w:rFonts w:ascii="Wingdings" w:hAnsi="Wingdings" w:hint="default"/>
      </w:rPr>
    </w:lvl>
    <w:lvl w:ilvl="3" w:tplc="04100001" w:tentative="1">
      <w:start w:val="1"/>
      <w:numFmt w:val="bullet"/>
      <w:lvlText w:val=""/>
      <w:lvlJc w:val="left"/>
      <w:pPr>
        <w:ind w:left="2729" w:hanging="360"/>
      </w:pPr>
      <w:rPr>
        <w:rFonts w:ascii="Symbol" w:hAnsi="Symbol" w:hint="default"/>
      </w:rPr>
    </w:lvl>
    <w:lvl w:ilvl="4" w:tplc="04100003" w:tentative="1">
      <w:start w:val="1"/>
      <w:numFmt w:val="bullet"/>
      <w:lvlText w:val="o"/>
      <w:lvlJc w:val="left"/>
      <w:pPr>
        <w:ind w:left="3449" w:hanging="360"/>
      </w:pPr>
      <w:rPr>
        <w:rFonts w:ascii="Courier New" w:hAnsi="Courier New" w:cs="Courier New" w:hint="default"/>
      </w:rPr>
    </w:lvl>
    <w:lvl w:ilvl="5" w:tplc="04100005" w:tentative="1">
      <w:start w:val="1"/>
      <w:numFmt w:val="bullet"/>
      <w:lvlText w:val=""/>
      <w:lvlJc w:val="left"/>
      <w:pPr>
        <w:ind w:left="4169" w:hanging="360"/>
      </w:pPr>
      <w:rPr>
        <w:rFonts w:ascii="Wingdings" w:hAnsi="Wingdings" w:hint="default"/>
      </w:rPr>
    </w:lvl>
    <w:lvl w:ilvl="6" w:tplc="04100001" w:tentative="1">
      <w:start w:val="1"/>
      <w:numFmt w:val="bullet"/>
      <w:lvlText w:val=""/>
      <w:lvlJc w:val="left"/>
      <w:pPr>
        <w:ind w:left="4889" w:hanging="360"/>
      </w:pPr>
      <w:rPr>
        <w:rFonts w:ascii="Symbol" w:hAnsi="Symbol" w:hint="default"/>
      </w:rPr>
    </w:lvl>
    <w:lvl w:ilvl="7" w:tplc="04100003" w:tentative="1">
      <w:start w:val="1"/>
      <w:numFmt w:val="bullet"/>
      <w:lvlText w:val="o"/>
      <w:lvlJc w:val="left"/>
      <w:pPr>
        <w:ind w:left="5609" w:hanging="360"/>
      </w:pPr>
      <w:rPr>
        <w:rFonts w:ascii="Courier New" w:hAnsi="Courier New" w:cs="Courier New" w:hint="default"/>
      </w:rPr>
    </w:lvl>
    <w:lvl w:ilvl="8" w:tplc="04100005" w:tentative="1">
      <w:start w:val="1"/>
      <w:numFmt w:val="bullet"/>
      <w:lvlText w:val=""/>
      <w:lvlJc w:val="left"/>
      <w:pPr>
        <w:ind w:left="6329" w:hanging="360"/>
      </w:pPr>
      <w:rPr>
        <w:rFonts w:ascii="Wingdings" w:hAnsi="Wingdings" w:hint="default"/>
      </w:rPr>
    </w:lvl>
  </w:abstractNum>
  <w:abstractNum w:abstractNumId="13">
    <w:nsid w:val="24921E7E"/>
    <w:multiLevelType w:val="hybridMultilevel"/>
    <w:tmpl w:val="EB86314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7994C2D"/>
    <w:multiLevelType w:val="hybridMultilevel"/>
    <w:tmpl w:val="3ECEE642"/>
    <w:lvl w:ilvl="0" w:tplc="020617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9BE257F"/>
    <w:multiLevelType w:val="hybridMultilevel"/>
    <w:tmpl w:val="C5D61CBE"/>
    <w:lvl w:ilvl="0" w:tplc="836676EC">
      <w:start w:val="3"/>
      <w:numFmt w:val="bullet"/>
      <w:lvlText w:val="-"/>
      <w:lvlJc w:val="left"/>
      <w:pPr>
        <w:ind w:left="1154" w:hanging="360"/>
      </w:pPr>
      <w:rPr>
        <w:rFonts w:ascii="Bookman Old Style" w:eastAsia="Calibri" w:hAnsi="Bookman Old Style" w:cs="Times New Roman" w:hint="default"/>
      </w:rPr>
    </w:lvl>
    <w:lvl w:ilvl="1" w:tplc="04100003" w:tentative="1">
      <w:start w:val="1"/>
      <w:numFmt w:val="bullet"/>
      <w:lvlText w:val="o"/>
      <w:lvlJc w:val="left"/>
      <w:pPr>
        <w:ind w:left="1874" w:hanging="360"/>
      </w:pPr>
      <w:rPr>
        <w:rFonts w:ascii="Courier New" w:hAnsi="Courier New" w:cs="Courier New" w:hint="default"/>
      </w:rPr>
    </w:lvl>
    <w:lvl w:ilvl="2" w:tplc="04100005" w:tentative="1">
      <w:start w:val="1"/>
      <w:numFmt w:val="bullet"/>
      <w:lvlText w:val=""/>
      <w:lvlJc w:val="left"/>
      <w:pPr>
        <w:ind w:left="2594" w:hanging="360"/>
      </w:pPr>
      <w:rPr>
        <w:rFonts w:ascii="Wingdings" w:hAnsi="Wingdings" w:hint="default"/>
      </w:rPr>
    </w:lvl>
    <w:lvl w:ilvl="3" w:tplc="04100001" w:tentative="1">
      <w:start w:val="1"/>
      <w:numFmt w:val="bullet"/>
      <w:lvlText w:val=""/>
      <w:lvlJc w:val="left"/>
      <w:pPr>
        <w:ind w:left="3314" w:hanging="360"/>
      </w:pPr>
      <w:rPr>
        <w:rFonts w:ascii="Symbol" w:hAnsi="Symbol" w:hint="default"/>
      </w:rPr>
    </w:lvl>
    <w:lvl w:ilvl="4" w:tplc="04100003" w:tentative="1">
      <w:start w:val="1"/>
      <w:numFmt w:val="bullet"/>
      <w:lvlText w:val="o"/>
      <w:lvlJc w:val="left"/>
      <w:pPr>
        <w:ind w:left="4034" w:hanging="360"/>
      </w:pPr>
      <w:rPr>
        <w:rFonts w:ascii="Courier New" w:hAnsi="Courier New" w:cs="Courier New" w:hint="default"/>
      </w:rPr>
    </w:lvl>
    <w:lvl w:ilvl="5" w:tplc="04100005" w:tentative="1">
      <w:start w:val="1"/>
      <w:numFmt w:val="bullet"/>
      <w:lvlText w:val=""/>
      <w:lvlJc w:val="left"/>
      <w:pPr>
        <w:ind w:left="4754" w:hanging="360"/>
      </w:pPr>
      <w:rPr>
        <w:rFonts w:ascii="Wingdings" w:hAnsi="Wingdings" w:hint="default"/>
      </w:rPr>
    </w:lvl>
    <w:lvl w:ilvl="6" w:tplc="04100001" w:tentative="1">
      <w:start w:val="1"/>
      <w:numFmt w:val="bullet"/>
      <w:lvlText w:val=""/>
      <w:lvlJc w:val="left"/>
      <w:pPr>
        <w:ind w:left="5474" w:hanging="360"/>
      </w:pPr>
      <w:rPr>
        <w:rFonts w:ascii="Symbol" w:hAnsi="Symbol" w:hint="default"/>
      </w:rPr>
    </w:lvl>
    <w:lvl w:ilvl="7" w:tplc="04100003" w:tentative="1">
      <w:start w:val="1"/>
      <w:numFmt w:val="bullet"/>
      <w:lvlText w:val="o"/>
      <w:lvlJc w:val="left"/>
      <w:pPr>
        <w:ind w:left="6194" w:hanging="360"/>
      </w:pPr>
      <w:rPr>
        <w:rFonts w:ascii="Courier New" w:hAnsi="Courier New" w:cs="Courier New" w:hint="default"/>
      </w:rPr>
    </w:lvl>
    <w:lvl w:ilvl="8" w:tplc="04100005" w:tentative="1">
      <w:start w:val="1"/>
      <w:numFmt w:val="bullet"/>
      <w:lvlText w:val=""/>
      <w:lvlJc w:val="left"/>
      <w:pPr>
        <w:ind w:left="6914" w:hanging="360"/>
      </w:pPr>
      <w:rPr>
        <w:rFonts w:ascii="Wingdings" w:hAnsi="Wingdings" w:hint="default"/>
      </w:rPr>
    </w:lvl>
  </w:abstractNum>
  <w:abstractNum w:abstractNumId="16">
    <w:nsid w:val="2A9434E4"/>
    <w:multiLevelType w:val="hybridMultilevel"/>
    <w:tmpl w:val="B3F09E0C"/>
    <w:lvl w:ilvl="0" w:tplc="C5E6C65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ACF0793"/>
    <w:multiLevelType w:val="hybridMultilevel"/>
    <w:tmpl w:val="DC2C1C96"/>
    <w:lvl w:ilvl="0" w:tplc="E6DC0B4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F1F63B6"/>
    <w:multiLevelType w:val="hybridMultilevel"/>
    <w:tmpl w:val="7CEAB84A"/>
    <w:lvl w:ilvl="0" w:tplc="6C08F562">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9">
    <w:nsid w:val="342534BA"/>
    <w:multiLevelType w:val="hybridMultilevel"/>
    <w:tmpl w:val="ECE6EC66"/>
    <w:lvl w:ilvl="0" w:tplc="04100017">
      <w:start w:val="1"/>
      <w:numFmt w:val="lowerLetter"/>
      <w:lvlText w:val="%1)"/>
      <w:lvlJc w:val="left"/>
      <w:pPr>
        <w:ind w:left="360"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nsid w:val="34F7382D"/>
    <w:multiLevelType w:val="hybridMultilevel"/>
    <w:tmpl w:val="A57AB13A"/>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nsid w:val="368424F2"/>
    <w:multiLevelType w:val="hybridMultilevel"/>
    <w:tmpl w:val="7E643826"/>
    <w:lvl w:ilvl="0" w:tplc="14DE0F9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nsid w:val="383043EA"/>
    <w:multiLevelType w:val="hybridMultilevel"/>
    <w:tmpl w:val="E1AC409A"/>
    <w:lvl w:ilvl="0" w:tplc="1AF0AE78">
      <w:start w:val="1"/>
      <w:numFmt w:val="lowerLetter"/>
      <w:lvlText w:val="%1)"/>
      <w:lvlJc w:val="left"/>
      <w:pPr>
        <w:ind w:left="579" w:hanging="360"/>
      </w:pPr>
      <w:rPr>
        <w:rFonts w:hint="default"/>
      </w:rPr>
    </w:lvl>
    <w:lvl w:ilvl="1" w:tplc="04100019" w:tentative="1">
      <w:start w:val="1"/>
      <w:numFmt w:val="lowerLetter"/>
      <w:lvlText w:val="%2."/>
      <w:lvlJc w:val="left"/>
      <w:pPr>
        <w:ind w:left="1299" w:hanging="360"/>
      </w:pPr>
    </w:lvl>
    <w:lvl w:ilvl="2" w:tplc="0410001B" w:tentative="1">
      <w:start w:val="1"/>
      <w:numFmt w:val="lowerRoman"/>
      <w:lvlText w:val="%3."/>
      <w:lvlJc w:val="right"/>
      <w:pPr>
        <w:ind w:left="2019" w:hanging="180"/>
      </w:pPr>
    </w:lvl>
    <w:lvl w:ilvl="3" w:tplc="0410000F" w:tentative="1">
      <w:start w:val="1"/>
      <w:numFmt w:val="decimal"/>
      <w:lvlText w:val="%4."/>
      <w:lvlJc w:val="left"/>
      <w:pPr>
        <w:ind w:left="2739" w:hanging="360"/>
      </w:pPr>
    </w:lvl>
    <w:lvl w:ilvl="4" w:tplc="04100019" w:tentative="1">
      <w:start w:val="1"/>
      <w:numFmt w:val="lowerLetter"/>
      <w:lvlText w:val="%5."/>
      <w:lvlJc w:val="left"/>
      <w:pPr>
        <w:ind w:left="3459" w:hanging="360"/>
      </w:pPr>
    </w:lvl>
    <w:lvl w:ilvl="5" w:tplc="0410001B" w:tentative="1">
      <w:start w:val="1"/>
      <w:numFmt w:val="lowerRoman"/>
      <w:lvlText w:val="%6."/>
      <w:lvlJc w:val="right"/>
      <w:pPr>
        <w:ind w:left="4179" w:hanging="180"/>
      </w:pPr>
    </w:lvl>
    <w:lvl w:ilvl="6" w:tplc="0410000F" w:tentative="1">
      <w:start w:val="1"/>
      <w:numFmt w:val="decimal"/>
      <w:lvlText w:val="%7."/>
      <w:lvlJc w:val="left"/>
      <w:pPr>
        <w:ind w:left="4899" w:hanging="360"/>
      </w:pPr>
    </w:lvl>
    <w:lvl w:ilvl="7" w:tplc="04100019" w:tentative="1">
      <w:start w:val="1"/>
      <w:numFmt w:val="lowerLetter"/>
      <w:lvlText w:val="%8."/>
      <w:lvlJc w:val="left"/>
      <w:pPr>
        <w:ind w:left="5619" w:hanging="360"/>
      </w:pPr>
    </w:lvl>
    <w:lvl w:ilvl="8" w:tplc="0410001B" w:tentative="1">
      <w:start w:val="1"/>
      <w:numFmt w:val="lowerRoman"/>
      <w:lvlText w:val="%9."/>
      <w:lvlJc w:val="right"/>
      <w:pPr>
        <w:ind w:left="6339" w:hanging="180"/>
      </w:pPr>
    </w:lvl>
  </w:abstractNum>
  <w:abstractNum w:abstractNumId="23">
    <w:nsid w:val="39482D65"/>
    <w:multiLevelType w:val="hybridMultilevel"/>
    <w:tmpl w:val="15188B1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3C0D0CDB"/>
    <w:multiLevelType w:val="hybridMultilevel"/>
    <w:tmpl w:val="D18460AA"/>
    <w:lvl w:ilvl="0" w:tplc="F7E6BE78">
      <w:start w:val="1"/>
      <w:numFmt w:val="decimal"/>
      <w:lvlText w:val="%1."/>
      <w:lvlJc w:val="left"/>
      <w:pPr>
        <w:tabs>
          <w:tab w:val="num" w:pos="786"/>
        </w:tabs>
        <w:ind w:left="786" w:hanging="360"/>
      </w:pPr>
      <w:rPr>
        <w:rFonts w:hint="default"/>
      </w:rPr>
    </w:lvl>
    <w:lvl w:ilvl="1" w:tplc="42147B12">
      <w:start w:val="1"/>
      <w:numFmt w:val="lowerLetter"/>
      <w:lvlText w:val="%2."/>
      <w:lvlJc w:val="left"/>
      <w:pPr>
        <w:tabs>
          <w:tab w:val="num" w:pos="1506"/>
        </w:tabs>
        <w:ind w:left="1506" w:hanging="360"/>
      </w:pPr>
      <w:rPr>
        <w:rFonts w:hint="default"/>
      </w:rPr>
    </w:lvl>
    <w:lvl w:ilvl="2" w:tplc="CFA21C6E">
      <w:start w:val="1"/>
      <w:numFmt w:val="lowerLetter"/>
      <w:lvlText w:val="%3)"/>
      <w:lvlJc w:val="right"/>
      <w:pPr>
        <w:ind w:left="322" w:hanging="180"/>
      </w:pPr>
      <w:rPr>
        <w:rFonts w:ascii="Times New Roman" w:eastAsia="Times New Roman" w:hAnsi="Times New Roman" w:cs="Times New Roman"/>
      </w:rPr>
    </w:lvl>
    <w:lvl w:ilvl="3" w:tplc="AFDAD4EC">
      <w:start w:val="1"/>
      <w:numFmt w:val="decimal"/>
      <w:lvlText w:val="%4"/>
      <w:lvlJc w:val="left"/>
      <w:pPr>
        <w:tabs>
          <w:tab w:val="num" w:pos="2946"/>
        </w:tabs>
        <w:ind w:left="2946" w:hanging="360"/>
      </w:pPr>
      <w:rPr>
        <w:rFonts w:hint="default"/>
      </w:r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nsid w:val="3C78135F"/>
    <w:multiLevelType w:val="hybridMultilevel"/>
    <w:tmpl w:val="8FD8DDF4"/>
    <w:lvl w:ilvl="0" w:tplc="1AF0AE78">
      <w:start w:val="1"/>
      <w:numFmt w:val="lowerLetter"/>
      <w:lvlText w:val="%1)"/>
      <w:lvlJc w:val="left"/>
      <w:pPr>
        <w:tabs>
          <w:tab w:val="num" w:pos="644"/>
        </w:tabs>
        <w:ind w:left="644" w:hanging="360"/>
      </w:pPr>
      <w:rPr>
        <w:rFonts w:hint="default"/>
        <w:strike w:val="0"/>
      </w:rPr>
    </w:lvl>
    <w:lvl w:ilvl="1" w:tplc="04100019">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3E3B2FE9"/>
    <w:multiLevelType w:val="hybridMultilevel"/>
    <w:tmpl w:val="A7201BAA"/>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170"/>
        </w:tabs>
        <w:ind w:left="1170" w:hanging="360"/>
      </w:pPr>
      <w:rPr>
        <w:rFonts w:ascii="Courier New" w:hAnsi="Courier New" w:cs="Courier New" w:hint="default"/>
      </w:rPr>
    </w:lvl>
    <w:lvl w:ilvl="2" w:tplc="04100005" w:tentative="1">
      <w:start w:val="1"/>
      <w:numFmt w:val="bullet"/>
      <w:lvlText w:val=""/>
      <w:lvlJc w:val="left"/>
      <w:pPr>
        <w:tabs>
          <w:tab w:val="num" w:pos="1890"/>
        </w:tabs>
        <w:ind w:left="1890" w:hanging="360"/>
      </w:pPr>
      <w:rPr>
        <w:rFonts w:ascii="Wingdings" w:hAnsi="Wingdings" w:hint="default"/>
      </w:rPr>
    </w:lvl>
    <w:lvl w:ilvl="3" w:tplc="04100001" w:tentative="1">
      <w:start w:val="1"/>
      <w:numFmt w:val="bullet"/>
      <w:lvlText w:val=""/>
      <w:lvlJc w:val="left"/>
      <w:pPr>
        <w:tabs>
          <w:tab w:val="num" w:pos="2610"/>
        </w:tabs>
        <w:ind w:left="2610" w:hanging="360"/>
      </w:pPr>
      <w:rPr>
        <w:rFonts w:ascii="Symbol" w:hAnsi="Symbol" w:hint="default"/>
      </w:rPr>
    </w:lvl>
    <w:lvl w:ilvl="4" w:tplc="04100003" w:tentative="1">
      <w:start w:val="1"/>
      <w:numFmt w:val="bullet"/>
      <w:lvlText w:val="o"/>
      <w:lvlJc w:val="left"/>
      <w:pPr>
        <w:tabs>
          <w:tab w:val="num" w:pos="3330"/>
        </w:tabs>
        <w:ind w:left="3330" w:hanging="360"/>
      </w:pPr>
      <w:rPr>
        <w:rFonts w:ascii="Courier New" w:hAnsi="Courier New" w:cs="Courier New" w:hint="default"/>
      </w:rPr>
    </w:lvl>
    <w:lvl w:ilvl="5" w:tplc="04100005" w:tentative="1">
      <w:start w:val="1"/>
      <w:numFmt w:val="bullet"/>
      <w:lvlText w:val=""/>
      <w:lvlJc w:val="left"/>
      <w:pPr>
        <w:tabs>
          <w:tab w:val="num" w:pos="4050"/>
        </w:tabs>
        <w:ind w:left="4050" w:hanging="360"/>
      </w:pPr>
      <w:rPr>
        <w:rFonts w:ascii="Wingdings" w:hAnsi="Wingdings" w:hint="default"/>
      </w:rPr>
    </w:lvl>
    <w:lvl w:ilvl="6" w:tplc="04100001" w:tentative="1">
      <w:start w:val="1"/>
      <w:numFmt w:val="bullet"/>
      <w:lvlText w:val=""/>
      <w:lvlJc w:val="left"/>
      <w:pPr>
        <w:tabs>
          <w:tab w:val="num" w:pos="4770"/>
        </w:tabs>
        <w:ind w:left="4770" w:hanging="360"/>
      </w:pPr>
      <w:rPr>
        <w:rFonts w:ascii="Symbol" w:hAnsi="Symbol" w:hint="default"/>
      </w:rPr>
    </w:lvl>
    <w:lvl w:ilvl="7" w:tplc="04100003" w:tentative="1">
      <w:start w:val="1"/>
      <w:numFmt w:val="bullet"/>
      <w:lvlText w:val="o"/>
      <w:lvlJc w:val="left"/>
      <w:pPr>
        <w:tabs>
          <w:tab w:val="num" w:pos="5490"/>
        </w:tabs>
        <w:ind w:left="5490" w:hanging="360"/>
      </w:pPr>
      <w:rPr>
        <w:rFonts w:ascii="Courier New" w:hAnsi="Courier New" w:cs="Courier New" w:hint="default"/>
      </w:rPr>
    </w:lvl>
    <w:lvl w:ilvl="8" w:tplc="04100005" w:tentative="1">
      <w:start w:val="1"/>
      <w:numFmt w:val="bullet"/>
      <w:lvlText w:val=""/>
      <w:lvlJc w:val="left"/>
      <w:pPr>
        <w:tabs>
          <w:tab w:val="num" w:pos="6210"/>
        </w:tabs>
        <w:ind w:left="6210" w:hanging="360"/>
      </w:pPr>
      <w:rPr>
        <w:rFonts w:ascii="Wingdings" w:hAnsi="Wingdings" w:hint="default"/>
      </w:rPr>
    </w:lvl>
  </w:abstractNum>
  <w:abstractNum w:abstractNumId="27">
    <w:nsid w:val="44C04757"/>
    <w:multiLevelType w:val="hybridMultilevel"/>
    <w:tmpl w:val="134EF500"/>
    <w:lvl w:ilvl="0" w:tplc="7AC2C2D8">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452D06C6"/>
    <w:multiLevelType w:val="hybridMultilevel"/>
    <w:tmpl w:val="F63ABE86"/>
    <w:lvl w:ilvl="0" w:tplc="E4F62F26">
      <w:start w:val="1"/>
      <w:numFmt w:val="bullet"/>
      <w:lvlText w:val="-"/>
      <w:lvlJc w:val="left"/>
      <w:pPr>
        <w:ind w:left="371" w:hanging="360"/>
      </w:pPr>
      <w:rPr>
        <w:rFonts w:ascii="Courier New" w:hAnsi="Courier New" w:hint="default"/>
      </w:rPr>
    </w:lvl>
    <w:lvl w:ilvl="1" w:tplc="04100003" w:tentative="1">
      <w:start w:val="1"/>
      <w:numFmt w:val="bullet"/>
      <w:lvlText w:val="o"/>
      <w:lvlJc w:val="left"/>
      <w:pPr>
        <w:ind w:left="1091" w:hanging="360"/>
      </w:pPr>
      <w:rPr>
        <w:rFonts w:ascii="Courier New" w:hAnsi="Courier New" w:cs="Courier New" w:hint="default"/>
      </w:rPr>
    </w:lvl>
    <w:lvl w:ilvl="2" w:tplc="04100005" w:tentative="1">
      <w:start w:val="1"/>
      <w:numFmt w:val="bullet"/>
      <w:lvlText w:val=""/>
      <w:lvlJc w:val="left"/>
      <w:pPr>
        <w:ind w:left="1811" w:hanging="360"/>
      </w:pPr>
      <w:rPr>
        <w:rFonts w:ascii="Wingdings" w:hAnsi="Wingdings" w:hint="default"/>
      </w:rPr>
    </w:lvl>
    <w:lvl w:ilvl="3" w:tplc="04100001" w:tentative="1">
      <w:start w:val="1"/>
      <w:numFmt w:val="bullet"/>
      <w:lvlText w:val=""/>
      <w:lvlJc w:val="left"/>
      <w:pPr>
        <w:ind w:left="2531" w:hanging="360"/>
      </w:pPr>
      <w:rPr>
        <w:rFonts w:ascii="Symbol" w:hAnsi="Symbol" w:hint="default"/>
      </w:rPr>
    </w:lvl>
    <w:lvl w:ilvl="4" w:tplc="04100003" w:tentative="1">
      <w:start w:val="1"/>
      <w:numFmt w:val="bullet"/>
      <w:lvlText w:val="o"/>
      <w:lvlJc w:val="left"/>
      <w:pPr>
        <w:ind w:left="3251" w:hanging="360"/>
      </w:pPr>
      <w:rPr>
        <w:rFonts w:ascii="Courier New" w:hAnsi="Courier New" w:cs="Courier New" w:hint="default"/>
      </w:rPr>
    </w:lvl>
    <w:lvl w:ilvl="5" w:tplc="04100005" w:tentative="1">
      <w:start w:val="1"/>
      <w:numFmt w:val="bullet"/>
      <w:lvlText w:val=""/>
      <w:lvlJc w:val="left"/>
      <w:pPr>
        <w:ind w:left="3971" w:hanging="360"/>
      </w:pPr>
      <w:rPr>
        <w:rFonts w:ascii="Wingdings" w:hAnsi="Wingdings" w:hint="default"/>
      </w:rPr>
    </w:lvl>
    <w:lvl w:ilvl="6" w:tplc="04100001" w:tentative="1">
      <w:start w:val="1"/>
      <w:numFmt w:val="bullet"/>
      <w:lvlText w:val=""/>
      <w:lvlJc w:val="left"/>
      <w:pPr>
        <w:ind w:left="4691" w:hanging="360"/>
      </w:pPr>
      <w:rPr>
        <w:rFonts w:ascii="Symbol" w:hAnsi="Symbol" w:hint="default"/>
      </w:rPr>
    </w:lvl>
    <w:lvl w:ilvl="7" w:tplc="04100003" w:tentative="1">
      <w:start w:val="1"/>
      <w:numFmt w:val="bullet"/>
      <w:lvlText w:val="o"/>
      <w:lvlJc w:val="left"/>
      <w:pPr>
        <w:ind w:left="5411" w:hanging="360"/>
      </w:pPr>
      <w:rPr>
        <w:rFonts w:ascii="Courier New" w:hAnsi="Courier New" w:cs="Courier New" w:hint="default"/>
      </w:rPr>
    </w:lvl>
    <w:lvl w:ilvl="8" w:tplc="04100005" w:tentative="1">
      <w:start w:val="1"/>
      <w:numFmt w:val="bullet"/>
      <w:lvlText w:val=""/>
      <w:lvlJc w:val="left"/>
      <w:pPr>
        <w:ind w:left="6131" w:hanging="360"/>
      </w:pPr>
      <w:rPr>
        <w:rFonts w:ascii="Wingdings" w:hAnsi="Wingdings" w:hint="default"/>
      </w:rPr>
    </w:lvl>
  </w:abstractNum>
  <w:abstractNum w:abstractNumId="29">
    <w:nsid w:val="47E60E71"/>
    <w:multiLevelType w:val="hybridMultilevel"/>
    <w:tmpl w:val="4C42FED0"/>
    <w:lvl w:ilvl="0" w:tplc="8F82DBCA">
      <w:start w:val="1"/>
      <w:numFmt w:val="lowerLetter"/>
      <w:lvlText w:val="%1)"/>
      <w:lvlJc w:val="left"/>
      <w:pPr>
        <w:tabs>
          <w:tab w:val="num" w:pos="1068"/>
        </w:tabs>
        <w:ind w:left="1068" w:hanging="360"/>
      </w:pPr>
      <w:rPr>
        <w:rFonts w:ascii="Times New Roman" w:eastAsia="Times New Roman" w:hAnsi="Times New Roman" w:cs="Times New Roman" w:hint="default"/>
      </w:rPr>
    </w:lvl>
    <w:lvl w:ilvl="1" w:tplc="0410000F">
      <w:start w:val="1"/>
      <w:numFmt w:val="decimal"/>
      <w:lvlText w:val="%2."/>
      <w:lvlJc w:val="left"/>
      <w:pPr>
        <w:tabs>
          <w:tab w:val="num" w:pos="1788"/>
        </w:tabs>
        <w:ind w:left="1788" w:hanging="360"/>
      </w:pPr>
      <w:rPr>
        <w:rFonts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nsid w:val="497841B0"/>
    <w:multiLevelType w:val="hybridMultilevel"/>
    <w:tmpl w:val="E57688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4A880385"/>
    <w:multiLevelType w:val="hybridMultilevel"/>
    <w:tmpl w:val="22FEC5C8"/>
    <w:lvl w:ilvl="0" w:tplc="34D41D14">
      <w:start w:val="1"/>
      <w:numFmt w:val="bullet"/>
      <w:lvlText w:val=""/>
      <w:lvlJc w:val="left"/>
      <w:pPr>
        <w:ind w:left="1287" w:hanging="360"/>
      </w:pPr>
      <w:rPr>
        <w:rFonts w:ascii="Symbol" w:hAnsi="Symbol" w:hint="default"/>
      </w:rPr>
    </w:lvl>
    <w:lvl w:ilvl="1" w:tplc="34D41D14">
      <w:start w:val="1"/>
      <w:numFmt w:val="bullet"/>
      <w:lvlText w:val=""/>
      <w:lvlJc w:val="left"/>
      <w:pPr>
        <w:ind w:left="2007" w:hanging="360"/>
      </w:pPr>
      <w:rPr>
        <w:rFonts w:ascii="Symbol" w:hAnsi="Symbol"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4C661A97"/>
    <w:multiLevelType w:val="hybridMultilevel"/>
    <w:tmpl w:val="1FC88360"/>
    <w:lvl w:ilvl="0" w:tplc="049C3DFE">
      <w:start w:val="1"/>
      <w:numFmt w:val="decimal"/>
      <w:lvlText w:val="%1."/>
      <w:lvlJc w:val="left"/>
      <w:pPr>
        <w:tabs>
          <w:tab w:val="num" w:pos="502"/>
        </w:tabs>
        <w:ind w:left="502" w:hanging="360"/>
      </w:pPr>
      <w:rPr>
        <w:rFonts w:hint="default"/>
        <w:strike w:val="0"/>
      </w:rPr>
    </w:lvl>
    <w:lvl w:ilvl="1" w:tplc="04100019">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51A1CAC"/>
    <w:multiLevelType w:val="hybridMultilevel"/>
    <w:tmpl w:val="6046F5AE"/>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68DE8312">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59627F9"/>
    <w:multiLevelType w:val="hybridMultilevel"/>
    <w:tmpl w:val="882A4FB0"/>
    <w:lvl w:ilvl="0" w:tplc="6BAAF820">
      <w:start w:val="1"/>
      <w:numFmt w:val="decimal"/>
      <w:lvlText w:val="%1."/>
      <w:lvlJc w:val="left"/>
      <w:pPr>
        <w:tabs>
          <w:tab w:val="num" w:pos="360"/>
        </w:tabs>
        <w:ind w:left="360" w:hanging="360"/>
      </w:pPr>
      <w:rPr>
        <w:rFonts w:ascii="Times New Roman" w:eastAsia="Times New Roman" w:hAnsi="Times New Roman" w:cs="Times New Roman"/>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nsid w:val="5ABB003C"/>
    <w:multiLevelType w:val="hybridMultilevel"/>
    <w:tmpl w:val="3754223E"/>
    <w:lvl w:ilvl="0" w:tplc="E4F62F26">
      <w:start w:val="1"/>
      <w:numFmt w:val="bullet"/>
      <w:lvlText w:val="-"/>
      <w:lvlJc w:val="left"/>
      <w:pPr>
        <w:ind w:left="927" w:hanging="360"/>
      </w:pPr>
      <w:rPr>
        <w:rFonts w:ascii="Courier New" w:hAnsi="Courier New"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6">
    <w:nsid w:val="5D717EF0"/>
    <w:multiLevelType w:val="hybridMultilevel"/>
    <w:tmpl w:val="1BE47D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EE12FFD"/>
    <w:multiLevelType w:val="hybridMultilevel"/>
    <w:tmpl w:val="6BBEE994"/>
    <w:lvl w:ilvl="0" w:tplc="982405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10A0074"/>
    <w:multiLevelType w:val="hybridMultilevel"/>
    <w:tmpl w:val="FCFE5F9A"/>
    <w:lvl w:ilvl="0" w:tplc="E4F62F2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50962FD"/>
    <w:multiLevelType w:val="hybridMultilevel"/>
    <w:tmpl w:val="4BF4214A"/>
    <w:lvl w:ilvl="0" w:tplc="0FC08B7C">
      <w:start w:val="1"/>
      <w:numFmt w:val="decimal"/>
      <w:lvlText w:val="%1."/>
      <w:lvlJc w:val="left"/>
      <w:pPr>
        <w:ind w:left="786" w:hanging="360"/>
      </w:pPr>
      <w:rPr>
        <w:rFonts w:hint="default"/>
      </w:rPr>
    </w:lvl>
    <w:lvl w:ilvl="1" w:tplc="9238DE3C">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nsid w:val="69867E71"/>
    <w:multiLevelType w:val="hybridMultilevel"/>
    <w:tmpl w:val="20ACC1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AC67508"/>
    <w:multiLevelType w:val="hybridMultilevel"/>
    <w:tmpl w:val="20ACC1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DB17A3B"/>
    <w:multiLevelType w:val="hybridMultilevel"/>
    <w:tmpl w:val="2884A14A"/>
    <w:lvl w:ilvl="0" w:tplc="F6AA8B22">
      <w:start w:val="1"/>
      <w:numFmt w:val="decimal"/>
      <w:lvlText w:val="%1."/>
      <w:lvlJc w:val="left"/>
      <w:pPr>
        <w:ind w:left="77" w:hanging="360"/>
      </w:pPr>
      <w:rPr>
        <w:rFonts w:hint="default"/>
      </w:rPr>
    </w:lvl>
    <w:lvl w:ilvl="1" w:tplc="04100019" w:tentative="1">
      <w:start w:val="1"/>
      <w:numFmt w:val="lowerLetter"/>
      <w:lvlText w:val="%2."/>
      <w:lvlJc w:val="left"/>
      <w:pPr>
        <w:ind w:left="797" w:hanging="360"/>
      </w:pPr>
    </w:lvl>
    <w:lvl w:ilvl="2" w:tplc="0410001B" w:tentative="1">
      <w:start w:val="1"/>
      <w:numFmt w:val="lowerRoman"/>
      <w:lvlText w:val="%3."/>
      <w:lvlJc w:val="right"/>
      <w:pPr>
        <w:ind w:left="1517" w:hanging="180"/>
      </w:pPr>
    </w:lvl>
    <w:lvl w:ilvl="3" w:tplc="0410000F" w:tentative="1">
      <w:start w:val="1"/>
      <w:numFmt w:val="decimal"/>
      <w:lvlText w:val="%4."/>
      <w:lvlJc w:val="left"/>
      <w:pPr>
        <w:ind w:left="2237" w:hanging="360"/>
      </w:pPr>
    </w:lvl>
    <w:lvl w:ilvl="4" w:tplc="04100019" w:tentative="1">
      <w:start w:val="1"/>
      <w:numFmt w:val="lowerLetter"/>
      <w:lvlText w:val="%5."/>
      <w:lvlJc w:val="left"/>
      <w:pPr>
        <w:ind w:left="2957" w:hanging="360"/>
      </w:pPr>
    </w:lvl>
    <w:lvl w:ilvl="5" w:tplc="0410001B" w:tentative="1">
      <w:start w:val="1"/>
      <w:numFmt w:val="lowerRoman"/>
      <w:lvlText w:val="%6."/>
      <w:lvlJc w:val="right"/>
      <w:pPr>
        <w:ind w:left="3677" w:hanging="180"/>
      </w:pPr>
    </w:lvl>
    <w:lvl w:ilvl="6" w:tplc="0410000F" w:tentative="1">
      <w:start w:val="1"/>
      <w:numFmt w:val="decimal"/>
      <w:lvlText w:val="%7."/>
      <w:lvlJc w:val="left"/>
      <w:pPr>
        <w:ind w:left="4397" w:hanging="360"/>
      </w:pPr>
    </w:lvl>
    <w:lvl w:ilvl="7" w:tplc="04100019" w:tentative="1">
      <w:start w:val="1"/>
      <w:numFmt w:val="lowerLetter"/>
      <w:lvlText w:val="%8."/>
      <w:lvlJc w:val="left"/>
      <w:pPr>
        <w:ind w:left="5117" w:hanging="360"/>
      </w:pPr>
    </w:lvl>
    <w:lvl w:ilvl="8" w:tplc="0410001B" w:tentative="1">
      <w:start w:val="1"/>
      <w:numFmt w:val="lowerRoman"/>
      <w:lvlText w:val="%9."/>
      <w:lvlJc w:val="right"/>
      <w:pPr>
        <w:ind w:left="5837" w:hanging="180"/>
      </w:pPr>
    </w:lvl>
  </w:abstractNum>
  <w:abstractNum w:abstractNumId="43">
    <w:nsid w:val="71D0193A"/>
    <w:multiLevelType w:val="hybridMultilevel"/>
    <w:tmpl w:val="0DF6EEC6"/>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9840112"/>
    <w:multiLevelType w:val="hybridMultilevel"/>
    <w:tmpl w:val="5DE0F0EE"/>
    <w:lvl w:ilvl="0" w:tplc="8D520E78">
      <w:start w:val="1"/>
      <w:numFmt w:val="decimal"/>
      <w:lvlText w:val="%1."/>
      <w:lvlJc w:val="left"/>
      <w:pPr>
        <w:ind w:left="219" w:hanging="360"/>
      </w:pPr>
      <w:rPr>
        <w:rFonts w:hint="default"/>
      </w:rPr>
    </w:lvl>
    <w:lvl w:ilvl="1" w:tplc="04100001">
      <w:start w:val="1"/>
      <w:numFmt w:val="bullet"/>
      <w:lvlText w:val=""/>
      <w:lvlJc w:val="left"/>
      <w:pPr>
        <w:ind w:left="939" w:hanging="360"/>
      </w:pPr>
      <w:rPr>
        <w:rFonts w:ascii="Symbol" w:hAnsi="Symbol" w:hint="default"/>
      </w:rPr>
    </w:lvl>
    <w:lvl w:ilvl="2" w:tplc="0410001B" w:tentative="1">
      <w:start w:val="1"/>
      <w:numFmt w:val="lowerRoman"/>
      <w:lvlText w:val="%3."/>
      <w:lvlJc w:val="right"/>
      <w:pPr>
        <w:ind w:left="1659" w:hanging="180"/>
      </w:pPr>
    </w:lvl>
    <w:lvl w:ilvl="3" w:tplc="0410000F" w:tentative="1">
      <w:start w:val="1"/>
      <w:numFmt w:val="decimal"/>
      <w:lvlText w:val="%4."/>
      <w:lvlJc w:val="left"/>
      <w:pPr>
        <w:ind w:left="2379" w:hanging="360"/>
      </w:pPr>
    </w:lvl>
    <w:lvl w:ilvl="4" w:tplc="04100019" w:tentative="1">
      <w:start w:val="1"/>
      <w:numFmt w:val="lowerLetter"/>
      <w:lvlText w:val="%5."/>
      <w:lvlJc w:val="left"/>
      <w:pPr>
        <w:ind w:left="3099" w:hanging="360"/>
      </w:pPr>
    </w:lvl>
    <w:lvl w:ilvl="5" w:tplc="0410001B" w:tentative="1">
      <w:start w:val="1"/>
      <w:numFmt w:val="lowerRoman"/>
      <w:lvlText w:val="%6."/>
      <w:lvlJc w:val="right"/>
      <w:pPr>
        <w:ind w:left="3819" w:hanging="180"/>
      </w:pPr>
    </w:lvl>
    <w:lvl w:ilvl="6" w:tplc="0410000F" w:tentative="1">
      <w:start w:val="1"/>
      <w:numFmt w:val="decimal"/>
      <w:lvlText w:val="%7."/>
      <w:lvlJc w:val="left"/>
      <w:pPr>
        <w:ind w:left="4539" w:hanging="360"/>
      </w:pPr>
    </w:lvl>
    <w:lvl w:ilvl="7" w:tplc="04100019" w:tentative="1">
      <w:start w:val="1"/>
      <w:numFmt w:val="lowerLetter"/>
      <w:lvlText w:val="%8."/>
      <w:lvlJc w:val="left"/>
      <w:pPr>
        <w:ind w:left="5259" w:hanging="360"/>
      </w:pPr>
    </w:lvl>
    <w:lvl w:ilvl="8" w:tplc="0410001B" w:tentative="1">
      <w:start w:val="1"/>
      <w:numFmt w:val="lowerRoman"/>
      <w:lvlText w:val="%9."/>
      <w:lvlJc w:val="right"/>
      <w:pPr>
        <w:ind w:left="5979" w:hanging="180"/>
      </w:pPr>
    </w:lvl>
  </w:abstractNum>
  <w:abstractNum w:abstractNumId="45">
    <w:nsid w:val="79E17038"/>
    <w:multiLevelType w:val="hybridMultilevel"/>
    <w:tmpl w:val="D01EC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C116E70"/>
    <w:multiLevelType w:val="hybridMultilevel"/>
    <w:tmpl w:val="3B42CFC6"/>
    <w:lvl w:ilvl="0" w:tplc="0908E012">
      <w:numFmt w:val="bullet"/>
      <w:lvlText w:val="-"/>
      <w:lvlJc w:val="left"/>
      <w:pPr>
        <w:ind w:left="2217" w:hanging="360"/>
      </w:pPr>
      <w:rPr>
        <w:rFonts w:ascii="Times New Roman" w:eastAsia="Times New Roman" w:hAnsi="Times New Roman" w:cs="Times New Roman" w:hint="default"/>
      </w:rPr>
    </w:lvl>
    <w:lvl w:ilvl="1" w:tplc="04100003" w:tentative="1">
      <w:start w:val="1"/>
      <w:numFmt w:val="bullet"/>
      <w:lvlText w:val="o"/>
      <w:lvlJc w:val="left"/>
      <w:pPr>
        <w:ind w:left="2937" w:hanging="360"/>
      </w:pPr>
      <w:rPr>
        <w:rFonts w:ascii="Courier New" w:hAnsi="Courier New" w:cs="Courier New" w:hint="default"/>
      </w:rPr>
    </w:lvl>
    <w:lvl w:ilvl="2" w:tplc="04100005" w:tentative="1">
      <w:start w:val="1"/>
      <w:numFmt w:val="bullet"/>
      <w:lvlText w:val=""/>
      <w:lvlJc w:val="left"/>
      <w:pPr>
        <w:ind w:left="3657" w:hanging="360"/>
      </w:pPr>
      <w:rPr>
        <w:rFonts w:ascii="Wingdings" w:hAnsi="Wingdings" w:hint="default"/>
      </w:rPr>
    </w:lvl>
    <w:lvl w:ilvl="3" w:tplc="04100001" w:tentative="1">
      <w:start w:val="1"/>
      <w:numFmt w:val="bullet"/>
      <w:lvlText w:val=""/>
      <w:lvlJc w:val="left"/>
      <w:pPr>
        <w:ind w:left="4377" w:hanging="360"/>
      </w:pPr>
      <w:rPr>
        <w:rFonts w:ascii="Symbol" w:hAnsi="Symbol" w:hint="default"/>
      </w:rPr>
    </w:lvl>
    <w:lvl w:ilvl="4" w:tplc="04100003" w:tentative="1">
      <w:start w:val="1"/>
      <w:numFmt w:val="bullet"/>
      <w:lvlText w:val="o"/>
      <w:lvlJc w:val="left"/>
      <w:pPr>
        <w:ind w:left="5097" w:hanging="360"/>
      </w:pPr>
      <w:rPr>
        <w:rFonts w:ascii="Courier New" w:hAnsi="Courier New" w:cs="Courier New" w:hint="default"/>
      </w:rPr>
    </w:lvl>
    <w:lvl w:ilvl="5" w:tplc="04100005" w:tentative="1">
      <w:start w:val="1"/>
      <w:numFmt w:val="bullet"/>
      <w:lvlText w:val=""/>
      <w:lvlJc w:val="left"/>
      <w:pPr>
        <w:ind w:left="5817" w:hanging="360"/>
      </w:pPr>
      <w:rPr>
        <w:rFonts w:ascii="Wingdings" w:hAnsi="Wingdings" w:hint="default"/>
      </w:rPr>
    </w:lvl>
    <w:lvl w:ilvl="6" w:tplc="04100001" w:tentative="1">
      <w:start w:val="1"/>
      <w:numFmt w:val="bullet"/>
      <w:lvlText w:val=""/>
      <w:lvlJc w:val="left"/>
      <w:pPr>
        <w:ind w:left="6537" w:hanging="360"/>
      </w:pPr>
      <w:rPr>
        <w:rFonts w:ascii="Symbol" w:hAnsi="Symbol" w:hint="default"/>
      </w:rPr>
    </w:lvl>
    <w:lvl w:ilvl="7" w:tplc="04100003" w:tentative="1">
      <w:start w:val="1"/>
      <w:numFmt w:val="bullet"/>
      <w:lvlText w:val="o"/>
      <w:lvlJc w:val="left"/>
      <w:pPr>
        <w:ind w:left="7257" w:hanging="360"/>
      </w:pPr>
      <w:rPr>
        <w:rFonts w:ascii="Courier New" w:hAnsi="Courier New" w:cs="Courier New" w:hint="default"/>
      </w:rPr>
    </w:lvl>
    <w:lvl w:ilvl="8" w:tplc="04100005" w:tentative="1">
      <w:start w:val="1"/>
      <w:numFmt w:val="bullet"/>
      <w:lvlText w:val=""/>
      <w:lvlJc w:val="left"/>
      <w:pPr>
        <w:ind w:left="7977" w:hanging="360"/>
      </w:pPr>
      <w:rPr>
        <w:rFonts w:ascii="Wingdings" w:hAnsi="Wingdings" w:hint="default"/>
      </w:rPr>
    </w:lvl>
  </w:abstractNum>
  <w:abstractNum w:abstractNumId="47">
    <w:nsid w:val="7D1E41E6"/>
    <w:multiLevelType w:val="hybridMultilevel"/>
    <w:tmpl w:val="40CE7980"/>
    <w:lvl w:ilvl="0" w:tplc="34D41D14">
      <w:start w:val="1"/>
      <w:numFmt w:val="bullet"/>
      <w:lvlText w:val=""/>
      <w:lvlJc w:val="left"/>
      <w:pPr>
        <w:ind w:left="720" w:hanging="360"/>
      </w:pPr>
      <w:rPr>
        <w:rFonts w:ascii="Symbol" w:hAnsi="Symbol" w:hint="default"/>
      </w:rPr>
    </w:lvl>
    <w:lvl w:ilvl="1" w:tplc="C5E6C652">
      <w:numFmt w:val="bullet"/>
      <w:lvlText w:val="-"/>
      <w:lvlJc w:val="left"/>
      <w:pPr>
        <w:ind w:left="1440" w:hanging="360"/>
      </w:pPr>
      <w:rPr>
        <w:rFonts w:ascii="Verdana" w:eastAsia="Times New Roman" w:hAnsi="Verdan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DBC7BA2"/>
    <w:multiLevelType w:val="hybridMultilevel"/>
    <w:tmpl w:val="E5101928"/>
    <w:lvl w:ilvl="0" w:tplc="E4F62F26">
      <w:start w:val="1"/>
      <w:numFmt w:val="bullet"/>
      <w:lvlText w:val="-"/>
      <w:lvlJc w:val="left"/>
      <w:pPr>
        <w:ind w:left="786" w:hanging="360"/>
      </w:pPr>
      <w:rPr>
        <w:rFonts w:ascii="Courier New" w:hAnsi="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0"/>
  </w:num>
  <w:num w:numId="2">
    <w:abstractNumId w:val="26"/>
  </w:num>
  <w:num w:numId="3">
    <w:abstractNumId w:val="33"/>
  </w:num>
  <w:num w:numId="4">
    <w:abstractNumId w:val="32"/>
  </w:num>
  <w:num w:numId="5">
    <w:abstractNumId w:val="34"/>
  </w:num>
  <w:num w:numId="6">
    <w:abstractNumId w:val="24"/>
  </w:num>
  <w:num w:numId="7">
    <w:abstractNumId w:val="23"/>
  </w:num>
  <w:num w:numId="8">
    <w:abstractNumId w:val="46"/>
  </w:num>
  <w:num w:numId="9">
    <w:abstractNumId w:val="5"/>
  </w:num>
  <w:num w:numId="10">
    <w:abstractNumId w:val="27"/>
  </w:num>
  <w:num w:numId="11">
    <w:abstractNumId w:val="29"/>
  </w:num>
  <w:num w:numId="12">
    <w:abstractNumId w:val="39"/>
  </w:num>
  <w:num w:numId="13">
    <w:abstractNumId w:val="9"/>
  </w:num>
  <w:num w:numId="14">
    <w:abstractNumId w:val="18"/>
  </w:num>
  <w:num w:numId="15">
    <w:abstractNumId w:val="44"/>
  </w:num>
  <w:num w:numId="16">
    <w:abstractNumId w:val="22"/>
  </w:num>
  <w:num w:numId="17">
    <w:abstractNumId w:val="45"/>
  </w:num>
  <w:num w:numId="18">
    <w:abstractNumId w:val="2"/>
  </w:num>
  <w:num w:numId="19">
    <w:abstractNumId w:val="7"/>
  </w:num>
  <w:num w:numId="20">
    <w:abstractNumId w:val="4"/>
  </w:num>
  <w:num w:numId="21">
    <w:abstractNumId w:val="1"/>
  </w:num>
  <w:num w:numId="22">
    <w:abstractNumId w:val="38"/>
  </w:num>
  <w:num w:numId="23">
    <w:abstractNumId w:val="25"/>
  </w:num>
  <w:num w:numId="24">
    <w:abstractNumId w:val="13"/>
  </w:num>
  <w:num w:numId="25">
    <w:abstractNumId w:val="43"/>
  </w:num>
  <w:num w:numId="26">
    <w:abstractNumId w:val="12"/>
  </w:num>
  <w:num w:numId="27">
    <w:abstractNumId w:val="48"/>
  </w:num>
  <w:num w:numId="28">
    <w:abstractNumId w:val="35"/>
  </w:num>
  <w:num w:numId="29">
    <w:abstractNumId w:val="11"/>
  </w:num>
  <w:num w:numId="30">
    <w:abstractNumId w:val="17"/>
  </w:num>
  <w:num w:numId="31">
    <w:abstractNumId w:val="8"/>
  </w:num>
  <w:num w:numId="32">
    <w:abstractNumId w:val="28"/>
  </w:num>
  <w:num w:numId="33">
    <w:abstractNumId w:val="10"/>
  </w:num>
  <w:num w:numId="34">
    <w:abstractNumId w:val="30"/>
  </w:num>
  <w:num w:numId="35">
    <w:abstractNumId w:val="42"/>
  </w:num>
  <w:num w:numId="36">
    <w:abstractNumId w:val="3"/>
  </w:num>
  <w:num w:numId="37">
    <w:abstractNumId w:val="21"/>
  </w:num>
  <w:num w:numId="38">
    <w:abstractNumId w:val="40"/>
  </w:num>
  <w:num w:numId="39">
    <w:abstractNumId w:val="41"/>
  </w:num>
  <w:num w:numId="40">
    <w:abstractNumId w:val="14"/>
  </w:num>
  <w:num w:numId="41">
    <w:abstractNumId w:val="37"/>
  </w:num>
  <w:num w:numId="42">
    <w:abstractNumId w:val="15"/>
  </w:num>
  <w:num w:numId="43">
    <w:abstractNumId w:val="47"/>
  </w:num>
  <w:num w:numId="44">
    <w:abstractNumId w:val="31"/>
  </w:num>
  <w:num w:numId="45">
    <w:abstractNumId w:val="19"/>
  </w:num>
  <w:num w:numId="46">
    <w:abstractNumId w:val="36"/>
  </w:num>
  <w:num w:numId="47">
    <w:abstractNumId w:val="16"/>
  </w:num>
  <w:num w:numId="48">
    <w:abstractNumId w:val="2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DM MODIFICA SCHEDA GRAPPA MESSA IN BOTTIGLIA FUORI AREA"/>
  </w:docVars>
  <w:rsids>
    <w:rsidRoot w:val="00136BCC"/>
    <w:rsid w:val="000002A3"/>
    <w:rsid w:val="000019BB"/>
    <w:rsid w:val="00005DF7"/>
    <w:rsid w:val="0001541B"/>
    <w:rsid w:val="00016092"/>
    <w:rsid w:val="000257D5"/>
    <w:rsid w:val="00027A28"/>
    <w:rsid w:val="00030E12"/>
    <w:rsid w:val="00041F36"/>
    <w:rsid w:val="00045DA3"/>
    <w:rsid w:val="00050C0F"/>
    <w:rsid w:val="000526AF"/>
    <w:rsid w:val="00055348"/>
    <w:rsid w:val="0005538F"/>
    <w:rsid w:val="00055BC7"/>
    <w:rsid w:val="0007490E"/>
    <w:rsid w:val="000753F8"/>
    <w:rsid w:val="00077D90"/>
    <w:rsid w:val="000849AC"/>
    <w:rsid w:val="0008502F"/>
    <w:rsid w:val="00094727"/>
    <w:rsid w:val="00096C8B"/>
    <w:rsid w:val="000A0C97"/>
    <w:rsid w:val="000A6AAB"/>
    <w:rsid w:val="000B2C08"/>
    <w:rsid w:val="000B4226"/>
    <w:rsid w:val="000B7153"/>
    <w:rsid w:val="000D1438"/>
    <w:rsid w:val="000D4BA7"/>
    <w:rsid w:val="000E4473"/>
    <w:rsid w:val="000E7244"/>
    <w:rsid w:val="000F3771"/>
    <w:rsid w:val="00103F8E"/>
    <w:rsid w:val="00104204"/>
    <w:rsid w:val="00106C63"/>
    <w:rsid w:val="0011022A"/>
    <w:rsid w:val="001133D9"/>
    <w:rsid w:val="00114995"/>
    <w:rsid w:val="00114E23"/>
    <w:rsid w:val="001151D6"/>
    <w:rsid w:val="0011520C"/>
    <w:rsid w:val="001207F6"/>
    <w:rsid w:val="00121765"/>
    <w:rsid w:val="0012350C"/>
    <w:rsid w:val="00125216"/>
    <w:rsid w:val="001253BD"/>
    <w:rsid w:val="00126A3D"/>
    <w:rsid w:val="00127A7A"/>
    <w:rsid w:val="00133C6C"/>
    <w:rsid w:val="00134AB1"/>
    <w:rsid w:val="001369FA"/>
    <w:rsid w:val="00136BCC"/>
    <w:rsid w:val="00141FCB"/>
    <w:rsid w:val="00142D06"/>
    <w:rsid w:val="0014465A"/>
    <w:rsid w:val="00144FDF"/>
    <w:rsid w:val="00147DA6"/>
    <w:rsid w:val="00163668"/>
    <w:rsid w:val="00165820"/>
    <w:rsid w:val="00185D38"/>
    <w:rsid w:val="00195F0D"/>
    <w:rsid w:val="001B0F34"/>
    <w:rsid w:val="001B7A64"/>
    <w:rsid w:val="001C18F3"/>
    <w:rsid w:val="001C2A20"/>
    <w:rsid w:val="001D2FE7"/>
    <w:rsid w:val="001D7D3B"/>
    <w:rsid w:val="001E064B"/>
    <w:rsid w:val="001E0B7A"/>
    <w:rsid w:val="001F11FE"/>
    <w:rsid w:val="001F422C"/>
    <w:rsid w:val="001F4C56"/>
    <w:rsid w:val="002007CF"/>
    <w:rsid w:val="002029F8"/>
    <w:rsid w:val="0020537C"/>
    <w:rsid w:val="00206235"/>
    <w:rsid w:val="00207FEA"/>
    <w:rsid w:val="002105FE"/>
    <w:rsid w:val="0021149F"/>
    <w:rsid w:val="00217F64"/>
    <w:rsid w:val="00226F34"/>
    <w:rsid w:val="00240C48"/>
    <w:rsid w:val="002418FD"/>
    <w:rsid w:val="00254027"/>
    <w:rsid w:val="00264D0E"/>
    <w:rsid w:val="00265D78"/>
    <w:rsid w:val="00267176"/>
    <w:rsid w:val="002706D5"/>
    <w:rsid w:val="00271554"/>
    <w:rsid w:val="00275E00"/>
    <w:rsid w:val="0027617C"/>
    <w:rsid w:val="0028392B"/>
    <w:rsid w:val="002858FB"/>
    <w:rsid w:val="00287097"/>
    <w:rsid w:val="00287EA3"/>
    <w:rsid w:val="00291C34"/>
    <w:rsid w:val="002930D5"/>
    <w:rsid w:val="002938B6"/>
    <w:rsid w:val="002A0878"/>
    <w:rsid w:val="002A1B40"/>
    <w:rsid w:val="002A1B6F"/>
    <w:rsid w:val="002A267B"/>
    <w:rsid w:val="002A3FCB"/>
    <w:rsid w:val="002A4759"/>
    <w:rsid w:val="002A719D"/>
    <w:rsid w:val="002B6CBF"/>
    <w:rsid w:val="002D2E67"/>
    <w:rsid w:val="002E1214"/>
    <w:rsid w:val="002F2586"/>
    <w:rsid w:val="002F71F1"/>
    <w:rsid w:val="00300637"/>
    <w:rsid w:val="00302A65"/>
    <w:rsid w:val="0031416A"/>
    <w:rsid w:val="00314EB3"/>
    <w:rsid w:val="003158A3"/>
    <w:rsid w:val="00315C98"/>
    <w:rsid w:val="003170E1"/>
    <w:rsid w:val="003241C5"/>
    <w:rsid w:val="0034598B"/>
    <w:rsid w:val="003521A2"/>
    <w:rsid w:val="00354E6B"/>
    <w:rsid w:val="00357CE6"/>
    <w:rsid w:val="00360B26"/>
    <w:rsid w:val="00360DBF"/>
    <w:rsid w:val="00363A87"/>
    <w:rsid w:val="003705F6"/>
    <w:rsid w:val="0038013A"/>
    <w:rsid w:val="00391332"/>
    <w:rsid w:val="00396C9C"/>
    <w:rsid w:val="003A384E"/>
    <w:rsid w:val="003B28D6"/>
    <w:rsid w:val="003C22FD"/>
    <w:rsid w:val="003D6394"/>
    <w:rsid w:val="003D7BA6"/>
    <w:rsid w:val="003F58D0"/>
    <w:rsid w:val="0040109A"/>
    <w:rsid w:val="00404F46"/>
    <w:rsid w:val="004069F8"/>
    <w:rsid w:val="004118D6"/>
    <w:rsid w:val="00421DDD"/>
    <w:rsid w:val="0043198D"/>
    <w:rsid w:val="00432D48"/>
    <w:rsid w:val="0043419F"/>
    <w:rsid w:val="0043495B"/>
    <w:rsid w:val="00436747"/>
    <w:rsid w:val="004411F2"/>
    <w:rsid w:val="00442CE8"/>
    <w:rsid w:val="0044339B"/>
    <w:rsid w:val="004436EA"/>
    <w:rsid w:val="004452EF"/>
    <w:rsid w:val="0046360E"/>
    <w:rsid w:val="004709CF"/>
    <w:rsid w:val="0047381E"/>
    <w:rsid w:val="00480379"/>
    <w:rsid w:val="00480D15"/>
    <w:rsid w:val="004825BC"/>
    <w:rsid w:val="0048684A"/>
    <w:rsid w:val="00496776"/>
    <w:rsid w:val="00496A9B"/>
    <w:rsid w:val="004B21D6"/>
    <w:rsid w:val="004B6BE5"/>
    <w:rsid w:val="004B75F0"/>
    <w:rsid w:val="004C2B37"/>
    <w:rsid w:val="004C4219"/>
    <w:rsid w:val="004D19E0"/>
    <w:rsid w:val="004D3FED"/>
    <w:rsid w:val="004D6D44"/>
    <w:rsid w:val="004E2C62"/>
    <w:rsid w:val="004E471C"/>
    <w:rsid w:val="004E52F2"/>
    <w:rsid w:val="004E6171"/>
    <w:rsid w:val="004F4014"/>
    <w:rsid w:val="004F7942"/>
    <w:rsid w:val="00501D0C"/>
    <w:rsid w:val="00504F2B"/>
    <w:rsid w:val="005072DF"/>
    <w:rsid w:val="00512E71"/>
    <w:rsid w:val="005320DC"/>
    <w:rsid w:val="00535424"/>
    <w:rsid w:val="00536544"/>
    <w:rsid w:val="005457E7"/>
    <w:rsid w:val="00545D47"/>
    <w:rsid w:val="00546151"/>
    <w:rsid w:val="00554D39"/>
    <w:rsid w:val="00561161"/>
    <w:rsid w:val="005636A7"/>
    <w:rsid w:val="00565E0E"/>
    <w:rsid w:val="0058190B"/>
    <w:rsid w:val="00587220"/>
    <w:rsid w:val="00592B05"/>
    <w:rsid w:val="00595504"/>
    <w:rsid w:val="005A6CBD"/>
    <w:rsid w:val="005B0122"/>
    <w:rsid w:val="005B05D7"/>
    <w:rsid w:val="005B1DE8"/>
    <w:rsid w:val="005C4D84"/>
    <w:rsid w:val="005C5F7F"/>
    <w:rsid w:val="005D007B"/>
    <w:rsid w:val="005E0657"/>
    <w:rsid w:val="005E128F"/>
    <w:rsid w:val="005E38ED"/>
    <w:rsid w:val="005E6589"/>
    <w:rsid w:val="005F207B"/>
    <w:rsid w:val="005F4784"/>
    <w:rsid w:val="005F4858"/>
    <w:rsid w:val="005F4938"/>
    <w:rsid w:val="005F4D0A"/>
    <w:rsid w:val="005F5077"/>
    <w:rsid w:val="006026F1"/>
    <w:rsid w:val="00613456"/>
    <w:rsid w:val="006164BA"/>
    <w:rsid w:val="00635929"/>
    <w:rsid w:val="006411AA"/>
    <w:rsid w:val="0065057B"/>
    <w:rsid w:val="00652275"/>
    <w:rsid w:val="00652960"/>
    <w:rsid w:val="00654DC1"/>
    <w:rsid w:val="00657B36"/>
    <w:rsid w:val="00660C9D"/>
    <w:rsid w:val="00664525"/>
    <w:rsid w:val="00670E3D"/>
    <w:rsid w:val="00685E32"/>
    <w:rsid w:val="00687820"/>
    <w:rsid w:val="00690FB2"/>
    <w:rsid w:val="00692434"/>
    <w:rsid w:val="00694FA0"/>
    <w:rsid w:val="006A3119"/>
    <w:rsid w:val="006A36E0"/>
    <w:rsid w:val="006A59C8"/>
    <w:rsid w:val="006A7CE7"/>
    <w:rsid w:val="006C5A44"/>
    <w:rsid w:val="006C6A2C"/>
    <w:rsid w:val="006C7E30"/>
    <w:rsid w:val="006D3A23"/>
    <w:rsid w:val="006E3DEC"/>
    <w:rsid w:val="006E6105"/>
    <w:rsid w:val="006E75AE"/>
    <w:rsid w:val="006F7195"/>
    <w:rsid w:val="00701741"/>
    <w:rsid w:val="007239D0"/>
    <w:rsid w:val="00724D1A"/>
    <w:rsid w:val="00737BB9"/>
    <w:rsid w:val="00737E53"/>
    <w:rsid w:val="007451DC"/>
    <w:rsid w:val="007516F5"/>
    <w:rsid w:val="00755252"/>
    <w:rsid w:val="00755EDF"/>
    <w:rsid w:val="00756821"/>
    <w:rsid w:val="00760BA6"/>
    <w:rsid w:val="0076133C"/>
    <w:rsid w:val="00761B90"/>
    <w:rsid w:val="00764495"/>
    <w:rsid w:val="007709AF"/>
    <w:rsid w:val="00771E5D"/>
    <w:rsid w:val="00783DF1"/>
    <w:rsid w:val="00786C1A"/>
    <w:rsid w:val="00791A8C"/>
    <w:rsid w:val="007A19A5"/>
    <w:rsid w:val="007A7564"/>
    <w:rsid w:val="007B3E36"/>
    <w:rsid w:val="007C0DF9"/>
    <w:rsid w:val="007E2D45"/>
    <w:rsid w:val="007E7609"/>
    <w:rsid w:val="00803CF7"/>
    <w:rsid w:val="008059D9"/>
    <w:rsid w:val="008203C0"/>
    <w:rsid w:val="0082078E"/>
    <w:rsid w:val="00827127"/>
    <w:rsid w:val="008346AF"/>
    <w:rsid w:val="00851F14"/>
    <w:rsid w:val="0086135B"/>
    <w:rsid w:val="0088292F"/>
    <w:rsid w:val="00883AE6"/>
    <w:rsid w:val="00890D3D"/>
    <w:rsid w:val="008A7820"/>
    <w:rsid w:val="008B4580"/>
    <w:rsid w:val="008B50DB"/>
    <w:rsid w:val="008C1CDC"/>
    <w:rsid w:val="008D06EB"/>
    <w:rsid w:val="008D4681"/>
    <w:rsid w:val="008D794F"/>
    <w:rsid w:val="008E0B13"/>
    <w:rsid w:val="008E0C72"/>
    <w:rsid w:val="008E292D"/>
    <w:rsid w:val="008F02FA"/>
    <w:rsid w:val="008F0939"/>
    <w:rsid w:val="008F3129"/>
    <w:rsid w:val="00905D78"/>
    <w:rsid w:val="009143A0"/>
    <w:rsid w:val="00915372"/>
    <w:rsid w:val="00924E5B"/>
    <w:rsid w:val="00947E10"/>
    <w:rsid w:val="009546AD"/>
    <w:rsid w:val="00954F7D"/>
    <w:rsid w:val="009562BA"/>
    <w:rsid w:val="009568CA"/>
    <w:rsid w:val="00960361"/>
    <w:rsid w:val="0096151A"/>
    <w:rsid w:val="0096324E"/>
    <w:rsid w:val="00964378"/>
    <w:rsid w:val="00973219"/>
    <w:rsid w:val="00973299"/>
    <w:rsid w:val="00973A45"/>
    <w:rsid w:val="00974178"/>
    <w:rsid w:val="0098224E"/>
    <w:rsid w:val="009823C6"/>
    <w:rsid w:val="00985CDD"/>
    <w:rsid w:val="00986EA5"/>
    <w:rsid w:val="00991AEA"/>
    <w:rsid w:val="009A08CA"/>
    <w:rsid w:val="009C0077"/>
    <w:rsid w:val="009D0795"/>
    <w:rsid w:val="009D1C65"/>
    <w:rsid w:val="009D46FC"/>
    <w:rsid w:val="009D74C8"/>
    <w:rsid w:val="009E5B3D"/>
    <w:rsid w:val="009F151F"/>
    <w:rsid w:val="009F4F3D"/>
    <w:rsid w:val="00A00E18"/>
    <w:rsid w:val="00A04FE1"/>
    <w:rsid w:val="00A10D5F"/>
    <w:rsid w:val="00A16DD4"/>
    <w:rsid w:val="00A26A33"/>
    <w:rsid w:val="00A322B6"/>
    <w:rsid w:val="00A44C54"/>
    <w:rsid w:val="00A46701"/>
    <w:rsid w:val="00A53F0D"/>
    <w:rsid w:val="00A55E99"/>
    <w:rsid w:val="00A64D05"/>
    <w:rsid w:val="00A67CBA"/>
    <w:rsid w:val="00A71CE7"/>
    <w:rsid w:val="00A76F47"/>
    <w:rsid w:val="00A912C8"/>
    <w:rsid w:val="00AB4C38"/>
    <w:rsid w:val="00AC0BD3"/>
    <w:rsid w:val="00AD4395"/>
    <w:rsid w:val="00AE019E"/>
    <w:rsid w:val="00AF6D06"/>
    <w:rsid w:val="00B0433B"/>
    <w:rsid w:val="00B125A5"/>
    <w:rsid w:val="00B14051"/>
    <w:rsid w:val="00B15236"/>
    <w:rsid w:val="00B16237"/>
    <w:rsid w:val="00B17D7F"/>
    <w:rsid w:val="00B21A44"/>
    <w:rsid w:val="00B237BB"/>
    <w:rsid w:val="00B25D94"/>
    <w:rsid w:val="00B34108"/>
    <w:rsid w:val="00B34F45"/>
    <w:rsid w:val="00B45E97"/>
    <w:rsid w:val="00B52832"/>
    <w:rsid w:val="00B533DE"/>
    <w:rsid w:val="00B61A96"/>
    <w:rsid w:val="00B84DB6"/>
    <w:rsid w:val="00B90795"/>
    <w:rsid w:val="00B95EC1"/>
    <w:rsid w:val="00BB4C72"/>
    <w:rsid w:val="00BC2982"/>
    <w:rsid w:val="00BC547C"/>
    <w:rsid w:val="00BD508C"/>
    <w:rsid w:val="00BE4166"/>
    <w:rsid w:val="00BF1030"/>
    <w:rsid w:val="00BF5AEE"/>
    <w:rsid w:val="00C00CCF"/>
    <w:rsid w:val="00C0128C"/>
    <w:rsid w:val="00C1081B"/>
    <w:rsid w:val="00C10DB6"/>
    <w:rsid w:val="00C10DD5"/>
    <w:rsid w:val="00C11717"/>
    <w:rsid w:val="00C14072"/>
    <w:rsid w:val="00C14C68"/>
    <w:rsid w:val="00C15800"/>
    <w:rsid w:val="00C36CA3"/>
    <w:rsid w:val="00C42C6C"/>
    <w:rsid w:val="00C44627"/>
    <w:rsid w:val="00C51526"/>
    <w:rsid w:val="00C55AE3"/>
    <w:rsid w:val="00C64865"/>
    <w:rsid w:val="00C6586F"/>
    <w:rsid w:val="00C7370C"/>
    <w:rsid w:val="00C956EA"/>
    <w:rsid w:val="00C95F9C"/>
    <w:rsid w:val="00CC0F48"/>
    <w:rsid w:val="00CC3321"/>
    <w:rsid w:val="00CC475C"/>
    <w:rsid w:val="00CC76CD"/>
    <w:rsid w:val="00CD4A62"/>
    <w:rsid w:val="00CF2D89"/>
    <w:rsid w:val="00CF5088"/>
    <w:rsid w:val="00CF5FD1"/>
    <w:rsid w:val="00D069D5"/>
    <w:rsid w:val="00D11F8D"/>
    <w:rsid w:val="00D13381"/>
    <w:rsid w:val="00D252C0"/>
    <w:rsid w:val="00D26D60"/>
    <w:rsid w:val="00D3025B"/>
    <w:rsid w:val="00D308C6"/>
    <w:rsid w:val="00D30E02"/>
    <w:rsid w:val="00D3747E"/>
    <w:rsid w:val="00D5350E"/>
    <w:rsid w:val="00D5536F"/>
    <w:rsid w:val="00D56C5B"/>
    <w:rsid w:val="00D65B04"/>
    <w:rsid w:val="00D677DC"/>
    <w:rsid w:val="00D7084A"/>
    <w:rsid w:val="00D77FD5"/>
    <w:rsid w:val="00D83314"/>
    <w:rsid w:val="00D85C49"/>
    <w:rsid w:val="00D90303"/>
    <w:rsid w:val="00D914FC"/>
    <w:rsid w:val="00D92493"/>
    <w:rsid w:val="00D96744"/>
    <w:rsid w:val="00D97512"/>
    <w:rsid w:val="00DA1592"/>
    <w:rsid w:val="00DA6A2F"/>
    <w:rsid w:val="00DA6CA0"/>
    <w:rsid w:val="00DB035A"/>
    <w:rsid w:val="00DB4E00"/>
    <w:rsid w:val="00DC1192"/>
    <w:rsid w:val="00DC1FB1"/>
    <w:rsid w:val="00DD3403"/>
    <w:rsid w:val="00DE5CCE"/>
    <w:rsid w:val="00DE68C6"/>
    <w:rsid w:val="00DF2D40"/>
    <w:rsid w:val="00E06F78"/>
    <w:rsid w:val="00E06FBC"/>
    <w:rsid w:val="00E13A53"/>
    <w:rsid w:val="00E171D2"/>
    <w:rsid w:val="00E254B5"/>
    <w:rsid w:val="00E4350C"/>
    <w:rsid w:val="00E4400D"/>
    <w:rsid w:val="00E52E29"/>
    <w:rsid w:val="00E64045"/>
    <w:rsid w:val="00E656E4"/>
    <w:rsid w:val="00E70FAA"/>
    <w:rsid w:val="00E724EF"/>
    <w:rsid w:val="00E74BC8"/>
    <w:rsid w:val="00E82658"/>
    <w:rsid w:val="00E83494"/>
    <w:rsid w:val="00E90BFE"/>
    <w:rsid w:val="00E91947"/>
    <w:rsid w:val="00E91A55"/>
    <w:rsid w:val="00E93138"/>
    <w:rsid w:val="00E93494"/>
    <w:rsid w:val="00E93573"/>
    <w:rsid w:val="00E962A8"/>
    <w:rsid w:val="00E97663"/>
    <w:rsid w:val="00EA00CA"/>
    <w:rsid w:val="00EA0DCC"/>
    <w:rsid w:val="00EA43B0"/>
    <w:rsid w:val="00EA7447"/>
    <w:rsid w:val="00EB3031"/>
    <w:rsid w:val="00EB48D3"/>
    <w:rsid w:val="00EB51C7"/>
    <w:rsid w:val="00EB540B"/>
    <w:rsid w:val="00EB69D0"/>
    <w:rsid w:val="00EC08B9"/>
    <w:rsid w:val="00EC2E96"/>
    <w:rsid w:val="00EC4AF8"/>
    <w:rsid w:val="00ED32F0"/>
    <w:rsid w:val="00EE1B4D"/>
    <w:rsid w:val="00EE2071"/>
    <w:rsid w:val="00EE3C32"/>
    <w:rsid w:val="00EE4291"/>
    <w:rsid w:val="00EF2DC3"/>
    <w:rsid w:val="00EF76DE"/>
    <w:rsid w:val="00F20E82"/>
    <w:rsid w:val="00F317FA"/>
    <w:rsid w:val="00F31E4F"/>
    <w:rsid w:val="00F370C9"/>
    <w:rsid w:val="00F42272"/>
    <w:rsid w:val="00F50906"/>
    <w:rsid w:val="00F63A50"/>
    <w:rsid w:val="00F64C24"/>
    <w:rsid w:val="00F7599F"/>
    <w:rsid w:val="00F77FB8"/>
    <w:rsid w:val="00F84D62"/>
    <w:rsid w:val="00F86E6A"/>
    <w:rsid w:val="00F9092C"/>
    <w:rsid w:val="00FB2A81"/>
    <w:rsid w:val="00FB37BF"/>
    <w:rsid w:val="00FD5C3A"/>
    <w:rsid w:val="00FE4387"/>
    <w:rsid w:val="00FE653A"/>
    <w:rsid w:val="00FE6B38"/>
    <w:rsid w:val="00FF16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A23"/>
  </w:style>
  <w:style w:type="paragraph" w:styleId="Heading2">
    <w:name w:val="heading 2"/>
    <w:basedOn w:val="Normal"/>
    <w:next w:val="Normal"/>
    <w:qFormat/>
    <w:rsid w:val="00D83314"/>
    <w:pPr>
      <w:keepNext/>
      <w:numPr>
        <w:ilvl w:val="1"/>
        <w:numId w:val="1"/>
      </w:numPr>
      <w:tabs>
        <w:tab w:val="num" w:pos="1134"/>
      </w:tabs>
      <w:spacing w:before="240" w:after="120"/>
      <w:jc w:val="both"/>
      <w:outlineLvl w:val="1"/>
    </w:pPr>
    <w:rPr>
      <w:b/>
      <w:smallCaps/>
      <w:sz w:val="24"/>
    </w:rPr>
  </w:style>
  <w:style w:type="paragraph" w:styleId="Heading3">
    <w:name w:val="heading 3"/>
    <w:basedOn w:val="Heading2"/>
    <w:next w:val="Normal"/>
    <w:qFormat/>
    <w:rsid w:val="00D83314"/>
    <w:pPr>
      <w:numPr>
        <w:ilvl w:val="2"/>
      </w:numPr>
      <w:tabs>
        <w:tab w:val="num" w:pos="1287"/>
      </w:tabs>
      <w:ind w:left="567" w:firstLine="0"/>
      <w:outlineLvl w:val="2"/>
    </w:pPr>
    <w:rPr>
      <w:smallCaps w:val="0"/>
      <w:sz w:val="22"/>
    </w:rPr>
  </w:style>
  <w:style w:type="paragraph" w:styleId="Heading6">
    <w:name w:val="heading 6"/>
    <w:basedOn w:val="Normal"/>
    <w:next w:val="Normal"/>
    <w:link w:val="Heading6Char"/>
    <w:semiHidden/>
    <w:unhideWhenUsed/>
    <w:qFormat/>
    <w:rsid w:val="00F77FB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3">
    <w:name w:val="testo3"/>
    <w:basedOn w:val="Normal"/>
    <w:rsid w:val="00D83314"/>
    <w:pPr>
      <w:spacing w:after="120"/>
      <w:ind w:left="1843"/>
      <w:jc w:val="both"/>
    </w:pPr>
    <w:rPr>
      <w:sz w:val="22"/>
    </w:rPr>
  </w:style>
  <w:style w:type="paragraph" w:styleId="Header">
    <w:name w:val="header"/>
    <w:basedOn w:val="Normal"/>
    <w:link w:val="HeaderChar"/>
    <w:uiPriority w:val="99"/>
    <w:rsid w:val="00D83314"/>
    <w:pPr>
      <w:tabs>
        <w:tab w:val="center" w:pos="4819"/>
        <w:tab w:val="right" w:pos="9638"/>
      </w:tabs>
    </w:pPr>
  </w:style>
  <w:style w:type="paragraph" w:styleId="Footer">
    <w:name w:val="footer"/>
    <w:basedOn w:val="Normal"/>
    <w:link w:val="FooterChar"/>
    <w:uiPriority w:val="99"/>
    <w:rsid w:val="00F77FB8"/>
    <w:pPr>
      <w:tabs>
        <w:tab w:val="center" w:pos="4819"/>
        <w:tab w:val="right" w:pos="9638"/>
      </w:tabs>
    </w:pPr>
    <w:rPr>
      <w:sz w:val="24"/>
    </w:rPr>
  </w:style>
  <w:style w:type="paragraph" w:styleId="BalloonText">
    <w:name w:val="Balloon Text"/>
    <w:basedOn w:val="Normal"/>
    <w:semiHidden/>
    <w:rsid w:val="00D83314"/>
    <w:rPr>
      <w:rFonts w:ascii="Tahoma" w:hAnsi="Tahoma" w:cs="Tahoma"/>
      <w:sz w:val="16"/>
      <w:szCs w:val="16"/>
    </w:rPr>
  </w:style>
  <w:style w:type="character" w:customStyle="1" w:styleId="FooterChar">
    <w:name w:val="Footer Char"/>
    <w:link w:val="Footer"/>
    <w:uiPriority w:val="99"/>
    <w:rsid w:val="00947E10"/>
    <w:rPr>
      <w:sz w:val="24"/>
    </w:rPr>
  </w:style>
  <w:style w:type="paragraph" w:styleId="PlainText">
    <w:name w:val="Plain Text"/>
    <w:basedOn w:val="Normal"/>
    <w:link w:val="PlainTextChar"/>
    <w:rsid w:val="006D3A23"/>
    <w:pPr>
      <w:ind w:firstLine="851"/>
      <w:jc w:val="both"/>
    </w:pPr>
    <w:rPr>
      <w:rFonts w:ascii="Courier New" w:hAnsi="Courier New"/>
    </w:rPr>
  </w:style>
  <w:style w:type="character" w:customStyle="1" w:styleId="PlainTextChar">
    <w:name w:val="Plain Text Char"/>
    <w:link w:val="PlainText"/>
    <w:rsid w:val="006D3A23"/>
    <w:rPr>
      <w:rFonts w:ascii="Courier New" w:hAnsi="Courier New" w:cs="Courier New"/>
    </w:rPr>
  </w:style>
  <w:style w:type="character" w:customStyle="1" w:styleId="HeaderChar">
    <w:name w:val="Header Char"/>
    <w:basedOn w:val="DefaultParagraphFont"/>
    <w:link w:val="Header"/>
    <w:uiPriority w:val="99"/>
    <w:rsid w:val="00A912C8"/>
  </w:style>
  <w:style w:type="paragraph" w:styleId="BodyText">
    <w:name w:val="Body Text"/>
    <w:basedOn w:val="Normal"/>
    <w:link w:val="BodyTextChar"/>
    <w:rsid w:val="00F77FB8"/>
    <w:pPr>
      <w:overflowPunct w:val="0"/>
      <w:autoSpaceDE w:val="0"/>
      <w:autoSpaceDN w:val="0"/>
      <w:adjustRightInd w:val="0"/>
      <w:jc w:val="both"/>
      <w:textAlignment w:val="baseline"/>
    </w:pPr>
    <w:rPr>
      <w:sz w:val="28"/>
    </w:rPr>
  </w:style>
  <w:style w:type="character" w:customStyle="1" w:styleId="BodyTextChar">
    <w:name w:val="Body Text Char"/>
    <w:link w:val="BodyText"/>
    <w:rsid w:val="00094727"/>
    <w:rPr>
      <w:sz w:val="28"/>
    </w:rPr>
  </w:style>
  <w:style w:type="character" w:styleId="Emphasis">
    <w:name w:val="Emphasis"/>
    <w:uiPriority w:val="20"/>
    <w:qFormat/>
    <w:rsid w:val="009F151F"/>
    <w:rPr>
      <w:i/>
      <w:iCs/>
    </w:rPr>
  </w:style>
  <w:style w:type="paragraph" w:styleId="ListParagraph">
    <w:name w:val="List Paragraph"/>
    <w:basedOn w:val="Normal"/>
    <w:uiPriority w:val="34"/>
    <w:qFormat/>
    <w:rsid w:val="008F0939"/>
    <w:pPr>
      <w:ind w:left="720"/>
      <w:contextualSpacing/>
    </w:pPr>
  </w:style>
  <w:style w:type="paragraph" w:styleId="NormalWeb">
    <w:name w:val="Normal (Web)"/>
    <w:basedOn w:val="Normal"/>
    <w:uiPriority w:val="99"/>
    <w:unhideWhenUsed/>
    <w:rsid w:val="00436747"/>
    <w:pPr>
      <w:spacing w:before="100" w:beforeAutospacing="1" w:after="100" w:afterAutospacing="1"/>
    </w:pPr>
    <w:rPr>
      <w:sz w:val="24"/>
      <w:szCs w:val="24"/>
    </w:rPr>
  </w:style>
  <w:style w:type="paragraph" w:styleId="CommentText">
    <w:name w:val="annotation text"/>
    <w:basedOn w:val="Normal"/>
    <w:link w:val="CommentTextChar"/>
    <w:rsid w:val="008E0B13"/>
  </w:style>
  <w:style w:type="character" w:customStyle="1" w:styleId="CommentTextChar">
    <w:name w:val="Comment Text Char"/>
    <w:basedOn w:val="DefaultParagraphFont"/>
    <w:link w:val="CommentText"/>
    <w:rsid w:val="008E0B13"/>
  </w:style>
  <w:style w:type="paragraph" w:styleId="BodyTextIndent">
    <w:name w:val="Body Text Indent"/>
    <w:basedOn w:val="Normal"/>
    <w:link w:val="BodyTextIndentChar"/>
    <w:rsid w:val="00501D0C"/>
    <w:pPr>
      <w:spacing w:after="120"/>
      <w:ind w:left="283"/>
    </w:pPr>
  </w:style>
  <w:style w:type="character" w:customStyle="1" w:styleId="BodyTextIndentChar">
    <w:name w:val="Body Text Indent Char"/>
    <w:basedOn w:val="DefaultParagraphFont"/>
    <w:link w:val="BodyTextIndent"/>
    <w:rsid w:val="00501D0C"/>
  </w:style>
  <w:style w:type="paragraph" w:customStyle="1" w:styleId="Default">
    <w:name w:val="Default"/>
    <w:rsid w:val="00501D0C"/>
    <w:pPr>
      <w:widowControl w:val="0"/>
      <w:autoSpaceDE w:val="0"/>
      <w:autoSpaceDN w:val="0"/>
      <w:adjustRightInd w:val="0"/>
    </w:pPr>
    <w:rPr>
      <w:color w:val="000000"/>
      <w:sz w:val="24"/>
      <w:szCs w:val="24"/>
    </w:rPr>
  </w:style>
  <w:style w:type="character" w:styleId="Hyperlink">
    <w:name w:val="Hyperlink"/>
    <w:basedOn w:val="DefaultParagraphFont"/>
    <w:rsid w:val="00791A8C"/>
    <w:rPr>
      <w:rFonts w:ascii="Times New Roman" w:hAnsi="Times New Roman" w:cs="Times New Roman"/>
      <w:color w:val="0000FF"/>
      <w:u w:val="single"/>
    </w:rPr>
  </w:style>
  <w:style w:type="character" w:customStyle="1" w:styleId="Heading6Char">
    <w:name w:val="Heading 6 Char"/>
    <w:basedOn w:val="DefaultParagraphFont"/>
    <w:link w:val="Heading6"/>
    <w:semiHidden/>
    <w:rsid w:val="00F77FB8"/>
    <w:rPr>
      <w:rFonts w:ascii="Calibri" w:hAnsi="Calibri"/>
      <w:b/>
      <w:bCs/>
      <w:sz w:val="22"/>
      <w:szCs w:val="22"/>
    </w:rPr>
  </w:style>
  <w:style w:type="character" w:styleId="CommentReference">
    <w:name w:val="annotation reference"/>
    <w:basedOn w:val="DefaultParagraphFont"/>
    <w:rsid w:val="00F77FB8"/>
    <w:rPr>
      <w:sz w:val="16"/>
      <w:szCs w:val="16"/>
    </w:rPr>
  </w:style>
  <w:style w:type="paragraph" w:styleId="CommentSubject">
    <w:name w:val="annotation subject"/>
    <w:basedOn w:val="CommentText"/>
    <w:next w:val="CommentText"/>
    <w:link w:val="CommentSubjectChar"/>
    <w:rsid w:val="00F77FB8"/>
    <w:rPr>
      <w:b/>
      <w:bCs/>
    </w:rPr>
  </w:style>
  <w:style w:type="character" w:customStyle="1" w:styleId="CommentSubjectChar">
    <w:name w:val="Comment Subject Char"/>
    <w:basedOn w:val="CommentTextChar"/>
    <w:link w:val="CommentSubject"/>
    <w:rsid w:val="00F77FB8"/>
    <w:rPr>
      <w:b/>
      <w:bCs/>
    </w:rPr>
  </w:style>
  <w:style w:type="paragraph" w:styleId="Revision">
    <w:name w:val="Revision"/>
    <w:hidden/>
    <w:uiPriority w:val="99"/>
    <w:semiHidden/>
    <w:rsid w:val="00F77FB8"/>
  </w:style>
  <w:style w:type="paragraph" w:styleId="BodyText2">
    <w:name w:val="Body Text 2"/>
    <w:basedOn w:val="Normal"/>
    <w:link w:val="BodyText2Char"/>
    <w:rsid w:val="00F77FB8"/>
    <w:rPr>
      <w:rFonts w:ascii="Arial" w:hAnsi="Arial" w:cs="Arial"/>
      <w:sz w:val="24"/>
      <w:szCs w:val="24"/>
      <w:u w:val="single"/>
    </w:rPr>
  </w:style>
  <w:style w:type="character" w:customStyle="1" w:styleId="BodyText2Char">
    <w:name w:val="Body Text 2 Char"/>
    <w:basedOn w:val="DefaultParagraphFont"/>
    <w:link w:val="BodyText2"/>
    <w:rsid w:val="00F77FB8"/>
    <w:rPr>
      <w:rFonts w:ascii="Arial" w:hAnsi="Arial" w:cs="Arial"/>
      <w:sz w:val="24"/>
      <w:szCs w:val="24"/>
      <w:u w:val="single"/>
    </w:rPr>
  </w:style>
  <w:style w:type="paragraph" w:styleId="BodyText3">
    <w:name w:val="Body Text 3"/>
    <w:basedOn w:val="Normal"/>
    <w:link w:val="BodyText3Char"/>
    <w:rsid w:val="00F77FB8"/>
    <w:pPr>
      <w:jc w:val="both"/>
    </w:pPr>
    <w:rPr>
      <w:rFonts w:ascii="Arial" w:hAnsi="Arial" w:cs="Arial"/>
      <w:b/>
      <w:bCs/>
      <w:sz w:val="24"/>
      <w:szCs w:val="24"/>
      <w:u w:val="single"/>
    </w:rPr>
  </w:style>
  <w:style w:type="character" w:customStyle="1" w:styleId="BodyText3Char">
    <w:name w:val="Body Text 3 Char"/>
    <w:basedOn w:val="DefaultParagraphFont"/>
    <w:link w:val="BodyText3"/>
    <w:rsid w:val="00F77FB8"/>
    <w:rPr>
      <w:rFonts w:ascii="Arial" w:hAnsi="Arial" w:cs="Arial"/>
      <w:b/>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A23"/>
  </w:style>
  <w:style w:type="paragraph" w:styleId="Heading2">
    <w:name w:val="heading 2"/>
    <w:basedOn w:val="Normal"/>
    <w:next w:val="Normal"/>
    <w:qFormat/>
    <w:rsid w:val="00D83314"/>
    <w:pPr>
      <w:keepNext/>
      <w:numPr>
        <w:ilvl w:val="1"/>
        <w:numId w:val="1"/>
      </w:numPr>
      <w:tabs>
        <w:tab w:val="num" w:pos="1134"/>
      </w:tabs>
      <w:spacing w:before="240" w:after="120"/>
      <w:jc w:val="both"/>
      <w:outlineLvl w:val="1"/>
    </w:pPr>
    <w:rPr>
      <w:b/>
      <w:smallCaps/>
      <w:sz w:val="24"/>
    </w:rPr>
  </w:style>
  <w:style w:type="paragraph" w:styleId="Heading3">
    <w:name w:val="heading 3"/>
    <w:basedOn w:val="Heading2"/>
    <w:next w:val="Normal"/>
    <w:qFormat/>
    <w:rsid w:val="00D83314"/>
    <w:pPr>
      <w:numPr>
        <w:ilvl w:val="2"/>
      </w:numPr>
      <w:tabs>
        <w:tab w:val="num" w:pos="1287"/>
      </w:tabs>
      <w:ind w:left="567" w:firstLine="0"/>
      <w:outlineLvl w:val="2"/>
    </w:pPr>
    <w:rPr>
      <w:smallCaps w:val="0"/>
      <w:sz w:val="22"/>
    </w:rPr>
  </w:style>
  <w:style w:type="paragraph" w:styleId="Heading6">
    <w:name w:val="heading 6"/>
    <w:basedOn w:val="Normal"/>
    <w:next w:val="Normal"/>
    <w:link w:val="Heading6Char"/>
    <w:semiHidden/>
    <w:unhideWhenUsed/>
    <w:qFormat/>
    <w:rsid w:val="00F77FB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3">
    <w:name w:val="testo3"/>
    <w:basedOn w:val="Normal"/>
    <w:rsid w:val="00D83314"/>
    <w:pPr>
      <w:spacing w:after="120"/>
      <w:ind w:left="1843"/>
      <w:jc w:val="both"/>
    </w:pPr>
    <w:rPr>
      <w:sz w:val="22"/>
    </w:rPr>
  </w:style>
  <w:style w:type="paragraph" w:styleId="Header">
    <w:name w:val="header"/>
    <w:basedOn w:val="Normal"/>
    <w:link w:val="HeaderChar"/>
    <w:uiPriority w:val="99"/>
    <w:rsid w:val="00D83314"/>
    <w:pPr>
      <w:tabs>
        <w:tab w:val="center" w:pos="4819"/>
        <w:tab w:val="right" w:pos="9638"/>
      </w:tabs>
    </w:pPr>
  </w:style>
  <w:style w:type="paragraph" w:styleId="Footer">
    <w:name w:val="footer"/>
    <w:basedOn w:val="Normal"/>
    <w:link w:val="FooterChar"/>
    <w:uiPriority w:val="99"/>
    <w:rsid w:val="00F77FB8"/>
    <w:pPr>
      <w:tabs>
        <w:tab w:val="center" w:pos="4819"/>
        <w:tab w:val="right" w:pos="9638"/>
      </w:tabs>
    </w:pPr>
    <w:rPr>
      <w:sz w:val="24"/>
    </w:rPr>
  </w:style>
  <w:style w:type="paragraph" w:styleId="BalloonText">
    <w:name w:val="Balloon Text"/>
    <w:basedOn w:val="Normal"/>
    <w:semiHidden/>
    <w:rsid w:val="00D83314"/>
    <w:rPr>
      <w:rFonts w:ascii="Tahoma" w:hAnsi="Tahoma" w:cs="Tahoma"/>
      <w:sz w:val="16"/>
      <w:szCs w:val="16"/>
    </w:rPr>
  </w:style>
  <w:style w:type="character" w:customStyle="1" w:styleId="FooterChar">
    <w:name w:val="Footer Char"/>
    <w:link w:val="Footer"/>
    <w:uiPriority w:val="99"/>
    <w:rsid w:val="00947E10"/>
    <w:rPr>
      <w:sz w:val="24"/>
    </w:rPr>
  </w:style>
  <w:style w:type="paragraph" w:styleId="PlainText">
    <w:name w:val="Plain Text"/>
    <w:basedOn w:val="Normal"/>
    <w:link w:val="PlainTextChar"/>
    <w:rsid w:val="006D3A23"/>
    <w:pPr>
      <w:ind w:firstLine="851"/>
      <w:jc w:val="both"/>
    </w:pPr>
    <w:rPr>
      <w:rFonts w:ascii="Courier New" w:hAnsi="Courier New"/>
    </w:rPr>
  </w:style>
  <w:style w:type="character" w:customStyle="1" w:styleId="PlainTextChar">
    <w:name w:val="Plain Text Char"/>
    <w:link w:val="PlainText"/>
    <w:rsid w:val="006D3A23"/>
    <w:rPr>
      <w:rFonts w:ascii="Courier New" w:hAnsi="Courier New" w:cs="Courier New"/>
    </w:rPr>
  </w:style>
  <w:style w:type="character" w:customStyle="1" w:styleId="HeaderChar">
    <w:name w:val="Header Char"/>
    <w:basedOn w:val="DefaultParagraphFont"/>
    <w:link w:val="Header"/>
    <w:uiPriority w:val="99"/>
    <w:rsid w:val="00A912C8"/>
  </w:style>
  <w:style w:type="paragraph" w:styleId="BodyText">
    <w:name w:val="Body Text"/>
    <w:basedOn w:val="Normal"/>
    <w:link w:val="BodyTextChar"/>
    <w:rsid w:val="00F77FB8"/>
    <w:pPr>
      <w:overflowPunct w:val="0"/>
      <w:autoSpaceDE w:val="0"/>
      <w:autoSpaceDN w:val="0"/>
      <w:adjustRightInd w:val="0"/>
      <w:jc w:val="both"/>
      <w:textAlignment w:val="baseline"/>
    </w:pPr>
    <w:rPr>
      <w:sz w:val="28"/>
    </w:rPr>
  </w:style>
  <w:style w:type="character" w:customStyle="1" w:styleId="BodyTextChar">
    <w:name w:val="Body Text Char"/>
    <w:link w:val="BodyText"/>
    <w:rsid w:val="00094727"/>
    <w:rPr>
      <w:sz w:val="28"/>
    </w:rPr>
  </w:style>
  <w:style w:type="character" w:styleId="Emphasis">
    <w:name w:val="Emphasis"/>
    <w:uiPriority w:val="20"/>
    <w:qFormat/>
    <w:rsid w:val="009F151F"/>
    <w:rPr>
      <w:i/>
      <w:iCs/>
    </w:rPr>
  </w:style>
  <w:style w:type="paragraph" w:styleId="ListParagraph">
    <w:name w:val="List Paragraph"/>
    <w:basedOn w:val="Normal"/>
    <w:uiPriority w:val="34"/>
    <w:qFormat/>
    <w:rsid w:val="008F0939"/>
    <w:pPr>
      <w:ind w:left="720"/>
      <w:contextualSpacing/>
    </w:pPr>
  </w:style>
  <w:style w:type="paragraph" w:styleId="NormalWeb">
    <w:name w:val="Normal (Web)"/>
    <w:basedOn w:val="Normal"/>
    <w:uiPriority w:val="99"/>
    <w:unhideWhenUsed/>
    <w:rsid w:val="00436747"/>
    <w:pPr>
      <w:spacing w:before="100" w:beforeAutospacing="1" w:after="100" w:afterAutospacing="1"/>
    </w:pPr>
    <w:rPr>
      <w:sz w:val="24"/>
      <w:szCs w:val="24"/>
    </w:rPr>
  </w:style>
  <w:style w:type="paragraph" w:styleId="CommentText">
    <w:name w:val="annotation text"/>
    <w:basedOn w:val="Normal"/>
    <w:link w:val="CommentTextChar"/>
    <w:rsid w:val="008E0B13"/>
  </w:style>
  <w:style w:type="character" w:customStyle="1" w:styleId="CommentTextChar">
    <w:name w:val="Comment Text Char"/>
    <w:basedOn w:val="DefaultParagraphFont"/>
    <w:link w:val="CommentText"/>
    <w:rsid w:val="008E0B13"/>
  </w:style>
  <w:style w:type="paragraph" w:styleId="BodyTextIndent">
    <w:name w:val="Body Text Indent"/>
    <w:basedOn w:val="Normal"/>
    <w:link w:val="BodyTextIndentChar"/>
    <w:rsid w:val="00501D0C"/>
    <w:pPr>
      <w:spacing w:after="120"/>
      <w:ind w:left="283"/>
    </w:pPr>
  </w:style>
  <w:style w:type="character" w:customStyle="1" w:styleId="BodyTextIndentChar">
    <w:name w:val="Body Text Indent Char"/>
    <w:basedOn w:val="DefaultParagraphFont"/>
    <w:link w:val="BodyTextIndent"/>
    <w:rsid w:val="00501D0C"/>
  </w:style>
  <w:style w:type="paragraph" w:customStyle="1" w:styleId="Default">
    <w:name w:val="Default"/>
    <w:rsid w:val="00501D0C"/>
    <w:pPr>
      <w:widowControl w:val="0"/>
      <w:autoSpaceDE w:val="0"/>
      <w:autoSpaceDN w:val="0"/>
      <w:adjustRightInd w:val="0"/>
    </w:pPr>
    <w:rPr>
      <w:color w:val="000000"/>
      <w:sz w:val="24"/>
      <w:szCs w:val="24"/>
    </w:rPr>
  </w:style>
  <w:style w:type="character" w:styleId="Hyperlink">
    <w:name w:val="Hyperlink"/>
    <w:basedOn w:val="DefaultParagraphFont"/>
    <w:rsid w:val="00791A8C"/>
    <w:rPr>
      <w:rFonts w:ascii="Times New Roman" w:hAnsi="Times New Roman" w:cs="Times New Roman"/>
      <w:color w:val="0000FF"/>
      <w:u w:val="single"/>
    </w:rPr>
  </w:style>
  <w:style w:type="character" w:customStyle="1" w:styleId="Heading6Char">
    <w:name w:val="Heading 6 Char"/>
    <w:basedOn w:val="DefaultParagraphFont"/>
    <w:link w:val="Heading6"/>
    <w:semiHidden/>
    <w:rsid w:val="00F77FB8"/>
    <w:rPr>
      <w:rFonts w:ascii="Calibri" w:hAnsi="Calibri"/>
      <w:b/>
      <w:bCs/>
      <w:sz w:val="22"/>
      <w:szCs w:val="22"/>
    </w:rPr>
  </w:style>
  <w:style w:type="character" w:styleId="CommentReference">
    <w:name w:val="annotation reference"/>
    <w:basedOn w:val="DefaultParagraphFont"/>
    <w:rsid w:val="00F77FB8"/>
    <w:rPr>
      <w:sz w:val="16"/>
      <w:szCs w:val="16"/>
    </w:rPr>
  </w:style>
  <w:style w:type="paragraph" w:styleId="CommentSubject">
    <w:name w:val="annotation subject"/>
    <w:basedOn w:val="CommentText"/>
    <w:next w:val="CommentText"/>
    <w:link w:val="CommentSubjectChar"/>
    <w:rsid w:val="00F77FB8"/>
    <w:rPr>
      <w:b/>
      <w:bCs/>
    </w:rPr>
  </w:style>
  <w:style w:type="character" w:customStyle="1" w:styleId="CommentSubjectChar">
    <w:name w:val="Comment Subject Char"/>
    <w:basedOn w:val="CommentTextChar"/>
    <w:link w:val="CommentSubject"/>
    <w:rsid w:val="00F77FB8"/>
    <w:rPr>
      <w:b/>
      <w:bCs/>
    </w:rPr>
  </w:style>
  <w:style w:type="paragraph" w:styleId="Revision">
    <w:name w:val="Revision"/>
    <w:hidden/>
    <w:uiPriority w:val="99"/>
    <w:semiHidden/>
    <w:rsid w:val="00F77FB8"/>
  </w:style>
  <w:style w:type="paragraph" w:styleId="BodyText2">
    <w:name w:val="Body Text 2"/>
    <w:basedOn w:val="Normal"/>
    <w:link w:val="BodyText2Char"/>
    <w:rsid w:val="00F77FB8"/>
    <w:rPr>
      <w:rFonts w:ascii="Arial" w:hAnsi="Arial" w:cs="Arial"/>
      <w:sz w:val="24"/>
      <w:szCs w:val="24"/>
      <w:u w:val="single"/>
    </w:rPr>
  </w:style>
  <w:style w:type="character" w:customStyle="1" w:styleId="BodyText2Char">
    <w:name w:val="Body Text 2 Char"/>
    <w:basedOn w:val="DefaultParagraphFont"/>
    <w:link w:val="BodyText2"/>
    <w:rsid w:val="00F77FB8"/>
    <w:rPr>
      <w:rFonts w:ascii="Arial" w:hAnsi="Arial" w:cs="Arial"/>
      <w:sz w:val="24"/>
      <w:szCs w:val="24"/>
      <w:u w:val="single"/>
    </w:rPr>
  </w:style>
  <w:style w:type="paragraph" w:styleId="BodyText3">
    <w:name w:val="Body Text 3"/>
    <w:basedOn w:val="Normal"/>
    <w:link w:val="BodyText3Char"/>
    <w:rsid w:val="00F77FB8"/>
    <w:pPr>
      <w:jc w:val="both"/>
    </w:pPr>
    <w:rPr>
      <w:rFonts w:ascii="Arial" w:hAnsi="Arial" w:cs="Arial"/>
      <w:b/>
      <w:bCs/>
      <w:sz w:val="24"/>
      <w:szCs w:val="24"/>
      <w:u w:val="single"/>
    </w:rPr>
  </w:style>
  <w:style w:type="character" w:customStyle="1" w:styleId="BodyText3Char">
    <w:name w:val="Body Text 3 Char"/>
    <w:basedOn w:val="DefaultParagraphFont"/>
    <w:link w:val="BodyText3"/>
    <w:rsid w:val="00F77FB8"/>
    <w:rPr>
      <w:rFonts w:ascii="Arial"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08080">
      <w:bodyDiv w:val="1"/>
      <w:marLeft w:val="0"/>
      <w:marRight w:val="0"/>
      <w:marTop w:val="0"/>
      <w:marBottom w:val="0"/>
      <w:divBdr>
        <w:top w:val="none" w:sz="0" w:space="0" w:color="auto"/>
        <w:left w:val="none" w:sz="0" w:space="0" w:color="auto"/>
        <w:bottom w:val="none" w:sz="0" w:space="0" w:color="auto"/>
        <w:right w:val="none" w:sz="0" w:space="0" w:color="auto"/>
      </w:divBdr>
    </w:div>
    <w:div w:id="658658396">
      <w:bodyDiv w:val="1"/>
      <w:marLeft w:val="0"/>
      <w:marRight w:val="0"/>
      <w:marTop w:val="0"/>
      <w:marBottom w:val="0"/>
      <w:divBdr>
        <w:top w:val="none" w:sz="0" w:space="0" w:color="auto"/>
        <w:left w:val="none" w:sz="0" w:space="0" w:color="auto"/>
        <w:bottom w:val="none" w:sz="0" w:space="0" w:color="auto"/>
        <w:right w:val="none" w:sz="0" w:space="0" w:color="auto"/>
      </w:divBdr>
    </w:div>
    <w:div w:id="934551800">
      <w:bodyDiv w:val="1"/>
      <w:marLeft w:val="0"/>
      <w:marRight w:val="0"/>
      <w:marTop w:val="0"/>
      <w:marBottom w:val="0"/>
      <w:divBdr>
        <w:top w:val="none" w:sz="0" w:space="0" w:color="auto"/>
        <w:left w:val="none" w:sz="0" w:space="0" w:color="auto"/>
        <w:bottom w:val="none" w:sz="0" w:space="0" w:color="auto"/>
        <w:right w:val="none" w:sz="0" w:space="0" w:color="auto"/>
      </w:divBdr>
    </w:div>
    <w:div w:id="11396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nepy.it/"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lamorte\Desktop\DM%20modifica%20scheda%20GRAPPA%20messa%20in%20bottiglia%20fuori%20are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16D59B-23FA-4E24-A469-43FD2DB287C9}"/>
</file>

<file path=customXml/itemProps2.xml><?xml version="1.0" encoding="utf-8"?>
<ds:datastoreItem xmlns:ds="http://schemas.openxmlformats.org/officeDocument/2006/customXml" ds:itemID="{FCB0B16C-67CD-4C92-A529-D143420B229E}"/>
</file>

<file path=customXml/itemProps3.xml><?xml version="1.0" encoding="utf-8"?>
<ds:datastoreItem xmlns:ds="http://schemas.openxmlformats.org/officeDocument/2006/customXml" ds:itemID="{AF4F5A82-4EC3-4AED-87B0-753A28EFB70F}"/>
</file>

<file path=customXml/itemProps4.xml><?xml version="1.0" encoding="utf-8"?>
<ds:datastoreItem xmlns:ds="http://schemas.openxmlformats.org/officeDocument/2006/customXml" ds:itemID="{96B930C3-FD18-4BCB-ACAF-A471FD2E88D0}"/>
</file>

<file path=docProps/app.xml><?xml version="1.0" encoding="utf-8"?>
<Properties xmlns="http://schemas.openxmlformats.org/officeDocument/2006/extended-properties" xmlns:vt="http://schemas.openxmlformats.org/officeDocument/2006/docPropsVTypes">
  <Template>DM modifica scheda GRAPPA messa in bottiglia fuori area.dotx</Template>
  <TotalTime>0</TotalTime>
  <Pages>6</Pages>
  <Words>2527</Words>
  <Characters>14716</Characters>
  <Application>Microsoft Office Word</Application>
  <DocSecurity>0</DocSecurity>
  <Lines>122</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Finsiel</Company>
  <LinksUpToDate>false</LinksUpToDate>
  <CharactersWithSpaces>17209</CharactersWithSpaces>
  <SharedDoc>false</SharedDoc>
  <HLinks>
    <vt:vector size="6" baseType="variant">
      <vt:variant>
        <vt:i4>524352</vt:i4>
      </vt:variant>
      <vt:variant>
        <vt:i4>0</vt:i4>
      </vt:variant>
      <vt:variant>
        <vt:i4>0</vt:i4>
      </vt:variant>
      <vt:variant>
        <vt:i4>5</vt:i4>
      </vt:variant>
      <vt:variant>
        <vt:lpwstr>http://www.genepy.it/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Genepì del Piemonte_EN VERSION_TECHNICAL FILE</dc:title>
  <dc:subject/>
  <dc:creator/>
  <cp:keywords/>
  <dc:description/>
  <cp:lastModifiedBy>HEINONEN Maija (AGRI)</cp:lastModifiedBy>
  <cp:revision>2</cp:revision>
  <cp:lastPrinted>2016-07-15T09:27:00Z</cp:lastPrinted>
  <dcterms:created xsi:type="dcterms:W3CDTF">2017-07-07T08:20:00Z</dcterms:created>
  <dcterms:modified xsi:type="dcterms:W3CDTF">2017-07-07T08:20:00Z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28000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